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031" w:rsidRPr="00C9665F" w:rsidRDefault="00440928" w:rsidP="002D4031">
      <w:pPr>
        <w:spacing w:after="0" w:line="240" w:lineRule="auto"/>
        <w:ind w:right="96"/>
        <w:jc w:val="center"/>
        <w:rPr>
          <w:rFonts w:ascii="Avenir" w:eastAsia="Times New Roman" w:hAnsi="Avenir"/>
          <w:b/>
          <w:bCs/>
          <w:color w:val="000000"/>
          <w:sz w:val="28"/>
          <w:szCs w:val="28"/>
          <w:lang w:val="id-ID" w:eastAsia="en-ID"/>
        </w:rPr>
      </w:pPr>
      <w:r w:rsidRPr="00C9665F">
        <w:rPr>
          <w:rFonts w:ascii="Avenir" w:eastAsia="Times New Roman" w:hAnsi="Avenir"/>
          <w:b/>
          <w:bCs/>
          <w:color w:val="000000"/>
          <w:sz w:val="28"/>
          <w:szCs w:val="28"/>
          <w:lang w:val="en-ID" w:eastAsia="en-ID"/>
        </w:rPr>
        <w:t xml:space="preserve">MENGUNGKAP </w:t>
      </w:r>
      <w:r w:rsidR="002D4031" w:rsidRPr="00C9665F">
        <w:rPr>
          <w:rFonts w:ascii="Avenir" w:eastAsia="Times New Roman" w:hAnsi="Avenir"/>
          <w:b/>
          <w:bCs/>
          <w:color w:val="000000"/>
          <w:sz w:val="28"/>
          <w:szCs w:val="28"/>
          <w:lang w:val="id-ID" w:eastAsia="en-ID"/>
        </w:rPr>
        <w:t>KETERKAITAN</w:t>
      </w:r>
      <w:r w:rsidR="00491D19" w:rsidRPr="00C9665F">
        <w:rPr>
          <w:rFonts w:ascii="Avenir" w:eastAsia="Times New Roman" w:hAnsi="Avenir"/>
          <w:b/>
          <w:bCs/>
          <w:color w:val="000000"/>
          <w:sz w:val="28"/>
          <w:szCs w:val="28"/>
          <w:lang w:val="en-ID" w:eastAsia="en-ID"/>
        </w:rPr>
        <w:t xml:space="preserve"> </w:t>
      </w:r>
      <w:r w:rsidR="00491D19" w:rsidRPr="00C9665F">
        <w:rPr>
          <w:rFonts w:ascii="Avenir" w:eastAsia="Times New Roman" w:hAnsi="Avenir"/>
          <w:b/>
          <w:bCs/>
          <w:i/>
          <w:iCs/>
          <w:color w:val="000000"/>
          <w:sz w:val="28"/>
          <w:szCs w:val="28"/>
          <w:lang w:val="en-ID" w:eastAsia="en-ID"/>
        </w:rPr>
        <w:t>BRAND IMAGE</w:t>
      </w:r>
      <w:r w:rsidR="00491D19" w:rsidRPr="00C9665F">
        <w:rPr>
          <w:rFonts w:ascii="Avenir" w:eastAsia="Times New Roman" w:hAnsi="Avenir"/>
          <w:b/>
          <w:bCs/>
          <w:color w:val="000000"/>
          <w:sz w:val="28"/>
          <w:szCs w:val="28"/>
          <w:lang w:val="en-ID" w:eastAsia="en-ID"/>
        </w:rPr>
        <w:t xml:space="preserve"> </w:t>
      </w:r>
    </w:p>
    <w:p w:rsidR="00440928" w:rsidRPr="00C9665F" w:rsidRDefault="00491D19" w:rsidP="002D4031">
      <w:pPr>
        <w:spacing w:after="0" w:line="240" w:lineRule="auto"/>
        <w:ind w:right="96"/>
        <w:jc w:val="center"/>
        <w:rPr>
          <w:rFonts w:ascii="Avenir" w:eastAsia="Times New Roman" w:hAnsi="Avenir"/>
          <w:b/>
          <w:bCs/>
          <w:color w:val="000000"/>
          <w:sz w:val="28"/>
          <w:szCs w:val="28"/>
          <w:lang w:val="en-ID" w:eastAsia="en-ID"/>
        </w:rPr>
      </w:pPr>
      <w:r w:rsidRPr="00C9665F">
        <w:rPr>
          <w:rFonts w:ascii="Avenir" w:eastAsia="Times New Roman" w:hAnsi="Avenir"/>
          <w:b/>
          <w:bCs/>
          <w:color w:val="000000"/>
          <w:sz w:val="28"/>
          <w:szCs w:val="28"/>
          <w:lang w:val="en-ID" w:eastAsia="en-ID"/>
        </w:rPr>
        <w:t xml:space="preserve">DAN </w:t>
      </w:r>
      <w:r w:rsidRPr="00C9665F">
        <w:rPr>
          <w:rFonts w:ascii="Avenir" w:eastAsia="Times New Roman" w:hAnsi="Avenir"/>
          <w:b/>
          <w:bCs/>
          <w:i/>
          <w:iCs/>
          <w:color w:val="000000"/>
          <w:sz w:val="28"/>
          <w:szCs w:val="28"/>
          <w:lang w:val="en-ID" w:eastAsia="en-ID"/>
        </w:rPr>
        <w:t>CASH ON DELIVERY</w:t>
      </w:r>
      <w:r w:rsidRPr="00C9665F">
        <w:rPr>
          <w:rFonts w:ascii="Avenir" w:eastAsia="Times New Roman" w:hAnsi="Avenir"/>
          <w:b/>
          <w:bCs/>
          <w:color w:val="000000"/>
          <w:sz w:val="28"/>
          <w:szCs w:val="28"/>
          <w:lang w:val="en-ID" w:eastAsia="en-ID"/>
        </w:rPr>
        <w:t xml:space="preserve"> </w:t>
      </w:r>
      <w:r w:rsidR="002D4031" w:rsidRPr="00C9665F">
        <w:rPr>
          <w:rFonts w:ascii="Avenir" w:eastAsia="Times New Roman" w:hAnsi="Avenir"/>
          <w:b/>
          <w:bCs/>
          <w:color w:val="000000"/>
          <w:sz w:val="28"/>
          <w:szCs w:val="28"/>
          <w:lang w:val="id-ID" w:eastAsia="en-ID"/>
        </w:rPr>
        <w:t>DENGAN</w:t>
      </w:r>
      <w:r w:rsidRPr="00C9665F">
        <w:rPr>
          <w:rFonts w:ascii="Avenir" w:eastAsia="Times New Roman" w:hAnsi="Avenir"/>
          <w:b/>
          <w:bCs/>
          <w:color w:val="000000"/>
          <w:sz w:val="28"/>
          <w:szCs w:val="28"/>
          <w:lang w:val="en-ID" w:eastAsia="en-ID"/>
        </w:rPr>
        <w:t xml:space="preserve"> KEPUTUSAN PEMBELIAN </w:t>
      </w:r>
    </w:p>
    <w:p w:rsidR="00491D19" w:rsidRPr="00C9665F" w:rsidRDefault="00440928" w:rsidP="002D4031">
      <w:pPr>
        <w:spacing w:after="0" w:line="240" w:lineRule="auto"/>
        <w:ind w:right="96"/>
        <w:jc w:val="center"/>
        <w:rPr>
          <w:rFonts w:ascii="Avenir" w:eastAsia="Times New Roman" w:hAnsi="Avenir"/>
          <w:b/>
          <w:bCs/>
          <w:color w:val="000000"/>
          <w:sz w:val="28"/>
          <w:szCs w:val="28"/>
          <w:lang w:val="en-ID" w:eastAsia="en-ID"/>
        </w:rPr>
      </w:pPr>
      <w:r w:rsidRPr="00C9665F">
        <w:rPr>
          <w:rFonts w:ascii="Avenir" w:eastAsia="Times New Roman" w:hAnsi="Avenir"/>
          <w:b/>
          <w:bCs/>
          <w:color w:val="000000"/>
          <w:sz w:val="28"/>
          <w:szCs w:val="28"/>
          <w:lang w:val="en-ID" w:eastAsia="en-ID"/>
        </w:rPr>
        <w:t xml:space="preserve">DAN FUNGSI </w:t>
      </w:r>
      <w:r w:rsidR="00FC36C1" w:rsidRPr="00C9665F">
        <w:rPr>
          <w:rFonts w:ascii="Avenir" w:eastAsia="Times New Roman" w:hAnsi="Avenir"/>
          <w:b/>
          <w:bCs/>
          <w:color w:val="000000"/>
          <w:sz w:val="28"/>
          <w:szCs w:val="28"/>
          <w:lang w:val="en-ID" w:eastAsia="en-ID"/>
        </w:rPr>
        <w:t xml:space="preserve">PEMEDISI </w:t>
      </w:r>
      <w:r w:rsidRPr="00C9665F">
        <w:rPr>
          <w:rFonts w:ascii="Avenir" w:eastAsia="Times New Roman" w:hAnsi="Avenir"/>
          <w:b/>
          <w:bCs/>
          <w:color w:val="000000"/>
          <w:sz w:val="28"/>
          <w:szCs w:val="28"/>
          <w:lang w:val="en-ID" w:eastAsia="en-ID"/>
        </w:rPr>
        <w:t xml:space="preserve">MEDIA SOSIAL </w:t>
      </w:r>
    </w:p>
    <w:p w:rsidR="002D4031" w:rsidRDefault="002D4031" w:rsidP="00491D19">
      <w:pPr>
        <w:spacing w:after="0" w:line="240" w:lineRule="auto"/>
        <w:jc w:val="center"/>
        <w:rPr>
          <w:rFonts w:ascii="Times New Roman" w:hAnsi="Times New Roman"/>
          <w:lang w:val="id-ID"/>
        </w:rPr>
      </w:pPr>
    </w:p>
    <w:p w:rsidR="00491D19" w:rsidRPr="009468E1" w:rsidRDefault="00491D19" w:rsidP="00491D19">
      <w:pPr>
        <w:spacing w:after="0" w:line="240" w:lineRule="auto"/>
        <w:jc w:val="center"/>
        <w:rPr>
          <w:rFonts w:ascii="Avenir" w:hAnsi="Avenir"/>
          <w:sz w:val="24"/>
          <w:szCs w:val="24"/>
          <w:lang w:val="id-ID"/>
        </w:rPr>
      </w:pPr>
      <w:r w:rsidRPr="009468E1">
        <w:rPr>
          <w:rFonts w:ascii="Avenir" w:hAnsi="Avenir"/>
          <w:sz w:val="24"/>
          <w:szCs w:val="24"/>
          <w:lang w:val="id-ID"/>
        </w:rPr>
        <w:t>Anindia Eka Pratiwi</w:t>
      </w:r>
    </w:p>
    <w:p w:rsidR="00491D19" w:rsidRPr="009468E1" w:rsidRDefault="00491D19" w:rsidP="00491D19">
      <w:pPr>
        <w:spacing w:after="0" w:line="240" w:lineRule="auto"/>
        <w:jc w:val="center"/>
        <w:rPr>
          <w:rFonts w:ascii="Avenir" w:hAnsi="Avenir"/>
          <w:sz w:val="24"/>
          <w:szCs w:val="24"/>
          <w:lang w:val="id-ID"/>
        </w:rPr>
      </w:pPr>
      <w:r w:rsidRPr="009468E1">
        <w:rPr>
          <w:rFonts w:ascii="Avenir" w:hAnsi="Avenir"/>
          <w:sz w:val="24"/>
          <w:szCs w:val="24"/>
          <w:lang w:val="id-ID"/>
        </w:rPr>
        <w:t>Pudjo Sugito</w:t>
      </w:r>
      <w:r w:rsidR="000A765C" w:rsidRPr="009468E1">
        <w:rPr>
          <w:rFonts w:ascii="Avenir" w:hAnsi="Avenir"/>
          <w:sz w:val="24"/>
          <w:szCs w:val="24"/>
          <w:lang w:val="id-ID"/>
        </w:rPr>
        <w:t>¹</w:t>
      </w:r>
    </w:p>
    <w:p w:rsidR="00AA4960" w:rsidRPr="009468E1" w:rsidRDefault="00AA4960" w:rsidP="005D6AD6">
      <w:pPr>
        <w:spacing w:after="0" w:line="240" w:lineRule="auto"/>
        <w:jc w:val="center"/>
        <w:rPr>
          <w:rFonts w:ascii="Avenir" w:hAnsi="Avenir"/>
          <w:sz w:val="24"/>
          <w:szCs w:val="24"/>
          <w:lang w:val="id-ID"/>
        </w:rPr>
      </w:pPr>
    </w:p>
    <w:p w:rsidR="005D6AD6" w:rsidRPr="009468E1" w:rsidRDefault="009468E1" w:rsidP="005D6AD6">
      <w:pPr>
        <w:spacing w:after="0" w:line="240" w:lineRule="auto"/>
        <w:jc w:val="center"/>
        <w:rPr>
          <w:rFonts w:ascii="Avenir" w:hAnsi="Avenir"/>
          <w:sz w:val="24"/>
          <w:szCs w:val="24"/>
          <w:lang w:val="id-ID"/>
        </w:rPr>
      </w:pPr>
      <w:r>
        <w:rPr>
          <w:rFonts w:ascii="Avenir" w:hAnsi="Avenir"/>
          <w:sz w:val="24"/>
          <w:szCs w:val="24"/>
        </w:rPr>
        <w:t>Fakultas Ekonomi dan Bi</w:t>
      </w:r>
      <w:r w:rsidR="00BA668A" w:rsidRPr="009468E1">
        <w:rPr>
          <w:rFonts w:ascii="Avenir" w:hAnsi="Avenir"/>
          <w:sz w:val="24"/>
          <w:szCs w:val="24"/>
        </w:rPr>
        <w:t xml:space="preserve">snis, </w:t>
      </w:r>
      <w:r w:rsidR="005D6AD6" w:rsidRPr="009468E1">
        <w:rPr>
          <w:rFonts w:ascii="Avenir" w:hAnsi="Avenir"/>
          <w:sz w:val="24"/>
          <w:szCs w:val="24"/>
          <w:lang w:val="id-ID"/>
        </w:rPr>
        <w:t>Universitas Merdeka Malang</w:t>
      </w:r>
    </w:p>
    <w:p w:rsidR="00491D19" w:rsidRPr="009468E1" w:rsidRDefault="000A765C" w:rsidP="006C5165">
      <w:pPr>
        <w:spacing w:after="0" w:line="240" w:lineRule="auto"/>
        <w:jc w:val="center"/>
        <w:rPr>
          <w:rFonts w:ascii="Avenir" w:hAnsi="Avenir"/>
          <w:sz w:val="24"/>
          <w:szCs w:val="24"/>
          <w:lang w:val="id-ID"/>
        </w:rPr>
      </w:pPr>
      <w:r w:rsidRPr="009468E1">
        <w:rPr>
          <w:rFonts w:ascii="Avenir" w:hAnsi="Avenir"/>
          <w:sz w:val="24"/>
          <w:szCs w:val="24"/>
          <w:lang w:val="id-ID"/>
        </w:rPr>
        <w:t>¹</w:t>
      </w:r>
      <w:r w:rsidR="00491D19" w:rsidRPr="009468E1">
        <w:rPr>
          <w:rFonts w:ascii="Avenir" w:hAnsi="Avenir"/>
          <w:sz w:val="24"/>
          <w:szCs w:val="24"/>
          <w:lang w:val="id-ID"/>
        </w:rPr>
        <w:t>Corresponding Au</w:t>
      </w:r>
      <w:r w:rsidR="005D6AD6" w:rsidRPr="009468E1">
        <w:rPr>
          <w:rFonts w:ascii="Avenir" w:hAnsi="Avenir"/>
          <w:sz w:val="24"/>
          <w:szCs w:val="24"/>
          <w:lang w:val="id-ID"/>
        </w:rPr>
        <w:t>t</w:t>
      </w:r>
      <w:r w:rsidR="00491D19" w:rsidRPr="009468E1">
        <w:rPr>
          <w:rFonts w:ascii="Avenir" w:hAnsi="Avenir"/>
          <w:sz w:val="24"/>
          <w:szCs w:val="24"/>
          <w:lang w:val="id-ID"/>
        </w:rPr>
        <w:t>hor: pudjo.sugito@unmer.ac.id</w:t>
      </w:r>
    </w:p>
    <w:p w:rsidR="00491D19" w:rsidRDefault="00491D19" w:rsidP="00491D19">
      <w:pPr>
        <w:spacing w:after="0" w:line="240" w:lineRule="auto"/>
        <w:jc w:val="center"/>
        <w:rPr>
          <w:lang w:val="id-ID"/>
        </w:rPr>
      </w:pPr>
    </w:p>
    <w:p w:rsidR="00E14B07" w:rsidRDefault="00E14B07" w:rsidP="00491D19">
      <w:pPr>
        <w:spacing w:after="0" w:line="240" w:lineRule="auto"/>
        <w:jc w:val="center"/>
        <w:rPr>
          <w:lang w:val="id-ID"/>
        </w:rPr>
      </w:pPr>
    </w:p>
    <w:p w:rsidR="004C0469" w:rsidRPr="00697F71" w:rsidRDefault="004C0469" w:rsidP="00DB7E33">
      <w:pPr>
        <w:keepNext/>
        <w:keepLines/>
        <w:spacing w:after="0" w:line="240" w:lineRule="auto"/>
        <w:jc w:val="center"/>
        <w:outlineLvl w:val="0"/>
        <w:rPr>
          <w:rFonts w:ascii="Avenir" w:eastAsia="Times New Roman" w:hAnsi="Avenir"/>
          <w:b/>
          <w:lang w:eastAsia="en-ID"/>
        </w:rPr>
      </w:pPr>
      <w:bookmarkStart w:id="0" w:name="_Toc80373322"/>
      <w:bookmarkStart w:id="1" w:name="_Toc80373675"/>
      <w:r w:rsidRPr="00697F71">
        <w:rPr>
          <w:rFonts w:ascii="Avenir" w:eastAsia="Times New Roman" w:hAnsi="Avenir"/>
          <w:b/>
          <w:lang w:eastAsia="en-ID"/>
        </w:rPr>
        <w:t>A</w:t>
      </w:r>
      <w:r w:rsidR="00571F75" w:rsidRPr="00697F71">
        <w:rPr>
          <w:rFonts w:ascii="Avenir" w:eastAsia="Times New Roman" w:hAnsi="Avenir"/>
          <w:b/>
          <w:lang w:eastAsia="en-ID"/>
        </w:rPr>
        <w:t>bstract</w:t>
      </w:r>
      <w:bookmarkEnd w:id="0"/>
      <w:bookmarkEnd w:id="1"/>
    </w:p>
    <w:p w:rsidR="004C0469" w:rsidRPr="00697F71" w:rsidRDefault="00155BD3" w:rsidP="00E76A15">
      <w:pPr>
        <w:spacing w:after="0" w:line="240" w:lineRule="auto"/>
        <w:rPr>
          <w:rFonts w:ascii="Avenir" w:hAnsi="Avenir"/>
          <w:iCs/>
          <w:lang w:eastAsia="en-ID"/>
        </w:rPr>
      </w:pPr>
      <w:r w:rsidRPr="00697F71">
        <w:rPr>
          <w:rFonts w:ascii="Avenir" w:hAnsi="Avenir"/>
          <w:iCs/>
          <w:lang w:eastAsia="en-ID"/>
        </w:rPr>
        <w:t>T</w:t>
      </w:r>
      <w:r w:rsidR="004C0469" w:rsidRPr="00697F71">
        <w:rPr>
          <w:rFonts w:ascii="Avenir" w:hAnsi="Avenir"/>
          <w:iCs/>
          <w:lang w:eastAsia="en-ID"/>
        </w:rPr>
        <w:t xml:space="preserve">his study </w:t>
      </w:r>
      <w:r w:rsidRPr="00697F71">
        <w:rPr>
          <w:rFonts w:ascii="Avenir" w:hAnsi="Avenir"/>
          <w:iCs/>
          <w:lang w:eastAsia="en-ID"/>
        </w:rPr>
        <w:t>aims</w:t>
      </w:r>
      <w:r w:rsidR="004C0469" w:rsidRPr="00697F71">
        <w:rPr>
          <w:rFonts w:ascii="Avenir" w:hAnsi="Avenir"/>
          <w:iCs/>
          <w:lang w:eastAsia="en-ID"/>
        </w:rPr>
        <w:t xml:space="preserve"> to determine the function of social media on the influence of brand image and COD on purchasing decisions of skincare products. This study uses a quantitative descriptive approach. The population of this research is students in Malang City. The sample of this study uses a non-probability technique, namely incidental sampling technique or sampling technique based on chance to interact with researchers and is suitable as a data source. </w:t>
      </w:r>
      <w:proofErr w:type="gramStart"/>
      <w:r w:rsidR="004C0469" w:rsidRPr="00697F71">
        <w:rPr>
          <w:rFonts w:ascii="Avenir" w:hAnsi="Avenir"/>
          <w:iCs/>
          <w:lang w:eastAsia="en-ID"/>
        </w:rPr>
        <w:t>Data collection techniques through questtionnaires that have been tested for validity and reliability.</w:t>
      </w:r>
      <w:proofErr w:type="gramEnd"/>
      <w:r w:rsidR="004C0469" w:rsidRPr="00697F71">
        <w:rPr>
          <w:rFonts w:ascii="Avenir" w:hAnsi="Avenir"/>
          <w:iCs/>
          <w:lang w:eastAsia="en-ID"/>
        </w:rPr>
        <w:t xml:space="preserve"> The data analysis used in this research is the Structural Equation Model (SEM) method with the Partial Least Square (PLS) alternative method. The results of this study are that there is a positive and significant effect of brand image on purchasing decisions of skincare products. There is a positive and significant influence of brand image on social media, there is a positive and significant effect of COD on purchasing decisions of skincare products, </w:t>
      </w:r>
      <w:proofErr w:type="gramStart"/>
      <w:r w:rsidR="004C0469" w:rsidRPr="00697F71">
        <w:rPr>
          <w:rFonts w:ascii="Avenir" w:hAnsi="Avenir"/>
          <w:iCs/>
          <w:lang w:eastAsia="en-ID"/>
        </w:rPr>
        <w:t>there</w:t>
      </w:r>
      <w:proofErr w:type="gramEnd"/>
      <w:r w:rsidR="004C0469" w:rsidRPr="00697F71">
        <w:rPr>
          <w:rFonts w:ascii="Avenir" w:hAnsi="Avenir"/>
          <w:iCs/>
          <w:lang w:eastAsia="en-ID"/>
        </w:rPr>
        <w:t xml:space="preserve"> is no positive and insignificant effect of COD on the media. Social media, there is a positive and significant influence of social media on purchasing decisions od skincare products, social media is able to mediate brand image on purchasing decisions of skincare products, social media is not able to mediate COD on purchasing decisions of skincare products.</w:t>
      </w:r>
    </w:p>
    <w:p w:rsidR="000A1153" w:rsidRPr="00697F71" w:rsidRDefault="000A1153" w:rsidP="00111DA8">
      <w:pPr>
        <w:spacing w:after="0" w:line="240" w:lineRule="auto"/>
        <w:rPr>
          <w:rFonts w:ascii="Avenir" w:hAnsi="Avenir"/>
          <w:b/>
          <w:bCs/>
          <w:iCs/>
          <w:lang w:eastAsia="en-ID"/>
        </w:rPr>
      </w:pPr>
    </w:p>
    <w:p w:rsidR="004C0469" w:rsidRPr="00697F71" w:rsidRDefault="004C0469" w:rsidP="00111DA8">
      <w:pPr>
        <w:spacing w:after="0" w:line="240" w:lineRule="auto"/>
        <w:rPr>
          <w:rFonts w:ascii="Avenir" w:hAnsi="Avenir"/>
          <w:bCs/>
          <w:i/>
          <w:iCs/>
          <w:lang w:eastAsia="en-ID"/>
        </w:rPr>
      </w:pPr>
      <w:proofErr w:type="gramStart"/>
      <w:r w:rsidRPr="00697F71">
        <w:rPr>
          <w:rFonts w:ascii="Avenir" w:hAnsi="Avenir"/>
          <w:b/>
          <w:bCs/>
          <w:iCs/>
          <w:lang w:eastAsia="en-ID"/>
        </w:rPr>
        <w:t>Keywords :</w:t>
      </w:r>
      <w:proofErr w:type="gramEnd"/>
      <w:r w:rsidRPr="00697F71">
        <w:rPr>
          <w:rFonts w:ascii="Avenir" w:hAnsi="Avenir"/>
          <w:b/>
          <w:bCs/>
          <w:iCs/>
          <w:lang w:eastAsia="en-ID"/>
        </w:rPr>
        <w:t xml:space="preserve"> </w:t>
      </w:r>
      <w:r w:rsidRPr="00697F71">
        <w:rPr>
          <w:rFonts w:ascii="Avenir" w:hAnsi="Avenir"/>
          <w:bCs/>
          <w:iCs/>
          <w:lang w:eastAsia="en-ID"/>
        </w:rPr>
        <w:t xml:space="preserve">Social Media, </w:t>
      </w:r>
      <w:r w:rsidRPr="00697F71">
        <w:rPr>
          <w:rFonts w:ascii="Avenir" w:hAnsi="Avenir"/>
          <w:bCs/>
          <w:i/>
          <w:iCs/>
          <w:lang w:eastAsia="en-ID"/>
        </w:rPr>
        <w:t>Brand Image, COD (Cash On Delivery), Purchase Decisions</w:t>
      </w:r>
    </w:p>
    <w:p w:rsidR="00AD01F4" w:rsidRPr="00697F71" w:rsidRDefault="00AD01F4" w:rsidP="00111DA8">
      <w:pPr>
        <w:spacing w:after="0" w:line="240" w:lineRule="auto"/>
        <w:rPr>
          <w:rFonts w:ascii="Avenir" w:hAnsi="Avenir"/>
          <w:bCs/>
          <w:i/>
          <w:iCs/>
          <w:lang w:eastAsia="en-ID"/>
        </w:rPr>
      </w:pPr>
    </w:p>
    <w:p w:rsidR="00DB7E33" w:rsidRPr="00697F71" w:rsidRDefault="00DB7E33" w:rsidP="00DB7E33">
      <w:pPr>
        <w:spacing w:after="0" w:line="240" w:lineRule="auto"/>
        <w:jc w:val="center"/>
        <w:rPr>
          <w:rFonts w:ascii="Avenir" w:hAnsi="Avenir"/>
          <w:b/>
          <w:bCs/>
          <w:iCs/>
          <w:lang w:eastAsia="en-ID"/>
        </w:rPr>
      </w:pPr>
      <w:r w:rsidRPr="00697F71">
        <w:rPr>
          <w:rFonts w:ascii="Avenir" w:hAnsi="Avenir"/>
          <w:b/>
          <w:bCs/>
          <w:iCs/>
          <w:lang w:eastAsia="en-ID"/>
        </w:rPr>
        <w:t>Abstrak</w:t>
      </w:r>
    </w:p>
    <w:p w:rsidR="00AD01F4" w:rsidRPr="00697F71" w:rsidRDefault="00AD01F4" w:rsidP="00111DA8">
      <w:pPr>
        <w:spacing w:after="0" w:line="240" w:lineRule="auto"/>
        <w:rPr>
          <w:rFonts w:ascii="Avenir" w:hAnsi="Avenir"/>
          <w:bCs/>
          <w:i/>
          <w:iCs/>
          <w:lang w:val="id-ID" w:eastAsia="en-ID"/>
        </w:rPr>
      </w:pPr>
      <w:r w:rsidRPr="00697F71">
        <w:rPr>
          <w:rFonts w:ascii="Avenir" w:hAnsi="Avenir"/>
          <w:bCs/>
          <w:iCs/>
          <w:lang w:val="id-ID" w:eastAsia="en-ID"/>
        </w:rPr>
        <w:t xml:space="preserve">Tujuan penelitian ini </w:t>
      </w:r>
      <w:r w:rsidR="00483562" w:rsidRPr="00697F71">
        <w:rPr>
          <w:rFonts w:ascii="Avenir" w:hAnsi="Avenir"/>
          <w:bCs/>
          <w:iCs/>
          <w:lang w:eastAsia="en-ID"/>
        </w:rPr>
        <w:t>dikamksudkan</w:t>
      </w:r>
      <w:r w:rsidRPr="00697F71">
        <w:rPr>
          <w:rFonts w:ascii="Avenir" w:hAnsi="Avenir"/>
          <w:bCs/>
          <w:iCs/>
          <w:lang w:val="id-ID" w:eastAsia="en-ID"/>
        </w:rPr>
        <w:t xml:space="preserve"> untuk </w:t>
      </w:r>
      <w:r w:rsidR="00483562" w:rsidRPr="00697F71">
        <w:rPr>
          <w:rFonts w:ascii="Avenir" w:hAnsi="Avenir"/>
          <w:bCs/>
          <w:iCs/>
          <w:lang w:eastAsia="en-ID"/>
        </w:rPr>
        <w:t>menganalisis</w:t>
      </w:r>
      <w:r w:rsidRPr="00697F71">
        <w:rPr>
          <w:rFonts w:ascii="Avenir" w:hAnsi="Avenir"/>
          <w:bCs/>
          <w:iCs/>
          <w:lang w:val="id-ID" w:eastAsia="en-ID"/>
        </w:rPr>
        <w:t xml:space="preserve"> fungsi media sosial terhadap pengaruh </w:t>
      </w:r>
      <w:r w:rsidRPr="00697F71">
        <w:rPr>
          <w:rFonts w:ascii="Avenir" w:hAnsi="Avenir"/>
          <w:bCs/>
          <w:i/>
          <w:iCs/>
          <w:lang w:val="id-ID" w:eastAsia="en-ID"/>
        </w:rPr>
        <w:t>brand image</w:t>
      </w:r>
      <w:r w:rsidRPr="00697F71">
        <w:rPr>
          <w:rFonts w:ascii="Avenir" w:hAnsi="Avenir"/>
          <w:bCs/>
          <w:iCs/>
          <w:lang w:val="id-ID" w:eastAsia="en-ID"/>
        </w:rPr>
        <w:t xml:space="preserve"> dan </w:t>
      </w:r>
      <w:r w:rsidRPr="00697F71">
        <w:rPr>
          <w:rFonts w:ascii="Avenir" w:hAnsi="Avenir"/>
          <w:bCs/>
          <w:i/>
          <w:iCs/>
          <w:lang w:val="id-ID" w:eastAsia="en-ID"/>
        </w:rPr>
        <w:t>COD</w:t>
      </w:r>
      <w:r w:rsidRPr="00697F71">
        <w:rPr>
          <w:rFonts w:ascii="Avenir" w:hAnsi="Avenir"/>
          <w:bCs/>
          <w:iCs/>
          <w:lang w:val="id-ID" w:eastAsia="en-ID"/>
        </w:rPr>
        <w:t xml:space="preserve"> terhadap keputusan pembelian produk skincare. Penelitian ini menggunakan pendekatan deskriptif kuantitatif. Populasi dalam penelitian ini adalah siswa di Kota Malang. Sampel penelitian ini menggunakan teknik non-probability yaitu teknik incidental sampling atau teknik pengambilan sampel berdasarkan kesempatan berinteraksi dengan peneliti dan cocok sebagai sumber data. Teknik pengumpulan data melalui kuesioner yang telah diuji validitas dan reliabilitasnya. Analisis data yang digunakan dalam penelitian ini adalah metode </w:t>
      </w:r>
      <w:r w:rsidRPr="00697F71">
        <w:rPr>
          <w:rFonts w:ascii="Avenir" w:hAnsi="Avenir"/>
          <w:bCs/>
          <w:i/>
          <w:iCs/>
          <w:lang w:val="id-ID" w:eastAsia="en-ID"/>
        </w:rPr>
        <w:t>Structural Equation Model (SEM)</w:t>
      </w:r>
      <w:r w:rsidRPr="00697F71">
        <w:rPr>
          <w:rFonts w:ascii="Avenir" w:hAnsi="Avenir"/>
          <w:bCs/>
          <w:iCs/>
          <w:lang w:val="id-ID" w:eastAsia="en-ID"/>
        </w:rPr>
        <w:t xml:space="preserve"> dengan metode </w:t>
      </w:r>
      <w:r w:rsidR="00771C76" w:rsidRPr="00697F71">
        <w:rPr>
          <w:rFonts w:ascii="Avenir" w:hAnsi="Avenir"/>
          <w:bCs/>
          <w:i/>
          <w:iCs/>
          <w:lang w:eastAsia="en-ID"/>
        </w:rPr>
        <w:t xml:space="preserve">Smart </w:t>
      </w:r>
      <w:r w:rsidRPr="00697F71">
        <w:rPr>
          <w:rFonts w:ascii="Avenir" w:hAnsi="Avenir"/>
          <w:bCs/>
          <w:i/>
          <w:iCs/>
          <w:lang w:val="id-ID" w:eastAsia="en-ID"/>
        </w:rPr>
        <w:t>Partial Least Square (PLS)</w:t>
      </w:r>
      <w:r w:rsidRPr="00697F71">
        <w:rPr>
          <w:rFonts w:ascii="Avenir" w:hAnsi="Avenir"/>
          <w:bCs/>
          <w:iCs/>
          <w:lang w:val="id-ID" w:eastAsia="en-ID"/>
        </w:rPr>
        <w:t xml:space="preserve">. Hasil penelitian ini adalah terdapat pengaruh positif dan signifikan citra merek terhadap keputusan pembelian produk perawatan kulit. Ada pengaruh positif dan signifikan citra merek di media sosial, ada pengaruh COD yang positif dan signifikan terhadap keputusan pembelian produk skincare, tidak ada pengaruh COD yang positif dan tidak signifikan terhadap media. Media sosial, terdapat pengaruh positif dan signifikan media sosial terhadap keputusan pembelian produk </w:t>
      </w:r>
      <w:r w:rsidRPr="00697F71">
        <w:rPr>
          <w:rFonts w:ascii="Avenir" w:hAnsi="Avenir"/>
          <w:bCs/>
          <w:i/>
          <w:iCs/>
          <w:lang w:val="id-ID" w:eastAsia="en-ID"/>
        </w:rPr>
        <w:t>skincare</w:t>
      </w:r>
      <w:r w:rsidRPr="00697F71">
        <w:rPr>
          <w:rFonts w:ascii="Avenir" w:hAnsi="Avenir"/>
          <w:bCs/>
          <w:iCs/>
          <w:lang w:val="id-ID" w:eastAsia="en-ID"/>
        </w:rPr>
        <w:t xml:space="preserve">, media sosial mampu memediasi </w:t>
      </w:r>
      <w:r w:rsidRPr="00697F71">
        <w:rPr>
          <w:rFonts w:ascii="Avenir" w:hAnsi="Avenir"/>
          <w:bCs/>
          <w:i/>
          <w:iCs/>
          <w:lang w:val="id-ID" w:eastAsia="en-ID"/>
        </w:rPr>
        <w:t>brand image</w:t>
      </w:r>
      <w:r w:rsidRPr="00697F71">
        <w:rPr>
          <w:rFonts w:ascii="Avenir" w:hAnsi="Avenir"/>
          <w:bCs/>
          <w:iCs/>
          <w:lang w:val="id-ID" w:eastAsia="en-ID"/>
        </w:rPr>
        <w:t xml:space="preserve"> terhadap keputusan pembelian produk </w:t>
      </w:r>
      <w:r w:rsidRPr="00697F71">
        <w:rPr>
          <w:rFonts w:ascii="Avenir" w:hAnsi="Avenir"/>
          <w:bCs/>
          <w:i/>
          <w:iCs/>
          <w:lang w:val="id-ID" w:eastAsia="en-ID"/>
        </w:rPr>
        <w:t>skincare</w:t>
      </w:r>
      <w:r w:rsidRPr="00697F71">
        <w:rPr>
          <w:rFonts w:ascii="Avenir" w:hAnsi="Avenir"/>
          <w:bCs/>
          <w:iCs/>
          <w:lang w:val="id-ID" w:eastAsia="en-ID"/>
        </w:rPr>
        <w:t xml:space="preserve">, media sosial tidak mampu memediasi COD terhadap keputusan pembelian produk </w:t>
      </w:r>
      <w:r w:rsidRPr="00697F71">
        <w:rPr>
          <w:rFonts w:ascii="Avenir" w:hAnsi="Avenir"/>
          <w:bCs/>
          <w:i/>
          <w:iCs/>
          <w:lang w:val="id-ID" w:eastAsia="en-ID"/>
        </w:rPr>
        <w:t>skincare.</w:t>
      </w:r>
    </w:p>
    <w:p w:rsidR="000A1153" w:rsidRPr="00697F71" w:rsidRDefault="000A1153" w:rsidP="00111DA8">
      <w:pPr>
        <w:keepNext/>
        <w:keepLines/>
        <w:spacing w:after="0" w:line="240" w:lineRule="auto"/>
        <w:ind w:left="360" w:hanging="360"/>
        <w:outlineLvl w:val="1"/>
        <w:rPr>
          <w:rFonts w:ascii="Avenir" w:eastAsia="Times New Roman" w:hAnsi="Avenir"/>
          <w:b/>
        </w:rPr>
      </w:pPr>
    </w:p>
    <w:p w:rsidR="00111DA8" w:rsidRPr="00697F71" w:rsidRDefault="00AD01F4" w:rsidP="00111DA8">
      <w:pPr>
        <w:keepNext/>
        <w:keepLines/>
        <w:spacing w:after="0" w:line="240" w:lineRule="auto"/>
        <w:ind w:left="360" w:hanging="360"/>
        <w:outlineLvl w:val="1"/>
        <w:rPr>
          <w:rFonts w:ascii="Avenir" w:eastAsia="Times New Roman" w:hAnsi="Avenir"/>
        </w:rPr>
      </w:pPr>
      <w:r w:rsidRPr="00697F71">
        <w:rPr>
          <w:rFonts w:ascii="Avenir" w:eastAsia="Times New Roman" w:hAnsi="Avenir"/>
          <w:b/>
        </w:rPr>
        <w:t xml:space="preserve">Kata </w:t>
      </w:r>
      <w:proofErr w:type="gramStart"/>
      <w:r w:rsidRPr="00697F71">
        <w:rPr>
          <w:rFonts w:ascii="Avenir" w:eastAsia="Times New Roman" w:hAnsi="Avenir"/>
          <w:b/>
        </w:rPr>
        <w:t>Kunci</w:t>
      </w:r>
      <w:r w:rsidRPr="00697F71">
        <w:rPr>
          <w:rFonts w:ascii="Avenir" w:eastAsia="Times New Roman" w:hAnsi="Avenir"/>
        </w:rPr>
        <w:t xml:space="preserve"> :</w:t>
      </w:r>
      <w:proofErr w:type="gramEnd"/>
      <w:r w:rsidRPr="00697F71">
        <w:rPr>
          <w:rFonts w:ascii="Avenir" w:eastAsia="Times New Roman" w:hAnsi="Avenir"/>
        </w:rPr>
        <w:t xml:space="preserve"> Media Sosial, </w:t>
      </w:r>
      <w:r w:rsidR="000D40BE" w:rsidRPr="00697F71">
        <w:rPr>
          <w:rFonts w:ascii="Avenir" w:eastAsia="Times New Roman" w:hAnsi="Avenir"/>
        </w:rPr>
        <w:t>Brand Image</w:t>
      </w:r>
      <w:r w:rsidRPr="00697F71">
        <w:rPr>
          <w:rFonts w:ascii="Avenir" w:eastAsia="Times New Roman" w:hAnsi="Avenir"/>
        </w:rPr>
        <w:t>, COD, Keputusan Pembelian</w:t>
      </w:r>
    </w:p>
    <w:p w:rsidR="00AD01F4" w:rsidRPr="00AD01F4" w:rsidRDefault="00AD01F4" w:rsidP="00111DA8">
      <w:pPr>
        <w:keepNext/>
        <w:keepLines/>
        <w:spacing w:after="0" w:line="240" w:lineRule="auto"/>
        <w:ind w:left="360" w:hanging="360"/>
        <w:outlineLvl w:val="1"/>
        <w:rPr>
          <w:rFonts w:ascii="Times New Roman" w:eastAsia="Times New Roman" w:hAnsi="Times New Roman"/>
          <w:b/>
          <w:sz w:val="24"/>
          <w:szCs w:val="26"/>
        </w:rPr>
      </w:pPr>
    </w:p>
    <w:p w:rsidR="000051F5" w:rsidRPr="00305BA2" w:rsidRDefault="006C5165" w:rsidP="00111DA8">
      <w:pPr>
        <w:keepNext/>
        <w:keepLines/>
        <w:spacing w:after="0" w:line="240" w:lineRule="auto"/>
        <w:ind w:left="360" w:hanging="360"/>
        <w:outlineLvl w:val="1"/>
        <w:rPr>
          <w:rFonts w:ascii="Avenir" w:eastAsia="Times New Roman" w:hAnsi="Avenir"/>
          <w:b/>
          <w:sz w:val="24"/>
          <w:szCs w:val="24"/>
          <w:lang w:val="id-ID"/>
        </w:rPr>
      </w:pPr>
      <w:r w:rsidRPr="00305BA2">
        <w:rPr>
          <w:rFonts w:ascii="Avenir" w:eastAsia="Times New Roman" w:hAnsi="Avenir"/>
          <w:b/>
          <w:sz w:val="24"/>
          <w:szCs w:val="24"/>
          <w:lang w:val="id-ID"/>
        </w:rPr>
        <w:t>PENDAHULUAN</w:t>
      </w:r>
    </w:p>
    <w:p w:rsidR="000051F5" w:rsidRPr="00110B73" w:rsidRDefault="002D4031" w:rsidP="009E0156">
      <w:pPr>
        <w:spacing w:after="0" w:line="240" w:lineRule="auto"/>
        <w:ind w:right="95" w:firstLine="360"/>
        <w:rPr>
          <w:rFonts w:ascii="Avenir" w:eastAsia="Times New Roman" w:hAnsi="Avenir"/>
          <w:lang w:val="en-ID" w:eastAsia="en-ID"/>
        </w:rPr>
      </w:pPr>
      <w:r w:rsidRPr="00110B73">
        <w:rPr>
          <w:rFonts w:ascii="Avenir" w:eastAsia="Times New Roman" w:hAnsi="Avenir"/>
          <w:lang w:val="id-ID" w:eastAsia="en-ID"/>
        </w:rPr>
        <w:t>Dinamika era perubahan</w:t>
      </w:r>
      <w:r w:rsidR="007936EB" w:rsidRPr="00110B73">
        <w:rPr>
          <w:rFonts w:ascii="Avenir" w:eastAsia="Times New Roman" w:hAnsi="Avenir"/>
          <w:lang w:val="en-ID" w:eastAsia="en-ID"/>
        </w:rPr>
        <w:t xml:space="preserve"> telah memunculkan </w:t>
      </w:r>
      <w:r w:rsidR="00A061F7">
        <w:rPr>
          <w:rFonts w:ascii="Avenir" w:eastAsia="Times New Roman" w:hAnsi="Avenir"/>
          <w:lang w:val="en-ID" w:eastAsia="en-ID"/>
        </w:rPr>
        <w:t>se</w:t>
      </w:r>
      <w:r w:rsidR="007936EB" w:rsidRPr="00110B73">
        <w:rPr>
          <w:rFonts w:ascii="Avenir" w:eastAsia="Times New Roman" w:hAnsi="Avenir"/>
          <w:lang w:val="en-ID" w:eastAsia="en-ID"/>
        </w:rPr>
        <w:t>makin banyak</w:t>
      </w:r>
      <w:r w:rsidR="000051F5" w:rsidRPr="00110B73">
        <w:rPr>
          <w:rFonts w:ascii="Avenir" w:eastAsia="Times New Roman" w:hAnsi="Avenir"/>
          <w:lang w:val="en-ID" w:eastAsia="en-ID"/>
        </w:rPr>
        <w:t xml:space="preserve"> tuntutan yang harus dipenuhi. </w:t>
      </w:r>
      <w:proofErr w:type="gramStart"/>
      <w:r w:rsidR="003478AA">
        <w:rPr>
          <w:rFonts w:ascii="Avenir" w:eastAsia="Times New Roman" w:hAnsi="Avenir"/>
          <w:lang w:val="en-ID" w:eastAsia="en-ID"/>
        </w:rPr>
        <w:t>Hal itu karena p</w:t>
      </w:r>
      <w:r w:rsidR="000051F5" w:rsidRPr="00110B73">
        <w:rPr>
          <w:rFonts w:ascii="Avenir" w:eastAsia="Times New Roman" w:hAnsi="Avenir"/>
          <w:lang w:val="en-ID" w:eastAsia="en-ID"/>
        </w:rPr>
        <w:t>erkembangan teknologi</w:t>
      </w:r>
      <w:r w:rsidR="007936EB" w:rsidRPr="00110B73">
        <w:rPr>
          <w:rFonts w:ascii="Avenir" w:eastAsia="Times New Roman" w:hAnsi="Avenir"/>
          <w:lang w:val="id-ID" w:eastAsia="en-ID"/>
        </w:rPr>
        <w:t xml:space="preserve"> informasi telah </w:t>
      </w:r>
      <w:r w:rsidR="000051F5" w:rsidRPr="00110B73">
        <w:rPr>
          <w:rFonts w:ascii="Avenir" w:eastAsia="Times New Roman" w:hAnsi="Avenir"/>
          <w:lang w:val="en-ID" w:eastAsia="en-ID"/>
        </w:rPr>
        <w:t xml:space="preserve">banyak </w:t>
      </w:r>
      <w:r w:rsidR="007936EB" w:rsidRPr="00110B73">
        <w:rPr>
          <w:rFonts w:ascii="Avenir" w:eastAsia="Times New Roman" w:hAnsi="Avenir"/>
          <w:lang w:val="id-ID" w:eastAsia="en-ID"/>
        </w:rPr>
        <w:t xml:space="preserve">mengubah </w:t>
      </w:r>
      <w:r w:rsidR="000051F5" w:rsidRPr="00110B73">
        <w:rPr>
          <w:rFonts w:ascii="Avenir" w:eastAsia="Times New Roman" w:hAnsi="Avenir"/>
          <w:lang w:val="en-ID" w:eastAsia="en-ID"/>
        </w:rPr>
        <w:t xml:space="preserve">perilaku manusia seperti </w:t>
      </w:r>
      <w:r w:rsidR="007936EB" w:rsidRPr="00110B73">
        <w:rPr>
          <w:rFonts w:ascii="Avenir" w:eastAsia="Times New Roman" w:hAnsi="Avenir"/>
          <w:i/>
          <w:lang w:val="id-ID" w:eastAsia="en-ID"/>
        </w:rPr>
        <w:t>life style</w:t>
      </w:r>
      <w:r w:rsidR="000051F5" w:rsidRPr="00110B73">
        <w:rPr>
          <w:rFonts w:ascii="Avenir" w:eastAsia="Times New Roman" w:hAnsi="Avenir"/>
          <w:lang w:val="en-ID" w:eastAsia="en-ID"/>
        </w:rPr>
        <w:t xml:space="preserve">, </w:t>
      </w:r>
      <w:r w:rsidR="007936EB" w:rsidRPr="00110B73">
        <w:rPr>
          <w:rFonts w:ascii="Avenir" w:eastAsia="Times New Roman" w:hAnsi="Avenir"/>
          <w:i/>
          <w:lang w:val="id-ID" w:eastAsia="en-ID"/>
        </w:rPr>
        <w:t>habit</w:t>
      </w:r>
      <w:r w:rsidR="000051F5" w:rsidRPr="00110B73">
        <w:rPr>
          <w:rFonts w:ascii="Avenir" w:eastAsia="Times New Roman" w:hAnsi="Avenir"/>
          <w:lang w:val="en-ID" w:eastAsia="en-ID"/>
        </w:rPr>
        <w:t xml:space="preserve">, komunikasi dan </w:t>
      </w:r>
      <w:r w:rsidR="007936EB" w:rsidRPr="00110B73">
        <w:rPr>
          <w:rFonts w:ascii="Avenir" w:eastAsia="Times New Roman" w:hAnsi="Avenir"/>
          <w:lang w:val="id-ID" w:eastAsia="en-ID"/>
        </w:rPr>
        <w:t xml:space="preserve">juga </w:t>
      </w:r>
      <w:r w:rsidR="000051F5" w:rsidRPr="00110B73">
        <w:rPr>
          <w:rFonts w:ascii="Avenir" w:eastAsia="Times New Roman" w:hAnsi="Avenir"/>
          <w:lang w:val="en-ID" w:eastAsia="en-ID"/>
        </w:rPr>
        <w:t>ekonomi.</w:t>
      </w:r>
      <w:proofErr w:type="gramEnd"/>
      <w:r w:rsidR="000051F5" w:rsidRPr="00110B73">
        <w:rPr>
          <w:rFonts w:ascii="Avenir" w:eastAsia="Times New Roman" w:hAnsi="Avenir"/>
          <w:lang w:val="en-ID" w:eastAsia="en-ID"/>
        </w:rPr>
        <w:t xml:space="preserve"> </w:t>
      </w:r>
      <w:r w:rsidR="007936EB" w:rsidRPr="00110B73">
        <w:rPr>
          <w:rFonts w:ascii="Avenir" w:eastAsia="Times New Roman" w:hAnsi="Avenir"/>
          <w:lang w:val="id-ID" w:eastAsia="en-ID"/>
        </w:rPr>
        <w:t>Bahkan s</w:t>
      </w:r>
      <w:r w:rsidR="000051F5" w:rsidRPr="00110B73">
        <w:rPr>
          <w:rFonts w:ascii="Avenir" w:eastAsia="Times New Roman" w:hAnsi="Avenir"/>
          <w:lang w:val="en-ID" w:eastAsia="en-ID"/>
        </w:rPr>
        <w:t xml:space="preserve">aat ini, banyak bermunculan </w:t>
      </w:r>
      <w:r w:rsidR="000051F5" w:rsidRPr="00110B73">
        <w:rPr>
          <w:rFonts w:ascii="Avenir" w:eastAsia="Times New Roman" w:hAnsi="Avenir"/>
          <w:i/>
          <w:iCs/>
          <w:lang w:val="en-ID" w:eastAsia="en-ID"/>
        </w:rPr>
        <w:t>platform online</w:t>
      </w:r>
      <w:r w:rsidR="000051F5" w:rsidRPr="00110B73">
        <w:rPr>
          <w:rFonts w:ascii="Avenir" w:eastAsia="Times New Roman" w:hAnsi="Avenir"/>
          <w:lang w:val="en-ID" w:eastAsia="en-ID"/>
        </w:rPr>
        <w:t xml:space="preserve">, yang </w:t>
      </w:r>
      <w:r w:rsidR="007936EB" w:rsidRPr="00110B73">
        <w:rPr>
          <w:rFonts w:ascii="Avenir" w:eastAsia="Times New Roman" w:hAnsi="Avenir"/>
          <w:lang w:val="id-ID" w:eastAsia="en-ID"/>
        </w:rPr>
        <w:t>memud</w:t>
      </w:r>
      <w:r w:rsidR="00426265">
        <w:rPr>
          <w:rFonts w:ascii="Avenir" w:eastAsia="Times New Roman" w:hAnsi="Avenir"/>
          <w:lang w:eastAsia="en-ID"/>
        </w:rPr>
        <w:t>a</w:t>
      </w:r>
      <w:r w:rsidR="007936EB" w:rsidRPr="00110B73">
        <w:rPr>
          <w:rFonts w:ascii="Avenir" w:eastAsia="Times New Roman" w:hAnsi="Avenir"/>
          <w:lang w:val="id-ID" w:eastAsia="en-ID"/>
        </w:rPr>
        <w:t xml:space="preserve">hkan </w:t>
      </w:r>
      <w:r w:rsidR="000051F5" w:rsidRPr="00110B73">
        <w:rPr>
          <w:rFonts w:ascii="Avenir" w:eastAsia="Times New Roman" w:hAnsi="Avenir"/>
          <w:lang w:val="en-ID" w:eastAsia="en-ID"/>
        </w:rPr>
        <w:t xml:space="preserve">kegiatan </w:t>
      </w:r>
      <w:r w:rsidR="007936EB" w:rsidRPr="00110B73">
        <w:rPr>
          <w:rFonts w:ascii="Avenir" w:eastAsia="Times New Roman" w:hAnsi="Avenir"/>
          <w:lang w:val="id-ID" w:eastAsia="en-ID"/>
        </w:rPr>
        <w:t>dalam</w:t>
      </w:r>
      <w:r w:rsidR="000051F5" w:rsidRPr="00110B73">
        <w:rPr>
          <w:rFonts w:ascii="Avenir" w:eastAsia="Times New Roman" w:hAnsi="Avenir"/>
          <w:lang w:val="en-ID" w:eastAsia="en-ID"/>
        </w:rPr>
        <w:t xml:space="preserve"> </w:t>
      </w:r>
      <w:r w:rsidR="007936EB" w:rsidRPr="00110B73">
        <w:rPr>
          <w:rFonts w:ascii="Avenir" w:eastAsia="Times New Roman" w:hAnsi="Avenir"/>
          <w:lang w:val="id-ID" w:eastAsia="en-ID"/>
        </w:rPr>
        <w:t>transaksi bisnis</w:t>
      </w:r>
      <w:r w:rsidR="000051F5" w:rsidRPr="00110B73">
        <w:rPr>
          <w:rFonts w:ascii="Avenir" w:eastAsia="Times New Roman" w:hAnsi="Avenir"/>
          <w:lang w:val="en-ID" w:eastAsia="en-ID"/>
        </w:rPr>
        <w:t xml:space="preserve">. </w:t>
      </w:r>
      <w:proofErr w:type="gramStart"/>
      <w:r w:rsidR="000051F5" w:rsidRPr="00110B73">
        <w:rPr>
          <w:rFonts w:ascii="Avenir" w:eastAsia="Times New Roman" w:hAnsi="Avenir"/>
          <w:lang w:val="en-ID" w:eastAsia="en-ID"/>
        </w:rPr>
        <w:t xml:space="preserve">Mengutip data dari </w:t>
      </w:r>
      <w:r w:rsidR="000051F5" w:rsidRPr="00110B73">
        <w:rPr>
          <w:rFonts w:ascii="Avenir" w:eastAsia="Times New Roman" w:hAnsi="Avenir"/>
          <w:i/>
          <w:iCs/>
          <w:lang w:val="en-ID" w:eastAsia="en-ID"/>
        </w:rPr>
        <w:t>Global Web Index</w:t>
      </w:r>
      <w:r w:rsidR="000051F5" w:rsidRPr="00110B73">
        <w:rPr>
          <w:rFonts w:ascii="Avenir" w:eastAsia="Times New Roman" w:hAnsi="Avenir"/>
          <w:lang w:val="en-ID" w:eastAsia="en-ID"/>
        </w:rPr>
        <w:t xml:space="preserve">, Indonesia </w:t>
      </w:r>
      <w:r w:rsidR="000051F5" w:rsidRPr="00110B73">
        <w:rPr>
          <w:rFonts w:ascii="Avenir" w:eastAsia="Times New Roman" w:hAnsi="Avenir"/>
          <w:lang w:val="en-ID" w:eastAsia="en-ID"/>
        </w:rPr>
        <w:lastRenderedPageBreak/>
        <w:t xml:space="preserve">merupakan negara dengan tingkat adopsi </w:t>
      </w:r>
      <w:r w:rsidR="000051F5" w:rsidRPr="00110B73">
        <w:rPr>
          <w:rFonts w:ascii="Avenir" w:eastAsia="Times New Roman" w:hAnsi="Avenir"/>
          <w:i/>
          <w:iCs/>
          <w:lang w:val="en-ID" w:eastAsia="en-ID"/>
        </w:rPr>
        <w:t>e-commerce</w:t>
      </w:r>
      <w:r w:rsidR="000051F5" w:rsidRPr="00110B73">
        <w:rPr>
          <w:rFonts w:ascii="Avenir" w:eastAsia="Times New Roman" w:hAnsi="Avenir"/>
          <w:lang w:val="en-ID" w:eastAsia="en-ID"/>
        </w:rPr>
        <w:t xml:space="preserve"> tertinggi di dunia pada 2019.</w:t>
      </w:r>
      <w:proofErr w:type="gramEnd"/>
      <w:r w:rsidR="000051F5" w:rsidRPr="00110B73">
        <w:rPr>
          <w:rFonts w:ascii="Avenir" w:eastAsia="Times New Roman" w:hAnsi="Avenir"/>
          <w:lang w:val="en-ID" w:eastAsia="en-ID"/>
        </w:rPr>
        <w:t xml:space="preserve"> Berdasarkan data </w:t>
      </w:r>
      <w:r w:rsidR="000051F5" w:rsidRPr="00110B73">
        <w:rPr>
          <w:rFonts w:ascii="Avenir" w:eastAsia="Times New Roman" w:hAnsi="Avenir"/>
          <w:i/>
          <w:iCs/>
          <w:lang w:val="en-ID" w:eastAsia="en-ID"/>
        </w:rPr>
        <w:t>Global Web Index</w:t>
      </w:r>
      <w:r w:rsidR="000051F5" w:rsidRPr="00110B73">
        <w:rPr>
          <w:rFonts w:ascii="Avenir" w:eastAsia="Times New Roman" w:hAnsi="Avenir"/>
          <w:lang w:val="en-ID" w:eastAsia="en-ID"/>
        </w:rPr>
        <w:t xml:space="preserve">, sebanyak 90% dari pengguna </w:t>
      </w:r>
      <w:r w:rsidR="000051F5" w:rsidRPr="00235E01">
        <w:rPr>
          <w:rFonts w:ascii="Avenir" w:eastAsia="Times New Roman" w:hAnsi="Avenir"/>
          <w:i/>
          <w:lang w:val="en-ID" w:eastAsia="en-ID"/>
        </w:rPr>
        <w:t>internet</w:t>
      </w:r>
      <w:r w:rsidR="000051F5" w:rsidRPr="00110B73">
        <w:rPr>
          <w:rFonts w:ascii="Avenir" w:eastAsia="Times New Roman" w:hAnsi="Avenir"/>
          <w:lang w:val="en-ID" w:eastAsia="en-ID"/>
        </w:rPr>
        <w:t xml:space="preserve"> berusia 16 sampai dengan 64 tahun di Indonesia pernah melakukan pembelian produk dan jasa secara </w:t>
      </w:r>
      <w:r w:rsidR="000051F5" w:rsidRPr="00110B73">
        <w:rPr>
          <w:rFonts w:ascii="Avenir" w:eastAsia="Times New Roman" w:hAnsi="Avenir"/>
          <w:i/>
          <w:iCs/>
          <w:lang w:val="en-ID" w:eastAsia="en-ID"/>
        </w:rPr>
        <w:t>online</w:t>
      </w:r>
      <w:r w:rsidR="000051F5" w:rsidRPr="00110B73">
        <w:rPr>
          <w:rFonts w:ascii="Avenir" w:eastAsia="Times New Roman" w:hAnsi="Avenir"/>
          <w:lang w:val="en-ID" w:eastAsia="en-ID"/>
        </w:rPr>
        <w:t>.</w:t>
      </w:r>
    </w:p>
    <w:p w:rsidR="000051F5" w:rsidRPr="00110B73" w:rsidRDefault="000051F5" w:rsidP="009E0156">
      <w:pPr>
        <w:spacing w:after="0" w:line="240" w:lineRule="auto"/>
        <w:ind w:right="95" w:firstLine="360"/>
        <w:rPr>
          <w:rFonts w:ascii="Avenir" w:eastAsia="Times New Roman" w:hAnsi="Avenir"/>
          <w:lang w:val="en-ID" w:eastAsia="en-ID"/>
        </w:rPr>
      </w:pPr>
      <w:proofErr w:type="gramStart"/>
      <w:r w:rsidRPr="00110B73">
        <w:rPr>
          <w:rFonts w:ascii="Avenir" w:eastAsia="Times New Roman" w:hAnsi="Avenir"/>
          <w:lang w:val="en-ID" w:eastAsia="en-ID"/>
        </w:rPr>
        <w:t xml:space="preserve">Perkembangan teknologi </w:t>
      </w:r>
      <w:r w:rsidR="00D01925" w:rsidRPr="00110B73">
        <w:rPr>
          <w:rFonts w:ascii="Avenir" w:eastAsia="Times New Roman" w:hAnsi="Avenir"/>
          <w:lang w:val="id-ID" w:eastAsia="en-ID"/>
        </w:rPr>
        <w:t xml:space="preserve">informasi </w:t>
      </w:r>
      <w:r w:rsidRPr="00110B73">
        <w:rPr>
          <w:rFonts w:ascii="Avenir" w:eastAsia="Times New Roman" w:hAnsi="Avenir"/>
          <w:lang w:val="en-ID" w:eastAsia="en-ID"/>
        </w:rPr>
        <w:t xml:space="preserve">yang </w:t>
      </w:r>
      <w:r w:rsidR="00D01925" w:rsidRPr="00110B73">
        <w:rPr>
          <w:rFonts w:ascii="Avenir" w:eastAsia="Times New Roman" w:hAnsi="Avenir"/>
          <w:lang w:val="id-ID" w:eastAsia="en-ID"/>
        </w:rPr>
        <w:t xml:space="preserve">begitu </w:t>
      </w:r>
      <w:r w:rsidRPr="00110B73">
        <w:rPr>
          <w:rFonts w:ascii="Avenir" w:eastAsia="Times New Roman" w:hAnsi="Avenir"/>
          <w:lang w:val="en-ID" w:eastAsia="en-ID"/>
        </w:rPr>
        <w:t xml:space="preserve">pesat membuat masyarakat tidak </w:t>
      </w:r>
      <w:r w:rsidR="00D01925" w:rsidRPr="00110B73">
        <w:rPr>
          <w:rFonts w:ascii="Avenir" w:eastAsia="Times New Roman" w:hAnsi="Avenir"/>
          <w:lang w:val="id-ID" w:eastAsia="en-ID"/>
        </w:rPr>
        <w:t>bisa</w:t>
      </w:r>
      <w:r w:rsidRPr="00110B73">
        <w:rPr>
          <w:rFonts w:ascii="Avenir" w:eastAsia="Times New Roman" w:hAnsi="Avenir"/>
          <w:lang w:val="en-ID" w:eastAsia="en-ID"/>
        </w:rPr>
        <w:t xml:space="preserve"> terlepas dari penggunaannya.</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T</w:t>
      </w:r>
      <w:r w:rsidR="00D01925" w:rsidRPr="00110B73">
        <w:rPr>
          <w:rFonts w:ascii="Avenir" w:eastAsia="Times New Roman" w:hAnsi="Avenir"/>
          <w:lang w:val="id-ID" w:eastAsia="en-ID"/>
        </w:rPr>
        <w:t>ak dapat</w:t>
      </w:r>
      <w:r w:rsidRPr="00110B73">
        <w:rPr>
          <w:rFonts w:ascii="Avenir" w:eastAsia="Times New Roman" w:hAnsi="Avenir"/>
          <w:lang w:val="en-ID" w:eastAsia="en-ID"/>
        </w:rPr>
        <w:t xml:space="preserve"> dipungkiri </w:t>
      </w:r>
      <w:r w:rsidR="00D01925" w:rsidRPr="00110B73">
        <w:rPr>
          <w:rFonts w:ascii="Avenir" w:eastAsia="Times New Roman" w:hAnsi="Avenir"/>
          <w:lang w:val="id-ID" w:eastAsia="en-ID"/>
        </w:rPr>
        <w:t xml:space="preserve">pada </w:t>
      </w:r>
      <w:r w:rsidRPr="00110B73">
        <w:rPr>
          <w:rFonts w:ascii="Avenir" w:eastAsia="Times New Roman" w:hAnsi="Avenir"/>
          <w:lang w:val="en-ID" w:eastAsia="en-ID"/>
        </w:rPr>
        <w:t xml:space="preserve">setiap aktivitas yang </w:t>
      </w:r>
      <w:r w:rsidR="00D01925" w:rsidRPr="00110B73">
        <w:rPr>
          <w:rFonts w:ascii="Avenir" w:eastAsia="Times New Roman" w:hAnsi="Avenir"/>
          <w:lang w:val="id-ID" w:eastAsia="en-ID"/>
        </w:rPr>
        <w:t>di</w:t>
      </w:r>
      <w:r w:rsidRPr="00110B73">
        <w:rPr>
          <w:rFonts w:ascii="Avenir" w:eastAsia="Times New Roman" w:hAnsi="Avenir"/>
          <w:lang w:val="en-ID" w:eastAsia="en-ID"/>
        </w:rPr>
        <w:t>lakukan, membutuhkan teknologi.</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 xml:space="preserve">Teknologi yang paling banyak digunakan adalah </w:t>
      </w:r>
      <w:r w:rsidRPr="002A2509">
        <w:rPr>
          <w:rFonts w:ascii="Avenir" w:eastAsia="Times New Roman" w:hAnsi="Avenir"/>
          <w:i/>
          <w:lang w:val="en-ID" w:eastAsia="en-ID"/>
        </w:rPr>
        <w:t xml:space="preserve">internet </w:t>
      </w:r>
      <w:r w:rsidRPr="00110B73">
        <w:rPr>
          <w:rFonts w:ascii="Avenir" w:eastAsia="Times New Roman" w:hAnsi="Avenir"/>
          <w:lang w:val="en-ID" w:eastAsia="en-ID"/>
        </w:rPr>
        <w:t>dan telepon genggam.</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 xml:space="preserve">Dengan dua perangkat ini, </w:t>
      </w:r>
      <w:r w:rsidR="00D01925" w:rsidRPr="00110B73">
        <w:rPr>
          <w:rFonts w:ascii="Avenir" w:eastAsia="Times New Roman" w:hAnsi="Avenir"/>
          <w:lang w:val="id-ID" w:eastAsia="en-ID"/>
        </w:rPr>
        <w:t>hampir segala</w:t>
      </w:r>
      <w:r w:rsidRPr="00110B73">
        <w:rPr>
          <w:rFonts w:ascii="Avenir" w:eastAsia="Times New Roman" w:hAnsi="Avenir"/>
          <w:lang w:val="en-ID" w:eastAsia="en-ID"/>
        </w:rPr>
        <w:t xml:space="preserve"> aktivitas </w:t>
      </w:r>
      <w:r w:rsidR="00D01925" w:rsidRPr="00110B73">
        <w:rPr>
          <w:rFonts w:ascii="Avenir" w:eastAsia="Times New Roman" w:hAnsi="Avenir"/>
          <w:lang w:val="id-ID" w:eastAsia="en-ID"/>
        </w:rPr>
        <w:t>dapat dilakukan</w:t>
      </w:r>
      <w:r w:rsidRPr="00110B73">
        <w:rPr>
          <w:rFonts w:ascii="Avenir" w:eastAsia="Times New Roman" w:hAnsi="Avenir"/>
          <w:lang w:val="en-ID" w:eastAsia="en-ID"/>
        </w:rPr>
        <w:t xml:space="preserve"> dengan mudah, </w:t>
      </w:r>
      <w:r w:rsidR="00806043">
        <w:rPr>
          <w:rFonts w:ascii="Avenir" w:eastAsia="Times New Roman" w:hAnsi="Avenir"/>
          <w:lang w:val="en-ID" w:eastAsia="en-ID"/>
        </w:rPr>
        <w:t>baik</w:t>
      </w:r>
      <w:r w:rsidRPr="00110B73">
        <w:rPr>
          <w:rFonts w:ascii="Avenir" w:eastAsia="Times New Roman" w:hAnsi="Avenir"/>
          <w:lang w:val="en-ID" w:eastAsia="en-ID"/>
        </w:rPr>
        <w:t xml:space="preserve"> berkomunikasi dan mengetahui perkembangan berita yang sedang terjadi hanya dalam hitungan detik.</w:t>
      </w:r>
      <w:proofErr w:type="gramEnd"/>
      <w:r w:rsidRPr="00110B73">
        <w:rPr>
          <w:rFonts w:ascii="Avenir" w:eastAsia="Times New Roman" w:hAnsi="Avenir"/>
          <w:lang w:val="en-ID" w:eastAsia="en-ID"/>
        </w:rPr>
        <w:t xml:space="preserve"> </w:t>
      </w:r>
      <w:proofErr w:type="gramStart"/>
      <w:r w:rsidR="0042546D">
        <w:rPr>
          <w:rFonts w:ascii="Avenir" w:eastAsia="Times New Roman" w:hAnsi="Avenir"/>
          <w:lang w:eastAsia="en-ID"/>
        </w:rPr>
        <w:t>Pendenya</w:t>
      </w:r>
      <w:r w:rsidRPr="00110B73">
        <w:rPr>
          <w:rFonts w:ascii="Avenir" w:eastAsia="Times New Roman" w:hAnsi="Avenir"/>
          <w:lang w:val="en-ID" w:eastAsia="en-ID"/>
        </w:rPr>
        <w:t>, media sosial sekarang ini sudah menjadi kebutuhan utama bagi masyarakat baik dari kalangan anak muda sampai orang dewasa.</w:t>
      </w:r>
      <w:proofErr w:type="gramEnd"/>
      <w:r w:rsidRPr="00110B73">
        <w:rPr>
          <w:rFonts w:ascii="Avenir" w:eastAsia="Times New Roman" w:hAnsi="Avenir"/>
          <w:lang w:val="en-ID" w:eastAsia="en-ID"/>
        </w:rPr>
        <w:t xml:space="preserve"> </w:t>
      </w:r>
      <w:proofErr w:type="gramStart"/>
      <w:r w:rsidR="00B2061A" w:rsidRPr="00110B73">
        <w:rPr>
          <w:rFonts w:ascii="Avenir" w:eastAsia="Times New Roman" w:hAnsi="Avenir"/>
          <w:lang w:val="en-ID" w:eastAsia="en-ID"/>
        </w:rPr>
        <w:t>A</w:t>
      </w:r>
      <w:r w:rsidRPr="00110B73">
        <w:rPr>
          <w:rFonts w:ascii="Avenir" w:eastAsia="Times New Roman" w:hAnsi="Avenir"/>
          <w:lang w:val="en-ID" w:eastAsia="en-ID"/>
        </w:rPr>
        <w:t xml:space="preserve">plikasi </w:t>
      </w:r>
      <w:r w:rsidRPr="00110B73">
        <w:rPr>
          <w:rFonts w:ascii="Avenir" w:eastAsia="Times New Roman" w:hAnsi="Avenir"/>
          <w:i/>
          <w:lang w:val="en-ID" w:eastAsia="en-ID"/>
        </w:rPr>
        <w:t>WhatsApp</w:t>
      </w:r>
      <w:r w:rsidRPr="00110B73">
        <w:rPr>
          <w:rFonts w:ascii="Avenir" w:eastAsia="Times New Roman" w:hAnsi="Avenir"/>
          <w:lang w:val="en-ID" w:eastAsia="en-ID"/>
        </w:rPr>
        <w:t xml:space="preserve"> </w:t>
      </w:r>
      <w:r w:rsidR="00B2061A" w:rsidRPr="00110B73">
        <w:rPr>
          <w:rFonts w:ascii="Avenir" w:eastAsia="Times New Roman" w:hAnsi="Avenir"/>
          <w:lang w:val="en-ID" w:eastAsia="en-ID"/>
        </w:rPr>
        <w:t xml:space="preserve">kini </w:t>
      </w:r>
      <w:r w:rsidRPr="00110B73">
        <w:rPr>
          <w:rFonts w:ascii="Avenir" w:eastAsia="Times New Roman" w:hAnsi="Avenir"/>
          <w:lang w:val="en-ID" w:eastAsia="en-ID"/>
        </w:rPr>
        <w:t>digunakan banyak orang untuk sekedar memberi kabar kepada keluarga yang jauh ataupun teman.</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Untuk kalangan anak muda, banyak sekali media sosial yang digunakan.</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 xml:space="preserve">Seperti </w:t>
      </w:r>
      <w:r w:rsidRPr="00110B73">
        <w:rPr>
          <w:rFonts w:ascii="Avenir" w:eastAsia="Times New Roman" w:hAnsi="Avenir"/>
          <w:i/>
          <w:lang w:val="en-ID" w:eastAsia="en-ID"/>
        </w:rPr>
        <w:t>Facebook, Twitter, Youtube</w:t>
      </w:r>
      <w:r w:rsidRPr="00110B73">
        <w:rPr>
          <w:rFonts w:ascii="Avenir" w:eastAsia="Times New Roman" w:hAnsi="Avenir"/>
          <w:lang w:val="en-ID" w:eastAsia="en-ID"/>
        </w:rPr>
        <w:t xml:space="preserve"> dan lain sebagainya.</w:t>
      </w:r>
      <w:proofErr w:type="gramEnd"/>
      <w:r w:rsidRPr="00110B73">
        <w:rPr>
          <w:rFonts w:ascii="Avenir" w:eastAsia="Times New Roman" w:hAnsi="Avenir"/>
          <w:lang w:val="en-ID" w:eastAsia="en-ID"/>
        </w:rPr>
        <w:t xml:space="preserve"> </w:t>
      </w:r>
    </w:p>
    <w:p w:rsidR="000051F5" w:rsidRPr="00110B73" w:rsidRDefault="00B552A3" w:rsidP="00D01925">
      <w:pPr>
        <w:spacing w:after="0" w:line="240" w:lineRule="auto"/>
        <w:ind w:right="95" w:firstLine="360"/>
        <w:rPr>
          <w:rFonts w:ascii="Avenir" w:eastAsia="Times New Roman" w:hAnsi="Avenir"/>
          <w:lang w:val="en-ID" w:eastAsia="en-ID"/>
        </w:rPr>
      </w:pPr>
      <w:r w:rsidRPr="00110B73">
        <w:rPr>
          <w:rFonts w:ascii="Avenir" w:eastAsia="Times New Roman" w:hAnsi="Avenir"/>
          <w:lang w:val="en-ID" w:eastAsia="en-ID"/>
        </w:rPr>
        <w:t>Menurut Sugianto Putri</w:t>
      </w:r>
      <w:r w:rsidR="000051F5" w:rsidRPr="00110B73">
        <w:rPr>
          <w:rFonts w:ascii="Avenir" w:eastAsia="Times New Roman" w:hAnsi="Avenir"/>
          <w:lang w:val="en-ID" w:eastAsia="en-ID"/>
        </w:rPr>
        <w:t xml:space="preserve"> </w:t>
      </w:r>
      <w:r w:rsidRPr="00110B73">
        <w:rPr>
          <w:rFonts w:ascii="Avenir" w:eastAsia="Times New Roman" w:hAnsi="Avenir"/>
          <w:lang w:val="en-ID" w:eastAsia="en-ID"/>
        </w:rPr>
        <w:t>(</w:t>
      </w:r>
      <w:r w:rsidR="000051F5" w:rsidRPr="00110B73">
        <w:rPr>
          <w:rFonts w:ascii="Avenir" w:eastAsia="Times New Roman" w:hAnsi="Avenir"/>
          <w:lang w:val="en-ID" w:eastAsia="en-ID"/>
        </w:rPr>
        <w:t xml:space="preserve">2016), </w:t>
      </w:r>
      <w:r w:rsidR="00CF336F">
        <w:rPr>
          <w:rFonts w:ascii="Avenir" w:eastAsia="Times New Roman" w:hAnsi="Avenir"/>
          <w:lang w:val="en-ID" w:eastAsia="en-ID"/>
        </w:rPr>
        <w:t>menyata</w:t>
      </w:r>
      <w:r w:rsidR="000051F5" w:rsidRPr="00110B73">
        <w:rPr>
          <w:rFonts w:ascii="Avenir" w:eastAsia="Times New Roman" w:hAnsi="Avenir"/>
          <w:lang w:val="en-ID" w:eastAsia="en-ID"/>
        </w:rPr>
        <w:t xml:space="preserve">kan bahwa media sosial menjadi media yang paling ampuh untuk dijadikan media promosi, bahkan media sosial juga digunakan sebagai alat pemasaran yang interaktif, pelayanan dan membangun hubungan dengan pelanggan dan calon pelanggan. </w:t>
      </w:r>
      <w:r w:rsidR="00D01925" w:rsidRPr="00110B73">
        <w:rPr>
          <w:rFonts w:ascii="Avenir" w:eastAsia="Times New Roman" w:hAnsi="Avenir"/>
          <w:lang w:val="id-ID" w:eastAsia="en-ID"/>
        </w:rPr>
        <w:t xml:space="preserve"> </w:t>
      </w:r>
      <w:proofErr w:type="gramStart"/>
      <w:r w:rsidR="000051F5" w:rsidRPr="00110B73">
        <w:rPr>
          <w:rFonts w:ascii="Avenir" w:eastAsia="Times New Roman" w:hAnsi="Avenir"/>
          <w:lang w:val="en-ID" w:eastAsia="en-ID"/>
        </w:rPr>
        <w:t xml:space="preserve">Ekasari (2014) </w:t>
      </w:r>
      <w:r w:rsidR="00D01925" w:rsidRPr="00110B73">
        <w:rPr>
          <w:rFonts w:ascii="Avenir" w:eastAsia="Times New Roman" w:hAnsi="Avenir"/>
          <w:lang w:val="id-ID" w:eastAsia="en-ID"/>
        </w:rPr>
        <w:t xml:space="preserve">mengungkapkan bahwa </w:t>
      </w:r>
      <w:r w:rsidR="000051F5" w:rsidRPr="00110B73">
        <w:rPr>
          <w:rFonts w:ascii="Avenir" w:eastAsia="Times New Roman" w:hAnsi="Avenir"/>
          <w:lang w:val="en-ID" w:eastAsia="en-ID"/>
        </w:rPr>
        <w:t>perkembangan yang pesat dalam dunia bisnis juga memberikan gambaran tentang kesejahteraan masyarakat yang semakin meningkat.</w:t>
      </w:r>
      <w:proofErr w:type="gramEnd"/>
      <w:r w:rsidR="000051F5" w:rsidRPr="00110B73">
        <w:rPr>
          <w:rFonts w:ascii="Avenir" w:eastAsia="Times New Roman" w:hAnsi="Avenir"/>
          <w:lang w:val="en-ID" w:eastAsia="en-ID"/>
        </w:rPr>
        <w:t xml:space="preserve"> Perkembangan tersebut </w:t>
      </w:r>
      <w:proofErr w:type="gramStart"/>
      <w:r w:rsidR="000051F5" w:rsidRPr="00110B73">
        <w:rPr>
          <w:rFonts w:ascii="Avenir" w:eastAsia="Times New Roman" w:hAnsi="Avenir"/>
          <w:lang w:val="en-ID" w:eastAsia="en-ID"/>
        </w:rPr>
        <w:t>akan</w:t>
      </w:r>
      <w:proofErr w:type="gramEnd"/>
      <w:r w:rsidR="000051F5" w:rsidRPr="00110B73">
        <w:rPr>
          <w:rFonts w:ascii="Avenir" w:eastAsia="Times New Roman" w:hAnsi="Avenir"/>
          <w:lang w:val="en-ID" w:eastAsia="en-ID"/>
        </w:rPr>
        <w:t xml:space="preserve"> meningkatkan daya beli konsumen atau masyarakat. Namun, pada sisi lain hal ini </w:t>
      </w:r>
      <w:proofErr w:type="gramStart"/>
      <w:r w:rsidR="000051F5" w:rsidRPr="00110B73">
        <w:rPr>
          <w:rFonts w:ascii="Avenir" w:eastAsia="Times New Roman" w:hAnsi="Avenir"/>
          <w:lang w:val="en-ID" w:eastAsia="en-ID"/>
        </w:rPr>
        <w:t>akan</w:t>
      </w:r>
      <w:proofErr w:type="gramEnd"/>
      <w:r w:rsidR="000051F5" w:rsidRPr="00110B73">
        <w:rPr>
          <w:rFonts w:ascii="Avenir" w:eastAsia="Times New Roman" w:hAnsi="Avenir"/>
          <w:lang w:val="en-ID" w:eastAsia="en-ID"/>
        </w:rPr>
        <w:t xml:space="preserve"> menyebabkan timbulnya ketatnya persaingan pada dunia bisnis, perusahaan yang awalnya memiliki pangsa pasar yang besar serta pemasaran yang luas kini dituntut untuk bekerja lebih efisien dan efektif serta cepat tanggap terhadap perkembangan dan persaingan pasar, baik pada saat ini maupun pada saat yang akan datang. </w:t>
      </w:r>
    </w:p>
    <w:p w:rsidR="000051F5" w:rsidRPr="00110B73" w:rsidRDefault="000051F5" w:rsidP="001D48CF">
      <w:pPr>
        <w:spacing w:after="0" w:line="240" w:lineRule="auto"/>
        <w:ind w:right="95" w:firstLine="720"/>
        <w:rPr>
          <w:rFonts w:ascii="Avenir" w:eastAsia="Times New Roman" w:hAnsi="Avenir"/>
          <w:lang w:val="en-ID" w:eastAsia="en-ID"/>
        </w:rPr>
      </w:pPr>
      <w:proofErr w:type="gramStart"/>
      <w:r w:rsidRPr="00110B73">
        <w:rPr>
          <w:rFonts w:ascii="Avenir" w:eastAsia="Times New Roman" w:hAnsi="Avenir"/>
          <w:lang w:val="en-ID" w:eastAsia="en-ID"/>
        </w:rPr>
        <w:t>Banyak hal yang dapat dilakukan pelaku bisnis untuk menarik konsumen dan memajukan bisnisnya.</w:t>
      </w:r>
      <w:proofErr w:type="gramEnd"/>
      <w:r w:rsidRPr="00110B73">
        <w:rPr>
          <w:rFonts w:ascii="Avenir" w:eastAsia="Times New Roman" w:hAnsi="Avenir"/>
          <w:lang w:val="en-ID" w:eastAsia="en-ID"/>
        </w:rPr>
        <w:t xml:space="preserve"> Misalnya, bisnis </w:t>
      </w:r>
      <w:r w:rsidRPr="00110B73">
        <w:rPr>
          <w:rFonts w:ascii="Avenir" w:eastAsia="Times New Roman" w:hAnsi="Avenir"/>
          <w:i/>
          <w:iCs/>
          <w:lang w:val="en-ID" w:eastAsia="en-ID"/>
        </w:rPr>
        <w:t>online</w:t>
      </w:r>
      <w:r w:rsidRPr="00110B73">
        <w:rPr>
          <w:rFonts w:ascii="Avenir" w:eastAsia="Times New Roman" w:hAnsi="Avenir"/>
          <w:lang w:val="en-ID" w:eastAsia="en-ID"/>
        </w:rPr>
        <w:t xml:space="preserve"> sistem penjualan toko yang </w:t>
      </w:r>
      <w:r w:rsidRPr="00110B73">
        <w:rPr>
          <w:rFonts w:ascii="Avenir" w:eastAsia="Times New Roman" w:hAnsi="Avenir"/>
          <w:i/>
          <w:iCs/>
          <w:lang w:val="en-ID" w:eastAsia="en-ID"/>
        </w:rPr>
        <w:t xml:space="preserve">pre-order </w:t>
      </w:r>
      <w:r w:rsidRPr="00110B73">
        <w:rPr>
          <w:rFonts w:ascii="Avenir" w:eastAsia="Times New Roman" w:hAnsi="Avenir"/>
          <w:lang w:val="en-ID" w:eastAsia="en-ID"/>
        </w:rPr>
        <w:t xml:space="preserve">(pemesanan dengan </w:t>
      </w:r>
      <w:proofErr w:type="gramStart"/>
      <w:r w:rsidRPr="00110B73">
        <w:rPr>
          <w:rFonts w:ascii="Avenir" w:eastAsia="Times New Roman" w:hAnsi="Avenir"/>
          <w:lang w:val="en-ID" w:eastAsia="en-ID"/>
        </w:rPr>
        <w:t>cara</w:t>
      </w:r>
      <w:proofErr w:type="gramEnd"/>
      <w:r w:rsidRPr="00110B73">
        <w:rPr>
          <w:rFonts w:ascii="Avenir" w:eastAsia="Times New Roman" w:hAnsi="Avenir"/>
          <w:lang w:val="en-ID" w:eastAsia="en-ID"/>
        </w:rPr>
        <w:t xml:space="preserve"> bayar diawal 50% baru barangnya atau jasanya dibuatkan, setelah selesai baru dilunasi) dan lain-lain. Dalam bisnis </w:t>
      </w:r>
      <w:r w:rsidRPr="00110B73">
        <w:rPr>
          <w:rFonts w:ascii="Avenir" w:eastAsia="Times New Roman" w:hAnsi="Avenir"/>
          <w:i/>
          <w:iCs/>
          <w:lang w:val="en-ID" w:eastAsia="en-ID"/>
        </w:rPr>
        <w:t>online</w:t>
      </w:r>
      <w:r w:rsidRPr="00110B73">
        <w:rPr>
          <w:rFonts w:ascii="Avenir" w:eastAsia="Times New Roman" w:hAnsi="Avenir"/>
          <w:lang w:val="en-ID" w:eastAsia="en-ID"/>
        </w:rPr>
        <w:t xml:space="preserve">, </w:t>
      </w:r>
      <w:bookmarkStart w:id="2" w:name="_Hlk80122914"/>
      <w:bookmarkStart w:id="3" w:name="_Hlk80122938"/>
      <w:r w:rsidRPr="00110B73">
        <w:rPr>
          <w:rFonts w:ascii="Avenir" w:eastAsia="Times New Roman" w:hAnsi="Avenir"/>
          <w:lang w:val="en-ID" w:eastAsia="en-ID"/>
        </w:rPr>
        <w:t xml:space="preserve">Damerianta </w:t>
      </w:r>
      <w:bookmarkEnd w:id="2"/>
      <w:r w:rsidRPr="00110B73">
        <w:rPr>
          <w:rFonts w:ascii="Avenir" w:eastAsia="Times New Roman" w:hAnsi="Avenir"/>
          <w:lang w:val="en-ID" w:eastAsia="en-ID"/>
        </w:rPr>
        <w:t xml:space="preserve">dan Mujiyana (2009) </w:t>
      </w:r>
      <w:bookmarkEnd w:id="3"/>
      <w:r w:rsidRPr="00110B73">
        <w:rPr>
          <w:rFonts w:ascii="Avenir" w:eastAsia="Times New Roman" w:hAnsi="Avenir"/>
          <w:lang w:val="en-ID" w:eastAsia="en-ID"/>
        </w:rPr>
        <w:t>menyatakan bahwa salah satu usaha yang dilakukan oleh pengusaha untuk bisa menjangkau konsumen adalah memanfaatkan perkembangan teknologi dan informasi seperti halnya internet, karena internet merupakan metode yang efektif untuk menjangkau konsumen dalam potensi yang besar.</w:t>
      </w:r>
    </w:p>
    <w:p w:rsidR="003C3925" w:rsidRPr="00110B73" w:rsidRDefault="000051F5" w:rsidP="00383DF8">
      <w:pPr>
        <w:spacing w:after="0" w:line="240" w:lineRule="auto"/>
        <w:ind w:right="95" w:firstLine="720"/>
        <w:rPr>
          <w:rFonts w:ascii="Avenir" w:eastAsia="Times New Roman" w:hAnsi="Avenir"/>
          <w:b/>
          <w:lang w:val="en-ID" w:eastAsia="en-ID"/>
        </w:rPr>
      </w:pPr>
      <w:proofErr w:type="gramStart"/>
      <w:r w:rsidRPr="00110B73">
        <w:rPr>
          <w:rFonts w:ascii="Avenir" w:eastAsia="Times New Roman" w:hAnsi="Avenir"/>
          <w:lang w:val="en-ID" w:eastAsia="en-ID"/>
        </w:rPr>
        <w:t>Bagi pelaku bisnis, internet digunakan sebagai sarana bisnis.</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 xml:space="preserve">Misalnya, </w:t>
      </w:r>
      <w:r w:rsidRPr="00110B73">
        <w:rPr>
          <w:rFonts w:ascii="Avenir" w:eastAsia="Times New Roman" w:hAnsi="Avenir"/>
          <w:i/>
          <w:iCs/>
          <w:lang w:val="en-ID" w:eastAsia="en-ID"/>
        </w:rPr>
        <w:t>online shop</w:t>
      </w:r>
      <w:r w:rsidRPr="00110B73">
        <w:rPr>
          <w:rFonts w:ascii="Avenir" w:eastAsia="Times New Roman" w:hAnsi="Avenir"/>
          <w:lang w:val="en-ID" w:eastAsia="en-ID"/>
        </w:rPr>
        <w:t xml:space="preserve">, promosi produk maupun jasa secara </w:t>
      </w:r>
      <w:r w:rsidRPr="00110B73">
        <w:rPr>
          <w:rFonts w:ascii="Avenir" w:eastAsia="Times New Roman" w:hAnsi="Avenir"/>
          <w:i/>
          <w:iCs/>
          <w:lang w:val="en-ID" w:eastAsia="en-ID"/>
        </w:rPr>
        <w:t>online</w:t>
      </w:r>
      <w:r w:rsidRPr="00110B73">
        <w:rPr>
          <w:rFonts w:ascii="Avenir" w:eastAsia="Times New Roman" w:hAnsi="Avenir"/>
          <w:lang w:val="en-ID" w:eastAsia="en-ID"/>
        </w:rPr>
        <w:t xml:space="preserve"> di </w:t>
      </w:r>
      <w:r w:rsidRPr="00110B73">
        <w:rPr>
          <w:rFonts w:ascii="Avenir" w:eastAsia="Times New Roman" w:hAnsi="Avenir"/>
          <w:i/>
          <w:iCs/>
          <w:lang w:val="en-ID" w:eastAsia="en-ID"/>
        </w:rPr>
        <w:t>website</w:t>
      </w:r>
      <w:r w:rsidRPr="00110B73">
        <w:rPr>
          <w:rFonts w:ascii="Avenir" w:eastAsia="Times New Roman" w:hAnsi="Avenir"/>
          <w:lang w:val="en-ID" w:eastAsia="en-ID"/>
        </w:rPr>
        <w:t xml:space="preserve"> toko.</w:t>
      </w:r>
      <w:proofErr w:type="gramEnd"/>
      <w:r w:rsidRPr="00110B73">
        <w:rPr>
          <w:rFonts w:ascii="Avenir" w:eastAsia="Times New Roman" w:hAnsi="Avenir"/>
          <w:lang w:val="en-ID" w:eastAsia="en-ID"/>
        </w:rPr>
        <w:t xml:space="preserve"> Seperti yang diungkapkan oleh Jamaludin, Arifin dan Hidayat (2015) bahwa berbelanja </w:t>
      </w:r>
      <w:r w:rsidRPr="00110B73">
        <w:rPr>
          <w:rFonts w:ascii="Avenir" w:eastAsia="Times New Roman" w:hAnsi="Avenir"/>
          <w:i/>
          <w:iCs/>
          <w:lang w:val="en-ID" w:eastAsia="en-ID"/>
        </w:rPr>
        <w:t>online</w:t>
      </w:r>
      <w:r w:rsidRPr="00110B73">
        <w:rPr>
          <w:rFonts w:ascii="Avenir" w:eastAsia="Times New Roman" w:hAnsi="Avenir"/>
          <w:lang w:val="en-ID" w:eastAsia="en-ID"/>
        </w:rPr>
        <w:t xml:space="preserve"> di Indonesia sebenarnya sudah ada sejak adanya fasilitas internet dimana akhir-akhir ini perkembangan sistem belanja </w:t>
      </w:r>
      <w:r w:rsidRPr="00110B73">
        <w:rPr>
          <w:rFonts w:ascii="Avenir" w:eastAsia="Times New Roman" w:hAnsi="Avenir"/>
          <w:i/>
          <w:iCs/>
          <w:lang w:val="en-ID" w:eastAsia="en-ID"/>
        </w:rPr>
        <w:t>online</w:t>
      </w:r>
      <w:r w:rsidRPr="00110B73">
        <w:rPr>
          <w:rFonts w:ascii="Avenir" w:eastAsia="Times New Roman" w:hAnsi="Avenir"/>
          <w:lang w:val="en-ID" w:eastAsia="en-ID"/>
        </w:rPr>
        <w:t xml:space="preserve"> semakin di kenal di masyarakat umum.</w:t>
      </w:r>
      <w:r w:rsidR="001D48CF" w:rsidRPr="00110B73">
        <w:rPr>
          <w:rFonts w:ascii="Avenir" w:eastAsia="Times New Roman" w:hAnsi="Avenir"/>
          <w:lang w:val="id-ID" w:eastAsia="en-ID"/>
        </w:rPr>
        <w:t xml:space="preserve"> </w:t>
      </w:r>
      <w:proofErr w:type="gramStart"/>
      <w:r w:rsidRPr="00110B73">
        <w:rPr>
          <w:rFonts w:ascii="Avenir" w:eastAsia="Times New Roman" w:hAnsi="Avenir"/>
          <w:lang w:val="en-ID" w:eastAsia="en-ID"/>
        </w:rPr>
        <w:t xml:space="preserve">Hal ini, diakibatkan adanya upaya agar pengusaha </w:t>
      </w:r>
      <w:r w:rsidRPr="00110B73">
        <w:rPr>
          <w:rFonts w:ascii="Avenir" w:eastAsia="Times New Roman" w:hAnsi="Avenir"/>
          <w:i/>
          <w:iCs/>
          <w:lang w:val="en-ID" w:eastAsia="en-ID"/>
        </w:rPr>
        <w:t>online shop</w:t>
      </w:r>
      <w:r w:rsidRPr="00110B73">
        <w:rPr>
          <w:rFonts w:ascii="Avenir" w:eastAsia="Times New Roman" w:hAnsi="Avenir"/>
          <w:lang w:val="en-ID" w:eastAsia="en-ID"/>
        </w:rPr>
        <w:t xml:space="preserve"> mempengaruhi konsumen melalui kegiatan periklanan dan penawarandi jejaringan sosial seperti </w:t>
      </w:r>
      <w:r w:rsidRPr="00110B73">
        <w:rPr>
          <w:rFonts w:ascii="Avenir" w:eastAsia="Times New Roman" w:hAnsi="Avenir"/>
          <w:i/>
          <w:lang w:val="en-ID" w:eastAsia="en-ID"/>
        </w:rPr>
        <w:t>Facebook</w:t>
      </w:r>
      <w:r w:rsidRPr="00110B73">
        <w:rPr>
          <w:rFonts w:ascii="Avenir" w:eastAsia="Times New Roman" w:hAnsi="Avenir"/>
          <w:lang w:val="en-ID" w:eastAsia="en-ID"/>
        </w:rPr>
        <w:t xml:space="preserve">, </w:t>
      </w:r>
      <w:r w:rsidRPr="00110B73">
        <w:rPr>
          <w:rFonts w:ascii="Avenir" w:eastAsia="Times New Roman" w:hAnsi="Avenir"/>
          <w:i/>
          <w:lang w:val="en-ID" w:eastAsia="en-ID"/>
        </w:rPr>
        <w:t>Twitter</w:t>
      </w:r>
      <w:r w:rsidRPr="00110B73">
        <w:rPr>
          <w:rFonts w:ascii="Avenir" w:eastAsia="Times New Roman" w:hAnsi="Avenir"/>
          <w:lang w:val="en-ID" w:eastAsia="en-ID"/>
        </w:rPr>
        <w:t xml:space="preserve"> dan </w:t>
      </w:r>
      <w:r w:rsidRPr="00110B73">
        <w:rPr>
          <w:rFonts w:ascii="Avenir" w:eastAsia="Times New Roman" w:hAnsi="Avenir"/>
          <w:i/>
          <w:lang w:val="en-ID" w:eastAsia="en-ID"/>
        </w:rPr>
        <w:t>Instagram</w:t>
      </w:r>
      <w:r w:rsidRPr="00110B73">
        <w:rPr>
          <w:rFonts w:ascii="Avenir" w:eastAsia="Times New Roman" w:hAnsi="Avenir"/>
          <w:lang w:val="en-ID" w:eastAsia="en-ID"/>
        </w:rPr>
        <w:t>.</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Kegiatan ini merupakan salah satu unsur dari bauran promosi sehingga berpengaruh terhadap keputusan pembelian.</w:t>
      </w:r>
      <w:proofErr w:type="gramEnd"/>
      <w:r w:rsidR="00B552A3" w:rsidRPr="00110B73">
        <w:rPr>
          <w:rFonts w:ascii="Avenir" w:eastAsia="Times New Roman" w:hAnsi="Avenir"/>
          <w:lang w:val="en-ID" w:eastAsia="en-ID"/>
        </w:rPr>
        <w:t xml:space="preserve"> </w:t>
      </w:r>
      <w:r w:rsidR="003C3925" w:rsidRPr="00110B73">
        <w:rPr>
          <w:rFonts w:ascii="Avenir" w:eastAsia="Times New Roman" w:hAnsi="Avenir"/>
          <w:lang w:val="en-ID" w:eastAsia="en-ID"/>
        </w:rPr>
        <w:t xml:space="preserve"> </w:t>
      </w:r>
    </w:p>
    <w:p w:rsidR="000051F5" w:rsidRPr="00110B73" w:rsidRDefault="000051F5" w:rsidP="009E0156">
      <w:pPr>
        <w:spacing w:after="0" w:line="240" w:lineRule="auto"/>
        <w:ind w:right="95" w:firstLine="720"/>
        <w:rPr>
          <w:rFonts w:ascii="Avenir" w:eastAsia="Times New Roman" w:hAnsi="Avenir"/>
          <w:lang w:val="en-ID" w:eastAsia="en-ID"/>
        </w:rPr>
      </w:pPr>
      <w:r w:rsidRPr="00110B73">
        <w:rPr>
          <w:rFonts w:ascii="Avenir" w:eastAsia="Times New Roman" w:hAnsi="Avenir"/>
          <w:lang w:val="en-ID" w:eastAsia="en-ID"/>
        </w:rPr>
        <w:t xml:space="preserve">Keputusan pembelian merupakan suatu proses sehingga konsumen menetapkan produk atau jasa yang </w:t>
      </w:r>
      <w:proofErr w:type="gramStart"/>
      <w:r w:rsidRPr="00110B73">
        <w:rPr>
          <w:rFonts w:ascii="Avenir" w:eastAsia="Times New Roman" w:hAnsi="Avenir"/>
          <w:lang w:val="en-ID" w:eastAsia="en-ID"/>
        </w:rPr>
        <w:t>akan</w:t>
      </w:r>
      <w:proofErr w:type="gramEnd"/>
      <w:r w:rsidRPr="00110B73">
        <w:rPr>
          <w:rFonts w:ascii="Avenir" w:eastAsia="Times New Roman" w:hAnsi="Avenir"/>
          <w:lang w:val="en-ID" w:eastAsia="en-ID"/>
        </w:rPr>
        <w:t xml:space="preserve"> dibeli. Bentuk media sosial harus sesuai dengan kondisi suatu produk yang </w:t>
      </w:r>
      <w:proofErr w:type="gramStart"/>
      <w:r w:rsidRPr="00110B73">
        <w:rPr>
          <w:rFonts w:ascii="Avenir" w:eastAsia="Times New Roman" w:hAnsi="Avenir"/>
          <w:lang w:val="en-ID" w:eastAsia="en-ID"/>
        </w:rPr>
        <w:t>akan</w:t>
      </w:r>
      <w:proofErr w:type="gramEnd"/>
      <w:r w:rsidRPr="00110B73">
        <w:rPr>
          <w:rFonts w:ascii="Avenir" w:eastAsia="Times New Roman" w:hAnsi="Avenir"/>
          <w:lang w:val="en-ID" w:eastAsia="en-ID"/>
        </w:rPr>
        <w:t xml:space="preserve"> di promosikan (Ekasari, 2014).</w:t>
      </w:r>
      <w:r w:rsidR="00383DF8" w:rsidRPr="00110B73">
        <w:rPr>
          <w:rFonts w:ascii="Avenir" w:eastAsia="Times New Roman" w:hAnsi="Avenir"/>
          <w:lang w:val="en-ID" w:eastAsia="en-ID"/>
        </w:rPr>
        <w:t xml:space="preserve"> </w:t>
      </w:r>
      <w:r w:rsidRPr="00110B73">
        <w:rPr>
          <w:rFonts w:ascii="Avenir" w:eastAsia="Times New Roman" w:hAnsi="Avenir"/>
          <w:lang w:val="en-ID" w:eastAsia="en-ID"/>
        </w:rPr>
        <w:t xml:space="preserve">Salah satu faktor yang mempengaruhi keputusan pembelian konsumen </w:t>
      </w:r>
      <w:proofErr w:type="gramStart"/>
      <w:r w:rsidRPr="00110B73">
        <w:rPr>
          <w:rFonts w:ascii="Avenir" w:eastAsia="Times New Roman" w:hAnsi="Avenir"/>
          <w:lang w:val="en-ID" w:eastAsia="en-ID"/>
        </w:rPr>
        <w:t>akan</w:t>
      </w:r>
      <w:proofErr w:type="gramEnd"/>
      <w:r w:rsidRPr="00110B73">
        <w:rPr>
          <w:rFonts w:ascii="Avenir" w:eastAsia="Times New Roman" w:hAnsi="Avenir"/>
          <w:lang w:val="en-ID" w:eastAsia="en-ID"/>
        </w:rPr>
        <w:t xml:space="preserve"> suatu produk adalah harga dari produk tersebut. Seringkali konsumen tidak tertarik untuk membeli produk yang  harganya terlalu mahal, akan tetapi hal ini dapat disiasati oleh </w:t>
      </w:r>
      <w:r w:rsidRPr="00110B73">
        <w:rPr>
          <w:rFonts w:ascii="Avenir" w:eastAsia="Times New Roman" w:hAnsi="Avenir"/>
          <w:i/>
          <w:iCs/>
          <w:lang w:val="en-ID" w:eastAsia="en-ID"/>
        </w:rPr>
        <w:t>brand</w:t>
      </w:r>
      <w:r w:rsidRPr="00110B73">
        <w:rPr>
          <w:rFonts w:ascii="Avenir" w:eastAsia="Times New Roman" w:hAnsi="Avenir"/>
          <w:lang w:val="en-ID" w:eastAsia="en-ID"/>
        </w:rPr>
        <w:t xml:space="preserve">ing dengan mengarahkan konsumen atau pasar untuk menjadi “kurang peka” terhadap harga produk. </w:t>
      </w:r>
      <w:proofErr w:type="gramStart"/>
      <w:r w:rsidRPr="00110B73">
        <w:rPr>
          <w:rFonts w:ascii="Avenir" w:eastAsia="Times New Roman" w:hAnsi="Avenir"/>
          <w:lang w:val="en-ID" w:eastAsia="en-ID"/>
        </w:rPr>
        <w:t xml:space="preserve">Selain melalui </w:t>
      </w:r>
      <w:r w:rsidRPr="00110B73">
        <w:rPr>
          <w:rFonts w:ascii="Avenir" w:eastAsia="Times New Roman" w:hAnsi="Avenir"/>
          <w:i/>
          <w:iCs/>
          <w:lang w:val="en-ID" w:eastAsia="en-ID"/>
        </w:rPr>
        <w:t>brand</w:t>
      </w:r>
      <w:r w:rsidRPr="00110B73">
        <w:rPr>
          <w:rFonts w:ascii="Avenir" w:eastAsia="Times New Roman" w:hAnsi="Avenir"/>
          <w:lang w:val="en-ID" w:eastAsia="en-ID"/>
        </w:rPr>
        <w:t>, keputusan pembelian konsumen juga seringkali dipengaruhi oleh promosi, terutama pada media sosial.</w:t>
      </w:r>
      <w:proofErr w:type="gramEnd"/>
    </w:p>
    <w:p w:rsidR="000051F5" w:rsidRPr="00110B73" w:rsidRDefault="000051F5" w:rsidP="009E0156">
      <w:pPr>
        <w:spacing w:after="0" w:line="240" w:lineRule="auto"/>
        <w:ind w:right="95" w:firstLine="720"/>
        <w:rPr>
          <w:rFonts w:ascii="Avenir" w:eastAsia="Times New Roman" w:hAnsi="Avenir"/>
          <w:lang w:val="en-ID" w:eastAsia="en-ID"/>
        </w:rPr>
      </w:pPr>
      <w:proofErr w:type="gramStart"/>
      <w:r w:rsidRPr="00110B73">
        <w:rPr>
          <w:rFonts w:ascii="Avenir" w:eastAsia="Times New Roman" w:hAnsi="Avenir"/>
          <w:lang w:val="en-ID" w:eastAsia="en-ID"/>
        </w:rPr>
        <w:t>Kemudahan penggunaan juga penting agar memudahkan konsumen dalam melakukan pembelian.</w:t>
      </w:r>
      <w:proofErr w:type="gramEnd"/>
      <w:r w:rsidRPr="00110B73">
        <w:rPr>
          <w:rFonts w:ascii="Avenir" w:eastAsia="Times New Roman" w:hAnsi="Avenir"/>
          <w:lang w:val="en-ID" w:eastAsia="en-ID"/>
        </w:rPr>
        <w:t xml:space="preserve"> Untuk itu, </w:t>
      </w:r>
      <w:bookmarkStart w:id="4" w:name="_Hlk80123886"/>
      <w:r w:rsidRPr="00110B73">
        <w:rPr>
          <w:rFonts w:ascii="Avenir" w:eastAsia="Times New Roman" w:hAnsi="Avenir"/>
          <w:lang w:val="en-ID" w:eastAsia="en-ID"/>
        </w:rPr>
        <w:t xml:space="preserve">Jogiyanto (2007:115) dalam Tanjaya, dkk (2019) </w:t>
      </w:r>
      <w:bookmarkEnd w:id="4"/>
      <w:r w:rsidRPr="00110B73">
        <w:rPr>
          <w:rFonts w:ascii="Avenir" w:eastAsia="Times New Roman" w:hAnsi="Avenir"/>
          <w:lang w:val="en-ID" w:eastAsia="en-ID"/>
        </w:rPr>
        <w:t xml:space="preserve">berpendapat bahwa kemudahan adalah seberapa orang percaya jikalau menggunakan teknologi menurutnya </w:t>
      </w:r>
      <w:proofErr w:type="gramStart"/>
      <w:r w:rsidRPr="00110B73">
        <w:rPr>
          <w:rFonts w:ascii="Avenir" w:eastAsia="Times New Roman" w:hAnsi="Avenir"/>
          <w:lang w:val="en-ID" w:eastAsia="en-ID"/>
        </w:rPr>
        <w:t>akan</w:t>
      </w:r>
      <w:proofErr w:type="gramEnd"/>
      <w:r w:rsidRPr="00110B73">
        <w:rPr>
          <w:rFonts w:ascii="Avenir" w:eastAsia="Times New Roman" w:hAnsi="Avenir"/>
          <w:lang w:val="en-ID" w:eastAsia="en-ID"/>
        </w:rPr>
        <w:t xml:space="preserve"> lepas dari usaha. Disini Shopee juga menyediakan sebuah fitur </w:t>
      </w:r>
      <w:r w:rsidRPr="00110B73">
        <w:rPr>
          <w:rFonts w:ascii="Avenir" w:eastAsia="Times New Roman" w:hAnsi="Avenir"/>
          <w:i/>
          <w:iCs/>
          <w:lang w:val="en-ID" w:eastAsia="en-ID"/>
        </w:rPr>
        <w:t>live chat</w:t>
      </w:r>
      <w:r w:rsidRPr="00110B73">
        <w:rPr>
          <w:rFonts w:ascii="Avenir" w:eastAsia="Times New Roman" w:hAnsi="Avenir"/>
          <w:lang w:val="en-ID" w:eastAsia="en-ID"/>
        </w:rPr>
        <w:t xml:space="preserve"> yang menjadikannya berbeda dengan </w:t>
      </w:r>
      <w:r w:rsidRPr="00110B73">
        <w:rPr>
          <w:rFonts w:ascii="Avenir" w:eastAsia="Times New Roman" w:hAnsi="Avenir"/>
          <w:i/>
          <w:iCs/>
          <w:lang w:val="en-ID" w:eastAsia="en-ID"/>
        </w:rPr>
        <w:t>marketplace</w:t>
      </w:r>
      <w:r w:rsidRPr="00110B73">
        <w:rPr>
          <w:rFonts w:ascii="Avenir" w:eastAsia="Times New Roman" w:hAnsi="Avenir"/>
          <w:lang w:val="en-ID" w:eastAsia="en-ID"/>
        </w:rPr>
        <w:t xml:space="preserve"> lain. </w:t>
      </w:r>
      <w:proofErr w:type="gramStart"/>
      <w:r w:rsidRPr="00110B73">
        <w:rPr>
          <w:rFonts w:ascii="Avenir" w:eastAsia="Times New Roman" w:hAnsi="Avenir"/>
          <w:lang w:val="en-ID" w:eastAsia="en-ID"/>
        </w:rPr>
        <w:t>Dalam fitur ini, pembeli dengan mudah bisa berbicara langsung dan bisa nego ke penjual yang ada di Shopee.</w:t>
      </w:r>
      <w:proofErr w:type="gramEnd"/>
      <w:r w:rsidRPr="00110B73">
        <w:rPr>
          <w:rFonts w:ascii="Avenir" w:eastAsia="Times New Roman" w:hAnsi="Avenir"/>
          <w:lang w:val="en-ID" w:eastAsia="en-ID"/>
        </w:rPr>
        <w:t xml:space="preserve"> Di Shopee sudah tertera banyak sistem pembayaran seperti COD (</w:t>
      </w:r>
      <w:r w:rsidRPr="00110B73">
        <w:rPr>
          <w:rFonts w:ascii="Avenir" w:eastAsia="Times New Roman" w:hAnsi="Avenir"/>
          <w:i/>
          <w:iCs/>
          <w:lang w:val="en-ID" w:eastAsia="en-ID"/>
        </w:rPr>
        <w:t xml:space="preserve">Cash </w:t>
      </w:r>
      <w:proofErr w:type="gramStart"/>
      <w:r w:rsidRPr="00110B73">
        <w:rPr>
          <w:rFonts w:ascii="Avenir" w:eastAsia="Times New Roman" w:hAnsi="Avenir"/>
          <w:i/>
          <w:iCs/>
          <w:lang w:val="en-ID" w:eastAsia="en-ID"/>
        </w:rPr>
        <w:t>On</w:t>
      </w:r>
      <w:proofErr w:type="gramEnd"/>
      <w:r w:rsidRPr="00110B73">
        <w:rPr>
          <w:rFonts w:ascii="Avenir" w:eastAsia="Times New Roman" w:hAnsi="Avenir"/>
          <w:i/>
          <w:iCs/>
          <w:lang w:val="en-ID" w:eastAsia="en-ID"/>
        </w:rPr>
        <w:t xml:space="preserve"> Delivery</w:t>
      </w:r>
      <w:r w:rsidRPr="00110B73">
        <w:rPr>
          <w:rFonts w:ascii="Avenir" w:eastAsia="Times New Roman" w:hAnsi="Avenir"/>
          <w:lang w:val="en-ID" w:eastAsia="en-ID"/>
        </w:rPr>
        <w:t>) yang baru-baru ini diterapkan.</w:t>
      </w:r>
    </w:p>
    <w:p w:rsidR="000051F5" w:rsidRPr="00110B73" w:rsidRDefault="000051F5" w:rsidP="001D48CF">
      <w:pPr>
        <w:spacing w:after="0" w:line="240" w:lineRule="auto"/>
        <w:ind w:right="95" w:firstLine="720"/>
        <w:rPr>
          <w:rFonts w:ascii="Avenir" w:eastAsia="Times New Roman" w:hAnsi="Avenir"/>
          <w:lang w:val="en-ID" w:eastAsia="en-ID"/>
        </w:rPr>
      </w:pPr>
      <w:proofErr w:type="gramStart"/>
      <w:r w:rsidRPr="00110B73">
        <w:rPr>
          <w:rFonts w:ascii="Avenir" w:eastAsia="Times New Roman" w:hAnsi="Avenir"/>
          <w:lang w:val="en-ID" w:eastAsia="en-ID"/>
        </w:rPr>
        <w:t>Kepercayaan pembeli sebagai kunci terpenting.</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 xml:space="preserve">Karena aktifitas bidang usaha yang dijalankan adalah melalui </w:t>
      </w:r>
      <w:r w:rsidRPr="00110B73">
        <w:rPr>
          <w:rFonts w:ascii="Avenir" w:eastAsia="Times New Roman" w:hAnsi="Avenir"/>
          <w:i/>
          <w:iCs/>
          <w:lang w:val="en-ID" w:eastAsia="en-ID"/>
        </w:rPr>
        <w:t>online</w:t>
      </w:r>
      <w:r w:rsidRPr="00110B73">
        <w:rPr>
          <w:rFonts w:ascii="Avenir" w:eastAsia="Times New Roman" w:hAnsi="Avenir"/>
          <w:lang w:val="en-ID" w:eastAsia="en-ID"/>
        </w:rPr>
        <w:t>, penjual dan pembeli tidak berhadapan secara langsung Malau (2016:301).</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 xml:space="preserve">Dari sisi keamanan dalam bertransaksi, Shopee menjamin dengan sistem garansi dan </w:t>
      </w:r>
      <w:r w:rsidRPr="00110B73">
        <w:rPr>
          <w:rFonts w:ascii="Avenir" w:eastAsia="Times New Roman" w:hAnsi="Avenir"/>
          <w:lang w:val="en-ID" w:eastAsia="en-ID"/>
        </w:rPr>
        <w:lastRenderedPageBreak/>
        <w:t>juga menyediakan rekening bersama untuk melindungi konsumen agar tidak tertipu.</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Tidak hanya ulasan produk, kemudahan atau kepercayaan, harga juga berperan berarti dalam mempengaruhi seseorang untuk mengadakan pembelian.</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 xml:space="preserve">Semakin ketatnya persaingan di dunia media sosial saat ini, mulai dari toko yang awalnya hanya menerima penjualan melalui </w:t>
      </w:r>
      <w:r w:rsidRPr="00110B73">
        <w:rPr>
          <w:rFonts w:ascii="Avenir" w:eastAsia="Times New Roman" w:hAnsi="Avenir"/>
          <w:i/>
          <w:iCs/>
          <w:lang w:val="en-ID" w:eastAsia="en-ID"/>
        </w:rPr>
        <w:t>offline</w:t>
      </w:r>
      <w:r w:rsidRPr="00110B73">
        <w:rPr>
          <w:rFonts w:ascii="Avenir" w:eastAsia="Times New Roman" w:hAnsi="Avenir"/>
          <w:lang w:val="en-ID" w:eastAsia="en-ID"/>
        </w:rPr>
        <w:t xml:space="preserve"> atau gerai toko, kini mereka mulai merambah ke dunia </w:t>
      </w:r>
      <w:r w:rsidRPr="00110B73">
        <w:rPr>
          <w:rFonts w:ascii="Avenir" w:eastAsia="Times New Roman" w:hAnsi="Avenir"/>
          <w:i/>
          <w:iCs/>
          <w:lang w:val="en-ID" w:eastAsia="en-ID"/>
        </w:rPr>
        <w:t>online</w:t>
      </w:r>
      <w:r w:rsidRPr="00110B73">
        <w:rPr>
          <w:rFonts w:ascii="Avenir" w:eastAsia="Times New Roman" w:hAnsi="Avenir"/>
          <w:lang w:val="en-ID" w:eastAsia="en-ID"/>
        </w:rPr>
        <w:t xml:space="preserve"> untuk lebih menghidupkan bisnis para pengusaha.</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Masing-masing menawarkan dengan berbagai merek dari luar maupun dari lokal dan mempunyai ciri khas dari bahan-bahan yang alami agar aman untuk dipakai dalam jangka waktu yang lama pada ketetapan BPOM, namun tetap dengan harga yang terjangkau untuk masyarakat umum.</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Namun pada produk tersebut sedikit diberi nuansa yang berbeda yang memiliki keunikan tersendiri dari produk tersebut yang dapat memikat calon pembeli.</w:t>
      </w:r>
      <w:proofErr w:type="gramEnd"/>
    </w:p>
    <w:p w:rsidR="000051F5" w:rsidRPr="00110B73" w:rsidRDefault="000051F5" w:rsidP="009E0156">
      <w:pPr>
        <w:spacing w:after="0" w:line="240" w:lineRule="auto"/>
        <w:ind w:right="95" w:firstLine="720"/>
        <w:rPr>
          <w:rFonts w:ascii="Avenir" w:eastAsia="Times New Roman" w:hAnsi="Avenir"/>
          <w:lang w:val="en-ID" w:eastAsia="en-ID"/>
        </w:rPr>
      </w:pPr>
      <w:r w:rsidRPr="00110B73">
        <w:rPr>
          <w:rFonts w:ascii="Avenir" w:eastAsia="Times New Roman" w:hAnsi="Avenir"/>
          <w:lang w:val="en-ID" w:eastAsia="en-ID"/>
        </w:rPr>
        <w:t xml:space="preserve">Menurut Peter dan Olson (2000:162) keputusan pembelian adalah proses pengintegrasian yang mengombinasikan pengetahuan untuk mengevaluasi dua atau lebih perilaku alternatif dan memilih salah satu diantaranya. </w:t>
      </w:r>
      <w:proofErr w:type="gramStart"/>
      <w:r w:rsidRPr="00110B73">
        <w:rPr>
          <w:rFonts w:ascii="Avenir" w:eastAsia="Times New Roman" w:hAnsi="Avenir"/>
          <w:lang w:val="en-ID" w:eastAsia="en-ID"/>
        </w:rPr>
        <w:t>Jika konsumen tidak memiliki pengalaman dengan suatu produk, mereka cenderung untuk mempercayai merek yang disukai atau yang terkenal (Schiffman dan Kanik (2008:173).</w:t>
      </w:r>
      <w:proofErr w:type="gramEnd"/>
      <w:r w:rsidRPr="00110B73">
        <w:rPr>
          <w:rFonts w:ascii="Avenir" w:eastAsia="Times New Roman" w:hAnsi="Avenir"/>
          <w:lang w:val="en-ID" w:eastAsia="en-ID"/>
        </w:rPr>
        <w:t xml:space="preserve"> Alasan inilah yang mendorong perusahaan untuk memperkuat posisi mereknya agar tercipta </w:t>
      </w:r>
      <w:r w:rsidRPr="00110B73">
        <w:rPr>
          <w:rFonts w:ascii="Avenir" w:eastAsia="Times New Roman" w:hAnsi="Avenir"/>
          <w:i/>
          <w:iCs/>
          <w:lang w:val="en-ID" w:eastAsia="en-ID"/>
        </w:rPr>
        <w:t>brand image</w:t>
      </w:r>
      <w:r w:rsidRPr="00110B73">
        <w:rPr>
          <w:rFonts w:ascii="Avenir" w:eastAsia="Times New Roman" w:hAnsi="Avenir"/>
          <w:lang w:val="en-ID" w:eastAsia="en-ID"/>
        </w:rPr>
        <w:t xml:space="preserve"> yang positif dan menancap kuat dibenak konsumen karena melalui </w:t>
      </w:r>
      <w:r w:rsidRPr="00110B73">
        <w:rPr>
          <w:rFonts w:ascii="Avenir" w:eastAsia="Times New Roman" w:hAnsi="Avenir"/>
          <w:i/>
          <w:iCs/>
          <w:lang w:val="en-ID" w:eastAsia="en-ID"/>
        </w:rPr>
        <w:t>brand image</w:t>
      </w:r>
      <w:r w:rsidRPr="00110B73">
        <w:rPr>
          <w:rFonts w:ascii="Avenir" w:eastAsia="Times New Roman" w:hAnsi="Avenir"/>
          <w:lang w:val="en-ID" w:eastAsia="en-ID"/>
        </w:rPr>
        <w:t xml:space="preserve"> (citra merek), konsumen mampu mengenali sebuah produk, mengevaluasi kualitas, mengurangi resiko pembelian dan memperoleh pengalaman dan kepuasan dari differensiasi produk tertentu menurut Lin dkk (2007:122).</w:t>
      </w:r>
    </w:p>
    <w:p w:rsidR="000051F5" w:rsidRPr="00110B73" w:rsidRDefault="000051F5" w:rsidP="00EB7F37">
      <w:pPr>
        <w:spacing w:after="0" w:line="240" w:lineRule="auto"/>
        <w:ind w:right="95" w:firstLine="720"/>
        <w:rPr>
          <w:rFonts w:ascii="Avenir" w:eastAsia="Times New Roman" w:hAnsi="Avenir"/>
          <w:lang w:val="en-ID" w:eastAsia="en-ID"/>
        </w:rPr>
      </w:pPr>
      <w:r w:rsidRPr="00110B73">
        <w:rPr>
          <w:rFonts w:ascii="Avenir" w:eastAsia="Times New Roman" w:hAnsi="Avenir"/>
          <w:i/>
          <w:iCs/>
          <w:lang w:val="en-ID" w:eastAsia="en-ID"/>
        </w:rPr>
        <w:t>Brand image</w:t>
      </w:r>
      <w:r w:rsidRPr="00110B73">
        <w:rPr>
          <w:rFonts w:ascii="Avenir" w:eastAsia="Times New Roman" w:hAnsi="Avenir"/>
          <w:lang w:val="en-ID" w:eastAsia="en-ID"/>
        </w:rPr>
        <w:t xml:space="preserve"> adalah persepsi tentang merek yang merupakan refleksi memori konsumen </w:t>
      </w:r>
      <w:proofErr w:type="gramStart"/>
      <w:r w:rsidRPr="00110B73">
        <w:rPr>
          <w:rFonts w:ascii="Avenir" w:eastAsia="Times New Roman" w:hAnsi="Avenir"/>
          <w:lang w:val="en-ID" w:eastAsia="en-ID"/>
        </w:rPr>
        <w:t>akan</w:t>
      </w:r>
      <w:proofErr w:type="gramEnd"/>
      <w:r w:rsidRPr="00110B73">
        <w:rPr>
          <w:rFonts w:ascii="Avenir" w:eastAsia="Times New Roman" w:hAnsi="Avenir"/>
          <w:lang w:val="en-ID" w:eastAsia="en-ID"/>
        </w:rPr>
        <w:t xml:space="preserve"> asosiasinya pada merek tersebut (Ferrinadewi, 2008:165). </w:t>
      </w:r>
      <w:proofErr w:type="gramStart"/>
      <w:r w:rsidRPr="00110B73">
        <w:rPr>
          <w:rFonts w:ascii="Avenir" w:eastAsia="Times New Roman" w:hAnsi="Avenir"/>
          <w:lang w:val="en-ID" w:eastAsia="en-ID"/>
        </w:rPr>
        <w:t xml:space="preserve">Komponen dari </w:t>
      </w:r>
      <w:r w:rsidRPr="00110B73">
        <w:rPr>
          <w:rFonts w:ascii="Avenir" w:eastAsia="Times New Roman" w:hAnsi="Avenir"/>
          <w:i/>
          <w:iCs/>
          <w:lang w:val="en-ID" w:eastAsia="en-ID"/>
        </w:rPr>
        <w:t>brand image</w:t>
      </w:r>
      <w:r w:rsidRPr="00110B73">
        <w:rPr>
          <w:rFonts w:ascii="Avenir" w:eastAsia="Times New Roman" w:hAnsi="Avenir"/>
          <w:lang w:val="en-ID" w:eastAsia="en-ID"/>
        </w:rPr>
        <w:t xml:space="preserve"> menurut Biel (1992) dalam jurnal Xian, dkk (2011:1876) terdiri dari citra perusahaan, citra pemakai dan citra produk.</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Citra perusahaan merupakan gambaran perusahaan dimata konsumen berdasarkan pengetahuan, tanggapan serta pengalaman konsumen terhadap perusahaan yang bersangkutan.</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Citra pemakai merupakan sekumpulan karakteristik dari konsumen yang dihubungkan dengan ciri khas dari konsumen suatu merek.</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Sedangkan citra produk merupakan gambaran produk di mata konsumen berdasarkan pengetahuan, tanggapan serta pengalaman konsumen terhadap produk yang bersangkutan.</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Ketiga komponen ini merupakan faktor penting yang membentuk suatu citra dari sebuah merek.</w:t>
      </w:r>
      <w:proofErr w:type="gramEnd"/>
    </w:p>
    <w:p w:rsidR="000051F5" w:rsidRPr="00110B73" w:rsidRDefault="000051F5" w:rsidP="009E0156">
      <w:pPr>
        <w:spacing w:after="0" w:line="240" w:lineRule="auto"/>
        <w:ind w:right="95" w:firstLine="720"/>
        <w:rPr>
          <w:rFonts w:ascii="Avenir" w:eastAsia="Times New Roman" w:hAnsi="Avenir"/>
          <w:lang w:val="en-ID" w:eastAsia="en-ID"/>
        </w:rPr>
      </w:pPr>
      <w:r w:rsidRPr="00110B73">
        <w:rPr>
          <w:rFonts w:ascii="Avenir" w:eastAsia="Times New Roman" w:hAnsi="Avenir"/>
          <w:lang w:val="en-ID" w:eastAsia="en-ID"/>
        </w:rPr>
        <w:t xml:space="preserve">Melihat kenyataan dunia bisnis yang terus berkembang, maka tuntutan </w:t>
      </w:r>
      <w:proofErr w:type="gramStart"/>
      <w:r w:rsidRPr="00110B73">
        <w:rPr>
          <w:rFonts w:ascii="Avenir" w:eastAsia="Times New Roman" w:hAnsi="Avenir"/>
          <w:lang w:val="en-ID" w:eastAsia="en-ID"/>
        </w:rPr>
        <w:t>akan</w:t>
      </w:r>
      <w:proofErr w:type="gramEnd"/>
      <w:r w:rsidRPr="00110B73">
        <w:rPr>
          <w:rFonts w:ascii="Avenir" w:eastAsia="Times New Roman" w:hAnsi="Avenir"/>
          <w:lang w:val="en-ID" w:eastAsia="en-ID"/>
        </w:rPr>
        <w:t xml:space="preserve"> produk semakin beragam dan terus-menerus berkembang sesuai dengan perubahan zaman. </w:t>
      </w:r>
      <w:proofErr w:type="gramStart"/>
      <w:r w:rsidRPr="00110B73">
        <w:rPr>
          <w:rFonts w:ascii="Avenir" w:eastAsia="Times New Roman" w:hAnsi="Avenir"/>
          <w:lang w:val="en-ID" w:eastAsia="en-ID"/>
        </w:rPr>
        <w:t>Di dalam hidupnya manusia tidak lepas dari berbagai macam kebutuhan, mulai dari kebutuhan dasar sampai pada tingkat kebutuhan yang lebih tinggi.</w:t>
      </w:r>
      <w:proofErr w:type="gramEnd"/>
      <w:r w:rsidRPr="00110B73">
        <w:rPr>
          <w:rFonts w:ascii="Avenir" w:eastAsia="Times New Roman" w:hAnsi="Avenir"/>
          <w:lang w:val="en-ID" w:eastAsia="en-ID"/>
        </w:rPr>
        <w:t xml:space="preserve"> Salah satu kebutuhan manusia adalah tampil glow up untuk saat ini, karena banyaknya postingan terkait dengaan perubahan pada kulit atau bersih dari jerawat atau masalah kulit di wajah. </w:t>
      </w:r>
      <w:proofErr w:type="gramStart"/>
      <w:r w:rsidRPr="00110B73">
        <w:rPr>
          <w:rFonts w:ascii="Avenir" w:eastAsia="Times New Roman" w:hAnsi="Avenir"/>
          <w:lang w:val="en-ID" w:eastAsia="en-ID"/>
        </w:rPr>
        <w:t xml:space="preserve">Kebutuhan itu dapat terpenuhi dengan menggunakan </w:t>
      </w:r>
      <w:r w:rsidRPr="00110B73">
        <w:rPr>
          <w:rFonts w:ascii="Avenir" w:eastAsia="Times New Roman" w:hAnsi="Avenir"/>
          <w:i/>
          <w:iCs/>
          <w:lang w:val="en-ID" w:eastAsia="en-ID"/>
        </w:rPr>
        <w:t>skincare</w:t>
      </w:r>
      <w:r w:rsidRPr="00110B73">
        <w:rPr>
          <w:rFonts w:ascii="Avenir" w:eastAsia="Times New Roman" w:hAnsi="Avenir"/>
          <w:lang w:val="en-ID" w:eastAsia="en-ID"/>
        </w:rPr>
        <w:t xml:space="preserve"> sesuai dengan kebutuhan atau permasalahan pada kulit wajah.</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Maka, dari itu penting melihat kandungan yang sesuai dengan kebutuhan masalah pada wajah, salah satunya bisa dikonsultasikan pada dokter kecantikan atau penjual yang mana pasti kurang lebih bisa membantu untuk memenuhi permasalahan kulit pada wajah.</w:t>
      </w:r>
      <w:proofErr w:type="gramEnd"/>
    </w:p>
    <w:p w:rsidR="000051F5" w:rsidRPr="00110B73" w:rsidRDefault="000051F5" w:rsidP="009E0156">
      <w:pPr>
        <w:spacing w:after="0" w:line="240" w:lineRule="auto"/>
        <w:ind w:right="95" w:firstLine="720"/>
        <w:rPr>
          <w:rFonts w:ascii="Avenir" w:eastAsia="Times New Roman" w:hAnsi="Avenir"/>
          <w:lang w:val="en-ID" w:eastAsia="en-ID"/>
        </w:rPr>
      </w:pPr>
      <w:proofErr w:type="gramStart"/>
      <w:r w:rsidRPr="00110B73">
        <w:rPr>
          <w:rFonts w:ascii="Avenir" w:eastAsia="Times New Roman" w:hAnsi="Avenir"/>
          <w:lang w:val="en-ID" w:eastAsia="en-ID"/>
        </w:rPr>
        <w:t>Salah satu perusahaan yang saat ini sedang gencar bersaing untuk mendapatkan pangsa pasar adalah bidang industri kecantikan, karena industri kecantikan merupakan salah satu bisnis yang mempunyai peminat cukup banyak terutama untuk kaum hawa.</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Fenomena saat ini di kalangan wanita, kecantikan merupakan hal yang paling utama dalam menunjang penampilan.</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Kebanyakan dari mereka melakukan berbagai macam perawatan untuk menjaga kecantikan agar tetap terlihat menarik.</w:t>
      </w:r>
      <w:proofErr w:type="gramEnd"/>
    </w:p>
    <w:p w:rsidR="000051F5" w:rsidRPr="00110B73" w:rsidRDefault="000051F5" w:rsidP="009E0156">
      <w:pPr>
        <w:spacing w:after="0" w:line="240" w:lineRule="auto"/>
        <w:ind w:right="95" w:firstLine="720"/>
        <w:rPr>
          <w:rFonts w:ascii="Avenir" w:eastAsia="Times New Roman" w:hAnsi="Avenir"/>
          <w:lang w:val="en-ID" w:eastAsia="en-ID"/>
        </w:rPr>
      </w:pPr>
      <w:proofErr w:type="gramStart"/>
      <w:r w:rsidRPr="00110B73">
        <w:rPr>
          <w:rFonts w:ascii="Avenir" w:eastAsia="Times New Roman" w:hAnsi="Avenir"/>
          <w:lang w:val="en-ID" w:eastAsia="en-ID"/>
        </w:rPr>
        <w:t xml:space="preserve">Bisnis kecantikan di Indonesia sendiri berkembang pesat, hal ini dapat dilihat dari pertumbuhan pasar </w:t>
      </w:r>
      <w:r w:rsidRPr="00110B73">
        <w:rPr>
          <w:rFonts w:ascii="Avenir" w:eastAsia="Times New Roman" w:hAnsi="Avenir"/>
          <w:i/>
          <w:iCs/>
          <w:lang w:val="en-ID" w:eastAsia="en-ID"/>
        </w:rPr>
        <w:t>skincare</w:t>
      </w:r>
      <w:r w:rsidRPr="00110B73">
        <w:rPr>
          <w:rFonts w:ascii="Avenir" w:eastAsia="Times New Roman" w:hAnsi="Avenir"/>
          <w:lang w:val="en-ID" w:eastAsia="en-ID"/>
        </w:rPr>
        <w:t>.</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Semakin hari semakin meningkat jumlah pesaing-pesaing baru yang muncul, hal ini membuat setiap perusahaan kecantikan harus lebih berusaha keras untuk menyenangkan dan merebut hati setiap pelanggannya agar pelanggannya tetap setia menggunakan produk atau jasanya.</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Memberikan nilai dan kepuasan pelanggan adalah salah satu hal terpenting untuk agar persaingan di dunia bisnis dapat dimenangkan.</w:t>
      </w:r>
      <w:proofErr w:type="gramEnd"/>
    </w:p>
    <w:p w:rsidR="000051F5" w:rsidRPr="00110B73" w:rsidRDefault="000051F5" w:rsidP="009E0156">
      <w:pPr>
        <w:spacing w:after="0" w:line="240" w:lineRule="auto"/>
        <w:ind w:right="95" w:firstLine="720"/>
        <w:rPr>
          <w:rFonts w:ascii="Avenir" w:eastAsia="Times New Roman" w:hAnsi="Avenir"/>
          <w:lang w:val="en-ID" w:eastAsia="en-ID"/>
        </w:rPr>
      </w:pPr>
      <w:r w:rsidRPr="00110B73">
        <w:rPr>
          <w:rFonts w:ascii="Avenir" w:eastAsia="Times New Roman" w:hAnsi="Avenir"/>
          <w:lang w:val="en-ID" w:eastAsia="en-ID"/>
        </w:rPr>
        <w:t xml:space="preserve">Kebutuhan wanita yang sudah melekat pada dirinya yaitu selalu menginginkan yang lebih baik untuk dirinya sendiri, salah satu </w:t>
      </w:r>
      <w:proofErr w:type="gramStart"/>
      <w:r w:rsidRPr="00110B73">
        <w:rPr>
          <w:rFonts w:ascii="Avenir" w:eastAsia="Times New Roman" w:hAnsi="Avenir"/>
          <w:lang w:val="en-ID" w:eastAsia="en-ID"/>
        </w:rPr>
        <w:t>cara</w:t>
      </w:r>
      <w:proofErr w:type="gramEnd"/>
      <w:r w:rsidRPr="00110B73">
        <w:rPr>
          <w:rFonts w:ascii="Avenir" w:eastAsia="Times New Roman" w:hAnsi="Avenir"/>
          <w:lang w:val="en-ID" w:eastAsia="en-ID"/>
        </w:rPr>
        <w:t xml:space="preserve"> yang paling populer saat ini yaitu dengan membeli </w:t>
      </w:r>
      <w:r w:rsidRPr="00110B73">
        <w:rPr>
          <w:rFonts w:ascii="Avenir" w:eastAsia="Times New Roman" w:hAnsi="Avenir"/>
          <w:i/>
          <w:iCs/>
          <w:lang w:val="en-ID" w:eastAsia="en-ID"/>
        </w:rPr>
        <w:t>skincare</w:t>
      </w:r>
      <w:r w:rsidRPr="00110B73">
        <w:rPr>
          <w:rFonts w:ascii="Avenir" w:eastAsia="Times New Roman" w:hAnsi="Avenir"/>
          <w:lang w:val="en-ID" w:eastAsia="en-ID"/>
        </w:rPr>
        <w:t xml:space="preserve"> melalui platform digital </w:t>
      </w:r>
      <w:r w:rsidRPr="00110B73">
        <w:rPr>
          <w:rFonts w:ascii="Avenir" w:eastAsia="Times New Roman" w:hAnsi="Avenir"/>
          <w:i/>
          <w:iCs/>
          <w:lang w:val="en-ID" w:eastAsia="en-ID"/>
        </w:rPr>
        <w:t>online shop</w:t>
      </w:r>
      <w:r w:rsidRPr="00110B73">
        <w:rPr>
          <w:rFonts w:ascii="Avenir" w:eastAsia="Times New Roman" w:hAnsi="Avenir"/>
          <w:lang w:val="en-ID" w:eastAsia="en-ID"/>
        </w:rPr>
        <w:t xml:space="preserve">. Para pengusaha </w:t>
      </w:r>
      <w:r w:rsidRPr="00110B73">
        <w:rPr>
          <w:rFonts w:ascii="Avenir" w:eastAsia="Times New Roman" w:hAnsi="Avenir"/>
          <w:i/>
          <w:iCs/>
          <w:lang w:val="en-ID" w:eastAsia="en-ID"/>
        </w:rPr>
        <w:t>skincare</w:t>
      </w:r>
      <w:r w:rsidRPr="00110B73">
        <w:rPr>
          <w:rFonts w:ascii="Avenir" w:eastAsia="Times New Roman" w:hAnsi="Avenir"/>
          <w:lang w:val="en-ID" w:eastAsia="en-ID"/>
        </w:rPr>
        <w:t xml:space="preserve"> biasanya memberikan fitur jual beli secara manual melalui WhatsApp dengan order manual. </w:t>
      </w:r>
      <w:proofErr w:type="gramStart"/>
      <w:r w:rsidRPr="00110B73">
        <w:rPr>
          <w:rFonts w:ascii="Avenir" w:eastAsia="Times New Roman" w:hAnsi="Avenir"/>
          <w:lang w:val="en-ID" w:eastAsia="en-ID"/>
        </w:rPr>
        <w:t xml:space="preserve">Bisa juga melalui </w:t>
      </w:r>
      <w:r w:rsidRPr="00110B73">
        <w:rPr>
          <w:rFonts w:ascii="Avenir" w:eastAsia="Times New Roman" w:hAnsi="Avenir"/>
          <w:i/>
          <w:iCs/>
          <w:lang w:val="en-ID" w:eastAsia="en-ID"/>
        </w:rPr>
        <w:t>marketplace</w:t>
      </w:r>
      <w:r w:rsidRPr="00110B73">
        <w:rPr>
          <w:rFonts w:ascii="Avenir" w:eastAsia="Times New Roman" w:hAnsi="Avenir"/>
          <w:lang w:val="en-ID" w:eastAsia="en-ID"/>
        </w:rPr>
        <w:t xml:space="preserve"> </w:t>
      </w:r>
      <w:r w:rsidRPr="00110B73">
        <w:rPr>
          <w:rFonts w:ascii="Avenir" w:eastAsia="Times New Roman" w:hAnsi="Avenir"/>
          <w:lang w:val="en-ID" w:eastAsia="en-ID"/>
        </w:rPr>
        <w:lastRenderedPageBreak/>
        <w:t>Shopee, Tokopedia, Bukalapak dan Lazada.</w:t>
      </w:r>
      <w:proofErr w:type="gramEnd"/>
      <w:r w:rsidRPr="00110B73">
        <w:rPr>
          <w:rFonts w:ascii="Avenir" w:eastAsia="Times New Roman" w:hAnsi="Avenir"/>
          <w:lang w:val="en-ID" w:eastAsia="en-ID"/>
        </w:rPr>
        <w:t xml:space="preserve"> Dari mulai testimoni yang diberikan di akun penjual Instagram lalu </w:t>
      </w:r>
      <w:proofErr w:type="gramStart"/>
      <w:r w:rsidRPr="00110B73">
        <w:rPr>
          <w:rFonts w:ascii="Avenir" w:eastAsia="Times New Roman" w:hAnsi="Avenir"/>
          <w:lang w:val="en-ID" w:eastAsia="en-ID"/>
        </w:rPr>
        <w:t>cara</w:t>
      </w:r>
      <w:proofErr w:type="gramEnd"/>
      <w:r w:rsidRPr="00110B73">
        <w:rPr>
          <w:rFonts w:ascii="Avenir" w:eastAsia="Times New Roman" w:hAnsi="Avenir"/>
          <w:lang w:val="en-ID" w:eastAsia="en-ID"/>
        </w:rPr>
        <w:t xml:space="preserve"> order dan cara pembayaran juga disuguhkan bisa menggunakan transfer atau pembayaran ditempat atau </w:t>
      </w:r>
      <w:r w:rsidRPr="00110B73">
        <w:rPr>
          <w:rFonts w:ascii="Avenir" w:eastAsia="Times New Roman" w:hAnsi="Avenir"/>
          <w:i/>
          <w:iCs/>
          <w:lang w:val="en-ID" w:eastAsia="en-ID"/>
        </w:rPr>
        <w:t>Cash On Delivery</w:t>
      </w:r>
      <w:r w:rsidRPr="00110B73">
        <w:rPr>
          <w:rFonts w:ascii="Avenir" w:eastAsia="Times New Roman" w:hAnsi="Avenir"/>
          <w:lang w:val="en-ID" w:eastAsia="en-ID"/>
        </w:rPr>
        <w:t xml:space="preserve"> (COD).</w:t>
      </w:r>
    </w:p>
    <w:p w:rsidR="000051F5" w:rsidRPr="00110B73" w:rsidRDefault="000051F5" w:rsidP="001D48CF">
      <w:pPr>
        <w:spacing w:after="0" w:line="240" w:lineRule="auto"/>
        <w:ind w:right="95" w:firstLine="720"/>
        <w:rPr>
          <w:rFonts w:ascii="Avenir" w:eastAsia="Times New Roman" w:hAnsi="Avenir"/>
          <w:bCs/>
        </w:rPr>
      </w:pPr>
      <w:r w:rsidRPr="00110B73">
        <w:rPr>
          <w:rFonts w:ascii="Avenir" w:eastAsia="Times New Roman" w:hAnsi="Avenir"/>
          <w:lang w:val="en-ID" w:eastAsia="en-ID"/>
        </w:rPr>
        <w:t xml:space="preserve">Belakangan, </w:t>
      </w:r>
      <w:r w:rsidRPr="00110B73">
        <w:rPr>
          <w:rFonts w:ascii="Avenir" w:eastAsia="Times New Roman" w:hAnsi="Avenir"/>
          <w:i/>
          <w:iCs/>
          <w:lang w:val="en-ID" w:eastAsia="en-ID"/>
        </w:rPr>
        <w:t>marketplace</w:t>
      </w:r>
      <w:r w:rsidRPr="00110B73">
        <w:rPr>
          <w:rFonts w:ascii="Avenir" w:eastAsia="Times New Roman" w:hAnsi="Avenir"/>
          <w:lang w:val="en-ID" w:eastAsia="en-ID"/>
        </w:rPr>
        <w:t xml:space="preserve"> Shopee, Tokopedia, Lazada dan lainnya membuka metode pembayaran </w:t>
      </w:r>
      <w:r w:rsidRPr="00110B73">
        <w:rPr>
          <w:rFonts w:ascii="Avenir" w:eastAsia="Times New Roman" w:hAnsi="Avenir"/>
          <w:i/>
          <w:iCs/>
          <w:lang w:val="en-ID" w:eastAsia="en-ID"/>
        </w:rPr>
        <w:t xml:space="preserve">Cash </w:t>
      </w:r>
      <w:proofErr w:type="gramStart"/>
      <w:r w:rsidRPr="00110B73">
        <w:rPr>
          <w:rFonts w:ascii="Avenir" w:eastAsia="Times New Roman" w:hAnsi="Avenir"/>
          <w:i/>
          <w:iCs/>
          <w:lang w:val="en-ID" w:eastAsia="en-ID"/>
        </w:rPr>
        <w:t>On</w:t>
      </w:r>
      <w:proofErr w:type="gramEnd"/>
      <w:r w:rsidRPr="00110B73">
        <w:rPr>
          <w:rFonts w:ascii="Avenir" w:eastAsia="Times New Roman" w:hAnsi="Avenir"/>
          <w:i/>
          <w:iCs/>
          <w:lang w:val="en-ID" w:eastAsia="en-ID"/>
        </w:rPr>
        <w:t xml:space="preserve"> Delivery</w:t>
      </w:r>
      <w:r w:rsidRPr="00110B73">
        <w:rPr>
          <w:rFonts w:ascii="Avenir" w:eastAsia="Times New Roman" w:hAnsi="Avenir"/>
          <w:lang w:val="en-ID" w:eastAsia="en-ID"/>
        </w:rPr>
        <w:t xml:space="preserve"> (bayar ditempat) yang sebelumnya hanya menerima pembayaran transfer atau bayar di gerai Alfamart atau Indomart. Pelanggan belanja </w:t>
      </w:r>
      <w:r w:rsidRPr="00110B73">
        <w:rPr>
          <w:rFonts w:ascii="Avenir" w:eastAsia="Times New Roman" w:hAnsi="Avenir"/>
          <w:i/>
          <w:iCs/>
          <w:lang w:val="en-ID" w:eastAsia="en-ID"/>
        </w:rPr>
        <w:t>online</w:t>
      </w:r>
      <w:r w:rsidRPr="00110B73">
        <w:rPr>
          <w:rFonts w:ascii="Avenir" w:eastAsia="Times New Roman" w:hAnsi="Avenir"/>
          <w:lang w:val="en-ID" w:eastAsia="en-ID"/>
        </w:rPr>
        <w:t xml:space="preserve"> harus mempunyai akun pribadi pada salah satu </w:t>
      </w:r>
      <w:r w:rsidRPr="00110B73">
        <w:rPr>
          <w:rFonts w:ascii="Avenir" w:eastAsia="Times New Roman" w:hAnsi="Avenir"/>
          <w:i/>
          <w:iCs/>
          <w:lang w:val="en-ID" w:eastAsia="en-ID"/>
        </w:rPr>
        <w:t>marketplace</w:t>
      </w:r>
      <w:r w:rsidRPr="00110B73">
        <w:rPr>
          <w:rFonts w:ascii="Avenir" w:eastAsia="Times New Roman" w:hAnsi="Avenir"/>
          <w:lang w:val="en-ID" w:eastAsia="en-ID"/>
        </w:rPr>
        <w:t xml:space="preserve"> yang </w:t>
      </w:r>
      <w:proofErr w:type="gramStart"/>
      <w:r w:rsidRPr="00110B73">
        <w:rPr>
          <w:rFonts w:ascii="Avenir" w:eastAsia="Times New Roman" w:hAnsi="Avenir"/>
          <w:lang w:val="en-ID" w:eastAsia="en-ID"/>
        </w:rPr>
        <w:t>akan</w:t>
      </w:r>
      <w:proofErr w:type="gramEnd"/>
      <w:r w:rsidRPr="00110B73">
        <w:rPr>
          <w:rFonts w:ascii="Avenir" w:eastAsia="Times New Roman" w:hAnsi="Avenir"/>
          <w:lang w:val="en-ID" w:eastAsia="en-ID"/>
        </w:rPr>
        <w:t xml:space="preserve"> dituju untuk mencari dan membeli produk yang diminati. </w:t>
      </w:r>
      <w:proofErr w:type="gramStart"/>
      <w:r w:rsidRPr="00110B73">
        <w:rPr>
          <w:rFonts w:ascii="Avenir" w:eastAsia="Times New Roman" w:hAnsi="Avenir"/>
          <w:lang w:val="en-ID" w:eastAsia="en-ID"/>
        </w:rPr>
        <w:t xml:space="preserve">Dengan sistem yang canggih seperti ini, pembeli jadi sangat terbantu karena pada masa </w:t>
      </w:r>
      <w:r w:rsidRPr="00110B73">
        <w:rPr>
          <w:rFonts w:ascii="Avenir" w:eastAsia="Times New Roman" w:hAnsi="Avenir"/>
          <w:i/>
          <w:iCs/>
          <w:lang w:val="en-ID" w:eastAsia="en-ID"/>
        </w:rPr>
        <w:t>pandemic</w:t>
      </w:r>
      <w:r w:rsidRPr="00110B73">
        <w:rPr>
          <w:rFonts w:ascii="Avenir" w:eastAsia="Times New Roman" w:hAnsi="Avenir"/>
          <w:lang w:val="en-ID" w:eastAsia="en-ID"/>
        </w:rPr>
        <w:t xml:space="preserve"> Covid-19 ini.</w:t>
      </w:r>
      <w:proofErr w:type="gramEnd"/>
      <w:r w:rsidR="009E0156" w:rsidRPr="00110B73">
        <w:rPr>
          <w:rFonts w:ascii="Avenir" w:eastAsia="Times New Roman" w:hAnsi="Avenir"/>
          <w:lang w:val="id-ID" w:eastAsia="en-ID"/>
        </w:rPr>
        <w:t xml:space="preserve"> </w:t>
      </w:r>
      <w:r w:rsidR="00CF336F">
        <w:rPr>
          <w:rFonts w:ascii="Avenir" w:eastAsia="Times New Roman" w:hAnsi="Avenir"/>
          <w:lang w:eastAsia="en-ID"/>
        </w:rPr>
        <w:t>Berdasarkan uraian tersebut maka</w:t>
      </w:r>
      <w:r w:rsidR="009E0156" w:rsidRPr="00110B73">
        <w:rPr>
          <w:rFonts w:ascii="Avenir" w:eastAsia="Times New Roman" w:hAnsi="Avenir"/>
          <w:lang w:val="id-ID" w:eastAsia="en-ID"/>
        </w:rPr>
        <w:t xml:space="preserve"> penelitian ini </w:t>
      </w:r>
      <w:r w:rsidR="00CF336F">
        <w:rPr>
          <w:rFonts w:ascii="Avenir" w:eastAsia="Times New Roman" w:hAnsi="Avenir"/>
          <w:lang w:eastAsia="en-ID"/>
        </w:rPr>
        <w:t>bermaksud</w:t>
      </w:r>
      <w:r w:rsidR="009E0156" w:rsidRPr="00110B73">
        <w:rPr>
          <w:rFonts w:ascii="Avenir" w:eastAsia="Times New Roman" w:hAnsi="Avenir"/>
          <w:lang w:val="id-ID" w:eastAsia="en-ID"/>
        </w:rPr>
        <w:t xml:space="preserve"> (a)</w:t>
      </w:r>
      <w:bookmarkStart w:id="5" w:name="_Toc74300972"/>
      <w:bookmarkStart w:id="6" w:name="_Toc74649827"/>
      <w:bookmarkStart w:id="7" w:name="_Toc76028359"/>
      <w:r w:rsidR="00860578" w:rsidRPr="00110B73">
        <w:rPr>
          <w:rFonts w:ascii="Avenir" w:eastAsia="Times New Roman" w:hAnsi="Avenir"/>
          <w:lang w:val="id-ID" w:eastAsia="en-ID"/>
        </w:rPr>
        <w:t xml:space="preserve"> </w:t>
      </w:r>
      <w:r w:rsidR="00CF336F">
        <w:rPr>
          <w:rFonts w:ascii="Avenir" w:hAnsi="Avenir"/>
          <w:lang w:eastAsia="en-ID"/>
        </w:rPr>
        <w:t>m</w:t>
      </w:r>
      <w:r w:rsidRPr="00110B73">
        <w:rPr>
          <w:rFonts w:ascii="Avenir" w:hAnsi="Avenir"/>
          <w:lang w:val="id-ID" w:eastAsia="en-ID"/>
        </w:rPr>
        <w:t>enganalisis</w:t>
      </w:r>
      <w:r w:rsidRPr="00110B73">
        <w:rPr>
          <w:rFonts w:ascii="Avenir" w:hAnsi="Avenir"/>
          <w:lang w:val="en-ID" w:eastAsia="en-ID"/>
        </w:rPr>
        <w:t xml:space="preserve"> pengaruh langsung Brand image terhadap keputusan pembelian produk skincare di Instagram</w:t>
      </w:r>
      <w:r w:rsidR="009E0156" w:rsidRPr="00110B73">
        <w:rPr>
          <w:rFonts w:ascii="Avenir" w:hAnsi="Avenir"/>
          <w:lang w:val="id-ID" w:eastAsia="en-ID"/>
        </w:rPr>
        <w:t xml:space="preserve">, (b) </w:t>
      </w:r>
      <w:r w:rsidR="00CF336F">
        <w:rPr>
          <w:rFonts w:ascii="Avenir" w:eastAsia="Times New Roman" w:hAnsi="Avenir"/>
          <w:lang w:val="en-ID" w:eastAsia="en-ID"/>
        </w:rPr>
        <w:t>m</w:t>
      </w:r>
      <w:r w:rsidRPr="00110B73">
        <w:rPr>
          <w:rFonts w:ascii="Avenir" w:eastAsia="Times New Roman" w:hAnsi="Avenir"/>
          <w:lang w:val="en-ID" w:eastAsia="en-ID"/>
        </w:rPr>
        <w:t xml:space="preserve">enganalisis pengaruh langsung </w:t>
      </w:r>
      <w:r w:rsidRPr="00110B73">
        <w:rPr>
          <w:rFonts w:ascii="Avenir" w:eastAsia="Times New Roman" w:hAnsi="Avenir"/>
          <w:lang w:val="id-ID" w:eastAsia="en-ID"/>
        </w:rPr>
        <w:t xml:space="preserve">COD </w:t>
      </w:r>
      <w:r w:rsidRPr="00110B73">
        <w:rPr>
          <w:rFonts w:ascii="Avenir" w:eastAsia="Times New Roman" w:hAnsi="Avenir"/>
          <w:lang w:val="en-ID" w:eastAsia="en-ID"/>
        </w:rPr>
        <w:t>terhadap keputusan pembelian produk skincare di Instagram</w:t>
      </w:r>
      <w:r w:rsidR="009E0156" w:rsidRPr="00110B73">
        <w:rPr>
          <w:rFonts w:ascii="Avenir" w:eastAsia="Times New Roman" w:hAnsi="Avenir"/>
          <w:lang w:val="id-ID" w:eastAsia="en-ID"/>
        </w:rPr>
        <w:t xml:space="preserve">, (c) </w:t>
      </w:r>
      <w:r w:rsidR="00CF336F">
        <w:rPr>
          <w:rFonts w:ascii="Avenir" w:eastAsia="Times New Roman" w:hAnsi="Avenir"/>
          <w:lang w:val="en-ID" w:eastAsia="en-ID"/>
        </w:rPr>
        <w:t>m</w:t>
      </w:r>
      <w:r w:rsidRPr="00110B73">
        <w:rPr>
          <w:rFonts w:ascii="Avenir" w:eastAsia="Times New Roman" w:hAnsi="Avenir"/>
          <w:lang w:val="en-ID" w:eastAsia="en-ID"/>
        </w:rPr>
        <w:t>enganalisis pengaruh tidak langsung Brand image terhadap keputusan pembelian melalui media social produk skincare di Instagram</w:t>
      </w:r>
      <w:r w:rsidR="009E0156" w:rsidRPr="00110B73">
        <w:rPr>
          <w:rFonts w:ascii="Avenir" w:eastAsia="Times New Roman" w:hAnsi="Avenir"/>
          <w:lang w:val="id-ID" w:eastAsia="en-ID"/>
        </w:rPr>
        <w:t xml:space="preserve">, (d) </w:t>
      </w:r>
      <w:r w:rsidR="00CF336F">
        <w:rPr>
          <w:rFonts w:ascii="Avenir" w:eastAsia="Times New Roman" w:hAnsi="Avenir"/>
          <w:lang w:val="en-ID" w:eastAsia="en-ID"/>
        </w:rPr>
        <w:t>m</w:t>
      </w:r>
      <w:r w:rsidRPr="00110B73">
        <w:rPr>
          <w:rFonts w:ascii="Avenir" w:eastAsia="Times New Roman" w:hAnsi="Avenir"/>
          <w:lang w:val="en-ID" w:eastAsia="en-ID"/>
        </w:rPr>
        <w:t xml:space="preserve">enaganalisis pengaruh tidak langsung </w:t>
      </w:r>
      <w:r w:rsidRPr="00110B73">
        <w:rPr>
          <w:rFonts w:ascii="Avenir" w:eastAsia="Times New Roman" w:hAnsi="Avenir"/>
          <w:lang w:val="id-ID" w:eastAsia="en-ID"/>
        </w:rPr>
        <w:t>COD</w:t>
      </w:r>
      <w:r w:rsidRPr="00110B73">
        <w:rPr>
          <w:rFonts w:ascii="Avenir" w:eastAsia="Times New Roman" w:hAnsi="Avenir"/>
          <w:lang w:val="en-ID" w:eastAsia="en-ID"/>
        </w:rPr>
        <w:t xml:space="preserve"> terhadap keputusan pembelian melalui media social produk skincare di Instagram</w:t>
      </w:r>
      <w:r w:rsidR="009E0156" w:rsidRPr="00110B73">
        <w:rPr>
          <w:rFonts w:ascii="Avenir" w:eastAsia="Times New Roman" w:hAnsi="Avenir"/>
          <w:lang w:val="id-ID" w:eastAsia="en-ID"/>
        </w:rPr>
        <w:t xml:space="preserve">, (e) </w:t>
      </w:r>
      <w:r w:rsidR="00CF336F">
        <w:rPr>
          <w:rFonts w:ascii="Avenir" w:eastAsia="Times New Roman" w:hAnsi="Avenir"/>
          <w:lang w:val="en-ID" w:eastAsia="en-ID"/>
        </w:rPr>
        <w:t>m</w:t>
      </w:r>
      <w:r w:rsidRPr="00110B73">
        <w:rPr>
          <w:rFonts w:ascii="Avenir" w:eastAsia="Times New Roman" w:hAnsi="Avenir"/>
          <w:lang w:val="en-ID" w:eastAsia="en-ID"/>
        </w:rPr>
        <w:t xml:space="preserve">enaganalisis </w:t>
      </w:r>
      <w:r w:rsidRPr="00110B73">
        <w:rPr>
          <w:rFonts w:ascii="Avenir" w:eastAsia="Times New Roman" w:hAnsi="Avenir"/>
          <w:lang w:val="id-ID" w:eastAsia="en-ID"/>
        </w:rPr>
        <w:t xml:space="preserve">pengaruh </w:t>
      </w:r>
      <w:r w:rsidRPr="00110B73">
        <w:rPr>
          <w:rFonts w:ascii="Avenir" w:eastAsia="Times New Roman" w:hAnsi="Avenir"/>
          <w:lang w:val="en-ID" w:eastAsia="en-ID"/>
        </w:rPr>
        <w:t>Brand image tehadap media sosial produk skincare di Instagram</w:t>
      </w:r>
      <w:r w:rsidR="009E0156" w:rsidRPr="00110B73">
        <w:rPr>
          <w:rFonts w:ascii="Avenir" w:eastAsia="Times New Roman" w:hAnsi="Avenir"/>
          <w:lang w:val="id-ID" w:eastAsia="en-ID"/>
        </w:rPr>
        <w:t xml:space="preserve">, (f) </w:t>
      </w:r>
      <w:r w:rsidR="00CF336F">
        <w:rPr>
          <w:rFonts w:ascii="Avenir" w:eastAsia="Times New Roman" w:hAnsi="Avenir"/>
          <w:lang w:val="en-ID" w:eastAsia="en-ID"/>
        </w:rPr>
        <w:t>m</w:t>
      </w:r>
      <w:r w:rsidRPr="00110B73">
        <w:rPr>
          <w:rFonts w:ascii="Avenir" w:eastAsia="Times New Roman" w:hAnsi="Avenir"/>
          <w:lang w:val="en-ID" w:eastAsia="en-ID"/>
        </w:rPr>
        <w:t xml:space="preserve">enaganalisis pengaruh COD tehadap media sosial produk skincare di Instagram </w:t>
      </w:r>
      <w:r w:rsidR="009E0156" w:rsidRPr="00110B73">
        <w:rPr>
          <w:rFonts w:ascii="Avenir" w:eastAsia="Times New Roman" w:hAnsi="Avenir"/>
          <w:lang w:val="id-ID" w:eastAsia="en-ID"/>
        </w:rPr>
        <w:t xml:space="preserve">dan (g) </w:t>
      </w:r>
      <w:r w:rsidR="00CF336F">
        <w:rPr>
          <w:rFonts w:ascii="Avenir" w:eastAsia="Times New Roman" w:hAnsi="Avenir"/>
          <w:lang w:val="en-ID" w:eastAsia="en-ID"/>
        </w:rPr>
        <w:t>m</w:t>
      </w:r>
      <w:r w:rsidRPr="00110B73">
        <w:rPr>
          <w:rFonts w:ascii="Avenir" w:eastAsia="Times New Roman" w:hAnsi="Avenir"/>
          <w:lang w:val="en-ID" w:eastAsia="en-ID"/>
        </w:rPr>
        <w:t>enaganalisis pengaruh Media sosial terhadap keputusan pembelian produk skincare di Instagram</w:t>
      </w:r>
      <w:r w:rsidR="00860578" w:rsidRPr="00110B73">
        <w:rPr>
          <w:rFonts w:ascii="Avenir" w:eastAsia="Times New Roman" w:hAnsi="Avenir"/>
          <w:lang w:val="id-ID" w:eastAsia="en-ID"/>
        </w:rPr>
        <w:t>.</w:t>
      </w:r>
      <w:r w:rsidRPr="00110B73">
        <w:rPr>
          <w:rFonts w:ascii="Avenir" w:eastAsia="Times New Roman" w:hAnsi="Avenir"/>
          <w:bCs/>
          <w:lang w:val="id-ID"/>
        </w:rPr>
        <w:tab/>
      </w:r>
      <w:bookmarkStart w:id="8" w:name="_Toc80373332"/>
      <w:bookmarkStart w:id="9" w:name="_Toc80373685"/>
    </w:p>
    <w:p w:rsidR="00A23829" w:rsidRPr="00110B73" w:rsidRDefault="00A23829" w:rsidP="00A23829">
      <w:pPr>
        <w:spacing w:after="0" w:line="240" w:lineRule="auto"/>
        <w:ind w:right="95"/>
        <w:rPr>
          <w:rFonts w:ascii="Avenir" w:eastAsia="Times New Roman" w:hAnsi="Avenir"/>
          <w:bCs/>
        </w:rPr>
      </w:pPr>
    </w:p>
    <w:p w:rsidR="00A23829" w:rsidRPr="0079194C" w:rsidRDefault="00FB7E1B" w:rsidP="00A23829">
      <w:pPr>
        <w:spacing w:after="0" w:line="240" w:lineRule="auto"/>
        <w:ind w:right="95"/>
        <w:rPr>
          <w:rFonts w:ascii="Avenir" w:eastAsia="Times New Roman" w:hAnsi="Avenir"/>
          <w:b/>
          <w:bCs/>
          <w:sz w:val="24"/>
          <w:szCs w:val="24"/>
        </w:rPr>
      </w:pPr>
      <w:r>
        <w:rPr>
          <w:rFonts w:ascii="Avenir" w:eastAsia="Times New Roman" w:hAnsi="Avenir"/>
          <w:b/>
          <w:bCs/>
          <w:sz w:val="24"/>
          <w:szCs w:val="24"/>
        </w:rPr>
        <w:t>KAJIAN LIETARATUR</w:t>
      </w:r>
    </w:p>
    <w:p w:rsidR="000051F5" w:rsidRPr="00110B73" w:rsidRDefault="00860578" w:rsidP="009B32A0">
      <w:pPr>
        <w:spacing w:after="0" w:line="240" w:lineRule="auto"/>
        <w:ind w:right="95"/>
        <w:rPr>
          <w:rFonts w:ascii="Avenir" w:hAnsi="Avenir"/>
        </w:rPr>
      </w:pPr>
      <w:r w:rsidRPr="00110B73">
        <w:rPr>
          <w:rFonts w:ascii="Avenir" w:eastAsia="Times New Roman" w:hAnsi="Avenir"/>
          <w:bCs/>
          <w:lang w:val="id-ID"/>
        </w:rPr>
        <w:tab/>
      </w:r>
      <w:bookmarkEnd w:id="5"/>
      <w:bookmarkEnd w:id="6"/>
      <w:bookmarkEnd w:id="7"/>
      <w:bookmarkEnd w:id="8"/>
      <w:bookmarkEnd w:id="9"/>
      <w:r w:rsidR="000051F5" w:rsidRPr="00110B73">
        <w:rPr>
          <w:rFonts w:ascii="Avenir" w:hAnsi="Avenir"/>
        </w:rPr>
        <w:t xml:space="preserve">Menurut Sudaryono (2016: 99), keputusan pembelian </w:t>
      </w:r>
      <w:r w:rsidR="00F3256D">
        <w:rPr>
          <w:rFonts w:ascii="Avenir" w:hAnsi="Avenir"/>
        </w:rPr>
        <w:t>adalah</w:t>
      </w:r>
      <w:r w:rsidR="000051F5" w:rsidRPr="00110B73">
        <w:rPr>
          <w:rFonts w:ascii="Avenir" w:hAnsi="Avenir"/>
        </w:rPr>
        <w:t xml:space="preserve"> memilih beberapa alternatif pilihan</w:t>
      </w:r>
      <w:r w:rsidR="00F3256D">
        <w:rPr>
          <w:rFonts w:ascii="Avenir" w:hAnsi="Avenir"/>
        </w:rPr>
        <w:t>,</w:t>
      </w:r>
      <w:r w:rsidR="000051F5" w:rsidRPr="00110B73">
        <w:rPr>
          <w:rFonts w:ascii="Avenir" w:hAnsi="Avenir"/>
        </w:rPr>
        <w:t xml:space="preserve"> dua atau lebih</w:t>
      </w:r>
      <w:r w:rsidR="00F3256D">
        <w:rPr>
          <w:rFonts w:ascii="Avenir" w:hAnsi="Avenir"/>
        </w:rPr>
        <w:t>.</w:t>
      </w:r>
      <w:r w:rsidR="001A3EF0">
        <w:rPr>
          <w:rFonts w:ascii="Avenir" w:hAnsi="Avenir"/>
        </w:rPr>
        <w:t xml:space="preserve"> </w:t>
      </w:r>
      <w:proofErr w:type="gramStart"/>
      <w:r w:rsidR="00DE01A5">
        <w:rPr>
          <w:rFonts w:ascii="Avenir" w:hAnsi="Avenir"/>
        </w:rPr>
        <w:t xml:space="preserve">Lebih lanjut, </w:t>
      </w:r>
      <w:r w:rsidR="001A3EF0">
        <w:rPr>
          <w:rFonts w:ascii="Avenir" w:hAnsi="Avenir"/>
        </w:rPr>
        <w:t>diny</w:t>
      </w:r>
      <w:r w:rsidR="000051F5" w:rsidRPr="00110B73">
        <w:rPr>
          <w:rFonts w:ascii="Avenir" w:hAnsi="Avenir"/>
        </w:rPr>
        <w:t xml:space="preserve">atakan bahwa suatu keputusan </w:t>
      </w:r>
      <w:r w:rsidR="00DE01A5">
        <w:rPr>
          <w:rFonts w:ascii="Avenir" w:hAnsi="Avenir"/>
        </w:rPr>
        <w:t>kadang rasional dan kerap pula karena faktor emosional.</w:t>
      </w:r>
      <w:proofErr w:type="gramEnd"/>
      <w:r w:rsidR="000051F5" w:rsidRPr="00110B73">
        <w:rPr>
          <w:rFonts w:ascii="Avenir" w:hAnsi="Avenir"/>
        </w:rPr>
        <w:t xml:space="preserve"> Sedangkan menurut Tjiptono dalam Hidayati (2018), keputusan pembelian merupakan tahapan dimana pembeli memahami suatu masalah, menggali petunjuk </w:t>
      </w:r>
      <w:proofErr w:type="gramStart"/>
      <w:r w:rsidR="000051F5" w:rsidRPr="00110B73">
        <w:rPr>
          <w:rFonts w:ascii="Avenir" w:hAnsi="Avenir"/>
        </w:rPr>
        <w:t>akan</w:t>
      </w:r>
      <w:proofErr w:type="gramEnd"/>
      <w:r w:rsidR="000051F5" w:rsidRPr="00110B73">
        <w:rPr>
          <w:rFonts w:ascii="Avenir" w:hAnsi="Avenir"/>
        </w:rPr>
        <w:t xml:space="preserve"> </w:t>
      </w:r>
      <w:r w:rsidR="000051F5" w:rsidRPr="00110B73">
        <w:rPr>
          <w:rFonts w:ascii="Avenir" w:hAnsi="Avenir"/>
          <w:i/>
          <w:iCs/>
        </w:rPr>
        <w:t>merk</w:t>
      </w:r>
      <w:r w:rsidR="000051F5" w:rsidRPr="00110B73">
        <w:rPr>
          <w:rFonts w:ascii="Avenir" w:hAnsi="Avenir"/>
        </w:rPr>
        <w:t xml:space="preserve"> atau produk kemudian mempertimbangkan beberapa alternatif untuk pemecahan masalah kemudian melakukan keputusan pembelian. </w:t>
      </w:r>
    </w:p>
    <w:p w:rsidR="000051F5" w:rsidRPr="00110B73" w:rsidRDefault="000051F5" w:rsidP="009B32A0">
      <w:pPr>
        <w:spacing w:after="0" w:line="240" w:lineRule="auto"/>
        <w:ind w:right="95" w:firstLine="720"/>
        <w:rPr>
          <w:rFonts w:ascii="Avenir" w:hAnsi="Avenir"/>
        </w:rPr>
      </w:pPr>
      <w:proofErr w:type="gramStart"/>
      <w:r w:rsidRPr="00110B73">
        <w:rPr>
          <w:rFonts w:ascii="Avenir" w:hAnsi="Avenir"/>
        </w:rPr>
        <w:t xml:space="preserve">Schiffman dan Kanuk (2008), </w:t>
      </w:r>
      <w:r w:rsidR="007B582C">
        <w:rPr>
          <w:rFonts w:ascii="Avenir" w:hAnsi="Avenir"/>
        </w:rPr>
        <w:t>mengungkap</w:t>
      </w:r>
      <w:r w:rsidRPr="00110B73">
        <w:rPr>
          <w:rFonts w:ascii="Avenir" w:hAnsi="Avenir"/>
        </w:rPr>
        <w:t>kan bahwa keputusan merupakan pemilihan beberapa alternatif dalam suatu pilihan.</w:t>
      </w:r>
      <w:proofErr w:type="gramEnd"/>
      <w:r w:rsidRPr="00110B73">
        <w:rPr>
          <w:rFonts w:ascii="Avenir" w:hAnsi="Avenir"/>
        </w:rPr>
        <w:t xml:space="preserve"> </w:t>
      </w:r>
      <w:proofErr w:type="gramStart"/>
      <w:r w:rsidR="00441775">
        <w:rPr>
          <w:rFonts w:ascii="Avenir" w:hAnsi="Avenir"/>
        </w:rPr>
        <w:t>Karenanya</w:t>
      </w:r>
      <w:r w:rsidR="007200E5">
        <w:rPr>
          <w:rFonts w:ascii="Avenir" w:hAnsi="Avenir"/>
        </w:rPr>
        <w:t>,</w:t>
      </w:r>
      <w:r w:rsidRPr="00110B73">
        <w:rPr>
          <w:rFonts w:ascii="Avenir" w:hAnsi="Avenir"/>
        </w:rPr>
        <w:t xml:space="preserve"> sesuatu di</w:t>
      </w:r>
      <w:r w:rsidR="00C3665A">
        <w:rPr>
          <w:rFonts w:ascii="Avenir" w:hAnsi="Avenir"/>
        </w:rPr>
        <w:t>sebut</w:t>
      </w:r>
      <w:r w:rsidRPr="00110B73">
        <w:rPr>
          <w:rFonts w:ascii="Avenir" w:hAnsi="Avenir"/>
        </w:rPr>
        <w:t xml:space="preserve"> keputusan, jika terdapat dua atau lebih alternatif sebagai pembanding yang diambil salah satunya sebagai jalan keluar.</w:t>
      </w:r>
      <w:proofErr w:type="gramEnd"/>
      <w:r w:rsidRPr="00110B73">
        <w:rPr>
          <w:rFonts w:ascii="Avenir" w:hAnsi="Avenir"/>
        </w:rPr>
        <w:t xml:space="preserve"> </w:t>
      </w:r>
      <w:proofErr w:type="gramStart"/>
      <w:r w:rsidR="00441775">
        <w:rPr>
          <w:rFonts w:ascii="Avenir" w:hAnsi="Avenir"/>
        </w:rPr>
        <w:t>Terdapat</w:t>
      </w:r>
      <w:r w:rsidRPr="00110B73">
        <w:rPr>
          <w:rFonts w:ascii="Avenir" w:hAnsi="Avenir"/>
        </w:rPr>
        <w:t xml:space="preserve"> beberapa hal yang dilakukan konsumen dalam memutuskan untuk membeli suatu produk, antara lain, kegiatan rutin konsumen ketika melakukan pembelian, kualitas yang didapatkan saat melakukan pembelian dan loyalitas konsumen yang sudah terbiasa melakukan pembelian pada produk pesaing.</w:t>
      </w:r>
      <w:proofErr w:type="gramEnd"/>
      <w:r w:rsidR="009B32A0" w:rsidRPr="00110B73">
        <w:rPr>
          <w:rFonts w:ascii="Avenir" w:hAnsi="Avenir"/>
          <w:lang w:val="id-ID"/>
        </w:rPr>
        <w:t xml:space="preserve"> </w:t>
      </w:r>
      <w:r w:rsidRPr="00110B73">
        <w:rPr>
          <w:rFonts w:ascii="Avenir" w:hAnsi="Avenir"/>
        </w:rPr>
        <w:t xml:space="preserve">Berdasarkan pengertian di atas, dapat disimpulkan bahwa keputusan pembelian adalah suatu jalan yang diambil konsumen dalam memilih suatu produk dengan pertimbangan beberapa alternatif, yang mana dalam salah satu alternatif tersebut </w:t>
      </w:r>
      <w:proofErr w:type="gramStart"/>
      <w:r w:rsidRPr="00110B73">
        <w:rPr>
          <w:rFonts w:ascii="Avenir" w:hAnsi="Avenir"/>
        </w:rPr>
        <w:t>akan</w:t>
      </w:r>
      <w:proofErr w:type="gramEnd"/>
      <w:r w:rsidRPr="00110B73">
        <w:rPr>
          <w:rFonts w:ascii="Avenir" w:hAnsi="Avenir"/>
        </w:rPr>
        <w:t xml:space="preserve"> cenderung mendorong konsumen dalam melakukan pembelian. Berdasarkan pendapat Swastha dan Handoko (1982), ada </w:t>
      </w:r>
      <w:r w:rsidR="009B32A0" w:rsidRPr="00110B73">
        <w:rPr>
          <w:rFonts w:ascii="Avenir" w:hAnsi="Avenir"/>
          <w:lang w:val="id-ID"/>
        </w:rPr>
        <w:t>4</w:t>
      </w:r>
      <w:r w:rsidRPr="00110B73">
        <w:rPr>
          <w:rFonts w:ascii="Avenir" w:hAnsi="Avenir"/>
        </w:rPr>
        <w:t xml:space="preserve"> tahap konsumen dalam pengambilan keputusan, yaitu </w:t>
      </w:r>
      <w:r w:rsidR="009B32A0" w:rsidRPr="00110B73">
        <w:rPr>
          <w:rFonts w:ascii="Avenir" w:hAnsi="Avenir"/>
          <w:lang w:val="id-ID"/>
        </w:rPr>
        <w:t>(a) m</w:t>
      </w:r>
      <w:r w:rsidRPr="00110B73">
        <w:rPr>
          <w:rFonts w:ascii="Avenir" w:hAnsi="Avenir"/>
        </w:rPr>
        <w:t>enganalisis kebutuhan</w:t>
      </w:r>
      <w:r w:rsidR="009B32A0" w:rsidRPr="00110B73">
        <w:rPr>
          <w:rFonts w:ascii="Avenir" w:hAnsi="Avenir"/>
          <w:lang w:val="id-ID"/>
        </w:rPr>
        <w:t>, (b) p</w:t>
      </w:r>
      <w:r w:rsidRPr="00110B73">
        <w:rPr>
          <w:rFonts w:ascii="Avenir" w:hAnsi="Avenir"/>
        </w:rPr>
        <w:t>encarian informasi dari sumber-sumber</w:t>
      </w:r>
      <w:r w:rsidR="009B32A0" w:rsidRPr="00110B73">
        <w:rPr>
          <w:rFonts w:ascii="Avenir" w:hAnsi="Avenir"/>
          <w:lang w:val="id-ID"/>
        </w:rPr>
        <w:t>, (c) seleksi , (d) keputusan pembelian.</w:t>
      </w:r>
      <w:r w:rsidRPr="00110B73">
        <w:rPr>
          <w:rFonts w:ascii="Avenir" w:hAnsi="Avenir"/>
        </w:rPr>
        <w:t xml:space="preserve"> </w:t>
      </w:r>
    </w:p>
    <w:p w:rsidR="000051F5" w:rsidRPr="00110B73" w:rsidRDefault="000051F5" w:rsidP="009B32A0">
      <w:pPr>
        <w:spacing w:after="0" w:line="240" w:lineRule="auto"/>
        <w:ind w:right="95" w:firstLine="720"/>
        <w:rPr>
          <w:rFonts w:ascii="Avenir" w:eastAsia="Times New Roman" w:hAnsi="Avenir"/>
          <w:lang w:val="en-ID" w:eastAsia="en-ID"/>
        </w:rPr>
      </w:pPr>
      <w:r w:rsidRPr="00110B73">
        <w:rPr>
          <w:rFonts w:ascii="Avenir" w:eastAsia="Times New Roman" w:hAnsi="Avenir"/>
          <w:lang w:val="en-ID" w:eastAsia="en-ID"/>
        </w:rPr>
        <w:t xml:space="preserve">Kotler dan Keller (2016:642) mendefinisikan media sosial sebagai alat atau </w:t>
      </w:r>
      <w:proofErr w:type="gramStart"/>
      <w:r w:rsidRPr="00110B73">
        <w:rPr>
          <w:rFonts w:ascii="Avenir" w:eastAsia="Times New Roman" w:hAnsi="Avenir"/>
          <w:lang w:val="en-ID" w:eastAsia="en-ID"/>
        </w:rPr>
        <w:t>cara</w:t>
      </w:r>
      <w:proofErr w:type="gramEnd"/>
      <w:r w:rsidRPr="00110B73">
        <w:rPr>
          <w:rFonts w:ascii="Avenir" w:eastAsia="Times New Roman" w:hAnsi="Avenir"/>
          <w:lang w:val="en-ID" w:eastAsia="en-ID"/>
        </w:rPr>
        <w:t xml:space="preserve"> yang dilakukan oleh konsumen untuk membagikan informasi berupa teks, gambar dan video kepada orang lain dan perusahaan atau sebaliknya. </w:t>
      </w:r>
      <w:proofErr w:type="gramStart"/>
      <w:r w:rsidRPr="00110B73">
        <w:rPr>
          <w:rFonts w:ascii="Avenir" w:eastAsia="Times New Roman" w:hAnsi="Avenir"/>
          <w:lang w:val="en-ID" w:eastAsia="en-ID"/>
        </w:rPr>
        <w:t xml:space="preserve">Dalam jurnal yang ditulis oleh Ekasari (2014), indikator yang digunakan dalam penelitian ini adalah </w:t>
      </w:r>
      <w:r w:rsidRPr="00110B73">
        <w:rPr>
          <w:rFonts w:ascii="Avenir" w:eastAsia="Times New Roman" w:hAnsi="Avenir"/>
          <w:i/>
          <w:iCs/>
          <w:lang w:val="en-ID" w:eastAsia="en-ID"/>
        </w:rPr>
        <w:t>relationship</w:t>
      </w:r>
      <w:r w:rsidRPr="00110B73">
        <w:rPr>
          <w:rFonts w:ascii="Avenir" w:eastAsia="Times New Roman" w:hAnsi="Avenir"/>
          <w:lang w:val="en-ID" w:eastAsia="en-ID"/>
        </w:rPr>
        <w:t>, komunikasi, interaksi pasca pembelian dan format informasi.</w:t>
      </w:r>
      <w:proofErr w:type="gramEnd"/>
      <w:r w:rsidRPr="00110B73">
        <w:rPr>
          <w:rFonts w:ascii="Avenir" w:eastAsia="Times New Roman" w:hAnsi="Avenir"/>
          <w:lang w:val="en-ID" w:eastAsia="en-ID"/>
        </w:rPr>
        <w:t xml:space="preserve"> Media sosial adalah media </w:t>
      </w:r>
      <w:r w:rsidRPr="00110B73">
        <w:rPr>
          <w:rFonts w:ascii="Avenir" w:eastAsia="Times New Roman" w:hAnsi="Avenir"/>
          <w:i/>
          <w:iCs/>
          <w:lang w:val="en-ID" w:eastAsia="en-ID"/>
        </w:rPr>
        <w:t>online</w:t>
      </w:r>
      <w:r w:rsidRPr="00110B73">
        <w:rPr>
          <w:rFonts w:ascii="Avenir" w:eastAsia="Times New Roman" w:hAnsi="Avenir"/>
          <w:lang w:val="en-ID" w:eastAsia="en-ID"/>
        </w:rPr>
        <w:t xml:space="preserve"> dimana pengguna media tersebut dapat berpartisipasi dalam menciptakan dan membagikan konten kepada pengguna lain. </w:t>
      </w:r>
      <w:proofErr w:type="gramStart"/>
      <w:r w:rsidRPr="00110B73">
        <w:rPr>
          <w:rFonts w:ascii="Avenir" w:eastAsia="Times New Roman" w:hAnsi="Avenir"/>
          <w:lang w:val="en-ID" w:eastAsia="en-ID"/>
        </w:rPr>
        <w:t>Media sosial termasuk Instagram, Facebook dan Twitter.</w:t>
      </w:r>
      <w:proofErr w:type="gramEnd"/>
      <w:r w:rsidRPr="00110B73">
        <w:rPr>
          <w:rFonts w:ascii="Avenir" w:eastAsia="Times New Roman" w:hAnsi="Avenir"/>
          <w:lang w:val="en-ID" w:eastAsia="en-ID"/>
        </w:rPr>
        <w:t xml:space="preserve"> </w:t>
      </w:r>
      <w:proofErr w:type="gramStart"/>
      <w:r w:rsidRPr="00110B73">
        <w:rPr>
          <w:rFonts w:ascii="Avenir" w:eastAsia="Times New Roman" w:hAnsi="Avenir"/>
          <w:lang w:val="en-ID" w:eastAsia="en-ID"/>
        </w:rPr>
        <w:t>Dengan adanya media sosial, komunikasi dan promosi antara produsen (bisnis) dengan konsumen mengalami revolusi dengan adanya interaksi aktif oleh konsumen.</w:t>
      </w:r>
      <w:proofErr w:type="gramEnd"/>
      <w:r w:rsidRPr="00110B73">
        <w:rPr>
          <w:rFonts w:ascii="Avenir" w:eastAsia="Times New Roman" w:hAnsi="Avenir"/>
          <w:lang w:val="en-ID" w:eastAsia="en-ID"/>
        </w:rPr>
        <w:t xml:space="preserve"> Media sosial juga dapat berfungsi sebagai media diskusi </w:t>
      </w:r>
      <w:r w:rsidRPr="00110B73">
        <w:rPr>
          <w:rFonts w:ascii="Avenir" w:eastAsia="Times New Roman" w:hAnsi="Avenir"/>
          <w:i/>
          <w:iCs/>
          <w:lang w:val="en-ID" w:eastAsia="en-ID"/>
        </w:rPr>
        <w:t>online</w:t>
      </w:r>
      <w:r w:rsidRPr="00110B73">
        <w:rPr>
          <w:rFonts w:ascii="Avenir" w:eastAsia="Times New Roman" w:hAnsi="Avenir"/>
          <w:lang w:val="en-ID" w:eastAsia="en-ID"/>
        </w:rPr>
        <w:t>, monitor konsumen, survey dan display produk (Iswanto &amp; Saniscara, 2017).</w:t>
      </w:r>
    </w:p>
    <w:p w:rsidR="000051F5" w:rsidRPr="00110B73" w:rsidRDefault="000051F5" w:rsidP="009B32A0">
      <w:pPr>
        <w:spacing w:after="0" w:line="240" w:lineRule="auto"/>
        <w:ind w:right="95" w:firstLine="720"/>
        <w:rPr>
          <w:rFonts w:ascii="Avenir" w:eastAsia="Times New Roman" w:hAnsi="Avenir"/>
          <w:lang w:val="en-ID" w:eastAsia="en-ID"/>
        </w:rPr>
      </w:pPr>
      <w:r w:rsidRPr="00110B73">
        <w:rPr>
          <w:rFonts w:ascii="Avenir" w:eastAsia="Times New Roman" w:hAnsi="Avenir"/>
          <w:lang w:val="en-ID" w:eastAsia="en-ID"/>
        </w:rPr>
        <w:t xml:space="preserve">Namun seiring perkembangan teknologi yang semakin maju, menuntut kegiatan promosi juga harus dilakukan dengan </w:t>
      </w:r>
      <w:proofErr w:type="gramStart"/>
      <w:r w:rsidRPr="00110B73">
        <w:rPr>
          <w:rFonts w:ascii="Avenir" w:eastAsia="Times New Roman" w:hAnsi="Avenir"/>
          <w:lang w:val="en-ID" w:eastAsia="en-ID"/>
        </w:rPr>
        <w:t>cara</w:t>
      </w:r>
      <w:proofErr w:type="gramEnd"/>
      <w:r w:rsidRPr="00110B73">
        <w:rPr>
          <w:rFonts w:ascii="Avenir" w:eastAsia="Times New Roman" w:hAnsi="Avenir"/>
          <w:lang w:val="en-ID" w:eastAsia="en-ID"/>
        </w:rPr>
        <w:t xml:space="preserve"> yang canggih yaitu salah satunya dengan memanfaatkan media sosial sebagai alat pemasarannya. </w:t>
      </w:r>
      <w:proofErr w:type="gramStart"/>
      <w:r w:rsidRPr="00110B73">
        <w:rPr>
          <w:rFonts w:ascii="Avenir" w:eastAsia="Times New Roman" w:hAnsi="Avenir"/>
          <w:lang w:val="en-ID" w:eastAsia="en-ID"/>
        </w:rPr>
        <w:t>Seperti yang sudah kita ketahui, banyak media sosial tidak hanya di pergunakan untuk keperluan pribadi saja, tetapi media sosial dipergunakan untuk kepentingan komersil contohnya Facebook, Instagram dan Twitter.</w:t>
      </w:r>
      <w:proofErr w:type="gramEnd"/>
    </w:p>
    <w:p w:rsidR="000051F5" w:rsidRPr="00110B73" w:rsidRDefault="000051F5" w:rsidP="009B32A0">
      <w:pPr>
        <w:spacing w:after="0" w:line="240" w:lineRule="auto"/>
        <w:ind w:right="95" w:firstLine="720"/>
        <w:rPr>
          <w:rFonts w:ascii="Avenir" w:hAnsi="Avenir"/>
        </w:rPr>
      </w:pPr>
      <w:r w:rsidRPr="00110B73">
        <w:rPr>
          <w:rFonts w:ascii="Avenir" w:hAnsi="Avenir"/>
        </w:rPr>
        <w:t xml:space="preserve">Sosial media merupakan koneksi relasional yang memotivasi konsumen untuk berpartisipasi dan berkontribusi terhadap keputusan pembelian (Achmad Fauzi </w:t>
      </w:r>
      <w:proofErr w:type="gramStart"/>
      <w:r w:rsidRPr="00110B73">
        <w:rPr>
          <w:rFonts w:ascii="Avenir" w:hAnsi="Avenir"/>
        </w:rPr>
        <w:t>DH :</w:t>
      </w:r>
      <w:proofErr w:type="gramEnd"/>
      <w:r w:rsidRPr="00110B73">
        <w:rPr>
          <w:rFonts w:ascii="Avenir" w:hAnsi="Avenir"/>
        </w:rPr>
        <w:t xml:space="preserve"> 2014/2015). </w:t>
      </w:r>
      <w:proofErr w:type="gramStart"/>
      <w:r w:rsidRPr="00110B73">
        <w:rPr>
          <w:rFonts w:ascii="Avenir" w:hAnsi="Avenir"/>
        </w:rPr>
        <w:t xml:space="preserve">Di zaman modern yang sedang berkembang ini, media sosial tidak hanya digunakan sebagai media </w:t>
      </w:r>
      <w:r w:rsidRPr="00110B73">
        <w:rPr>
          <w:rFonts w:ascii="Avenir" w:hAnsi="Avenir"/>
        </w:rPr>
        <w:lastRenderedPageBreak/>
        <w:t>komunikasi, tetapi juga sebagai media promosi karena menawarkan banyak keuntungan (Rahadi dan Abdillah, 2013).</w:t>
      </w:r>
      <w:proofErr w:type="gramEnd"/>
      <w:r w:rsidRPr="00110B73">
        <w:rPr>
          <w:rFonts w:ascii="Avenir" w:hAnsi="Avenir"/>
        </w:rPr>
        <w:t xml:space="preserve"> </w:t>
      </w:r>
      <w:proofErr w:type="gramStart"/>
      <w:r w:rsidRPr="00110B73">
        <w:rPr>
          <w:rFonts w:ascii="Avenir" w:hAnsi="Avenir"/>
        </w:rPr>
        <w:t>Siswanto (2013) menuturkan bahwa media sosial menjadi media yang paling ampuh untuk dijadikan media promosi, bahkan media sosial juga digunakan sebagai alat pemasaran yang interaktif, pelayanan dan membangun hubungan dengan pelanggan dan calon pelanggan.</w:t>
      </w:r>
      <w:proofErr w:type="gramEnd"/>
    </w:p>
    <w:p w:rsidR="000051F5" w:rsidRPr="00110B73" w:rsidRDefault="000051F5" w:rsidP="009B32A0">
      <w:pPr>
        <w:spacing w:after="0" w:line="240" w:lineRule="auto"/>
        <w:ind w:right="95" w:firstLine="720"/>
        <w:rPr>
          <w:rFonts w:ascii="Avenir" w:hAnsi="Avenir"/>
        </w:rPr>
      </w:pPr>
      <w:proofErr w:type="gramStart"/>
      <w:r w:rsidRPr="00110B73">
        <w:rPr>
          <w:rFonts w:ascii="Avenir" w:hAnsi="Avenir"/>
          <w:i/>
        </w:rPr>
        <w:t xml:space="preserve">Instagram </w:t>
      </w:r>
      <w:r w:rsidRPr="00110B73">
        <w:rPr>
          <w:rFonts w:ascii="Avenir" w:hAnsi="Avenir"/>
        </w:rPr>
        <w:t xml:space="preserve">adalah sedikit contoh </w:t>
      </w:r>
      <w:r w:rsidRPr="00110B73">
        <w:rPr>
          <w:rFonts w:ascii="Avenir" w:hAnsi="Avenir"/>
          <w:i/>
        </w:rPr>
        <w:t>platform</w:t>
      </w:r>
      <w:r w:rsidRPr="00110B73">
        <w:rPr>
          <w:rFonts w:ascii="Avenir" w:hAnsi="Avenir"/>
        </w:rPr>
        <w:t xml:space="preserve"> yang berfungsi menjadi tempat jualan di media sosial yang digemari karena praktis dan mudah.</w:t>
      </w:r>
      <w:proofErr w:type="gramEnd"/>
      <w:r w:rsidRPr="00110B73">
        <w:rPr>
          <w:rFonts w:ascii="Avenir" w:hAnsi="Avenir"/>
        </w:rPr>
        <w:t xml:space="preserve"> </w:t>
      </w:r>
      <w:proofErr w:type="gramStart"/>
      <w:r w:rsidRPr="00110B73">
        <w:rPr>
          <w:rFonts w:ascii="Avenir" w:hAnsi="Avenir"/>
        </w:rPr>
        <w:t xml:space="preserve">Dengan Instagram tempat jualan di media sosial ini diharapkan memberikan peluang lebih luas untuk meningkatkan </w:t>
      </w:r>
      <w:r w:rsidRPr="00110B73">
        <w:rPr>
          <w:rFonts w:ascii="Avenir" w:hAnsi="Avenir"/>
          <w:i/>
          <w:iCs/>
        </w:rPr>
        <w:t>volume</w:t>
      </w:r>
      <w:r w:rsidRPr="00110B73">
        <w:rPr>
          <w:rFonts w:ascii="Avenir" w:hAnsi="Avenir"/>
        </w:rPr>
        <w:t xml:space="preserve"> penjualan dari target awal.</w:t>
      </w:r>
      <w:proofErr w:type="gramEnd"/>
      <w:r w:rsidRPr="00110B73">
        <w:rPr>
          <w:rFonts w:ascii="Avenir" w:hAnsi="Avenir"/>
        </w:rPr>
        <w:t xml:space="preserve"> </w:t>
      </w:r>
      <w:proofErr w:type="gramStart"/>
      <w:r w:rsidRPr="00110B73">
        <w:rPr>
          <w:rFonts w:ascii="Avenir" w:hAnsi="Avenir"/>
        </w:rPr>
        <w:t xml:space="preserve">Media sosial mendorong kemudahan pemasaran produk dan jasa melalui komunikasi </w:t>
      </w:r>
      <w:r w:rsidRPr="00110B73">
        <w:rPr>
          <w:rFonts w:ascii="Avenir" w:hAnsi="Avenir"/>
          <w:i/>
          <w:iCs/>
        </w:rPr>
        <w:t>online</w:t>
      </w:r>
      <w:r w:rsidRPr="00110B73">
        <w:rPr>
          <w:rFonts w:ascii="Avenir" w:hAnsi="Avenir"/>
        </w:rPr>
        <w:t xml:space="preserve"> yang dilakukan melalui </w:t>
      </w:r>
      <w:r w:rsidRPr="00110B73">
        <w:rPr>
          <w:rFonts w:ascii="Avenir" w:hAnsi="Avenir"/>
          <w:i/>
          <w:iCs/>
        </w:rPr>
        <w:t>gadget</w:t>
      </w:r>
      <w:r w:rsidRPr="00110B73">
        <w:rPr>
          <w:rFonts w:ascii="Avenir" w:hAnsi="Avenir"/>
        </w:rPr>
        <w:t>.</w:t>
      </w:r>
      <w:proofErr w:type="gramEnd"/>
      <w:r w:rsidRPr="00110B73">
        <w:rPr>
          <w:rFonts w:ascii="Avenir" w:hAnsi="Avenir"/>
        </w:rPr>
        <w:t xml:space="preserve"> </w:t>
      </w:r>
      <w:proofErr w:type="gramStart"/>
      <w:r w:rsidRPr="00110B73">
        <w:rPr>
          <w:rFonts w:ascii="Avenir" w:hAnsi="Avenir"/>
        </w:rPr>
        <w:t>Postingan yang berbentuk konten membuka kesempatan komunikasi dengan calon konsumen bahkan hingga terjadi transaksi.</w:t>
      </w:r>
      <w:proofErr w:type="gramEnd"/>
    </w:p>
    <w:p w:rsidR="000051F5" w:rsidRPr="00110B73" w:rsidRDefault="009B32A0" w:rsidP="009B32A0">
      <w:pPr>
        <w:spacing w:after="0" w:line="240" w:lineRule="auto"/>
        <w:ind w:right="95" w:firstLine="720"/>
        <w:rPr>
          <w:rFonts w:ascii="Avenir" w:eastAsia="Times New Roman" w:hAnsi="Avenir"/>
          <w:lang w:val="en-ID" w:eastAsia="en-ID"/>
        </w:rPr>
      </w:pPr>
      <w:r w:rsidRPr="00110B73">
        <w:rPr>
          <w:rFonts w:ascii="Avenir" w:eastAsia="Times New Roman" w:hAnsi="Avenir"/>
          <w:lang w:val="id-ID" w:eastAsia="en-ID"/>
        </w:rPr>
        <w:t xml:space="preserve">Sedangkan </w:t>
      </w:r>
      <w:r w:rsidRPr="00110B73">
        <w:rPr>
          <w:rFonts w:ascii="Avenir" w:eastAsia="Times New Roman" w:hAnsi="Avenir"/>
          <w:i/>
          <w:lang w:val="id-ID" w:eastAsia="en-ID"/>
        </w:rPr>
        <w:t>b</w:t>
      </w:r>
      <w:r w:rsidR="000051F5" w:rsidRPr="00110B73">
        <w:rPr>
          <w:rFonts w:ascii="Avenir" w:eastAsia="Times New Roman" w:hAnsi="Avenir"/>
          <w:i/>
          <w:iCs/>
          <w:lang w:val="en-ID" w:eastAsia="en-ID"/>
        </w:rPr>
        <w:t>rand image</w:t>
      </w:r>
      <w:r w:rsidR="000051F5" w:rsidRPr="00110B73">
        <w:rPr>
          <w:rFonts w:ascii="Avenir" w:eastAsia="Times New Roman" w:hAnsi="Avenir"/>
          <w:lang w:val="en-ID" w:eastAsia="en-ID"/>
        </w:rPr>
        <w:t xml:space="preserve">, yakni deskripsi tentang asosiasi dan keyakinan konsumen terhadap merek tertentu (Tjiptono, 2005:49). </w:t>
      </w:r>
      <w:proofErr w:type="gramStart"/>
      <w:r w:rsidR="000051F5" w:rsidRPr="00110B73">
        <w:rPr>
          <w:rFonts w:ascii="Avenir" w:eastAsia="Times New Roman" w:hAnsi="Avenir"/>
          <w:lang w:val="en-ID" w:eastAsia="en-ID"/>
        </w:rPr>
        <w:t xml:space="preserve">Dalam sebuah barang, seringkali konsumen melihat image dari </w:t>
      </w:r>
      <w:r w:rsidR="000051F5" w:rsidRPr="00110B73">
        <w:rPr>
          <w:rFonts w:ascii="Avenir" w:eastAsia="Times New Roman" w:hAnsi="Avenir"/>
          <w:i/>
          <w:iCs/>
          <w:lang w:val="en-ID" w:eastAsia="en-ID"/>
        </w:rPr>
        <w:t>brand</w:t>
      </w:r>
      <w:r w:rsidR="000051F5" w:rsidRPr="00110B73">
        <w:rPr>
          <w:rFonts w:ascii="Avenir" w:eastAsia="Times New Roman" w:hAnsi="Avenir"/>
          <w:lang w:val="en-ID" w:eastAsia="en-ID"/>
        </w:rPr>
        <w:t xml:space="preserve"> tersebut terlebih dahulu baru kemudian kualitas dari produknya.</w:t>
      </w:r>
      <w:proofErr w:type="gramEnd"/>
      <w:r w:rsidR="000051F5" w:rsidRPr="00110B73">
        <w:rPr>
          <w:rFonts w:ascii="Avenir" w:eastAsia="Times New Roman" w:hAnsi="Avenir"/>
          <w:lang w:val="en-ID" w:eastAsia="en-ID"/>
        </w:rPr>
        <w:t xml:space="preserve"> </w:t>
      </w:r>
      <w:r w:rsidR="000051F5" w:rsidRPr="00110B73">
        <w:rPr>
          <w:rFonts w:ascii="Avenir" w:eastAsia="Times New Roman" w:hAnsi="Avenir"/>
          <w:i/>
          <w:iCs/>
          <w:lang w:val="en-ID" w:eastAsia="en-ID"/>
        </w:rPr>
        <w:t>Brand image</w:t>
      </w:r>
      <w:r w:rsidR="000051F5" w:rsidRPr="00110B73">
        <w:rPr>
          <w:rFonts w:ascii="Avenir" w:eastAsia="Times New Roman" w:hAnsi="Avenir"/>
          <w:lang w:val="en-ID" w:eastAsia="en-ID"/>
        </w:rPr>
        <w:t xml:space="preserve"> dan </w:t>
      </w:r>
      <w:r w:rsidR="000051F5" w:rsidRPr="00110B73">
        <w:rPr>
          <w:rFonts w:ascii="Avenir" w:eastAsia="Times New Roman" w:hAnsi="Avenir"/>
          <w:i/>
          <w:iCs/>
          <w:lang w:val="en-ID" w:eastAsia="en-ID"/>
        </w:rPr>
        <w:t>food quality</w:t>
      </w:r>
      <w:r w:rsidR="000051F5" w:rsidRPr="00110B73">
        <w:rPr>
          <w:rFonts w:ascii="Avenir" w:eastAsia="Times New Roman" w:hAnsi="Avenir"/>
          <w:lang w:val="en-ID" w:eastAsia="en-ID"/>
        </w:rPr>
        <w:t xml:space="preserve"> sangat berkaitan antara satu </w:t>
      </w:r>
      <w:proofErr w:type="gramStart"/>
      <w:r w:rsidR="000051F5" w:rsidRPr="00110B73">
        <w:rPr>
          <w:rFonts w:ascii="Avenir" w:eastAsia="Times New Roman" w:hAnsi="Avenir"/>
          <w:lang w:val="en-ID" w:eastAsia="en-ID"/>
        </w:rPr>
        <w:t>sama</w:t>
      </w:r>
      <w:proofErr w:type="gramEnd"/>
      <w:r w:rsidR="000051F5" w:rsidRPr="00110B73">
        <w:rPr>
          <w:rFonts w:ascii="Avenir" w:eastAsia="Times New Roman" w:hAnsi="Avenir"/>
          <w:lang w:val="en-ID" w:eastAsia="en-ID"/>
        </w:rPr>
        <w:t xml:space="preserve"> lain</w:t>
      </w:r>
      <w:r w:rsidRPr="00110B73">
        <w:rPr>
          <w:rFonts w:ascii="Avenir" w:eastAsia="Times New Roman" w:hAnsi="Avenir"/>
          <w:lang w:val="id-ID" w:eastAsia="en-ID"/>
        </w:rPr>
        <w:t xml:space="preserve">. </w:t>
      </w:r>
      <w:r w:rsidR="000051F5" w:rsidRPr="00110B73">
        <w:rPr>
          <w:rFonts w:ascii="Avenir" w:eastAsia="Times New Roman" w:hAnsi="Avenir"/>
          <w:lang w:val="en-ID" w:eastAsia="en-ID"/>
        </w:rPr>
        <w:t xml:space="preserve">Menurut Kotler, </w:t>
      </w:r>
      <w:r w:rsidR="000051F5" w:rsidRPr="00110B73">
        <w:rPr>
          <w:rFonts w:ascii="Avenir" w:eastAsia="Times New Roman" w:hAnsi="Avenir"/>
          <w:i/>
          <w:iCs/>
          <w:lang w:val="en-ID" w:eastAsia="en-ID"/>
        </w:rPr>
        <w:t>brand image</w:t>
      </w:r>
      <w:r w:rsidR="000051F5" w:rsidRPr="00110B73">
        <w:rPr>
          <w:rFonts w:ascii="Avenir" w:eastAsia="Times New Roman" w:hAnsi="Avenir"/>
          <w:lang w:val="en-ID" w:eastAsia="en-ID"/>
        </w:rPr>
        <w:t xml:space="preserve"> adalah sejumlah keyakinan tentang merek. Menurut Aaker, </w:t>
      </w:r>
      <w:r w:rsidR="000051F5" w:rsidRPr="00110B73">
        <w:rPr>
          <w:rFonts w:ascii="Avenir" w:eastAsia="Times New Roman" w:hAnsi="Avenir"/>
          <w:i/>
          <w:iCs/>
          <w:lang w:val="en-ID" w:eastAsia="en-ID"/>
        </w:rPr>
        <w:t>brand image</w:t>
      </w:r>
      <w:r w:rsidR="000051F5" w:rsidRPr="00110B73">
        <w:rPr>
          <w:rFonts w:ascii="Avenir" w:eastAsia="Times New Roman" w:hAnsi="Avenir"/>
          <w:lang w:val="en-ID" w:eastAsia="en-ID"/>
        </w:rPr>
        <w:t xml:space="preserve"> dianggap sebagai “bagaimana merek dipersepsikan oleh konsumen”. </w:t>
      </w:r>
      <w:proofErr w:type="gramStart"/>
      <w:r w:rsidR="000051F5" w:rsidRPr="00110B73">
        <w:rPr>
          <w:rFonts w:ascii="Avenir" w:eastAsia="Times New Roman" w:hAnsi="Avenir"/>
          <w:lang w:val="en-ID" w:eastAsia="en-ID"/>
        </w:rPr>
        <w:t xml:space="preserve">Berkenaan dengan persepsi, menurut Davis, seperti halnya manusia, merek juga bisa digambarkan melalui sifat </w:t>
      </w:r>
      <w:r w:rsidR="000051F5" w:rsidRPr="00110B73">
        <w:rPr>
          <w:rFonts w:ascii="Avenir" w:eastAsia="Times New Roman" w:hAnsi="Avenir"/>
          <w:i/>
          <w:iCs/>
          <w:lang w:val="en-ID" w:eastAsia="en-ID"/>
        </w:rPr>
        <w:t>(adjective)</w:t>
      </w:r>
      <w:r w:rsidR="000051F5" w:rsidRPr="00110B73">
        <w:rPr>
          <w:rFonts w:ascii="Avenir" w:eastAsia="Times New Roman" w:hAnsi="Avenir"/>
          <w:lang w:val="en-ID" w:eastAsia="en-ID"/>
        </w:rPr>
        <w:t xml:space="preserve">, kata keterangan </w:t>
      </w:r>
      <w:r w:rsidR="000051F5" w:rsidRPr="00110B73">
        <w:rPr>
          <w:rFonts w:ascii="Avenir" w:eastAsia="Times New Roman" w:hAnsi="Avenir"/>
          <w:i/>
          <w:iCs/>
          <w:lang w:val="en-ID" w:eastAsia="en-ID"/>
        </w:rPr>
        <w:t>(adverb)</w:t>
      </w:r>
      <w:r w:rsidR="000051F5" w:rsidRPr="00110B73">
        <w:rPr>
          <w:rFonts w:ascii="Avenir" w:eastAsia="Times New Roman" w:hAnsi="Avenir"/>
          <w:lang w:val="en-ID" w:eastAsia="en-ID"/>
        </w:rPr>
        <w:t xml:space="preserve"> atau frase </w:t>
      </w:r>
      <w:r w:rsidR="000051F5" w:rsidRPr="00110B73">
        <w:rPr>
          <w:rFonts w:ascii="Avenir" w:eastAsia="Times New Roman" w:hAnsi="Avenir"/>
          <w:i/>
          <w:iCs/>
          <w:lang w:val="en-ID" w:eastAsia="en-ID"/>
        </w:rPr>
        <w:t>(phrase)</w:t>
      </w:r>
      <w:r w:rsidR="000051F5" w:rsidRPr="00110B73">
        <w:rPr>
          <w:rFonts w:ascii="Avenir" w:eastAsia="Times New Roman" w:hAnsi="Avenir"/>
          <w:lang w:val="en-ID" w:eastAsia="en-ID"/>
        </w:rPr>
        <w:t>.</w:t>
      </w:r>
      <w:proofErr w:type="gramEnd"/>
      <w:r w:rsidR="000051F5" w:rsidRPr="00110B73">
        <w:rPr>
          <w:rFonts w:ascii="Avenir" w:eastAsia="Times New Roman" w:hAnsi="Avenir"/>
          <w:lang w:val="en-ID" w:eastAsia="en-ID"/>
        </w:rPr>
        <w:t xml:space="preserve"> </w:t>
      </w:r>
      <w:proofErr w:type="gramStart"/>
      <w:r w:rsidR="000051F5" w:rsidRPr="00110B73">
        <w:rPr>
          <w:rFonts w:ascii="Avenir" w:eastAsia="Times New Roman" w:hAnsi="Avenir"/>
          <w:lang w:val="en-ID" w:eastAsia="en-ID"/>
        </w:rPr>
        <w:t xml:space="preserve">Davis juga mengatakan bahwa </w:t>
      </w:r>
      <w:r w:rsidR="000051F5" w:rsidRPr="00110B73">
        <w:rPr>
          <w:rFonts w:ascii="Avenir" w:eastAsia="Times New Roman" w:hAnsi="Avenir"/>
          <w:i/>
          <w:iCs/>
          <w:lang w:val="en-ID" w:eastAsia="en-ID"/>
        </w:rPr>
        <w:t>brand image</w:t>
      </w:r>
      <w:r w:rsidR="000051F5" w:rsidRPr="00110B73">
        <w:rPr>
          <w:rFonts w:ascii="Avenir" w:eastAsia="Times New Roman" w:hAnsi="Avenir"/>
          <w:lang w:val="en-ID" w:eastAsia="en-ID"/>
        </w:rPr>
        <w:t xml:space="preserve"> memiliki dua komponen, yaitu asosiasi merek dan </w:t>
      </w:r>
      <w:r w:rsidR="000051F5" w:rsidRPr="00110B73">
        <w:rPr>
          <w:rFonts w:ascii="Avenir" w:eastAsia="Times New Roman" w:hAnsi="Avenir"/>
          <w:i/>
          <w:iCs/>
          <w:lang w:val="en-ID" w:eastAsia="en-ID"/>
        </w:rPr>
        <w:t>brand personal</w:t>
      </w:r>
      <w:r w:rsidR="000051F5" w:rsidRPr="00110B73">
        <w:rPr>
          <w:rFonts w:ascii="Avenir" w:eastAsia="Times New Roman" w:hAnsi="Avenir"/>
          <w:lang w:val="en-ID" w:eastAsia="en-ID"/>
        </w:rPr>
        <w:t>.</w:t>
      </w:r>
      <w:proofErr w:type="gramEnd"/>
      <w:r w:rsidR="000051F5" w:rsidRPr="00110B73">
        <w:rPr>
          <w:rFonts w:ascii="Avenir" w:eastAsia="Times New Roman" w:hAnsi="Avenir"/>
          <w:lang w:val="en-ID" w:eastAsia="en-ID"/>
        </w:rPr>
        <w:t xml:space="preserve"> (Simamora, 2003:63).</w:t>
      </w:r>
    </w:p>
    <w:p w:rsidR="000051F5" w:rsidRPr="00110B73" w:rsidRDefault="009B32A0" w:rsidP="009B32A0">
      <w:pPr>
        <w:spacing w:after="0" w:line="240" w:lineRule="auto"/>
        <w:ind w:right="95" w:firstLine="720"/>
        <w:rPr>
          <w:rFonts w:ascii="Avenir" w:eastAsia="Times New Roman" w:hAnsi="Avenir"/>
          <w:lang w:val="id-ID" w:eastAsia="en-ID"/>
        </w:rPr>
      </w:pPr>
      <w:r w:rsidRPr="00110B73">
        <w:rPr>
          <w:rFonts w:ascii="Avenir" w:eastAsia="Times New Roman" w:hAnsi="Avenir"/>
          <w:iCs/>
          <w:lang w:val="id-ID" w:eastAsia="en-ID"/>
        </w:rPr>
        <w:t>Selanjutnya</w:t>
      </w:r>
      <w:r w:rsidRPr="00110B73">
        <w:rPr>
          <w:rFonts w:ascii="Avenir" w:eastAsia="Times New Roman" w:hAnsi="Avenir"/>
          <w:i/>
          <w:iCs/>
          <w:lang w:val="id-ID" w:eastAsia="en-ID"/>
        </w:rPr>
        <w:t xml:space="preserve">, </w:t>
      </w:r>
      <w:r w:rsidR="000051F5" w:rsidRPr="00110B73">
        <w:rPr>
          <w:rFonts w:ascii="Avenir" w:eastAsia="Times New Roman" w:hAnsi="Avenir"/>
          <w:i/>
          <w:iCs/>
          <w:lang w:val="en-ID" w:eastAsia="en-ID"/>
        </w:rPr>
        <w:t>Cash On Delivery</w:t>
      </w:r>
      <w:r w:rsidR="000051F5" w:rsidRPr="00110B73">
        <w:rPr>
          <w:rFonts w:ascii="Avenir" w:eastAsia="Times New Roman" w:hAnsi="Avenir"/>
          <w:lang w:val="en-ID" w:eastAsia="en-ID"/>
        </w:rPr>
        <w:t xml:space="preserve"> (COD) merupakan metode pembayaran secara </w:t>
      </w:r>
      <w:r w:rsidR="000051F5" w:rsidRPr="00110B73">
        <w:rPr>
          <w:rFonts w:ascii="Avenir" w:eastAsia="Times New Roman" w:hAnsi="Avenir"/>
          <w:i/>
          <w:iCs/>
          <w:lang w:val="en-ID" w:eastAsia="en-ID"/>
        </w:rPr>
        <w:t>cash</w:t>
      </w:r>
      <w:r w:rsidR="000051F5" w:rsidRPr="00110B73">
        <w:rPr>
          <w:rFonts w:ascii="Avenir" w:eastAsia="Times New Roman" w:hAnsi="Avenir"/>
          <w:lang w:val="en-ID" w:eastAsia="en-ID"/>
        </w:rPr>
        <w:t xml:space="preserve"> kepada kurir saat barang telah sampai diantarkan. Pembayaran ini sangat menguntungkan bagi pembeli karena menjamin barangnya sampai di tempat yang aman (Pradika, dkk</w:t>
      </w:r>
      <w:proofErr w:type="gramStart"/>
      <w:r w:rsidR="000051F5" w:rsidRPr="00110B73">
        <w:rPr>
          <w:rFonts w:ascii="Avenir" w:eastAsia="Times New Roman" w:hAnsi="Avenir"/>
          <w:lang w:val="en-ID" w:eastAsia="en-ID"/>
        </w:rPr>
        <w:t>:2020</w:t>
      </w:r>
      <w:proofErr w:type="gramEnd"/>
      <w:r w:rsidR="000051F5" w:rsidRPr="00110B73">
        <w:rPr>
          <w:rFonts w:ascii="Avenir" w:eastAsia="Times New Roman" w:hAnsi="Avenir"/>
          <w:lang w:val="en-ID" w:eastAsia="en-ID"/>
        </w:rPr>
        <w:t xml:space="preserve">). </w:t>
      </w:r>
      <w:proofErr w:type="gramStart"/>
      <w:r w:rsidR="000051F5" w:rsidRPr="00110B73">
        <w:rPr>
          <w:rFonts w:ascii="Avenir" w:eastAsia="Times New Roman" w:hAnsi="Avenir"/>
          <w:lang w:val="en-ID" w:eastAsia="en-ID"/>
        </w:rPr>
        <w:t>Pembelian semacam ini biasanya melakukan pembayaran secara langsung atau uang kontan.</w:t>
      </w:r>
      <w:proofErr w:type="gramEnd"/>
      <w:r w:rsidR="000051F5" w:rsidRPr="00110B73">
        <w:rPr>
          <w:rFonts w:ascii="Avenir" w:eastAsia="Times New Roman" w:hAnsi="Avenir"/>
          <w:lang w:val="en-ID" w:eastAsia="en-ID"/>
        </w:rPr>
        <w:t xml:space="preserve"> Selain tatap langsung antara penjual dan pembeli, COD ini bisa dilakukan antara kurir dan pembeli biasanya penjual hanya </w:t>
      </w:r>
      <w:proofErr w:type="gramStart"/>
      <w:r w:rsidR="000051F5" w:rsidRPr="00110B73">
        <w:rPr>
          <w:rFonts w:ascii="Avenir" w:eastAsia="Times New Roman" w:hAnsi="Avenir"/>
          <w:lang w:val="en-ID" w:eastAsia="en-ID"/>
        </w:rPr>
        <w:t>akan</w:t>
      </w:r>
      <w:proofErr w:type="gramEnd"/>
      <w:r w:rsidR="000051F5" w:rsidRPr="00110B73">
        <w:rPr>
          <w:rFonts w:ascii="Avenir" w:eastAsia="Times New Roman" w:hAnsi="Avenir"/>
          <w:lang w:val="en-ID" w:eastAsia="en-ID"/>
        </w:rPr>
        <w:t xml:space="preserve"> melayani COD apabila daerah pembeli masih dapat dijangkau oleh penjual. </w:t>
      </w:r>
      <w:r w:rsidR="000051F5" w:rsidRPr="00110B73">
        <w:rPr>
          <w:rFonts w:ascii="Avenir" w:eastAsia="Times New Roman" w:hAnsi="Avenir"/>
          <w:i/>
          <w:iCs/>
          <w:lang w:val="en-ID" w:eastAsia="en-ID"/>
        </w:rPr>
        <w:t xml:space="preserve">Cash </w:t>
      </w:r>
      <w:proofErr w:type="gramStart"/>
      <w:r w:rsidR="000051F5" w:rsidRPr="00110B73">
        <w:rPr>
          <w:rFonts w:ascii="Avenir" w:eastAsia="Times New Roman" w:hAnsi="Avenir"/>
          <w:i/>
          <w:iCs/>
          <w:lang w:val="en-ID" w:eastAsia="en-ID"/>
        </w:rPr>
        <w:t>On</w:t>
      </w:r>
      <w:proofErr w:type="gramEnd"/>
      <w:r w:rsidR="000051F5" w:rsidRPr="00110B73">
        <w:rPr>
          <w:rFonts w:ascii="Avenir" w:eastAsia="Times New Roman" w:hAnsi="Avenir"/>
          <w:i/>
          <w:iCs/>
          <w:lang w:val="en-ID" w:eastAsia="en-ID"/>
        </w:rPr>
        <w:t xml:space="preserve"> Delivery</w:t>
      </w:r>
      <w:r w:rsidR="000051F5" w:rsidRPr="00110B73">
        <w:rPr>
          <w:rFonts w:ascii="Avenir" w:eastAsia="Times New Roman" w:hAnsi="Avenir"/>
          <w:lang w:val="en-ID" w:eastAsia="en-ID"/>
        </w:rPr>
        <w:t xml:space="preserve"> (COD) menjadi sebuah satu pelayanan yang saat ini digemari dan memiliki kelebihan tersendiri di hati para konsumen Indonesia.</w:t>
      </w:r>
      <w:r w:rsidR="00D442FB" w:rsidRPr="00110B73">
        <w:rPr>
          <w:rFonts w:ascii="Avenir" w:eastAsia="Times New Roman" w:hAnsi="Avenir"/>
          <w:lang w:val="id-ID" w:eastAsia="en-ID"/>
        </w:rPr>
        <w:t xml:space="preserve"> </w:t>
      </w:r>
      <w:r w:rsidR="000051F5" w:rsidRPr="00110B73">
        <w:rPr>
          <w:rFonts w:ascii="Avenir" w:eastAsia="Times New Roman" w:hAnsi="Avenir"/>
          <w:lang w:val="en-ID" w:eastAsia="en-ID"/>
        </w:rPr>
        <w:t xml:space="preserve">Salah satu metode pembayaran </w:t>
      </w:r>
      <w:r w:rsidR="000051F5" w:rsidRPr="00110B73">
        <w:rPr>
          <w:rFonts w:ascii="Avenir" w:eastAsia="Times New Roman" w:hAnsi="Avenir"/>
          <w:i/>
          <w:iCs/>
          <w:lang w:val="en-ID" w:eastAsia="en-ID"/>
        </w:rPr>
        <w:t xml:space="preserve">Cash </w:t>
      </w:r>
      <w:proofErr w:type="gramStart"/>
      <w:r w:rsidR="000051F5" w:rsidRPr="00110B73">
        <w:rPr>
          <w:rFonts w:ascii="Avenir" w:eastAsia="Times New Roman" w:hAnsi="Avenir"/>
          <w:i/>
          <w:iCs/>
          <w:lang w:val="en-ID" w:eastAsia="en-ID"/>
        </w:rPr>
        <w:t>On</w:t>
      </w:r>
      <w:proofErr w:type="gramEnd"/>
      <w:r w:rsidR="000051F5" w:rsidRPr="00110B73">
        <w:rPr>
          <w:rFonts w:ascii="Avenir" w:eastAsia="Times New Roman" w:hAnsi="Avenir"/>
          <w:i/>
          <w:iCs/>
          <w:lang w:val="en-ID" w:eastAsia="en-ID"/>
        </w:rPr>
        <w:t xml:space="preserve"> Delivery</w:t>
      </w:r>
      <w:r w:rsidR="000051F5" w:rsidRPr="00110B73">
        <w:rPr>
          <w:rFonts w:ascii="Avenir" w:eastAsia="Times New Roman" w:hAnsi="Avenir"/>
          <w:lang w:val="en-ID" w:eastAsia="en-ID"/>
        </w:rPr>
        <w:t xml:space="preserve"> atau pembayaran tunai langsung tidak dikenakan biaya apapun dan lokasi konsumen juga berada dalam layanan bayar ditempat (COD). Untuk meningkatkan keputusan pembelian dan kepercayaan dari konsumen, disarankan melakukan pengiriman barang dilakukan dengan COD, karena dengan sistem COD, konsumen tidak </w:t>
      </w:r>
      <w:proofErr w:type="gramStart"/>
      <w:r w:rsidR="000051F5" w:rsidRPr="00110B73">
        <w:rPr>
          <w:rFonts w:ascii="Avenir" w:eastAsia="Times New Roman" w:hAnsi="Avenir"/>
          <w:lang w:val="en-ID" w:eastAsia="en-ID"/>
        </w:rPr>
        <w:t>akan</w:t>
      </w:r>
      <w:proofErr w:type="gramEnd"/>
      <w:r w:rsidR="000051F5" w:rsidRPr="00110B73">
        <w:rPr>
          <w:rFonts w:ascii="Avenir" w:eastAsia="Times New Roman" w:hAnsi="Avenir"/>
          <w:lang w:val="en-ID" w:eastAsia="en-ID"/>
        </w:rPr>
        <w:t xml:space="preserve"> ragu dalam melakukan pembelian secara </w:t>
      </w:r>
      <w:r w:rsidR="000051F5" w:rsidRPr="00110B73">
        <w:rPr>
          <w:rFonts w:ascii="Avenir" w:eastAsia="Times New Roman" w:hAnsi="Avenir"/>
          <w:i/>
          <w:iCs/>
          <w:lang w:val="en-ID" w:eastAsia="en-ID"/>
        </w:rPr>
        <w:t>online</w:t>
      </w:r>
      <w:r w:rsidR="000051F5" w:rsidRPr="00110B73">
        <w:rPr>
          <w:rFonts w:ascii="Avenir" w:eastAsia="Times New Roman" w:hAnsi="Avenir"/>
          <w:lang w:val="en-ID" w:eastAsia="en-ID"/>
        </w:rPr>
        <w:t>, Surliana dkk (2020).</w:t>
      </w:r>
    </w:p>
    <w:p w:rsidR="000051F5" w:rsidRPr="00110B73" w:rsidRDefault="00C33B27" w:rsidP="00F04A09">
      <w:pPr>
        <w:spacing w:after="0" w:line="240" w:lineRule="auto"/>
        <w:ind w:firstLine="720"/>
        <w:rPr>
          <w:rFonts w:ascii="Avenir" w:hAnsi="Avenir"/>
          <w:lang w:eastAsia="en-ID"/>
        </w:rPr>
      </w:pPr>
      <w:bookmarkStart w:id="10" w:name="_Hlk74228568"/>
      <w:proofErr w:type="gramStart"/>
      <w:r>
        <w:rPr>
          <w:rFonts w:ascii="Avenir" w:hAnsi="Avenir"/>
          <w:lang w:eastAsia="en-ID"/>
        </w:rPr>
        <w:t>Beberapa riset sebelumnya</w:t>
      </w:r>
      <w:r w:rsidR="00D01925" w:rsidRPr="00110B73">
        <w:rPr>
          <w:rFonts w:ascii="Avenir" w:hAnsi="Avenir"/>
          <w:lang w:val="id-ID" w:eastAsia="en-ID"/>
        </w:rPr>
        <w:t xml:space="preserve"> seperti </w:t>
      </w:r>
      <w:r>
        <w:rPr>
          <w:rFonts w:ascii="Avenir" w:hAnsi="Avenir"/>
          <w:lang w:eastAsia="en-ID"/>
        </w:rPr>
        <w:t>tentang</w:t>
      </w:r>
      <w:r w:rsidR="00D01925" w:rsidRPr="00110B73">
        <w:rPr>
          <w:rFonts w:ascii="Avenir" w:hAnsi="Avenir"/>
          <w:lang w:val="id-ID" w:eastAsia="en-ID"/>
        </w:rPr>
        <w:t xml:space="preserve"> </w:t>
      </w:r>
      <w:r>
        <w:rPr>
          <w:rFonts w:ascii="Avenir" w:hAnsi="Avenir"/>
          <w:lang w:val="en-ID" w:eastAsia="en-ID"/>
        </w:rPr>
        <w:t>p</w:t>
      </w:r>
      <w:r w:rsidR="00850D15" w:rsidRPr="00110B73">
        <w:rPr>
          <w:rFonts w:ascii="Avenir" w:hAnsi="Avenir"/>
          <w:lang w:val="en-ID" w:eastAsia="en-ID"/>
        </w:rPr>
        <w:t xml:space="preserve">engaruh </w:t>
      </w:r>
      <w:r>
        <w:rPr>
          <w:rFonts w:ascii="Avenir" w:hAnsi="Avenir"/>
          <w:lang w:val="en-ID" w:eastAsia="en-ID"/>
        </w:rPr>
        <w:t>m</w:t>
      </w:r>
      <w:r w:rsidR="00850D15" w:rsidRPr="00110B73">
        <w:rPr>
          <w:rFonts w:ascii="Avenir" w:hAnsi="Avenir"/>
          <w:lang w:val="en-ID" w:eastAsia="en-ID"/>
        </w:rPr>
        <w:t xml:space="preserve">edia </w:t>
      </w:r>
      <w:r>
        <w:rPr>
          <w:rFonts w:ascii="Avenir" w:hAnsi="Avenir"/>
          <w:lang w:val="en-ID" w:eastAsia="en-ID"/>
        </w:rPr>
        <w:t>s</w:t>
      </w:r>
      <w:r w:rsidR="00850D15" w:rsidRPr="00110B73">
        <w:rPr>
          <w:rFonts w:ascii="Avenir" w:hAnsi="Avenir"/>
          <w:lang w:val="en-ID" w:eastAsia="en-ID"/>
        </w:rPr>
        <w:t xml:space="preserve">osial </w:t>
      </w:r>
      <w:r>
        <w:rPr>
          <w:rFonts w:ascii="Avenir" w:hAnsi="Avenir"/>
          <w:lang w:val="en-ID" w:eastAsia="en-ID"/>
        </w:rPr>
        <w:t>t</w:t>
      </w:r>
      <w:r w:rsidR="00850D15" w:rsidRPr="00110B73">
        <w:rPr>
          <w:rFonts w:ascii="Avenir" w:hAnsi="Avenir"/>
          <w:lang w:val="en-ID" w:eastAsia="en-ID"/>
        </w:rPr>
        <w:t xml:space="preserve">erhadap </w:t>
      </w:r>
      <w:r>
        <w:rPr>
          <w:rFonts w:ascii="Avenir" w:hAnsi="Avenir"/>
          <w:lang w:val="en-ID" w:eastAsia="en-ID"/>
        </w:rPr>
        <w:t>k</w:t>
      </w:r>
      <w:r w:rsidR="00850D15" w:rsidRPr="00110B73">
        <w:rPr>
          <w:rFonts w:ascii="Avenir" w:hAnsi="Avenir"/>
          <w:lang w:val="en-ID" w:eastAsia="en-ID"/>
        </w:rPr>
        <w:t xml:space="preserve">eputusan </w:t>
      </w:r>
      <w:r>
        <w:rPr>
          <w:rFonts w:ascii="Avenir" w:hAnsi="Avenir"/>
          <w:lang w:val="en-ID" w:eastAsia="en-ID"/>
        </w:rPr>
        <w:t>p</w:t>
      </w:r>
      <w:r w:rsidR="00850D15" w:rsidRPr="00110B73">
        <w:rPr>
          <w:rFonts w:ascii="Avenir" w:hAnsi="Avenir"/>
          <w:lang w:val="en-ID" w:eastAsia="en-ID"/>
        </w:rPr>
        <w:t xml:space="preserve">embelian </w:t>
      </w:r>
      <w:r w:rsidR="0078253A">
        <w:rPr>
          <w:rFonts w:ascii="Avenir" w:hAnsi="Avenir"/>
          <w:lang w:val="en-ID" w:eastAsia="en-ID"/>
        </w:rPr>
        <w:t xml:space="preserve">yang </w:t>
      </w:r>
      <w:r>
        <w:rPr>
          <w:rFonts w:ascii="Avenir" w:eastAsia="Times New Roman" w:hAnsi="Avenir"/>
          <w:lang w:val="en-ID" w:eastAsia="en-ID"/>
        </w:rPr>
        <w:t xml:space="preserve">dilakukan </w:t>
      </w:r>
      <w:r w:rsidR="00850D15" w:rsidRPr="00110B73">
        <w:rPr>
          <w:rFonts w:ascii="Avenir" w:eastAsia="Times New Roman" w:hAnsi="Avenir"/>
          <w:lang w:val="en-ID" w:eastAsia="en-ID"/>
        </w:rPr>
        <w:t>Bate’e (2019</w:t>
      </w:r>
      <w:r w:rsidR="00850D15" w:rsidRPr="00110B73">
        <w:rPr>
          <w:rFonts w:ascii="Avenir" w:eastAsia="Times New Roman" w:hAnsi="Avenir"/>
          <w:lang w:val="id-ID" w:eastAsia="en-ID"/>
        </w:rPr>
        <w:t>)</w:t>
      </w:r>
      <w:r w:rsidR="00AD09C2" w:rsidRPr="00110B73">
        <w:rPr>
          <w:rFonts w:ascii="Avenir" w:eastAsia="Times New Roman" w:hAnsi="Avenir"/>
          <w:lang w:val="id-ID" w:eastAsia="en-ID"/>
        </w:rPr>
        <w:t xml:space="preserve"> mendapatkan bahwa m</w:t>
      </w:r>
      <w:r w:rsidR="00850D15" w:rsidRPr="00110B73">
        <w:rPr>
          <w:rFonts w:ascii="Avenir" w:hAnsi="Avenir"/>
          <w:lang w:val="en-ID" w:eastAsia="en-ID"/>
        </w:rPr>
        <w:t xml:space="preserve">edia </w:t>
      </w:r>
      <w:r w:rsidR="00AD09C2" w:rsidRPr="00110B73">
        <w:rPr>
          <w:rFonts w:ascii="Avenir" w:hAnsi="Avenir"/>
          <w:lang w:val="id-ID" w:eastAsia="en-ID"/>
        </w:rPr>
        <w:t>s</w:t>
      </w:r>
      <w:r w:rsidR="00850D15" w:rsidRPr="00110B73">
        <w:rPr>
          <w:rFonts w:ascii="Avenir" w:hAnsi="Avenir"/>
          <w:lang w:val="en-ID" w:eastAsia="en-ID"/>
        </w:rPr>
        <w:t>osial berpengaruh signifikan terhadap keputusan pembelian</w:t>
      </w:r>
      <w:r w:rsidR="00850D15" w:rsidRPr="00110B73">
        <w:rPr>
          <w:rFonts w:ascii="Avenir" w:hAnsi="Avenir"/>
          <w:lang w:val="id-ID" w:eastAsia="en-ID"/>
        </w:rPr>
        <w:t>.</w:t>
      </w:r>
      <w:proofErr w:type="gramEnd"/>
      <w:r w:rsidR="00850D15" w:rsidRPr="00110B73">
        <w:rPr>
          <w:rFonts w:ascii="Avenir" w:hAnsi="Avenir"/>
          <w:lang w:val="id-ID" w:eastAsia="en-ID"/>
        </w:rPr>
        <w:t xml:space="preserve"> </w:t>
      </w:r>
      <w:proofErr w:type="gramStart"/>
      <w:r>
        <w:rPr>
          <w:rFonts w:ascii="Avenir" w:hAnsi="Avenir"/>
        </w:rPr>
        <w:t>Pada</w:t>
      </w:r>
      <w:r w:rsidR="00850D15" w:rsidRPr="00110B73">
        <w:rPr>
          <w:rFonts w:ascii="Avenir" w:hAnsi="Avenir"/>
        </w:rPr>
        <w:t xml:space="preserve"> uji parsial, variabel yang berpengaruh secara parsial hanya</w:t>
      </w:r>
      <w:r>
        <w:rPr>
          <w:rFonts w:ascii="Avenir" w:hAnsi="Avenir"/>
        </w:rPr>
        <w:t xml:space="preserve"> ada 4 variabel, yaitu atmosfer, promosi</w:t>
      </w:r>
      <w:r w:rsidR="00850D15" w:rsidRPr="00110B73">
        <w:rPr>
          <w:rFonts w:ascii="Avenir" w:hAnsi="Avenir"/>
        </w:rPr>
        <w:t>, kepercaya</w:t>
      </w:r>
      <w:r>
        <w:rPr>
          <w:rFonts w:ascii="Avenir" w:hAnsi="Avenir"/>
        </w:rPr>
        <w:t>an, dan karakteristik konsumen.</w:t>
      </w:r>
      <w:proofErr w:type="gramEnd"/>
      <w:r>
        <w:rPr>
          <w:rFonts w:ascii="Avenir" w:hAnsi="Avenir"/>
        </w:rPr>
        <w:t xml:space="preserve"> </w:t>
      </w:r>
      <w:proofErr w:type="gramStart"/>
      <w:r>
        <w:rPr>
          <w:rFonts w:ascii="Avenir" w:hAnsi="Avenir"/>
        </w:rPr>
        <w:t>Sedangkan produk, harga, dan pelayanan</w:t>
      </w:r>
      <w:r w:rsidR="00850D15" w:rsidRPr="00110B73">
        <w:rPr>
          <w:rFonts w:ascii="Avenir" w:hAnsi="Avenir"/>
        </w:rPr>
        <w:t xml:space="preserve"> secara parsial tidak berpengaruh signifikan terhadap keputusan</w:t>
      </w:r>
      <w:r>
        <w:rPr>
          <w:rFonts w:ascii="Avenir" w:hAnsi="Avenir"/>
        </w:rPr>
        <w:t>.</w:t>
      </w:r>
      <w:proofErr w:type="gramEnd"/>
      <w:r>
        <w:rPr>
          <w:rFonts w:ascii="Avenir" w:hAnsi="Avenir"/>
        </w:rPr>
        <w:t xml:space="preserve"> Hal itu terungkap pada hasil riset</w:t>
      </w:r>
      <w:r w:rsidR="00850D15" w:rsidRPr="00110B73">
        <w:rPr>
          <w:rFonts w:ascii="Avenir" w:hAnsi="Avenir"/>
          <w:lang w:val="id-ID"/>
        </w:rPr>
        <w:t xml:space="preserve"> </w:t>
      </w:r>
      <w:r w:rsidR="00850D15" w:rsidRPr="00110B73">
        <w:rPr>
          <w:rFonts w:ascii="Avenir" w:eastAsia="Times New Roman" w:hAnsi="Avenir"/>
          <w:lang w:val="en-ID" w:eastAsia="en-ID"/>
        </w:rPr>
        <w:t>Eunike Verina</w:t>
      </w:r>
      <w:proofErr w:type="gramStart"/>
      <w:r w:rsidR="00850D15" w:rsidRPr="00110B73">
        <w:rPr>
          <w:rFonts w:ascii="Avenir" w:eastAsia="Times New Roman" w:hAnsi="Avenir"/>
          <w:lang w:val="en-ID" w:eastAsia="en-ID"/>
        </w:rPr>
        <w:t>,Edy</w:t>
      </w:r>
      <w:proofErr w:type="gramEnd"/>
      <w:r w:rsidR="00850D15" w:rsidRPr="00110B73">
        <w:rPr>
          <w:rFonts w:ascii="Avenir" w:eastAsia="Times New Roman" w:hAnsi="Avenir"/>
          <w:lang w:val="en-ID" w:eastAsia="en-ID"/>
        </w:rPr>
        <w:t xml:space="preserve"> Yulianto dan Wasis A. Latief (2014)</w:t>
      </w:r>
      <w:r w:rsidR="00850D15" w:rsidRPr="00110B73">
        <w:rPr>
          <w:rFonts w:ascii="Avenir" w:eastAsia="Times New Roman" w:hAnsi="Avenir"/>
          <w:lang w:val="id-ID" w:eastAsia="en-ID"/>
        </w:rPr>
        <w:t xml:space="preserve">. </w:t>
      </w:r>
      <w:proofErr w:type="gramStart"/>
      <w:r w:rsidR="00C85E65">
        <w:rPr>
          <w:rFonts w:ascii="Avenir" w:eastAsia="Times New Roman" w:hAnsi="Avenir"/>
          <w:lang w:eastAsia="en-ID"/>
        </w:rPr>
        <w:t>Riset p</w:t>
      </w:r>
      <w:r w:rsidR="00850D15" w:rsidRPr="00110B73">
        <w:rPr>
          <w:rFonts w:ascii="Avenir" w:hAnsi="Avenir"/>
          <w:lang w:val="en-ID" w:eastAsia="en-ID"/>
        </w:rPr>
        <w:t xml:space="preserve">engaruh </w:t>
      </w:r>
      <w:r w:rsidR="00C85E65">
        <w:rPr>
          <w:rFonts w:ascii="Avenir" w:hAnsi="Avenir"/>
          <w:i/>
          <w:iCs/>
          <w:lang w:val="en-ID" w:eastAsia="en-ID"/>
        </w:rPr>
        <w:t>brand i</w:t>
      </w:r>
      <w:r w:rsidR="00850D15" w:rsidRPr="00110B73">
        <w:rPr>
          <w:rFonts w:ascii="Avenir" w:hAnsi="Avenir"/>
          <w:i/>
          <w:iCs/>
          <w:lang w:val="en-ID" w:eastAsia="en-ID"/>
        </w:rPr>
        <w:t>mage</w:t>
      </w:r>
      <w:r>
        <w:rPr>
          <w:rFonts w:ascii="Avenir" w:hAnsi="Avenir"/>
          <w:lang w:val="en-ID" w:eastAsia="en-ID"/>
        </w:rPr>
        <w:t xml:space="preserve"> terhadap keputusaan p</w:t>
      </w:r>
      <w:r w:rsidR="00850D15" w:rsidRPr="00110B73">
        <w:rPr>
          <w:rFonts w:ascii="Avenir" w:hAnsi="Avenir"/>
          <w:lang w:val="en-ID" w:eastAsia="en-ID"/>
        </w:rPr>
        <w:t>embelian Smartphone Android Samsung Di Kota Palembang</w:t>
      </w:r>
      <w:r w:rsidR="00850D15" w:rsidRPr="00110B73">
        <w:rPr>
          <w:rFonts w:ascii="Avenir" w:hAnsi="Avenir"/>
          <w:lang w:val="id-ID" w:eastAsia="en-ID"/>
        </w:rPr>
        <w:t xml:space="preserve"> </w:t>
      </w:r>
      <w:r w:rsidR="00C85E65">
        <w:rPr>
          <w:rFonts w:ascii="Avenir" w:hAnsi="Avenir"/>
          <w:lang w:eastAsia="en-ID"/>
        </w:rPr>
        <w:t xml:space="preserve">juga dilakukan </w:t>
      </w:r>
      <w:r w:rsidR="00850D15" w:rsidRPr="00110B73">
        <w:rPr>
          <w:rFonts w:ascii="Avenir" w:eastAsia="Times New Roman" w:hAnsi="Avenir"/>
          <w:lang w:val="en-ID" w:eastAsia="en-ID"/>
        </w:rPr>
        <w:t>Erresalia Fatriana, Suhartini Karim dan Dian Eka (2016)</w:t>
      </w:r>
      <w:r w:rsidR="0078253A">
        <w:rPr>
          <w:rFonts w:ascii="Avenir" w:eastAsia="Times New Roman" w:hAnsi="Avenir"/>
          <w:lang w:val="en-ID" w:eastAsia="en-ID"/>
        </w:rPr>
        <w:t xml:space="preserve"> mendapat hail signifikan</w:t>
      </w:r>
      <w:r w:rsidR="00850D15" w:rsidRPr="00110B73">
        <w:rPr>
          <w:rFonts w:ascii="Avenir" w:eastAsia="Times New Roman" w:hAnsi="Avenir"/>
          <w:lang w:val="id-ID" w:eastAsia="en-ID"/>
        </w:rPr>
        <w:t>.</w:t>
      </w:r>
      <w:proofErr w:type="gramEnd"/>
      <w:r w:rsidR="00850D15" w:rsidRPr="00110B73">
        <w:rPr>
          <w:rFonts w:ascii="Avenir" w:eastAsia="Times New Roman" w:hAnsi="Avenir"/>
          <w:lang w:val="id-ID" w:eastAsia="en-ID"/>
        </w:rPr>
        <w:t xml:space="preserve"> </w:t>
      </w:r>
      <w:proofErr w:type="gramStart"/>
      <w:r w:rsidR="00850D15" w:rsidRPr="00110B73">
        <w:rPr>
          <w:rFonts w:ascii="Avenir" w:hAnsi="Avenir"/>
          <w:lang w:val="en-ID" w:eastAsia="en-ID"/>
        </w:rPr>
        <w:t xml:space="preserve">Pengaruh </w:t>
      </w:r>
      <w:r w:rsidR="00850D15" w:rsidRPr="00110B73">
        <w:rPr>
          <w:rFonts w:ascii="Avenir" w:hAnsi="Avenir"/>
          <w:i/>
          <w:iCs/>
          <w:lang w:val="en-ID" w:eastAsia="en-ID"/>
        </w:rPr>
        <w:t>Brand image</w:t>
      </w:r>
      <w:r w:rsidR="00C85E65">
        <w:rPr>
          <w:rFonts w:ascii="Avenir" w:hAnsi="Avenir"/>
          <w:lang w:val="en-ID" w:eastAsia="en-ID"/>
        </w:rPr>
        <w:t>, kualitas Produk dan harga terhadap keputusan pembelian k</w:t>
      </w:r>
      <w:r w:rsidR="00850D15" w:rsidRPr="00110B73">
        <w:rPr>
          <w:rFonts w:ascii="Avenir" w:hAnsi="Avenir"/>
          <w:lang w:val="en-ID" w:eastAsia="en-ID"/>
        </w:rPr>
        <w:t>onsumen Di J.CO Manado</w:t>
      </w:r>
      <w:r w:rsidR="00850D15" w:rsidRPr="00110B73">
        <w:rPr>
          <w:rFonts w:ascii="Avenir" w:hAnsi="Avenir"/>
          <w:lang w:val="id-ID" w:eastAsia="en-ID"/>
        </w:rPr>
        <w:t xml:space="preserve"> </w:t>
      </w:r>
      <w:r w:rsidR="00C85E65">
        <w:rPr>
          <w:rFonts w:ascii="Avenir" w:hAnsi="Avenir"/>
          <w:lang w:eastAsia="en-ID"/>
        </w:rPr>
        <w:t xml:space="preserve">juga dilakukan </w:t>
      </w:r>
      <w:r w:rsidR="00850D15" w:rsidRPr="00110B73">
        <w:rPr>
          <w:rFonts w:ascii="Avenir" w:hAnsi="Avenir"/>
          <w:lang w:val="en-ID" w:eastAsia="en-ID"/>
        </w:rPr>
        <w:t>Ferdyanto Fure, Joyce Lapian dan Rita Taroreh (2015)</w:t>
      </w:r>
      <w:r w:rsidR="0078253A">
        <w:rPr>
          <w:rFonts w:ascii="Avenir" w:hAnsi="Avenir"/>
          <w:lang w:val="en-ID" w:eastAsia="en-ID"/>
        </w:rPr>
        <w:t xml:space="preserve"> juga demikian</w:t>
      </w:r>
      <w:r w:rsidR="00850D15" w:rsidRPr="00110B73">
        <w:rPr>
          <w:rFonts w:ascii="Avenir" w:hAnsi="Avenir"/>
          <w:lang w:val="id-ID" w:eastAsia="en-ID"/>
        </w:rPr>
        <w:t>.</w:t>
      </w:r>
      <w:proofErr w:type="gramEnd"/>
      <w:r w:rsidR="00850D15" w:rsidRPr="00110B73">
        <w:rPr>
          <w:rFonts w:ascii="Avenir" w:hAnsi="Avenir"/>
          <w:lang w:val="id-ID" w:eastAsia="en-ID"/>
        </w:rPr>
        <w:t xml:space="preserve"> </w:t>
      </w:r>
      <w:proofErr w:type="gramStart"/>
      <w:r w:rsidR="0078253A">
        <w:rPr>
          <w:rFonts w:ascii="Avenir" w:hAnsi="Avenir"/>
          <w:lang w:eastAsia="en-ID"/>
        </w:rPr>
        <w:t xml:space="preserve">Bahkan </w:t>
      </w:r>
      <w:r w:rsidR="00C85E65" w:rsidRPr="00C85E65">
        <w:rPr>
          <w:rFonts w:ascii="Avenir" w:hAnsi="Avenir"/>
          <w:lang w:val="id-ID" w:eastAsia="en-ID"/>
        </w:rPr>
        <w:t>Anggita Putri Lubis (2020)</w:t>
      </w:r>
      <w:r w:rsidR="00C85E65">
        <w:rPr>
          <w:rFonts w:ascii="Avenir" w:hAnsi="Avenir"/>
          <w:lang w:eastAsia="en-ID"/>
        </w:rPr>
        <w:t xml:space="preserve"> pada hasil risetnya </w:t>
      </w:r>
      <w:r w:rsidR="0078253A">
        <w:rPr>
          <w:rFonts w:ascii="Avenir" w:hAnsi="Avenir"/>
          <w:lang w:eastAsia="en-ID"/>
        </w:rPr>
        <w:t xml:space="preserve">juga </w:t>
      </w:r>
      <w:r w:rsidR="00D148FB">
        <w:rPr>
          <w:rFonts w:ascii="Avenir" w:hAnsi="Avenir"/>
          <w:lang w:eastAsia="en-ID"/>
        </w:rPr>
        <w:t>sejalan dengan riset-riset sebelumnya</w:t>
      </w:r>
      <w:r w:rsidR="005F360C" w:rsidRPr="00110B73">
        <w:rPr>
          <w:rFonts w:ascii="Avenir" w:hAnsi="Avenir"/>
          <w:lang w:val="en-ID" w:eastAsia="en-ID"/>
        </w:rPr>
        <w:t>.</w:t>
      </w:r>
      <w:proofErr w:type="gramEnd"/>
      <w:r w:rsidR="005F360C" w:rsidRPr="00110B73">
        <w:rPr>
          <w:rFonts w:ascii="Avenir" w:hAnsi="Avenir"/>
          <w:lang w:val="en-ID" w:eastAsia="en-ID"/>
        </w:rPr>
        <w:t xml:space="preserve"> </w:t>
      </w:r>
      <w:r w:rsidR="002B5DBB" w:rsidRPr="00110B73">
        <w:rPr>
          <w:rFonts w:ascii="Avenir" w:hAnsi="Avenir"/>
          <w:lang w:val="en-ID" w:eastAsia="en-ID"/>
        </w:rPr>
        <w:t xml:space="preserve"> </w:t>
      </w:r>
      <w:r w:rsidR="00357027" w:rsidRPr="00110B73">
        <w:rPr>
          <w:rFonts w:ascii="Avenir" w:eastAsia="Times New Roman" w:hAnsi="Avenir"/>
          <w:lang w:val="id-ID" w:eastAsia="en-ID"/>
        </w:rPr>
        <w:t xml:space="preserve">Oleh karena itu, </w:t>
      </w:r>
      <w:bookmarkStart w:id="11" w:name="_Hlk74228684"/>
      <w:bookmarkEnd w:id="10"/>
      <w:r w:rsidR="00771C76" w:rsidRPr="00110B73">
        <w:rPr>
          <w:rFonts w:ascii="Avenir" w:hAnsi="Avenir"/>
          <w:lang w:val="en-ID" w:eastAsia="en-ID"/>
        </w:rPr>
        <w:t>k</w:t>
      </w:r>
      <w:r w:rsidR="000051F5" w:rsidRPr="00110B73">
        <w:rPr>
          <w:rFonts w:ascii="Avenir" w:hAnsi="Avenir"/>
          <w:lang w:val="en-ID" w:eastAsia="en-ID"/>
        </w:rPr>
        <w:t xml:space="preserve">erangka </w:t>
      </w:r>
      <w:r w:rsidR="00771C76" w:rsidRPr="00110B73">
        <w:rPr>
          <w:rFonts w:ascii="Avenir" w:hAnsi="Avenir"/>
          <w:lang w:val="en-ID" w:eastAsia="en-ID"/>
        </w:rPr>
        <w:t xml:space="preserve">konsep </w:t>
      </w:r>
      <w:r w:rsidR="000051F5" w:rsidRPr="00110B73">
        <w:rPr>
          <w:rFonts w:ascii="Avenir" w:hAnsi="Avenir"/>
          <w:lang w:val="en-ID" w:eastAsia="en-ID"/>
        </w:rPr>
        <w:t xml:space="preserve">yang dibuat berdasarkan landasan teori </w:t>
      </w:r>
      <w:r w:rsidR="00357027" w:rsidRPr="00110B73">
        <w:rPr>
          <w:rFonts w:ascii="Avenir" w:hAnsi="Avenir"/>
          <w:lang w:val="id-ID" w:eastAsia="en-ID"/>
        </w:rPr>
        <w:t>dan penelitian</w:t>
      </w:r>
      <w:r w:rsidR="00771C76" w:rsidRPr="00110B73">
        <w:rPr>
          <w:rFonts w:ascii="Avenir" w:hAnsi="Avenir"/>
          <w:lang w:eastAsia="en-ID"/>
        </w:rPr>
        <w:t xml:space="preserve"> </w:t>
      </w:r>
      <w:r w:rsidR="00357027" w:rsidRPr="00110B73">
        <w:rPr>
          <w:rFonts w:ascii="Avenir" w:hAnsi="Avenir"/>
          <w:lang w:val="id-ID" w:eastAsia="en-ID"/>
        </w:rPr>
        <w:t xml:space="preserve">terdahulu </w:t>
      </w:r>
      <w:r w:rsidR="000051F5" w:rsidRPr="00110B73">
        <w:rPr>
          <w:rFonts w:ascii="Avenir" w:hAnsi="Avenir"/>
          <w:lang w:val="en-ID" w:eastAsia="en-ID"/>
        </w:rPr>
        <w:t>adalah sebagai berikut</w:t>
      </w:r>
      <w:bookmarkEnd w:id="11"/>
      <w:r w:rsidR="00357027" w:rsidRPr="00110B73">
        <w:rPr>
          <w:rFonts w:ascii="Avenir" w:hAnsi="Avenir"/>
          <w:lang w:val="id-ID" w:eastAsia="en-ID"/>
        </w:rPr>
        <w:t>.</w:t>
      </w:r>
    </w:p>
    <w:p w:rsidR="00771C76" w:rsidRPr="00110B73" w:rsidRDefault="00771C76" w:rsidP="00357027">
      <w:pPr>
        <w:spacing w:after="0" w:line="240" w:lineRule="auto"/>
        <w:rPr>
          <w:rFonts w:ascii="Avenir" w:hAnsi="Avenir"/>
          <w:lang w:eastAsia="en-ID"/>
        </w:rPr>
      </w:pPr>
    </w:p>
    <w:p w:rsidR="000051F5" w:rsidRPr="00110B73" w:rsidRDefault="00BC0A7F" w:rsidP="000051F5">
      <w:pPr>
        <w:spacing w:after="120" w:line="480" w:lineRule="auto"/>
        <w:ind w:right="95"/>
        <w:rPr>
          <w:rFonts w:ascii="Avenir" w:hAnsi="Avenir" w:cs="Arial"/>
          <w:lang w:val="en-ID" w:eastAsia="en-ID"/>
        </w:rPr>
      </w:pPr>
      <w:r w:rsidRPr="00110B73">
        <w:rPr>
          <w:rFonts w:ascii="Avenir" w:hAnsi="Avenir" w:cs="Arial"/>
          <w:noProof/>
        </w:rPr>
        <mc:AlternateContent>
          <mc:Choice Requires="wps">
            <w:drawing>
              <wp:anchor distT="0" distB="0" distL="114300" distR="114300" simplePos="0" relativeHeight="251662336" behindDoc="0" locked="0" layoutInCell="1" allowOverlap="1" wp14:anchorId="19A0E6CA" wp14:editId="4CC291CC">
                <wp:simplePos x="0" y="0"/>
                <wp:positionH relativeFrom="column">
                  <wp:posOffset>2512060</wp:posOffset>
                </wp:positionH>
                <wp:positionV relativeFrom="paragraph">
                  <wp:posOffset>408940</wp:posOffset>
                </wp:positionV>
                <wp:extent cx="691515" cy="702310"/>
                <wp:effectExtent l="0" t="0" r="13335" b="2159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702310"/>
                        </a:xfrm>
                        <a:prstGeom prst="ellipse">
                          <a:avLst/>
                        </a:prstGeom>
                        <a:solidFill>
                          <a:srgbClr val="FFFFFF"/>
                        </a:solidFill>
                        <a:ln w="9525">
                          <a:solidFill>
                            <a:srgbClr val="000000"/>
                          </a:solidFill>
                          <a:round/>
                          <a:headEnd/>
                          <a:tailEnd/>
                        </a:ln>
                      </wps:spPr>
                      <wps:txbx>
                        <w:txbxContent>
                          <w:p w:rsidR="00B552A3" w:rsidRDefault="00B552A3" w:rsidP="003C3317">
                            <w:pPr>
                              <w:spacing w:after="0" w:line="240" w:lineRule="auto"/>
                              <w:jc w:val="center"/>
                              <w:rPr>
                                <w:sz w:val="16"/>
                                <w:szCs w:val="16"/>
                              </w:rPr>
                            </w:pPr>
                            <w:r w:rsidRPr="00915A35">
                              <w:rPr>
                                <w:sz w:val="16"/>
                                <w:szCs w:val="16"/>
                              </w:rPr>
                              <w:t>Med</w:t>
                            </w:r>
                            <w:r>
                              <w:rPr>
                                <w:sz w:val="16"/>
                                <w:szCs w:val="16"/>
                              </w:rPr>
                              <w:t>ia</w:t>
                            </w:r>
                          </w:p>
                          <w:p w:rsidR="00B552A3" w:rsidRPr="00915A35" w:rsidRDefault="00B552A3" w:rsidP="003C3317">
                            <w:pPr>
                              <w:spacing w:after="0" w:line="240" w:lineRule="auto"/>
                              <w:jc w:val="center"/>
                              <w:rPr>
                                <w:sz w:val="28"/>
                                <w:szCs w:val="28"/>
                                <w:lang w:val="id-ID"/>
                              </w:rPr>
                            </w:pPr>
                            <w:proofErr w:type="gramStart"/>
                            <w:r w:rsidRPr="00915A35">
                              <w:rPr>
                                <w:sz w:val="16"/>
                                <w:szCs w:val="16"/>
                              </w:rPr>
                              <w:t>sos</w:t>
                            </w:r>
                            <w:r>
                              <w:rPr>
                                <w:sz w:val="16"/>
                                <w:szCs w:val="16"/>
                              </w:rPr>
                              <w:t>ial</w:t>
                            </w:r>
                            <w:r w:rsidRPr="00915A35">
                              <w:rPr>
                                <w:sz w:val="16"/>
                                <w:szCs w:val="16"/>
                              </w:rPr>
                              <w:t xml:space="preserve"> </w:t>
                            </w:r>
                            <w:r>
                              <w:rPr>
                                <w:sz w:val="16"/>
                                <w:szCs w:val="16"/>
                                <w:lang w:val="id-ID"/>
                              </w:rPr>
                              <w:t xml:space="preserve"> (</w:t>
                            </w:r>
                            <w:proofErr w:type="gramEnd"/>
                            <w:r>
                              <w:rPr>
                                <w:sz w:val="16"/>
                                <w:szCs w:val="16"/>
                                <w:lang w:val="id-ID"/>
                              </w:rPr>
                              <w:t>M</w:t>
                            </w:r>
                            <w:r w:rsidRPr="00915A35">
                              <w:rPr>
                                <w:sz w:val="16"/>
                                <w:szCs w:val="16"/>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6" style="position:absolute;left:0;text-align:left;margin-left:197.8pt;margin-top:32.2pt;width:54.45pt;height:5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">
                <v:textbox>
                  <w:txbxContent>
                    <w:p w:rsidR="00545BC2" w:rsidRDefault="00545BC2" w:rsidP="003C3317">
                      <w:pPr>
                        <w:spacing w:after="0" w:line="240" w:lineRule="auto"/>
                        <w:jc w:val="center"/>
                        <w:rPr>
                          <w:sz w:val="16"/>
                          <w:szCs w:val="16"/>
                        </w:rPr>
                      </w:pPr>
                      <w:r w:rsidRPr="00915A35">
                        <w:rPr>
                          <w:sz w:val="16"/>
                          <w:szCs w:val="16"/>
                        </w:rPr>
                        <w:t>Med</w:t>
                      </w:r>
                      <w:r>
                        <w:rPr>
                          <w:sz w:val="16"/>
                          <w:szCs w:val="16"/>
                        </w:rPr>
                        <w:t>ia</w:t>
                      </w:r>
                    </w:p>
                    <w:p w:rsidR="00545BC2" w:rsidRPr="00915A35" w:rsidRDefault="00545BC2" w:rsidP="003C3317">
                      <w:pPr>
                        <w:spacing w:after="0" w:line="240" w:lineRule="auto"/>
                        <w:jc w:val="center"/>
                        <w:rPr>
                          <w:sz w:val="28"/>
                          <w:szCs w:val="28"/>
                          <w:lang w:val="id-ID"/>
                        </w:rPr>
                      </w:pPr>
                      <w:proofErr w:type="gramStart"/>
                      <w:r w:rsidRPr="00915A35">
                        <w:rPr>
                          <w:sz w:val="16"/>
                          <w:szCs w:val="16"/>
                        </w:rPr>
                        <w:t>sos</w:t>
                      </w:r>
                      <w:r>
                        <w:rPr>
                          <w:sz w:val="16"/>
                          <w:szCs w:val="16"/>
                        </w:rPr>
                        <w:t>ial</w:t>
                      </w:r>
                      <w:r w:rsidRPr="00915A35">
                        <w:rPr>
                          <w:sz w:val="16"/>
                          <w:szCs w:val="16"/>
                        </w:rPr>
                        <w:t xml:space="preserve"> </w:t>
                      </w:r>
                      <w:r w:rsidR="00B93F3D">
                        <w:rPr>
                          <w:sz w:val="16"/>
                          <w:szCs w:val="16"/>
                          <w:lang w:val="id-ID"/>
                        </w:rPr>
                        <w:t xml:space="preserve"> (</w:t>
                      </w:r>
                      <w:proofErr w:type="gramEnd"/>
                      <w:r w:rsidR="00B93F3D">
                        <w:rPr>
                          <w:sz w:val="16"/>
                          <w:szCs w:val="16"/>
                          <w:lang w:val="id-ID"/>
                        </w:rPr>
                        <w:t>M</w:t>
                      </w:r>
                      <w:r w:rsidRPr="00915A35">
                        <w:rPr>
                          <w:sz w:val="16"/>
                          <w:szCs w:val="16"/>
                          <w:lang w:val="id-ID"/>
                        </w:rPr>
                        <w:t>)</w:t>
                      </w:r>
                    </w:p>
                  </w:txbxContent>
                </v:textbox>
              </v:oval>
            </w:pict>
          </mc:Fallback>
        </mc:AlternateContent>
      </w:r>
      <w:r w:rsidR="00B93F3D" w:rsidRPr="00110B73">
        <w:rPr>
          <w:rFonts w:ascii="Avenir" w:hAnsi="Avenir" w:cs="Arial"/>
          <w:noProof/>
        </w:rPr>
        <mc:AlternateContent>
          <mc:Choice Requires="wps">
            <w:drawing>
              <wp:anchor distT="0" distB="0" distL="114300" distR="114300" simplePos="0" relativeHeight="251667456" behindDoc="0" locked="0" layoutInCell="1" allowOverlap="1" wp14:anchorId="5F6024B6" wp14:editId="066D3FA6">
                <wp:simplePos x="0" y="0"/>
                <wp:positionH relativeFrom="margin">
                  <wp:posOffset>1677725</wp:posOffset>
                </wp:positionH>
                <wp:positionV relativeFrom="paragraph">
                  <wp:posOffset>123218</wp:posOffset>
                </wp:positionV>
                <wp:extent cx="2042795" cy="405130"/>
                <wp:effectExtent l="0" t="0" r="71755" b="711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4051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132.1pt;margin-top:9.7pt;width:160.85pt;height:31.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">
                <v:stroke endarrow="block"/>
                <w10:wrap anchorx="margin"/>
              </v:shape>
            </w:pict>
          </mc:Fallback>
        </mc:AlternateContent>
      </w:r>
      <w:r w:rsidR="00B93F3D" w:rsidRPr="00110B73">
        <w:rPr>
          <w:rFonts w:ascii="Avenir" w:hAnsi="Avenir" w:cs="Arial"/>
          <w:noProof/>
        </w:rPr>
        <mc:AlternateContent>
          <mc:Choice Requires="wps">
            <w:drawing>
              <wp:anchor distT="0" distB="0" distL="114300" distR="114300" simplePos="0" relativeHeight="251664384" behindDoc="0" locked="0" layoutInCell="1" allowOverlap="1" wp14:anchorId="282F7B81" wp14:editId="40A1C02E">
                <wp:simplePos x="0" y="0"/>
                <wp:positionH relativeFrom="column">
                  <wp:posOffset>1757045</wp:posOffset>
                </wp:positionH>
                <wp:positionV relativeFrom="paragraph">
                  <wp:posOffset>336550</wp:posOffset>
                </wp:positionV>
                <wp:extent cx="770890" cy="422910"/>
                <wp:effectExtent l="0" t="0" r="67310" b="533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890" cy="4229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38.35pt;margin-top:26.5pt;width:60.7pt;height:3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">
                <v:stroke endarrow="block"/>
              </v:shape>
            </w:pict>
          </mc:Fallback>
        </mc:AlternateContent>
      </w:r>
      <w:r w:rsidR="00B93F3D" w:rsidRPr="00110B73">
        <w:rPr>
          <w:rFonts w:ascii="Avenir" w:hAnsi="Avenir" w:cs="Arial"/>
          <w:noProof/>
        </w:rPr>
        <mc:AlternateContent>
          <mc:Choice Requires="wps">
            <w:drawing>
              <wp:anchor distT="0" distB="0" distL="114300" distR="114300" simplePos="0" relativeHeight="251663360" behindDoc="0" locked="0" layoutInCell="1" allowOverlap="1" wp14:anchorId="18568705" wp14:editId="4A868A48">
                <wp:simplePos x="0" y="0"/>
                <wp:positionH relativeFrom="column">
                  <wp:posOffset>3665220</wp:posOffset>
                </wp:positionH>
                <wp:positionV relativeFrom="paragraph">
                  <wp:posOffset>305435</wp:posOffset>
                </wp:positionV>
                <wp:extent cx="897890" cy="829945"/>
                <wp:effectExtent l="0" t="0" r="16510" b="2730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829945"/>
                        </a:xfrm>
                        <a:prstGeom prst="ellipse">
                          <a:avLst/>
                        </a:prstGeom>
                        <a:solidFill>
                          <a:srgbClr val="FFFFFF"/>
                        </a:solidFill>
                        <a:ln w="9525">
                          <a:solidFill>
                            <a:srgbClr val="000000"/>
                          </a:solidFill>
                          <a:round/>
                          <a:headEnd/>
                          <a:tailEnd/>
                        </a:ln>
                      </wps:spPr>
                      <wps:txbx>
                        <w:txbxContent>
                          <w:p w:rsidR="00B552A3" w:rsidRPr="00587CFA" w:rsidRDefault="00B552A3" w:rsidP="000051F5">
                            <w:pPr>
                              <w:spacing w:after="0" w:line="240" w:lineRule="auto"/>
                              <w:jc w:val="center"/>
                              <w:rPr>
                                <w:sz w:val="16"/>
                                <w:szCs w:val="16"/>
                              </w:rPr>
                            </w:pPr>
                            <w:r w:rsidRPr="00587CFA">
                              <w:rPr>
                                <w:sz w:val="16"/>
                                <w:szCs w:val="16"/>
                              </w:rPr>
                              <w:t xml:space="preserve">Keputusan Pembelian </w:t>
                            </w:r>
                            <w:r w:rsidRPr="00B93F3D">
                              <w:rPr>
                                <w:b/>
                                <w:sz w:val="16"/>
                                <w:szCs w:val="16"/>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left:0;text-align:left;margin-left:288.6pt;margin-top:24.05pt;width:70.7pt;height:6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">
                <v:textbox>
                  <w:txbxContent>
                    <w:p w:rsidR="00545BC2" w:rsidRPr="00587CFA" w:rsidRDefault="00545BC2" w:rsidP="000051F5">
                      <w:pPr>
                        <w:spacing w:after="0" w:line="240" w:lineRule="auto"/>
                        <w:jc w:val="center"/>
                        <w:rPr>
                          <w:sz w:val="16"/>
                          <w:szCs w:val="16"/>
                        </w:rPr>
                      </w:pPr>
                      <w:r w:rsidRPr="00587CFA">
                        <w:rPr>
                          <w:sz w:val="16"/>
                          <w:szCs w:val="16"/>
                        </w:rPr>
                        <w:t xml:space="preserve">Keputusan Pembelian </w:t>
                      </w:r>
                      <w:r w:rsidRPr="00B93F3D">
                        <w:rPr>
                          <w:b/>
                          <w:sz w:val="16"/>
                          <w:szCs w:val="16"/>
                        </w:rPr>
                        <w:t>(Y)</w:t>
                      </w:r>
                    </w:p>
                  </w:txbxContent>
                </v:textbox>
              </v:oval>
            </w:pict>
          </mc:Fallback>
        </mc:AlternateContent>
      </w:r>
      <w:r w:rsidR="00B93F3D" w:rsidRPr="00110B73">
        <w:rPr>
          <w:rFonts w:ascii="Avenir" w:hAnsi="Avenir" w:cs="Arial"/>
          <w:noProof/>
        </w:rPr>
        <mc:AlternateContent>
          <mc:Choice Requires="wps">
            <w:drawing>
              <wp:anchor distT="0" distB="0" distL="114300" distR="114300" simplePos="0" relativeHeight="251660288" behindDoc="0" locked="0" layoutInCell="1" allowOverlap="1" wp14:anchorId="2673C03A" wp14:editId="41A24344">
                <wp:simplePos x="0" y="0"/>
                <wp:positionH relativeFrom="column">
                  <wp:posOffset>945515</wp:posOffset>
                </wp:positionH>
                <wp:positionV relativeFrom="paragraph">
                  <wp:posOffset>19685</wp:posOffset>
                </wp:positionV>
                <wp:extent cx="811530" cy="699135"/>
                <wp:effectExtent l="0" t="0" r="26670" b="24765"/>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699135"/>
                        </a:xfrm>
                        <a:prstGeom prst="ellipse">
                          <a:avLst/>
                        </a:prstGeom>
                        <a:solidFill>
                          <a:srgbClr val="FFFFFF"/>
                        </a:solidFill>
                        <a:ln w="9525">
                          <a:solidFill>
                            <a:srgbClr val="000000"/>
                          </a:solidFill>
                          <a:round/>
                          <a:headEnd/>
                          <a:tailEnd/>
                        </a:ln>
                      </wps:spPr>
                      <wps:txbx>
                        <w:txbxContent>
                          <w:p w:rsidR="00B552A3" w:rsidRPr="00915A35" w:rsidRDefault="00B552A3" w:rsidP="000051F5">
                            <w:pPr>
                              <w:spacing w:after="0" w:line="240" w:lineRule="auto"/>
                              <w:jc w:val="center"/>
                              <w:rPr>
                                <w:sz w:val="18"/>
                                <w:szCs w:val="18"/>
                              </w:rPr>
                            </w:pPr>
                            <w:r w:rsidRPr="00E0574C">
                              <w:rPr>
                                <w:i/>
                                <w:iCs/>
                                <w:sz w:val="18"/>
                                <w:szCs w:val="18"/>
                              </w:rPr>
                              <w:t>Brand</w:t>
                            </w:r>
                            <w:r w:rsidRPr="005908EE">
                              <w:rPr>
                                <w:i/>
                                <w:iCs/>
                                <w:sz w:val="18"/>
                                <w:szCs w:val="18"/>
                              </w:rPr>
                              <w:t xml:space="preserve"> image</w:t>
                            </w:r>
                            <w:r w:rsidRPr="00915A35">
                              <w:rPr>
                                <w:sz w:val="18"/>
                                <w:szCs w:val="18"/>
                              </w:rPr>
                              <w:t xml:space="preserve"> (X</w:t>
                            </w:r>
                            <w:r w:rsidRPr="00915A35">
                              <w:rPr>
                                <w:sz w:val="18"/>
                                <w:szCs w:val="18"/>
                                <w:lang w:val="id-ID"/>
                              </w:rPr>
                              <w:t>1</w:t>
                            </w:r>
                            <w:r w:rsidRPr="00915A35">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7" style="position:absolute;left:0;text-align:left;margin-left:74.45pt;margin-top:1.55pt;width:63.9pt;height:5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">
                <v:textbox>
                  <w:txbxContent>
                    <w:p w:rsidR="00545BC2" w:rsidRPr="00915A35" w:rsidRDefault="00545BC2" w:rsidP="000051F5">
                      <w:pPr>
                        <w:spacing w:after="0" w:line="240" w:lineRule="auto"/>
                        <w:jc w:val="center"/>
                        <w:rPr>
                          <w:sz w:val="18"/>
                          <w:szCs w:val="18"/>
                        </w:rPr>
                      </w:pPr>
                      <w:r w:rsidRPr="00E0574C">
                        <w:rPr>
                          <w:i/>
                          <w:iCs/>
                          <w:sz w:val="18"/>
                          <w:szCs w:val="18"/>
                        </w:rPr>
                        <w:t>Brand</w:t>
                      </w:r>
                      <w:r w:rsidRPr="005908EE">
                        <w:rPr>
                          <w:i/>
                          <w:iCs/>
                          <w:sz w:val="18"/>
                          <w:szCs w:val="18"/>
                        </w:rPr>
                        <w:t xml:space="preserve"> image</w:t>
                      </w:r>
                      <w:r w:rsidRPr="00915A35">
                        <w:rPr>
                          <w:sz w:val="18"/>
                          <w:szCs w:val="18"/>
                        </w:rPr>
                        <w:t xml:space="preserve"> (X</w:t>
                      </w:r>
                      <w:r w:rsidRPr="00915A35">
                        <w:rPr>
                          <w:sz w:val="18"/>
                          <w:szCs w:val="18"/>
                          <w:lang w:val="id-ID"/>
                        </w:rPr>
                        <w:t>1</w:t>
                      </w:r>
                      <w:r w:rsidRPr="00915A35">
                        <w:rPr>
                          <w:sz w:val="18"/>
                          <w:szCs w:val="18"/>
                        </w:rPr>
                        <w:t>)</w:t>
                      </w:r>
                    </w:p>
                  </w:txbxContent>
                </v:textbox>
              </v:oval>
            </w:pict>
          </mc:Fallback>
        </mc:AlternateContent>
      </w:r>
    </w:p>
    <w:p w:rsidR="000051F5" w:rsidRPr="00110B73" w:rsidRDefault="00B93F3D" w:rsidP="000051F5">
      <w:pPr>
        <w:spacing w:after="120" w:line="480" w:lineRule="auto"/>
        <w:ind w:right="95"/>
        <w:contextualSpacing/>
        <w:rPr>
          <w:rFonts w:ascii="Avenir" w:eastAsia="Times New Roman" w:hAnsi="Avenir" w:cs="Arial"/>
          <w:lang w:val="en-ID" w:eastAsia="en-ID"/>
        </w:rPr>
      </w:pPr>
      <w:r w:rsidRPr="00110B73">
        <w:rPr>
          <w:rFonts w:ascii="Avenir" w:hAnsi="Avenir" w:cs="Arial"/>
          <w:noProof/>
        </w:rPr>
        <mc:AlternateContent>
          <mc:Choice Requires="wps">
            <w:drawing>
              <wp:anchor distT="0" distB="0" distL="114300" distR="114300" simplePos="0" relativeHeight="251669504" behindDoc="0" locked="0" layoutInCell="1" allowOverlap="1" wp14:anchorId="08FB6B83" wp14:editId="305831F8">
                <wp:simplePos x="0" y="0"/>
                <wp:positionH relativeFrom="column">
                  <wp:posOffset>3212327</wp:posOffset>
                </wp:positionH>
                <wp:positionV relativeFrom="paragraph">
                  <wp:posOffset>292266</wp:posOffset>
                </wp:positionV>
                <wp:extent cx="457835" cy="32385"/>
                <wp:effectExtent l="0" t="76200" r="0" b="81915"/>
                <wp:wrapNone/>
                <wp:docPr id="3" name="Straight Arrow Connector 3"/>
                <wp:cNvGraphicFramePr/>
                <a:graphic xmlns:a="http://schemas.openxmlformats.org/drawingml/2006/main">
                  <a:graphicData uri="http://schemas.microsoft.com/office/word/2010/wordprocessingShape">
                    <wps:wsp>
                      <wps:cNvCnPr/>
                      <wps:spPr>
                        <a:xfrm flipV="1">
                          <a:off x="0" y="0"/>
                          <a:ext cx="457835" cy="323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252.95pt;margin-top:23pt;width:36.05pt;height:2.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" strokecolor="black [3040]">
                <v:stroke endarrow="open"/>
              </v:shape>
            </w:pict>
          </mc:Fallback>
        </mc:AlternateContent>
      </w:r>
    </w:p>
    <w:p w:rsidR="00216ABD" w:rsidRPr="00110B73" w:rsidRDefault="00B93F3D" w:rsidP="00216ABD">
      <w:pPr>
        <w:spacing w:after="120" w:line="480" w:lineRule="auto"/>
        <w:ind w:right="95"/>
        <w:contextualSpacing/>
        <w:rPr>
          <w:rFonts w:ascii="Avenir" w:eastAsia="Times New Roman" w:hAnsi="Avenir" w:cs="Arial"/>
          <w:lang w:val="en-ID" w:eastAsia="en-ID"/>
        </w:rPr>
      </w:pPr>
      <w:r w:rsidRPr="00110B73">
        <w:rPr>
          <w:rFonts w:ascii="Avenir" w:hAnsi="Avenir" w:cs="Arial"/>
          <w:noProof/>
        </w:rPr>
        <mc:AlternateContent>
          <mc:Choice Requires="wps">
            <w:drawing>
              <wp:anchor distT="0" distB="0" distL="114300" distR="114300" simplePos="0" relativeHeight="251668480" behindDoc="0" locked="0" layoutInCell="1" allowOverlap="1" wp14:anchorId="4281C578" wp14:editId="07816649">
                <wp:simplePos x="0" y="0"/>
                <wp:positionH relativeFrom="column">
                  <wp:posOffset>1677725</wp:posOffset>
                </wp:positionH>
                <wp:positionV relativeFrom="paragraph">
                  <wp:posOffset>220622</wp:posOffset>
                </wp:positionV>
                <wp:extent cx="2122916" cy="381662"/>
                <wp:effectExtent l="0" t="57150" r="10795" b="374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2916" cy="381662"/>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132.1pt;margin-top:17.35pt;width:167.15pt;height:30.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">
                <v:stroke endarrow="block"/>
              </v:shape>
            </w:pict>
          </mc:Fallback>
        </mc:AlternateContent>
      </w:r>
      <w:r w:rsidRPr="00110B73">
        <w:rPr>
          <w:rFonts w:ascii="Avenir" w:hAnsi="Avenir" w:cs="Arial"/>
          <w:noProof/>
        </w:rPr>
        <mc:AlternateContent>
          <mc:Choice Requires="wps">
            <w:drawing>
              <wp:anchor distT="0" distB="0" distL="114300" distR="114300" simplePos="0" relativeHeight="251665408" behindDoc="0" locked="0" layoutInCell="1" allowOverlap="1" wp14:anchorId="0A3DC242" wp14:editId="7E52193E">
                <wp:simplePos x="0" y="0"/>
                <wp:positionH relativeFrom="column">
                  <wp:posOffset>1741170</wp:posOffset>
                </wp:positionH>
                <wp:positionV relativeFrom="paragraph">
                  <wp:posOffset>109220</wp:posOffset>
                </wp:positionV>
                <wp:extent cx="786765" cy="373380"/>
                <wp:effectExtent l="0" t="38100" r="51435" b="2667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6765" cy="3733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37.1pt;margin-top:8.6pt;width:61.95pt;height:29.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">
                <v:stroke endarrow="block"/>
              </v:shape>
            </w:pict>
          </mc:Fallback>
        </mc:AlternateContent>
      </w:r>
      <w:r w:rsidRPr="00110B73">
        <w:rPr>
          <w:rFonts w:ascii="Avenir" w:hAnsi="Avenir" w:cs="Arial"/>
          <w:noProof/>
        </w:rPr>
        <mc:AlternateContent>
          <mc:Choice Requires="wps">
            <w:drawing>
              <wp:anchor distT="0" distB="0" distL="114300" distR="114300" simplePos="0" relativeHeight="251661312" behindDoc="0" locked="0" layoutInCell="1" allowOverlap="1" wp14:anchorId="2E9F535D" wp14:editId="314DE995">
                <wp:simplePos x="0" y="0"/>
                <wp:positionH relativeFrom="column">
                  <wp:posOffset>944880</wp:posOffset>
                </wp:positionH>
                <wp:positionV relativeFrom="paragraph">
                  <wp:posOffset>21590</wp:posOffset>
                </wp:positionV>
                <wp:extent cx="795655" cy="722630"/>
                <wp:effectExtent l="0" t="0" r="23495" b="2032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722630"/>
                        </a:xfrm>
                        <a:prstGeom prst="ellipse">
                          <a:avLst/>
                        </a:prstGeom>
                        <a:solidFill>
                          <a:srgbClr val="FFFFFF"/>
                        </a:solidFill>
                        <a:ln w="9525">
                          <a:solidFill>
                            <a:srgbClr val="000000"/>
                          </a:solidFill>
                          <a:round/>
                          <a:headEnd/>
                          <a:tailEnd/>
                        </a:ln>
                      </wps:spPr>
                      <wps:txbx>
                        <w:txbxContent>
                          <w:p w:rsidR="00B552A3" w:rsidRPr="00DF2BED" w:rsidRDefault="00B552A3" w:rsidP="000051F5">
                            <w:pPr>
                              <w:jc w:val="center"/>
                            </w:pPr>
                            <w:r w:rsidRPr="00B93F3D">
                              <w:rPr>
                                <w:rFonts w:ascii="Times New Roman" w:hAnsi="Times New Roman"/>
                                <w:i/>
                                <w:sz w:val="16"/>
                                <w:szCs w:val="16"/>
                              </w:rPr>
                              <w:t xml:space="preserve">COD </w:t>
                            </w:r>
                            <w:r>
                              <w:t>(x</w:t>
                            </w:r>
                            <w:r>
                              <w:rPr>
                                <w:lang w:val="id-ID"/>
                              </w:rPr>
                              <w:t>2</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9" style="position:absolute;left:0;text-align:left;margin-left:74.4pt;margin-top:1.7pt;width:62.65pt;height:5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">
                <v:textbox>
                  <w:txbxContent>
                    <w:p w:rsidR="00545BC2" w:rsidRPr="00DF2BED" w:rsidRDefault="00545BC2" w:rsidP="000051F5">
                      <w:pPr>
                        <w:jc w:val="center"/>
                      </w:pPr>
                      <w:r w:rsidRPr="00B93F3D">
                        <w:rPr>
                          <w:rFonts w:ascii="Times New Roman" w:hAnsi="Times New Roman"/>
                          <w:i/>
                          <w:sz w:val="16"/>
                          <w:szCs w:val="16"/>
                        </w:rPr>
                        <w:t xml:space="preserve">COD </w:t>
                      </w:r>
                      <w:r>
                        <w:t>(x</w:t>
                      </w:r>
                      <w:r>
                        <w:rPr>
                          <w:lang w:val="id-ID"/>
                        </w:rPr>
                        <w:t>2</w:t>
                      </w:r>
                      <w:r>
                        <w:t>)</w:t>
                      </w:r>
                    </w:p>
                  </w:txbxContent>
                </v:textbox>
              </v:oval>
            </w:pict>
          </mc:Fallback>
        </mc:AlternateContent>
      </w:r>
      <w:bookmarkStart w:id="12" w:name="_Toc74300976"/>
      <w:bookmarkStart w:id="13" w:name="_Toc74649831"/>
      <w:bookmarkStart w:id="14" w:name="_Toc76028363"/>
    </w:p>
    <w:p w:rsidR="00216ABD" w:rsidRPr="00110B73" w:rsidRDefault="00216ABD" w:rsidP="00216ABD">
      <w:pPr>
        <w:spacing w:after="120" w:line="480" w:lineRule="auto"/>
        <w:ind w:right="95"/>
        <w:contextualSpacing/>
        <w:rPr>
          <w:rFonts w:ascii="Avenir" w:eastAsia="Times New Roman" w:hAnsi="Avenir" w:cs="Arial"/>
          <w:lang w:val="en-ID" w:eastAsia="en-ID"/>
        </w:rPr>
      </w:pPr>
    </w:p>
    <w:p w:rsidR="005C79DE" w:rsidRPr="00110B73" w:rsidRDefault="00B93F3D" w:rsidP="00216ABD">
      <w:pPr>
        <w:spacing w:after="120" w:line="480" w:lineRule="auto"/>
        <w:ind w:right="95"/>
        <w:contextualSpacing/>
        <w:jc w:val="center"/>
        <w:rPr>
          <w:rFonts w:ascii="Avenir" w:eastAsia="Times New Roman" w:hAnsi="Avenir" w:cs="Arial"/>
          <w:lang w:val="en-ID" w:eastAsia="en-ID"/>
        </w:rPr>
      </w:pPr>
      <w:r w:rsidRPr="00110B73">
        <w:rPr>
          <w:rFonts w:ascii="Avenir" w:eastAsia="Times New Roman" w:hAnsi="Avenir"/>
          <w:lang w:val="id-ID"/>
        </w:rPr>
        <w:t>G</w:t>
      </w:r>
      <w:r w:rsidR="00357027" w:rsidRPr="00110B73">
        <w:rPr>
          <w:rFonts w:ascii="Avenir" w:eastAsia="Times New Roman" w:hAnsi="Avenir"/>
          <w:lang w:val="id-ID"/>
        </w:rPr>
        <w:t xml:space="preserve">ambar 1. Kerangka </w:t>
      </w:r>
      <w:r w:rsidR="00BD0A4B" w:rsidRPr="00110B73">
        <w:rPr>
          <w:rFonts w:ascii="Avenir" w:eastAsia="Times New Roman" w:hAnsi="Avenir"/>
          <w:lang w:val="id-ID"/>
        </w:rPr>
        <w:t>Konsep</w:t>
      </w:r>
      <w:r w:rsidR="00357027" w:rsidRPr="00110B73">
        <w:rPr>
          <w:rFonts w:ascii="Avenir" w:eastAsia="Times New Roman" w:hAnsi="Avenir"/>
          <w:lang w:val="id-ID"/>
        </w:rPr>
        <w:t xml:space="preserve"> Penelitian, 202</w:t>
      </w:r>
      <w:r w:rsidR="0007393D" w:rsidRPr="00110B73">
        <w:rPr>
          <w:rFonts w:ascii="Avenir" w:eastAsia="Times New Roman" w:hAnsi="Avenir"/>
        </w:rPr>
        <w:t>2</w:t>
      </w:r>
    </w:p>
    <w:bookmarkEnd w:id="12"/>
    <w:bookmarkEnd w:id="13"/>
    <w:bookmarkEnd w:id="14"/>
    <w:p w:rsidR="000051F5" w:rsidRPr="00110B73" w:rsidRDefault="00D442FB" w:rsidP="009F6972">
      <w:pPr>
        <w:spacing w:after="0" w:line="240" w:lineRule="auto"/>
        <w:ind w:right="95"/>
        <w:rPr>
          <w:rFonts w:ascii="Avenir" w:eastAsia="Times New Roman" w:hAnsi="Avenir"/>
          <w:lang w:val="id-ID" w:eastAsia="en-ID"/>
        </w:rPr>
      </w:pPr>
      <w:r w:rsidRPr="00110B73">
        <w:rPr>
          <w:rFonts w:ascii="Avenir" w:eastAsia="Times New Roman" w:hAnsi="Avenir"/>
          <w:lang w:val="id-ID" w:eastAsia="en-ID"/>
        </w:rPr>
        <w:lastRenderedPageBreak/>
        <w:t>Berdasar</w:t>
      </w:r>
      <w:r w:rsidR="005C79DE" w:rsidRPr="00110B73">
        <w:rPr>
          <w:rFonts w:ascii="Avenir" w:eastAsia="Times New Roman" w:hAnsi="Avenir"/>
          <w:lang w:val="id-ID" w:eastAsia="en-ID"/>
        </w:rPr>
        <w:t xml:space="preserve">kan  beberapa penelitian terdahulu dan kerangka </w:t>
      </w:r>
      <w:r w:rsidR="00AD09C2" w:rsidRPr="00110B73">
        <w:rPr>
          <w:rFonts w:ascii="Avenir" w:eastAsia="Times New Roman" w:hAnsi="Avenir"/>
          <w:lang w:val="id-ID" w:eastAsia="en-ID"/>
        </w:rPr>
        <w:t>konsep</w:t>
      </w:r>
      <w:r w:rsidR="005C79DE" w:rsidRPr="00110B73">
        <w:rPr>
          <w:rFonts w:ascii="Avenir" w:eastAsia="Times New Roman" w:hAnsi="Avenir"/>
          <w:lang w:val="id-ID" w:eastAsia="en-ID"/>
        </w:rPr>
        <w:t xml:space="preserve"> </w:t>
      </w:r>
      <w:r w:rsidR="00771C76" w:rsidRPr="00110B73">
        <w:rPr>
          <w:rFonts w:ascii="Avenir" w:eastAsia="Times New Roman" w:hAnsi="Avenir"/>
          <w:lang w:eastAsia="en-ID"/>
        </w:rPr>
        <w:t xml:space="preserve">pada gambar 1, </w:t>
      </w:r>
      <w:r w:rsidR="005C79DE" w:rsidRPr="00110B73">
        <w:rPr>
          <w:rFonts w:ascii="Avenir" w:eastAsia="Times New Roman" w:hAnsi="Avenir"/>
          <w:lang w:val="id-ID" w:eastAsia="en-ID"/>
        </w:rPr>
        <w:t xml:space="preserve">maka rumusan hipotesis penelitiannya </w:t>
      </w:r>
      <w:bookmarkStart w:id="15" w:name="_Hlk74301330"/>
      <w:bookmarkStart w:id="16" w:name="_Toc74300977"/>
      <w:r w:rsidR="000051F5" w:rsidRPr="00110B73">
        <w:rPr>
          <w:rFonts w:ascii="Avenir" w:eastAsia="Times New Roman" w:hAnsi="Avenir"/>
          <w:lang w:val="en-ID" w:eastAsia="en-ID"/>
        </w:rPr>
        <w:t xml:space="preserve">H1 : </w:t>
      </w:r>
      <w:r w:rsidR="000051F5" w:rsidRPr="00110B73">
        <w:rPr>
          <w:rFonts w:ascii="Avenir" w:eastAsia="Times New Roman" w:hAnsi="Avenir"/>
          <w:i/>
          <w:iCs/>
          <w:lang w:val="en-ID" w:eastAsia="en-ID"/>
        </w:rPr>
        <w:t>Brand image</w:t>
      </w:r>
      <w:r w:rsidR="000051F5" w:rsidRPr="00110B73">
        <w:rPr>
          <w:rFonts w:ascii="Avenir" w:eastAsia="Times New Roman" w:hAnsi="Avenir"/>
          <w:lang w:val="en-ID" w:eastAsia="en-ID"/>
        </w:rPr>
        <w:t xml:space="preserve"> berpengaruh langsung terhadap keputusan pembelian produk </w:t>
      </w:r>
      <w:r w:rsidR="000051F5" w:rsidRPr="00110B73">
        <w:rPr>
          <w:rFonts w:ascii="Avenir" w:eastAsia="Times New Roman" w:hAnsi="Avenir"/>
          <w:i/>
          <w:iCs/>
          <w:lang w:val="en-ID" w:eastAsia="en-ID"/>
        </w:rPr>
        <w:t>skincare</w:t>
      </w:r>
      <w:r w:rsidR="005C79DE" w:rsidRPr="00110B73">
        <w:rPr>
          <w:rFonts w:ascii="Avenir" w:eastAsia="Times New Roman" w:hAnsi="Avenir"/>
          <w:lang w:val="id-ID" w:eastAsia="en-ID"/>
        </w:rPr>
        <w:t xml:space="preserve">, </w:t>
      </w:r>
      <w:r w:rsidR="000051F5" w:rsidRPr="00110B73">
        <w:rPr>
          <w:rFonts w:ascii="Avenir" w:eastAsia="Times New Roman" w:hAnsi="Avenir"/>
          <w:lang w:val="en-ID" w:eastAsia="en-ID"/>
        </w:rPr>
        <w:t xml:space="preserve">H2 : </w:t>
      </w:r>
      <w:r w:rsidR="000051F5" w:rsidRPr="00110B73">
        <w:rPr>
          <w:rFonts w:ascii="Avenir" w:eastAsia="Times New Roman" w:hAnsi="Avenir"/>
          <w:lang w:val="id-ID" w:eastAsia="en-ID"/>
        </w:rPr>
        <w:t xml:space="preserve"> COD berpengaruh langsung terhadap keputusan pembelian produk </w:t>
      </w:r>
      <w:r w:rsidR="000051F5" w:rsidRPr="00110B73">
        <w:rPr>
          <w:rFonts w:ascii="Avenir" w:eastAsia="Times New Roman" w:hAnsi="Avenir"/>
          <w:i/>
          <w:lang w:val="id-ID" w:eastAsia="en-ID"/>
        </w:rPr>
        <w:t>skincare</w:t>
      </w:r>
      <w:r w:rsidR="005C79DE" w:rsidRPr="00110B73">
        <w:rPr>
          <w:rFonts w:ascii="Avenir" w:eastAsia="Times New Roman" w:hAnsi="Avenir"/>
          <w:lang w:val="id-ID" w:eastAsia="en-ID"/>
        </w:rPr>
        <w:t xml:space="preserve">, </w:t>
      </w:r>
      <w:r w:rsidR="000051F5" w:rsidRPr="00110B73">
        <w:rPr>
          <w:rFonts w:ascii="Avenir" w:eastAsia="Times New Roman" w:hAnsi="Avenir"/>
          <w:iCs/>
          <w:lang w:val="id-ID" w:eastAsia="en-ID"/>
        </w:rPr>
        <w:t>H3</w:t>
      </w:r>
      <w:r w:rsidR="000051F5" w:rsidRPr="00110B73">
        <w:rPr>
          <w:rFonts w:ascii="Avenir" w:eastAsia="Times New Roman" w:hAnsi="Avenir"/>
          <w:i/>
          <w:iCs/>
          <w:lang w:val="id-ID" w:eastAsia="en-ID"/>
        </w:rPr>
        <w:t xml:space="preserve"> : </w:t>
      </w:r>
      <w:r w:rsidR="000051F5" w:rsidRPr="00110B73">
        <w:rPr>
          <w:rFonts w:ascii="Avenir" w:eastAsia="Times New Roman" w:hAnsi="Avenir"/>
          <w:i/>
          <w:iCs/>
          <w:lang w:val="en-ID" w:eastAsia="en-ID"/>
        </w:rPr>
        <w:t>Brand image</w:t>
      </w:r>
      <w:r w:rsidR="000051F5" w:rsidRPr="00110B73">
        <w:rPr>
          <w:rFonts w:ascii="Avenir" w:eastAsia="Times New Roman" w:hAnsi="Avenir"/>
          <w:lang w:val="en-ID" w:eastAsia="en-ID"/>
        </w:rPr>
        <w:t xml:space="preserve"> berpengaruh tidak </w:t>
      </w:r>
      <w:r w:rsidR="000051F5" w:rsidRPr="00110B73">
        <w:rPr>
          <w:rFonts w:ascii="Avenir" w:eastAsia="Times New Roman" w:hAnsi="Avenir"/>
          <w:lang w:eastAsia="en-ID"/>
        </w:rPr>
        <w:t>l</w:t>
      </w:r>
      <w:r w:rsidR="000051F5" w:rsidRPr="00110B73">
        <w:rPr>
          <w:rFonts w:ascii="Avenir" w:eastAsia="Times New Roman" w:hAnsi="Avenir"/>
          <w:lang w:val="id-ID" w:eastAsia="en-ID"/>
        </w:rPr>
        <w:t xml:space="preserve">angsung </w:t>
      </w:r>
      <w:r w:rsidR="000051F5" w:rsidRPr="00110B73">
        <w:rPr>
          <w:rFonts w:ascii="Avenir" w:eastAsia="Times New Roman" w:hAnsi="Avenir"/>
          <w:lang w:val="en-ID" w:eastAsia="en-ID"/>
        </w:rPr>
        <w:t>terhadap keputusan pembelian melalui media so</w:t>
      </w:r>
      <w:r w:rsidR="00091403" w:rsidRPr="00110B73">
        <w:rPr>
          <w:rFonts w:ascii="Avenir" w:eastAsia="Times New Roman" w:hAnsi="Avenir"/>
          <w:lang w:val="en-ID" w:eastAsia="en-ID"/>
        </w:rPr>
        <w:t>s</w:t>
      </w:r>
      <w:r w:rsidR="000051F5" w:rsidRPr="00110B73">
        <w:rPr>
          <w:rFonts w:ascii="Avenir" w:eastAsia="Times New Roman" w:hAnsi="Avenir"/>
          <w:lang w:val="en-ID" w:eastAsia="en-ID"/>
        </w:rPr>
        <w:t>ial</w:t>
      </w:r>
      <w:r w:rsidR="000051F5" w:rsidRPr="00110B73">
        <w:rPr>
          <w:rFonts w:ascii="Avenir" w:eastAsia="Times New Roman" w:hAnsi="Avenir"/>
          <w:lang w:val="id-ID" w:eastAsia="en-ID"/>
        </w:rPr>
        <w:t xml:space="preserve"> produk </w:t>
      </w:r>
      <w:r w:rsidR="000051F5" w:rsidRPr="00110B73">
        <w:rPr>
          <w:rFonts w:ascii="Avenir" w:eastAsia="Times New Roman" w:hAnsi="Avenir"/>
          <w:i/>
          <w:lang w:val="id-ID" w:eastAsia="en-ID"/>
        </w:rPr>
        <w:t>skincare</w:t>
      </w:r>
      <w:r w:rsidR="005C79DE" w:rsidRPr="00110B73">
        <w:rPr>
          <w:rFonts w:ascii="Avenir" w:eastAsia="Times New Roman" w:hAnsi="Avenir"/>
          <w:lang w:val="id-ID" w:eastAsia="en-ID"/>
        </w:rPr>
        <w:t xml:space="preserve">, </w:t>
      </w:r>
      <w:r w:rsidR="000051F5" w:rsidRPr="00110B73">
        <w:rPr>
          <w:rFonts w:ascii="Avenir" w:eastAsia="Times New Roman" w:hAnsi="Avenir"/>
          <w:iCs/>
          <w:lang w:val="id-ID" w:eastAsia="en-ID"/>
        </w:rPr>
        <w:t>H4</w:t>
      </w:r>
      <w:r w:rsidR="000051F5" w:rsidRPr="00110B73">
        <w:rPr>
          <w:rFonts w:ascii="Avenir" w:eastAsia="Times New Roman" w:hAnsi="Avenir"/>
          <w:i/>
          <w:iCs/>
          <w:lang w:val="id-ID" w:eastAsia="en-ID"/>
        </w:rPr>
        <w:t xml:space="preserve">: </w:t>
      </w:r>
      <w:r w:rsidR="000051F5" w:rsidRPr="00110B73">
        <w:rPr>
          <w:rFonts w:ascii="Avenir" w:eastAsia="Times New Roman" w:hAnsi="Avenir"/>
          <w:iCs/>
          <w:lang w:val="id-ID" w:eastAsia="en-ID"/>
        </w:rPr>
        <w:t>COD berpengaruh tidak langsung terhadap keputusan pembelian melalui media so</w:t>
      </w:r>
      <w:r w:rsidR="00091403" w:rsidRPr="00110B73">
        <w:rPr>
          <w:rFonts w:ascii="Avenir" w:eastAsia="Times New Roman" w:hAnsi="Avenir"/>
          <w:iCs/>
          <w:lang w:eastAsia="en-ID"/>
        </w:rPr>
        <w:t>s</w:t>
      </w:r>
      <w:r w:rsidR="000051F5" w:rsidRPr="00110B73">
        <w:rPr>
          <w:rFonts w:ascii="Avenir" w:eastAsia="Times New Roman" w:hAnsi="Avenir"/>
          <w:iCs/>
          <w:lang w:val="id-ID" w:eastAsia="en-ID"/>
        </w:rPr>
        <w:t xml:space="preserve">ial produk </w:t>
      </w:r>
      <w:r w:rsidR="000051F5" w:rsidRPr="00110B73">
        <w:rPr>
          <w:rFonts w:ascii="Avenir" w:eastAsia="Times New Roman" w:hAnsi="Avenir"/>
          <w:i/>
          <w:iCs/>
          <w:lang w:val="id-ID" w:eastAsia="en-ID"/>
        </w:rPr>
        <w:t>skincare</w:t>
      </w:r>
      <w:r w:rsidR="005C79DE" w:rsidRPr="00110B73">
        <w:rPr>
          <w:rFonts w:ascii="Avenir" w:eastAsia="Times New Roman" w:hAnsi="Avenir"/>
          <w:iCs/>
          <w:lang w:val="id-ID" w:eastAsia="en-ID"/>
        </w:rPr>
        <w:t xml:space="preserve">, </w:t>
      </w:r>
      <w:r w:rsidR="000051F5" w:rsidRPr="00110B73">
        <w:rPr>
          <w:rFonts w:ascii="Avenir" w:eastAsia="Times New Roman" w:hAnsi="Avenir"/>
          <w:iCs/>
          <w:lang w:val="id-ID" w:eastAsia="en-ID"/>
        </w:rPr>
        <w:t xml:space="preserve">H5 : Brand image berpengaruh tehadap media sosial produk </w:t>
      </w:r>
      <w:r w:rsidR="000051F5" w:rsidRPr="00110B73">
        <w:rPr>
          <w:rFonts w:ascii="Avenir" w:eastAsia="Times New Roman" w:hAnsi="Avenir"/>
          <w:i/>
          <w:iCs/>
          <w:lang w:val="id-ID" w:eastAsia="en-ID"/>
        </w:rPr>
        <w:t>skincare</w:t>
      </w:r>
      <w:r w:rsidR="00045182" w:rsidRPr="00110B73">
        <w:rPr>
          <w:rFonts w:ascii="Avenir" w:eastAsia="Times New Roman" w:hAnsi="Avenir"/>
          <w:i/>
          <w:iCs/>
          <w:lang w:eastAsia="en-ID"/>
        </w:rPr>
        <w:t>,</w:t>
      </w:r>
      <w:r w:rsidR="000051F5" w:rsidRPr="00110B73">
        <w:rPr>
          <w:rFonts w:ascii="Avenir" w:eastAsia="Times New Roman" w:hAnsi="Avenir"/>
          <w:iCs/>
          <w:lang w:val="id-ID" w:eastAsia="en-ID"/>
        </w:rPr>
        <w:t xml:space="preserve"> H6 : COD berpengaruh tehadap media sosial produk skincare </w:t>
      </w:r>
      <w:r w:rsidR="005C79DE" w:rsidRPr="00110B73">
        <w:rPr>
          <w:rFonts w:ascii="Avenir" w:eastAsia="Times New Roman" w:hAnsi="Avenir"/>
          <w:iCs/>
          <w:lang w:val="id-ID" w:eastAsia="en-ID"/>
        </w:rPr>
        <w:t xml:space="preserve">dan </w:t>
      </w:r>
      <w:r w:rsidR="000051F5" w:rsidRPr="00110B73">
        <w:rPr>
          <w:rFonts w:ascii="Avenir" w:eastAsia="Times New Roman" w:hAnsi="Avenir"/>
          <w:lang w:val="en-ID" w:eastAsia="en-ID"/>
        </w:rPr>
        <w:t>H</w:t>
      </w:r>
      <w:r w:rsidR="000051F5" w:rsidRPr="00110B73">
        <w:rPr>
          <w:rFonts w:ascii="Avenir" w:eastAsia="Times New Roman" w:hAnsi="Avenir"/>
          <w:lang w:val="id-ID" w:eastAsia="en-ID"/>
        </w:rPr>
        <w:t xml:space="preserve"> 7</w:t>
      </w:r>
      <w:r w:rsidR="000051F5" w:rsidRPr="00110B73">
        <w:rPr>
          <w:rFonts w:ascii="Avenir" w:eastAsia="Times New Roman" w:hAnsi="Avenir"/>
          <w:lang w:val="en-ID" w:eastAsia="en-ID"/>
        </w:rPr>
        <w:t xml:space="preserve"> : Media </w:t>
      </w:r>
      <w:r w:rsidR="000051F5" w:rsidRPr="00110B73">
        <w:rPr>
          <w:rFonts w:ascii="Avenir" w:eastAsia="Times New Roman" w:hAnsi="Avenir"/>
          <w:lang w:val="id-ID" w:eastAsia="en-ID"/>
        </w:rPr>
        <w:t>s</w:t>
      </w:r>
      <w:r w:rsidR="000051F5" w:rsidRPr="00110B73">
        <w:rPr>
          <w:rFonts w:ascii="Avenir" w:eastAsia="Times New Roman" w:hAnsi="Avenir"/>
          <w:lang w:val="en-ID" w:eastAsia="en-ID"/>
        </w:rPr>
        <w:t xml:space="preserve">osial </w:t>
      </w:r>
      <w:r w:rsidR="000051F5" w:rsidRPr="00110B73">
        <w:rPr>
          <w:rFonts w:ascii="Avenir" w:eastAsia="Times New Roman" w:hAnsi="Avenir"/>
          <w:lang w:eastAsia="en-ID"/>
        </w:rPr>
        <w:t xml:space="preserve">berpengaruh terhadap keputusan pembelian produk </w:t>
      </w:r>
      <w:r w:rsidR="000051F5" w:rsidRPr="00110B73">
        <w:rPr>
          <w:rFonts w:ascii="Avenir" w:eastAsia="Times New Roman" w:hAnsi="Avenir"/>
          <w:i/>
          <w:iCs/>
          <w:lang w:eastAsia="en-ID"/>
        </w:rPr>
        <w:t>skincare</w:t>
      </w:r>
      <w:r w:rsidR="009F6972" w:rsidRPr="00110B73">
        <w:rPr>
          <w:rFonts w:ascii="Avenir" w:eastAsia="Times New Roman" w:hAnsi="Avenir"/>
          <w:i/>
          <w:lang w:val="id-ID" w:eastAsia="en-ID"/>
        </w:rPr>
        <w:t>.</w:t>
      </w:r>
    </w:p>
    <w:p w:rsidR="00B43FB4" w:rsidRPr="00110B73" w:rsidRDefault="00B43FB4" w:rsidP="005C79DE">
      <w:pPr>
        <w:spacing w:after="0" w:line="240" w:lineRule="auto"/>
        <w:ind w:left="709" w:right="95"/>
        <w:rPr>
          <w:rFonts w:ascii="Avenir" w:eastAsia="Times New Roman" w:hAnsi="Avenir"/>
          <w:lang w:val="id-ID" w:eastAsia="en-ID"/>
        </w:rPr>
      </w:pPr>
    </w:p>
    <w:p w:rsidR="002A7E82" w:rsidRPr="0079194C" w:rsidRDefault="00B43FB4" w:rsidP="006475AC">
      <w:pPr>
        <w:spacing w:after="0" w:line="240" w:lineRule="auto"/>
        <w:ind w:right="95"/>
        <w:rPr>
          <w:rFonts w:ascii="Avenir" w:eastAsia="Times New Roman" w:hAnsi="Avenir"/>
          <w:b/>
          <w:sz w:val="24"/>
          <w:szCs w:val="24"/>
          <w:lang w:eastAsia="en-ID"/>
        </w:rPr>
      </w:pPr>
      <w:r w:rsidRPr="0079194C">
        <w:rPr>
          <w:rFonts w:ascii="Avenir" w:eastAsia="Times New Roman" w:hAnsi="Avenir"/>
          <w:b/>
          <w:sz w:val="24"/>
          <w:szCs w:val="24"/>
          <w:lang w:val="id-ID" w:eastAsia="en-ID"/>
        </w:rPr>
        <w:t>METODE</w:t>
      </w:r>
      <w:r w:rsidR="003669EB" w:rsidRPr="0079194C">
        <w:rPr>
          <w:rFonts w:ascii="Avenir" w:eastAsia="Times New Roman" w:hAnsi="Avenir"/>
          <w:b/>
          <w:sz w:val="24"/>
          <w:szCs w:val="24"/>
          <w:lang w:eastAsia="en-ID"/>
        </w:rPr>
        <w:t xml:space="preserve"> </w:t>
      </w:r>
      <w:r w:rsidR="00EE70E0">
        <w:rPr>
          <w:rFonts w:ascii="Avenir" w:eastAsia="Times New Roman" w:hAnsi="Avenir"/>
          <w:b/>
          <w:sz w:val="24"/>
          <w:szCs w:val="24"/>
          <w:lang w:eastAsia="en-ID"/>
        </w:rPr>
        <w:t>PENELITIAN</w:t>
      </w:r>
    </w:p>
    <w:p w:rsidR="006475AC" w:rsidRPr="00110B73" w:rsidRDefault="006475AC" w:rsidP="006475AC">
      <w:pPr>
        <w:spacing w:after="0" w:line="240" w:lineRule="auto"/>
        <w:ind w:right="95"/>
        <w:rPr>
          <w:rFonts w:ascii="Avenir" w:eastAsia="Times New Roman" w:hAnsi="Avenir"/>
          <w:lang w:val="id-ID" w:eastAsia="en-ID"/>
        </w:rPr>
      </w:pPr>
      <w:r w:rsidRPr="00110B73">
        <w:rPr>
          <w:rFonts w:ascii="Avenir" w:eastAsia="Times New Roman" w:hAnsi="Avenir"/>
          <w:lang w:val="id-ID" w:eastAsia="en-ID"/>
        </w:rPr>
        <w:t>Penelitian kua</w:t>
      </w:r>
      <w:r w:rsidR="00F21F6E" w:rsidRPr="00110B73">
        <w:rPr>
          <w:rFonts w:ascii="Avenir" w:eastAsia="Times New Roman" w:hAnsi="Avenir"/>
          <w:lang w:val="id-ID" w:eastAsia="en-ID"/>
        </w:rPr>
        <w:t>n</w:t>
      </w:r>
      <w:r w:rsidRPr="00110B73">
        <w:rPr>
          <w:rFonts w:ascii="Avenir" w:eastAsia="Times New Roman" w:hAnsi="Avenir"/>
          <w:lang w:val="id-ID" w:eastAsia="en-ID"/>
        </w:rPr>
        <w:t xml:space="preserve">titatif </w:t>
      </w:r>
      <w:r w:rsidR="00CE2380" w:rsidRPr="00110B73">
        <w:rPr>
          <w:rFonts w:ascii="Avenir" w:eastAsia="Times New Roman" w:hAnsi="Avenir"/>
          <w:lang w:eastAsia="en-ID"/>
        </w:rPr>
        <w:t xml:space="preserve">ini menggunakan </w:t>
      </w:r>
      <w:r w:rsidR="00AD09C2" w:rsidRPr="00110B73">
        <w:rPr>
          <w:rFonts w:ascii="Avenir" w:eastAsia="Times New Roman" w:hAnsi="Avenir"/>
          <w:lang w:val="id-ID" w:eastAsia="en-ID"/>
        </w:rPr>
        <w:t>kuesioner</w:t>
      </w:r>
      <w:r w:rsidRPr="00110B73">
        <w:rPr>
          <w:rFonts w:ascii="Avenir" w:eastAsia="Times New Roman" w:hAnsi="Avenir"/>
          <w:lang w:val="id-ID" w:eastAsia="en-ID"/>
        </w:rPr>
        <w:t xml:space="preserve"> sebagai alat pengumpul data pokok. Sedang identifikasi variabel penelitia dan indikatornya sebagai beriku</w:t>
      </w:r>
      <w:r w:rsidR="00F21F6E" w:rsidRPr="00110B73">
        <w:rPr>
          <w:rFonts w:ascii="Avenir" w:eastAsia="Times New Roman" w:hAnsi="Avenir"/>
          <w:lang w:val="id-ID" w:eastAsia="en-ID"/>
        </w:rPr>
        <w:t>t</w:t>
      </w:r>
      <w:r w:rsidRPr="00110B73">
        <w:rPr>
          <w:rFonts w:ascii="Avenir" w:eastAsia="Times New Roman" w:hAnsi="Avenir"/>
          <w:lang w:val="id-ID" w:eastAsia="en-ID"/>
        </w:rPr>
        <w:t>.</w:t>
      </w:r>
    </w:p>
    <w:p w:rsidR="000051F5" w:rsidRPr="00110B73" w:rsidRDefault="000051F5" w:rsidP="002D42A7">
      <w:pPr>
        <w:spacing w:after="0" w:line="240" w:lineRule="auto"/>
        <w:rPr>
          <w:rFonts w:ascii="Avenir" w:eastAsia="Times New Roman" w:hAnsi="Avenir"/>
          <w:lang w:val="id-ID" w:eastAsia="en-ID"/>
        </w:rPr>
      </w:pPr>
      <w:bookmarkStart w:id="17" w:name="_Toc80374013"/>
      <w:bookmarkEnd w:id="15"/>
      <w:bookmarkEnd w:id="16"/>
      <w:proofErr w:type="gramStart"/>
      <w:r w:rsidRPr="00110B73">
        <w:rPr>
          <w:rFonts w:ascii="Avenir" w:hAnsi="Avenir"/>
          <w:bCs/>
        </w:rPr>
        <w:t xml:space="preserve">Tabel  </w:t>
      </w:r>
      <w:r w:rsidR="00725766" w:rsidRPr="00110B73">
        <w:rPr>
          <w:rFonts w:ascii="Avenir" w:hAnsi="Avenir"/>
          <w:bCs/>
          <w:lang w:val="id-ID"/>
        </w:rPr>
        <w:t>1</w:t>
      </w:r>
      <w:proofErr w:type="gramEnd"/>
      <w:r w:rsidRPr="00110B73">
        <w:rPr>
          <w:rFonts w:ascii="Avenir" w:hAnsi="Avenir"/>
          <w:bCs/>
          <w:lang w:val="id-ID"/>
        </w:rPr>
        <w:t>. Definisi Operasional Variabel Penelitian</w:t>
      </w:r>
      <w:bookmarkEnd w:id="17"/>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326"/>
        <w:gridCol w:w="2707"/>
        <w:gridCol w:w="4104"/>
      </w:tblGrid>
      <w:tr w:rsidR="000051F5" w:rsidRPr="00110B73" w:rsidTr="008D3D45">
        <w:trPr>
          <w:trHeight w:val="236"/>
        </w:trPr>
        <w:tc>
          <w:tcPr>
            <w:tcW w:w="1195" w:type="dxa"/>
            <w:shd w:val="clear" w:color="auto" w:fill="auto"/>
            <w:vAlign w:val="center"/>
          </w:tcPr>
          <w:p w:rsidR="000051F5" w:rsidRPr="00110B73" w:rsidRDefault="000051F5" w:rsidP="002D42A7">
            <w:pPr>
              <w:spacing w:after="0" w:line="240" w:lineRule="auto"/>
              <w:ind w:right="95"/>
              <w:jc w:val="center"/>
              <w:rPr>
                <w:rFonts w:ascii="Avenir" w:eastAsia="Times New Roman" w:hAnsi="Avenir"/>
                <w:bCs/>
                <w:lang w:val="en-ID" w:eastAsia="en-ID"/>
              </w:rPr>
            </w:pPr>
            <w:r w:rsidRPr="00110B73">
              <w:rPr>
                <w:rFonts w:ascii="Avenir" w:eastAsia="Times New Roman" w:hAnsi="Avenir"/>
                <w:bCs/>
                <w:lang w:val="en-ID" w:eastAsia="en-ID"/>
              </w:rPr>
              <w:t>Variabel</w:t>
            </w:r>
          </w:p>
        </w:tc>
        <w:tc>
          <w:tcPr>
            <w:tcW w:w="2707" w:type="dxa"/>
            <w:vAlign w:val="center"/>
          </w:tcPr>
          <w:p w:rsidR="000051F5" w:rsidRPr="00110B73" w:rsidRDefault="000051F5" w:rsidP="002D42A7">
            <w:pPr>
              <w:spacing w:after="0" w:line="240" w:lineRule="auto"/>
              <w:ind w:right="95"/>
              <w:jc w:val="center"/>
              <w:rPr>
                <w:rFonts w:ascii="Avenir" w:eastAsia="Times New Roman" w:hAnsi="Avenir"/>
                <w:bCs/>
                <w:lang w:val="en-ID" w:eastAsia="en-ID"/>
              </w:rPr>
            </w:pPr>
            <w:r w:rsidRPr="00110B73">
              <w:rPr>
                <w:rFonts w:ascii="Avenir" w:eastAsia="Times New Roman" w:hAnsi="Avenir"/>
                <w:bCs/>
                <w:lang w:val="en-ID" w:eastAsia="en-ID"/>
              </w:rPr>
              <w:t>Definisi</w:t>
            </w:r>
          </w:p>
        </w:tc>
        <w:tc>
          <w:tcPr>
            <w:tcW w:w="4104" w:type="dxa"/>
            <w:shd w:val="clear" w:color="auto" w:fill="auto"/>
            <w:vAlign w:val="center"/>
          </w:tcPr>
          <w:p w:rsidR="000051F5" w:rsidRPr="00110B73" w:rsidRDefault="000051F5" w:rsidP="002D42A7">
            <w:pPr>
              <w:spacing w:after="0" w:line="240" w:lineRule="auto"/>
              <w:ind w:right="95"/>
              <w:jc w:val="center"/>
              <w:rPr>
                <w:rFonts w:ascii="Avenir" w:eastAsia="Times New Roman" w:hAnsi="Avenir"/>
                <w:bCs/>
                <w:lang w:val="en-ID" w:eastAsia="en-ID"/>
              </w:rPr>
            </w:pPr>
            <w:r w:rsidRPr="00110B73">
              <w:rPr>
                <w:rFonts w:ascii="Avenir" w:eastAsia="Times New Roman" w:hAnsi="Avenir"/>
                <w:bCs/>
                <w:lang w:val="en-ID" w:eastAsia="en-ID"/>
              </w:rPr>
              <w:t>Indikator</w:t>
            </w:r>
          </w:p>
        </w:tc>
      </w:tr>
      <w:tr w:rsidR="000051F5" w:rsidRPr="00110B73" w:rsidTr="008D3D45">
        <w:trPr>
          <w:trHeight w:val="508"/>
        </w:trPr>
        <w:tc>
          <w:tcPr>
            <w:tcW w:w="1195" w:type="dxa"/>
            <w:vMerge w:val="restart"/>
            <w:shd w:val="clear" w:color="auto" w:fill="auto"/>
          </w:tcPr>
          <w:p w:rsidR="000051F5" w:rsidRPr="00110B73" w:rsidRDefault="000051F5" w:rsidP="002D42A7">
            <w:pPr>
              <w:spacing w:after="0" w:line="240" w:lineRule="auto"/>
              <w:ind w:right="95"/>
              <w:rPr>
                <w:rFonts w:ascii="Avenir" w:eastAsia="Times New Roman" w:hAnsi="Avenir"/>
                <w:lang w:val="en-ID" w:eastAsia="en-ID"/>
              </w:rPr>
            </w:pPr>
            <w:r w:rsidRPr="00110B73">
              <w:rPr>
                <w:rFonts w:ascii="Avenir" w:eastAsia="Times New Roman" w:hAnsi="Avenir"/>
                <w:lang w:val="en-ID" w:eastAsia="en-ID"/>
              </w:rPr>
              <w:t>Media Sosial (Variabel mediasi/M)</w:t>
            </w:r>
          </w:p>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val="restart"/>
          </w:tcPr>
          <w:p w:rsidR="000051F5" w:rsidRPr="00110B73" w:rsidRDefault="004E6089" w:rsidP="004E6089">
            <w:pPr>
              <w:spacing w:after="0" w:line="240" w:lineRule="auto"/>
              <w:ind w:right="95" w:hanging="46"/>
              <w:contextualSpacing/>
              <w:rPr>
                <w:rFonts w:ascii="Avenir" w:eastAsia="Times New Roman" w:hAnsi="Avenir"/>
                <w:lang w:val="en-ID" w:eastAsia="en-ID"/>
              </w:rPr>
            </w:pPr>
            <w:r w:rsidRPr="00110B73">
              <w:rPr>
                <w:rFonts w:ascii="Avenir" w:eastAsia="Times New Roman" w:hAnsi="Avenir"/>
                <w:lang w:val="id-ID" w:eastAsia="en-ID"/>
              </w:rPr>
              <w:t xml:space="preserve"> </w:t>
            </w:r>
            <w:r w:rsidR="000051F5" w:rsidRPr="00110B73">
              <w:rPr>
                <w:rFonts w:ascii="Avenir" w:eastAsia="Times New Roman" w:hAnsi="Avenir"/>
                <w:lang w:val="en-ID" w:eastAsia="en-ID"/>
              </w:rPr>
              <w:t>Media sosial sebagai alat atau cara yang dilakukan oleh konsumen untuk membagikan informasi berupa teks, gambar dan video kepada orang lain dan perusahaan atau sebaliknya.</w:t>
            </w:r>
          </w:p>
        </w:tc>
        <w:tc>
          <w:tcPr>
            <w:tcW w:w="4104" w:type="dxa"/>
            <w:shd w:val="clear" w:color="auto" w:fill="auto"/>
          </w:tcPr>
          <w:p w:rsidR="000051F5" w:rsidRPr="00110B73" w:rsidRDefault="008D3D45" w:rsidP="001B7A37">
            <w:pPr>
              <w:pStyle w:val="ListParagraph"/>
              <w:spacing w:after="0" w:line="240" w:lineRule="auto"/>
              <w:ind w:left="14" w:right="95"/>
              <w:rPr>
                <w:rFonts w:ascii="Avenir" w:hAnsi="Avenir"/>
                <w:lang w:val="en-ID" w:eastAsia="en-ID"/>
              </w:rPr>
            </w:pPr>
            <w:r w:rsidRPr="00110B73">
              <w:rPr>
                <w:rFonts w:ascii="Avenir" w:hAnsi="Avenir"/>
                <w:i/>
                <w:iCs/>
              </w:rPr>
              <w:t>R</w:t>
            </w:r>
            <w:r w:rsidR="000051F5" w:rsidRPr="00110B73">
              <w:rPr>
                <w:rFonts w:ascii="Avenir" w:hAnsi="Avenir"/>
                <w:i/>
                <w:iCs/>
              </w:rPr>
              <w:t>elationship</w:t>
            </w:r>
          </w:p>
        </w:tc>
      </w:tr>
      <w:tr w:rsidR="000051F5" w:rsidRPr="00110B73" w:rsidTr="008D3D45">
        <w:trPr>
          <w:trHeight w:val="402"/>
        </w:trPr>
        <w:tc>
          <w:tcPr>
            <w:tcW w:w="1195" w:type="dxa"/>
            <w:vMerge/>
            <w:shd w:val="clear" w:color="auto" w:fill="auto"/>
          </w:tcPr>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tcPr>
          <w:p w:rsidR="000051F5" w:rsidRPr="00110B73" w:rsidRDefault="000051F5" w:rsidP="00725766">
            <w:pPr>
              <w:numPr>
                <w:ilvl w:val="0"/>
                <w:numId w:val="8"/>
              </w:numPr>
              <w:spacing w:after="0" w:line="240" w:lineRule="auto"/>
              <w:ind w:right="95"/>
              <w:contextualSpacing/>
              <w:rPr>
                <w:rFonts w:ascii="Avenir" w:eastAsia="Times New Roman" w:hAnsi="Avenir"/>
                <w:lang w:val="en-ID" w:eastAsia="en-ID"/>
              </w:rPr>
            </w:pPr>
          </w:p>
        </w:tc>
        <w:tc>
          <w:tcPr>
            <w:tcW w:w="4104" w:type="dxa"/>
            <w:shd w:val="clear" w:color="auto" w:fill="auto"/>
          </w:tcPr>
          <w:p w:rsidR="000051F5" w:rsidRPr="00110B73" w:rsidRDefault="008D3D45" w:rsidP="001B7A37">
            <w:pPr>
              <w:pStyle w:val="ListParagraph"/>
              <w:spacing w:after="0" w:line="240" w:lineRule="auto"/>
              <w:ind w:left="14" w:right="95"/>
              <w:rPr>
                <w:rFonts w:ascii="Avenir" w:hAnsi="Avenir"/>
              </w:rPr>
            </w:pPr>
            <w:r w:rsidRPr="00110B73">
              <w:rPr>
                <w:rFonts w:ascii="Avenir" w:hAnsi="Avenir"/>
              </w:rPr>
              <w:t>K</w:t>
            </w:r>
            <w:r w:rsidR="000051F5" w:rsidRPr="00110B73">
              <w:rPr>
                <w:rFonts w:ascii="Avenir" w:hAnsi="Avenir"/>
              </w:rPr>
              <w:t>omunikasi</w:t>
            </w:r>
          </w:p>
        </w:tc>
      </w:tr>
      <w:tr w:rsidR="000051F5" w:rsidRPr="00110B73" w:rsidTr="008D3D45">
        <w:trPr>
          <w:trHeight w:val="552"/>
        </w:trPr>
        <w:tc>
          <w:tcPr>
            <w:tcW w:w="1195" w:type="dxa"/>
            <w:vMerge/>
            <w:shd w:val="clear" w:color="auto" w:fill="auto"/>
          </w:tcPr>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tcPr>
          <w:p w:rsidR="000051F5" w:rsidRPr="00110B73" w:rsidRDefault="000051F5" w:rsidP="00725766">
            <w:pPr>
              <w:numPr>
                <w:ilvl w:val="0"/>
                <w:numId w:val="31"/>
              </w:numPr>
              <w:spacing w:after="0" w:line="240" w:lineRule="auto"/>
              <w:ind w:right="95"/>
              <w:contextualSpacing/>
              <w:rPr>
                <w:rFonts w:ascii="Avenir" w:eastAsia="Times New Roman" w:hAnsi="Avenir"/>
                <w:lang w:val="en-ID" w:eastAsia="en-ID"/>
              </w:rPr>
            </w:pPr>
          </w:p>
        </w:tc>
        <w:tc>
          <w:tcPr>
            <w:tcW w:w="4104" w:type="dxa"/>
            <w:shd w:val="clear" w:color="auto" w:fill="auto"/>
          </w:tcPr>
          <w:p w:rsidR="000051F5" w:rsidRPr="00110B73" w:rsidRDefault="000051F5" w:rsidP="001B7A37">
            <w:pPr>
              <w:spacing w:after="0" w:line="240" w:lineRule="auto"/>
              <w:ind w:left="14" w:right="95"/>
              <w:rPr>
                <w:rFonts w:ascii="Avenir" w:hAnsi="Avenir"/>
              </w:rPr>
            </w:pPr>
            <w:r w:rsidRPr="00110B73">
              <w:rPr>
                <w:rFonts w:ascii="Avenir" w:hAnsi="Avenir"/>
              </w:rPr>
              <w:t>interaksi pasca pembelian</w:t>
            </w:r>
          </w:p>
        </w:tc>
      </w:tr>
      <w:tr w:rsidR="000051F5" w:rsidRPr="00110B73" w:rsidTr="008D3D45">
        <w:trPr>
          <w:trHeight w:val="365"/>
        </w:trPr>
        <w:tc>
          <w:tcPr>
            <w:tcW w:w="1195" w:type="dxa"/>
            <w:vMerge/>
            <w:shd w:val="clear" w:color="auto" w:fill="auto"/>
          </w:tcPr>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tcPr>
          <w:p w:rsidR="000051F5" w:rsidRPr="00110B73" w:rsidRDefault="000051F5" w:rsidP="00725766">
            <w:pPr>
              <w:numPr>
                <w:ilvl w:val="0"/>
                <w:numId w:val="31"/>
              </w:numPr>
              <w:spacing w:after="0" w:line="240" w:lineRule="auto"/>
              <w:ind w:right="95"/>
              <w:contextualSpacing/>
              <w:rPr>
                <w:rFonts w:ascii="Avenir" w:eastAsia="Times New Roman" w:hAnsi="Avenir"/>
                <w:lang w:val="en-ID" w:eastAsia="en-ID"/>
              </w:rPr>
            </w:pPr>
          </w:p>
        </w:tc>
        <w:tc>
          <w:tcPr>
            <w:tcW w:w="4104" w:type="dxa"/>
            <w:shd w:val="clear" w:color="auto" w:fill="auto"/>
          </w:tcPr>
          <w:p w:rsidR="000051F5" w:rsidRPr="00110B73" w:rsidRDefault="000051F5" w:rsidP="001B7A37">
            <w:pPr>
              <w:spacing w:after="0" w:line="240" w:lineRule="auto"/>
              <w:ind w:left="14" w:right="95"/>
              <w:rPr>
                <w:rFonts w:ascii="Avenir" w:hAnsi="Avenir"/>
              </w:rPr>
            </w:pPr>
            <w:r w:rsidRPr="00110B73">
              <w:rPr>
                <w:rFonts w:ascii="Avenir" w:hAnsi="Avenir"/>
              </w:rPr>
              <w:t>format informasi</w:t>
            </w:r>
          </w:p>
        </w:tc>
      </w:tr>
      <w:tr w:rsidR="000051F5" w:rsidRPr="00110B73" w:rsidTr="008D3D45">
        <w:trPr>
          <w:trHeight w:val="1456"/>
        </w:trPr>
        <w:tc>
          <w:tcPr>
            <w:tcW w:w="1195" w:type="dxa"/>
            <w:vMerge w:val="restart"/>
            <w:shd w:val="clear" w:color="auto" w:fill="auto"/>
          </w:tcPr>
          <w:p w:rsidR="000051F5" w:rsidRPr="00110B73" w:rsidRDefault="000051F5" w:rsidP="002D42A7">
            <w:pPr>
              <w:spacing w:after="0" w:line="240" w:lineRule="auto"/>
              <w:ind w:right="95"/>
              <w:rPr>
                <w:rFonts w:ascii="Avenir" w:eastAsia="Times New Roman" w:hAnsi="Avenir"/>
                <w:lang w:val="en-ID" w:eastAsia="en-ID"/>
              </w:rPr>
            </w:pPr>
            <w:r w:rsidRPr="00110B73">
              <w:rPr>
                <w:rFonts w:ascii="Avenir" w:eastAsia="Times New Roman" w:hAnsi="Avenir"/>
                <w:i/>
                <w:iCs/>
                <w:lang w:val="en-ID" w:eastAsia="en-ID"/>
              </w:rPr>
              <w:t>Brand image</w:t>
            </w:r>
            <w:r w:rsidRPr="00110B73">
              <w:rPr>
                <w:rFonts w:ascii="Avenir" w:eastAsia="Times New Roman" w:hAnsi="Avenir"/>
                <w:lang w:val="en-ID" w:eastAsia="en-ID"/>
              </w:rPr>
              <w:t xml:space="preserve"> (Variabel bebas/X1)</w:t>
            </w:r>
          </w:p>
        </w:tc>
        <w:tc>
          <w:tcPr>
            <w:tcW w:w="2707" w:type="dxa"/>
            <w:vMerge w:val="restart"/>
          </w:tcPr>
          <w:p w:rsidR="000051F5" w:rsidRPr="00110B73" w:rsidRDefault="004E6089" w:rsidP="004E6089">
            <w:pPr>
              <w:spacing w:after="0" w:line="240" w:lineRule="auto"/>
              <w:ind w:right="95" w:hanging="46"/>
              <w:contextualSpacing/>
              <w:rPr>
                <w:rFonts w:ascii="Avenir" w:eastAsia="Times New Roman" w:hAnsi="Avenir"/>
                <w:lang w:val="en-ID" w:eastAsia="en-ID"/>
              </w:rPr>
            </w:pPr>
            <w:r w:rsidRPr="00110B73">
              <w:rPr>
                <w:rFonts w:ascii="Avenir" w:eastAsia="Times New Roman" w:hAnsi="Avenir"/>
                <w:i/>
                <w:iCs/>
                <w:lang w:val="id-ID" w:eastAsia="en-ID"/>
              </w:rPr>
              <w:t xml:space="preserve"> </w:t>
            </w:r>
            <w:r w:rsidR="000051F5" w:rsidRPr="00110B73">
              <w:rPr>
                <w:rFonts w:ascii="Avenir" w:eastAsia="Times New Roman" w:hAnsi="Avenir"/>
                <w:i/>
                <w:iCs/>
                <w:lang w:val="en-ID" w:eastAsia="en-ID"/>
              </w:rPr>
              <w:t>Brand image</w:t>
            </w:r>
            <w:r w:rsidR="000051F5" w:rsidRPr="00110B73">
              <w:rPr>
                <w:rFonts w:ascii="Avenir" w:eastAsia="Times New Roman" w:hAnsi="Avenir"/>
                <w:lang w:val="en-ID" w:eastAsia="en-ID"/>
              </w:rPr>
              <w:t xml:space="preserve">, yakni deskripsi tentang asosiasi dan keyakinan konsumen terhadap merek tertentu. Dalam sebuah barang, seringkali konsumen melihat image dari </w:t>
            </w:r>
            <w:r w:rsidR="000051F5" w:rsidRPr="00110B73">
              <w:rPr>
                <w:rFonts w:ascii="Avenir" w:eastAsia="Times New Roman" w:hAnsi="Avenir"/>
                <w:i/>
                <w:iCs/>
                <w:lang w:val="en-ID" w:eastAsia="en-ID"/>
              </w:rPr>
              <w:t>brand</w:t>
            </w:r>
            <w:r w:rsidR="000051F5" w:rsidRPr="00110B73">
              <w:rPr>
                <w:rFonts w:ascii="Avenir" w:eastAsia="Times New Roman" w:hAnsi="Avenir"/>
                <w:lang w:val="en-ID" w:eastAsia="en-ID"/>
              </w:rPr>
              <w:t xml:space="preserve"> tersebut terlebih dahulu baru kemudian kualitas dari produknya.</w:t>
            </w:r>
          </w:p>
        </w:tc>
        <w:tc>
          <w:tcPr>
            <w:tcW w:w="4104" w:type="dxa"/>
            <w:shd w:val="clear" w:color="auto" w:fill="auto"/>
          </w:tcPr>
          <w:p w:rsidR="000051F5" w:rsidRPr="00110B73" w:rsidRDefault="000051F5" w:rsidP="004E6089">
            <w:pPr>
              <w:pStyle w:val="ListParagraph"/>
              <w:spacing w:after="0" w:line="240" w:lineRule="auto"/>
              <w:ind w:left="14" w:right="95"/>
              <w:rPr>
                <w:rFonts w:ascii="Avenir" w:eastAsia="Times New Roman" w:hAnsi="Avenir"/>
                <w:i/>
                <w:iCs/>
                <w:lang w:val="en-ID" w:eastAsia="en-ID"/>
              </w:rPr>
            </w:pPr>
            <w:r w:rsidRPr="00110B73">
              <w:rPr>
                <w:rFonts w:ascii="Avenir" w:eastAsia="Times New Roman" w:hAnsi="Avenir"/>
                <w:i/>
                <w:iCs/>
                <w:lang w:val="en-ID" w:eastAsia="en-ID"/>
              </w:rPr>
              <w:t>Strength of brand associations</w:t>
            </w:r>
          </w:p>
          <w:p w:rsidR="001B7A37" w:rsidRPr="00110B73" w:rsidRDefault="000051F5" w:rsidP="001B7A37">
            <w:pPr>
              <w:spacing w:after="0" w:line="240" w:lineRule="auto"/>
              <w:ind w:left="14" w:right="95"/>
              <w:contextualSpacing/>
              <w:rPr>
                <w:rFonts w:ascii="Avenir" w:eastAsia="Times New Roman" w:hAnsi="Avenir"/>
                <w:lang w:val="id-ID" w:eastAsia="en-ID"/>
              </w:rPr>
            </w:pPr>
            <w:r w:rsidRPr="00110B73">
              <w:rPr>
                <w:rFonts w:ascii="Avenir" w:eastAsia="Times New Roman" w:hAnsi="Avenir"/>
                <w:i/>
                <w:iCs/>
                <w:lang w:val="en-ID" w:eastAsia="en-ID"/>
              </w:rPr>
              <w:t>Personal relevance</w:t>
            </w:r>
            <w:r w:rsidRPr="00110B73">
              <w:rPr>
                <w:rFonts w:ascii="Avenir" w:eastAsia="Times New Roman" w:hAnsi="Avenir"/>
                <w:lang w:val="en-ID" w:eastAsia="en-ID"/>
              </w:rPr>
              <w:t xml:space="preserve"> </w:t>
            </w:r>
          </w:p>
          <w:p w:rsidR="000051F5" w:rsidRPr="00110B73" w:rsidRDefault="000051F5" w:rsidP="001B7A37">
            <w:pPr>
              <w:spacing w:after="0" w:line="240" w:lineRule="auto"/>
              <w:ind w:left="14" w:right="95"/>
              <w:contextualSpacing/>
              <w:rPr>
                <w:rFonts w:ascii="Avenir" w:hAnsi="Avenir"/>
              </w:rPr>
            </w:pPr>
            <w:r w:rsidRPr="00110B73">
              <w:rPr>
                <w:rFonts w:ascii="Avenir" w:eastAsia="Times New Roman" w:hAnsi="Avenir"/>
                <w:i/>
                <w:iCs/>
                <w:lang w:val="en-ID" w:eastAsia="en-ID"/>
              </w:rPr>
              <w:t>Consistency</w:t>
            </w:r>
            <w:r w:rsidRPr="00110B73">
              <w:rPr>
                <w:rFonts w:ascii="Avenir" w:eastAsia="Times New Roman" w:hAnsi="Avenir"/>
                <w:lang w:val="en-ID" w:eastAsia="en-ID"/>
              </w:rPr>
              <w:t xml:space="preserve"> (</w:t>
            </w:r>
          </w:p>
        </w:tc>
      </w:tr>
      <w:tr w:rsidR="000051F5" w:rsidRPr="00110B73" w:rsidTr="008D3D45">
        <w:trPr>
          <w:trHeight w:val="987"/>
        </w:trPr>
        <w:tc>
          <w:tcPr>
            <w:tcW w:w="1195" w:type="dxa"/>
            <w:vMerge/>
            <w:shd w:val="clear" w:color="auto" w:fill="auto"/>
          </w:tcPr>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tcPr>
          <w:p w:rsidR="000051F5" w:rsidRPr="00110B73" w:rsidRDefault="000051F5" w:rsidP="00725766">
            <w:pPr>
              <w:numPr>
                <w:ilvl w:val="0"/>
                <w:numId w:val="32"/>
              </w:numPr>
              <w:spacing w:after="0" w:line="240" w:lineRule="auto"/>
              <w:ind w:right="95"/>
              <w:contextualSpacing/>
              <w:rPr>
                <w:rFonts w:ascii="Avenir" w:eastAsia="Times New Roman" w:hAnsi="Avenir"/>
                <w:lang w:val="en-ID" w:eastAsia="en-ID"/>
              </w:rPr>
            </w:pPr>
          </w:p>
        </w:tc>
        <w:tc>
          <w:tcPr>
            <w:tcW w:w="4104" w:type="dxa"/>
            <w:shd w:val="clear" w:color="auto" w:fill="auto"/>
          </w:tcPr>
          <w:p w:rsidR="000051F5" w:rsidRPr="00110B73" w:rsidRDefault="000051F5" w:rsidP="004E6089">
            <w:pPr>
              <w:spacing w:after="0" w:line="240" w:lineRule="auto"/>
              <w:ind w:left="14" w:right="95"/>
              <w:contextualSpacing/>
              <w:rPr>
                <w:rFonts w:ascii="Avenir" w:eastAsia="Times New Roman" w:hAnsi="Avenir"/>
                <w:i/>
                <w:iCs/>
                <w:lang w:val="en-ID" w:eastAsia="en-ID"/>
              </w:rPr>
            </w:pPr>
            <w:r w:rsidRPr="00110B73">
              <w:rPr>
                <w:rFonts w:ascii="Avenir" w:eastAsia="Times New Roman" w:hAnsi="Avenir"/>
                <w:i/>
                <w:iCs/>
                <w:lang w:val="en-ID" w:eastAsia="en-ID"/>
              </w:rPr>
              <w:t>Favorability of brand associations</w:t>
            </w:r>
          </w:p>
          <w:p w:rsidR="000051F5" w:rsidRPr="00110B73" w:rsidRDefault="000051F5" w:rsidP="004E6089">
            <w:pPr>
              <w:spacing w:after="0" w:line="240" w:lineRule="auto"/>
              <w:ind w:left="14" w:right="95"/>
              <w:contextualSpacing/>
              <w:rPr>
                <w:rFonts w:ascii="Avenir" w:eastAsia="Times New Roman" w:hAnsi="Avenir"/>
                <w:lang w:val="en-ID" w:eastAsia="en-ID"/>
              </w:rPr>
            </w:pPr>
            <w:r w:rsidRPr="00110B73">
              <w:rPr>
                <w:rFonts w:ascii="Avenir" w:eastAsia="Times New Roman" w:hAnsi="Avenir"/>
                <w:i/>
                <w:iCs/>
                <w:lang w:val="en-ID" w:eastAsia="en-ID"/>
              </w:rPr>
              <w:t>Desirable</w:t>
            </w:r>
            <w:r w:rsidRPr="00110B73">
              <w:rPr>
                <w:rFonts w:ascii="Avenir" w:eastAsia="Times New Roman" w:hAnsi="Avenir"/>
                <w:lang w:val="en-ID" w:eastAsia="en-ID"/>
              </w:rPr>
              <w:t xml:space="preserve"> </w:t>
            </w:r>
          </w:p>
          <w:p w:rsidR="000051F5" w:rsidRPr="00110B73" w:rsidRDefault="000051F5" w:rsidP="001B7A37">
            <w:pPr>
              <w:spacing w:after="0" w:line="240" w:lineRule="auto"/>
              <w:ind w:left="14" w:right="95"/>
              <w:contextualSpacing/>
              <w:rPr>
                <w:rFonts w:ascii="Avenir" w:eastAsia="Times New Roman" w:hAnsi="Avenir"/>
                <w:lang w:val="en-ID" w:eastAsia="en-ID"/>
              </w:rPr>
            </w:pPr>
            <w:r w:rsidRPr="00110B73">
              <w:rPr>
                <w:rFonts w:ascii="Avenir" w:eastAsia="Times New Roman" w:hAnsi="Avenir"/>
                <w:i/>
                <w:iCs/>
                <w:lang w:val="en-ID" w:eastAsia="en-ID"/>
              </w:rPr>
              <w:t>Deliverable</w:t>
            </w:r>
            <w:r w:rsidRPr="00110B73">
              <w:rPr>
                <w:rFonts w:ascii="Avenir" w:eastAsia="Times New Roman" w:hAnsi="Avenir"/>
                <w:lang w:val="en-ID" w:eastAsia="en-ID"/>
              </w:rPr>
              <w:t xml:space="preserve"> </w:t>
            </w:r>
          </w:p>
        </w:tc>
      </w:tr>
      <w:tr w:rsidR="000051F5" w:rsidRPr="00110B73" w:rsidTr="008D3D45">
        <w:trPr>
          <w:trHeight w:val="374"/>
        </w:trPr>
        <w:tc>
          <w:tcPr>
            <w:tcW w:w="1195" w:type="dxa"/>
            <w:vMerge/>
            <w:shd w:val="clear" w:color="auto" w:fill="auto"/>
          </w:tcPr>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tcPr>
          <w:p w:rsidR="000051F5" w:rsidRPr="00110B73" w:rsidRDefault="000051F5" w:rsidP="00725766">
            <w:pPr>
              <w:numPr>
                <w:ilvl w:val="0"/>
                <w:numId w:val="32"/>
              </w:numPr>
              <w:spacing w:after="0" w:line="240" w:lineRule="auto"/>
              <w:ind w:right="95"/>
              <w:contextualSpacing/>
              <w:rPr>
                <w:rFonts w:ascii="Avenir" w:eastAsia="Times New Roman" w:hAnsi="Avenir"/>
                <w:lang w:val="en-ID" w:eastAsia="en-ID"/>
              </w:rPr>
            </w:pPr>
          </w:p>
        </w:tc>
        <w:tc>
          <w:tcPr>
            <w:tcW w:w="4104" w:type="dxa"/>
            <w:shd w:val="clear" w:color="auto" w:fill="auto"/>
          </w:tcPr>
          <w:p w:rsidR="000051F5" w:rsidRPr="00110B73" w:rsidRDefault="000051F5" w:rsidP="00725766">
            <w:pPr>
              <w:spacing w:after="0" w:line="240" w:lineRule="auto"/>
              <w:ind w:left="14" w:right="95"/>
              <w:contextualSpacing/>
              <w:rPr>
                <w:rFonts w:ascii="Avenir" w:eastAsia="Times New Roman" w:hAnsi="Avenir"/>
                <w:i/>
                <w:iCs/>
                <w:lang w:val="en-ID" w:eastAsia="en-ID"/>
              </w:rPr>
            </w:pPr>
            <w:r w:rsidRPr="00110B73">
              <w:rPr>
                <w:rFonts w:ascii="Avenir" w:eastAsia="Times New Roman" w:hAnsi="Avenir"/>
                <w:i/>
                <w:iCs/>
                <w:lang w:val="en-ID" w:eastAsia="en-ID"/>
              </w:rPr>
              <w:t>Uniqueness of brand associations</w:t>
            </w:r>
          </w:p>
        </w:tc>
      </w:tr>
      <w:tr w:rsidR="000051F5" w:rsidRPr="00110B73" w:rsidTr="008D3D45">
        <w:trPr>
          <w:trHeight w:val="433"/>
        </w:trPr>
        <w:tc>
          <w:tcPr>
            <w:tcW w:w="1195" w:type="dxa"/>
            <w:vMerge w:val="restart"/>
            <w:shd w:val="clear" w:color="auto" w:fill="auto"/>
          </w:tcPr>
          <w:p w:rsidR="000051F5" w:rsidRPr="00110B73" w:rsidRDefault="000051F5" w:rsidP="002D42A7">
            <w:pPr>
              <w:spacing w:after="0" w:line="240" w:lineRule="auto"/>
              <w:ind w:right="95"/>
              <w:rPr>
                <w:rFonts w:ascii="Avenir" w:eastAsia="Times New Roman" w:hAnsi="Avenir"/>
                <w:lang w:val="en-ID" w:eastAsia="en-ID"/>
              </w:rPr>
            </w:pPr>
            <w:r w:rsidRPr="00110B73">
              <w:rPr>
                <w:rFonts w:ascii="Avenir" w:eastAsia="Times New Roman" w:hAnsi="Avenir"/>
                <w:i/>
                <w:iCs/>
                <w:lang w:val="en-ID" w:eastAsia="en-ID"/>
              </w:rPr>
              <w:t>Cash On Delivery</w:t>
            </w:r>
            <w:r w:rsidRPr="00110B73">
              <w:rPr>
                <w:rFonts w:ascii="Avenir" w:eastAsia="Times New Roman" w:hAnsi="Avenir"/>
                <w:lang w:val="en-ID" w:eastAsia="en-ID"/>
              </w:rPr>
              <w:t xml:space="preserve"> (COD) (Variabel bebas/X2)</w:t>
            </w:r>
          </w:p>
        </w:tc>
        <w:tc>
          <w:tcPr>
            <w:tcW w:w="2707" w:type="dxa"/>
            <w:vMerge w:val="restart"/>
          </w:tcPr>
          <w:p w:rsidR="000051F5" w:rsidRPr="00110B73" w:rsidRDefault="004E6089" w:rsidP="004E6089">
            <w:pPr>
              <w:spacing w:after="0" w:line="240" w:lineRule="auto"/>
              <w:ind w:right="95" w:hanging="46"/>
              <w:contextualSpacing/>
              <w:rPr>
                <w:rFonts w:ascii="Avenir" w:eastAsia="Times New Roman" w:hAnsi="Avenir"/>
                <w:lang w:val="en-ID" w:eastAsia="en-ID"/>
              </w:rPr>
            </w:pPr>
            <w:r w:rsidRPr="00110B73">
              <w:rPr>
                <w:rFonts w:ascii="Avenir" w:eastAsia="Times New Roman" w:hAnsi="Avenir"/>
                <w:lang w:val="id-ID" w:eastAsia="en-ID"/>
              </w:rPr>
              <w:t xml:space="preserve"> </w:t>
            </w:r>
            <w:r w:rsidR="000051F5" w:rsidRPr="00110B73">
              <w:rPr>
                <w:rFonts w:ascii="Avenir" w:eastAsia="Times New Roman" w:hAnsi="Avenir"/>
                <w:lang w:val="en-ID" w:eastAsia="en-ID"/>
              </w:rPr>
              <w:t>Layanan pembayaran di tempat setelah barang sampai ke tangan konsumen.</w:t>
            </w:r>
          </w:p>
        </w:tc>
        <w:tc>
          <w:tcPr>
            <w:tcW w:w="4104" w:type="dxa"/>
            <w:shd w:val="clear" w:color="auto" w:fill="auto"/>
          </w:tcPr>
          <w:p w:rsidR="000051F5" w:rsidRPr="00110B73" w:rsidRDefault="000051F5" w:rsidP="00725766">
            <w:pPr>
              <w:pStyle w:val="ListParagraph"/>
              <w:spacing w:after="0" w:line="240" w:lineRule="auto"/>
              <w:ind w:left="14" w:right="95"/>
              <w:rPr>
                <w:rFonts w:ascii="Avenir" w:eastAsia="Times New Roman" w:hAnsi="Avenir"/>
                <w:lang w:val="en-ID" w:eastAsia="en-ID"/>
              </w:rPr>
            </w:pPr>
            <w:r w:rsidRPr="00110B73">
              <w:rPr>
                <w:rFonts w:ascii="Avenir" w:eastAsia="Times New Roman" w:hAnsi="Avenir"/>
                <w:lang w:val="en-ID" w:eastAsia="en-ID"/>
              </w:rPr>
              <w:t xml:space="preserve">Kemudahan transaksi melalui </w:t>
            </w:r>
            <w:r w:rsidRPr="00110B73">
              <w:rPr>
                <w:rFonts w:ascii="Avenir" w:eastAsia="Times New Roman" w:hAnsi="Avenir"/>
                <w:i/>
                <w:iCs/>
                <w:lang w:val="en-ID" w:eastAsia="en-ID"/>
              </w:rPr>
              <w:t>Cash On Delivery</w:t>
            </w:r>
            <w:r w:rsidRPr="00110B73">
              <w:rPr>
                <w:rFonts w:ascii="Avenir" w:eastAsia="Times New Roman" w:hAnsi="Avenir"/>
                <w:lang w:val="en-ID" w:eastAsia="en-ID"/>
              </w:rPr>
              <w:t xml:space="preserve"> (COD)</w:t>
            </w:r>
          </w:p>
        </w:tc>
      </w:tr>
      <w:tr w:rsidR="000051F5" w:rsidRPr="00110B73" w:rsidTr="008D3D45">
        <w:trPr>
          <w:trHeight w:val="429"/>
        </w:trPr>
        <w:tc>
          <w:tcPr>
            <w:tcW w:w="1195" w:type="dxa"/>
            <w:vMerge/>
            <w:shd w:val="clear" w:color="auto" w:fill="auto"/>
          </w:tcPr>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tcPr>
          <w:p w:rsidR="000051F5" w:rsidRPr="00110B73" w:rsidRDefault="000051F5" w:rsidP="00725766">
            <w:pPr>
              <w:numPr>
                <w:ilvl w:val="0"/>
                <w:numId w:val="33"/>
              </w:numPr>
              <w:spacing w:after="0" w:line="240" w:lineRule="auto"/>
              <w:ind w:right="95"/>
              <w:contextualSpacing/>
              <w:rPr>
                <w:rFonts w:ascii="Avenir" w:eastAsia="Times New Roman" w:hAnsi="Avenir"/>
                <w:lang w:val="en-ID" w:eastAsia="en-ID"/>
              </w:rPr>
            </w:pPr>
          </w:p>
        </w:tc>
        <w:tc>
          <w:tcPr>
            <w:tcW w:w="4104" w:type="dxa"/>
            <w:shd w:val="clear" w:color="auto" w:fill="auto"/>
          </w:tcPr>
          <w:p w:rsidR="000051F5" w:rsidRPr="00110B73" w:rsidRDefault="000051F5" w:rsidP="00725766">
            <w:pPr>
              <w:pStyle w:val="ListParagraph"/>
              <w:spacing w:after="0" w:line="240" w:lineRule="auto"/>
              <w:ind w:left="14" w:right="95"/>
              <w:rPr>
                <w:rFonts w:ascii="Avenir" w:eastAsia="Times New Roman" w:hAnsi="Avenir"/>
                <w:lang w:val="en-ID" w:eastAsia="en-ID"/>
              </w:rPr>
            </w:pPr>
            <w:r w:rsidRPr="00110B73">
              <w:rPr>
                <w:rFonts w:ascii="Avenir" w:eastAsia="Times New Roman" w:hAnsi="Avenir"/>
                <w:lang w:val="en-ID" w:eastAsia="en-ID"/>
              </w:rPr>
              <w:t xml:space="preserve">Karakteristik tambahan yang menjadi pembeda </w:t>
            </w:r>
          </w:p>
        </w:tc>
      </w:tr>
      <w:tr w:rsidR="000051F5" w:rsidRPr="00110B73" w:rsidTr="008D3D45">
        <w:trPr>
          <w:trHeight w:val="204"/>
        </w:trPr>
        <w:tc>
          <w:tcPr>
            <w:tcW w:w="1195" w:type="dxa"/>
            <w:vMerge/>
            <w:shd w:val="clear" w:color="auto" w:fill="auto"/>
          </w:tcPr>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tcPr>
          <w:p w:rsidR="000051F5" w:rsidRPr="00110B73" w:rsidRDefault="000051F5" w:rsidP="00725766">
            <w:pPr>
              <w:numPr>
                <w:ilvl w:val="0"/>
                <w:numId w:val="33"/>
              </w:numPr>
              <w:spacing w:after="0" w:line="240" w:lineRule="auto"/>
              <w:ind w:right="95"/>
              <w:contextualSpacing/>
              <w:rPr>
                <w:rFonts w:ascii="Avenir" w:eastAsia="Times New Roman" w:hAnsi="Avenir"/>
                <w:lang w:val="en-ID" w:eastAsia="en-ID"/>
              </w:rPr>
            </w:pPr>
          </w:p>
        </w:tc>
        <w:tc>
          <w:tcPr>
            <w:tcW w:w="4104" w:type="dxa"/>
            <w:shd w:val="clear" w:color="auto" w:fill="auto"/>
          </w:tcPr>
          <w:p w:rsidR="000051F5" w:rsidRPr="00110B73" w:rsidRDefault="000051F5" w:rsidP="00725766">
            <w:pPr>
              <w:spacing w:after="0" w:line="240" w:lineRule="auto"/>
              <w:ind w:left="14" w:right="95"/>
              <w:contextualSpacing/>
              <w:rPr>
                <w:rFonts w:ascii="Avenir" w:eastAsia="Times New Roman" w:hAnsi="Avenir"/>
                <w:lang w:val="en-ID" w:eastAsia="en-ID"/>
              </w:rPr>
            </w:pPr>
            <w:r w:rsidRPr="00110B73">
              <w:rPr>
                <w:rFonts w:ascii="Avenir" w:eastAsia="Times New Roman" w:hAnsi="Avenir"/>
                <w:lang w:val="en-ID" w:eastAsia="en-ID"/>
              </w:rPr>
              <w:t xml:space="preserve">Pembayaran yang efektif </w:t>
            </w:r>
          </w:p>
        </w:tc>
      </w:tr>
      <w:tr w:rsidR="000051F5" w:rsidRPr="00110B73" w:rsidTr="008D3D45">
        <w:trPr>
          <w:trHeight w:val="67"/>
        </w:trPr>
        <w:tc>
          <w:tcPr>
            <w:tcW w:w="1195" w:type="dxa"/>
            <w:vMerge/>
            <w:shd w:val="clear" w:color="auto" w:fill="auto"/>
          </w:tcPr>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tcPr>
          <w:p w:rsidR="000051F5" w:rsidRPr="00110B73" w:rsidRDefault="000051F5" w:rsidP="00725766">
            <w:pPr>
              <w:numPr>
                <w:ilvl w:val="0"/>
                <w:numId w:val="33"/>
              </w:numPr>
              <w:spacing w:after="0" w:line="240" w:lineRule="auto"/>
              <w:ind w:right="95"/>
              <w:contextualSpacing/>
              <w:rPr>
                <w:rFonts w:ascii="Avenir" w:eastAsia="Times New Roman" w:hAnsi="Avenir"/>
                <w:lang w:val="en-ID" w:eastAsia="en-ID"/>
              </w:rPr>
            </w:pPr>
          </w:p>
        </w:tc>
        <w:tc>
          <w:tcPr>
            <w:tcW w:w="4104" w:type="dxa"/>
            <w:shd w:val="clear" w:color="auto" w:fill="auto"/>
          </w:tcPr>
          <w:p w:rsidR="000051F5" w:rsidRPr="00110B73" w:rsidRDefault="000051F5" w:rsidP="00725766">
            <w:pPr>
              <w:spacing w:after="0" w:line="240" w:lineRule="auto"/>
              <w:ind w:left="14" w:right="95"/>
              <w:contextualSpacing/>
              <w:rPr>
                <w:rFonts w:ascii="Avenir" w:eastAsia="Times New Roman" w:hAnsi="Avenir"/>
                <w:lang w:val="en-ID" w:eastAsia="en-ID"/>
              </w:rPr>
            </w:pPr>
            <w:r w:rsidRPr="00110B73">
              <w:rPr>
                <w:rFonts w:ascii="Avenir" w:eastAsia="Times New Roman" w:hAnsi="Avenir"/>
                <w:lang w:val="en-ID" w:eastAsia="en-ID"/>
              </w:rPr>
              <w:t xml:space="preserve">Meminimalisir penipuan pembayaran COD </w:t>
            </w:r>
          </w:p>
        </w:tc>
      </w:tr>
      <w:tr w:rsidR="000051F5" w:rsidRPr="00110B73" w:rsidTr="008D3D45">
        <w:trPr>
          <w:trHeight w:val="67"/>
        </w:trPr>
        <w:tc>
          <w:tcPr>
            <w:tcW w:w="1195" w:type="dxa"/>
            <w:vMerge w:val="restart"/>
            <w:shd w:val="clear" w:color="auto" w:fill="auto"/>
          </w:tcPr>
          <w:p w:rsidR="000051F5" w:rsidRPr="00110B73" w:rsidRDefault="000051F5" w:rsidP="002D42A7">
            <w:pPr>
              <w:spacing w:after="0" w:line="240" w:lineRule="auto"/>
              <w:ind w:right="95"/>
              <w:rPr>
                <w:rFonts w:ascii="Avenir" w:eastAsia="Times New Roman" w:hAnsi="Avenir"/>
                <w:lang w:val="en-ID" w:eastAsia="en-ID"/>
              </w:rPr>
            </w:pPr>
            <w:r w:rsidRPr="00110B73">
              <w:rPr>
                <w:rFonts w:ascii="Avenir" w:eastAsia="Times New Roman" w:hAnsi="Avenir"/>
                <w:lang w:val="en-ID" w:eastAsia="en-ID"/>
              </w:rPr>
              <w:t>Keputusan Pembelian (Variabel Terikat/Y)</w:t>
            </w:r>
          </w:p>
        </w:tc>
        <w:tc>
          <w:tcPr>
            <w:tcW w:w="2707" w:type="dxa"/>
            <w:vMerge w:val="restart"/>
          </w:tcPr>
          <w:p w:rsidR="000051F5" w:rsidRPr="00110B73" w:rsidRDefault="000051F5" w:rsidP="004E6089">
            <w:pPr>
              <w:spacing w:after="0" w:line="240" w:lineRule="auto"/>
              <w:ind w:right="95"/>
              <w:contextualSpacing/>
              <w:rPr>
                <w:rFonts w:ascii="Avenir" w:eastAsia="Times New Roman" w:hAnsi="Avenir"/>
                <w:lang w:val="en-ID" w:eastAsia="en-ID"/>
              </w:rPr>
            </w:pPr>
            <w:r w:rsidRPr="00110B73">
              <w:rPr>
                <w:rFonts w:ascii="Avenir" w:hAnsi="Avenir"/>
              </w:rPr>
              <w:t>Keputusan pembelian yaitu memilih beberapa alternatif pilihan dua atau lebih dari dua. Dapat dikatakan bahwa dalam mengambil suatu keputusan seseorang harus menentukan satu alternatif dari alternatif yang lain.</w:t>
            </w:r>
          </w:p>
        </w:tc>
        <w:tc>
          <w:tcPr>
            <w:tcW w:w="4104" w:type="dxa"/>
            <w:shd w:val="clear" w:color="auto" w:fill="auto"/>
          </w:tcPr>
          <w:p w:rsidR="000051F5" w:rsidRPr="00110B73" w:rsidRDefault="000051F5" w:rsidP="00725766">
            <w:pPr>
              <w:spacing w:after="0" w:line="240" w:lineRule="auto"/>
              <w:ind w:left="14" w:right="95"/>
              <w:contextualSpacing/>
              <w:rPr>
                <w:rFonts w:ascii="Avenir" w:eastAsia="Times New Roman" w:hAnsi="Avenir"/>
                <w:lang w:val="en-ID" w:eastAsia="en-ID"/>
              </w:rPr>
            </w:pPr>
            <w:r w:rsidRPr="00110B73">
              <w:rPr>
                <w:rFonts w:ascii="Avenir" w:eastAsia="Times New Roman" w:hAnsi="Avenir"/>
                <w:lang w:val="en-ID" w:eastAsia="en-ID"/>
              </w:rPr>
              <w:t>Pengenalan masalah</w:t>
            </w:r>
          </w:p>
        </w:tc>
      </w:tr>
      <w:tr w:rsidR="000051F5" w:rsidRPr="00110B73" w:rsidTr="008D3D45">
        <w:trPr>
          <w:trHeight w:val="229"/>
        </w:trPr>
        <w:tc>
          <w:tcPr>
            <w:tcW w:w="1195" w:type="dxa"/>
            <w:vMerge/>
            <w:shd w:val="clear" w:color="auto" w:fill="auto"/>
          </w:tcPr>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tcPr>
          <w:p w:rsidR="000051F5" w:rsidRPr="00110B73" w:rsidRDefault="000051F5" w:rsidP="00725766">
            <w:pPr>
              <w:numPr>
                <w:ilvl w:val="0"/>
                <w:numId w:val="33"/>
              </w:numPr>
              <w:spacing w:after="0" w:line="240" w:lineRule="auto"/>
              <w:ind w:right="95"/>
              <w:contextualSpacing/>
              <w:rPr>
                <w:rFonts w:ascii="Avenir" w:hAnsi="Avenir"/>
              </w:rPr>
            </w:pPr>
          </w:p>
        </w:tc>
        <w:tc>
          <w:tcPr>
            <w:tcW w:w="4104" w:type="dxa"/>
            <w:shd w:val="clear" w:color="auto" w:fill="auto"/>
          </w:tcPr>
          <w:p w:rsidR="000051F5" w:rsidRPr="00110B73" w:rsidRDefault="000051F5" w:rsidP="00725766">
            <w:pPr>
              <w:spacing w:after="0" w:line="240" w:lineRule="auto"/>
              <w:ind w:left="14" w:right="95"/>
              <w:contextualSpacing/>
              <w:rPr>
                <w:rFonts w:ascii="Avenir" w:eastAsia="Times New Roman" w:hAnsi="Avenir"/>
                <w:lang w:val="en-ID" w:eastAsia="en-ID"/>
              </w:rPr>
            </w:pPr>
            <w:r w:rsidRPr="00110B73">
              <w:rPr>
                <w:rFonts w:ascii="Avenir" w:eastAsia="Times New Roman" w:hAnsi="Avenir"/>
                <w:lang w:val="en-ID" w:eastAsia="en-ID"/>
              </w:rPr>
              <w:t>Pencarian informasi</w:t>
            </w:r>
          </w:p>
        </w:tc>
      </w:tr>
      <w:tr w:rsidR="000051F5" w:rsidRPr="00110B73" w:rsidTr="008D3D45">
        <w:trPr>
          <w:trHeight w:val="220"/>
        </w:trPr>
        <w:tc>
          <w:tcPr>
            <w:tcW w:w="1195" w:type="dxa"/>
            <w:vMerge/>
            <w:shd w:val="clear" w:color="auto" w:fill="auto"/>
          </w:tcPr>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tcPr>
          <w:p w:rsidR="000051F5" w:rsidRPr="00110B73" w:rsidRDefault="000051F5" w:rsidP="00725766">
            <w:pPr>
              <w:numPr>
                <w:ilvl w:val="0"/>
                <w:numId w:val="33"/>
              </w:numPr>
              <w:spacing w:after="0" w:line="240" w:lineRule="auto"/>
              <w:ind w:right="95"/>
              <w:contextualSpacing/>
              <w:rPr>
                <w:rFonts w:ascii="Avenir" w:hAnsi="Avenir"/>
              </w:rPr>
            </w:pPr>
          </w:p>
        </w:tc>
        <w:tc>
          <w:tcPr>
            <w:tcW w:w="4104" w:type="dxa"/>
            <w:shd w:val="clear" w:color="auto" w:fill="auto"/>
          </w:tcPr>
          <w:p w:rsidR="000051F5" w:rsidRPr="00110B73" w:rsidRDefault="000051F5" w:rsidP="00725766">
            <w:pPr>
              <w:spacing w:after="0" w:line="240" w:lineRule="auto"/>
              <w:ind w:left="14" w:right="95"/>
              <w:contextualSpacing/>
              <w:rPr>
                <w:rFonts w:ascii="Avenir" w:eastAsia="Times New Roman" w:hAnsi="Avenir"/>
                <w:lang w:val="en-ID" w:eastAsia="en-ID"/>
              </w:rPr>
            </w:pPr>
            <w:r w:rsidRPr="00110B73">
              <w:rPr>
                <w:rFonts w:ascii="Avenir" w:eastAsia="Times New Roman" w:hAnsi="Avenir"/>
                <w:lang w:val="en-ID" w:eastAsia="en-ID"/>
              </w:rPr>
              <w:t xml:space="preserve">Penilaian </w:t>
            </w:r>
            <w:r w:rsidRPr="00110B73">
              <w:rPr>
                <w:rFonts w:ascii="Avenir" w:eastAsia="Times New Roman" w:hAnsi="Avenir"/>
                <w:i/>
                <w:iCs/>
                <w:lang w:val="en-ID" w:eastAsia="en-ID"/>
              </w:rPr>
              <w:t>alternative</w:t>
            </w:r>
          </w:p>
        </w:tc>
      </w:tr>
      <w:tr w:rsidR="000051F5" w:rsidRPr="00110B73" w:rsidTr="008D3D45">
        <w:trPr>
          <w:trHeight w:val="224"/>
        </w:trPr>
        <w:tc>
          <w:tcPr>
            <w:tcW w:w="1195" w:type="dxa"/>
            <w:vMerge/>
            <w:shd w:val="clear" w:color="auto" w:fill="auto"/>
          </w:tcPr>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tcPr>
          <w:p w:rsidR="000051F5" w:rsidRPr="00110B73" w:rsidRDefault="000051F5" w:rsidP="00725766">
            <w:pPr>
              <w:numPr>
                <w:ilvl w:val="0"/>
                <w:numId w:val="33"/>
              </w:numPr>
              <w:spacing w:after="0" w:line="240" w:lineRule="auto"/>
              <w:ind w:right="95"/>
              <w:contextualSpacing/>
              <w:rPr>
                <w:rFonts w:ascii="Avenir" w:hAnsi="Avenir"/>
              </w:rPr>
            </w:pPr>
          </w:p>
        </w:tc>
        <w:tc>
          <w:tcPr>
            <w:tcW w:w="4104" w:type="dxa"/>
            <w:shd w:val="clear" w:color="auto" w:fill="auto"/>
          </w:tcPr>
          <w:p w:rsidR="000051F5" w:rsidRPr="00110B73" w:rsidRDefault="000051F5" w:rsidP="00725766">
            <w:pPr>
              <w:spacing w:after="0" w:line="240" w:lineRule="auto"/>
              <w:ind w:left="14" w:right="95"/>
              <w:contextualSpacing/>
              <w:rPr>
                <w:rFonts w:ascii="Avenir" w:eastAsia="Times New Roman" w:hAnsi="Avenir"/>
                <w:lang w:val="en-ID" w:eastAsia="en-ID"/>
              </w:rPr>
            </w:pPr>
            <w:r w:rsidRPr="00110B73">
              <w:rPr>
                <w:rFonts w:ascii="Avenir" w:eastAsia="Times New Roman" w:hAnsi="Avenir"/>
                <w:lang w:val="en-ID" w:eastAsia="en-ID"/>
              </w:rPr>
              <w:t>Keputusan membeli</w:t>
            </w:r>
          </w:p>
        </w:tc>
      </w:tr>
      <w:tr w:rsidR="000051F5" w:rsidRPr="00110B73" w:rsidTr="008D3D45">
        <w:trPr>
          <w:trHeight w:val="506"/>
        </w:trPr>
        <w:tc>
          <w:tcPr>
            <w:tcW w:w="1195" w:type="dxa"/>
            <w:vMerge/>
            <w:shd w:val="clear" w:color="auto" w:fill="auto"/>
          </w:tcPr>
          <w:p w:rsidR="000051F5" w:rsidRPr="00110B73" w:rsidRDefault="000051F5" w:rsidP="002D42A7">
            <w:pPr>
              <w:spacing w:after="0" w:line="240" w:lineRule="auto"/>
              <w:ind w:right="95"/>
              <w:rPr>
                <w:rFonts w:ascii="Avenir" w:eastAsia="Times New Roman" w:hAnsi="Avenir"/>
                <w:lang w:val="en-ID" w:eastAsia="en-ID"/>
              </w:rPr>
            </w:pPr>
          </w:p>
        </w:tc>
        <w:tc>
          <w:tcPr>
            <w:tcW w:w="2707" w:type="dxa"/>
            <w:vMerge/>
          </w:tcPr>
          <w:p w:rsidR="000051F5" w:rsidRPr="00110B73" w:rsidRDefault="000051F5" w:rsidP="00725766">
            <w:pPr>
              <w:numPr>
                <w:ilvl w:val="0"/>
                <w:numId w:val="33"/>
              </w:numPr>
              <w:spacing w:after="0" w:line="240" w:lineRule="auto"/>
              <w:ind w:right="95"/>
              <w:contextualSpacing/>
              <w:rPr>
                <w:rFonts w:ascii="Avenir" w:hAnsi="Avenir"/>
              </w:rPr>
            </w:pPr>
          </w:p>
        </w:tc>
        <w:tc>
          <w:tcPr>
            <w:tcW w:w="4104" w:type="dxa"/>
            <w:shd w:val="clear" w:color="auto" w:fill="auto"/>
          </w:tcPr>
          <w:p w:rsidR="000051F5" w:rsidRPr="00110B73" w:rsidRDefault="000051F5" w:rsidP="00725766">
            <w:pPr>
              <w:spacing w:after="0" w:line="240" w:lineRule="auto"/>
              <w:ind w:left="14" w:right="95"/>
              <w:contextualSpacing/>
              <w:rPr>
                <w:rFonts w:ascii="Avenir" w:eastAsia="Times New Roman" w:hAnsi="Avenir"/>
                <w:lang w:val="en-ID" w:eastAsia="en-ID"/>
              </w:rPr>
            </w:pPr>
            <w:r w:rsidRPr="00110B73">
              <w:rPr>
                <w:rFonts w:ascii="Avenir" w:eastAsia="Times New Roman" w:hAnsi="Avenir"/>
                <w:lang w:val="en-ID" w:eastAsia="en-ID"/>
              </w:rPr>
              <w:t>Perilaku setelah membeli</w:t>
            </w:r>
          </w:p>
        </w:tc>
      </w:tr>
    </w:tbl>
    <w:p w:rsidR="000051F5" w:rsidRPr="00110B73" w:rsidRDefault="000051F5" w:rsidP="008A0C83">
      <w:pPr>
        <w:spacing w:after="0" w:line="240" w:lineRule="auto"/>
        <w:ind w:right="95"/>
        <w:rPr>
          <w:rFonts w:ascii="Avenir" w:eastAsia="Times New Roman" w:hAnsi="Avenir"/>
          <w:lang w:val="en-ID" w:eastAsia="en-ID"/>
        </w:rPr>
      </w:pPr>
      <w:proofErr w:type="gramStart"/>
      <w:r w:rsidRPr="00110B73">
        <w:rPr>
          <w:rFonts w:ascii="Avenir" w:eastAsia="Times New Roman" w:hAnsi="Avenir"/>
          <w:lang w:val="en-ID" w:eastAsia="en-ID"/>
        </w:rPr>
        <w:t xml:space="preserve">Populasi </w:t>
      </w:r>
      <w:r w:rsidR="00A32AE6" w:rsidRPr="00110B73">
        <w:rPr>
          <w:rFonts w:ascii="Avenir" w:eastAsia="Times New Roman" w:hAnsi="Avenir"/>
          <w:lang w:val="en-ID" w:eastAsia="en-ID"/>
        </w:rPr>
        <w:t>pada</w:t>
      </w:r>
      <w:r w:rsidRPr="00110B73">
        <w:rPr>
          <w:rFonts w:ascii="Avenir" w:eastAsia="Times New Roman" w:hAnsi="Avenir"/>
          <w:lang w:val="en-ID" w:eastAsia="en-ID"/>
        </w:rPr>
        <w:t xml:space="preserve"> penelitian ini adalah mahasiswa yang melakukan transaksi pembelian produk </w:t>
      </w:r>
      <w:r w:rsidRPr="00110B73">
        <w:rPr>
          <w:rFonts w:ascii="Avenir" w:eastAsia="Times New Roman" w:hAnsi="Avenir"/>
          <w:i/>
          <w:iCs/>
          <w:lang w:val="en-ID" w:eastAsia="en-ID"/>
        </w:rPr>
        <w:t>skincare</w:t>
      </w:r>
      <w:r w:rsidRPr="00110B73">
        <w:rPr>
          <w:rFonts w:ascii="Avenir" w:eastAsia="Times New Roman" w:hAnsi="Avenir"/>
          <w:lang w:val="en-ID" w:eastAsia="en-ID"/>
        </w:rPr>
        <w:t xml:space="preserve"> secara </w:t>
      </w:r>
      <w:r w:rsidRPr="00110B73">
        <w:rPr>
          <w:rFonts w:ascii="Avenir" w:eastAsia="Times New Roman" w:hAnsi="Avenir"/>
          <w:i/>
          <w:iCs/>
          <w:lang w:val="en-ID" w:eastAsia="en-ID"/>
        </w:rPr>
        <w:t>online</w:t>
      </w:r>
      <w:r w:rsidRPr="00110B73">
        <w:rPr>
          <w:rFonts w:ascii="Avenir" w:eastAsia="Times New Roman" w:hAnsi="Avenir"/>
          <w:lang w:val="en-ID" w:eastAsia="en-ID"/>
        </w:rPr>
        <w:t xml:space="preserve"> di Kota Malang sebanyak 822.</w:t>
      </w:r>
      <w:r w:rsidR="00F71967">
        <w:rPr>
          <w:rFonts w:ascii="Avenir" w:eastAsia="Times New Roman" w:hAnsi="Avenir"/>
          <w:lang w:val="en-ID" w:eastAsia="en-ID"/>
        </w:rPr>
        <w:t>635 orang mahasiswa (BPS, 2019)</w:t>
      </w:r>
      <w:r w:rsidRPr="00110B73">
        <w:rPr>
          <w:rFonts w:ascii="Avenir" w:eastAsia="Times New Roman" w:hAnsi="Avenir"/>
          <w:lang w:val="en-ID" w:eastAsia="en-ID"/>
        </w:rPr>
        <w:t>.</w:t>
      </w:r>
      <w:proofErr w:type="gramEnd"/>
      <w:r w:rsidR="00186A67" w:rsidRPr="00110B73">
        <w:rPr>
          <w:rFonts w:ascii="Avenir" w:eastAsia="Times New Roman" w:hAnsi="Avenir"/>
          <w:lang w:val="id-ID" w:eastAsia="en-ID"/>
        </w:rPr>
        <w:t xml:space="preserve"> </w:t>
      </w:r>
      <w:r w:rsidR="00A32AE6" w:rsidRPr="00110B73">
        <w:rPr>
          <w:rFonts w:ascii="Avenir" w:eastAsia="Times New Roman" w:hAnsi="Avenir"/>
          <w:lang w:eastAsia="en-ID"/>
        </w:rPr>
        <w:t>Sealanjutnya</w:t>
      </w:r>
      <w:proofErr w:type="gramStart"/>
      <w:r w:rsidR="00A32AE6" w:rsidRPr="00110B73">
        <w:rPr>
          <w:rFonts w:ascii="Avenir" w:eastAsia="Times New Roman" w:hAnsi="Avenir"/>
          <w:lang w:eastAsia="en-ID"/>
        </w:rPr>
        <w:t xml:space="preserve">, </w:t>
      </w:r>
      <w:r w:rsidRPr="00110B73">
        <w:rPr>
          <w:rFonts w:ascii="Avenir" w:eastAsia="Times New Roman" w:hAnsi="Avenir"/>
          <w:lang w:val="en-ID" w:eastAsia="en-ID"/>
        </w:rPr>
        <w:t xml:space="preserve"> </w:t>
      </w:r>
      <w:r w:rsidR="008A0C83" w:rsidRPr="00110B73">
        <w:rPr>
          <w:rFonts w:ascii="Avenir" w:eastAsia="Times New Roman" w:hAnsi="Avenir"/>
          <w:lang w:val="en-ID" w:eastAsia="en-ID"/>
        </w:rPr>
        <w:t>teknik</w:t>
      </w:r>
      <w:proofErr w:type="gramEnd"/>
      <w:r w:rsidR="008A0C83" w:rsidRPr="00110B73">
        <w:rPr>
          <w:rFonts w:ascii="Avenir" w:eastAsia="Times New Roman" w:hAnsi="Avenir"/>
          <w:lang w:val="en-ID" w:eastAsia="en-ID"/>
        </w:rPr>
        <w:t xml:space="preserve"> pengambilan samplenya mengguna</w:t>
      </w:r>
      <w:r w:rsidR="00A32AE6" w:rsidRPr="00110B73">
        <w:rPr>
          <w:rFonts w:ascii="Avenir" w:eastAsia="Times New Roman" w:hAnsi="Avenir"/>
          <w:lang w:val="en-ID" w:eastAsia="en-ID"/>
        </w:rPr>
        <w:t>kan</w:t>
      </w:r>
      <w:r w:rsidR="00A32AE6" w:rsidRPr="00110B73">
        <w:rPr>
          <w:rFonts w:ascii="Avenir" w:eastAsia="Times New Roman" w:hAnsi="Avenir"/>
          <w:i/>
          <w:iCs/>
          <w:lang w:val="en-ID" w:eastAsia="en-ID"/>
        </w:rPr>
        <w:t xml:space="preserve"> ac</w:t>
      </w:r>
      <w:r w:rsidRPr="00110B73">
        <w:rPr>
          <w:rFonts w:ascii="Avenir" w:eastAsia="Times New Roman" w:hAnsi="Avenir"/>
          <w:i/>
          <w:iCs/>
          <w:lang w:val="en-ID" w:eastAsia="en-ID"/>
        </w:rPr>
        <w:t>cidental</w:t>
      </w:r>
      <w:r w:rsidRPr="00110B73">
        <w:rPr>
          <w:rFonts w:ascii="Avenir" w:eastAsia="Times New Roman" w:hAnsi="Avenir"/>
          <w:lang w:val="en-ID" w:eastAsia="en-ID"/>
        </w:rPr>
        <w:t xml:space="preserve"> </w:t>
      </w:r>
      <w:r w:rsidR="00A32AE6" w:rsidRPr="00110B73">
        <w:rPr>
          <w:rFonts w:ascii="Avenir" w:eastAsia="Times New Roman" w:hAnsi="Avenir"/>
          <w:i/>
          <w:lang w:val="en-ID" w:eastAsia="en-ID"/>
        </w:rPr>
        <w:t>random sampling</w:t>
      </w:r>
      <w:r w:rsidRPr="00110B73">
        <w:rPr>
          <w:rFonts w:ascii="Avenir" w:eastAsia="Times New Roman" w:hAnsi="Avenir"/>
          <w:lang w:val="en-ID" w:eastAsia="en-ID"/>
        </w:rPr>
        <w:t>.</w:t>
      </w:r>
      <w:r w:rsidR="00186A67" w:rsidRPr="00110B73">
        <w:rPr>
          <w:rFonts w:ascii="Avenir" w:eastAsia="Times New Roman" w:hAnsi="Avenir"/>
          <w:lang w:val="id-ID" w:eastAsia="en-ID"/>
        </w:rPr>
        <w:t xml:space="preserve"> </w:t>
      </w:r>
      <w:proofErr w:type="gramStart"/>
      <w:r w:rsidR="008A0C83" w:rsidRPr="00110B73">
        <w:rPr>
          <w:rFonts w:ascii="Avenir" w:eastAsia="Times New Roman" w:hAnsi="Avenir"/>
          <w:lang w:eastAsia="en-ID"/>
        </w:rPr>
        <w:t>Sedangkan j</w:t>
      </w:r>
      <w:r w:rsidRPr="00110B73">
        <w:rPr>
          <w:rFonts w:ascii="Avenir" w:eastAsia="Times New Roman" w:hAnsi="Avenir"/>
          <w:lang w:val="en-ID" w:eastAsia="en-ID"/>
        </w:rPr>
        <w:t>umlah sampel menggunakan rumus Slovin, hal ini dikarenakan jumlah populasi tidak diketahui atau tidak terhingga.</w:t>
      </w:r>
      <w:proofErr w:type="gramEnd"/>
    </w:p>
    <w:p w:rsidR="000051F5" w:rsidRPr="00F56383" w:rsidRDefault="000051F5" w:rsidP="00725766">
      <w:pPr>
        <w:spacing w:after="0" w:line="240" w:lineRule="auto"/>
        <w:ind w:right="95"/>
        <w:rPr>
          <w:rFonts w:ascii="Avenir" w:eastAsia="Times New Roman" w:hAnsi="Avenir"/>
        </w:rPr>
      </w:pPr>
      <w:r w:rsidRPr="00110B73">
        <w:rPr>
          <w:rFonts w:ascii="Avenir" w:eastAsia="Times New Roman" w:hAnsi="Avenir"/>
          <w:lang w:val="en-ID" w:eastAsia="en-ID"/>
        </w:rPr>
        <w:lastRenderedPageBreak/>
        <w:t xml:space="preserve">Berikut rumus Slovin (2018), </w:t>
      </w:r>
      <w:proofErr w:type="gramStart"/>
      <w:r w:rsidRPr="00110B73">
        <w:rPr>
          <w:rFonts w:ascii="Avenir" w:eastAsia="Times New Roman" w:hAnsi="Avenir"/>
          <w:lang w:val="en-ID" w:eastAsia="en-ID"/>
        </w:rPr>
        <w:t>yaitu :</w:t>
      </w:r>
      <w:proofErr w:type="gramEnd"/>
      <w:r w:rsidR="00F56383">
        <w:rPr>
          <w:rFonts w:ascii="Avenir" w:eastAsia="Times New Roman" w:hAnsi="Avenir"/>
          <w:lang w:val="en-ID" w:eastAsia="en-ID"/>
        </w:rPr>
        <w:t xml:space="preserve"> </w:t>
      </w:r>
      <m:oMath>
        <m:r>
          <w:rPr>
            <w:rFonts w:ascii="Cambria Math" w:hAnsi="Cambria Math"/>
          </w:rPr>
          <m:t>n=</m:t>
        </m:r>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w:rPr>
                    <w:rFonts w:ascii="Cambria Math" w:hAnsi="Cambria Math"/>
                  </w:rPr>
                  <m:t>1+Ne</m:t>
                </m:r>
              </m:e>
              <m:sup>
                <m:r>
                  <w:rPr>
                    <w:rFonts w:ascii="Cambria Math" w:hAnsi="Cambria Math"/>
                  </w:rPr>
                  <m:t>2</m:t>
                </m:r>
              </m:sup>
            </m:sSup>
          </m:den>
        </m:f>
        <m:r>
          <w:rPr>
            <w:rFonts w:ascii="Cambria Math" w:hAnsi="Cambria Math"/>
          </w:rPr>
          <m:t xml:space="preserve"> </m:t>
        </m:r>
        <m:r>
          <w:rPr>
            <w:rFonts w:ascii="Cambria Math" w:hAnsi="Cambria Math"/>
          </w:rPr>
          <m:t xml:space="preserve"> </m:t>
        </m:r>
      </m:oMath>
    </w:p>
    <w:p w:rsidR="000051F5" w:rsidRPr="00110B73" w:rsidRDefault="000051F5" w:rsidP="00725766">
      <w:pPr>
        <w:spacing w:after="0" w:line="240" w:lineRule="auto"/>
        <w:ind w:right="95"/>
        <w:rPr>
          <w:rFonts w:ascii="Avenir" w:eastAsia="Times New Roman" w:hAnsi="Avenir"/>
        </w:rPr>
      </w:pPr>
      <w:proofErr w:type="gramStart"/>
      <w:r w:rsidRPr="00110B73">
        <w:rPr>
          <w:rFonts w:ascii="Avenir" w:eastAsia="Times New Roman" w:hAnsi="Avenir"/>
        </w:rPr>
        <w:t>Keterangan :</w:t>
      </w:r>
      <w:proofErr w:type="gramEnd"/>
    </w:p>
    <w:p w:rsidR="000051F5" w:rsidRPr="00110B73" w:rsidRDefault="000051F5" w:rsidP="00725766">
      <w:pPr>
        <w:spacing w:after="0" w:line="240" w:lineRule="auto"/>
        <w:ind w:right="95"/>
        <w:rPr>
          <w:rFonts w:ascii="Avenir" w:eastAsia="Times New Roman" w:hAnsi="Avenir"/>
        </w:rPr>
      </w:pPr>
      <w:r w:rsidRPr="00110B73">
        <w:rPr>
          <w:rFonts w:ascii="Avenir" w:eastAsia="Times New Roman" w:hAnsi="Avenir"/>
        </w:rPr>
        <w:t>n = Jumlah sampel</w:t>
      </w:r>
      <w:r w:rsidR="00F71967">
        <w:rPr>
          <w:rFonts w:ascii="Avenir" w:eastAsia="Times New Roman" w:hAnsi="Avenir"/>
        </w:rPr>
        <w:t xml:space="preserve">, </w:t>
      </w:r>
      <w:r w:rsidRPr="00110B73">
        <w:rPr>
          <w:rFonts w:ascii="Avenir" w:eastAsia="Times New Roman" w:hAnsi="Avenir"/>
        </w:rPr>
        <w:t>N = Jumlah populasi</w:t>
      </w:r>
      <w:r w:rsidR="00F71967">
        <w:rPr>
          <w:rFonts w:ascii="Avenir" w:eastAsia="Times New Roman" w:hAnsi="Avenir"/>
        </w:rPr>
        <w:t xml:space="preserve">, </w:t>
      </w:r>
      <w:r w:rsidRPr="00110B73">
        <w:rPr>
          <w:rFonts w:ascii="Avenir" w:eastAsia="Times New Roman" w:hAnsi="Avenir"/>
        </w:rPr>
        <w:t>e = Batas toleransi kesalahan ditetapkan 10 persen (error tolerance) 10% (0</w:t>
      </w:r>
      <w:proofErr w:type="gramStart"/>
      <w:r w:rsidRPr="00110B73">
        <w:rPr>
          <w:rFonts w:ascii="Avenir" w:eastAsia="Times New Roman" w:hAnsi="Avenir"/>
        </w:rPr>
        <w:t>,10</w:t>
      </w:r>
      <w:proofErr w:type="gramEnd"/>
      <w:r w:rsidRPr="00110B73">
        <w:rPr>
          <w:rFonts w:ascii="Avenir" w:eastAsia="Times New Roman" w:hAnsi="Avenir"/>
        </w:rPr>
        <w:t>)</w:t>
      </w:r>
      <w:r w:rsidR="00F71967">
        <w:rPr>
          <w:rFonts w:ascii="Avenir" w:eastAsia="Times New Roman" w:hAnsi="Avenir"/>
        </w:rPr>
        <w:t xml:space="preserve"> dan </w:t>
      </w:r>
      <w:r w:rsidRPr="00110B73">
        <w:rPr>
          <w:rFonts w:ascii="Avenir" w:eastAsia="Times New Roman" w:hAnsi="Avenir"/>
        </w:rPr>
        <w:t>1 = Angka konstanta</w:t>
      </w:r>
    </w:p>
    <w:p w:rsidR="000051F5" w:rsidRPr="00110B73" w:rsidRDefault="000051F5" w:rsidP="00725766">
      <w:pPr>
        <w:spacing w:after="0" w:line="240" w:lineRule="auto"/>
        <w:ind w:right="95"/>
        <w:rPr>
          <w:rFonts w:ascii="Avenir" w:eastAsia="Times New Roman" w:hAnsi="Avenir"/>
        </w:rPr>
      </w:pPr>
      <w:r w:rsidRPr="00110B73">
        <w:rPr>
          <w:rFonts w:ascii="Avenir" w:eastAsia="Times New Roman" w:hAnsi="Avenir"/>
        </w:rPr>
        <w:t xml:space="preserve">Melalui rumus diatas, maka jumlah sampel yang </w:t>
      </w:r>
      <w:proofErr w:type="gramStart"/>
      <w:r w:rsidRPr="00110B73">
        <w:rPr>
          <w:rFonts w:ascii="Avenir" w:eastAsia="Times New Roman" w:hAnsi="Avenir"/>
        </w:rPr>
        <w:t>akan</w:t>
      </w:r>
      <w:proofErr w:type="gramEnd"/>
      <w:r w:rsidRPr="00110B73">
        <w:rPr>
          <w:rFonts w:ascii="Avenir" w:eastAsia="Times New Roman" w:hAnsi="Avenir"/>
        </w:rPr>
        <w:t xml:space="preserve"> diambil adalah:</w:t>
      </w:r>
    </w:p>
    <w:p w:rsidR="000051F5" w:rsidRPr="00110B73" w:rsidRDefault="000051F5" w:rsidP="00186A67">
      <w:pPr>
        <w:spacing w:after="0" w:line="240" w:lineRule="auto"/>
        <w:ind w:right="95"/>
        <w:jc w:val="left"/>
        <w:rPr>
          <w:rFonts w:ascii="Avenir" w:eastAsia="Times New Roman" w:hAnsi="Avenir"/>
        </w:rPr>
      </w:pPr>
      <m:oMathPara>
        <m:oMath>
          <m:r>
            <w:rPr>
              <w:rFonts w:ascii="Cambria Math" w:hAnsi="Cambria Math"/>
            </w:rPr>
            <m:t>n=</m:t>
          </m:r>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w:rPr>
                      <w:rFonts w:ascii="Cambria Math" w:hAnsi="Cambria Math"/>
                    </w:rPr>
                    <m:t>1+Ne</m:t>
                  </m:r>
                </m:e>
                <m:sup>
                  <m:r>
                    <w:rPr>
                      <w:rFonts w:ascii="Cambria Math" w:hAnsi="Cambria Math"/>
                    </w:rPr>
                    <m:t>2</m:t>
                  </m:r>
                </m:sup>
              </m:sSup>
            </m:den>
          </m:f>
          <m:r>
            <w:rPr>
              <w:rFonts w:ascii="Cambria Math" w:hAnsi="Cambria Math"/>
            </w:rPr>
            <m:t xml:space="preserve">  </m:t>
          </m:r>
        </m:oMath>
      </m:oMathPara>
    </w:p>
    <w:p w:rsidR="000051F5" w:rsidRPr="00110B73" w:rsidRDefault="000051F5" w:rsidP="00186A67">
      <w:pPr>
        <w:spacing w:after="0" w:line="240" w:lineRule="auto"/>
        <w:ind w:right="95"/>
        <w:jc w:val="left"/>
        <w:rPr>
          <w:rFonts w:ascii="Avenir" w:eastAsia="Times New Roman" w:hAnsi="Avenir"/>
        </w:rPr>
      </w:pPr>
      <m:oMathPara>
        <m:oMath>
          <m:r>
            <w:rPr>
              <w:rFonts w:ascii="Cambria Math" w:hAnsi="Cambria Math"/>
            </w:rPr>
            <m:t>n=</m:t>
          </m:r>
          <m:f>
            <m:fPr>
              <m:ctrlPr>
                <w:rPr>
                  <w:rFonts w:ascii="Cambria Math" w:hAnsi="Cambria Math"/>
                </w:rPr>
              </m:ctrlPr>
            </m:fPr>
            <m:num>
              <m:r>
                <m:rPr>
                  <m:sty m:val="p"/>
                </m:rPr>
                <w:rPr>
                  <w:rFonts w:ascii="Cambria Math" w:hAnsi="Cambria Math"/>
                </w:rPr>
                <m:t>822.635</m:t>
              </m:r>
            </m:num>
            <m:den>
              <m:r>
                <m:rPr>
                  <m:sty m:val="p"/>
                </m:rPr>
                <w:rPr>
                  <w:rFonts w:ascii="Cambria Math" w:hAnsi="Cambria Math"/>
                </w:rPr>
                <m:t>1+822.635 (</m:t>
              </m:r>
              <m:sSup>
                <m:sSupPr>
                  <m:ctrlPr>
                    <w:rPr>
                      <w:rFonts w:ascii="Cambria Math" w:hAnsi="Cambria Math"/>
                    </w:rPr>
                  </m:ctrlPr>
                </m:sSupPr>
                <m:e>
                  <m:r>
                    <w:rPr>
                      <w:rFonts w:ascii="Cambria Math" w:hAnsi="Cambria Math"/>
                    </w:rPr>
                    <m:t>0,10</m:t>
                  </m:r>
                </m:e>
                <m:sup>
                  <m:r>
                    <w:rPr>
                      <w:rFonts w:ascii="Cambria Math" w:hAnsi="Cambria Math"/>
                    </w:rPr>
                    <m:t>2</m:t>
                  </m:r>
                </m:sup>
              </m:sSup>
              <m:r>
                <w:rPr>
                  <w:rFonts w:ascii="Cambria Math" w:hAnsi="Cambria Math"/>
                </w:rPr>
                <m:t>)</m:t>
              </m:r>
            </m:den>
          </m:f>
          <m:r>
            <w:rPr>
              <w:rFonts w:ascii="Cambria Math" w:hAnsi="Cambria Math"/>
            </w:rPr>
            <m:t xml:space="preserve">  </m:t>
          </m:r>
        </m:oMath>
      </m:oMathPara>
    </w:p>
    <w:p w:rsidR="000051F5" w:rsidRPr="00110B73" w:rsidRDefault="000051F5" w:rsidP="00186A67">
      <w:pPr>
        <w:spacing w:after="0" w:line="240" w:lineRule="auto"/>
        <w:ind w:right="95"/>
        <w:jc w:val="left"/>
        <w:rPr>
          <w:rFonts w:ascii="Avenir" w:eastAsia="Times New Roman" w:hAnsi="Avenir"/>
        </w:rPr>
      </w:pPr>
      <m:oMathPara>
        <m:oMath>
          <m:r>
            <w:rPr>
              <w:rFonts w:ascii="Cambria Math" w:hAnsi="Cambria Math"/>
            </w:rPr>
            <m:t>n=</m:t>
          </m:r>
          <m:f>
            <m:fPr>
              <m:ctrlPr>
                <w:rPr>
                  <w:rFonts w:ascii="Cambria Math" w:hAnsi="Cambria Math"/>
                </w:rPr>
              </m:ctrlPr>
            </m:fPr>
            <m:num>
              <m:r>
                <w:rPr>
                  <w:rFonts w:ascii="Cambria Math" w:hAnsi="Cambria Math"/>
                </w:rPr>
                <m:t>822.635</m:t>
              </m:r>
            </m:num>
            <m:den>
              <m:r>
                <m:rPr>
                  <m:sty m:val="p"/>
                </m:rPr>
                <w:rPr>
                  <w:rFonts w:ascii="Cambria Math" w:hAnsi="Cambria Math"/>
                </w:rPr>
                <m:t>8227,5</m:t>
              </m:r>
            </m:den>
          </m:f>
          <m:r>
            <w:rPr>
              <w:rFonts w:ascii="Cambria Math" w:hAnsi="Cambria Math"/>
            </w:rPr>
            <m:t xml:space="preserve">  </m:t>
          </m:r>
        </m:oMath>
      </m:oMathPara>
    </w:p>
    <w:p w:rsidR="00B93F3D" w:rsidRPr="00110B73" w:rsidRDefault="000051F5" w:rsidP="00B93F3D">
      <w:pPr>
        <w:spacing w:after="0" w:line="240" w:lineRule="auto"/>
        <w:ind w:right="95"/>
        <w:jc w:val="left"/>
        <w:rPr>
          <w:rFonts w:ascii="Avenir" w:hAnsi="Avenir"/>
          <w:lang w:val="id-ID"/>
        </w:rPr>
      </w:pPr>
      <m:oMathPara>
        <m:oMath>
          <m:r>
            <w:rPr>
              <w:rFonts w:ascii="Cambria Math" w:hAnsi="Cambria Math"/>
            </w:rPr>
            <m:t>n=99,99=100</m:t>
          </m:r>
        </m:oMath>
      </m:oMathPara>
    </w:p>
    <w:p w:rsidR="00B93F3D" w:rsidRPr="00110B73" w:rsidRDefault="00746560" w:rsidP="00AD09C2">
      <w:pPr>
        <w:spacing w:after="0" w:line="240" w:lineRule="auto"/>
        <w:ind w:right="95"/>
        <w:rPr>
          <w:rFonts w:ascii="Avenir" w:eastAsia="Times New Roman" w:hAnsi="Avenir"/>
          <w:lang w:val="id-ID" w:eastAsia="en-ID"/>
        </w:rPr>
      </w:pPr>
      <w:proofErr w:type="gramStart"/>
      <w:r>
        <w:rPr>
          <w:rFonts w:ascii="Avenir" w:eastAsia="Times New Roman" w:hAnsi="Avenir"/>
          <w:lang w:val="en-ID" w:eastAsia="en-ID"/>
        </w:rPr>
        <w:t>U</w:t>
      </w:r>
      <w:r w:rsidR="000051F5" w:rsidRPr="00110B73">
        <w:rPr>
          <w:rFonts w:ascii="Avenir" w:eastAsia="Times New Roman" w:hAnsi="Avenir"/>
          <w:lang w:val="en-ID" w:eastAsia="en-ID"/>
        </w:rPr>
        <w:t xml:space="preserve">ntuk memperoleh data dan informasi yang diperlukan maka digunakan </w:t>
      </w:r>
      <w:r w:rsidR="00545BC2" w:rsidRPr="00110B73">
        <w:rPr>
          <w:rFonts w:ascii="Avenir" w:eastAsia="Times New Roman" w:hAnsi="Avenir"/>
          <w:lang w:val="id-ID" w:eastAsia="en-ID"/>
        </w:rPr>
        <w:t>k</w:t>
      </w:r>
      <w:r w:rsidR="000051F5" w:rsidRPr="00110B73">
        <w:rPr>
          <w:rFonts w:ascii="Avenir" w:eastAsia="Times New Roman" w:hAnsi="Avenir"/>
          <w:lang w:val="en-ID" w:eastAsia="en-ID"/>
        </w:rPr>
        <w:t>uesioner yaitu membuat daftar pertanyaan untuk diisi oleh responden yang dipilih untuk diselidiki atau sebagai sampel.</w:t>
      </w:r>
      <w:proofErr w:type="gramEnd"/>
      <w:r w:rsidR="000051F5" w:rsidRPr="00110B73">
        <w:rPr>
          <w:rFonts w:ascii="Avenir" w:eastAsia="Times New Roman" w:hAnsi="Avenir"/>
          <w:lang w:val="en-ID" w:eastAsia="en-ID"/>
        </w:rPr>
        <w:t xml:space="preserve"> </w:t>
      </w:r>
      <w:proofErr w:type="gramStart"/>
      <w:r w:rsidR="000051F5" w:rsidRPr="00110B73">
        <w:rPr>
          <w:rFonts w:ascii="Avenir" w:eastAsia="Times New Roman" w:hAnsi="Avenir"/>
          <w:lang w:val="en-ID" w:eastAsia="en-ID"/>
        </w:rPr>
        <w:t xml:space="preserve">Oleh peneliti kuesioner dibagikan secara </w:t>
      </w:r>
      <w:r w:rsidR="000051F5" w:rsidRPr="00110B73">
        <w:rPr>
          <w:rFonts w:ascii="Avenir" w:eastAsia="Times New Roman" w:hAnsi="Avenir"/>
          <w:i/>
          <w:iCs/>
          <w:lang w:val="en-ID" w:eastAsia="en-ID"/>
        </w:rPr>
        <w:t>online</w:t>
      </w:r>
      <w:r w:rsidR="000051F5" w:rsidRPr="00110B73">
        <w:rPr>
          <w:rFonts w:ascii="Avenir" w:eastAsia="Times New Roman" w:hAnsi="Avenir"/>
          <w:lang w:val="en-ID" w:eastAsia="en-ID"/>
        </w:rPr>
        <w:t xml:space="preserve"> oleh peneliti kepada responden.</w:t>
      </w:r>
      <w:proofErr w:type="gramEnd"/>
      <w:r w:rsidR="00545BC2" w:rsidRPr="00110B73">
        <w:rPr>
          <w:rFonts w:ascii="Avenir" w:eastAsia="Times New Roman" w:hAnsi="Avenir"/>
          <w:lang w:val="id-ID" w:eastAsia="en-ID"/>
        </w:rPr>
        <w:t xml:space="preserve"> </w:t>
      </w:r>
      <w:r w:rsidR="00186A67" w:rsidRPr="00110B73">
        <w:rPr>
          <w:rFonts w:ascii="Avenir" w:eastAsia="Times New Roman" w:hAnsi="Avenir"/>
          <w:lang w:val="id-ID"/>
        </w:rPr>
        <w:t xml:space="preserve">Selanjutnya </w:t>
      </w:r>
      <w:bookmarkStart w:id="18" w:name="_Hlk74230402"/>
      <w:r w:rsidR="00186A67" w:rsidRPr="00110B73">
        <w:rPr>
          <w:rFonts w:ascii="Avenir" w:eastAsia="Times New Roman" w:hAnsi="Avenir"/>
          <w:lang w:val="id-ID"/>
        </w:rPr>
        <w:t>data primer</w:t>
      </w:r>
      <w:r w:rsidR="00186A67" w:rsidRPr="00110B73">
        <w:rPr>
          <w:rFonts w:ascii="Avenir" w:eastAsia="Times New Roman" w:hAnsi="Avenir"/>
          <w:b/>
          <w:lang w:val="id-ID"/>
        </w:rPr>
        <w:t xml:space="preserve"> </w:t>
      </w:r>
      <w:r w:rsidR="000051F5" w:rsidRPr="00110B73">
        <w:rPr>
          <w:rFonts w:ascii="Avenir" w:eastAsia="Times New Roman" w:hAnsi="Avenir"/>
          <w:lang w:val="en-ID" w:eastAsia="en-ID"/>
        </w:rPr>
        <w:t xml:space="preserve">analisis </w:t>
      </w:r>
      <w:r w:rsidR="00186A67" w:rsidRPr="00110B73">
        <w:rPr>
          <w:rFonts w:ascii="Avenir" w:eastAsia="Times New Roman" w:hAnsi="Avenir"/>
          <w:lang w:val="id-ID" w:eastAsia="en-ID"/>
        </w:rPr>
        <w:t xml:space="preserve">menggunakan </w:t>
      </w:r>
      <w:r w:rsidR="008A0C83" w:rsidRPr="00110B73">
        <w:rPr>
          <w:rFonts w:ascii="Avenir" w:eastAsia="Times New Roman" w:hAnsi="Avenir"/>
          <w:lang w:eastAsia="en-ID"/>
        </w:rPr>
        <w:t>S</w:t>
      </w:r>
      <w:r w:rsidR="000051F5" w:rsidRPr="00110B73">
        <w:rPr>
          <w:rFonts w:ascii="Avenir" w:eastAsia="Times New Roman" w:hAnsi="Avenir"/>
          <w:lang w:val="en-ID" w:eastAsia="en-ID"/>
        </w:rPr>
        <w:t xml:space="preserve">EM-PLS </w:t>
      </w:r>
      <w:r w:rsidR="00186A67" w:rsidRPr="00110B73">
        <w:rPr>
          <w:rFonts w:ascii="Avenir" w:eastAsia="Times New Roman" w:hAnsi="Avenir"/>
          <w:lang w:val="id-ID" w:eastAsia="en-ID"/>
        </w:rPr>
        <w:t xml:space="preserve">dengan </w:t>
      </w:r>
      <w:r w:rsidR="00545BC2" w:rsidRPr="00110B73">
        <w:rPr>
          <w:rFonts w:ascii="Avenir" w:eastAsia="Times New Roman" w:hAnsi="Avenir"/>
          <w:lang w:val="id-ID" w:eastAsia="en-ID"/>
        </w:rPr>
        <w:t>dua tahapan.</w:t>
      </w:r>
    </w:p>
    <w:p w:rsidR="000051F5" w:rsidRPr="00110B73" w:rsidRDefault="00545BC2" w:rsidP="00B93F3D">
      <w:pPr>
        <w:spacing w:after="0" w:line="240" w:lineRule="auto"/>
        <w:ind w:right="95" w:firstLine="720"/>
        <w:rPr>
          <w:rFonts w:ascii="Avenir" w:eastAsia="Times New Roman" w:hAnsi="Avenir"/>
          <w:lang w:val="en-ID" w:eastAsia="en-ID"/>
        </w:rPr>
      </w:pPr>
      <w:r w:rsidRPr="00110B73">
        <w:rPr>
          <w:rFonts w:ascii="Avenir" w:eastAsia="Times New Roman" w:hAnsi="Avenir"/>
          <w:lang w:val="id-ID" w:eastAsia="en-ID"/>
        </w:rPr>
        <w:t>Tahap</w:t>
      </w:r>
      <w:r w:rsidR="00186A67" w:rsidRPr="00110B73">
        <w:rPr>
          <w:rFonts w:ascii="Avenir" w:eastAsia="Times New Roman" w:hAnsi="Avenir"/>
          <w:lang w:val="id-ID" w:eastAsia="en-ID"/>
        </w:rPr>
        <w:t xml:space="preserve"> </w:t>
      </w:r>
      <w:r w:rsidR="00792B45" w:rsidRPr="00110B73">
        <w:rPr>
          <w:rFonts w:ascii="Avenir" w:eastAsia="Times New Roman" w:hAnsi="Avenir"/>
          <w:lang w:val="id-ID" w:eastAsia="en-ID"/>
        </w:rPr>
        <w:t>pertama,</w:t>
      </w:r>
      <w:r w:rsidR="00186A67" w:rsidRPr="00110B73">
        <w:rPr>
          <w:rFonts w:ascii="Avenir" w:eastAsia="Times New Roman" w:hAnsi="Avenir"/>
          <w:lang w:val="id-ID" w:eastAsia="en-ID"/>
        </w:rPr>
        <w:t xml:space="preserve"> </w:t>
      </w:r>
      <w:r w:rsidRPr="00110B73">
        <w:rPr>
          <w:rFonts w:ascii="Avenir" w:eastAsia="Times New Roman" w:hAnsi="Avenir"/>
          <w:lang w:val="id-ID" w:eastAsia="en-ID"/>
        </w:rPr>
        <w:t>a</w:t>
      </w:r>
      <w:r w:rsidR="000051F5" w:rsidRPr="00110B73">
        <w:rPr>
          <w:rFonts w:ascii="Avenir" w:eastAsia="Times New Roman" w:hAnsi="Avenir"/>
          <w:lang w:val="en-ID" w:eastAsia="en-ID"/>
        </w:rPr>
        <w:t xml:space="preserve">nalisis </w:t>
      </w:r>
      <w:r w:rsidRPr="00110B73">
        <w:rPr>
          <w:rFonts w:ascii="Avenir" w:eastAsia="Times New Roman" w:hAnsi="Avenir"/>
          <w:lang w:val="id-ID" w:eastAsia="en-ID"/>
        </w:rPr>
        <w:t>m</w:t>
      </w:r>
      <w:r w:rsidR="000051F5" w:rsidRPr="00110B73">
        <w:rPr>
          <w:rFonts w:ascii="Avenir" w:eastAsia="Times New Roman" w:hAnsi="Avenir"/>
          <w:lang w:val="en-ID" w:eastAsia="en-ID"/>
        </w:rPr>
        <w:t xml:space="preserve">odel </w:t>
      </w:r>
      <w:r w:rsidRPr="00110B73">
        <w:rPr>
          <w:rFonts w:ascii="Avenir" w:eastAsia="Times New Roman" w:hAnsi="Avenir"/>
          <w:lang w:val="id-ID" w:eastAsia="en-ID"/>
        </w:rPr>
        <w:t>p</w:t>
      </w:r>
      <w:r w:rsidR="000051F5" w:rsidRPr="00110B73">
        <w:rPr>
          <w:rFonts w:ascii="Avenir" w:eastAsia="Times New Roman" w:hAnsi="Avenir"/>
          <w:lang w:val="en-ID" w:eastAsia="en-ID"/>
        </w:rPr>
        <w:t>engukuran (</w:t>
      </w:r>
      <w:r w:rsidR="000051F5" w:rsidRPr="00110B73">
        <w:rPr>
          <w:rFonts w:ascii="Avenir" w:eastAsia="Times New Roman" w:hAnsi="Avenir"/>
          <w:i/>
          <w:iCs/>
          <w:lang w:val="en-ID" w:eastAsia="en-ID"/>
        </w:rPr>
        <w:t>Outer Model</w:t>
      </w:r>
      <w:r w:rsidR="000051F5" w:rsidRPr="00110B73">
        <w:rPr>
          <w:rFonts w:ascii="Avenir" w:eastAsia="Times New Roman" w:hAnsi="Avenir"/>
          <w:lang w:val="en-ID" w:eastAsia="en-ID"/>
        </w:rPr>
        <w:t>)</w:t>
      </w:r>
      <w:r w:rsidR="00186A67" w:rsidRPr="00110B73">
        <w:rPr>
          <w:rFonts w:ascii="Avenir" w:eastAsia="Times New Roman" w:hAnsi="Avenir"/>
          <w:lang w:val="id-ID" w:eastAsia="en-ID"/>
        </w:rPr>
        <w:t xml:space="preserve">. </w:t>
      </w:r>
      <w:r w:rsidR="000051F5" w:rsidRPr="00110B73">
        <w:rPr>
          <w:rFonts w:ascii="Avenir" w:eastAsia="Times New Roman" w:hAnsi="Avenir"/>
          <w:lang w:val="en-ID" w:eastAsia="en-ID"/>
        </w:rPr>
        <w:t>Analisis model pengukuran (</w:t>
      </w:r>
      <w:r w:rsidR="000051F5" w:rsidRPr="00110B73">
        <w:rPr>
          <w:rFonts w:ascii="Avenir" w:eastAsia="Times New Roman" w:hAnsi="Avenir"/>
          <w:i/>
          <w:iCs/>
          <w:lang w:val="en-ID" w:eastAsia="en-ID"/>
        </w:rPr>
        <w:t>Outer Model</w:t>
      </w:r>
      <w:r w:rsidR="000051F5" w:rsidRPr="00110B73">
        <w:rPr>
          <w:rFonts w:ascii="Avenir" w:eastAsia="Times New Roman" w:hAnsi="Avenir"/>
          <w:lang w:val="en-ID" w:eastAsia="en-ID"/>
        </w:rPr>
        <w:t>) bertujuan untuk mengevaluasi variabel konstruk yang sedang diteliti, yakni validitas (ketepatan) dan reabilitas (kehandalan) dari suatu variabel, antara lain  (</w:t>
      </w:r>
      <w:r w:rsidR="00792B45" w:rsidRPr="00110B73">
        <w:rPr>
          <w:rFonts w:ascii="Avenir" w:eastAsia="Times New Roman" w:hAnsi="Avenir"/>
          <w:lang w:val="id-ID" w:eastAsia="en-ID"/>
        </w:rPr>
        <w:t>a</w:t>
      </w:r>
      <w:r w:rsidR="000051F5" w:rsidRPr="00110B73">
        <w:rPr>
          <w:rFonts w:ascii="Avenir" w:eastAsia="Times New Roman" w:hAnsi="Avenir"/>
          <w:lang w:val="en-ID" w:eastAsia="en-ID"/>
        </w:rPr>
        <w:t>) Konsistensi Internal (</w:t>
      </w:r>
      <w:r w:rsidR="000051F5" w:rsidRPr="00110B73">
        <w:rPr>
          <w:rFonts w:ascii="Avenir" w:eastAsia="Times New Roman" w:hAnsi="Avenir"/>
          <w:i/>
          <w:iCs/>
          <w:lang w:val="en-ID" w:eastAsia="en-ID"/>
        </w:rPr>
        <w:t>Internal Consistensy/Composite Reliability</w:t>
      </w:r>
      <w:r w:rsidR="000051F5" w:rsidRPr="00110B73">
        <w:rPr>
          <w:rFonts w:ascii="Avenir" w:eastAsia="Times New Roman" w:hAnsi="Avenir"/>
          <w:lang w:val="en-ID" w:eastAsia="en-ID"/>
        </w:rPr>
        <w:t>), (</w:t>
      </w:r>
      <w:r w:rsidR="00792B45" w:rsidRPr="00110B73">
        <w:rPr>
          <w:rFonts w:ascii="Avenir" w:eastAsia="Times New Roman" w:hAnsi="Avenir"/>
          <w:lang w:val="id-ID" w:eastAsia="en-ID"/>
        </w:rPr>
        <w:t>b</w:t>
      </w:r>
      <w:r w:rsidR="000051F5" w:rsidRPr="00110B73">
        <w:rPr>
          <w:rFonts w:ascii="Avenir" w:eastAsia="Times New Roman" w:hAnsi="Avenir"/>
          <w:lang w:val="en-ID" w:eastAsia="en-ID"/>
        </w:rPr>
        <w:t>) Validitas Konvergen (</w:t>
      </w:r>
      <w:r w:rsidR="000051F5" w:rsidRPr="00110B73">
        <w:rPr>
          <w:rFonts w:ascii="Avenir" w:eastAsia="Times New Roman" w:hAnsi="Avenir"/>
          <w:i/>
          <w:iCs/>
          <w:lang w:val="en-ID" w:eastAsia="en-ID"/>
        </w:rPr>
        <w:t>Convergent Validity/Average Varianced Extracted/</w:t>
      </w:r>
      <w:r w:rsidR="000051F5" w:rsidRPr="00110B73">
        <w:rPr>
          <w:rFonts w:ascii="Avenir" w:eastAsia="Times New Roman" w:hAnsi="Avenir"/>
          <w:lang w:val="en-ID" w:eastAsia="en-ID"/>
        </w:rPr>
        <w:t>AVE) dan (</w:t>
      </w:r>
      <w:r w:rsidR="00792B45" w:rsidRPr="00110B73">
        <w:rPr>
          <w:rFonts w:ascii="Avenir" w:eastAsia="Times New Roman" w:hAnsi="Avenir"/>
          <w:lang w:val="id-ID" w:eastAsia="en-ID"/>
        </w:rPr>
        <w:t>c</w:t>
      </w:r>
      <w:r w:rsidR="000051F5" w:rsidRPr="00110B73">
        <w:rPr>
          <w:rFonts w:ascii="Avenir" w:eastAsia="Times New Roman" w:hAnsi="Avenir"/>
          <w:lang w:val="en-ID" w:eastAsia="en-ID"/>
        </w:rPr>
        <w:t>) Validitas Diskriminan (</w:t>
      </w:r>
      <w:r w:rsidR="000051F5" w:rsidRPr="00110B73">
        <w:rPr>
          <w:rFonts w:ascii="Avenir" w:eastAsia="Times New Roman" w:hAnsi="Avenir"/>
          <w:i/>
          <w:iCs/>
          <w:lang w:val="en-ID" w:eastAsia="en-ID"/>
        </w:rPr>
        <w:t>Discriminant Validity</w:t>
      </w:r>
      <w:r w:rsidR="000051F5" w:rsidRPr="00110B73">
        <w:rPr>
          <w:rFonts w:ascii="Avenir" w:eastAsia="Times New Roman" w:hAnsi="Avenir"/>
          <w:lang w:val="en-ID" w:eastAsia="en-ID"/>
        </w:rPr>
        <w:t>) (Hair, Hult, Ringle and Sarsteds, 2014)</w:t>
      </w:r>
      <w:r w:rsidR="000051F5" w:rsidRPr="00110B73">
        <w:rPr>
          <w:rFonts w:ascii="Avenir" w:eastAsia="Times New Roman" w:hAnsi="Avenir"/>
          <w:lang w:val="id-ID" w:eastAsia="en-ID"/>
        </w:rPr>
        <w:t xml:space="preserve">. </w:t>
      </w:r>
      <w:r w:rsidR="00186A67" w:rsidRPr="00110B73">
        <w:rPr>
          <w:rFonts w:ascii="Avenir" w:eastAsia="Times New Roman" w:hAnsi="Avenir"/>
          <w:lang w:val="id-ID" w:eastAsia="en-ID"/>
        </w:rPr>
        <w:t xml:space="preserve"> </w:t>
      </w:r>
      <w:r w:rsidR="000051F5" w:rsidRPr="00110B73">
        <w:rPr>
          <w:rFonts w:ascii="Avenir" w:eastAsia="Times New Roman" w:hAnsi="Avenir"/>
          <w:lang w:val="en-ID" w:eastAsia="en-ID"/>
        </w:rPr>
        <w:t xml:space="preserve">Pemeriksaan konsistensi internal bermanfaat untuk menentukan konsistensi hasil antar item pada tes yang </w:t>
      </w:r>
      <w:proofErr w:type="gramStart"/>
      <w:r w:rsidR="000051F5" w:rsidRPr="00110B73">
        <w:rPr>
          <w:rFonts w:ascii="Avenir" w:eastAsia="Times New Roman" w:hAnsi="Avenir"/>
          <w:lang w:val="en-ID" w:eastAsia="en-ID"/>
        </w:rPr>
        <w:t>sama</w:t>
      </w:r>
      <w:proofErr w:type="gramEnd"/>
      <w:r w:rsidR="000051F5" w:rsidRPr="00110B73">
        <w:rPr>
          <w:rFonts w:ascii="Avenir" w:eastAsia="Times New Roman" w:hAnsi="Avenir"/>
          <w:lang w:val="en-ID" w:eastAsia="en-ID"/>
        </w:rPr>
        <w:t xml:space="preserve"> dalam bentuk reliabilitas. Pengujian ini </w:t>
      </w:r>
      <w:proofErr w:type="gramStart"/>
      <w:r w:rsidR="000051F5" w:rsidRPr="00110B73">
        <w:rPr>
          <w:rFonts w:ascii="Avenir" w:eastAsia="Times New Roman" w:hAnsi="Avenir"/>
          <w:lang w:val="en-ID" w:eastAsia="en-ID"/>
        </w:rPr>
        <w:t>akan</w:t>
      </w:r>
      <w:proofErr w:type="gramEnd"/>
      <w:r w:rsidR="000051F5" w:rsidRPr="00110B73">
        <w:rPr>
          <w:rFonts w:ascii="Avenir" w:eastAsia="Times New Roman" w:hAnsi="Avenir"/>
          <w:lang w:val="en-ID" w:eastAsia="en-ID"/>
        </w:rPr>
        <w:t xml:space="preserve"> memutuskan apakah (yaitu, jika korelasi antar item besar) item menghitung konstruksi serupa di peringkat mereka. Nilai reliabilitas komposit digunakan dalam pengujian ini dan jika nilai reliabilitas komposit &gt; 0.60 maka variabel </w:t>
      </w:r>
      <w:r w:rsidR="000051F5" w:rsidRPr="00110B73">
        <w:rPr>
          <w:rFonts w:ascii="Avenir" w:eastAsia="Times New Roman" w:hAnsi="Avenir"/>
          <w:i/>
          <w:iCs/>
          <w:lang w:val="en-ID" w:eastAsia="en-ID"/>
        </w:rPr>
        <w:t>build</w:t>
      </w:r>
      <w:r w:rsidR="000051F5" w:rsidRPr="00110B73">
        <w:rPr>
          <w:rFonts w:ascii="Avenir" w:eastAsia="Times New Roman" w:hAnsi="Avenir"/>
          <w:lang w:val="en-ID" w:eastAsia="en-ID"/>
        </w:rPr>
        <w:t xml:space="preserve"> dikatakan reliabel (Hair, Hult, Ringle and Sarsteds, 2014).</w:t>
      </w:r>
      <w:r w:rsidR="00186A67" w:rsidRPr="00110B73">
        <w:rPr>
          <w:rFonts w:ascii="Avenir" w:eastAsia="Times New Roman" w:hAnsi="Avenir"/>
          <w:lang w:val="id-ID" w:eastAsia="en-ID"/>
        </w:rPr>
        <w:t xml:space="preserve"> </w:t>
      </w:r>
      <w:r w:rsidRPr="00110B73">
        <w:rPr>
          <w:rFonts w:ascii="Avenir" w:eastAsia="Times New Roman" w:hAnsi="Avenir"/>
          <w:lang w:val="id-ID" w:eastAsia="en-ID"/>
        </w:rPr>
        <w:t xml:space="preserve"> </w:t>
      </w:r>
      <w:r w:rsidR="000051F5" w:rsidRPr="00110B73">
        <w:rPr>
          <w:rFonts w:ascii="Avenir" w:eastAsia="Times New Roman" w:hAnsi="Avenir"/>
          <w:lang w:val="en-ID" w:eastAsia="en-ID"/>
        </w:rPr>
        <w:t>Validitas Konvergen</w:t>
      </w:r>
      <w:r w:rsidR="00186A67" w:rsidRPr="00110B73">
        <w:rPr>
          <w:rFonts w:ascii="Avenir" w:eastAsia="Times New Roman" w:hAnsi="Avenir"/>
          <w:lang w:val="id-ID" w:eastAsia="en-ID"/>
        </w:rPr>
        <w:t xml:space="preserve"> </w:t>
      </w:r>
      <w:r w:rsidR="000051F5" w:rsidRPr="00110B73">
        <w:rPr>
          <w:rFonts w:ascii="Avenir" w:eastAsia="Times New Roman" w:hAnsi="Avenir"/>
          <w:lang w:val="en-ID" w:eastAsia="en-ID"/>
        </w:rPr>
        <w:t xml:space="preserve">adalah sejauh mana ukuran alternatif dari konstruk yang </w:t>
      </w:r>
      <w:proofErr w:type="gramStart"/>
      <w:r w:rsidR="000051F5" w:rsidRPr="00110B73">
        <w:rPr>
          <w:rFonts w:ascii="Avenir" w:eastAsia="Times New Roman" w:hAnsi="Avenir"/>
          <w:lang w:val="en-ID" w:eastAsia="en-ID"/>
        </w:rPr>
        <w:t>sama</w:t>
      </w:r>
      <w:proofErr w:type="gramEnd"/>
      <w:r w:rsidR="000051F5" w:rsidRPr="00110B73">
        <w:rPr>
          <w:rFonts w:ascii="Avenir" w:eastAsia="Times New Roman" w:hAnsi="Avenir"/>
          <w:lang w:val="en-ID" w:eastAsia="en-ID"/>
        </w:rPr>
        <w:t xml:space="preserve"> secara positif dikaitkan dengan sebuah tes. </w:t>
      </w:r>
      <w:proofErr w:type="gramStart"/>
      <w:r w:rsidR="000051F5" w:rsidRPr="00110B73">
        <w:rPr>
          <w:rFonts w:ascii="Avenir" w:eastAsia="Times New Roman" w:hAnsi="Avenir"/>
          <w:lang w:val="en-ID" w:eastAsia="en-ID"/>
        </w:rPr>
        <w:t xml:space="preserve">Hal ini terlihat dari nilai </w:t>
      </w:r>
      <w:r w:rsidR="000051F5" w:rsidRPr="00110B73">
        <w:rPr>
          <w:rFonts w:ascii="Avenir" w:eastAsia="Times New Roman" w:hAnsi="Avenir"/>
          <w:i/>
          <w:iCs/>
          <w:lang w:val="en-ID" w:eastAsia="en-ID"/>
        </w:rPr>
        <w:t>outer loading</w:t>
      </w:r>
      <w:r w:rsidR="000051F5" w:rsidRPr="00110B73">
        <w:rPr>
          <w:rFonts w:ascii="Avenir" w:eastAsia="Times New Roman" w:hAnsi="Avenir"/>
          <w:lang w:val="en-ID" w:eastAsia="en-ID"/>
        </w:rPr>
        <w:t xml:space="preserve"> untuk mengetahui benar atau tidaknya suatu indikator suatu variabel konstruk.</w:t>
      </w:r>
      <w:proofErr w:type="gramEnd"/>
      <w:r w:rsidR="000051F5" w:rsidRPr="00110B73">
        <w:rPr>
          <w:rFonts w:ascii="Avenir" w:eastAsia="Times New Roman" w:hAnsi="Avenir"/>
          <w:lang w:val="en-ID" w:eastAsia="en-ID"/>
        </w:rPr>
        <w:t xml:space="preserve"> </w:t>
      </w:r>
      <w:proofErr w:type="gramStart"/>
      <w:r w:rsidR="000051F5" w:rsidRPr="00110B73">
        <w:rPr>
          <w:rFonts w:ascii="Avenir" w:eastAsia="Times New Roman" w:hAnsi="Avenir"/>
          <w:lang w:val="en-ID" w:eastAsia="en-ID"/>
        </w:rPr>
        <w:t xml:space="preserve">Jika nilai </w:t>
      </w:r>
      <w:r w:rsidR="000051F5" w:rsidRPr="00110B73">
        <w:rPr>
          <w:rFonts w:ascii="Avenir" w:eastAsia="Times New Roman" w:hAnsi="Avenir"/>
          <w:i/>
          <w:iCs/>
          <w:lang w:val="en-ID" w:eastAsia="en-ID"/>
        </w:rPr>
        <w:t>outer loading</w:t>
      </w:r>
      <w:r w:rsidR="000051F5" w:rsidRPr="00110B73">
        <w:rPr>
          <w:rFonts w:ascii="Avenir" w:eastAsia="Times New Roman" w:hAnsi="Avenir"/>
          <w:lang w:val="en-ID" w:eastAsia="en-ID"/>
        </w:rPr>
        <w:t xml:space="preserve"> &gt; 0.7 valid, maka indikator valid (Hair, Hult, Ringle and Sarsteds, 2014).</w:t>
      </w:r>
      <w:proofErr w:type="gramEnd"/>
      <w:r w:rsidR="00792B45" w:rsidRPr="00110B73">
        <w:rPr>
          <w:rFonts w:ascii="Avenir" w:eastAsia="Times New Roman" w:hAnsi="Avenir"/>
          <w:lang w:val="id-ID" w:eastAsia="en-ID"/>
        </w:rPr>
        <w:t xml:space="preserve"> </w:t>
      </w:r>
      <w:r w:rsidR="000051F5" w:rsidRPr="00110B73">
        <w:rPr>
          <w:rFonts w:ascii="Avenir" w:eastAsia="Times New Roman" w:hAnsi="Avenir"/>
          <w:lang w:val="en-ID" w:eastAsia="en-ID"/>
        </w:rPr>
        <w:t xml:space="preserve">Validitas diskriminan bertujuan untuk mengetahui benar atau tidaknya prediktor suatu variabel konstruk melalui kriteria Fornell-Larcker, yaitu jika nilai akar kuadrat nilai AVE lebih besar dari nilai korelasi maksimum suatu variabel dengan variabel lain. </w:t>
      </w:r>
      <w:proofErr w:type="gramStart"/>
      <w:r w:rsidR="000051F5" w:rsidRPr="00110B73">
        <w:rPr>
          <w:rFonts w:ascii="Avenir" w:eastAsia="Times New Roman" w:hAnsi="Avenir"/>
          <w:lang w:val="en-ID" w:eastAsia="en-ID"/>
        </w:rPr>
        <w:t>Variabel kemudian validitas diskriminan diberikan ke variabel hebat atau valid.</w:t>
      </w:r>
      <w:proofErr w:type="gramEnd"/>
      <w:r w:rsidR="000051F5" w:rsidRPr="00110B73">
        <w:rPr>
          <w:rFonts w:ascii="Avenir" w:eastAsia="Times New Roman" w:hAnsi="Avenir"/>
          <w:lang w:val="en-ID" w:eastAsia="en-ID"/>
        </w:rPr>
        <w:t xml:space="preserve"> (</w:t>
      </w:r>
      <w:proofErr w:type="gramStart"/>
      <w:r w:rsidR="000051F5" w:rsidRPr="00110B73">
        <w:rPr>
          <w:rFonts w:ascii="Avenir" w:eastAsia="Times New Roman" w:hAnsi="Avenir"/>
          <w:lang w:val="en-ID" w:eastAsia="en-ID"/>
        </w:rPr>
        <w:t>tahun</w:t>
      </w:r>
      <w:proofErr w:type="gramEnd"/>
      <w:r w:rsidR="000051F5" w:rsidRPr="00110B73">
        <w:rPr>
          <w:rFonts w:ascii="Avenir" w:eastAsia="Times New Roman" w:hAnsi="Avenir"/>
          <w:lang w:val="en-ID" w:eastAsia="en-ID"/>
        </w:rPr>
        <w:t xml:space="preserve"> 2014, Hair, Hult, Ringle and Sarsteds)</w:t>
      </w:r>
      <w:r w:rsidR="000051F5" w:rsidRPr="00110B73">
        <w:rPr>
          <w:rFonts w:ascii="Avenir" w:eastAsia="Times New Roman" w:hAnsi="Avenir"/>
          <w:lang w:val="id-ID" w:eastAsia="en-ID"/>
        </w:rPr>
        <w:t xml:space="preserve">. </w:t>
      </w:r>
    </w:p>
    <w:p w:rsidR="000051F5" w:rsidRPr="00110B73" w:rsidRDefault="00545BC2" w:rsidP="00545BC2">
      <w:pPr>
        <w:spacing w:after="0" w:line="240" w:lineRule="auto"/>
        <w:ind w:right="95" w:firstLine="720"/>
        <w:contextualSpacing/>
        <w:rPr>
          <w:rFonts w:ascii="Avenir" w:eastAsia="Times New Roman" w:hAnsi="Avenir"/>
          <w:lang w:val="id-ID" w:eastAsia="en-ID"/>
        </w:rPr>
      </w:pPr>
      <w:r w:rsidRPr="00110B73">
        <w:rPr>
          <w:rFonts w:ascii="Avenir" w:eastAsia="Times New Roman" w:hAnsi="Avenir"/>
          <w:lang w:val="id-ID" w:eastAsia="en-ID"/>
        </w:rPr>
        <w:t>Tahap k</w:t>
      </w:r>
      <w:r w:rsidR="00792B45" w:rsidRPr="00110B73">
        <w:rPr>
          <w:rFonts w:ascii="Avenir" w:eastAsia="Times New Roman" w:hAnsi="Avenir"/>
          <w:lang w:val="id-ID" w:eastAsia="en-ID"/>
        </w:rPr>
        <w:t>edua, a</w:t>
      </w:r>
      <w:r w:rsidR="000051F5" w:rsidRPr="00110B73">
        <w:rPr>
          <w:rFonts w:ascii="Avenir" w:eastAsia="Times New Roman" w:hAnsi="Avenir"/>
          <w:lang w:val="en-ID" w:eastAsia="en-ID"/>
        </w:rPr>
        <w:t>nalisis Model Struktural (</w:t>
      </w:r>
      <w:r w:rsidR="000051F5" w:rsidRPr="00110B73">
        <w:rPr>
          <w:rFonts w:ascii="Avenir" w:eastAsia="Times New Roman" w:hAnsi="Avenir"/>
          <w:i/>
          <w:iCs/>
          <w:lang w:val="en-ID" w:eastAsia="en-ID"/>
        </w:rPr>
        <w:t>Inner Model</w:t>
      </w:r>
      <w:r w:rsidR="000051F5" w:rsidRPr="00110B73">
        <w:rPr>
          <w:rFonts w:ascii="Avenir" w:eastAsia="Times New Roman" w:hAnsi="Avenir"/>
          <w:lang w:val="en-ID" w:eastAsia="en-ID"/>
        </w:rPr>
        <w:t>)</w:t>
      </w:r>
      <w:r w:rsidR="00792B45" w:rsidRPr="00110B73">
        <w:rPr>
          <w:rFonts w:ascii="Avenir" w:eastAsia="Times New Roman" w:hAnsi="Avenir"/>
          <w:lang w:val="id-ID" w:eastAsia="en-ID"/>
        </w:rPr>
        <w:t xml:space="preserve">. </w:t>
      </w:r>
      <w:r w:rsidR="000051F5" w:rsidRPr="00110B73">
        <w:rPr>
          <w:rFonts w:ascii="Avenir" w:eastAsia="Times New Roman" w:hAnsi="Avenir"/>
          <w:lang w:val="en-ID" w:eastAsia="en-ID"/>
        </w:rPr>
        <w:t xml:space="preserve">Analisis model struktural bertujuan untuk menguji hipotesis penelitian. </w:t>
      </w:r>
      <w:proofErr w:type="gramStart"/>
      <w:r w:rsidR="000051F5" w:rsidRPr="00110B73">
        <w:rPr>
          <w:rFonts w:ascii="Avenir" w:eastAsia="Times New Roman" w:hAnsi="Avenir"/>
          <w:lang w:val="en-ID" w:eastAsia="en-ID"/>
        </w:rPr>
        <w:t>Minimal ada 3 bagian yang perlu di analisis di dalam model struktural ini yaitu</w:t>
      </w:r>
      <w:r w:rsidR="00792B45" w:rsidRPr="00110B73">
        <w:rPr>
          <w:rFonts w:ascii="Avenir" w:eastAsia="Times New Roman" w:hAnsi="Avenir"/>
          <w:lang w:val="id-ID" w:eastAsia="en-ID"/>
        </w:rPr>
        <w:t xml:space="preserve"> (a) </w:t>
      </w:r>
      <w:r w:rsidR="000051F5" w:rsidRPr="00110B73">
        <w:rPr>
          <w:rFonts w:ascii="Avenir" w:eastAsia="Times New Roman" w:hAnsi="Avenir"/>
          <w:lang w:val="en-ID" w:eastAsia="en-ID"/>
        </w:rPr>
        <w:t>Kolinearitas (</w:t>
      </w:r>
      <w:r w:rsidR="000051F5" w:rsidRPr="00110B73">
        <w:rPr>
          <w:rFonts w:ascii="Avenir" w:eastAsia="Times New Roman" w:hAnsi="Avenir"/>
          <w:i/>
          <w:iCs/>
          <w:lang w:val="en-ID" w:eastAsia="en-ID"/>
        </w:rPr>
        <w:t>Colinearity Variance Inflastion Factor/</w:t>
      </w:r>
      <w:r w:rsidR="000051F5" w:rsidRPr="00110B73">
        <w:rPr>
          <w:rFonts w:ascii="Avenir" w:eastAsia="Times New Roman" w:hAnsi="Avenir"/>
          <w:lang w:val="en-ID" w:eastAsia="en-ID"/>
        </w:rPr>
        <w:t>VIF)</w:t>
      </w:r>
      <w:r w:rsidR="00792B45" w:rsidRPr="00110B73">
        <w:rPr>
          <w:rFonts w:ascii="Avenir" w:eastAsia="Times New Roman" w:hAnsi="Avenir"/>
          <w:lang w:val="id-ID" w:eastAsia="en-ID"/>
        </w:rPr>
        <w:t>.</w:t>
      </w:r>
      <w:proofErr w:type="gramEnd"/>
      <w:r w:rsidR="00792B45" w:rsidRPr="00110B73">
        <w:rPr>
          <w:rFonts w:ascii="Avenir" w:eastAsia="Times New Roman" w:hAnsi="Avenir"/>
          <w:lang w:val="id-ID" w:eastAsia="en-ID"/>
        </w:rPr>
        <w:t xml:space="preserve"> </w:t>
      </w:r>
      <w:r w:rsidR="000051F5" w:rsidRPr="00110B73">
        <w:rPr>
          <w:rFonts w:ascii="Avenir" w:eastAsia="Times New Roman" w:hAnsi="Avenir"/>
          <w:lang w:val="en-ID" w:eastAsia="en-ID"/>
        </w:rPr>
        <w:t xml:space="preserve">Kolinearitas berguna untuk menunjukkan seberapa kuat hubungan antara variabel laten/konstruk. </w:t>
      </w:r>
      <w:proofErr w:type="gramStart"/>
      <w:r w:rsidR="000051F5" w:rsidRPr="00110B73">
        <w:rPr>
          <w:rFonts w:ascii="Avenir" w:eastAsia="Times New Roman" w:hAnsi="Avenir"/>
          <w:lang w:val="en-ID" w:eastAsia="en-ID"/>
        </w:rPr>
        <w:t>Jika terdapat asosiasi yang jelas, model tersebut bermasalah dari sudut pandang metodologis karena memiliki efek pada estimasi signifikansi statistiknya.</w:t>
      </w:r>
      <w:proofErr w:type="gramEnd"/>
      <w:r w:rsidR="000051F5" w:rsidRPr="00110B73">
        <w:rPr>
          <w:rFonts w:ascii="Avenir" w:eastAsia="Times New Roman" w:hAnsi="Avenir"/>
          <w:lang w:val="en-ID" w:eastAsia="en-ID"/>
        </w:rPr>
        <w:t xml:space="preserve"> </w:t>
      </w:r>
      <w:proofErr w:type="gramStart"/>
      <w:r w:rsidR="000051F5" w:rsidRPr="00110B73">
        <w:rPr>
          <w:rFonts w:ascii="Avenir" w:eastAsia="Times New Roman" w:hAnsi="Avenir"/>
          <w:lang w:val="en-ID" w:eastAsia="en-ID"/>
        </w:rPr>
        <w:t>Masalah ini dikenal sebagai kolinearitas.</w:t>
      </w:r>
      <w:proofErr w:type="gramEnd"/>
      <w:r w:rsidR="00792B45" w:rsidRPr="00110B73">
        <w:rPr>
          <w:rFonts w:ascii="Avenir" w:eastAsia="Times New Roman" w:hAnsi="Avenir"/>
          <w:lang w:val="id-ID" w:eastAsia="en-ID"/>
        </w:rPr>
        <w:t xml:space="preserve"> </w:t>
      </w:r>
      <w:r w:rsidR="000051F5" w:rsidRPr="00110B73">
        <w:rPr>
          <w:rFonts w:ascii="Avenir" w:eastAsia="Times New Roman" w:hAnsi="Avenir"/>
          <w:lang w:val="en-ID" w:eastAsia="en-ID"/>
        </w:rPr>
        <w:t xml:space="preserve">Dengan melihat nilai </w:t>
      </w:r>
      <w:r w:rsidR="000051F5" w:rsidRPr="00110B73">
        <w:rPr>
          <w:rFonts w:ascii="Avenir" w:eastAsia="Times New Roman" w:hAnsi="Avenir"/>
          <w:i/>
          <w:iCs/>
          <w:lang w:val="en-ID" w:eastAsia="en-ID"/>
        </w:rPr>
        <w:t>Variance Inflation Factor</w:t>
      </w:r>
      <w:r w:rsidR="000051F5" w:rsidRPr="00110B73">
        <w:rPr>
          <w:rFonts w:ascii="Avenir" w:eastAsia="Times New Roman" w:hAnsi="Avenir"/>
          <w:lang w:val="en-ID" w:eastAsia="en-ID"/>
        </w:rPr>
        <w:t xml:space="preserve"> (VIF) maka nilai yang digunakan untuk menganalisanya </w:t>
      </w:r>
      <w:proofErr w:type="gramStart"/>
      <w:r w:rsidR="000051F5" w:rsidRPr="00110B73">
        <w:rPr>
          <w:rFonts w:ascii="Avenir" w:eastAsia="Times New Roman" w:hAnsi="Avenir"/>
          <w:lang w:val="en-ID" w:eastAsia="en-ID"/>
        </w:rPr>
        <w:t>adalah :</w:t>
      </w:r>
      <w:proofErr w:type="gramEnd"/>
      <w:r w:rsidR="000051F5" w:rsidRPr="00110B73">
        <w:rPr>
          <w:rFonts w:ascii="Avenir" w:eastAsia="Times New Roman" w:hAnsi="Avenir"/>
          <w:lang w:val="en-ID" w:eastAsia="en-ID"/>
        </w:rPr>
        <w:t xml:space="preserve"> jika nilai VIF &gt; 5.00 berarti terjadi kolinearitas dan sebaliknya jika VIF &lt; 5.00 maka tidak terjadi masalah kolinearitas (Hair, Hult, Ringle and Sarsteds, 2014).</w:t>
      </w:r>
      <w:r w:rsidR="00792B45" w:rsidRPr="00110B73">
        <w:rPr>
          <w:rFonts w:ascii="Avenir" w:eastAsia="Times New Roman" w:hAnsi="Avenir"/>
          <w:lang w:val="id-ID" w:eastAsia="en-ID"/>
        </w:rPr>
        <w:t xml:space="preserve"> (b) </w:t>
      </w:r>
      <w:r w:rsidR="000051F5" w:rsidRPr="00110B73">
        <w:rPr>
          <w:rFonts w:ascii="Avenir" w:eastAsia="Times New Roman" w:hAnsi="Avenir"/>
          <w:lang w:val="en-ID" w:eastAsia="en-ID"/>
        </w:rPr>
        <w:t xml:space="preserve">Pengujian signifikansi koefisien jalur model struktural </w:t>
      </w:r>
      <w:r w:rsidR="000051F5" w:rsidRPr="00110B73">
        <w:rPr>
          <w:rFonts w:ascii="Avenir" w:eastAsia="Times New Roman" w:hAnsi="Avenir"/>
          <w:i/>
          <w:iCs/>
          <w:lang w:val="en-ID" w:eastAsia="en-ID"/>
        </w:rPr>
        <w:t>(Structural Model Path Coefficient)</w:t>
      </w:r>
      <w:r w:rsidR="00792B45" w:rsidRPr="00110B73">
        <w:rPr>
          <w:rFonts w:ascii="Avenir" w:eastAsia="Times New Roman" w:hAnsi="Avenir"/>
          <w:i/>
          <w:iCs/>
          <w:lang w:val="id-ID" w:eastAsia="en-ID"/>
        </w:rPr>
        <w:t xml:space="preserve">. </w:t>
      </w:r>
      <w:proofErr w:type="gramStart"/>
      <w:r w:rsidR="000051F5" w:rsidRPr="00110B73">
        <w:rPr>
          <w:rFonts w:ascii="Avenir" w:eastAsia="Times New Roman" w:hAnsi="Avenir"/>
          <w:lang w:val="en-ID" w:eastAsia="en-ID"/>
        </w:rPr>
        <w:t>Pengujian signifikansi koefisien jalur model struktural tujuannya adalah untuk menguji signifikansi semua hubungan atau pengujian hipotesis.</w:t>
      </w:r>
      <w:proofErr w:type="gramEnd"/>
      <w:r w:rsidR="000051F5" w:rsidRPr="00110B73">
        <w:rPr>
          <w:rFonts w:ascii="Avenir" w:eastAsia="Times New Roman" w:hAnsi="Avenir"/>
          <w:lang w:val="en-ID" w:eastAsia="en-ID"/>
        </w:rPr>
        <w:t xml:space="preserve"> </w:t>
      </w:r>
      <w:proofErr w:type="gramStart"/>
      <w:r w:rsidR="000051F5" w:rsidRPr="00110B73">
        <w:rPr>
          <w:rFonts w:ascii="Avenir" w:eastAsia="Times New Roman" w:hAnsi="Avenir"/>
          <w:lang w:val="en-ID" w:eastAsia="en-ID"/>
        </w:rPr>
        <w:t>Adapun pengujian ini dibag</w:t>
      </w:r>
      <w:r w:rsidR="00792B45" w:rsidRPr="00110B73">
        <w:rPr>
          <w:rFonts w:ascii="Avenir" w:eastAsia="Times New Roman" w:hAnsi="Avenir"/>
          <w:lang w:val="en-ID" w:eastAsia="en-ID"/>
        </w:rPr>
        <w:t>i menjadi beberapa bagian yaitu</w:t>
      </w:r>
      <w:r w:rsidR="00792B45" w:rsidRPr="00110B73">
        <w:rPr>
          <w:rFonts w:ascii="Avenir" w:eastAsia="Times New Roman" w:hAnsi="Avenir"/>
          <w:lang w:val="id-ID" w:eastAsia="en-ID"/>
        </w:rPr>
        <w:t xml:space="preserve"> pertama, </w:t>
      </w:r>
      <w:r w:rsidR="000051F5" w:rsidRPr="00110B73">
        <w:rPr>
          <w:rFonts w:ascii="Avenir" w:eastAsia="Times New Roman" w:hAnsi="Avenir"/>
          <w:lang w:val="en-ID" w:eastAsia="en-ID"/>
        </w:rPr>
        <w:t>Pengujian pengaruh langsung</w:t>
      </w:r>
      <w:r w:rsidR="00792B45" w:rsidRPr="00110B73">
        <w:rPr>
          <w:rFonts w:ascii="Avenir" w:eastAsia="Times New Roman" w:hAnsi="Avenir"/>
          <w:i/>
          <w:iCs/>
          <w:lang w:val="id-ID" w:eastAsia="en-ID"/>
        </w:rPr>
        <w:t>.</w:t>
      </w:r>
      <w:proofErr w:type="gramEnd"/>
      <w:r w:rsidR="00792B45" w:rsidRPr="00110B73">
        <w:rPr>
          <w:rFonts w:ascii="Avenir" w:eastAsia="Times New Roman" w:hAnsi="Avenir"/>
          <w:i/>
          <w:iCs/>
          <w:lang w:val="id-ID" w:eastAsia="en-ID"/>
        </w:rPr>
        <w:t xml:space="preserve"> </w:t>
      </w:r>
      <w:proofErr w:type="gramStart"/>
      <w:r w:rsidR="00414F9B">
        <w:rPr>
          <w:rFonts w:ascii="Avenir" w:eastAsia="Times New Roman" w:hAnsi="Avenir"/>
          <w:lang w:val="en-ID" w:eastAsia="en-ID"/>
        </w:rPr>
        <w:t>Koefisien d</w:t>
      </w:r>
      <w:r w:rsidR="00713228" w:rsidRPr="00110B73">
        <w:rPr>
          <w:rFonts w:ascii="Avenir" w:eastAsia="Times New Roman" w:hAnsi="Avenir"/>
          <w:lang w:val="en-ID" w:eastAsia="en-ID"/>
        </w:rPr>
        <w:t xml:space="preserve">eterminasi </w:t>
      </w:r>
      <w:r w:rsidR="00713228" w:rsidRPr="00110B73">
        <w:rPr>
          <w:rFonts w:ascii="Avenir" w:eastAsia="Times New Roman" w:hAnsi="Avenir"/>
          <w:i/>
          <w:lang w:val="en-ID" w:eastAsia="en-ID"/>
        </w:rPr>
        <w:t>(R-Square)</w:t>
      </w:r>
      <w:r w:rsidR="00414F9B">
        <w:rPr>
          <w:rFonts w:ascii="Avenir" w:eastAsia="Times New Roman" w:hAnsi="Avenir"/>
          <w:i/>
          <w:lang w:eastAsia="en-ID"/>
        </w:rPr>
        <w:t xml:space="preserve"> </w:t>
      </w:r>
      <w:r w:rsidR="00713228" w:rsidRPr="00110B73">
        <w:rPr>
          <w:rFonts w:ascii="Avenir" w:eastAsia="Times New Roman" w:hAnsi="Avenir"/>
          <w:lang w:val="id-ID" w:eastAsia="en-ID"/>
        </w:rPr>
        <w:t>bertujuan</w:t>
      </w:r>
      <w:r w:rsidR="00713228" w:rsidRPr="00110B73">
        <w:rPr>
          <w:rFonts w:ascii="Avenir" w:eastAsia="Times New Roman" w:hAnsi="Avenir"/>
          <w:lang w:val="en-ID" w:eastAsia="en-ID"/>
        </w:rPr>
        <w:t xml:space="preserve"> menentukan kapasitas prediksi model.</w:t>
      </w:r>
      <w:proofErr w:type="gramEnd"/>
      <w:r w:rsidR="00713228" w:rsidRPr="00110B73">
        <w:rPr>
          <w:rFonts w:ascii="Avenir" w:eastAsia="Times New Roman" w:hAnsi="Avenir"/>
          <w:lang w:val="en-ID" w:eastAsia="en-ID"/>
        </w:rPr>
        <w:t xml:space="preserve"> </w:t>
      </w:r>
      <w:proofErr w:type="gramStart"/>
      <w:r w:rsidR="000C2136" w:rsidRPr="00110B73">
        <w:rPr>
          <w:rFonts w:ascii="Avenir" w:eastAsia="Times New Roman" w:hAnsi="Avenir"/>
          <w:lang w:val="en-ID" w:eastAsia="en-ID"/>
        </w:rPr>
        <w:t>Selanjutnya, p</w:t>
      </w:r>
      <w:r w:rsidR="000051F5" w:rsidRPr="00110B73">
        <w:rPr>
          <w:rFonts w:ascii="Avenir" w:eastAsia="Times New Roman" w:hAnsi="Avenir"/>
          <w:lang w:val="en-ID" w:eastAsia="en-ID"/>
        </w:rPr>
        <w:t xml:space="preserve">engujian hipotesis </w:t>
      </w:r>
      <w:r w:rsidR="000C2136" w:rsidRPr="00110B73">
        <w:rPr>
          <w:rFonts w:ascii="Avenir" w:eastAsia="Times New Roman" w:hAnsi="Avenir"/>
          <w:lang w:val="en-ID" w:eastAsia="en-ID"/>
        </w:rPr>
        <w:t xml:space="preserve">menggunakan kriteria T-Statistics dan </w:t>
      </w:r>
      <w:r w:rsidR="00792B45" w:rsidRPr="00110B73">
        <w:rPr>
          <w:rFonts w:ascii="Avenir" w:eastAsia="Times New Roman" w:hAnsi="Avenir"/>
          <w:lang w:val="id-ID" w:eastAsia="en-ID"/>
        </w:rPr>
        <w:t>n</w:t>
      </w:r>
      <w:r w:rsidR="000051F5" w:rsidRPr="00110B73">
        <w:rPr>
          <w:rFonts w:ascii="Avenir" w:eastAsia="Times New Roman" w:hAnsi="Avenir"/>
          <w:lang w:val="en-ID" w:eastAsia="en-ID"/>
        </w:rPr>
        <w:t xml:space="preserve">ilai </w:t>
      </w:r>
      <w:r w:rsidR="000C2136" w:rsidRPr="00110B73">
        <w:rPr>
          <w:rFonts w:ascii="Avenir" w:eastAsia="Times New Roman" w:hAnsi="Avenir"/>
          <w:lang w:val="en-ID" w:eastAsia="en-ID"/>
        </w:rPr>
        <w:t>koefisien probabiltas (P-Values)</w:t>
      </w:r>
      <w:r w:rsidR="000051F5" w:rsidRPr="00110B73">
        <w:rPr>
          <w:rFonts w:ascii="Avenir" w:eastAsia="Times New Roman" w:hAnsi="Avenir"/>
          <w:lang w:val="en-ID" w:eastAsia="en-ID"/>
        </w:rPr>
        <w:t>.</w:t>
      </w:r>
      <w:proofErr w:type="gramEnd"/>
      <w:r w:rsidR="000051F5" w:rsidRPr="00110B73">
        <w:rPr>
          <w:rFonts w:ascii="Avenir" w:eastAsia="Times New Roman" w:hAnsi="Avenir"/>
          <w:lang w:val="en-ID" w:eastAsia="en-ID"/>
        </w:rPr>
        <w:t xml:space="preserve"> Jika </w:t>
      </w:r>
      <w:r w:rsidR="00C3474B" w:rsidRPr="00110B73">
        <w:rPr>
          <w:rFonts w:ascii="Avenir" w:eastAsia="Times New Roman" w:hAnsi="Avenir"/>
          <w:lang w:val="en-ID" w:eastAsia="en-ID"/>
        </w:rPr>
        <w:t xml:space="preserve">nilai </w:t>
      </w:r>
      <w:r w:rsidR="000C2136" w:rsidRPr="00110B73">
        <w:rPr>
          <w:rFonts w:ascii="Avenir" w:eastAsia="Times New Roman" w:hAnsi="Avenir"/>
          <w:lang w:val="en-ID" w:eastAsia="en-ID"/>
        </w:rPr>
        <w:t>T-Statistics &gt; 1</w:t>
      </w:r>
      <w:proofErr w:type="gramStart"/>
      <w:r w:rsidR="000C2136" w:rsidRPr="00110B73">
        <w:rPr>
          <w:rFonts w:ascii="Avenir" w:eastAsia="Times New Roman" w:hAnsi="Avenir"/>
          <w:lang w:val="en-ID" w:eastAsia="en-ID"/>
        </w:rPr>
        <w:t>,96</w:t>
      </w:r>
      <w:proofErr w:type="gramEnd"/>
      <w:r w:rsidR="000C2136" w:rsidRPr="00110B73">
        <w:rPr>
          <w:rFonts w:ascii="Avenir" w:eastAsia="Times New Roman" w:hAnsi="Avenir"/>
          <w:lang w:val="en-ID" w:eastAsia="en-ID"/>
        </w:rPr>
        <w:t xml:space="preserve"> dan </w:t>
      </w:r>
      <w:r w:rsidR="000051F5" w:rsidRPr="00110B73">
        <w:rPr>
          <w:rFonts w:ascii="Avenir" w:eastAsia="Times New Roman" w:hAnsi="Avenir"/>
          <w:i/>
          <w:iCs/>
          <w:lang w:val="en-ID" w:eastAsia="en-ID"/>
        </w:rPr>
        <w:t xml:space="preserve">P-Value </w:t>
      </w:r>
      <w:r w:rsidR="000C2136" w:rsidRPr="00110B73">
        <w:rPr>
          <w:rFonts w:ascii="Avenir" w:eastAsia="Times New Roman" w:hAnsi="Avenir"/>
          <w:lang w:val="en-ID" w:eastAsia="en-ID"/>
        </w:rPr>
        <w:t xml:space="preserve">&lt; α (0.05) maka </w:t>
      </w:r>
      <w:r w:rsidR="00C3474B" w:rsidRPr="00110B73">
        <w:rPr>
          <w:rFonts w:ascii="Avenir" w:eastAsia="Times New Roman" w:hAnsi="Avenir"/>
          <w:lang w:val="en-ID" w:eastAsia="en-ID"/>
        </w:rPr>
        <w:t xml:space="preserve">sebuah </w:t>
      </w:r>
      <w:r w:rsidR="000C2136" w:rsidRPr="00110B73">
        <w:rPr>
          <w:rFonts w:ascii="Avenir" w:eastAsia="Times New Roman" w:hAnsi="Avenir"/>
          <w:lang w:val="en-ID" w:eastAsia="en-ID"/>
        </w:rPr>
        <w:t>hipotesis diterima dan sebaliknya.</w:t>
      </w:r>
    </w:p>
    <w:p w:rsidR="000051F5" w:rsidRPr="00110B73" w:rsidRDefault="000051F5" w:rsidP="00725766">
      <w:pPr>
        <w:spacing w:after="0" w:line="240" w:lineRule="auto"/>
        <w:rPr>
          <w:rFonts w:ascii="Avenir" w:eastAsia="Times New Roman" w:hAnsi="Avenir"/>
          <w:lang w:val="en-ID" w:eastAsia="en-ID"/>
        </w:rPr>
      </w:pPr>
      <w:bookmarkStart w:id="19" w:name="_Toc74300985"/>
      <w:bookmarkStart w:id="20" w:name="_Toc74649840"/>
      <w:bookmarkStart w:id="21" w:name="_Toc76028372"/>
      <w:bookmarkEnd w:id="18"/>
    </w:p>
    <w:p w:rsidR="000051F5" w:rsidRPr="0079194C" w:rsidRDefault="00235210" w:rsidP="00E93B0F">
      <w:pPr>
        <w:keepNext/>
        <w:keepLines/>
        <w:spacing w:after="0" w:line="240" w:lineRule="auto"/>
        <w:outlineLvl w:val="1"/>
        <w:rPr>
          <w:rFonts w:ascii="Avenir" w:eastAsia="Times New Roman" w:hAnsi="Avenir"/>
          <w:b/>
          <w:sz w:val="24"/>
          <w:szCs w:val="24"/>
        </w:rPr>
      </w:pPr>
      <w:bookmarkStart w:id="22" w:name="_Toc80373350"/>
      <w:bookmarkStart w:id="23" w:name="_Toc80373703"/>
      <w:r w:rsidRPr="0079194C">
        <w:rPr>
          <w:rFonts w:ascii="Avenir" w:eastAsia="Times New Roman" w:hAnsi="Avenir"/>
          <w:b/>
          <w:sz w:val="24"/>
          <w:szCs w:val="24"/>
          <w:lang w:val="id-ID"/>
        </w:rPr>
        <w:t>H</w:t>
      </w:r>
      <w:r w:rsidRPr="0079194C">
        <w:rPr>
          <w:rFonts w:ascii="Avenir" w:eastAsia="Times New Roman" w:hAnsi="Avenir"/>
          <w:b/>
          <w:sz w:val="24"/>
          <w:szCs w:val="24"/>
        </w:rPr>
        <w:t xml:space="preserve">ASIL </w:t>
      </w:r>
      <w:r w:rsidRPr="0079194C">
        <w:rPr>
          <w:rFonts w:ascii="Avenir" w:eastAsia="Times New Roman" w:hAnsi="Avenir"/>
          <w:b/>
          <w:sz w:val="24"/>
          <w:szCs w:val="24"/>
          <w:lang w:val="id-ID"/>
        </w:rPr>
        <w:t xml:space="preserve">DAN PEMBAHASAN </w:t>
      </w:r>
      <w:bookmarkEnd w:id="22"/>
      <w:bookmarkEnd w:id="23"/>
    </w:p>
    <w:p w:rsidR="000051F5" w:rsidRPr="00110B73" w:rsidRDefault="00FB6B4A" w:rsidP="00E93B0F">
      <w:pPr>
        <w:spacing w:after="0" w:line="240" w:lineRule="auto"/>
        <w:ind w:right="95"/>
        <w:rPr>
          <w:rFonts w:ascii="Avenir" w:hAnsi="Avenir"/>
        </w:rPr>
      </w:pPr>
      <w:proofErr w:type="gramStart"/>
      <w:r w:rsidRPr="00110B73">
        <w:rPr>
          <w:rFonts w:ascii="Avenir" w:hAnsi="Avenir"/>
        </w:rPr>
        <w:t>Berdasarkan hasil</w:t>
      </w:r>
      <w:r w:rsidR="000051F5" w:rsidRPr="00110B73">
        <w:rPr>
          <w:rFonts w:ascii="Avenir" w:hAnsi="Avenir"/>
        </w:rPr>
        <w:t xml:space="preserve"> analisis </w:t>
      </w:r>
      <w:r w:rsidRPr="00110B73">
        <w:rPr>
          <w:rFonts w:ascii="Avenir" w:hAnsi="Avenir"/>
        </w:rPr>
        <w:t>data</w:t>
      </w:r>
      <w:r w:rsidR="00C340CD">
        <w:rPr>
          <w:rFonts w:ascii="Avenir" w:hAnsi="Avenir"/>
        </w:rPr>
        <w:t xml:space="preserve"> PRIMER</w:t>
      </w:r>
      <w:r w:rsidR="00925F6D" w:rsidRPr="00110B73">
        <w:rPr>
          <w:rFonts w:ascii="Avenir" w:hAnsi="Avenir"/>
          <w:i/>
          <w:iCs/>
        </w:rPr>
        <w:t>,</w:t>
      </w:r>
      <w:r w:rsidR="00925F6D" w:rsidRPr="00110B73">
        <w:rPr>
          <w:rFonts w:ascii="Avenir" w:hAnsi="Avenir"/>
          <w:iCs/>
        </w:rPr>
        <w:t xml:space="preserve"> </w:t>
      </w:r>
      <w:r w:rsidR="000051F5" w:rsidRPr="00110B73">
        <w:rPr>
          <w:rFonts w:ascii="Avenir" w:hAnsi="Avenir"/>
        </w:rPr>
        <w:t xml:space="preserve">terdapat dua </w:t>
      </w:r>
      <w:r w:rsidR="00545BC2" w:rsidRPr="00110B73">
        <w:rPr>
          <w:rFonts w:ascii="Avenir" w:hAnsi="Avenir"/>
          <w:lang w:val="id-ID"/>
        </w:rPr>
        <w:t>hasil analisis</w:t>
      </w:r>
      <w:r w:rsidR="000051F5" w:rsidRPr="00110B73">
        <w:rPr>
          <w:rFonts w:ascii="Avenir" w:hAnsi="Avenir"/>
        </w:rPr>
        <w:t xml:space="preserve"> yaitu analisis model pengukuran </w:t>
      </w:r>
      <w:r w:rsidR="000051F5" w:rsidRPr="00110B73">
        <w:rPr>
          <w:rFonts w:ascii="Avenir" w:hAnsi="Avenir"/>
          <w:i/>
          <w:iCs/>
        </w:rPr>
        <w:t xml:space="preserve">(Outer Model) </w:t>
      </w:r>
      <w:r w:rsidR="000051F5" w:rsidRPr="00110B73">
        <w:rPr>
          <w:rFonts w:ascii="Avenir" w:hAnsi="Avenir"/>
        </w:rPr>
        <w:t xml:space="preserve">dan analisis model struktural </w:t>
      </w:r>
      <w:r w:rsidR="000051F5" w:rsidRPr="00110B73">
        <w:rPr>
          <w:rFonts w:ascii="Avenir" w:hAnsi="Avenir"/>
          <w:i/>
          <w:iCs/>
        </w:rPr>
        <w:t xml:space="preserve">(Inner Model) </w:t>
      </w:r>
      <w:r w:rsidR="000051F5" w:rsidRPr="00110B73">
        <w:rPr>
          <w:rFonts w:ascii="Avenir" w:hAnsi="Avenir"/>
        </w:rPr>
        <w:t>(Juliandi, 2018).</w:t>
      </w:r>
      <w:proofErr w:type="gramEnd"/>
      <w:r w:rsidR="000051F5" w:rsidRPr="00110B73">
        <w:rPr>
          <w:rFonts w:ascii="Avenir" w:hAnsi="Avenir"/>
        </w:rPr>
        <w:t xml:space="preserve"> </w:t>
      </w:r>
    </w:p>
    <w:p w:rsidR="00D35501" w:rsidRPr="00110B73" w:rsidRDefault="00D35501" w:rsidP="00E93B0F">
      <w:pPr>
        <w:spacing w:after="0" w:line="240" w:lineRule="auto"/>
        <w:ind w:right="95"/>
        <w:rPr>
          <w:rFonts w:ascii="Avenir" w:hAnsi="Avenir"/>
          <w:b/>
          <w:bCs/>
        </w:rPr>
      </w:pPr>
    </w:p>
    <w:p w:rsidR="000051F5" w:rsidRPr="00110B73" w:rsidRDefault="000051F5" w:rsidP="00E93B0F">
      <w:pPr>
        <w:spacing w:after="0" w:line="240" w:lineRule="auto"/>
        <w:ind w:right="95"/>
        <w:rPr>
          <w:rFonts w:ascii="Avenir" w:hAnsi="Avenir"/>
          <w:b/>
          <w:bCs/>
        </w:rPr>
      </w:pPr>
      <w:r w:rsidRPr="00110B73">
        <w:rPr>
          <w:rFonts w:ascii="Avenir" w:hAnsi="Avenir"/>
          <w:b/>
          <w:bCs/>
        </w:rPr>
        <w:lastRenderedPageBreak/>
        <w:t>Analisis Model Pengukuran (</w:t>
      </w:r>
      <w:r w:rsidRPr="00110B73">
        <w:rPr>
          <w:rFonts w:ascii="Avenir" w:hAnsi="Avenir"/>
          <w:b/>
          <w:bCs/>
          <w:i/>
          <w:iCs/>
        </w:rPr>
        <w:t>Outer Model</w:t>
      </w:r>
      <w:r w:rsidRPr="00110B73">
        <w:rPr>
          <w:rFonts w:ascii="Avenir" w:hAnsi="Avenir"/>
          <w:b/>
          <w:bCs/>
        </w:rPr>
        <w:t>)</w:t>
      </w:r>
    </w:p>
    <w:p w:rsidR="000051F5" w:rsidRPr="00110B73" w:rsidRDefault="000051F5" w:rsidP="00E93B0F">
      <w:pPr>
        <w:spacing w:after="0" w:line="240" w:lineRule="auto"/>
        <w:ind w:right="95"/>
        <w:rPr>
          <w:rFonts w:ascii="Avenir" w:hAnsi="Avenir"/>
          <w:lang w:val="id-ID"/>
        </w:rPr>
      </w:pPr>
      <w:r w:rsidRPr="00110B73">
        <w:rPr>
          <w:rFonts w:ascii="Avenir" w:hAnsi="Avenir"/>
        </w:rPr>
        <w:t xml:space="preserve">Analisis model pengukuran </w:t>
      </w:r>
      <w:proofErr w:type="gramStart"/>
      <w:r w:rsidRPr="00110B73">
        <w:rPr>
          <w:rFonts w:ascii="Avenir" w:hAnsi="Avenir"/>
        </w:rPr>
        <w:t>meliputi  (</w:t>
      </w:r>
      <w:proofErr w:type="gramEnd"/>
      <w:r w:rsidR="00A079C2" w:rsidRPr="00110B73">
        <w:rPr>
          <w:rFonts w:ascii="Avenir" w:hAnsi="Avenir"/>
          <w:lang w:val="id-ID"/>
        </w:rPr>
        <w:t>a</w:t>
      </w:r>
      <w:r w:rsidRPr="00110B73">
        <w:rPr>
          <w:rFonts w:ascii="Avenir" w:hAnsi="Avenir"/>
        </w:rPr>
        <w:t xml:space="preserve">) Konsistensi Internal </w:t>
      </w:r>
      <w:r w:rsidRPr="00110B73">
        <w:rPr>
          <w:rFonts w:ascii="Avenir" w:hAnsi="Avenir"/>
          <w:i/>
          <w:iCs/>
        </w:rPr>
        <w:t>(Internal</w:t>
      </w:r>
      <w:r w:rsidRPr="00110B73">
        <w:rPr>
          <w:rFonts w:ascii="Avenir" w:hAnsi="Avenir"/>
        </w:rPr>
        <w:t xml:space="preserve"> </w:t>
      </w:r>
      <w:r w:rsidRPr="00110B73">
        <w:rPr>
          <w:rFonts w:ascii="Avenir" w:hAnsi="Avenir"/>
          <w:i/>
          <w:iCs/>
        </w:rPr>
        <w:t>Consistency/Composite Reliability)</w:t>
      </w:r>
      <w:r w:rsidRPr="00110B73">
        <w:rPr>
          <w:rFonts w:ascii="Avenir" w:hAnsi="Avenir"/>
        </w:rPr>
        <w:t>. (</w:t>
      </w:r>
      <w:r w:rsidR="00A079C2" w:rsidRPr="00110B73">
        <w:rPr>
          <w:rFonts w:ascii="Avenir" w:hAnsi="Avenir"/>
          <w:lang w:val="id-ID"/>
        </w:rPr>
        <w:t>b</w:t>
      </w:r>
      <w:r w:rsidRPr="00110B73">
        <w:rPr>
          <w:rFonts w:ascii="Avenir" w:hAnsi="Avenir"/>
        </w:rPr>
        <w:t xml:space="preserve">) Validitas Konvergen </w:t>
      </w:r>
      <w:r w:rsidRPr="00110B73">
        <w:rPr>
          <w:rFonts w:ascii="Avenir" w:hAnsi="Avenir"/>
          <w:i/>
          <w:iCs/>
        </w:rPr>
        <w:t>(Convergent Validity/Average Variance Extracted/</w:t>
      </w:r>
      <w:r w:rsidRPr="00110B73">
        <w:rPr>
          <w:rFonts w:ascii="Avenir" w:hAnsi="Avenir"/>
        </w:rPr>
        <w:t>AVE</w:t>
      </w:r>
      <w:r w:rsidRPr="00110B73">
        <w:rPr>
          <w:rFonts w:ascii="Avenir" w:hAnsi="Avenir"/>
          <w:i/>
          <w:iCs/>
        </w:rPr>
        <w:t xml:space="preserve">) </w:t>
      </w:r>
      <w:r w:rsidRPr="00110B73">
        <w:rPr>
          <w:rFonts w:ascii="Avenir" w:hAnsi="Avenir"/>
        </w:rPr>
        <w:t>dan (</w:t>
      </w:r>
      <w:r w:rsidR="00A079C2" w:rsidRPr="00110B73">
        <w:rPr>
          <w:rFonts w:ascii="Avenir" w:hAnsi="Avenir"/>
          <w:lang w:val="id-ID"/>
        </w:rPr>
        <w:t>c</w:t>
      </w:r>
      <w:r w:rsidRPr="00110B73">
        <w:rPr>
          <w:rFonts w:ascii="Avenir" w:hAnsi="Avenir"/>
        </w:rPr>
        <w:t xml:space="preserve">) Validitas Diskriminan </w:t>
      </w:r>
      <w:r w:rsidRPr="00110B73">
        <w:rPr>
          <w:rFonts w:ascii="Avenir" w:hAnsi="Avenir"/>
          <w:i/>
          <w:iCs/>
        </w:rPr>
        <w:t>(Discriminant Validity).</w:t>
      </w:r>
      <w:r w:rsidR="00A079C2" w:rsidRPr="00110B73">
        <w:rPr>
          <w:rFonts w:ascii="Avenir" w:hAnsi="Avenir"/>
          <w:i/>
          <w:iCs/>
          <w:lang w:val="id-ID"/>
        </w:rPr>
        <w:t xml:space="preserve"> </w:t>
      </w:r>
      <w:r w:rsidR="00A079C2" w:rsidRPr="00110B73">
        <w:rPr>
          <w:rFonts w:ascii="Avenir" w:hAnsi="Avenir"/>
          <w:iCs/>
          <w:lang w:val="id-ID"/>
        </w:rPr>
        <w:t>Adapun hasil kalkulasi r</w:t>
      </w:r>
      <w:r w:rsidRPr="00110B73">
        <w:rPr>
          <w:rFonts w:ascii="Avenir" w:hAnsi="Avenir"/>
        </w:rPr>
        <w:t xml:space="preserve">eliabilitas konsistensi internal merupakan metode reliabilitas yang digunakan untuk menentukan konsistensi hasil pada pengujian yang sama di seluruh objek. Ini memutuskan apakah item dalam skor mereka mengukur konstruksi yang </w:t>
      </w:r>
      <w:proofErr w:type="gramStart"/>
      <w:r w:rsidRPr="00110B73">
        <w:rPr>
          <w:rFonts w:ascii="Avenir" w:hAnsi="Avenir"/>
        </w:rPr>
        <w:t>sama</w:t>
      </w:r>
      <w:proofErr w:type="gramEnd"/>
      <w:r w:rsidRPr="00110B73">
        <w:rPr>
          <w:rFonts w:ascii="Avenir" w:hAnsi="Avenir"/>
        </w:rPr>
        <w:t xml:space="preserve">, jika hubungan antar item tinggi. </w:t>
      </w:r>
      <w:proofErr w:type="gramStart"/>
      <w:r w:rsidRPr="00110B73">
        <w:rPr>
          <w:rFonts w:ascii="Avenir" w:hAnsi="Avenir"/>
        </w:rPr>
        <w:t>Tes ini menggunakan komposit nilai reliabilitas.</w:t>
      </w:r>
      <w:proofErr w:type="gramEnd"/>
      <w:r w:rsidRPr="00110B73">
        <w:rPr>
          <w:rFonts w:ascii="Avenir" w:hAnsi="Avenir"/>
        </w:rPr>
        <w:t xml:space="preserve"> </w:t>
      </w:r>
      <w:proofErr w:type="gramStart"/>
      <w:r w:rsidRPr="00110B73">
        <w:rPr>
          <w:rFonts w:ascii="Avenir" w:hAnsi="Avenir"/>
        </w:rPr>
        <w:t xml:space="preserve">Jika nilai </w:t>
      </w:r>
      <w:r w:rsidRPr="00110B73">
        <w:rPr>
          <w:rFonts w:ascii="Avenir" w:hAnsi="Avenir"/>
          <w:i/>
          <w:iCs/>
        </w:rPr>
        <w:t>composite reliability</w:t>
      </w:r>
      <w:r w:rsidRPr="00110B73">
        <w:rPr>
          <w:rFonts w:ascii="Avenir" w:hAnsi="Avenir"/>
        </w:rPr>
        <w:t xml:space="preserve"> &gt; 0.06 maka variabel dikatakan reliabel (Hair, Hult, Ringle dan Sasrted, 2016).</w:t>
      </w:r>
      <w:proofErr w:type="gramEnd"/>
    </w:p>
    <w:p w:rsidR="000051F5" w:rsidRPr="00110B73" w:rsidRDefault="000051F5" w:rsidP="00A079C2">
      <w:pPr>
        <w:spacing w:after="0" w:line="240" w:lineRule="auto"/>
        <w:rPr>
          <w:rFonts w:ascii="Avenir" w:hAnsi="Avenir"/>
          <w:lang w:val="id-ID"/>
        </w:rPr>
      </w:pPr>
      <w:bookmarkStart w:id="24" w:name="_Toc80374019"/>
      <w:proofErr w:type="gramStart"/>
      <w:r w:rsidRPr="00110B73">
        <w:rPr>
          <w:rFonts w:ascii="Avenir" w:hAnsi="Avenir"/>
          <w:bCs/>
        </w:rPr>
        <w:t xml:space="preserve">Tabel  </w:t>
      </w:r>
      <w:r w:rsidR="003A18AB" w:rsidRPr="00110B73">
        <w:rPr>
          <w:rFonts w:ascii="Avenir" w:hAnsi="Avenir"/>
          <w:bCs/>
          <w:lang w:val="id-ID"/>
        </w:rPr>
        <w:t>2</w:t>
      </w:r>
      <w:proofErr w:type="gramEnd"/>
      <w:r w:rsidRPr="00110B73">
        <w:rPr>
          <w:rFonts w:ascii="Avenir" w:hAnsi="Avenir"/>
          <w:bCs/>
          <w:lang w:val="id-ID"/>
        </w:rPr>
        <w:t>. Composite Reliability</w:t>
      </w:r>
      <w:bookmarkEnd w:id="24"/>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387"/>
        <w:gridCol w:w="1459"/>
        <w:gridCol w:w="938"/>
        <w:gridCol w:w="1420"/>
        <w:gridCol w:w="2208"/>
      </w:tblGrid>
      <w:tr w:rsidR="000051F5" w:rsidRPr="00110B73" w:rsidTr="00AF609A">
        <w:trPr>
          <w:trHeight w:val="300"/>
        </w:trPr>
        <w:tc>
          <w:tcPr>
            <w:tcW w:w="2387" w:type="dxa"/>
            <w:shd w:val="clear" w:color="auto" w:fill="auto"/>
            <w:noWrap/>
            <w:hideMark/>
          </w:tcPr>
          <w:p w:rsidR="000051F5" w:rsidRPr="00110B73" w:rsidRDefault="000051F5" w:rsidP="00E93B0F">
            <w:pPr>
              <w:spacing w:after="0" w:line="240" w:lineRule="auto"/>
              <w:ind w:right="95"/>
              <w:rPr>
                <w:rFonts w:ascii="Avenir" w:hAnsi="Avenir"/>
                <w:b/>
                <w:bCs/>
                <w:i/>
                <w:iCs/>
                <w:lang w:val="en-ID"/>
              </w:rPr>
            </w:pPr>
          </w:p>
        </w:tc>
        <w:tc>
          <w:tcPr>
            <w:tcW w:w="1459" w:type="dxa"/>
            <w:shd w:val="clear" w:color="auto" w:fill="auto"/>
            <w:noWrap/>
            <w:hideMark/>
          </w:tcPr>
          <w:p w:rsidR="000051F5" w:rsidRPr="00110B73" w:rsidRDefault="000051F5" w:rsidP="00E93B0F">
            <w:pPr>
              <w:spacing w:after="0" w:line="240" w:lineRule="auto"/>
              <w:ind w:right="95"/>
              <w:rPr>
                <w:rFonts w:ascii="Avenir" w:hAnsi="Avenir"/>
                <w:bCs/>
                <w:i/>
                <w:iCs/>
              </w:rPr>
            </w:pPr>
            <w:r w:rsidRPr="00110B73">
              <w:rPr>
                <w:rFonts w:ascii="Avenir" w:hAnsi="Avenir"/>
                <w:bCs/>
                <w:i/>
                <w:iCs/>
              </w:rPr>
              <w:t>Cronbach's Alpha</w:t>
            </w:r>
          </w:p>
        </w:tc>
        <w:tc>
          <w:tcPr>
            <w:tcW w:w="938" w:type="dxa"/>
            <w:shd w:val="clear" w:color="auto" w:fill="auto"/>
            <w:noWrap/>
            <w:hideMark/>
          </w:tcPr>
          <w:p w:rsidR="000051F5" w:rsidRPr="00110B73" w:rsidRDefault="000051F5" w:rsidP="00E93B0F">
            <w:pPr>
              <w:spacing w:after="0" w:line="240" w:lineRule="auto"/>
              <w:ind w:right="95"/>
              <w:rPr>
                <w:rFonts w:ascii="Avenir" w:hAnsi="Avenir"/>
                <w:bCs/>
                <w:i/>
                <w:iCs/>
              </w:rPr>
            </w:pPr>
            <w:r w:rsidRPr="00110B73">
              <w:rPr>
                <w:rFonts w:ascii="Avenir" w:hAnsi="Avenir"/>
                <w:bCs/>
                <w:i/>
                <w:iCs/>
              </w:rPr>
              <w:t>rho_A</w:t>
            </w:r>
          </w:p>
        </w:tc>
        <w:tc>
          <w:tcPr>
            <w:tcW w:w="1420" w:type="dxa"/>
            <w:shd w:val="clear" w:color="auto" w:fill="auto"/>
            <w:noWrap/>
            <w:hideMark/>
          </w:tcPr>
          <w:p w:rsidR="000051F5" w:rsidRPr="00110B73" w:rsidRDefault="000051F5" w:rsidP="00E93B0F">
            <w:pPr>
              <w:spacing w:after="0" w:line="240" w:lineRule="auto"/>
              <w:ind w:right="95"/>
              <w:rPr>
                <w:rFonts w:ascii="Avenir" w:hAnsi="Avenir"/>
                <w:bCs/>
                <w:i/>
                <w:iCs/>
              </w:rPr>
            </w:pPr>
            <w:r w:rsidRPr="00110B73">
              <w:rPr>
                <w:rFonts w:ascii="Avenir" w:hAnsi="Avenir"/>
                <w:bCs/>
                <w:i/>
                <w:iCs/>
              </w:rPr>
              <w:t>Reliabilitas Komposit</w:t>
            </w:r>
          </w:p>
        </w:tc>
        <w:tc>
          <w:tcPr>
            <w:tcW w:w="2208" w:type="dxa"/>
            <w:shd w:val="clear" w:color="auto" w:fill="auto"/>
            <w:noWrap/>
            <w:hideMark/>
          </w:tcPr>
          <w:p w:rsidR="000051F5" w:rsidRPr="00110B73" w:rsidRDefault="000051F5" w:rsidP="00E93B0F">
            <w:pPr>
              <w:spacing w:after="0" w:line="240" w:lineRule="auto"/>
              <w:ind w:right="95"/>
              <w:rPr>
                <w:rFonts w:ascii="Avenir" w:hAnsi="Avenir"/>
                <w:bCs/>
                <w:i/>
                <w:iCs/>
              </w:rPr>
            </w:pPr>
            <w:r w:rsidRPr="00110B73">
              <w:rPr>
                <w:rFonts w:ascii="Avenir" w:hAnsi="Avenir"/>
                <w:bCs/>
                <w:i/>
                <w:iCs/>
              </w:rPr>
              <w:t>Rata-rata Varians Diekstrak (AVE)</w:t>
            </w:r>
          </w:p>
        </w:tc>
      </w:tr>
      <w:tr w:rsidR="000051F5" w:rsidRPr="00110B73" w:rsidTr="00AF609A">
        <w:trPr>
          <w:trHeight w:val="300"/>
        </w:trPr>
        <w:tc>
          <w:tcPr>
            <w:tcW w:w="2387" w:type="dxa"/>
            <w:shd w:val="clear" w:color="auto" w:fill="auto"/>
            <w:noWrap/>
            <w:hideMark/>
          </w:tcPr>
          <w:p w:rsidR="000051F5" w:rsidRPr="00110B73" w:rsidRDefault="000051F5" w:rsidP="00E93B0F">
            <w:pPr>
              <w:spacing w:after="0" w:line="240" w:lineRule="auto"/>
              <w:ind w:right="95"/>
              <w:rPr>
                <w:rFonts w:ascii="Avenir" w:hAnsi="Avenir"/>
                <w:bCs/>
                <w:i/>
                <w:iCs/>
              </w:rPr>
            </w:pPr>
            <w:r w:rsidRPr="00110B73">
              <w:rPr>
                <w:rFonts w:ascii="Avenir" w:hAnsi="Avenir"/>
                <w:bCs/>
                <w:i/>
                <w:iCs/>
              </w:rPr>
              <w:t>Brand image</w:t>
            </w:r>
          </w:p>
        </w:tc>
        <w:tc>
          <w:tcPr>
            <w:tcW w:w="1459" w:type="dxa"/>
            <w:shd w:val="clear" w:color="auto" w:fill="auto"/>
            <w:noWrap/>
            <w:hideMark/>
          </w:tcPr>
          <w:p w:rsidR="000051F5" w:rsidRPr="00110B73" w:rsidRDefault="000051F5" w:rsidP="00E93B0F">
            <w:pPr>
              <w:spacing w:after="0" w:line="240" w:lineRule="auto"/>
              <w:ind w:right="95"/>
              <w:jc w:val="center"/>
              <w:rPr>
                <w:rFonts w:ascii="Avenir" w:hAnsi="Avenir"/>
              </w:rPr>
            </w:pPr>
            <w:r w:rsidRPr="00110B73">
              <w:rPr>
                <w:rFonts w:ascii="Avenir" w:hAnsi="Avenir"/>
              </w:rPr>
              <w:t>0.839</w:t>
            </w:r>
          </w:p>
        </w:tc>
        <w:tc>
          <w:tcPr>
            <w:tcW w:w="938" w:type="dxa"/>
            <w:shd w:val="clear" w:color="auto" w:fill="auto"/>
            <w:noWrap/>
            <w:hideMark/>
          </w:tcPr>
          <w:p w:rsidR="000051F5" w:rsidRPr="00110B73" w:rsidRDefault="000051F5" w:rsidP="00E93B0F">
            <w:pPr>
              <w:spacing w:after="0" w:line="240" w:lineRule="auto"/>
              <w:ind w:right="95"/>
              <w:jc w:val="center"/>
              <w:rPr>
                <w:rFonts w:ascii="Avenir" w:hAnsi="Avenir"/>
              </w:rPr>
            </w:pPr>
            <w:r w:rsidRPr="00110B73">
              <w:rPr>
                <w:rFonts w:ascii="Avenir" w:hAnsi="Avenir"/>
              </w:rPr>
              <w:t>0.854</w:t>
            </w:r>
          </w:p>
        </w:tc>
        <w:tc>
          <w:tcPr>
            <w:tcW w:w="1420" w:type="dxa"/>
            <w:shd w:val="clear" w:color="auto" w:fill="auto"/>
            <w:noWrap/>
            <w:hideMark/>
          </w:tcPr>
          <w:p w:rsidR="000051F5" w:rsidRPr="00110B73" w:rsidRDefault="000051F5" w:rsidP="00E93B0F">
            <w:pPr>
              <w:spacing w:after="0" w:line="240" w:lineRule="auto"/>
              <w:ind w:right="95"/>
              <w:jc w:val="center"/>
              <w:rPr>
                <w:rFonts w:ascii="Avenir" w:hAnsi="Avenir"/>
                <w:bCs/>
              </w:rPr>
            </w:pPr>
            <w:r w:rsidRPr="00110B73">
              <w:rPr>
                <w:rFonts w:ascii="Avenir" w:hAnsi="Avenir"/>
                <w:bCs/>
              </w:rPr>
              <w:t>0.878</w:t>
            </w:r>
          </w:p>
        </w:tc>
        <w:tc>
          <w:tcPr>
            <w:tcW w:w="2208" w:type="dxa"/>
            <w:shd w:val="clear" w:color="auto" w:fill="auto"/>
            <w:noWrap/>
            <w:hideMark/>
          </w:tcPr>
          <w:p w:rsidR="000051F5" w:rsidRPr="00110B73" w:rsidRDefault="000051F5" w:rsidP="00E93B0F">
            <w:pPr>
              <w:spacing w:after="0" w:line="240" w:lineRule="auto"/>
              <w:ind w:right="95"/>
              <w:jc w:val="center"/>
              <w:rPr>
                <w:rFonts w:ascii="Avenir" w:hAnsi="Avenir"/>
              </w:rPr>
            </w:pPr>
            <w:r w:rsidRPr="00110B73">
              <w:rPr>
                <w:rFonts w:ascii="Avenir" w:hAnsi="Avenir"/>
              </w:rPr>
              <w:t>0.51</w:t>
            </w:r>
          </w:p>
        </w:tc>
      </w:tr>
      <w:tr w:rsidR="000051F5" w:rsidRPr="00110B73" w:rsidTr="00AF609A">
        <w:trPr>
          <w:trHeight w:val="300"/>
        </w:trPr>
        <w:tc>
          <w:tcPr>
            <w:tcW w:w="2387" w:type="dxa"/>
            <w:shd w:val="clear" w:color="auto" w:fill="auto"/>
            <w:noWrap/>
            <w:hideMark/>
          </w:tcPr>
          <w:p w:rsidR="000051F5" w:rsidRPr="00110B73" w:rsidRDefault="000051F5" w:rsidP="00E93B0F">
            <w:pPr>
              <w:spacing w:after="0" w:line="240" w:lineRule="auto"/>
              <w:ind w:right="95"/>
              <w:rPr>
                <w:rFonts w:ascii="Avenir" w:hAnsi="Avenir"/>
                <w:bCs/>
                <w:i/>
                <w:iCs/>
              </w:rPr>
            </w:pPr>
            <w:r w:rsidRPr="00110B73">
              <w:rPr>
                <w:rFonts w:ascii="Avenir" w:hAnsi="Avenir"/>
                <w:bCs/>
                <w:i/>
                <w:iCs/>
              </w:rPr>
              <w:t>COD</w:t>
            </w:r>
          </w:p>
        </w:tc>
        <w:tc>
          <w:tcPr>
            <w:tcW w:w="1459" w:type="dxa"/>
            <w:shd w:val="clear" w:color="auto" w:fill="auto"/>
            <w:noWrap/>
            <w:hideMark/>
          </w:tcPr>
          <w:p w:rsidR="000051F5" w:rsidRPr="00110B73" w:rsidRDefault="000051F5" w:rsidP="00E93B0F">
            <w:pPr>
              <w:spacing w:after="0" w:line="240" w:lineRule="auto"/>
              <w:ind w:right="95"/>
              <w:jc w:val="center"/>
              <w:rPr>
                <w:rFonts w:ascii="Avenir" w:hAnsi="Avenir"/>
              </w:rPr>
            </w:pPr>
            <w:r w:rsidRPr="00110B73">
              <w:rPr>
                <w:rFonts w:ascii="Avenir" w:hAnsi="Avenir"/>
              </w:rPr>
              <w:t>0.772</w:t>
            </w:r>
          </w:p>
        </w:tc>
        <w:tc>
          <w:tcPr>
            <w:tcW w:w="938" w:type="dxa"/>
            <w:shd w:val="clear" w:color="auto" w:fill="auto"/>
            <w:noWrap/>
            <w:hideMark/>
          </w:tcPr>
          <w:p w:rsidR="000051F5" w:rsidRPr="00110B73" w:rsidRDefault="000051F5" w:rsidP="00E93B0F">
            <w:pPr>
              <w:spacing w:after="0" w:line="240" w:lineRule="auto"/>
              <w:ind w:right="95"/>
              <w:jc w:val="center"/>
              <w:rPr>
                <w:rFonts w:ascii="Avenir" w:hAnsi="Avenir"/>
              </w:rPr>
            </w:pPr>
            <w:r w:rsidRPr="00110B73">
              <w:rPr>
                <w:rFonts w:ascii="Avenir" w:hAnsi="Avenir"/>
              </w:rPr>
              <w:t>0.776</w:t>
            </w:r>
          </w:p>
        </w:tc>
        <w:tc>
          <w:tcPr>
            <w:tcW w:w="1420" w:type="dxa"/>
            <w:shd w:val="clear" w:color="auto" w:fill="auto"/>
            <w:noWrap/>
            <w:hideMark/>
          </w:tcPr>
          <w:p w:rsidR="000051F5" w:rsidRPr="00110B73" w:rsidRDefault="000051F5" w:rsidP="00E93B0F">
            <w:pPr>
              <w:spacing w:after="0" w:line="240" w:lineRule="auto"/>
              <w:ind w:right="95"/>
              <w:jc w:val="center"/>
              <w:rPr>
                <w:rFonts w:ascii="Avenir" w:hAnsi="Avenir"/>
                <w:bCs/>
              </w:rPr>
            </w:pPr>
            <w:r w:rsidRPr="00110B73">
              <w:rPr>
                <w:rFonts w:ascii="Avenir" w:hAnsi="Avenir"/>
                <w:bCs/>
              </w:rPr>
              <w:t>0.853</w:t>
            </w:r>
          </w:p>
        </w:tc>
        <w:tc>
          <w:tcPr>
            <w:tcW w:w="2208" w:type="dxa"/>
            <w:shd w:val="clear" w:color="auto" w:fill="auto"/>
            <w:noWrap/>
            <w:hideMark/>
          </w:tcPr>
          <w:p w:rsidR="000051F5" w:rsidRPr="00110B73" w:rsidRDefault="000051F5" w:rsidP="00E93B0F">
            <w:pPr>
              <w:spacing w:after="0" w:line="240" w:lineRule="auto"/>
              <w:ind w:right="95"/>
              <w:jc w:val="center"/>
              <w:rPr>
                <w:rFonts w:ascii="Avenir" w:hAnsi="Avenir"/>
              </w:rPr>
            </w:pPr>
            <w:r w:rsidRPr="00110B73">
              <w:rPr>
                <w:rFonts w:ascii="Avenir" w:hAnsi="Avenir"/>
              </w:rPr>
              <w:t>0.592</w:t>
            </w:r>
          </w:p>
        </w:tc>
      </w:tr>
      <w:tr w:rsidR="000051F5" w:rsidRPr="00110B73" w:rsidTr="00AF609A">
        <w:trPr>
          <w:trHeight w:val="300"/>
        </w:trPr>
        <w:tc>
          <w:tcPr>
            <w:tcW w:w="2387" w:type="dxa"/>
            <w:shd w:val="clear" w:color="auto" w:fill="auto"/>
            <w:noWrap/>
            <w:hideMark/>
          </w:tcPr>
          <w:p w:rsidR="000051F5" w:rsidRPr="00110B73" w:rsidRDefault="000051F5" w:rsidP="00E93B0F">
            <w:pPr>
              <w:spacing w:after="0" w:line="240" w:lineRule="auto"/>
              <w:ind w:right="95"/>
              <w:rPr>
                <w:rFonts w:ascii="Avenir" w:hAnsi="Avenir"/>
                <w:bCs/>
                <w:i/>
                <w:iCs/>
              </w:rPr>
            </w:pPr>
            <w:r w:rsidRPr="00110B73">
              <w:rPr>
                <w:rFonts w:ascii="Avenir" w:hAnsi="Avenir"/>
                <w:bCs/>
                <w:i/>
                <w:iCs/>
              </w:rPr>
              <w:t>Keputusan Pembelian Produk Skincare</w:t>
            </w:r>
          </w:p>
        </w:tc>
        <w:tc>
          <w:tcPr>
            <w:tcW w:w="1459" w:type="dxa"/>
            <w:shd w:val="clear" w:color="auto" w:fill="auto"/>
            <w:noWrap/>
            <w:hideMark/>
          </w:tcPr>
          <w:p w:rsidR="000051F5" w:rsidRPr="00110B73" w:rsidRDefault="000051F5" w:rsidP="00E93B0F">
            <w:pPr>
              <w:spacing w:after="0" w:line="240" w:lineRule="auto"/>
              <w:ind w:right="95"/>
              <w:jc w:val="center"/>
              <w:rPr>
                <w:rFonts w:ascii="Avenir" w:hAnsi="Avenir"/>
              </w:rPr>
            </w:pPr>
            <w:r w:rsidRPr="00110B73">
              <w:rPr>
                <w:rFonts w:ascii="Avenir" w:hAnsi="Avenir"/>
              </w:rPr>
              <w:t>0.84</w:t>
            </w:r>
          </w:p>
        </w:tc>
        <w:tc>
          <w:tcPr>
            <w:tcW w:w="938" w:type="dxa"/>
            <w:shd w:val="clear" w:color="auto" w:fill="auto"/>
            <w:noWrap/>
            <w:hideMark/>
          </w:tcPr>
          <w:p w:rsidR="000051F5" w:rsidRPr="00110B73" w:rsidRDefault="000051F5" w:rsidP="00E93B0F">
            <w:pPr>
              <w:spacing w:after="0" w:line="240" w:lineRule="auto"/>
              <w:ind w:right="95"/>
              <w:jc w:val="center"/>
              <w:rPr>
                <w:rFonts w:ascii="Avenir" w:hAnsi="Avenir"/>
              </w:rPr>
            </w:pPr>
            <w:r w:rsidRPr="00110B73">
              <w:rPr>
                <w:rFonts w:ascii="Avenir" w:hAnsi="Avenir"/>
              </w:rPr>
              <w:t>0.842</w:t>
            </w:r>
          </w:p>
        </w:tc>
        <w:tc>
          <w:tcPr>
            <w:tcW w:w="1420" w:type="dxa"/>
            <w:shd w:val="clear" w:color="auto" w:fill="auto"/>
            <w:noWrap/>
            <w:hideMark/>
          </w:tcPr>
          <w:p w:rsidR="000051F5" w:rsidRPr="00110B73" w:rsidRDefault="000051F5" w:rsidP="00E93B0F">
            <w:pPr>
              <w:spacing w:after="0" w:line="240" w:lineRule="auto"/>
              <w:ind w:right="95"/>
              <w:jc w:val="center"/>
              <w:rPr>
                <w:rFonts w:ascii="Avenir" w:hAnsi="Avenir"/>
                <w:bCs/>
              </w:rPr>
            </w:pPr>
            <w:r w:rsidRPr="00110B73">
              <w:rPr>
                <w:rFonts w:ascii="Avenir" w:hAnsi="Avenir"/>
                <w:bCs/>
              </w:rPr>
              <w:t>0.887</w:t>
            </w:r>
          </w:p>
        </w:tc>
        <w:tc>
          <w:tcPr>
            <w:tcW w:w="2208" w:type="dxa"/>
            <w:shd w:val="clear" w:color="auto" w:fill="auto"/>
            <w:noWrap/>
            <w:hideMark/>
          </w:tcPr>
          <w:p w:rsidR="000051F5" w:rsidRPr="00110B73" w:rsidRDefault="000051F5" w:rsidP="00E93B0F">
            <w:pPr>
              <w:spacing w:after="0" w:line="240" w:lineRule="auto"/>
              <w:ind w:right="95"/>
              <w:jc w:val="center"/>
              <w:rPr>
                <w:rFonts w:ascii="Avenir" w:hAnsi="Avenir"/>
              </w:rPr>
            </w:pPr>
            <w:r w:rsidRPr="00110B73">
              <w:rPr>
                <w:rFonts w:ascii="Avenir" w:hAnsi="Avenir"/>
              </w:rPr>
              <w:t>0.61</w:t>
            </w:r>
          </w:p>
        </w:tc>
      </w:tr>
      <w:tr w:rsidR="000051F5" w:rsidRPr="00110B73" w:rsidTr="00AF609A">
        <w:trPr>
          <w:trHeight w:val="300"/>
        </w:trPr>
        <w:tc>
          <w:tcPr>
            <w:tcW w:w="2387" w:type="dxa"/>
            <w:shd w:val="clear" w:color="auto" w:fill="auto"/>
            <w:noWrap/>
            <w:hideMark/>
          </w:tcPr>
          <w:p w:rsidR="000051F5" w:rsidRPr="00110B73" w:rsidRDefault="000051F5" w:rsidP="00E93B0F">
            <w:pPr>
              <w:spacing w:after="0" w:line="240" w:lineRule="auto"/>
              <w:ind w:right="95"/>
              <w:rPr>
                <w:rFonts w:ascii="Avenir" w:hAnsi="Avenir"/>
                <w:bCs/>
                <w:i/>
                <w:iCs/>
              </w:rPr>
            </w:pPr>
            <w:r w:rsidRPr="00110B73">
              <w:rPr>
                <w:rFonts w:ascii="Avenir" w:hAnsi="Avenir"/>
                <w:bCs/>
                <w:i/>
                <w:iCs/>
              </w:rPr>
              <w:t>Media Sosial</w:t>
            </w:r>
          </w:p>
        </w:tc>
        <w:tc>
          <w:tcPr>
            <w:tcW w:w="1459" w:type="dxa"/>
            <w:shd w:val="clear" w:color="auto" w:fill="auto"/>
            <w:noWrap/>
            <w:hideMark/>
          </w:tcPr>
          <w:p w:rsidR="000051F5" w:rsidRPr="00110B73" w:rsidRDefault="000051F5" w:rsidP="00E93B0F">
            <w:pPr>
              <w:spacing w:after="0" w:line="240" w:lineRule="auto"/>
              <w:ind w:right="95"/>
              <w:jc w:val="center"/>
              <w:rPr>
                <w:rFonts w:ascii="Avenir" w:hAnsi="Avenir"/>
              </w:rPr>
            </w:pPr>
            <w:r w:rsidRPr="00110B73">
              <w:rPr>
                <w:rFonts w:ascii="Avenir" w:hAnsi="Avenir"/>
              </w:rPr>
              <w:t>0.734</w:t>
            </w:r>
          </w:p>
        </w:tc>
        <w:tc>
          <w:tcPr>
            <w:tcW w:w="938" w:type="dxa"/>
            <w:shd w:val="clear" w:color="auto" w:fill="auto"/>
            <w:noWrap/>
            <w:hideMark/>
          </w:tcPr>
          <w:p w:rsidR="000051F5" w:rsidRPr="00110B73" w:rsidRDefault="000051F5" w:rsidP="00E93B0F">
            <w:pPr>
              <w:spacing w:after="0" w:line="240" w:lineRule="auto"/>
              <w:ind w:right="95"/>
              <w:jc w:val="center"/>
              <w:rPr>
                <w:rFonts w:ascii="Avenir" w:hAnsi="Avenir"/>
              </w:rPr>
            </w:pPr>
            <w:r w:rsidRPr="00110B73">
              <w:rPr>
                <w:rFonts w:ascii="Avenir" w:hAnsi="Avenir"/>
              </w:rPr>
              <w:t>0.734</w:t>
            </w:r>
          </w:p>
        </w:tc>
        <w:tc>
          <w:tcPr>
            <w:tcW w:w="1420" w:type="dxa"/>
            <w:shd w:val="clear" w:color="auto" w:fill="auto"/>
            <w:noWrap/>
            <w:hideMark/>
          </w:tcPr>
          <w:p w:rsidR="000051F5" w:rsidRPr="00110B73" w:rsidRDefault="000051F5" w:rsidP="00E93B0F">
            <w:pPr>
              <w:spacing w:after="0" w:line="240" w:lineRule="auto"/>
              <w:ind w:right="95"/>
              <w:jc w:val="center"/>
              <w:rPr>
                <w:rFonts w:ascii="Avenir" w:hAnsi="Avenir"/>
                <w:bCs/>
              </w:rPr>
            </w:pPr>
            <w:r w:rsidRPr="00110B73">
              <w:rPr>
                <w:rFonts w:ascii="Avenir" w:hAnsi="Avenir"/>
                <w:bCs/>
              </w:rPr>
              <w:t>0.834</w:t>
            </w:r>
          </w:p>
        </w:tc>
        <w:tc>
          <w:tcPr>
            <w:tcW w:w="2208" w:type="dxa"/>
            <w:shd w:val="clear" w:color="auto" w:fill="auto"/>
            <w:noWrap/>
            <w:hideMark/>
          </w:tcPr>
          <w:p w:rsidR="000051F5" w:rsidRPr="00110B73" w:rsidRDefault="000051F5" w:rsidP="00E93B0F">
            <w:pPr>
              <w:spacing w:after="0" w:line="240" w:lineRule="auto"/>
              <w:ind w:right="95"/>
              <w:jc w:val="center"/>
              <w:rPr>
                <w:rFonts w:ascii="Avenir" w:hAnsi="Avenir"/>
              </w:rPr>
            </w:pPr>
            <w:r w:rsidRPr="00110B73">
              <w:rPr>
                <w:rFonts w:ascii="Avenir" w:hAnsi="Avenir"/>
              </w:rPr>
              <w:t>0.557</w:t>
            </w:r>
          </w:p>
        </w:tc>
      </w:tr>
    </w:tbl>
    <w:p w:rsidR="000051F5" w:rsidRPr="00110B73" w:rsidRDefault="000051F5" w:rsidP="00E93B0F">
      <w:pPr>
        <w:spacing w:after="0" w:line="240" w:lineRule="auto"/>
        <w:ind w:right="95"/>
        <w:rPr>
          <w:rFonts w:ascii="Avenir" w:hAnsi="Avenir"/>
          <w:iCs/>
          <w:lang w:val="id-ID"/>
        </w:rPr>
      </w:pPr>
      <w:proofErr w:type="gramStart"/>
      <w:r w:rsidRPr="00110B73">
        <w:rPr>
          <w:rFonts w:ascii="Avenir" w:hAnsi="Avenir"/>
          <w:iCs/>
        </w:rPr>
        <w:t>Sumber :</w:t>
      </w:r>
      <w:proofErr w:type="gramEnd"/>
      <w:r w:rsidRPr="00110B73">
        <w:rPr>
          <w:rFonts w:ascii="Avenir" w:hAnsi="Avenir"/>
          <w:iCs/>
        </w:rPr>
        <w:t xml:space="preserve"> hasil pengolahan data SEM-PLS</w:t>
      </w:r>
      <w:r w:rsidR="0007393D" w:rsidRPr="00110B73">
        <w:rPr>
          <w:rFonts w:ascii="Avenir" w:hAnsi="Avenir"/>
          <w:iCs/>
        </w:rPr>
        <w:t>, 2022</w:t>
      </w:r>
    </w:p>
    <w:p w:rsidR="000051F5" w:rsidRPr="00110B73" w:rsidRDefault="00AD09C2" w:rsidP="00931EC5">
      <w:pPr>
        <w:spacing w:after="0" w:line="240" w:lineRule="auto"/>
        <w:ind w:right="95"/>
        <w:rPr>
          <w:rFonts w:ascii="Avenir" w:hAnsi="Avenir"/>
          <w:lang w:val="id-ID"/>
        </w:rPr>
      </w:pPr>
      <w:r w:rsidRPr="00110B73">
        <w:rPr>
          <w:rFonts w:ascii="Avenir" w:hAnsi="Avenir"/>
          <w:lang w:val="id-ID"/>
        </w:rPr>
        <w:t>Berdasarkan</w:t>
      </w:r>
      <w:r w:rsidR="000051F5" w:rsidRPr="00110B73">
        <w:rPr>
          <w:rFonts w:ascii="Avenir" w:hAnsi="Avenir"/>
        </w:rPr>
        <w:t xml:space="preserve"> table </w:t>
      </w:r>
      <w:r w:rsidR="003A18AB" w:rsidRPr="00110B73">
        <w:rPr>
          <w:rFonts w:ascii="Avenir" w:hAnsi="Avenir"/>
          <w:lang w:val="id-ID"/>
        </w:rPr>
        <w:t>2</w:t>
      </w:r>
      <w:r w:rsidR="000051F5" w:rsidRPr="00110B73">
        <w:rPr>
          <w:rFonts w:ascii="Avenir" w:hAnsi="Avenir"/>
        </w:rPr>
        <w:t xml:space="preserve"> </w:t>
      </w:r>
      <w:r w:rsidR="00C72A24">
        <w:rPr>
          <w:rFonts w:ascii="Avenir" w:hAnsi="Avenir"/>
        </w:rPr>
        <w:t xml:space="preserve">terungkap </w:t>
      </w:r>
      <w:r w:rsidR="000051F5" w:rsidRPr="00110B73">
        <w:rPr>
          <w:rFonts w:ascii="Avenir" w:hAnsi="Avenir"/>
        </w:rPr>
        <w:t xml:space="preserve">bahwa </w:t>
      </w:r>
      <w:r w:rsidR="000051F5" w:rsidRPr="00110B73">
        <w:rPr>
          <w:rFonts w:ascii="Avenir" w:hAnsi="Avenir"/>
          <w:i/>
          <w:iCs/>
        </w:rPr>
        <w:t xml:space="preserve">composite reliability </w:t>
      </w:r>
      <w:r w:rsidR="000051F5" w:rsidRPr="00110B73">
        <w:rPr>
          <w:rFonts w:ascii="Avenir" w:hAnsi="Avenir"/>
        </w:rPr>
        <w:t xml:space="preserve">semua variabel &gt; 0.6 sehingga semua variabel </w:t>
      </w:r>
      <w:r w:rsidR="00A079C2" w:rsidRPr="00110B73">
        <w:rPr>
          <w:rFonts w:ascii="Avenir" w:hAnsi="Avenir"/>
          <w:lang w:val="id-ID"/>
        </w:rPr>
        <w:t>din</w:t>
      </w:r>
      <w:r w:rsidRPr="00110B73">
        <w:rPr>
          <w:rFonts w:ascii="Avenir" w:hAnsi="Avenir"/>
          <w:lang w:val="id-ID"/>
        </w:rPr>
        <w:t>y</w:t>
      </w:r>
      <w:r w:rsidR="00A079C2" w:rsidRPr="00110B73">
        <w:rPr>
          <w:rFonts w:ascii="Avenir" w:hAnsi="Avenir"/>
          <w:lang w:val="id-ID"/>
        </w:rPr>
        <w:t xml:space="preserve">atakan </w:t>
      </w:r>
      <w:r w:rsidR="000051F5" w:rsidRPr="00110B73">
        <w:rPr>
          <w:rFonts w:ascii="Avenir" w:hAnsi="Avenir"/>
        </w:rPr>
        <w:t>reliabel.</w:t>
      </w:r>
      <w:r w:rsidR="00931EC5" w:rsidRPr="00110B73">
        <w:rPr>
          <w:rFonts w:ascii="Avenir" w:hAnsi="Avenir"/>
        </w:rPr>
        <w:t xml:space="preserve"> </w:t>
      </w:r>
      <w:r w:rsidR="00A079C2" w:rsidRPr="00110B73">
        <w:rPr>
          <w:rFonts w:ascii="Avenir" w:hAnsi="Avenir"/>
          <w:lang w:val="id-ID"/>
        </w:rPr>
        <w:t>Selanjutnya, v</w:t>
      </w:r>
      <w:r w:rsidR="000051F5" w:rsidRPr="00110B73">
        <w:rPr>
          <w:rFonts w:ascii="Avenir" w:hAnsi="Avenir"/>
        </w:rPr>
        <w:t xml:space="preserve">aliditas konvergen mengukur </w:t>
      </w:r>
      <w:r w:rsidR="00931EC5" w:rsidRPr="00110B73">
        <w:rPr>
          <w:rFonts w:ascii="Avenir" w:hAnsi="Avenir"/>
        </w:rPr>
        <w:t>sejauh</w:t>
      </w:r>
      <w:r w:rsidR="000051F5" w:rsidRPr="00110B73">
        <w:rPr>
          <w:rFonts w:ascii="Avenir" w:hAnsi="Avenir"/>
        </w:rPr>
        <w:t xml:space="preserve">mana ukuran alternatif konstruk yang sama secara positif dikaitkan dengan sebuah tes. </w:t>
      </w:r>
      <w:proofErr w:type="gramStart"/>
      <w:r w:rsidR="000051F5" w:rsidRPr="00110B73">
        <w:rPr>
          <w:rFonts w:ascii="Avenir" w:hAnsi="Avenir"/>
        </w:rPr>
        <w:t xml:space="preserve">Suatu indikator dianggap baik jika nilai </w:t>
      </w:r>
      <w:r w:rsidR="000051F5" w:rsidRPr="00110B73">
        <w:rPr>
          <w:rFonts w:ascii="Avenir" w:hAnsi="Avenir"/>
          <w:i/>
          <w:iCs/>
        </w:rPr>
        <w:t>outer loading</w:t>
      </w:r>
      <w:r w:rsidR="000051F5" w:rsidRPr="00110B73">
        <w:rPr>
          <w:rFonts w:ascii="Avenir" w:hAnsi="Avenir"/>
        </w:rPr>
        <w:t xml:space="preserve"> lebih besar dari 0.7 (Hair, Hultm Ringle dan Sarsted, 2016).</w:t>
      </w:r>
      <w:proofErr w:type="gramEnd"/>
      <w:r w:rsidR="00A079C2" w:rsidRPr="00110B73">
        <w:rPr>
          <w:rFonts w:ascii="Avenir" w:hAnsi="Avenir"/>
          <w:lang w:val="id-ID"/>
        </w:rPr>
        <w:t xml:space="preserve"> </w:t>
      </w:r>
      <w:proofErr w:type="gramStart"/>
      <w:r w:rsidR="000051F5" w:rsidRPr="00110B73">
        <w:rPr>
          <w:rFonts w:ascii="Avenir" w:hAnsi="Avenir"/>
        </w:rPr>
        <w:t xml:space="preserve">Nilai </w:t>
      </w:r>
      <w:r w:rsidR="000051F5" w:rsidRPr="00110B73">
        <w:rPr>
          <w:rFonts w:ascii="Avenir" w:hAnsi="Avenir"/>
          <w:i/>
          <w:iCs/>
        </w:rPr>
        <w:t>outer loading</w:t>
      </w:r>
      <w:r w:rsidR="000051F5" w:rsidRPr="00110B73">
        <w:rPr>
          <w:rFonts w:ascii="Avenir" w:hAnsi="Avenir"/>
        </w:rPr>
        <w:t xml:space="preserve"> &gt; 0.7 adalah nilai yang paling diharapkan atau paling baik tetapi nilai &gt; 0.4 sampai dengan &lt; 0.7 juga dapat dipertimbangkan terutama pada penelitian baru atau eksploratif.</w:t>
      </w:r>
      <w:proofErr w:type="gramEnd"/>
      <w:r w:rsidR="000051F5" w:rsidRPr="00110B73">
        <w:rPr>
          <w:rFonts w:ascii="Avenir" w:hAnsi="Avenir"/>
        </w:rPr>
        <w:t xml:space="preserve"> </w:t>
      </w:r>
      <w:proofErr w:type="gramStart"/>
      <w:r w:rsidR="000051F5" w:rsidRPr="00110B73">
        <w:rPr>
          <w:rFonts w:ascii="Avenir" w:hAnsi="Avenir"/>
        </w:rPr>
        <w:t xml:space="preserve">Namun, jika nilai </w:t>
      </w:r>
      <w:r w:rsidR="000051F5" w:rsidRPr="00110B73">
        <w:rPr>
          <w:rFonts w:ascii="Avenir" w:hAnsi="Avenir"/>
          <w:i/>
          <w:iCs/>
        </w:rPr>
        <w:t>outer loading</w:t>
      </w:r>
      <w:r w:rsidR="000051F5" w:rsidRPr="00110B73">
        <w:rPr>
          <w:rFonts w:ascii="Avenir" w:hAnsi="Avenir"/>
        </w:rPr>
        <w:t xml:space="preserve"> sangat rendah yakni &lt; 0.4 maka indikator harus dibuang dari variabel (Hair, Hultm Ringle dan Sarsted, 2016).</w:t>
      </w:r>
      <w:proofErr w:type="gramEnd"/>
    </w:p>
    <w:p w:rsidR="000051F5" w:rsidRPr="00110B73" w:rsidRDefault="000051F5" w:rsidP="00A079C2">
      <w:pPr>
        <w:spacing w:after="0" w:line="240" w:lineRule="auto"/>
        <w:rPr>
          <w:rFonts w:ascii="Avenir" w:hAnsi="Avenir"/>
          <w:lang w:val="id-ID"/>
        </w:rPr>
      </w:pPr>
      <w:bookmarkStart w:id="25" w:name="_Toc80374020"/>
      <w:proofErr w:type="gramStart"/>
      <w:r w:rsidRPr="00110B73">
        <w:rPr>
          <w:rFonts w:ascii="Avenir" w:hAnsi="Avenir"/>
          <w:bCs/>
        </w:rPr>
        <w:t xml:space="preserve">Tabel  </w:t>
      </w:r>
      <w:r w:rsidR="003A18AB" w:rsidRPr="00110B73">
        <w:rPr>
          <w:rFonts w:ascii="Avenir" w:hAnsi="Avenir"/>
          <w:bCs/>
          <w:lang w:val="id-ID"/>
        </w:rPr>
        <w:t>3</w:t>
      </w:r>
      <w:proofErr w:type="gramEnd"/>
      <w:r w:rsidRPr="00110B73">
        <w:rPr>
          <w:rFonts w:ascii="Avenir" w:hAnsi="Avenir"/>
          <w:bCs/>
          <w:lang w:val="id-ID"/>
        </w:rPr>
        <w:t>. Validitas Konvergen</w:t>
      </w:r>
      <w:bookmarkEnd w:id="25"/>
    </w:p>
    <w:tbl>
      <w:tblPr>
        <w:tblW w:w="5977" w:type="dxa"/>
        <w:tblBorders>
          <w:top w:val="single" w:sz="4" w:space="0" w:color="auto"/>
          <w:bottom w:val="single" w:sz="4" w:space="0" w:color="auto"/>
        </w:tblBorders>
        <w:tblLook w:val="04A0" w:firstRow="1" w:lastRow="0" w:firstColumn="1" w:lastColumn="0" w:noHBand="0" w:noVBand="1"/>
      </w:tblPr>
      <w:tblGrid>
        <w:gridCol w:w="960"/>
        <w:gridCol w:w="960"/>
        <w:gridCol w:w="960"/>
        <w:gridCol w:w="2785"/>
        <w:gridCol w:w="779"/>
      </w:tblGrid>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i/>
                <w:iCs/>
                <w:color w:val="000000"/>
                <w:lang w:val="en-ID" w:eastAsia="en-ID"/>
              </w:rPr>
              <w:t>Brand image</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COD</w:t>
            </w: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 xml:space="preserve">Keputusan Pembelian Produk </w:t>
            </w:r>
            <w:r w:rsidRPr="00110B73">
              <w:rPr>
                <w:rFonts w:ascii="Avenir" w:eastAsia="Times New Roman" w:hAnsi="Avenir"/>
                <w:bCs/>
                <w:i/>
                <w:iCs/>
                <w:color w:val="000000"/>
                <w:lang w:val="en-ID" w:eastAsia="en-ID"/>
              </w:rPr>
              <w:t>Skincare</w:t>
            </w: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Media Sosial</w:t>
            </w: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BI1</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0.592</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BI2</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0.660</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BI3</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0.772</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BI4</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0.808</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BI5</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0.782</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BI6</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0.725</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BI7</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0.630</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COD1</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0.773</w:t>
            </w: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COD2</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0.765</w:t>
            </w: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COD3</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0.787</w:t>
            </w: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COD4</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0.750</w:t>
            </w: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KP1</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0.718</w:t>
            </w: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KP2</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0.795</w:t>
            </w: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KP3</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0.795</w:t>
            </w: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KP4</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0.780</w:t>
            </w: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KP5</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0.814</w:t>
            </w: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MS1</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0.736</w:t>
            </w: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MS2</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0.792</w:t>
            </w: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MS3</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0.745</w:t>
            </w:r>
          </w:p>
        </w:tc>
      </w:tr>
      <w:tr w:rsidR="000051F5" w:rsidRPr="00110B73" w:rsidTr="009A269F">
        <w:trPr>
          <w:trHeight w:val="300"/>
        </w:trPr>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bCs/>
                <w:color w:val="000000"/>
                <w:lang w:val="en-ID" w:eastAsia="en-ID"/>
              </w:rPr>
            </w:pPr>
            <w:r w:rsidRPr="00110B73">
              <w:rPr>
                <w:rFonts w:ascii="Avenir" w:eastAsia="Times New Roman" w:hAnsi="Avenir"/>
                <w:bCs/>
                <w:color w:val="000000"/>
                <w:lang w:val="en-ID" w:eastAsia="en-ID"/>
              </w:rPr>
              <w:t>MS4</w:t>
            </w: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960"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2785"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p>
        </w:tc>
        <w:tc>
          <w:tcPr>
            <w:tcW w:w="312" w:type="dxa"/>
            <w:shd w:val="clear" w:color="auto" w:fill="auto"/>
            <w:noWrap/>
            <w:vAlign w:val="center"/>
            <w:hideMark/>
          </w:tcPr>
          <w:p w:rsidR="000051F5" w:rsidRPr="00110B73" w:rsidRDefault="000051F5" w:rsidP="00A079C2">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0.712</w:t>
            </w:r>
          </w:p>
        </w:tc>
      </w:tr>
    </w:tbl>
    <w:p w:rsidR="000051F5" w:rsidRPr="00110B73" w:rsidRDefault="000051F5" w:rsidP="00A079C2">
      <w:pPr>
        <w:spacing w:after="0" w:line="240" w:lineRule="auto"/>
        <w:ind w:right="95"/>
        <w:rPr>
          <w:rFonts w:ascii="Avenir" w:hAnsi="Avenir"/>
          <w:i/>
          <w:iCs/>
        </w:rPr>
      </w:pPr>
      <w:proofErr w:type="gramStart"/>
      <w:r w:rsidRPr="00110B73">
        <w:rPr>
          <w:rFonts w:ascii="Avenir" w:hAnsi="Avenir"/>
          <w:i/>
          <w:iCs/>
        </w:rPr>
        <w:t>Sumber :</w:t>
      </w:r>
      <w:proofErr w:type="gramEnd"/>
      <w:r w:rsidRPr="00110B73">
        <w:rPr>
          <w:rFonts w:ascii="Avenir" w:hAnsi="Avenir"/>
          <w:i/>
          <w:iCs/>
        </w:rPr>
        <w:t xml:space="preserve"> hasil pengolahan data SEM-PLS</w:t>
      </w:r>
      <w:r w:rsidR="0007393D" w:rsidRPr="00110B73">
        <w:rPr>
          <w:rFonts w:ascii="Avenir" w:hAnsi="Avenir"/>
          <w:i/>
          <w:iCs/>
        </w:rPr>
        <w:t>, 2022</w:t>
      </w:r>
    </w:p>
    <w:p w:rsidR="000051F5" w:rsidRPr="00110B73" w:rsidRDefault="000051F5" w:rsidP="00E93B0F">
      <w:pPr>
        <w:spacing w:after="0" w:line="240" w:lineRule="auto"/>
        <w:ind w:right="95"/>
        <w:rPr>
          <w:rFonts w:ascii="Avenir" w:hAnsi="Avenir"/>
          <w:lang w:val="id-ID"/>
        </w:rPr>
      </w:pPr>
      <w:proofErr w:type="gramStart"/>
      <w:r w:rsidRPr="00110B73">
        <w:rPr>
          <w:rFonts w:ascii="Avenir" w:hAnsi="Avenir"/>
        </w:rPr>
        <w:lastRenderedPageBreak/>
        <w:t xml:space="preserve">Dari table </w:t>
      </w:r>
      <w:r w:rsidR="003A18AB" w:rsidRPr="00110B73">
        <w:rPr>
          <w:rFonts w:ascii="Avenir" w:hAnsi="Avenir"/>
          <w:lang w:val="id-ID"/>
        </w:rPr>
        <w:t>3</w:t>
      </w:r>
      <w:r w:rsidRPr="00110B73">
        <w:rPr>
          <w:rFonts w:ascii="Avenir" w:hAnsi="Avenir"/>
        </w:rPr>
        <w:t xml:space="preserve"> didapatkan bahwa nilai </w:t>
      </w:r>
      <w:r w:rsidRPr="00110B73">
        <w:rPr>
          <w:rFonts w:ascii="Avenir" w:hAnsi="Avenir"/>
          <w:i/>
          <w:iCs/>
        </w:rPr>
        <w:t>outer loading</w:t>
      </w:r>
      <w:r w:rsidRPr="00110B73">
        <w:rPr>
          <w:rFonts w:ascii="Avenir" w:hAnsi="Avenir"/>
        </w:rPr>
        <w:t xml:space="preserve"> &gt; 0.4 sehingga indikator dari variabel adalah valid</w:t>
      </w:r>
      <w:r w:rsidR="00CD39EF" w:rsidRPr="00110B73">
        <w:rPr>
          <w:rFonts w:ascii="Avenir" w:hAnsi="Avenir"/>
        </w:rPr>
        <w:t>.</w:t>
      </w:r>
      <w:proofErr w:type="gramEnd"/>
      <w:r w:rsidR="00CD39EF" w:rsidRPr="00110B73">
        <w:rPr>
          <w:rFonts w:ascii="Avenir" w:hAnsi="Avenir"/>
        </w:rPr>
        <w:t xml:space="preserve"> </w:t>
      </w:r>
      <w:r w:rsidR="00A079C2" w:rsidRPr="00110B73">
        <w:rPr>
          <w:rFonts w:ascii="Avenir" w:hAnsi="Avenir"/>
          <w:lang w:val="id-ID"/>
        </w:rPr>
        <w:t xml:space="preserve">Kemudian, </w:t>
      </w:r>
      <w:r w:rsidRPr="00110B73">
        <w:rPr>
          <w:rFonts w:ascii="Avenir" w:hAnsi="Avenir"/>
        </w:rPr>
        <w:t xml:space="preserve">suatu variabel konstruk/laten memiliki validitas diskriminan yang baik dilihat dari kriteria </w:t>
      </w:r>
      <w:r w:rsidRPr="00110B73">
        <w:rPr>
          <w:rFonts w:ascii="Avenir" w:hAnsi="Avenir"/>
          <w:i/>
          <w:iCs/>
        </w:rPr>
        <w:t xml:space="preserve">Heterotrait-Monotrair Ratio of Corelations </w:t>
      </w:r>
      <w:r w:rsidRPr="00110B73">
        <w:rPr>
          <w:rFonts w:ascii="Avenir" w:hAnsi="Avenir"/>
        </w:rPr>
        <w:t>(HTMT)</w:t>
      </w:r>
      <w:r w:rsidRPr="00110B73">
        <w:rPr>
          <w:rFonts w:ascii="Avenir" w:hAnsi="Avenir"/>
          <w:i/>
          <w:iCs/>
        </w:rPr>
        <w:t xml:space="preserve">. </w:t>
      </w:r>
      <w:proofErr w:type="gramStart"/>
      <w:r w:rsidR="00D154A5" w:rsidRPr="00110B73">
        <w:rPr>
          <w:rFonts w:ascii="Avenir" w:hAnsi="Avenir"/>
        </w:rPr>
        <w:t>J</w:t>
      </w:r>
      <w:r w:rsidRPr="00110B73">
        <w:rPr>
          <w:rFonts w:ascii="Avenir" w:hAnsi="Avenir"/>
        </w:rPr>
        <w:t>ika nilai HTMT &lt; 0.9 maka variabel memiliki validitas diskriminan yang baik (Henseler, Ringle dan Sarstedt, 2015).</w:t>
      </w:r>
      <w:proofErr w:type="gramEnd"/>
      <w:r w:rsidRPr="00110B73">
        <w:rPr>
          <w:rFonts w:ascii="Avenir" w:hAnsi="Avenir"/>
          <w:lang w:val="id-ID"/>
        </w:rPr>
        <w:t xml:space="preserve"> </w:t>
      </w:r>
    </w:p>
    <w:p w:rsidR="000051F5" w:rsidRPr="00110B73" w:rsidRDefault="000051F5" w:rsidP="00A079C2">
      <w:pPr>
        <w:spacing w:after="0" w:line="240" w:lineRule="auto"/>
        <w:rPr>
          <w:rFonts w:ascii="Avenir" w:hAnsi="Avenir"/>
          <w:lang w:val="id-ID"/>
        </w:rPr>
      </w:pPr>
      <w:bookmarkStart w:id="26" w:name="_Toc80374021"/>
      <w:proofErr w:type="gramStart"/>
      <w:r w:rsidRPr="00110B73">
        <w:rPr>
          <w:rFonts w:ascii="Avenir" w:hAnsi="Avenir"/>
          <w:bCs/>
        </w:rPr>
        <w:t xml:space="preserve">Tabel  </w:t>
      </w:r>
      <w:proofErr w:type="gramEnd"/>
      <w:r w:rsidRPr="00110B73">
        <w:rPr>
          <w:rFonts w:ascii="Avenir" w:hAnsi="Avenir"/>
          <w:bCs/>
        </w:rPr>
        <w:fldChar w:fldCharType="begin"/>
      </w:r>
      <w:r w:rsidRPr="00110B73">
        <w:rPr>
          <w:rFonts w:ascii="Avenir" w:hAnsi="Avenir"/>
          <w:bCs/>
        </w:rPr>
        <w:instrText xml:space="preserve"> SEQ Tabel_ \* ARABIC </w:instrText>
      </w:r>
      <w:r w:rsidRPr="00110B73">
        <w:rPr>
          <w:rFonts w:ascii="Avenir" w:hAnsi="Avenir"/>
          <w:bCs/>
        </w:rPr>
        <w:fldChar w:fldCharType="separate"/>
      </w:r>
      <w:r w:rsidR="003A18AB" w:rsidRPr="00110B73">
        <w:rPr>
          <w:rFonts w:ascii="Avenir" w:hAnsi="Avenir"/>
          <w:bCs/>
          <w:noProof/>
          <w:lang w:val="id-ID"/>
        </w:rPr>
        <w:t>4</w:t>
      </w:r>
      <w:r w:rsidRPr="00110B73">
        <w:rPr>
          <w:rFonts w:ascii="Avenir" w:hAnsi="Avenir"/>
          <w:bCs/>
        </w:rPr>
        <w:fldChar w:fldCharType="end"/>
      </w:r>
      <w:r w:rsidRPr="00110B73">
        <w:rPr>
          <w:rFonts w:ascii="Avenir" w:hAnsi="Avenir"/>
          <w:bCs/>
          <w:lang w:val="id-ID"/>
        </w:rPr>
        <w:t>. Validitas Diskriminan</w:t>
      </w:r>
      <w:bookmarkEnd w:id="26"/>
    </w:p>
    <w:tbl>
      <w:tblPr>
        <w:tblW w:w="7882" w:type="dxa"/>
        <w:tblInd w:w="113" w:type="dxa"/>
        <w:tblBorders>
          <w:top w:val="single" w:sz="4" w:space="0" w:color="auto"/>
          <w:bottom w:val="single" w:sz="4" w:space="0" w:color="auto"/>
          <w:insideH w:val="single" w:sz="4" w:space="0" w:color="auto"/>
        </w:tblBorders>
        <w:tblLook w:val="04A0" w:firstRow="1" w:lastRow="0" w:firstColumn="1" w:lastColumn="0" w:noHBand="0" w:noVBand="1"/>
      </w:tblPr>
      <w:tblGrid>
        <w:gridCol w:w="2830"/>
        <w:gridCol w:w="910"/>
        <w:gridCol w:w="817"/>
        <w:gridCol w:w="1959"/>
        <w:gridCol w:w="1366"/>
      </w:tblGrid>
      <w:tr w:rsidR="000051F5" w:rsidRPr="00110B73" w:rsidTr="004B701F">
        <w:trPr>
          <w:trHeight w:val="782"/>
        </w:trPr>
        <w:tc>
          <w:tcPr>
            <w:tcW w:w="2830"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910"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i/>
                <w:iCs/>
                <w:lang w:val="en-ID" w:eastAsia="en-ID"/>
              </w:rPr>
              <w:t>Brand image</w:t>
            </w:r>
          </w:p>
        </w:tc>
        <w:tc>
          <w:tcPr>
            <w:tcW w:w="817"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COD</w:t>
            </w:r>
          </w:p>
        </w:tc>
        <w:tc>
          <w:tcPr>
            <w:tcW w:w="1959"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xml:space="preserve">Keputusan Pembelian Produk </w:t>
            </w:r>
            <w:r w:rsidRPr="00110B73">
              <w:rPr>
                <w:rFonts w:ascii="Avenir" w:eastAsia="Times New Roman" w:hAnsi="Avenir"/>
                <w:bCs/>
                <w:i/>
                <w:iCs/>
                <w:lang w:val="en-ID" w:eastAsia="en-ID"/>
              </w:rPr>
              <w:t>Skincare</w:t>
            </w:r>
          </w:p>
        </w:tc>
        <w:tc>
          <w:tcPr>
            <w:tcW w:w="1366"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Media Sosial</w:t>
            </w:r>
          </w:p>
        </w:tc>
      </w:tr>
      <w:tr w:rsidR="000051F5" w:rsidRPr="00110B73" w:rsidTr="004B701F">
        <w:trPr>
          <w:trHeight w:val="300"/>
        </w:trPr>
        <w:tc>
          <w:tcPr>
            <w:tcW w:w="2830"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i/>
                <w:iCs/>
                <w:lang w:val="en-ID" w:eastAsia="en-ID"/>
              </w:rPr>
              <w:t>Brand image</w:t>
            </w:r>
          </w:p>
        </w:tc>
        <w:tc>
          <w:tcPr>
            <w:tcW w:w="910"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0.714</w:t>
            </w:r>
          </w:p>
        </w:tc>
        <w:tc>
          <w:tcPr>
            <w:tcW w:w="817"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p>
        </w:tc>
        <w:tc>
          <w:tcPr>
            <w:tcW w:w="19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p>
        </w:tc>
        <w:tc>
          <w:tcPr>
            <w:tcW w:w="136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p>
        </w:tc>
      </w:tr>
      <w:tr w:rsidR="000051F5" w:rsidRPr="00110B73" w:rsidTr="004B701F">
        <w:trPr>
          <w:trHeight w:val="300"/>
        </w:trPr>
        <w:tc>
          <w:tcPr>
            <w:tcW w:w="2830"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COD</w:t>
            </w:r>
          </w:p>
        </w:tc>
        <w:tc>
          <w:tcPr>
            <w:tcW w:w="910"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0.301</w:t>
            </w:r>
          </w:p>
        </w:tc>
        <w:tc>
          <w:tcPr>
            <w:tcW w:w="817"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0.769</w:t>
            </w:r>
          </w:p>
        </w:tc>
        <w:tc>
          <w:tcPr>
            <w:tcW w:w="19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p>
        </w:tc>
        <w:tc>
          <w:tcPr>
            <w:tcW w:w="136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p>
        </w:tc>
      </w:tr>
      <w:tr w:rsidR="000051F5" w:rsidRPr="00110B73" w:rsidTr="004B701F">
        <w:trPr>
          <w:trHeight w:val="300"/>
        </w:trPr>
        <w:tc>
          <w:tcPr>
            <w:tcW w:w="2830"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xml:space="preserve">Keputusan Pembelian Produk </w:t>
            </w:r>
            <w:r w:rsidRPr="00110B73">
              <w:rPr>
                <w:rFonts w:ascii="Avenir" w:eastAsia="Times New Roman" w:hAnsi="Avenir"/>
                <w:bCs/>
                <w:i/>
                <w:iCs/>
                <w:lang w:val="en-ID" w:eastAsia="en-ID"/>
              </w:rPr>
              <w:t>Skincare</w:t>
            </w:r>
          </w:p>
        </w:tc>
        <w:tc>
          <w:tcPr>
            <w:tcW w:w="910"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0.640</w:t>
            </w:r>
          </w:p>
        </w:tc>
        <w:tc>
          <w:tcPr>
            <w:tcW w:w="817"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0.438</w:t>
            </w:r>
          </w:p>
        </w:tc>
        <w:tc>
          <w:tcPr>
            <w:tcW w:w="19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0.781</w:t>
            </w:r>
          </w:p>
        </w:tc>
        <w:tc>
          <w:tcPr>
            <w:tcW w:w="136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p>
        </w:tc>
      </w:tr>
      <w:tr w:rsidR="000051F5" w:rsidRPr="00110B73" w:rsidTr="004B701F">
        <w:trPr>
          <w:trHeight w:val="300"/>
        </w:trPr>
        <w:tc>
          <w:tcPr>
            <w:tcW w:w="2830"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Media Sosial</w:t>
            </w:r>
          </w:p>
        </w:tc>
        <w:tc>
          <w:tcPr>
            <w:tcW w:w="910"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0.663</w:t>
            </w:r>
          </w:p>
        </w:tc>
        <w:tc>
          <w:tcPr>
            <w:tcW w:w="817"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0.347</w:t>
            </w:r>
          </w:p>
        </w:tc>
        <w:tc>
          <w:tcPr>
            <w:tcW w:w="19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0.660</w:t>
            </w:r>
          </w:p>
        </w:tc>
        <w:tc>
          <w:tcPr>
            <w:tcW w:w="136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0.747</w:t>
            </w:r>
          </w:p>
        </w:tc>
      </w:tr>
    </w:tbl>
    <w:p w:rsidR="000051F5" w:rsidRPr="00110B73" w:rsidRDefault="000051F5" w:rsidP="00E93B0F">
      <w:pPr>
        <w:spacing w:after="0" w:line="240" w:lineRule="auto"/>
        <w:ind w:right="95"/>
        <w:rPr>
          <w:rFonts w:ascii="Avenir" w:hAnsi="Avenir"/>
          <w:iCs/>
        </w:rPr>
      </w:pPr>
      <w:proofErr w:type="gramStart"/>
      <w:r w:rsidRPr="00110B73">
        <w:rPr>
          <w:rFonts w:ascii="Avenir" w:hAnsi="Avenir"/>
          <w:iCs/>
        </w:rPr>
        <w:t>Sumber :</w:t>
      </w:r>
      <w:proofErr w:type="gramEnd"/>
      <w:r w:rsidRPr="00110B73">
        <w:rPr>
          <w:rFonts w:ascii="Avenir" w:hAnsi="Avenir"/>
          <w:iCs/>
        </w:rPr>
        <w:t xml:space="preserve"> hasil pengolahan data SEM-PLS</w:t>
      </w:r>
      <w:r w:rsidR="0007393D" w:rsidRPr="00110B73">
        <w:rPr>
          <w:rFonts w:ascii="Avenir" w:hAnsi="Avenir"/>
          <w:iCs/>
        </w:rPr>
        <w:t>, 2022</w:t>
      </w:r>
    </w:p>
    <w:p w:rsidR="000051F5" w:rsidRPr="00110B73" w:rsidRDefault="00F94E67" w:rsidP="00E93B0F">
      <w:pPr>
        <w:spacing w:after="0" w:line="240" w:lineRule="auto"/>
        <w:ind w:right="95"/>
        <w:rPr>
          <w:rFonts w:ascii="Avenir" w:hAnsi="Avenir"/>
        </w:rPr>
      </w:pPr>
      <w:proofErr w:type="gramStart"/>
      <w:r w:rsidRPr="00110B73">
        <w:rPr>
          <w:rFonts w:ascii="Avenir" w:hAnsi="Avenir"/>
        </w:rPr>
        <w:t>T</w:t>
      </w:r>
      <w:r w:rsidR="000051F5" w:rsidRPr="00110B73">
        <w:rPr>
          <w:rFonts w:ascii="Avenir" w:hAnsi="Avenir"/>
        </w:rPr>
        <w:t>able 4 diatas diketahui bahwa nilai HTMT &lt; 0.90.</w:t>
      </w:r>
      <w:proofErr w:type="gramEnd"/>
      <w:r w:rsidR="000051F5" w:rsidRPr="00110B73">
        <w:rPr>
          <w:rFonts w:ascii="Avenir" w:hAnsi="Avenir"/>
        </w:rPr>
        <w:t xml:space="preserve"> Nilai korelasi tertinggi antar variabel adalah </w:t>
      </w:r>
      <w:proofErr w:type="gramStart"/>
      <w:r w:rsidR="000051F5" w:rsidRPr="00110B73">
        <w:rPr>
          <w:rFonts w:ascii="Avenir" w:hAnsi="Avenir"/>
        </w:rPr>
        <w:t>0.781 ,</w:t>
      </w:r>
      <w:proofErr w:type="gramEnd"/>
      <w:r w:rsidR="000051F5" w:rsidRPr="00110B73">
        <w:rPr>
          <w:rFonts w:ascii="Avenir" w:hAnsi="Avenir"/>
        </w:rPr>
        <w:t xml:space="preserve"> sehingga indikator dari penelitian adalah valid (tepat).</w:t>
      </w:r>
    </w:p>
    <w:p w:rsidR="00A079C2" w:rsidRPr="00110B73" w:rsidRDefault="00A079C2" w:rsidP="00E93B0F">
      <w:pPr>
        <w:spacing w:after="0" w:line="240" w:lineRule="auto"/>
        <w:ind w:right="95"/>
        <w:rPr>
          <w:rFonts w:ascii="Avenir" w:hAnsi="Avenir"/>
          <w:b/>
          <w:bCs/>
          <w:lang w:val="id-ID"/>
        </w:rPr>
      </w:pPr>
    </w:p>
    <w:p w:rsidR="000051F5" w:rsidRPr="00110B73" w:rsidRDefault="000051F5" w:rsidP="00E93B0F">
      <w:pPr>
        <w:spacing w:after="0" w:line="240" w:lineRule="auto"/>
        <w:ind w:right="95"/>
        <w:rPr>
          <w:rFonts w:ascii="Avenir" w:hAnsi="Avenir"/>
          <w:b/>
          <w:bCs/>
        </w:rPr>
      </w:pPr>
      <w:r w:rsidRPr="00110B73">
        <w:rPr>
          <w:rFonts w:ascii="Avenir" w:hAnsi="Avenir"/>
          <w:b/>
          <w:bCs/>
        </w:rPr>
        <w:t>Analisis Model Struktural (</w:t>
      </w:r>
      <w:r w:rsidRPr="00110B73">
        <w:rPr>
          <w:rFonts w:ascii="Avenir" w:hAnsi="Avenir"/>
          <w:b/>
          <w:bCs/>
          <w:i/>
          <w:iCs/>
        </w:rPr>
        <w:t>Inner Model</w:t>
      </w:r>
      <w:r w:rsidRPr="00110B73">
        <w:rPr>
          <w:rFonts w:ascii="Avenir" w:hAnsi="Avenir"/>
          <w:b/>
          <w:bCs/>
        </w:rPr>
        <w:t>)</w:t>
      </w:r>
    </w:p>
    <w:p w:rsidR="000051F5" w:rsidRPr="00110B73" w:rsidRDefault="000051F5" w:rsidP="00E93B0F">
      <w:pPr>
        <w:spacing w:after="0" w:line="240" w:lineRule="auto"/>
        <w:ind w:right="95"/>
        <w:rPr>
          <w:rFonts w:ascii="Avenir" w:hAnsi="Avenir"/>
        </w:rPr>
      </w:pPr>
      <w:proofErr w:type="gramStart"/>
      <w:r w:rsidRPr="00110B73">
        <w:rPr>
          <w:rFonts w:ascii="Avenir" w:hAnsi="Avenir"/>
        </w:rPr>
        <w:t xml:space="preserve">Untuk menemukan terdapat atau tidaknya masalah kolinearitas dapat diketahui dari nilai </w:t>
      </w:r>
      <w:r w:rsidRPr="00110B73">
        <w:rPr>
          <w:rFonts w:ascii="Avenir" w:hAnsi="Avenir"/>
          <w:i/>
          <w:iCs/>
        </w:rPr>
        <w:t xml:space="preserve">Variance Inflation Factor </w:t>
      </w:r>
      <w:r w:rsidRPr="00110B73">
        <w:rPr>
          <w:rFonts w:ascii="Avenir" w:hAnsi="Avenir"/>
        </w:rPr>
        <w:t>(VIF)</w:t>
      </w:r>
      <w:r w:rsidRPr="00110B73">
        <w:rPr>
          <w:rFonts w:ascii="Avenir" w:hAnsi="Avenir"/>
          <w:i/>
          <w:iCs/>
        </w:rPr>
        <w:t>.</w:t>
      </w:r>
      <w:proofErr w:type="gramEnd"/>
      <w:r w:rsidRPr="00110B73">
        <w:rPr>
          <w:rFonts w:ascii="Avenir" w:hAnsi="Avenir"/>
          <w:i/>
          <w:iCs/>
        </w:rPr>
        <w:t xml:space="preserve"> </w:t>
      </w:r>
      <w:r w:rsidRPr="00110B73">
        <w:rPr>
          <w:rFonts w:ascii="Avenir" w:hAnsi="Avenir"/>
        </w:rPr>
        <w:t>Menurut Ghozali (2016), jika nilai VIF &lt; 10, maka dapat disimpulkan data bebas dari masalah kolinearitas.</w:t>
      </w:r>
    </w:p>
    <w:p w:rsidR="000051F5" w:rsidRPr="00110B73" w:rsidRDefault="000051F5" w:rsidP="00935A42">
      <w:pPr>
        <w:spacing w:after="0" w:line="240" w:lineRule="auto"/>
        <w:rPr>
          <w:rFonts w:ascii="Avenir" w:hAnsi="Avenir"/>
          <w:lang w:val="id-ID"/>
        </w:rPr>
      </w:pPr>
      <w:bookmarkStart w:id="27" w:name="_Toc80374022"/>
      <w:proofErr w:type="gramStart"/>
      <w:r w:rsidRPr="00110B73">
        <w:rPr>
          <w:rFonts w:ascii="Avenir" w:hAnsi="Avenir"/>
          <w:bCs/>
        </w:rPr>
        <w:t xml:space="preserve">Tabel  </w:t>
      </w:r>
      <w:proofErr w:type="gramEnd"/>
      <w:r w:rsidRPr="00110B73">
        <w:rPr>
          <w:rFonts w:ascii="Avenir" w:hAnsi="Avenir"/>
          <w:bCs/>
        </w:rPr>
        <w:fldChar w:fldCharType="begin"/>
      </w:r>
      <w:r w:rsidRPr="00110B73">
        <w:rPr>
          <w:rFonts w:ascii="Avenir" w:hAnsi="Avenir"/>
          <w:bCs/>
        </w:rPr>
        <w:instrText xml:space="preserve"> SEQ Tabel_ \* ARABIC </w:instrText>
      </w:r>
      <w:r w:rsidRPr="00110B73">
        <w:rPr>
          <w:rFonts w:ascii="Avenir" w:hAnsi="Avenir"/>
          <w:bCs/>
        </w:rPr>
        <w:fldChar w:fldCharType="separate"/>
      </w:r>
      <w:r w:rsidR="003A18AB" w:rsidRPr="00110B73">
        <w:rPr>
          <w:rFonts w:ascii="Avenir" w:hAnsi="Avenir"/>
          <w:bCs/>
          <w:noProof/>
          <w:lang w:val="id-ID"/>
        </w:rPr>
        <w:t>5</w:t>
      </w:r>
      <w:r w:rsidRPr="00110B73">
        <w:rPr>
          <w:rFonts w:ascii="Avenir" w:hAnsi="Avenir"/>
          <w:bCs/>
        </w:rPr>
        <w:fldChar w:fldCharType="end"/>
      </w:r>
      <w:r w:rsidRPr="00110B73">
        <w:rPr>
          <w:rFonts w:ascii="Avenir" w:hAnsi="Avenir"/>
          <w:bCs/>
          <w:lang w:val="id-ID"/>
        </w:rPr>
        <w:t>. Kolinearitas (VIF)</w:t>
      </w:r>
      <w:bookmarkEnd w:id="27"/>
    </w:p>
    <w:tbl>
      <w:tblPr>
        <w:tblW w:w="8040" w:type="dxa"/>
        <w:tblInd w:w="113" w:type="dxa"/>
        <w:tblBorders>
          <w:top w:val="single" w:sz="4" w:space="0" w:color="auto"/>
          <w:bottom w:val="single" w:sz="4" w:space="0" w:color="auto"/>
          <w:insideH w:val="single" w:sz="4" w:space="0" w:color="auto"/>
        </w:tblBorders>
        <w:tblLook w:val="04A0" w:firstRow="1" w:lastRow="0" w:firstColumn="1" w:lastColumn="0" w:noHBand="0" w:noVBand="1"/>
      </w:tblPr>
      <w:tblGrid>
        <w:gridCol w:w="2777"/>
        <w:gridCol w:w="1055"/>
        <w:gridCol w:w="968"/>
        <w:gridCol w:w="2141"/>
        <w:gridCol w:w="1099"/>
      </w:tblGrid>
      <w:tr w:rsidR="000051F5" w:rsidRPr="00110B73" w:rsidTr="009A269F">
        <w:trPr>
          <w:trHeight w:val="300"/>
        </w:trPr>
        <w:tc>
          <w:tcPr>
            <w:tcW w:w="2777"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1055"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i/>
                <w:iCs/>
                <w:lang w:val="en-ID" w:eastAsia="en-ID"/>
              </w:rPr>
              <w:t>Brand image</w:t>
            </w:r>
          </w:p>
        </w:tc>
        <w:tc>
          <w:tcPr>
            <w:tcW w:w="968"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COD</w:t>
            </w:r>
          </w:p>
        </w:tc>
        <w:tc>
          <w:tcPr>
            <w:tcW w:w="2141"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xml:space="preserve">Keputusan Pembelian Produk </w:t>
            </w:r>
            <w:r w:rsidRPr="00110B73">
              <w:rPr>
                <w:rFonts w:ascii="Avenir" w:eastAsia="Times New Roman" w:hAnsi="Avenir"/>
                <w:bCs/>
                <w:i/>
                <w:iCs/>
                <w:lang w:val="en-ID" w:eastAsia="en-ID"/>
              </w:rPr>
              <w:t>Skincare</w:t>
            </w:r>
          </w:p>
        </w:tc>
        <w:tc>
          <w:tcPr>
            <w:tcW w:w="1099"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Media Sosial</w:t>
            </w:r>
          </w:p>
        </w:tc>
      </w:tr>
      <w:tr w:rsidR="000051F5" w:rsidRPr="00110B73" w:rsidTr="009A269F">
        <w:trPr>
          <w:trHeight w:val="300"/>
        </w:trPr>
        <w:tc>
          <w:tcPr>
            <w:tcW w:w="2777"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i/>
                <w:iCs/>
                <w:lang w:val="en-ID" w:eastAsia="en-ID"/>
              </w:rPr>
              <w:t>Brand image</w:t>
            </w:r>
          </w:p>
        </w:tc>
        <w:tc>
          <w:tcPr>
            <w:tcW w:w="1055"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968"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2141" w:type="dxa"/>
            <w:shd w:val="clear" w:color="auto" w:fill="auto"/>
            <w:noWrap/>
            <w:vAlign w:val="center"/>
            <w:hideMark/>
          </w:tcPr>
          <w:p w:rsidR="000051F5" w:rsidRPr="00110B73" w:rsidRDefault="000051F5" w:rsidP="00E93B0F">
            <w:pPr>
              <w:spacing w:after="0" w:line="240" w:lineRule="auto"/>
              <w:jc w:val="right"/>
              <w:rPr>
                <w:rFonts w:ascii="Avenir" w:eastAsia="Times New Roman" w:hAnsi="Avenir"/>
                <w:lang w:val="en-ID" w:eastAsia="en-ID"/>
              </w:rPr>
            </w:pPr>
            <w:r w:rsidRPr="00110B73">
              <w:rPr>
                <w:rFonts w:ascii="Avenir" w:eastAsia="Times New Roman" w:hAnsi="Avenir"/>
                <w:lang w:val="en-ID" w:eastAsia="en-ID"/>
              </w:rPr>
              <w:t>1.801</w:t>
            </w:r>
          </w:p>
        </w:tc>
        <w:tc>
          <w:tcPr>
            <w:tcW w:w="1099" w:type="dxa"/>
            <w:shd w:val="clear" w:color="auto" w:fill="auto"/>
            <w:noWrap/>
            <w:vAlign w:val="center"/>
            <w:hideMark/>
          </w:tcPr>
          <w:p w:rsidR="000051F5" w:rsidRPr="00110B73" w:rsidRDefault="000051F5" w:rsidP="00E93B0F">
            <w:pPr>
              <w:spacing w:after="0" w:line="240" w:lineRule="auto"/>
              <w:jc w:val="right"/>
              <w:rPr>
                <w:rFonts w:ascii="Avenir" w:eastAsia="Times New Roman" w:hAnsi="Avenir"/>
                <w:lang w:val="en-ID" w:eastAsia="en-ID"/>
              </w:rPr>
            </w:pPr>
            <w:r w:rsidRPr="00110B73">
              <w:rPr>
                <w:rFonts w:ascii="Avenir" w:eastAsia="Times New Roman" w:hAnsi="Avenir"/>
                <w:lang w:val="en-ID" w:eastAsia="en-ID"/>
              </w:rPr>
              <w:t>1.100</w:t>
            </w:r>
          </w:p>
        </w:tc>
      </w:tr>
      <w:tr w:rsidR="000051F5" w:rsidRPr="00110B73" w:rsidTr="009A269F">
        <w:trPr>
          <w:trHeight w:val="300"/>
        </w:trPr>
        <w:tc>
          <w:tcPr>
            <w:tcW w:w="2777"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COD</w:t>
            </w:r>
          </w:p>
        </w:tc>
        <w:tc>
          <w:tcPr>
            <w:tcW w:w="1055"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968"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2141" w:type="dxa"/>
            <w:shd w:val="clear" w:color="auto" w:fill="auto"/>
            <w:noWrap/>
            <w:vAlign w:val="center"/>
            <w:hideMark/>
          </w:tcPr>
          <w:p w:rsidR="000051F5" w:rsidRPr="00110B73" w:rsidRDefault="000051F5" w:rsidP="00E93B0F">
            <w:pPr>
              <w:spacing w:after="0" w:line="240" w:lineRule="auto"/>
              <w:jc w:val="right"/>
              <w:rPr>
                <w:rFonts w:ascii="Avenir" w:eastAsia="Times New Roman" w:hAnsi="Avenir"/>
                <w:lang w:val="en-ID" w:eastAsia="en-ID"/>
              </w:rPr>
            </w:pPr>
            <w:r w:rsidRPr="00110B73">
              <w:rPr>
                <w:rFonts w:ascii="Avenir" w:eastAsia="Times New Roman" w:hAnsi="Avenir"/>
                <w:lang w:val="en-ID" w:eastAsia="en-ID"/>
              </w:rPr>
              <w:t>1.149</w:t>
            </w:r>
          </w:p>
        </w:tc>
        <w:tc>
          <w:tcPr>
            <w:tcW w:w="1099" w:type="dxa"/>
            <w:shd w:val="clear" w:color="auto" w:fill="auto"/>
            <w:noWrap/>
            <w:vAlign w:val="center"/>
            <w:hideMark/>
          </w:tcPr>
          <w:p w:rsidR="000051F5" w:rsidRPr="00110B73" w:rsidRDefault="000051F5" w:rsidP="00E93B0F">
            <w:pPr>
              <w:spacing w:after="0" w:line="240" w:lineRule="auto"/>
              <w:jc w:val="right"/>
              <w:rPr>
                <w:rFonts w:ascii="Avenir" w:eastAsia="Times New Roman" w:hAnsi="Avenir"/>
                <w:lang w:val="en-ID" w:eastAsia="en-ID"/>
              </w:rPr>
            </w:pPr>
            <w:r w:rsidRPr="00110B73">
              <w:rPr>
                <w:rFonts w:ascii="Avenir" w:eastAsia="Times New Roman" w:hAnsi="Avenir"/>
                <w:lang w:val="en-ID" w:eastAsia="en-ID"/>
              </w:rPr>
              <w:t>1.100</w:t>
            </w:r>
          </w:p>
        </w:tc>
      </w:tr>
      <w:tr w:rsidR="000051F5" w:rsidRPr="00110B73" w:rsidTr="009A269F">
        <w:trPr>
          <w:trHeight w:val="300"/>
        </w:trPr>
        <w:tc>
          <w:tcPr>
            <w:tcW w:w="2777"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xml:space="preserve">Keputusan Pembelian Produk </w:t>
            </w:r>
            <w:r w:rsidRPr="00110B73">
              <w:rPr>
                <w:rFonts w:ascii="Avenir" w:eastAsia="Times New Roman" w:hAnsi="Avenir"/>
                <w:bCs/>
                <w:i/>
                <w:iCs/>
                <w:lang w:val="en-ID" w:eastAsia="en-ID"/>
              </w:rPr>
              <w:t>Skincare</w:t>
            </w:r>
          </w:p>
        </w:tc>
        <w:tc>
          <w:tcPr>
            <w:tcW w:w="1055"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968"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2141" w:type="dxa"/>
            <w:shd w:val="clear" w:color="auto" w:fill="auto"/>
            <w:noWrap/>
            <w:vAlign w:val="center"/>
            <w:hideMark/>
          </w:tcPr>
          <w:p w:rsidR="000051F5" w:rsidRPr="00110B73" w:rsidRDefault="000051F5" w:rsidP="00E93B0F">
            <w:pPr>
              <w:spacing w:after="0" w:line="240" w:lineRule="auto"/>
              <w:rPr>
                <w:rFonts w:ascii="Avenir" w:eastAsia="Times New Roman" w:hAnsi="Avenir"/>
                <w:lang w:val="en-ID" w:eastAsia="en-ID"/>
              </w:rPr>
            </w:pPr>
            <w:r w:rsidRPr="00110B73">
              <w:rPr>
                <w:rFonts w:ascii="Avenir" w:eastAsia="Times New Roman" w:hAnsi="Avenir"/>
                <w:lang w:val="en-ID" w:eastAsia="en-ID"/>
              </w:rPr>
              <w:t> </w:t>
            </w:r>
          </w:p>
        </w:tc>
        <w:tc>
          <w:tcPr>
            <w:tcW w:w="1099" w:type="dxa"/>
            <w:shd w:val="clear" w:color="auto" w:fill="auto"/>
            <w:noWrap/>
            <w:vAlign w:val="center"/>
            <w:hideMark/>
          </w:tcPr>
          <w:p w:rsidR="000051F5" w:rsidRPr="00110B73" w:rsidRDefault="000051F5" w:rsidP="00E93B0F">
            <w:pPr>
              <w:spacing w:after="0" w:line="240" w:lineRule="auto"/>
              <w:rPr>
                <w:rFonts w:ascii="Avenir" w:eastAsia="Times New Roman" w:hAnsi="Avenir"/>
                <w:lang w:val="en-ID" w:eastAsia="en-ID"/>
              </w:rPr>
            </w:pPr>
            <w:r w:rsidRPr="00110B73">
              <w:rPr>
                <w:rFonts w:ascii="Avenir" w:eastAsia="Times New Roman" w:hAnsi="Avenir"/>
                <w:lang w:val="en-ID" w:eastAsia="en-ID"/>
              </w:rPr>
              <w:t> </w:t>
            </w:r>
          </w:p>
        </w:tc>
      </w:tr>
      <w:tr w:rsidR="000051F5" w:rsidRPr="00110B73" w:rsidTr="009A269F">
        <w:trPr>
          <w:trHeight w:val="300"/>
        </w:trPr>
        <w:tc>
          <w:tcPr>
            <w:tcW w:w="2777"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Media Sosial</w:t>
            </w:r>
          </w:p>
        </w:tc>
        <w:tc>
          <w:tcPr>
            <w:tcW w:w="1055"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968"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2141" w:type="dxa"/>
            <w:shd w:val="clear" w:color="auto" w:fill="auto"/>
            <w:noWrap/>
            <w:vAlign w:val="center"/>
            <w:hideMark/>
          </w:tcPr>
          <w:p w:rsidR="000051F5" w:rsidRPr="00110B73" w:rsidRDefault="000051F5" w:rsidP="00E93B0F">
            <w:pPr>
              <w:spacing w:after="0" w:line="240" w:lineRule="auto"/>
              <w:jc w:val="right"/>
              <w:rPr>
                <w:rFonts w:ascii="Avenir" w:eastAsia="Times New Roman" w:hAnsi="Avenir"/>
                <w:lang w:val="en-ID" w:eastAsia="en-ID"/>
              </w:rPr>
            </w:pPr>
            <w:r w:rsidRPr="00110B73">
              <w:rPr>
                <w:rFonts w:ascii="Avenir" w:eastAsia="Times New Roman" w:hAnsi="Avenir"/>
                <w:lang w:val="en-ID" w:eastAsia="en-ID"/>
              </w:rPr>
              <w:t>1.862</w:t>
            </w:r>
          </w:p>
        </w:tc>
        <w:tc>
          <w:tcPr>
            <w:tcW w:w="1099" w:type="dxa"/>
            <w:shd w:val="clear" w:color="auto" w:fill="auto"/>
            <w:noWrap/>
            <w:vAlign w:val="center"/>
            <w:hideMark/>
          </w:tcPr>
          <w:p w:rsidR="000051F5" w:rsidRPr="00110B73" w:rsidRDefault="000051F5" w:rsidP="00E93B0F">
            <w:pPr>
              <w:spacing w:after="0" w:line="240" w:lineRule="auto"/>
              <w:rPr>
                <w:rFonts w:ascii="Avenir" w:eastAsia="Times New Roman" w:hAnsi="Avenir"/>
                <w:lang w:val="en-ID" w:eastAsia="en-ID"/>
              </w:rPr>
            </w:pPr>
            <w:r w:rsidRPr="00110B73">
              <w:rPr>
                <w:rFonts w:ascii="Avenir" w:eastAsia="Times New Roman" w:hAnsi="Avenir"/>
                <w:lang w:val="en-ID" w:eastAsia="en-ID"/>
              </w:rPr>
              <w:t> </w:t>
            </w:r>
          </w:p>
        </w:tc>
      </w:tr>
    </w:tbl>
    <w:p w:rsidR="000051F5" w:rsidRPr="00110B73" w:rsidRDefault="000051F5" w:rsidP="00E93B0F">
      <w:pPr>
        <w:spacing w:after="0" w:line="240" w:lineRule="auto"/>
        <w:ind w:right="95"/>
        <w:rPr>
          <w:rFonts w:ascii="Avenir" w:hAnsi="Avenir"/>
          <w:i/>
          <w:iCs/>
        </w:rPr>
      </w:pPr>
      <w:proofErr w:type="gramStart"/>
      <w:r w:rsidRPr="00110B73">
        <w:rPr>
          <w:rFonts w:ascii="Avenir" w:hAnsi="Avenir"/>
          <w:i/>
          <w:iCs/>
        </w:rPr>
        <w:t>Sumber :</w:t>
      </w:r>
      <w:proofErr w:type="gramEnd"/>
      <w:r w:rsidRPr="00110B73">
        <w:rPr>
          <w:rFonts w:ascii="Avenir" w:hAnsi="Avenir"/>
          <w:i/>
          <w:iCs/>
        </w:rPr>
        <w:t xml:space="preserve"> hasil pengolahan data SEM-PLS</w:t>
      </w:r>
      <w:r w:rsidR="0007393D" w:rsidRPr="00110B73">
        <w:rPr>
          <w:rFonts w:ascii="Avenir" w:hAnsi="Avenir"/>
          <w:i/>
          <w:iCs/>
        </w:rPr>
        <w:t>, 2022</w:t>
      </w:r>
    </w:p>
    <w:p w:rsidR="000051F5" w:rsidRPr="00110B73" w:rsidRDefault="000051F5" w:rsidP="008B54F9">
      <w:pPr>
        <w:spacing w:after="0" w:line="240" w:lineRule="auto"/>
        <w:ind w:right="95"/>
        <w:rPr>
          <w:rFonts w:ascii="Avenir" w:hAnsi="Avenir"/>
        </w:rPr>
      </w:pPr>
      <w:r w:rsidRPr="00110B73">
        <w:rPr>
          <w:rFonts w:ascii="Avenir" w:hAnsi="Avenir"/>
        </w:rPr>
        <w:t xml:space="preserve">Dari table </w:t>
      </w:r>
      <w:r w:rsidR="003A18AB" w:rsidRPr="00110B73">
        <w:rPr>
          <w:rFonts w:ascii="Avenir" w:hAnsi="Avenir"/>
          <w:lang w:val="id-ID"/>
        </w:rPr>
        <w:t>5</w:t>
      </w:r>
      <w:r w:rsidRPr="00110B73">
        <w:rPr>
          <w:rFonts w:ascii="Avenir" w:hAnsi="Avenir"/>
        </w:rPr>
        <w:t xml:space="preserve"> dapat diketahui bahwa</w:t>
      </w:r>
      <w:r w:rsidR="00935A42" w:rsidRPr="00110B73">
        <w:rPr>
          <w:rFonts w:ascii="Avenir" w:hAnsi="Avenir"/>
          <w:lang w:val="id-ID"/>
        </w:rPr>
        <w:t xml:space="preserve"> (a) </w:t>
      </w:r>
      <w:r w:rsidRPr="00110B73">
        <w:rPr>
          <w:rFonts w:ascii="Avenir" w:hAnsi="Avenir"/>
        </w:rPr>
        <w:t xml:space="preserve">VIF untuk korelasi </w:t>
      </w:r>
      <w:r w:rsidRPr="00110B73">
        <w:rPr>
          <w:rFonts w:ascii="Avenir" w:hAnsi="Avenir"/>
          <w:i/>
          <w:iCs/>
        </w:rPr>
        <w:t>brand image</w:t>
      </w:r>
      <w:r w:rsidRPr="00110B73">
        <w:rPr>
          <w:rFonts w:ascii="Avenir" w:hAnsi="Avenir"/>
        </w:rPr>
        <w:t xml:space="preserve"> dengan keputusan pembelian produk </w:t>
      </w:r>
      <w:r w:rsidRPr="00110B73">
        <w:rPr>
          <w:rFonts w:ascii="Avenir" w:hAnsi="Avenir"/>
          <w:i/>
          <w:iCs/>
        </w:rPr>
        <w:t>skincare</w:t>
      </w:r>
      <w:r w:rsidRPr="00110B73">
        <w:rPr>
          <w:rFonts w:ascii="Avenir" w:hAnsi="Avenir"/>
        </w:rPr>
        <w:t xml:space="preserve"> adalah </w:t>
      </w:r>
      <w:r w:rsidRPr="00110B73">
        <w:rPr>
          <w:rFonts w:ascii="Avenir" w:eastAsia="Times New Roman" w:hAnsi="Avenir"/>
          <w:lang w:val="en-ID" w:eastAsia="en-ID"/>
        </w:rPr>
        <w:t xml:space="preserve">1.801 </w:t>
      </w:r>
      <w:r w:rsidRPr="00110B73">
        <w:rPr>
          <w:rFonts w:ascii="Avenir" w:hAnsi="Avenir"/>
        </w:rPr>
        <w:t>&lt; 10.00 (tidak terjadi masalah kolinearitas)</w:t>
      </w:r>
      <w:r w:rsidR="00935A42" w:rsidRPr="00110B73">
        <w:rPr>
          <w:rFonts w:ascii="Avenir" w:hAnsi="Avenir"/>
          <w:lang w:val="id-ID"/>
        </w:rPr>
        <w:t xml:space="preserve">, (b) </w:t>
      </w:r>
      <w:r w:rsidRPr="00110B73">
        <w:rPr>
          <w:rFonts w:ascii="Avenir" w:hAnsi="Avenir"/>
        </w:rPr>
        <w:t xml:space="preserve">VIF untuk korelasi </w:t>
      </w:r>
      <w:r w:rsidRPr="00110B73">
        <w:rPr>
          <w:rFonts w:ascii="Avenir" w:hAnsi="Avenir"/>
          <w:i/>
          <w:iCs/>
        </w:rPr>
        <w:t>brand image</w:t>
      </w:r>
      <w:r w:rsidRPr="00110B73">
        <w:rPr>
          <w:rFonts w:ascii="Avenir" w:hAnsi="Avenir"/>
        </w:rPr>
        <w:t xml:space="preserve"> dengan media sosial adalah </w:t>
      </w:r>
      <w:r w:rsidRPr="00110B73">
        <w:rPr>
          <w:rFonts w:ascii="Avenir" w:eastAsia="Times New Roman" w:hAnsi="Avenir"/>
          <w:lang w:val="en-ID" w:eastAsia="en-ID"/>
        </w:rPr>
        <w:t xml:space="preserve">1.100 </w:t>
      </w:r>
      <w:r w:rsidRPr="00110B73">
        <w:rPr>
          <w:rFonts w:ascii="Avenir" w:hAnsi="Avenir"/>
        </w:rPr>
        <w:t>&lt; 1000</w:t>
      </w:r>
      <w:r w:rsidR="00935A42" w:rsidRPr="00110B73">
        <w:rPr>
          <w:rFonts w:ascii="Avenir" w:hAnsi="Avenir"/>
          <w:lang w:val="id-ID"/>
        </w:rPr>
        <w:t xml:space="preserve">, (c) </w:t>
      </w:r>
      <w:r w:rsidRPr="00110B73">
        <w:rPr>
          <w:rFonts w:ascii="Avenir" w:hAnsi="Avenir"/>
        </w:rPr>
        <w:t xml:space="preserve">VIF untuk korelasi COD dengan keputusan pembelian produk </w:t>
      </w:r>
      <w:r w:rsidRPr="00110B73">
        <w:rPr>
          <w:rFonts w:ascii="Avenir" w:hAnsi="Avenir"/>
          <w:i/>
          <w:iCs/>
        </w:rPr>
        <w:t>skincare</w:t>
      </w:r>
      <w:r w:rsidRPr="00110B73">
        <w:rPr>
          <w:rFonts w:ascii="Avenir" w:hAnsi="Avenir"/>
        </w:rPr>
        <w:t xml:space="preserve"> adalah </w:t>
      </w:r>
      <w:r w:rsidRPr="00110B73">
        <w:rPr>
          <w:rFonts w:ascii="Avenir" w:eastAsia="Times New Roman" w:hAnsi="Avenir"/>
          <w:lang w:val="en-ID" w:eastAsia="en-ID"/>
        </w:rPr>
        <w:t xml:space="preserve">1.149 </w:t>
      </w:r>
      <w:r w:rsidRPr="00110B73">
        <w:rPr>
          <w:rFonts w:ascii="Avenir" w:hAnsi="Avenir"/>
        </w:rPr>
        <w:t>&lt; 10.00</w:t>
      </w:r>
      <w:r w:rsidR="00935A42" w:rsidRPr="00110B73">
        <w:rPr>
          <w:rFonts w:ascii="Avenir" w:hAnsi="Avenir"/>
          <w:lang w:val="id-ID"/>
        </w:rPr>
        <w:t xml:space="preserve">, (c) </w:t>
      </w:r>
      <w:r w:rsidRPr="00110B73">
        <w:rPr>
          <w:rFonts w:ascii="Avenir" w:hAnsi="Avenir"/>
        </w:rPr>
        <w:t xml:space="preserve">VIF untuk korelasi COD dengan media sosial adalah </w:t>
      </w:r>
      <w:r w:rsidRPr="00110B73">
        <w:rPr>
          <w:rFonts w:ascii="Avenir" w:eastAsia="Times New Roman" w:hAnsi="Avenir"/>
          <w:lang w:val="en-ID" w:eastAsia="en-ID"/>
        </w:rPr>
        <w:t xml:space="preserve">1.100 </w:t>
      </w:r>
      <w:r w:rsidRPr="00110B73">
        <w:rPr>
          <w:rFonts w:ascii="Avenir" w:hAnsi="Avenir"/>
        </w:rPr>
        <w:t>&lt; 10.00 (</w:t>
      </w:r>
      <w:bookmarkStart w:id="28" w:name="_GoBack"/>
      <w:bookmarkEnd w:id="28"/>
      <w:r w:rsidR="00D67EA4">
        <w:rPr>
          <w:rFonts w:ascii="Avenir" w:hAnsi="Avenir"/>
        </w:rPr>
        <w:t xml:space="preserve">semua </w:t>
      </w:r>
      <w:r w:rsidRPr="00110B73">
        <w:rPr>
          <w:rFonts w:ascii="Avenir" w:hAnsi="Avenir"/>
        </w:rPr>
        <w:t>tidak terjadi kolinearitas)</w:t>
      </w:r>
      <w:r w:rsidR="00935A42" w:rsidRPr="00110B73">
        <w:rPr>
          <w:rFonts w:ascii="Avenir" w:hAnsi="Avenir"/>
          <w:lang w:val="id-ID"/>
        </w:rPr>
        <w:t xml:space="preserve"> dan (d) </w:t>
      </w:r>
      <w:r w:rsidRPr="00110B73">
        <w:rPr>
          <w:rFonts w:ascii="Avenir" w:hAnsi="Avenir"/>
        </w:rPr>
        <w:t xml:space="preserve">VIF untuk korelasi media sosial dengan keputusan pembelian produk </w:t>
      </w:r>
      <w:r w:rsidRPr="00110B73">
        <w:rPr>
          <w:rFonts w:ascii="Avenir" w:hAnsi="Avenir"/>
          <w:i/>
          <w:iCs/>
        </w:rPr>
        <w:t>skincare</w:t>
      </w:r>
      <w:r w:rsidRPr="00110B73">
        <w:rPr>
          <w:rFonts w:ascii="Avenir" w:hAnsi="Avenir"/>
        </w:rPr>
        <w:t xml:space="preserve"> </w:t>
      </w:r>
      <w:r w:rsidRPr="00110B73">
        <w:rPr>
          <w:rFonts w:ascii="Avenir" w:eastAsia="Times New Roman" w:hAnsi="Avenir"/>
          <w:lang w:val="en-ID" w:eastAsia="en-ID"/>
        </w:rPr>
        <w:t xml:space="preserve">1.862 </w:t>
      </w:r>
      <w:r w:rsidRPr="00110B73">
        <w:rPr>
          <w:rFonts w:ascii="Avenir" w:hAnsi="Avenir"/>
        </w:rPr>
        <w:t>&lt; 10.00 (tidak terjadi masalah kolinearitas)</w:t>
      </w:r>
      <w:r w:rsidR="008B54F9">
        <w:rPr>
          <w:rFonts w:ascii="Avenir" w:hAnsi="Avenir"/>
        </w:rPr>
        <w:t xml:space="preserve">. </w:t>
      </w:r>
      <w:r w:rsidR="00C703AC" w:rsidRPr="00110B73">
        <w:rPr>
          <w:rFonts w:ascii="Avenir" w:hAnsi="Avenir"/>
          <w:lang w:val="id-ID"/>
        </w:rPr>
        <w:t xml:space="preserve">Selanjutnya, </w:t>
      </w:r>
      <w:r w:rsidRPr="00110B73">
        <w:rPr>
          <w:rFonts w:ascii="Avenir" w:hAnsi="Avenir"/>
        </w:rPr>
        <w:t xml:space="preserve">Jika nilai koefisien jalur positif berarti kenaikan nilai suatu variabel diikuti kenaikan variabel yang lain, </w:t>
      </w:r>
      <w:r w:rsidR="000A71A5">
        <w:rPr>
          <w:rFonts w:ascii="Avenir" w:hAnsi="Avenir"/>
        </w:rPr>
        <w:t>dan</w:t>
      </w:r>
      <w:r w:rsidRPr="00110B73">
        <w:rPr>
          <w:rFonts w:ascii="Avenir" w:hAnsi="Avenir"/>
        </w:rPr>
        <w:t xml:space="preserve"> sebaliknya. </w:t>
      </w:r>
      <w:proofErr w:type="gramStart"/>
      <w:r w:rsidRPr="00110B73">
        <w:rPr>
          <w:rFonts w:ascii="Avenir" w:hAnsi="Avenir"/>
        </w:rPr>
        <w:t xml:space="preserve">Jika </w:t>
      </w:r>
      <w:r w:rsidRPr="00110B73">
        <w:rPr>
          <w:rFonts w:ascii="Avenir" w:hAnsi="Avenir"/>
          <w:i/>
          <w:iCs/>
        </w:rPr>
        <w:t xml:space="preserve">P-Value </w:t>
      </w:r>
      <w:r w:rsidR="008B54F9">
        <w:rPr>
          <w:rFonts w:ascii="Avenir" w:hAnsi="Avenir"/>
        </w:rPr>
        <w:t xml:space="preserve">&lt; 0.05 </w:t>
      </w:r>
      <w:r w:rsidRPr="00110B73">
        <w:rPr>
          <w:rFonts w:ascii="Avenir" w:hAnsi="Avenir"/>
        </w:rPr>
        <w:t xml:space="preserve">maka H0 ditolak (artinya pengaruh suatu variabel terhadap variabel lainnya adalah signifikan, </w:t>
      </w:r>
      <w:r w:rsidR="000A71A5">
        <w:rPr>
          <w:rFonts w:ascii="Avenir" w:hAnsi="Avenir"/>
        </w:rPr>
        <w:t>dan</w:t>
      </w:r>
      <w:r w:rsidRPr="00110B73">
        <w:rPr>
          <w:rFonts w:ascii="Avenir" w:hAnsi="Avenir"/>
        </w:rPr>
        <w:t xml:space="preserve"> sebaliknya (Juliandi, 2018).</w:t>
      </w:r>
      <w:proofErr w:type="gramEnd"/>
    </w:p>
    <w:p w:rsidR="000051F5" w:rsidRPr="00110B73" w:rsidRDefault="000051F5" w:rsidP="00935A42">
      <w:pPr>
        <w:spacing w:after="0" w:line="240" w:lineRule="auto"/>
        <w:rPr>
          <w:rFonts w:ascii="Avenir" w:hAnsi="Avenir"/>
        </w:rPr>
      </w:pPr>
      <w:bookmarkStart w:id="29" w:name="_Toc80374023"/>
      <w:proofErr w:type="gramStart"/>
      <w:r w:rsidRPr="00110B73">
        <w:rPr>
          <w:rFonts w:ascii="Avenir" w:hAnsi="Avenir"/>
          <w:bCs/>
        </w:rPr>
        <w:t xml:space="preserve">Tabel  </w:t>
      </w:r>
      <w:r w:rsidR="003A18AB" w:rsidRPr="00110B73">
        <w:rPr>
          <w:rFonts w:ascii="Avenir" w:hAnsi="Avenir"/>
          <w:bCs/>
          <w:lang w:val="id-ID"/>
        </w:rPr>
        <w:t>6</w:t>
      </w:r>
      <w:proofErr w:type="gramEnd"/>
      <w:r w:rsidR="003A18AB" w:rsidRPr="00110B73">
        <w:rPr>
          <w:rFonts w:ascii="Avenir" w:hAnsi="Avenir"/>
          <w:bCs/>
          <w:lang w:val="id-ID"/>
        </w:rPr>
        <w:t>.</w:t>
      </w:r>
      <w:r w:rsidRPr="00110B73">
        <w:rPr>
          <w:rFonts w:ascii="Avenir" w:hAnsi="Avenir"/>
          <w:bCs/>
          <w:lang w:val="id-ID"/>
        </w:rPr>
        <w:t xml:space="preserve"> Koefisien </w:t>
      </w:r>
      <w:bookmarkEnd w:id="29"/>
      <w:r w:rsidR="00513056" w:rsidRPr="00110B73">
        <w:rPr>
          <w:rFonts w:ascii="Avenir" w:hAnsi="Avenir"/>
          <w:bCs/>
        </w:rPr>
        <w:t>Pengaruh Langsung</w:t>
      </w:r>
    </w:p>
    <w:tbl>
      <w:tblPr>
        <w:tblW w:w="9209" w:type="dxa"/>
        <w:tblInd w:w="113" w:type="dxa"/>
        <w:tblBorders>
          <w:top w:val="single" w:sz="4" w:space="0" w:color="auto"/>
          <w:bottom w:val="single" w:sz="4" w:space="0" w:color="auto"/>
          <w:insideH w:val="single" w:sz="4" w:space="0" w:color="auto"/>
        </w:tblBorders>
        <w:tblLook w:val="04A0" w:firstRow="1" w:lastRow="0" w:firstColumn="1" w:lastColumn="0" w:noHBand="0" w:noVBand="1"/>
      </w:tblPr>
      <w:tblGrid>
        <w:gridCol w:w="2972"/>
        <w:gridCol w:w="1134"/>
        <w:gridCol w:w="1276"/>
        <w:gridCol w:w="1276"/>
        <w:gridCol w:w="1559"/>
        <w:gridCol w:w="992"/>
      </w:tblGrid>
      <w:tr w:rsidR="000051F5" w:rsidRPr="00110B73" w:rsidTr="009A269F">
        <w:trPr>
          <w:trHeight w:val="315"/>
        </w:trPr>
        <w:tc>
          <w:tcPr>
            <w:tcW w:w="2972"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1134"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Sampel Asli (O)</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Rata-rata Sampel (M)</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Standar Deviasi (STDEV)</w:t>
            </w:r>
          </w:p>
        </w:tc>
        <w:tc>
          <w:tcPr>
            <w:tcW w:w="15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T Statistik (| O/STDEV |)</w:t>
            </w:r>
          </w:p>
        </w:tc>
        <w:tc>
          <w:tcPr>
            <w:tcW w:w="992"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P Values</w:t>
            </w:r>
          </w:p>
        </w:tc>
      </w:tr>
      <w:tr w:rsidR="000051F5" w:rsidRPr="00110B73" w:rsidTr="009A269F">
        <w:trPr>
          <w:trHeight w:val="315"/>
        </w:trPr>
        <w:tc>
          <w:tcPr>
            <w:tcW w:w="2972"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i/>
                <w:iCs/>
                <w:lang w:val="en-ID" w:eastAsia="en-ID"/>
              </w:rPr>
              <w:t>Brand image</w:t>
            </w:r>
            <w:r w:rsidRPr="00110B73">
              <w:rPr>
                <w:rFonts w:ascii="Avenir" w:eastAsia="Times New Roman" w:hAnsi="Avenir"/>
                <w:bCs/>
                <w:lang w:val="en-ID" w:eastAsia="en-ID"/>
              </w:rPr>
              <w:t xml:space="preserve"> -&gt; Keputusan Pembelian Produk </w:t>
            </w:r>
            <w:r w:rsidRPr="00110B73">
              <w:rPr>
                <w:rFonts w:ascii="Avenir" w:eastAsia="Times New Roman" w:hAnsi="Avenir"/>
                <w:bCs/>
                <w:i/>
                <w:iCs/>
                <w:lang w:val="en-ID" w:eastAsia="en-ID"/>
              </w:rPr>
              <w:t>Skincare</w:t>
            </w:r>
          </w:p>
        </w:tc>
        <w:tc>
          <w:tcPr>
            <w:tcW w:w="1134"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0.334</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0.337</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0.094</w:t>
            </w:r>
          </w:p>
        </w:tc>
        <w:tc>
          <w:tcPr>
            <w:tcW w:w="15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3.533</w:t>
            </w:r>
          </w:p>
        </w:tc>
        <w:tc>
          <w:tcPr>
            <w:tcW w:w="992"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0.000</w:t>
            </w:r>
          </w:p>
        </w:tc>
      </w:tr>
      <w:tr w:rsidR="000051F5" w:rsidRPr="00110B73" w:rsidTr="009A269F">
        <w:trPr>
          <w:trHeight w:val="315"/>
        </w:trPr>
        <w:tc>
          <w:tcPr>
            <w:tcW w:w="2972"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i/>
                <w:iCs/>
                <w:lang w:val="en-ID" w:eastAsia="en-ID"/>
              </w:rPr>
              <w:t>Brand image</w:t>
            </w:r>
            <w:r w:rsidRPr="00110B73">
              <w:rPr>
                <w:rFonts w:ascii="Avenir" w:eastAsia="Times New Roman" w:hAnsi="Avenir"/>
                <w:bCs/>
                <w:lang w:val="en-ID" w:eastAsia="en-ID"/>
              </w:rPr>
              <w:t xml:space="preserve"> -&gt; Media Sosial</w:t>
            </w:r>
          </w:p>
        </w:tc>
        <w:tc>
          <w:tcPr>
            <w:tcW w:w="1134"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0.614</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0.603</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0.090</w:t>
            </w:r>
          </w:p>
        </w:tc>
        <w:tc>
          <w:tcPr>
            <w:tcW w:w="15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6.826</w:t>
            </w:r>
          </w:p>
        </w:tc>
        <w:tc>
          <w:tcPr>
            <w:tcW w:w="992"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0.000</w:t>
            </w:r>
          </w:p>
        </w:tc>
      </w:tr>
      <w:tr w:rsidR="000051F5" w:rsidRPr="00110B73" w:rsidTr="009A269F">
        <w:trPr>
          <w:trHeight w:val="315"/>
        </w:trPr>
        <w:tc>
          <w:tcPr>
            <w:tcW w:w="2972"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xml:space="preserve">COD -&gt; Keputusan Pembelian Produk </w:t>
            </w:r>
            <w:r w:rsidRPr="00110B73">
              <w:rPr>
                <w:rFonts w:ascii="Avenir" w:eastAsia="Times New Roman" w:hAnsi="Avenir"/>
                <w:bCs/>
                <w:i/>
                <w:iCs/>
                <w:lang w:val="en-ID" w:eastAsia="en-ID"/>
              </w:rPr>
              <w:t>Skincare</w:t>
            </w:r>
          </w:p>
        </w:tc>
        <w:tc>
          <w:tcPr>
            <w:tcW w:w="1134"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0.211</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0.219</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0.095</w:t>
            </w:r>
          </w:p>
        </w:tc>
        <w:tc>
          <w:tcPr>
            <w:tcW w:w="15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2.231</w:t>
            </w:r>
          </w:p>
        </w:tc>
        <w:tc>
          <w:tcPr>
            <w:tcW w:w="992"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0.026</w:t>
            </w:r>
          </w:p>
        </w:tc>
      </w:tr>
      <w:tr w:rsidR="000051F5" w:rsidRPr="00110B73" w:rsidTr="009A269F">
        <w:trPr>
          <w:trHeight w:val="315"/>
        </w:trPr>
        <w:tc>
          <w:tcPr>
            <w:tcW w:w="2972"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COD -&gt; Media Sosial</w:t>
            </w:r>
          </w:p>
        </w:tc>
        <w:tc>
          <w:tcPr>
            <w:tcW w:w="1134"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0.162</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0.175</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0.096</w:t>
            </w:r>
          </w:p>
        </w:tc>
        <w:tc>
          <w:tcPr>
            <w:tcW w:w="15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1.689</w:t>
            </w:r>
          </w:p>
        </w:tc>
        <w:tc>
          <w:tcPr>
            <w:tcW w:w="992"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0.092</w:t>
            </w:r>
          </w:p>
        </w:tc>
      </w:tr>
      <w:tr w:rsidR="000051F5" w:rsidRPr="00110B73" w:rsidTr="009A269F">
        <w:trPr>
          <w:trHeight w:val="315"/>
        </w:trPr>
        <w:tc>
          <w:tcPr>
            <w:tcW w:w="2972"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xml:space="preserve">Media Sosial -&gt; Keputusan Pembelian Produk </w:t>
            </w:r>
            <w:r w:rsidRPr="00110B73">
              <w:rPr>
                <w:rFonts w:ascii="Avenir" w:eastAsia="Times New Roman" w:hAnsi="Avenir"/>
                <w:bCs/>
                <w:i/>
                <w:iCs/>
                <w:lang w:val="en-ID" w:eastAsia="en-ID"/>
              </w:rPr>
              <w:t>Skincare</w:t>
            </w:r>
          </w:p>
        </w:tc>
        <w:tc>
          <w:tcPr>
            <w:tcW w:w="1134"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0.366</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0.357</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0.108</w:t>
            </w:r>
          </w:p>
        </w:tc>
        <w:tc>
          <w:tcPr>
            <w:tcW w:w="15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3.397</w:t>
            </w:r>
          </w:p>
        </w:tc>
        <w:tc>
          <w:tcPr>
            <w:tcW w:w="992"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0.001</w:t>
            </w:r>
          </w:p>
        </w:tc>
      </w:tr>
    </w:tbl>
    <w:p w:rsidR="000051F5" w:rsidRPr="00110B73" w:rsidRDefault="000051F5" w:rsidP="00E93B0F">
      <w:pPr>
        <w:spacing w:after="0" w:line="240" w:lineRule="auto"/>
        <w:ind w:right="95"/>
        <w:rPr>
          <w:rFonts w:ascii="Avenir" w:hAnsi="Avenir"/>
          <w:iCs/>
        </w:rPr>
      </w:pPr>
      <w:proofErr w:type="gramStart"/>
      <w:r w:rsidRPr="00110B73">
        <w:rPr>
          <w:rFonts w:ascii="Avenir" w:hAnsi="Avenir"/>
          <w:iCs/>
        </w:rPr>
        <w:t>Sumber :</w:t>
      </w:r>
      <w:proofErr w:type="gramEnd"/>
      <w:r w:rsidRPr="00110B73">
        <w:rPr>
          <w:rFonts w:ascii="Avenir" w:hAnsi="Avenir"/>
          <w:iCs/>
        </w:rPr>
        <w:t xml:space="preserve"> hasil pengolahan data SEM-PLS</w:t>
      </w:r>
      <w:r w:rsidR="0007393D" w:rsidRPr="00110B73">
        <w:rPr>
          <w:rFonts w:ascii="Avenir" w:hAnsi="Avenir"/>
          <w:iCs/>
        </w:rPr>
        <w:t>, 2022</w:t>
      </w:r>
    </w:p>
    <w:p w:rsidR="000051F5" w:rsidRPr="00110B73" w:rsidRDefault="000051F5" w:rsidP="00E93B0F">
      <w:pPr>
        <w:spacing w:after="0" w:line="240" w:lineRule="auto"/>
        <w:ind w:right="95"/>
        <w:rPr>
          <w:rFonts w:ascii="Avenir" w:hAnsi="Avenir"/>
        </w:rPr>
      </w:pPr>
      <w:proofErr w:type="gramStart"/>
      <w:r w:rsidRPr="00110B73">
        <w:rPr>
          <w:rFonts w:ascii="Avenir" w:hAnsi="Avenir"/>
        </w:rPr>
        <w:lastRenderedPageBreak/>
        <w:t xml:space="preserve">Dari table </w:t>
      </w:r>
      <w:r w:rsidR="003A18AB" w:rsidRPr="00110B73">
        <w:rPr>
          <w:rFonts w:ascii="Avenir" w:hAnsi="Avenir"/>
          <w:lang w:val="id-ID"/>
        </w:rPr>
        <w:t>6</w:t>
      </w:r>
      <w:r w:rsidRPr="00110B73">
        <w:rPr>
          <w:rFonts w:ascii="Avenir" w:hAnsi="Avenir"/>
        </w:rPr>
        <w:t xml:space="preserve">, </w:t>
      </w:r>
      <w:r w:rsidRPr="00110B73">
        <w:rPr>
          <w:rFonts w:ascii="Avenir" w:hAnsi="Avenir"/>
          <w:i/>
          <w:iCs/>
        </w:rPr>
        <w:t>direct effect brand image</w:t>
      </w:r>
      <w:r w:rsidRPr="00110B73">
        <w:rPr>
          <w:rFonts w:ascii="Avenir" w:hAnsi="Avenir"/>
        </w:rPr>
        <w:t xml:space="preserve"> terhadap keputusan pembelian produk </w:t>
      </w:r>
      <w:r w:rsidRPr="00110B73">
        <w:rPr>
          <w:rFonts w:ascii="Avenir" w:hAnsi="Avenir"/>
          <w:i/>
          <w:iCs/>
        </w:rPr>
        <w:t>skincare</w:t>
      </w:r>
      <w:r w:rsidRPr="00110B73">
        <w:rPr>
          <w:rFonts w:ascii="Avenir" w:hAnsi="Avenir"/>
        </w:rPr>
        <w:t xml:space="preserve"> adalah </w:t>
      </w:r>
      <w:r w:rsidRPr="00110B73">
        <w:rPr>
          <w:rFonts w:ascii="Avenir" w:eastAsia="Times New Roman" w:hAnsi="Avenir"/>
          <w:lang w:val="en-ID" w:eastAsia="en-ID"/>
        </w:rPr>
        <w:t>0.334</w:t>
      </w:r>
      <w:r w:rsidRPr="00110B73">
        <w:rPr>
          <w:rFonts w:ascii="Avenir" w:hAnsi="Avenir"/>
        </w:rPr>
        <w:t xml:space="preserve"> (positif), artinya jika </w:t>
      </w:r>
      <w:r w:rsidRPr="00110B73">
        <w:rPr>
          <w:rFonts w:ascii="Avenir" w:hAnsi="Avenir"/>
          <w:i/>
          <w:iCs/>
        </w:rPr>
        <w:t>brand image</w:t>
      </w:r>
      <w:r w:rsidRPr="00110B73">
        <w:rPr>
          <w:rFonts w:ascii="Avenir" w:hAnsi="Avenir"/>
        </w:rPr>
        <w:t xml:space="preserve"> meningkat maka keputusan pembelian produk </w:t>
      </w:r>
      <w:r w:rsidRPr="00110B73">
        <w:rPr>
          <w:rFonts w:ascii="Avenir" w:hAnsi="Avenir"/>
          <w:i/>
          <w:iCs/>
        </w:rPr>
        <w:t>skincare</w:t>
      </w:r>
      <w:r w:rsidRPr="00110B73">
        <w:rPr>
          <w:rFonts w:ascii="Avenir" w:hAnsi="Avenir"/>
        </w:rPr>
        <w:t xml:space="preserve"> juga meningkat.</w:t>
      </w:r>
      <w:proofErr w:type="gramEnd"/>
      <w:r w:rsidRPr="00110B73">
        <w:rPr>
          <w:rFonts w:ascii="Avenir" w:hAnsi="Avenir"/>
        </w:rPr>
        <w:t xml:space="preserve"> </w:t>
      </w:r>
      <w:proofErr w:type="gramStart"/>
      <w:r w:rsidRPr="00110B73">
        <w:rPr>
          <w:rFonts w:ascii="Avenir" w:hAnsi="Avenir"/>
          <w:i/>
          <w:iCs/>
        </w:rPr>
        <w:t xml:space="preserve">P-Values </w:t>
      </w:r>
      <w:r w:rsidRPr="00110B73">
        <w:rPr>
          <w:rFonts w:ascii="Avenir" w:hAnsi="Avenir"/>
        </w:rPr>
        <w:t xml:space="preserve">0.000 &lt; 0.05 sehingga pengaruh </w:t>
      </w:r>
      <w:r w:rsidRPr="00110B73">
        <w:rPr>
          <w:rFonts w:ascii="Avenir" w:hAnsi="Avenir"/>
          <w:i/>
          <w:iCs/>
        </w:rPr>
        <w:t>brand image</w:t>
      </w:r>
      <w:r w:rsidRPr="00110B73">
        <w:rPr>
          <w:rFonts w:ascii="Avenir" w:hAnsi="Avenir"/>
        </w:rPr>
        <w:t xml:space="preserve"> terhadap keputusan pembelian produk </w:t>
      </w:r>
      <w:r w:rsidRPr="00110B73">
        <w:rPr>
          <w:rFonts w:ascii="Avenir" w:hAnsi="Avenir"/>
          <w:i/>
          <w:iCs/>
        </w:rPr>
        <w:t>skincare</w:t>
      </w:r>
      <w:r w:rsidRPr="00110B73">
        <w:rPr>
          <w:rFonts w:ascii="Avenir" w:hAnsi="Avenir"/>
        </w:rPr>
        <w:t xml:space="preserve"> adalah signifikan (H</w:t>
      </w:r>
      <w:r w:rsidR="00AD09C2" w:rsidRPr="00110B73">
        <w:rPr>
          <w:rFonts w:ascii="Avenir" w:hAnsi="Avenir"/>
          <w:lang w:val="id-ID"/>
        </w:rPr>
        <w:t>1</w:t>
      </w:r>
      <w:r w:rsidRPr="00110B73">
        <w:rPr>
          <w:rFonts w:ascii="Avenir" w:hAnsi="Avenir"/>
        </w:rPr>
        <w:t xml:space="preserve"> diterima).</w:t>
      </w:r>
      <w:proofErr w:type="gramEnd"/>
      <w:r w:rsidR="00AD09C2" w:rsidRPr="00110B73">
        <w:rPr>
          <w:rFonts w:ascii="Avenir" w:hAnsi="Avenir"/>
          <w:lang w:val="id-ID"/>
        </w:rPr>
        <w:t xml:space="preserve"> </w:t>
      </w:r>
      <w:r w:rsidRPr="00110B73">
        <w:rPr>
          <w:rFonts w:ascii="Avenir" w:hAnsi="Avenir"/>
          <w:i/>
          <w:iCs/>
        </w:rPr>
        <w:t xml:space="preserve">Direct </w:t>
      </w:r>
      <w:proofErr w:type="gramStart"/>
      <w:r w:rsidRPr="00110B73">
        <w:rPr>
          <w:rFonts w:ascii="Avenir" w:hAnsi="Avenir"/>
          <w:i/>
          <w:iCs/>
        </w:rPr>
        <w:t xml:space="preserve">effect </w:t>
      </w:r>
      <w:r w:rsidRPr="00110B73">
        <w:rPr>
          <w:rFonts w:ascii="Avenir" w:hAnsi="Avenir"/>
        </w:rPr>
        <w:t xml:space="preserve"> </w:t>
      </w:r>
      <w:r w:rsidRPr="00110B73">
        <w:rPr>
          <w:rFonts w:ascii="Avenir" w:hAnsi="Avenir"/>
          <w:i/>
          <w:iCs/>
        </w:rPr>
        <w:t>brand</w:t>
      </w:r>
      <w:proofErr w:type="gramEnd"/>
      <w:r w:rsidRPr="00110B73">
        <w:rPr>
          <w:rFonts w:ascii="Avenir" w:hAnsi="Avenir"/>
          <w:i/>
          <w:iCs/>
        </w:rPr>
        <w:t xml:space="preserve"> image</w:t>
      </w:r>
      <w:r w:rsidRPr="00110B73">
        <w:rPr>
          <w:rFonts w:ascii="Avenir" w:hAnsi="Avenir"/>
        </w:rPr>
        <w:t xml:space="preserve"> terhadap media sosial adalah </w:t>
      </w:r>
      <w:r w:rsidRPr="00110B73">
        <w:rPr>
          <w:rFonts w:ascii="Avenir" w:eastAsia="Times New Roman" w:hAnsi="Avenir"/>
          <w:lang w:val="en-ID" w:eastAsia="en-ID"/>
        </w:rPr>
        <w:t>0.614</w:t>
      </w:r>
      <w:r w:rsidRPr="00110B73">
        <w:rPr>
          <w:rFonts w:ascii="Avenir" w:hAnsi="Avenir"/>
        </w:rPr>
        <w:t xml:space="preserve"> (positif), artinya jika </w:t>
      </w:r>
      <w:r w:rsidRPr="00110B73">
        <w:rPr>
          <w:rFonts w:ascii="Avenir" w:hAnsi="Avenir"/>
          <w:i/>
          <w:iCs/>
        </w:rPr>
        <w:t>brand image</w:t>
      </w:r>
      <w:r w:rsidRPr="00110B73">
        <w:rPr>
          <w:rFonts w:ascii="Avenir" w:hAnsi="Avenir"/>
        </w:rPr>
        <w:t xml:space="preserve"> meningkat maka media sosial juga meningkat. </w:t>
      </w:r>
      <w:proofErr w:type="gramStart"/>
      <w:r w:rsidRPr="00110B73">
        <w:rPr>
          <w:rFonts w:ascii="Avenir" w:hAnsi="Avenir"/>
          <w:i/>
          <w:iCs/>
        </w:rPr>
        <w:t xml:space="preserve">P-Values </w:t>
      </w:r>
      <w:r w:rsidRPr="00110B73">
        <w:rPr>
          <w:rFonts w:ascii="Avenir" w:hAnsi="Avenir"/>
        </w:rPr>
        <w:t xml:space="preserve">0.000 &lt; 0.05 sehingga pengaruh </w:t>
      </w:r>
      <w:r w:rsidRPr="00110B73">
        <w:rPr>
          <w:rFonts w:ascii="Avenir" w:hAnsi="Avenir"/>
          <w:i/>
          <w:iCs/>
        </w:rPr>
        <w:t>brand image</w:t>
      </w:r>
      <w:r w:rsidRPr="00110B73">
        <w:rPr>
          <w:rFonts w:ascii="Avenir" w:hAnsi="Avenir"/>
        </w:rPr>
        <w:t xml:space="preserve"> terhadap media sosial adalah signifikan (H</w:t>
      </w:r>
      <w:r w:rsidR="00AD09C2" w:rsidRPr="00110B73">
        <w:rPr>
          <w:rFonts w:ascii="Avenir" w:hAnsi="Avenir"/>
          <w:lang w:val="id-ID"/>
        </w:rPr>
        <w:t>2</w:t>
      </w:r>
      <w:r w:rsidRPr="00110B73">
        <w:rPr>
          <w:rFonts w:ascii="Avenir" w:hAnsi="Avenir"/>
        </w:rPr>
        <w:t xml:space="preserve"> diterima).</w:t>
      </w:r>
      <w:proofErr w:type="gramEnd"/>
    </w:p>
    <w:p w:rsidR="000051F5" w:rsidRPr="00110B73" w:rsidRDefault="000051F5" w:rsidP="00AD09C2">
      <w:pPr>
        <w:spacing w:after="0" w:line="240" w:lineRule="auto"/>
        <w:ind w:right="95" w:firstLine="720"/>
        <w:rPr>
          <w:rFonts w:ascii="Avenir" w:hAnsi="Avenir"/>
        </w:rPr>
      </w:pPr>
      <w:r w:rsidRPr="00110B73">
        <w:rPr>
          <w:rFonts w:ascii="Avenir" w:hAnsi="Avenir"/>
          <w:i/>
          <w:iCs/>
        </w:rPr>
        <w:t xml:space="preserve">Direct </w:t>
      </w:r>
      <w:proofErr w:type="gramStart"/>
      <w:r w:rsidRPr="00110B73">
        <w:rPr>
          <w:rFonts w:ascii="Avenir" w:hAnsi="Avenir"/>
          <w:i/>
          <w:iCs/>
        </w:rPr>
        <w:t xml:space="preserve">effect </w:t>
      </w:r>
      <w:r w:rsidRPr="00110B73">
        <w:rPr>
          <w:rFonts w:ascii="Avenir" w:hAnsi="Avenir"/>
        </w:rPr>
        <w:t xml:space="preserve"> COD</w:t>
      </w:r>
      <w:proofErr w:type="gramEnd"/>
      <w:r w:rsidRPr="00110B73">
        <w:rPr>
          <w:rFonts w:ascii="Avenir" w:hAnsi="Avenir"/>
        </w:rPr>
        <w:t xml:space="preserve"> terhadap keputusan pembelian produk </w:t>
      </w:r>
      <w:r w:rsidRPr="00110B73">
        <w:rPr>
          <w:rFonts w:ascii="Avenir" w:hAnsi="Avenir"/>
          <w:i/>
          <w:iCs/>
        </w:rPr>
        <w:t>skincare</w:t>
      </w:r>
      <w:r w:rsidRPr="00110B73">
        <w:rPr>
          <w:rFonts w:ascii="Avenir" w:hAnsi="Avenir"/>
        </w:rPr>
        <w:t xml:space="preserve"> adalah </w:t>
      </w:r>
      <w:r w:rsidRPr="00110B73">
        <w:rPr>
          <w:rFonts w:ascii="Avenir" w:eastAsia="Times New Roman" w:hAnsi="Avenir"/>
          <w:lang w:val="en-ID" w:eastAsia="en-ID"/>
        </w:rPr>
        <w:t>0.211</w:t>
      </w:r>
      <w:r w:rsidRPr="00110B73">
        <w:rPr>
          <w:rFonts w:ascii="Avenir" w:hAnsi="Avenir"/>
        </w:rPr>
        <w:t xml:space="preserve"> (positif), artinya jika COD meningkat maka keputusan pembelian produk </w:t>
      </w:r>
      <w:r w:rsidRPr="00110B73">
        <w:rPr>
          <w:rFonts w:ascii="Avenir" w:hAnsi="Avenir"/>
          <w:i/>
          <w:iCs/>
        </w:rPr>
        <w:t>skincare</w:t>
      </w:r>
      <w:r w:rsidRPr="00110B73">
        <w:rPr>
          <w:rFonts w:ascii="Avenir" w:hAnsi="Avenir"/>
        </w:rPr>
        <w:t xml:space="preserve"> juga meningkat. </w:t>
      </w:r>
      <w:proofErr w:type="gramStart"/>
      <w:r w:rsidRPr="00110B73">
        <w:rPr>
          <w:rFonts w:ascii="Avenir" w:hAnsi="Avenir"/>
          <w:i/>
          <w:iCs/>
        </w:rPr>
        <w:t xml:space="preserve">P-Values </w:t>
      </w:r>
      <w:r w:rsidRPr="00110B73">
        <w:rPr>
          <w:rFonts w:ascii="Avenir" w:eastAsia="Times New Roman" w:hAnsi="Avenir"/>
          <w:lang w:val="en-ID" w:eastAsia="en-ID"/>
        </w:rPr>
        <w:t>0.026</w:t>
      </w:r>
      <w:r w:rsidRPr="00110B73">
        <w:rPr>
          <w:rFonts w:ascii="Avenir" w:eastAsia="Times New Roman" w:hAnsi="Avenir"/>
          <w:b/>
          <w:bCs/>
          <w:lang w:val="en-ID" w:eastAsia="en-ID"/>
        </w:rPr>
        <w:t xml:space="preserve"> </w:t>
      </w:r>
      <w:r w:rsidRPr="00110B73">
        <w:rPr>
          <w:rFonts w:ascii="Avenir" w:hAnsi="Avenir"/>
        </w:rPr>
        <w:t xml:space="preserve">&lt; 0.05 sehingga pengaruh COD terhadap keputusan pembelian produk </w:t>
      </w:r>
      <w:r w:rsidRPr="00110B73">
        <w:rPr>
          <w:rFonts w:ascii="Avenir" w:hAnsi="Avenir"/>
          <w:i/>
          <w:iCs/>
        </w:rPr>
        <w:t>skincare</w:t>
      </w:r>
      <w:r w:rsidRPr="00110B73">
        <w:rPr>
          <w:rFonts w:ascii="Avenir" w:hAnsi="Avenir"/>
        </w:rPr>
        <w:t xml:space="preserve"> adalah signifikan (H</w:t>
      </w:r>
      <w:r w:rsidR="00AD09C2" w:rsidRPr="00110B73">
        <w:rPr>
          <w:rFonts w:ascii="Avenir" w:hAnsi="Avenir"/>
          <w:lang w:val="id-ID"/>
        </w:rPr>
        <w:t>3</w:t>
      </w:r>
      <w:r w:rsidRPr="00110B73">
        <w:rPr>
          <w:rFonts w:ascii="Avenir" w:hAnsi="Avenir"/>
        </w:rPr>
        <w:t xml:space="preserve"> diterima).</w:t>
      </w:r>
      <w:proofErr w:type="gramEnd"/>
      <w:r w:rsidR="00AD09C2" w:rsidRPr="00110B73">
        <w:rPr>
          <w:rFonts w:ascii="Avenir" w:hAnsi="Avenir"/>
          <w:lang w:val="id-ID"/>
        </w:rPr>
        <w:t xml:space="preserve"> </w:t>
      </w:r>
      <w:r w:rsidRPr="00110B73">
        <w:rPr>
          <w:rFonts w:ascii="Avenir" w:hAnsi="Avenir"/>
          <w:i/>
          <w:iCs/>
        </w:rPr>
        <w:t xml:space="preserve">Direct </w:t>
      </w:r>
      <w:proofErr w:type="gramStart"/>
      <w:r w:rsidRPr="00110B73">
        <w:rPr>
          <w:rFonts w:ascii="Avenir" w:hAnsi="Avenir"/>
          <w:i/>
          <w:iCs/>
        </w:rPr>
        <w:t xml:space="preserve">effect </w:t>
      </w:r>
      <w:r w:rsidRPr="00110B73">
        <w:rPr>
          <w:rFonts w:ascii="Avenir" w:hAnsi="Avenir"/>
        </w:rPr>
        <w:t xml:space="preserve"> COD</w:t>
      </w:r>
      <w:proofErr w:type="gramEnd"/>
      <w:r w:rsidRPr="00110B73">
        <w:rPr>
          <w:rFonts w:ascii="Avenir" w:hAnsi="Avenir"/>
        </w:rPr>
        <w:t xml:space="preserve"> terhadap media sosial adalah </w:t>
      </w:r>
      <w:r w:rsidRPr="00110B73">
        <w:rPr>
          <w:rFonts w:ascii="Avenir" w:eastAsia="Times New Roman" w:hAnsi="Avenir"/>
          <w:lang w:val="en-ID" w:eastAsia="en-ID"/>
        </w:rPr>
        <w:t>0.162</w:t>
      </w:r>
      <w:r w:rsidRPr="00110B73">
        <w:rPr>
          <w:rFonts w:ascii="Avenir" w:hAnsi="Avenir"/>
        </w:rPr>
        <w:t xml:space="preserve"> (positif), artinya jika COD meningkat maka media sosial akan menurun. </w:t>
      </w:r>
      <w:proofErr w:type="gramStart"/>
      <w:r w:rsidRPr="00110B73">
        <w:rPr>
          <w:rFonts w:ascii="Avenir" w:hAnsi="Avenir"/>
          <w:i/>
          <w:iCs/>
        </w:rPr>
        <w:t xml:space="preserve">P-Values </w:t>
      </w:r>
      <w:r w:rsidRPr="00110B73">
        <w:rPr>
          <w:rFonts w:ascii="Avenir" w:eastAsia="Times New Roman" w:hAnsi="Avenir"/>
          <w:lang w:val="en-ID" w:eastAsia="en-ID"/>
        </w:rPr>
        <w:t>0.092</w:t>
      </w:r>
      <w:r w:rsidRPr="00110B73">
        <w:rPr>
          <w:rFonts w:ascii="Avenir" w:hAnsi="Avenir"/>
        </w:rPr>
        <w:t xml:space="preserve"> &lt; 0.05 sehingga COD terhadap media sosial tidak berpengaruh secara signifikan (H</w:t>
      </w:r>
      <w:r w:rsidR="00AD09C2" w:rsidRPr="00110B73">
        <w:rPr>
          <w:rFonts w:ascii="Avenir" w:hAnsi="Avenir"/>
          <w:lang w:val="id-ID"/>
        </w:rPr>
        <w:t>4</w:t>
      </w:r>
      <w:r w:rsidRPr="00110B73">
        <w:rPr>
          <w:rFonts w:ascii="Avenir" w:hAnsi="Avenir"/>
        </w:rPr>
        <w:t xml:space="preserve"> ditolak).</w:t>
      </w:r>
      <w:proofErr w:type="gramEnd"/>
      <w:r w:rsidR="00AD09C2" w:rsidRPr="00110B73">
        <w:rPr>
          <w:rFonts w:ascii="Avenir" w:hAnsi="Avenir"/>
          <w:lang w:val="id-ID"/>
        </w:rPr>
        <w:t xml:space="preserve"> </w:t>
      </w:r>
      <w:r w:rsidRPr="00110B73">
        <w:rPr>
          <w:rFonts w:ascii="Avenir" w:hAnsi="Avenir"/>
          <w:i/>
          <w:iCs/>
        </w:rPr>
        <w:t xml:space="preserve">Direct </w:t>
      </w:r>
      <w:proofErr w:type="gramStart"/>
      <w:r w:rsidRPr="00110B73">
        <w:rPr>
          <w:rFonts w:ascii="Avenir" w:hAnsi="Avenir"/>
          <w:i/>
          <w:iCs/>
        </w:rPr>
        <w:t xml:space="preserve">effect </w:t>
      </w:r>
      <w:r w:rsidRPr="00110B73">
        <w:rPr>
          <w:rFonts w:ascii="Avenir" w:hAnsi="Avenir"/>
        </w:rPr>
        <w:t xml:space="preserve"> media</w:t>
      </w:r>
      <w:proofErr w:type="gramEnd"/>
      <w:r w:rsidRPr="00110B73">
        <w:rPr>
          <w:rFonts w:ascii="Avenir" w:hAnsi="Avenir"/>
        </w:rPr>
        <w:t xml:space="preserve"> sosial terhadap keputusan pembelian produk </w:t>
      </w:r>
      <w:r w:rsidRPr="00110B73">
        <w:rPr>
          <w:rFonts w:ascii="Avenir" w:hAnsi="Avenir"/>
          <w:i/>
          <w:iCs/>
        </w:rPr>
        <w:t>skincare</w:t>
      </w:r>
      <w:r w:rsidRPr="00110B73">
        <w:rPr>
          <w:rFonts w:ascii="Avenir" w:hAnsi="Avenir"/>
        </w:rPr>
        <w:t xml:space="preserve"> adalah </w:t>
      </w:r>
      <w:r w:rsidRPr="00110B73">
        <w:rPr>
          <w:rFonts w:ascii="Avenir" w:eastAsia="Times New Roman" w:hAnsi="Avenir"/>
          <w:lang w:val="en-ID" w:eastAsia="en-ID"/>
        </w:rPr>
        <w:t>0.366</w:t>
      </w:r>
      <w:r w:rsidRPr="00110B73">
        <w:rPr>
          <w:rFonts w:ascii="Avenir" w:hAnsi="Avenir"/>
        </w:rPr>
        <w:t xml:space="preserve"> (positif), artinya jika media sosial meningkat maka keputusan pembelian produk </w:t>
      </w:r>
      <w:r w:rsidRPr="00110B73">
        <w:rPr>
          <w:rFonts w:ascii="Avenir" w:hAnsi="Avenir"/>
          <w:i/>
          <w:iCs/>
        </w:rPr>
        <w:t>skincare</w:t>
      </w:r>
      <w:r w:rsidRPr="00110B73">
        <w:rPr>
          <w:rFonts w:ascii="Avenir" w:hAnsi="Avenir"/>
        </w:rPr>
        <w:t xml:space="preserve"> juga meningkat. </w:t>
      </w:r>
      <w:proofErr w:type="gramStart"/>
      <w:r w:rsidRPr="00110B73">
        <w:rPr>
          <w:rFonts w:ascii="Avenir" w:hAnsi="Avenir"/>
          <w:i/>
          <w:iCs/>
        </w:rPr>
        <w:t xml:space="preserve">P-Values </w:t>
      </w:r>
      <w:r w:rsidRPr="00110B73">
        <w:rPr>
          <w:rFonts w:ascii="Avenir" w:hAnsi="Avenir"/>
        </w:rPr>
        <w:t xml:space="preserve">0.001 &lt; 0.05 sehingga pengaruh media sosial terhadap keputusan pembelian produk </w:t>
      </w:r>
      <w:r w:rsidRPr="00110B73">
        <w:rPr>
          <w:rFonts w:ascii="Avenir" w:hAnsi="Avenir"/>
          <w:i/>
          <w:iCs/>
        </w:rPr>
        <w:t>skincare</w:t>
      </w:r>
      <w:r w:rsidRPr="00110B73">
        <w:rPr>
          <w:rFonts w:ascii="Avenir" w:hAnsi="Avenir"/>
        </w:rPr>
        <w:t xml:space="preserve"> adalah signifikan (H</w:t>
      </w:r>
      <w:r w:rsidR="00AD09C2" w:rsidRPr="00110B73">
        <w:rPr>
          <w:rFonts w:ascii="Avenir" w:hAnsi="Avenir"/>
          <w:lang w:val="id-ID"/>
        </w:rPr>
        <w:t>5</w:t>
      </w:r>
      <w:r w:rsidRPr="00110B73">
        <w:rPr>
          <w:rFonts w:ascii="Avenir" w:hAnsi="Avenir"/>
        </w:rPr>
        <w:t xml:space="preserve"> diterima).</w:t>
      </w:r>
      <w:proofErr w:type="gramEnd"/>
    </w:p>
    <w:p w:rsidR="000051F5" w:rsidRPr="00110B73" w:rsidRDefault="000051F5" w:rsidP="00C703AC">
      <w:pPr>
        <w:spacing w:after="0" w:line="240" w:lineRule="auto"/>
        <w:ind w:right="95" w:firstLine="720"/>
        <w:rPr>
          <w:rFonts w:ascii="Avenir" w:hAnsi="Avenir"/>
          <w:lang w:val="id-ID"/>
        </w:rPr>
      </w:pPr>
      <w:r w:rsidRPr="00110B73">
        <w:rPr>
          <w:rFonts w:ascii="Avenir" w:hAnsi="Avenir"/>
        </w:rPr>
        <w:t xml:space="preserve">Jika nilai koefisien pengaruh tidak langsung </w:t>
      </w:r>
      <w:r w:rsidRPr="00110B73">
        <w:rPr>
          <w:rFonts w:ascii="Avenir" w:hAnsi="Avenir"/>
          <w:i/>
          <w:iCs/>
        </w:rPr>
        <w:t xml:space="preserve">(indirect effects) </w:t>
      </w:r>
      <w:r w:rsidRPr="00110B73">
        <w:rPr>
          <w:rFonts w:ascii="Avenir" w:hAnsi="Avenir"/>
        </w:rPr>
        <w:t xml:space="preserve">menghasilkan probabilitas yang signifikansinya yaitu &lt; </w:t>
      </w:r>
      <w:proofErr w:type="gramStart"/>
      <w:r w:rsidRPr="00110B73">
        <w:rPr>
          <w:rFonts w:ascii="Avenir" w:hAnsi="Avenir"/>
        </w:rPr>
        <w:t>0.05 ,</w:t>
      </w:r>
      <w:proofErr w:type="gramEnd"/>
      <w:r w:rsidRPr="00110B73">
        <w:rPr>
          <w:rFonts w:ascii="Avenir" w:hAnsi="Avenir"/>
        </w:rPr>
        <w:t xml:space="preserve"> maka kesimpulannya pengaruh yang sesungguhnya terjadi adalah tidak langsung, demikian sebaliknya (Juliandi, 2018).</w:t>
      </w:r>
      <w:r w:rsidRPr="00110B73">
        <w:rPr>
          <w:rFonts w:ascii="Avenir" w:hAnsi="Avenir"/>
          <w:lang w:val="id-ID"/>
        </w:rPr>
        <w:t xml:space="preserve"> </w:t>
      </w:r>
    </w:p>
    <w:p w:rsidR="000051F5" w:rsidRPr="00110B73" w:rsidRDefault="000051F5" w:rsidP="00C703AC">
      <w:pPr>
        <w:spacing w:after="0" w:line="240" w:lineRule="auto"/>
        <w:rPr>
          <w:rFonts w:ascii="Avenir" w:hAnsi="Avenir"/>
          <w:lang w:val="id-ID"/>
        </w:rPr>
      </w:pPr>
      <w:bookmarkStart w:id="30" w:name="_Toc80374024"/>
      <w:proofErr w:type="gramStart"/>
      <w:r w:rsidRPr="00110B73">
        <w:rPr>
          <w:rFonts w:ascii="Avenir" w:hAnsi="Avenir"/>
          <w:bCs/>
        </w:rPr>
        <w:t xml:space="preserve">Tabel  </w:t>
      </w:r>
      <w:r w:rsidR="003A18AB" w:rsidRPr="00110B73">
        <w:rPr>
          <w:rFonts w:ascii="Avenir" w:hAnsi="Avenir"/>
          <w:bCs/>
          <w:lang w:val="id-ID"/>
        </w:rPr>
        <w:t>7</w:t>
      </w:r>
      <w:proofErr w:type="gramEnd"/>
      <w:r w:rsidR="003A18AB" w:rsidRPr="00110B73">
        <w:rPr>
          <w:rFonts w:ascii="Avenir" w:hAnsi="Avenir"/>
          <w:bCs/>
          <w:lang w:val="id-ID"/>
        </w:rPr>
        <w:t>.</w:t>
      </w:r>
      <w:r w:rsidRPr="00110B73">
        <w:rPr>
          <w:rFonts w:ascii="Avenir" w:hAnsi="Avenir"/>
          <w:bCs/>
          <w:lang w:val="id-ID"/>
        </w:rPr>
        <w:t xml:space="preserve"> Koefisien Pengaruh Tidak Langsung</w:t>
      </w:r>
      <w:bookmarkEnd w:id="30"/>
    </w:p>
    <w:tbl>
      <w:tblPr>
        <w:tblW w:w="8926" w:type="dxa"/>
        <w:tblInd w:w="113" w:type="dxa"/>
        <w:tblBorders>
          <w:top w:val="single" w:sz="4" w:space="0" w:color="auto"/>
          <w:bottom w:val="single" w:sz="4" w:space="0" w:color="auto"/>
          <w:insideH w:val="single" w:sz="4" w:space="0" w:color="auto"/>
        </w:tblBorders>
        <w:tblLook w:val="04A0" w:firstRow="1" w:lastRow="0" w:firstColumn="1" w:lastColumn="0" w:noHBand="0" w:noVBand="1"/>
      </w:tblPr>
      <w:tblGrid>
        <w:gridCol w:w="2689"/>
        <w:gridCol w:w="1134"/>
        <w:gridCol w:w="1275"/>
        <w:gridCol w:w="1176"/>
        <w:gridCol w:w="1659"/>
        <w:gridCol w:w="993"/>
      </w:tblGrid>
      <w:tr w:rsidR="000051F5" w:rsidRPr="00110B73" w:rsidTr="009A269F">
        <w:trPr>
          <w:trHeight w:val="315"/>
        </w:trPr>
        <w:tc>
          <w:tcPr>
            <w:tcW w:w="2689"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1134"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Sampel Asli (O)</w:t>
            </w:r>
          </w:p>
        </w:tc>
        <w:tc>
          <w:tcPr>
            <w:tcW w:w="1275"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Rata-rata Sampel (M)</w:t>
            </w:r>
          </w:p>
        </w:tc>
        <w:tc>
          <w:tcPr>
            <w:tcW w:w="11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Standar Deviasi (STDEV)</w:t>
            </w:r>
          </w:p>
        </w:tc>
        <w:tc>
          <w:tcPr>
            <w:tcW w:w="16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T Statistik (| O/STDEV |)</w:t>
            </w:r>
          </w:p>
        </w:tc>
        <w:tc>
          <w:tcPr>
            <w:tcW w:w="993"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P Values</w:t>
            </w:r>
          </w:p>
        </w:tc>
      </w:tr>
      <w:tr w:rsidR="000051F5" w:rsidRPr="00110B73" w:rsidTr="009A269F">
        <w:trPr>
          <w:trHeight w:val="315"/>
        </w:trPr>
        <w:tc>
          <w:tcPr>
            <w:tcW w:w="2689"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i/>
                <w:iCs/>
                <w:lang w:val="en-ID" w:eastAsia="en-ID"/>
              </w:rPr>
              <w:t>Brand image</w:t>
            </w:r>
            <w:r w:rsidRPr="00110B73">
              <w:rPr>
                <w:rFonts w:ascii="Avenir" w:eastAsia="Times New Roman" w:hAnsi="Avenir"/>
                <w:bCs/>
                <w:lang w:val="en-ID" w:eastAsia="en-ID"/>
              </w:rPr>
              <w:t xml:space="preserve"> -&gt; Media Sosial -&gt; Keputusan Pembelian Produk </w:t>
            </w:r>
            <w:r w:rsidRPr="00110B73">
              <w:rPr>
                <w:rFonts w:ascii="Avenir" w:eastAsia="Times New Roman" w:hAnsi="Avenir"/>
                <w:bCs/>
                <w:i/>
                <w:iCs/>
                <w:lang w:val="en-ID" w:eastAsia="en-ID"/>
              </w:rPr>
              <w:t>Skincare</w:t>
            </w:r>
          </w:p>
        </w:tc>
        <w:tc>
          <w:tcPr>
            <w:tcW w:w="1134"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0.225</w:t>
            </w:r>
          </w:p>
        </w:tc>
        <w:tc>
          <w:tcPr>
            <w:tcW w:w="1275"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0.217</w:t>
            </w:r>
          </w:p>
        </w:tc>
        <w:tc>
          <w:tcPr>
            <w:tcW w:w="11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0.078</w:t>
            </w:r>
          </w:p>
        </w:tc>
        <w:tc>
          <w:tcPr>
            <w:tcW w:w="16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2.881</w:t>
            </w:r>
          </w:p>
        </w:tc>
        <w:tc>
          <w:tcPr>
            <w:tcW w:w="993"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0.004</w:t>
            </w:r>
          </w:p>
        </w:tc>
      </w:tr>
      <w:tr w:rsidR="000051F5" w:rsidRPr="00110B73" w:rsidTr="009A269F">
        <w:trPr>
          <w:trHeight w:val="315"/>
        </w:trPr>
        <w:tc>
          <w:tcPr>
            <w:tcW w:w="2689"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xml:space="preserve">COD -&gt; Media Sosial -&gt; Keputusan Pembelian Produk </w:t>
            </w:r>
            <w:r w:rsidRPr="00110B73">
              <w:rPr>
                <w:rFonts w:ascii="Avenir" w:eastAsia="Times New Roman" w:hAnsi="Avenir"/>
                <w:bCs/>
                <w:i/>
                <w:iCs/>
                <w:lang w:val="en-ID" w:eastAsia="en-ID"/>
              </w:rPr>
              <w:t>Skincare</w:t>
            </w:r>
          </w:p>
        </w:tc>
        <w:tc>
          <w:tcPr>
            <w:tcW w:w="1134"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0.059</w:t>
            </w:r>
          </w:p>
        </w:tc>
        <w:tc>
          <w:tcPr>
            <w:tcW w:w="1275"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0.060</w:t>
            </w:r>
          </w:p>
        </w:tc>
        <w:tc>
          <w:tcPr>
            <w:tcW w:w="11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0.037</w:t>
            </w:r>
          </w:p>
        </w:tc>
        <w:tc>
          <w:tcPr>
            <w:tcW w:w="1659"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1.582</w:t>
            </w:r>
          </w:p>
        </w:tc>
        <w:tc>
          <w:tcPr>
            <w:tcW w:w="993"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0.114</w:t>
            </w:r>
          </w:p>
        </w:tc>
      </w:tr>
    </w:tbl>
    <w:p w:rsidR="000051F5" w:rsidRPr="00110B73" w:rsidRDefault="000051F5" w:rsidP="00E93B0F">
      <w:pPr>
        <w:spacing w:after="0" w:line="240" w:lineRule="auto"/>
        <w:ind w:right="95"/>
        <w:rPr>
          <w:rFonts w:ascii="Avenir" w:hAnsi="Avenir"/>
          <w:iCs/>
        </w:rPr>
      </w:pPr>
      <w:proofErr w:type="gramStart"/>
      <w:r w:rsidRPr="00110B73">
        <w:rPr>
          <w:rFonts w:ascii="Avenir" w:hAnsi="Avenir"/>
          <w:iCs/>
        </w:rPr>
        <w:t>Sumber :</w:t>
      </w:r>
      <w:proofErr w:type="gramEnd"/>
      <w:r w:rsidRPr="00110B73">
        <w:rPr>
          <w:rFonts w:ascii="Avenir" w:hAnsi="Avenir"/>
          <w:iCs/>
        </w:rPr>
        <w:t xml:space="preserve"> hasil pengolahan data SEM-PLS</w:t>
      </w:r>
      <w:r w:rsidR="0007393D" w:rsidRPr="00110B73">
        <w:rPr>
          <w:rFonts w:ascii="Avenir" w:hAnsi="Avenir"/>
          <w:iCs/>
        </w:rPr>
        <w:t>, 2022</w:t>
      </w:r>
    </w:p>
    <w:p w:rsidR="000051F5" w:rsidRPr="00110B73" w:rsidRDefault="000051F5" w:rsidP="00E93B0F">
      <w:pPr>
        <w:spacing w:after="0" w:line="240" w:lineRule="auto"/>
        <w:ind w:right="95"/>
        <w:rPr>
          <w:rFonts w:ascii="Avenir" w:hAnsi="Avenir"/>
        </w:rPr>
      </w:pPr>
      <w:r w:rsidRPr="00110B73">
        <w:rPr>
          <w:rFonts w:ascii="Avenir" w:hAnsi="Avenir"/>
        </w:rPr>
        <w:t xml:space="preserve">Dari table </w:t>
      </w:r>
      <w:r w:rsidR="003A18AB" w:rsidRPr="00110B73">
        <w:rPr>
          <w:rFonts w:ascii="Avenir" w:hAnsi="Avenir"/>
          <w:lang w:val="id-ID"/>
        </w:rPr>
        <w:t>7</w:t>
      </w:r>
      <w:proofErr w:type="gramStart"/>
      <w:r w:rsidR="003A18AB" w:rsidRPr="00110B73">
        <w:rPr>
          <w:rFonts w:ascii="Avenir" w:hAnsi="Avenir"/>
          <w:lang w:val="id-ID"/>
        </w:rPr>
        <w:t xml:space="preserve">, </w:t>
      </w:r>
      <w:r w:rsidRPr="00110B73">
        <w:rPr>
          <w:rFonts w:ascii="Avenir" w:hAnsi="Avenir"/>
        </w:rPr>
        <w:t xml:space="preserve"> diatas</w:t>
      </w:r>
      <w:proofErr w:type="gramEnd"/>
      <w:r w:rsidRPr="00110B73">
        <w:rPr>
          <w:rFonts w:ascii="Avenir" w:hAnsi="Avenir"/>
        </w:rPr>
        <w:t xml:space="preserve"> dapat dilihat bahwa nilai koefisien pengaruh tidak langsung </w:t>
      </w:r>
      <w:r w:rsidRPr="00110B73">
        <w:rPr>
          <w:rFonts w:ascii="Avenir" w:hAnsi="Avenir"/>
          <w:i/>
          <w:iCs/>
        </w:rPr>
        <w:t>brand image</w:t>
      </w:r>
      <w:r w:rsidRPr="00110B73">
        <w:rPr>
          <w:rFonts w:ascii="Avenir" w:hAnsi="Avenir"/>
        </w:rPr>
        <w:t xml:space="preserve"> terhadap keputusan pembelian produk </w:t>
      </w:r>
      <w:r w:rsidRPr="00110B73">
        <w:rPr>
          <w:rFonts w:ascii="Avenir" w:hAnsi="Avenir"/>
          <w:i/>
          <w:iCs/>
        </w:rPr>
        <w:t>skincare</w:t>
      </w:r>
      <w:r w:rsidRPr="00110B73">
        <w:rPr>
          <w:rFonts w:ascii="Avenir" w:hAnsi="Avenir"/>
        </w:rPr>
        <w:t xml:space="preserve"> adalah </w:t>
      </w:r>
      <w:r w:rsidRPr="00110B73">
        <w:rPr>
          <w:rFonts w:ascii="Avenir" w:eastAsia="Times New Roman" w:hAnsi="Avenir"/>
          <w:lang w:val="en-ID" w:eastAsia="en-ID"/>
        </w:rPr>
        <w:t xml:space="preserve">0.225 </w:t>
      </w:r>
      <w:r w:rsidRPr="00110B73">
        <w:rPr>
          <w:rFonts w:ascii="Avenir" w:hAnsi="Avenir"/>
        </w:rPr>
        <w:t xml:space="preserve">dengan </w:t>
      </w:r>
      <w:r w:rsidRPr="00110B73">
        <w:rPr>
          <w:rFonts w:ascii="Avenir" w:hAnsi="Avenir"/>
          <w:i/>
          <w:iCs/>
        </w:rPr>
        <w:t xml:space="preserve">P-Value, </w:t>
      </w:r>
      <w:r w:rsidRPr="00110B73">
        <w:rPr>
          <w:rFonts w:ascii="Avenir" w:hAnsi="Avenir"/>
        </w:rPr>
        <w:t xml:space="preserve">0.004 &lt; 0.05 maka pengaruh yang sesungguhnya terjadi adalah langsung, artinya media sosial berperan dalam memediasi </w:t>
      </w:r>
      <w:r w:rsidRPr="00110B73">
        <w:rPr>
          <w:rFonts w:ascii="Avenir" w:hAnsi="Avenir"/>
          <w:i/>
          <w:iCs/>
        </w:rPr>
        <w:t>brand image</w:t>
      </w:r>
      <w:r w:rsidRPr="00110B73">
        <w:rPr>
          <w:rFonts w:ascii="Avenir" w:hAnsi="Avenir"/>
        </w:rPr>
        <w:t xml:space="preserve"> terhadap keputusan pembelian produk </w:t>
      </w:r>
      <w:r w:rsidRPr="00110B73">
        <w:rPr>
          <w:rFonts w:ascii="Avenir" w:hAnsi="Avenir"/>
          <w:i/>
          <w:iCs/>
        </w:rPr>
        <w:t>skincare</w:t>
      </w:r>
      <w:r w:rsidRPr="00110B73">
        <w:rPr>
          <w:rFonts w:ascii="Avenir" w:hAnsi="Avenir"/>
        </w:rPr>
        <w:t xml:space="preserve"> (H</w:t>
      </w:r>
      <w:r w:rsidR="00AD09C2" w:rsidRPr="00110B73">
        <w:rPr>
          <w:rFonts w:ascii="Avenir" w:hAnsi="Avenir"/>
          <w:lang w:val="id-ID"/>
        </w:rPr>
        <w:t>6</w:t>
      </w:r>
      <w:r w:rsidRPr="00110B73">
        <w:rPr>
          <w:rFonts w:ascii="Avenir" w:hAnsi="Avenir"/>
        </w:rPr>
        <w:t xml:space="preserve"> diterima).</w:t>
      </w:r>
    </w:p>
    <w:p w:rsidR="000051F5" w:rsidRPr="00110B73" w:rsidRDefault="00AD09C2" w:rsidP="00AD09C2">
      <w:pPr>
        <w:spacing w:after="0" w:line="240" w:lineRule="auto"/>
        <w:ind w:right="95" w:firstLine="720"/>
        <w:rPr>
          <w:rFonts w:ascii="Avenir" w:hAnsi="Avenir"/>
        </w:rPr>
      </w:pPr>
      <w:r w:rsidRPr="00110B73">
        <w:rPr>
          <w:rFonts w:ascii="Avenir" w:hAnsi="Avenir"/>
          <w:lang w:val="id-ID"/>
        </w:rPr>
        <w:t xml:space="preserve">Kemudian, </w:t>
      </w:r>
      <w:r w:rsidR="000051F5" w:rsidRPr="00110B73">
        <w:rPr>
          <w:rFonts w:ascii="Avenir" w:hAnsi="Avenir"/>
        </w:rPr>
        <w:t xml:space="preserve">Nilai koefisien pengaruh tidak langsung COD terhadap keputusan pembelian produk </w:t>
      </w:r>
      <w:r w:rsidR="000051F5" w:rsidRPr="00110B73">
        <w:rPr>
          <w:rFonts w:ascii="Avenir" w:hAnsi="Avenir"/>
          <w:i/>
          <w:iCs/>
        </w:rPr>
        <w:t>skincare</w:t>
      </w:r>
      <w:r w:rsidR="000051F5" w:rsidRPr="00110B73">
        <w:rPr>
          <w:rFonts w:ascii="Avenir" w:hAnsi="Avenir"/>
        </w:rPr>
        <w:t xml:space="preserve"> adalah </w:t>
      </w:r>
      <w:r w:rsidR="000051F5" w:rsidRPr="00110B73">
        <w:rPr>
          <w:rFonts w:ascii="Avenir" w:eastAsia="Times New Roman" w:hAnsi="Avenir"/>
          <w:lang w:val="en-ID" w:eastAsia="en-ID"/>
        </w:rPr>
        <w:t xml:space="preserve">0.059 </w:t>
      </w:r>
      <w:r w:rsidR="000051F5" w:rsidRPr="00110B73">
        <w:rPr>
          <w:rFonts w:ascii="Avenir" w:hAnsi="Avenir"/>
        </w:rPr>
        <w:t xml:space="preserve">dengan </w:t>
      </w:r>
      <w:r w:rsidR="000051F5" w:rsidRPr="00110B73">
        <w:rPr>
          <w:rFonts w:ascii="Avenir" w:hAnsi="Avenir"/>
          <w:i/>
          <w:iCs/>
        </w:rPr>
        <w:t xml:space="preserve">P-Value </w:t>
      </w:r>
      <w:r w:rsidR="000051F5" w:rsidRPr="00110B73">
        <w:rPr>
          <w:rFonts w:ascii="Avenir" w:hAnsi="Avenir"/>
        </w:rPr>
        <w:t xml:space="preserve"> </w:t>
      </w:r>
      <w:r w:rsidR="000051F5" w:rsidRPr="00110B73">
        <w:rPr>
          <w:rFonts w:ascii="Avenir" w:eastAsia="Times New Roman" w:hAnsi="Avenir"/>
          <w:lang w:val="en-ID" w:eastAsia="en-ID"/>
        </w:rPr>
        <w:t>0.114</w:t>
      </w:r>
      <w:r w:rsidR="000051F5" w:rsidRPr="00110B73">
        <w:rPr>
          <w:rFonts w:ascii="Avenir" w:eastAsia="Times New Roman" w:hAnsi="Avenir"/>
          <w:b/>
          <w:bCs/>
          <w:lang w:val="en-ID" w:eastAsia="en-ID"/>
        </w:rPr>
        <w:t xml:space="preserve"> </w:t>
      </w:r>
      <w:r w:rsidR="000051F5" w:rsidRPr="00110B73">
        <w:rPr>
          <w:rFonts w:ascii="Avenir" w:hAnsi="Avenir"/>
        </w:rPr>
        <w:t xml:space="preserve">&gt; 0,05 maka pengaruh yang sesungguhnya terjadi adalah tidak langsung, artinya media sosial tidak berperan dalam memediasi COD terhadap keputusan pembelian produk </w:t>
      </w:r>
      <w:r w:rsidR="000051F5" w:rsidRPr="00110B73">
        <w:rPr>
          <w:rFonts w:ascii="Avenir" w:hAnsi="Avenir"/>
          <w:i/>
          <w:iCs/>
        </w:rPr>
        <w:t>skincare</w:t>
      </w:r>
      <w:r w:rsidR="000051F5" w:rsidRPr="00110B73">
        <w:rPr>
          <w:rFonts w:ascii="Avenir" w:hAnsi="Avenir"/>
        </w:rPr>
        <w:t xml:space="preserve"> (H</w:t>
      </w:r>
      <w:r w:rsidRPr="00110B73">
        <w:rPr>
          <w:rFonts w:ascii="Avenir" w:hAnsi="Avenir"/>
          <w:lang w:val="id-ID"/>
        </w:rPr>
        <w:t>7</w:t>
      </w:r>
      <w:r w:rsidR="000051F5" w:rsidRPr="00110B73">
        <w:rPr>
          <w:rFonts w:ascii="Avenir" w:hAnsi="Avenir"/>
        </w:rPr>
        <w:t xml:space="preserve"> ditolak).</w:t>
      </w:r>
    </w:p>
    <w:p w:rsidR="000051F5" w:rsidRPr="00110B73" w:rsidRDefault="00AD09C2" w:rsidP="002C65BC">
      <w:pPr>
        <w:spacing w:after="0" w:line="240" w:lineRule="auto"/>
        <w:ind w:right="95" w:firstLine="720"/>
        <w:rPr>
          <w:rFonts w:ascii="Avenir" w:hAnsi="Avenir"/>
        </w:rPr>
      </w:pPr>
      <w:r w:rsidRPr="00110B73">
        <w:rPr>
          <w:rFonts w:ascii="Avenir" w:hAnsi="Avenir"/>
          <w:lang w:val="id-ID"/>
        </w:rPr>
        <w:t>Sedangkan p</w:t>
      </w:r>
      <w:r w:rsidR="000051F5" w:rsidRPr="00110B73">
        <w:rPr>
          <w:rFonts w:ascii="Avenir" w:hAnsi="Avenir"/>
        </w:rPr>
        <w:t xml:space="preserve">roporsi varians nilai variabel yang terpengaruh (endogen) ditentukan dengan </w:t>
      </w:r>
      <w:r w:rsidR="000051F5" w:rsidRPr="00110B73">
        <w:rPr>
          <w:rFonts w:ascii="Avenir" w:hAnsi="Avenir"/>
          <w:i/>
          <w:iCs/>
        </w:rPr>
        <w:t>R-square</w:t>
      </w:r>
      <w:r w:rsidR="000051F5" w:rsidRPr="00110B73">
        <w:rPr>
          <w:rFonts w:ascii="Avenir" w:hAnsi="Avenir"/>
        </w:rPr>
        <w:t xml:space="preserve">, yang dapat dijelaskan oleh variabel yang memengaruhinya (eksogen). </w:t>
      </w:r>
      <w:proofErr w:type="gramStart"/>
      <w:r w:rsidR="000051F5" w:rsidRPr="00110B73">
        <w:rPr>
          <w:rFonts w:ascii="Avenir" w:hAnsi="Avenir"/>
        </w:rPr>
        <w:t>Ini berguna untuk memprediksi apakah baik atau buruk modelnya (Juliandi, 2018).</w:t>
      </w:r>
      <w:proofErr w:type="gramEnd"/>
    </w:p>
    <w:p w:rsidR="000051F5" w:rsidRPr="00110B73" w:rsidRDefault="000051F5" w:rsidP="00E93B0F">
      <w:pPr>
        <w:spacing w:after="0" w:line="240" w:lineRule="auto"/>
        <w:ind w:right="95"/>
        <w:rPr>
          <w:rFonts w:ascii="Avenir" w:hAnsi="Avenir"/>
        </w:rPr>
      </w:pPr>
      <w:proofErr w:type="gramStart"/>
      <w:r w:rsidRPr="00110B73">
        <w:rPr>
          <w:rFonts w:ascii="Avenir" w:hAnsi="Avenir"/>
        </w:rPr>
        <w:t>Kriterianya :</w:t>
      </w:r>
      <w:proofErr w:type="gramEnd"/>
    </w:p>
    <w:p w:rsidR="000051F5" w:rsidRPr="00110B73" w:rsidRDefault="000051F5" w:rsidP="00E93B0F">
      <w:pPr>
        <w:spacing w:after="0" w:line="240" w:lineRule="auto"/>
        <w:ind w:right="95"/>
        <w:rPr>
          <w:rFonts w:ascii="Avenir" w:hAnsi="Avenir"/>
        </w:rPr>
      </w:pPr>
      <w:r w:rsidRPr="00110B73">
        <w:rPr>
          <w:rFonts w:ascii="Avenir" w:hAnsi="Avenir"/>
        </w:rPr>
        <w:t>Jika nilai R</w:t>
      </w:r>
      <w:r w:rsidRPr="00110B73">
        <w:rPr>
          <w:rFonts w:ascii="Avenir" w:hAnsi="Avenir"/>
          <w:vertAlign w:val="superscript"/>
        </w:rPr>
        <w:t>2</w:t>
      </w:r>
      <w:r w:rsidRPr="00110B73">
        <w:rPr>
          <w:rFonts w:ascii="Avenir" w:hAnsi="Avenir"/>
        </w:rPr>
        <w:t xml:space="preserve"> = </w:t>
      </w:r>
      <w:proofErr w:type="gramStart"/>
      <w:r w:rsidRPr="00110B73">
        <w:rPr>
          <w:rFonts w:ascii="Avenir" w:hAnsi="Avenir"/>
        </w:rPr>
        <w:t>0.75 ,</w:t>
      </w:r>
      <w:proofErr w:type="gramEnd"/>
      <w:r w:rsidRPr="00110B73">
        <w:rPr>
          <w:rFonts w:ascii="Avenir" w:hAnsi="Avenir"/>
        </w:rPr>
        <w:t xml:space="preserve"> model adalah </w:t>
      </w:r>
      <w:r w:rsidRPr="00110B73">
        <w:rPr>
          <w:rFonts w:ascii="Avenir" w:hAnsi="Avenir"/>
          <w:i/>
          <w:iCs/>
        </w:rPr>
        <w:t>substantial</w:t>
      </w:r>
      <w:r w:rsidRPr="00110B73">
        <w:rPr>
          <w:rFonts w:ascii="Avenir" w:hAnsi="Avenir"/>
        </w:rPr>
        <w:t xml:space="preserve"> (kuat)</w:t>
      </w:r>
    </w:p>
    <w:p w:rsidR="000051F5" w:rsidRPr="00110B73" w:rsidRDefault="000051F5" w:rsidP="00E93B0F">
      <w:pPr>
        <w:spacing w:after="0" w:line="240" w:lineRule="auto"/>
        <w:ind w:right="95"/>
        <w:rPr>
          <w:rFonts w:ascii="Avenir" w:hAnsi="Avenir"/>
        </w:rPr>
      </w:pPr>
      <w:r w:rsidRPr="00110B73">
        <w:rPr>
          <w:rFonts w:ascii="Avenir" w:hAnsi="Avenir"/>
        </w:rPr>
        <w:t>Jika nilai R</w:t>
      </w:r>
      <w:r w:rsidRPr="00110B73">
        <w:rPr>
          <w:rFonts w:ascii="Avenir" w:hAnsi="Avenir"/>
          <w:vertAlign w:val="superscript"/>
        </w:rPr>
        <w:t>2</w:t>
      </w:r>
      <w:r w:rsidRPr="00110B73">
        <w:rPr>
          <w:rFonts w:ascii="Avenir" w:hAnsi="Avenir"/>
        </w:rPr>
        <w:t xml:space="preserve"> = </w:t>
      </w:r>
      <w:proofErr w:type="gramStart"/>
      <w:r w:rsidRPr="00110B73">
        <w:rPr>
          <w:rFonts w:ascii="Avenir" w:hAnsi="Avenir"/>
        </w:rPr>
        <w:t>0.50 ,</w:t>
      </w:r>
      <w:proofErr w:type="gramEnd"/>
      <w:r w:rsidRPr="00110B73">
        <w:rPr>
          <w:rFonts w:ascii="Avenir" w:hAnsi="Avenir"/>
        </w:rPr>
        <w:t xml:space="preserve"> model adalah </w:t>
      </w:r>
      <w:r w:rsidRPr="00110B73">
        <w:rPr>
          <w:rFonts w:ascii="Avenir" w:hAnsi="Avenir"/>
          <w:i/>
          <w:iCs/>
        </w:rPr>
        <w:t>moderate</w:t>
      </w:r>
      <w:r w:rsidRPr="00110B73">
        <w:rPr>
          <w:rFonts w:ascii="Avenir" w:hAnsi="Avenir"/>
        </w:rPr>
        <w:t xml:space="preserve"> (sedang)</w:t>
      </w:r>
    </w:p>
    <w:p w:rsidR="000051F5" w:rsidRPr="00110B73" w:rsidRDefault="000051F5" w:rsidP="00E93B0F">
      <w:pPr>
        <w:spacing w:after="0" w:line="240" w:lineRule="auto"/>
        <w:ind w:right="95"/>
        <w:rPr>
          <w:rFonts w:ascii="Avenir" w:hAnsi="Avenir"/>
        </w:rPr>
      </w:pPr>
      <w:r w:rsidRPr="00110B73">
        <w:rPr>
          <w:rFonts w:ascii="Avenir" w:hAnsi="Avenir"/>
        </w:rPr>
        <w:t>Jika nilai R</w:t>
      </w:r>
      <w:r w:rsidRPr="00110B73">
        <w:rPr>
          <w:rFonts w:ascii="Avenir" w:hAnsi="Avenir"/>
          <w:vertAlign w:val="superscript"/>
        </w:rPr>
        <w:t>2</w:t>
      </w:r>
      <w:r w:rsidRPr="00110B73">
        <w:rPr>
          <w:rFonts w:ascii="Avenir" w:hAnsi="Avenir"/>
        </w:rPr>
        <w:t xml:space="preserve"> = </w:t>
      </w:r>
      <w:proofErr w:type="gramStart"/>
      <w:r w:rsidRPr="00110B73">
        <w:rPr>
          <w:rFonts w:ascii="Avenir" w:hAnsi="Avenir"/>
        </w:rPr>
        <w:t>0.25 ,</w:t>
      </w:r>
      <w:proofErr w:type="gramEnd"/>
      <w:r w:rsidRPr="00110B73">
        <w:rPr>
          <w:rFonts w:ascii="Avenir" w:hAnsi="Avenir"/>
        </w:rPr>
        <w:t xml:space="preserve"> model adalah lemah (buruk)</w:t>
      </w:r>
    </w:p>
    <w:p w:rsidR="000051F5" w:rsidRPr="00110B73" w:rsidRDefault="000051F5" w:rsidP="002C65BC">
      <w:pPr>
        <w:spacing w:after="0" w:line="240" w:lineRule="auto"/>
        <w:rPr>
          <w:rFonts w:ascii="Avenir" w:hAnsi="Avenir"/>
          <w:lang w:val="id-ID"/>
        </w:rPr>
      </w:pPr>
      <w:bookmarkStart w:id="31" w:name="_Toc80374025"/>
      <w:proofErr w:type="gramStart"/>
      <w:r w:rsidRPr="00110B73">
        <w:rPr>
          <w:rFonts w:ascii="Avenir" w:hAnsi="Avenir"/>
          <w:bCs/>
        </w:rPr>
        <w:t xml:space="preserve">Tabel  </w:t>
      </w:r>
      <w:proofErr w:type="gramEnd"/>
      <w:r w:rsidRPr="00110B73">
        <w:rPr>
          <w:rFonts w:ascii="Avenir" w:hAnsi="Avenir"/>
          <w:bCs/>
        </w:rPr>
        <w:fldChar w:fldCharType="begin"/>
      </w:r>
      <w:r w:rsidRPr="00110B73">
        <w:rPr>
          <w:rFonts w:ascii="Avenir" w:hAnsi="Avenir"/>
          <w:bCs/>
        </w:rPr>
        <w:instrText xml:space="preserve"> SEQ Tabel_ \* ARABIC </w:instrText>
      </w:r>
      <w:r w:rsidRPr="00110B73">
        <w:rPr>
          <w:rFonts w:ascii="Avenir" w:hAnsi="Avenir"/>
          <w:bCs/>
        </w:rPr>
        <w:fldChar w:fldCharType="separate"/>
      </w:r>
      <w:r w:rsidR="003A18AB" w:rsidRPr="00110B73">
        <w:rPr>
          <w:rFonts w:ascii="Avenir" w:hAnsi="Avenir"/>
          <w:bCs/>
          <w:noProof/>
          <w:lang w:val="id-ID"/>
        </w:rPr>
        <w:t>8.</w:t>
      </w:r>
      <w:r w:rsidRPr="00110B73">
        <w:rPr>
          <w:rFonts w:ascii="Avenir" w:hAnsi="Avenir"/>
          <w:bCs/>
        </w:rPr>
        <w:fldChar w:fldCharType="end"/>
      </w:r>
      <w:r w:rsidRPr="00110B73">
        <w:rPr>
          <w:rFonts w:ascii="Avenir" w:hAnsi="Avenir"/>
          <w:bCs/>
          <w:lang w:val="id-ID"/>
        </w:rPr>
        <w:t xml:space="preserve"> Koefisien Determinasi</w:t>
      </w:r>
      <w:bookmarkEnd w:id="31"/>
    </w:p>
    <w:tbl>
      <w:tblPr>
        <w:tblW w:w="7366" w:type="dxa"/>
        <w:tblInd w:w="113" w:type="dxa"/>
        <w:tblBorders>
          <w:top w:val="single" w:sz="4" w:space="0" w:color="auto"/>
          <w:bottom w:val="single" w:sz="4" w:space="0" w:color="auto"/>
          <w:insideH w:val="single" w:sz="4" w:space="0" w:color="auto"/>
        </w:tblBorders>
        <w:tblLook w:val="04A0" w:firstRow="1" w:lastRow="0" w:firstColumn="1" w:lastColumn="0" w:noHBand="0" w:noVBand="1"/>
      </w:tblPr>
      <w:tblGrid>
        <w:gridCol w:w="4815"/>
        <w:gridCol w:w="1276"/>
        <w:gridCol w:w="1275"/>
      </w:tblGrid>
      <w:tr w:rsidR="000051F5" w:rsidRPr="00110B73" w:rsidTr="009A269F">
        <w:trPr>
          <w:trHeight w:val="315"/>
        </w:trPr>
        <w:tc>
          <w:tcPr>
            <w:tcW w:w="4815"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R Square</w:t>
            </w:r>
          </w:p>
        </w:tc>
        <w:tc>
          <w:tcPr>
            <w:tcW w:w="1275"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bCs/>
                <w:lang w:val="en-ID" w:eastAsia="en-ID"/>
              </w:rPr>
            </w:pPr>
            <w:r w:rsidRPr="00110B73">
              <w:rPr>
                <w:rFonts w:ascii="Avenir" w:eastAsia="Times New Roman" w:hAnsi="Avenir"/>
                <w:bCs/>
                <w:lang w:val="en-ID" w:eastAsia="en-ID"/>
              </w:rPr>
              <w:t>Adjusted R Square</w:t>
            </w:r>
          </w:p>
        </w:tc>
      </w:tr>
      <w:tr w:rsidR="000051F5" w:rsidRPr="00110B73" w:rsidTr="009A269F">
        <w:trPr>
          <w:trHeight w:val="315"/>
        </w:trPr>
        <w:tc>
          <w:tcPr>
            <w:tcW w:w="4815"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 xml:space="preserve">Keputusan Pembelian Produk </w:t>
            </w:r>
            <w:r w:rsidRPr="00110B73">
              <w:rPr>
                <w:rFonts w:ascii="Avenir" w:eastAsia="Times New Roman" w:hAnsi="Avenir"/>
                <w:bCs/>
                <w:i/>
                <w:iCs/>
                <w:lang w:val="en-ID" w:eastAsia="en-ID"/>
              </w:rPr>
              <w:t>Skincare</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0.548</w:t>
            </w:r>
          </w:p>
        </w:tc>
        <w:tc>
          <w:tcPr>
            <w:tcW w:w="1275"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0.534</w:t>
            </w:r>
          </w:p>
        </w:tc>
      </w:tr>
      <w:tr w:rsidR="000051F5" w:rsidRPr="00110B73" w:rsidTr="009A269F">
        <w:trPr>
          <w:trHeight w:val="315"/>
        </w:trPr>
        <w:tc>
          <w:tcPr>
            <w:tcW w:w="4815" w:type="dxa"/>
            <w:shd w:val="clear" w:color="auto" w:fill="auto"/>
            <w:noWrap/>
            <w:vAlign w:val="center"/>
            <w:hideMark/>
          </w:tcPr>
          <w:p w:rsidR="000051F5" w:rsidRPr="00110B73" w:rsidRDefault="000051F5" w:rsidP="00E93B0F">
            <w:pPr>
              <w:spacing w:after="0" w:line="240" w:lineRule="auto"/>
              <w:rPr>
                <w:rFonts w:ascii="Avenir" w:eastAsia="Times New Roman" w:hAnsi="Avenir"/>
                <w:bCs/>
                <w:lang w:val="en-ID" w:eastAsia="en-ID"/>
              </w:rPr>
            </w:pPr>
            <w:r w:rsidRPr="00110B73">
              <w:rPr>
                <w:rFonts w:ascii="Avenir" w:eastAsia="Times New Roman" w:hAnsi="Avenir"/>
                <w:bCs/>
                <w:lang w:val="en-ID" w:eastAsia="en-ID"/>
              </w:rPr>
              <w:t>Media Sosial</w:t>
            </w:r>
          </w:p>
        </w:tc>
        <w:tc>
          <w:tcPr>
            <w:tcW w:w="1276"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0.463</w:t>
            </w:r>
          </w:p>
        </w:tc>
        <w:tc>
          <w:tcPr>
            <w:tcW w:w="1275" w:type="dxa"/>
            <w:shd w:val="clear" w:color="auto" w:fill="auto"/>
            <w:noWrap/>
            <w:vAlign w:val="center"/>
            <w:hideMark/>
          </w:tcPr>
          <w:p w:rsidR="000051F5" w:rsidRPr="00110B73" w:rsidRDefault="000051F5" w:rsidP="00E93B0F">
            <w:pPr>
              <w:spacing w:after="0" w:line="240" w:lineRule="auto"/>
              <w:jc w:val="center"/>
              <w:rPr>
                <w:rFonts w:ascii="Avenir" w:eastAsia="Times New Roman" w:hAnsi="Avenir"/>
                <w:lang w:val="en-ID" w:eastAsia="en-ID"/>
              </w:rPr>
            </w:pPr>
            <w:r w:rsidRPr="00110B73">
              <w:rPr>
                <w:rFonts w:ascii="Avenir" w:eastAsia="Times New Roman" w:hAnsi="Avenir"/>
                <w:lang w:val="en-ID" w:eastAsia="en-ID"/>
              </w:rPr>
              <w:t>0.452</w:t>
            </w:r>
          </w:p>
        </w:tc>
      </w:tr>
    </w:tbl>
    <w:p w:rsidR="000051F5" w:rsidRPr="00110B73" w:rsidRDefault="000051F5" w:rsidP="00E93B0F">
      <w:pPr>
        <w:spacing w:after="0" w:line="240" w:lineRule="auto"/>
        <w:ind w:right="95"/>
        <w:rPr>
          <w:rFonts w:ascii="Avenir" w:hAnsi="Avenir"/>
          <w:iCs/>
        </w:rPr>
      </w:pPr>
      <w:proofErr w:type="gramStart"/>
      <w:r w:rsidRPr="00110B73">
        <w:rPr>
          <w:rFonts w:ascii="Avenir" w:hAnsi="Avenir"/>
          <w:iCs/>
        </w:rPr>
        <w:t>Sumber :</w:t>
      </w:r>
      <w:proofErr w:type="gramEnd"/>
      <w:r w:rsidRPr="00110B73">
        <w:rPr>
          <w:rFonts w:ascii="Avenir" w:hAnsi="Avenir"/>
          <w:iCs/>
        </w:rPr>
        <w:t xml:space="preserve"> hasil pengolahan data SEM-PLS</w:t>
      </w:r>
      <w:r w:rsidR="0007393D" w:rsidRPr="00110B73">
        <w:rPr>
          <w:rFonts w:ascii="Avenir" w:hAnsi="Avenir"/>
          <w:iCs/>
        </w:rPr>
        <w:t>, 2022</w:t>
      </w:r>
    </w:p>
    <w:p w:rsidR="000051F5" w:rsidRPr="00110B73" w:rsidRDefault="000051F5" w:rsidP="00E93B0F">
      <w:pPr>
        <w:spacing w:after="0" w:line="240" w:lineRule="auto"/>
        <w:ind w:right="95"/>
        <w:rPr>
          <w:rFonts w:ascii="Avenir" w:hAnsi="Avenir"/>
        </w:rPr>
      </w:pPr>
      <w:r w:rsidRPr="00110B73">
        <w:rPr>
          <w:rFonts w:ascii="Avenir" w:hAnsi="Avenir"/>
        </w:rPr>
        <w:t xml:space="preserve">Dari table </w:t>
      </w:r>
      <w:r w:rsidR="003A18AB" w:rsidRPr="00110B73">
        <w:rPr>
          <w:rFonts w:ascii="Avenir" w:hAnsi="Avenir"/>
          <w:lang w:val="id-ID"/>
        </w:rPr>
        <w:t>8</w:t>
      </w:r>
      <w:r w:rsidRPr="00110B73">
        <w:rPr>
          <w:rFonts w:ascii="Avenir" w:hAnsi="Avenir"/>
        </w:rPr>
        <w:t xml:space="preserve"> mengenai koefisiensi determinasi dapat diketahui </w:t>
      </w:r>
      <w:proofErr w:type="gramStart"/>
      <w:r w:rsidRPr="00110B73">
        <w:rPr>
          <w:rFonts w:ascii="Avenir" w:hAnsi="Avenir"/>
        </w:rPr>
        <w:t>bahwa :</w:t>
      </w:r>
      <w:proofErr w:type="gramEnd"/>
    </w:p>
    <w:p w:rsidR="000051F5" w:rsidRPr="00110B73" w:rsidRDefault="000051F5" w:rsidP="00E93B0F">
      <w:pPr>
        <w:spacing w:after="0" w:line="240" w:lineRule="auto"/>
        <w:ind w:right="95"/>
        <w:rPr>
          <w:rFonts w:ascii="Avenir" w:hAnsi="Avenir"/>
        </w:rPr>
      </w:pPr>
      <w:r w:rsidRPr="00110B73">
        <w:rPr>
          <w:rFonts w:ascii="Avenir" w:hAnsi="Avenir"/>
          <w:i/>
          <w:iCs/>
        </w:rPr>
        <w:lastRenderedPageBreak/>
        <w:t xml:space="preserve">R-Square Adjusted </w:t>
      </w:r>
      <w:r w:rsidRPr="00110B73">
        <w:rPr>
          <w:rFonts w:ascii="Avenir" w:hAnsi="Avenir"/>
        </w:rPr>
        <w:t xml:space="preserve">Model Jalur I = </w:t>
      </w:r>
      <w:r w:rsidRPr="00110B73">
        <w:rPr>
          <w:rFonts w:ascii="Avenir" w:eastAsia="Times New Roman" w:hAnsi="Avenir"/>
          <w:lang w:val="en-ID" w:eastAsia="en-ID"/>
        </w:rPr>
        <w:t xml:space="preserve">0.534 </w:t>
      </w:r>
      <w:r w:rsidRPr="00110B73">
        <w:rPr>
          <w:rFonts w:ascii="Avenir" w:hAnsi="Avenir"/>
        </w:rPr>
        <w:t xml:space="preserve">artinya kemampuan variabel </w:t>
      </w:r>
      <w:r w:rsidRPr="00110B73">
        <w:rPr>
          <w:rFonts w:ascii="Avenir" w:hAnsi="Avenir"/>
          <w:i/>
          <w:iCs/>
        </w:rPr>
        <w:t>brand image</w:t>
      </w:r>
      <w:r w:rsidRPr="00110B73">
        <w:rPr>
          <w:rFonts w:ascii="Avenir" w:hAnsi="Avenir"/>
        </w:rPr>
        <w:t xml:space="preserve"> dan COD dalam menjelaskan variabel media sosial sebesar 53.4% dengan demikian model tergolong sedang.</w:t>
      </w:r>
      <w:r w:rsidR="002C65BC" w:rsidRPr="00110B73">
        <w:rPr>
          <w:rFonts w:ascii="Avenir" w:hAnsi="Avenir"/>
          <w:lang w:val="id-ID"/>
        </w:rPr>
        <w:t xml:space="preserve"> </w:t>
      </w:r>
      <w:r w:rsidRPr="00110B73">
        <w:rPr>
          <w:rFonts w:ascii="Avenir" w:hAnsi="Avenir"/>
          <w:i/>
          <w:iCs/>
        </w:rPr>
        <w:t xml:space="preserve">R-Square Adjusted Model </w:t>
      </w:r>
      <w:r w:rsidRPr="00110B73">
        <w:rPr>
          <w:rFonts w:ascii="Avenir" w:hAnsi="Avenir"/>
        </w:rPr>
        <w:t xml:space="preserve">Jalur Model II = </w:t>
      </w:r>
      <w:r w:rsidRPr="00110B73">
        <w:rPr>
          <w:rFonts w:ascii="Avenir" w:eastAsia="Times New Roman" w:hAnsi="Avenir"/>
          <w:lang w:val="en-ID" w:eastAsia="en-ID"/>
        </w:rPr>
        <w:t>0.452</w:t>
      </w:r>
      <w:r w:rsidRPr="00110B73">
        <w:rPr>
          <w:rFonts w:ascii="Avenir" w:hAnsi="Avenir"/>
        </w:rPr>
        <w:t xml:space="preserve">, artinya kemampuan variabel </w:t>
      </w:r>
      <w:r w:rsidRPr="00110B73">
        <w:rPr>
          <w:rFonts w:ascii="Avenir" w:hAnsi="Avenir"/>
          <w:i/>
          <w:iCs/>
        </w:rPr>
        <w:t>brand image</w:t>
      </w:r>
      <w:r w:rsidRPr="00110B73">
        <w:rPr>
          <w:rFonts w:ascii="Avenir" w:hAnsi="Avenir"/>
        </w:rPr>
        <w:t xml:space="preserve">, COD dan media sosial dalam menjelaskan variabel keputusan pembelian produk </w:t>
      </w:r>
      <w:r w:rsidRPr="00110B73">
        <w:rPr>
          <w:rFonts w:ascii="Avenir" w:hAnsi="Avenir"/>
          <w:i/>
          <w:iCs/>
        </w:rPr>
        <w:t>skincare</w:t>
      </w:r>
      <w:r w:rsidRPr="00110B73">
        <w:rPr>
          <w:rFonts w:ascii="Avenir" w:hAnsi="Avenir"/>
        </w:rPr>
        <w:t xml:space="preserve"> sebesar 45.2% dengan demikian model tergolong buruk.</w:t>
      </w:r>
    </w:p>
    <w:p w:rsidR="000051F5" w:rsidRPr="00110B73" w:rsidRDefault="000051F5" w:rsidP="001604F4">
      <w:pPr>
        <w:spacing w:after="0" w:line="240" w:lineRule="auto"/>
        <w:rPr>
          <w:rFonts w:ascii="Avenir" w:hAnsi="Avenir"/>
          <w:lang w:val="id-ID"/>
        </w:rPr>
      </w:pPr>
    </w:p>
    <w:p w:rsidR="000051F5" w:rsidRPr="00110B73" w:rsidRDefault="000051F5" w:rsidP="00E93B0F">
      <w:pPr>
        <w:keepNext/>
        <w:keepLines/>
        <w:spacing w:after="0" w:line="240" w:lineRule="auto"/>
        <w:ind w:left="360" w:hanging="360"/>
        <w:outlineLvl w:val="1"/>
        <w:rPr>
          <w:rFonts w:ascii="Avenir" w:eastAsia="Times New Roman" w:hAnsi="Avenir"/>
          <w:b/>
        </w:rPr>
      </w:pPr>
      <w:bookmarkStart w:id="32" w:name="_Toc80373351"/>
      <w:bookmarkStart w:id="33" w:name="_Toc80373704"/>
      <w:r w:rsidRPr="00110B73">
        <w:rPr>
          <w:rFonts w:ascii="Avenir" w:eastAsia="Times New Roman" w:hAnsi="Avenir"/>
          <w:b/>
        </w:rPr>
        <w:t>Pembahasan</w:t>
      </w:r>
      <w:bookmarkEnd w:id="32"/>
      <w:bookmarkEnd w:id="33"/>
    </w:p>
    <w:p w:rsidR="000051F5" w:rsidRPr="00110B73" w:rsidRDefault="000051F5" w:rsidP="003A18AB">
      <w:pPr>
        <w:spacing w:after="0" w:line="240" w:lineRule="auto"/>
        <w:ind w:right="95"/>
        <w:rPr>
          <w:rFonts w:ascii="Avenir" w:hAnsi="Avenir"/>
        </w:rPr>
      </w:pPr>
      <w:proofErr w:type="gramStart"/>
      <w:r w:rsidRPr="00110B73">
        <w:rPr>
          <w:rFonts w:ascii="Avenir" w:hAnsi="Avenir"/>
        </w:rPr>
        <w:t>Dari penelitian ini deskripsi mengenai media sosial bahwa media sosial terutama Instagram sangat diminati oleh kalangan mahasiswa di Malang.</w:t>
      </w:r>
      <w:proofErr w:type="gramEnd"/>
      <w:r w:rsidRPr="00110B73">
        <w:rPr>
          <w:rFonts w:ascii="Avenir" w:hAnsi="Avenir"/>
        </w:rPr>
        <w:t xml:space="preserve"> </w:t>
      </w:r>
      <w:proofErr w:type="gramStart"/>
      <w:r w:rsidRPr="00110B73">
        <w:rPr>
          <w:rFonts w:ascii="Avenir" w:hAnsi="Avenir"/>
        </w:rPr>
        <w:t xml:space="preserve">Beberapa juga sering menggunakan Instagram untuk berbelanja </w:t>
      </w:r>
      <w:r w:rsidRPr="00110B73">
        <w:rPr>
          <w:rFonts w:ascii="Avenir" w:hAnsi="Avenir"/>
          <w:i/>
          <w:iCs/>
        </w:rPr>
        <w:t>online</w:t>
      </w:r>
      <w:r w:rsidRPr="00110B73">
        <w:rPr>
          <w:rFonts w:ascii="Avenir" w:hAnsi="Avenir"/>
        </w:rPr>
        <w:t>.</w:t>
      </w:r>
      <w:proofErr w:type="gramEnd"/>
      <w:r w:rsidRPr="00110B73">
        <w:rPr>
          <w:rFonts w:ascii="Avenir" w:hAnsi="Avenir"/>
        </w:rPr>
        <w:t xml:space="preserve"> </w:t>
      </w:r>
      <w:proofErr w:type="gramStart"/>
      <w:r w:rsidRPr="00110B73">
        <w:rPr>
          <w:rFonts w:ascii="Avenir" w:hAnsi="Avenir"/>
        </w:rPr>
        <w:t>Mereka sangat menghargai akun penjual memberikan deskripsi yang detail dari bahan pembuatan sampai langkah-langkah untuk melakukan pembayaran.</w:t>
      </w:r>
      <w:proofErr w:type="gramEnd"/>
      <w:r w:rsidRPr="00110B73">
        <w:rPr>
          <w:rFonts w:ascii="Avenir" w:hAnsi="Avenir"/>
        </w:rPr>
        <w:t xml:space="preserve"> Dan mereka mempercayai </w:t>
      </w:r>
      <w:r w:rsidRPr="00110B73">
        <w:rPr>
          <w:rFonts w:ascii="Avenir" w:hAnsi="Avenir"/>
          <w:i/>
          <w:iCs/>
        </w:rPr>
        <w:t>review</w:t>
      </w:r>
      <w:r w:rsidRPr="00110B73">
        <w:rPr>
          <w:rFonts w:ascii="Avenir" w:hAnsi="Avenir"/>
        </w:rPr>
        <w:t xml:space="preserve"> testimoni yang ditayangkan pada fitur Instagram </w:t>
      </w:r>
      <w:r w:rsidRPr="00110B73">
        <w:rPr>
          <w:rFonts w:ascii="Avenir" w:hAnsi="Avenir"/>
          <w:i/>
          <w:iCs/>
        </w:rPr>
        <w:t>Story</w:t>
      </w:r>
      <w:r w:rsidRPr="00110B73">
        <w:rPr>
          <w:rFonts w:ascii="Avenir" w:hAnsi="Avenir"/>
        </w:rPr>
        <w:t xml:space="preserve">. </w:t>
      </w:r>
      <w:r w:rsidR="001604F4" w:rsidRPr="00110B73">
        <w:rPr>
          <w:rFonts w:ascii="Avenir" w:hAnsi="Avenir"/>
          <w:lang w:val="id-ID"/>
        </w:rPr>
        <w:t xml:space="preserve"> </w:t>
      </w:r>
      <w:r w:rsidRPr="00110B73">
        <w:rPr>
          <w:rFonts w:ascii="Avenir" w:hAnsi="Avenir"/>
        </w:rPr>
        <w:t xml:space="preserve">Didukung oleh penelitian Sugianto Putri (2016) yang menunjukkan kesimpulan yang </w:t>
      </w:r>
      <w:proofErr w:type="gramStart"/>
      <w:r w:rsidRPr="00110B73">
        <w:rPr>
          <w:rFonts w:ascii="Avenir" w:hAnsi="Avenir"/>
        </w:rPr>
        <w:t>sama</w:t>
      </w:r>
      <w:proofErr w:type="gramEnd"/>
      <w:r w:rsidRPr="00110B73">
        <w:rPr>
          <w:rFonts w:ascii="Avenir" w:hAnsi="Avenir"/>
        </w:rPr>
        <w:t xml:space="preserve">. Media sosial menjadi media yang paling ampuh untuk dijadikan media promosi termasuk Instagram, bahkan media sosial Instagram juga digunakan sebagai alat pemasaran yang interaktif, pelayanan dan membangun hubungan dengan pelanggan dan calon pelanggan. </w:t>
      </w:r>
    </w:p>
    <w:p w:rsidR="000051F5" w:rsidRPr="00110B73" w:rsidRDefault="00E93B0F" w:rsidP="003A18AB">
      <w:pPr>
        <w:spacing w:after="0" w:line="240" w:lineRule="auto"/>
        <w:ind w:right="95" w:firstLine="720"/>
        <w:rPr>
          <w:rFonts w:ascii="Avenir" w:hAnsi="Avenir"/>
        </w:rPr>
      </w:pPr>
      <w:r w:rsidRPr="00110B73">
        <w:rPr>
          <w:rFonts w:ascii="Avenir" w:hAnsi="Avenir"/>
          <w:lang w:val="id-ID"/>
        </w:rPr>
        <w:t>H</w:t>
      </w:r>
      <w:r w:rsidR="000051F5" w:rsidRPr="00110B73">
        <w:rPr>
          <w:rFonts w:ascii="Avenir" w:hAnsi="Avenir"/>
        </w:rPr>
        <w:t>ipotesis yang berpengaruh langsung terdapat 1 (satu) hipotesis yang ditolak yaitu H</w:t>
      </w:r>
      <w:r w:rsidR="000051F5" w:rsidRPr="00110B73">
        <w:rPr>
          <w:rFonts w:ascii="Avenir" w:hAnsi="Avenir"/>
          <w:vertAlign w:val="subscript"/>
        </w:rPr>
        <w:t>4</w:t>
      </w:r>
      <w:r w:rsidR="000051F5" w:rsidRPr="00110B73">
        <w:rPr>
          <w:rFonts w:ascii="Avenir" w:hAnsi="Avenir"/>
        </w:rPr>
        <w:t xml:space="preserve"> karena nilai </w:t>
      </w:r>
      <w:r w:rsidR="000051F5" w:rsidRPr="00110B73">
        <w:rPr>
          <w:rFonts w:ascii="Avenir" w:hAnsi="Avenir"/>
          <w:i/>
          <w:iCs/>
        </w:rPr>
        <w:t>T-Statistics</w:t>
      </w:r>
      <w:r w:rsidR="000051F5" w:rsidRPr="00110B73">
        <w:rPr>
          <w:rFonts w:ascii="Avenir" w:hAnsi="Avenir"/>
        </w:rPr>
        <w:t xml:space="preserve"> &lt; 1.96 dan </w:t>
      </w:r>
      <w:r w:rsidR="000051F5" w:rsidRPr="00110B73">
        <w:rPr>
          <w:rFonts w:ascii="Avenir" w:hAnsi="Avenir"/>
          <w:i/>
          <w:iCs/>
        </w:rPr>
        <w:t>P-Values</w:t>
      </w:r>
      <w:r w:rsidR="000051F5" w:rsidRPr="00110B73">
        <w:rPr>
          <w:rFonts w:ascii="Avenir" w:hAnsi="Avenir"/>
        </w:rPr>
        <w:t xml:space="preserve"> &gt; 0.05 sedangkan hipotesis lainnya diterima karena nilai </w:t>
      </w:r>
      <w:r w:rsidR="000051F5" w:rsidRPr="00110B73">
        <w:rPr>
          <w:rFonts w:ascii="Avenir" w:hAnsi="Avenir"/>
          <w:i/>
          <w:iCs/>
        </w:rPr>
        <w:t>T-Statistics</w:t>
      </w:r>
      <w:r w:rsidR="000051F5" w:rsidRPr="00110B73">
        <w:rPr>
          <w:rFonts w:ascii="Avenir" w:hAnsi="Avenir"/>
        </w:rPr>
        <w:t xml:space="preserve"> &gt; 1.96 dan </w:t>
      </w:r>
      <w:r w:rsidR="000051F5" w:rsidRPr="00110B73">
        <w:rPr>
          <w:rFonts w:ascii="Avenir" w:hAnsi="Avenir"/>
          <w:i/>
          <w:iCs/>
        </w:rPr>
        <w:t>P-Values</w:t>
      </w:r>
      <w:r w:rsidR="000051F5" w:rsidRPr="00110B73">
        <w:rPr>
          <w:rFonts w:ascii="Avenir" w:hAnsi="Avenir"/>
        </w:rPr>
        <w:t xml:space="preserve"> &lt; 0.05. </w:t>
      </w:r>
      <w:proofErr w:type="gramStart"/>
      <w:r w:rsidR="000051F5" w:rsidRPr="00110B73">
        <w:rPr>
          <w:rFonts w:ascii="Avenir" w:hAnsi="Avenir"/>
        </w:rPr>
        <w:t>Dimana hipotesis yang ditolak adalah pengaruh COD terhadap media sosial artinya jika pengaruh COD menurun maka pengaruh media sosial juga menurun.</w:t>
      </w:r>
      <w:proofErr w:type="gramEnd"/>
      <w:r w:rsidR="000051F5" w:rsidRPr="00110B73">
        <w:rPr>
          <w:rFonts w:ascii="Avenir" w:hAnsi="Avenir"/>
        </w:rPr>
        <w:t xml:space="preserve"> </w:t>
      </w:r>
      <w:proofErr w:type="gramStart"/>
      <w:r w:rsidR="000051F5" w:rsidRPr="00110B73">
        <w:rPr>
          <w:rFonts w:ascii="Avenir" w:hAnsi="Avenir"/>
        </w:rPr>
        <w:t>Untuk hipotesis yang dit</w:t>
      </w:r>
      <w:r w:rsidR="00513946" w:rsidRPr="00110B73">
        <w:rPr>
          <w:rFonts w:ascii="Avenir" w:hAnsi="Avenir"/>
        </w:rPr>
        <w:t xml:space="preserve">erima yaitu ada 4, antara lain </w:t>
      </w:r>
      <w:r w:rsidR="000051F5" w:rsidRPr="00110B73">
        <w:rPr>
          <w:rFonts w:ascii="Avenir" w:hAnsi="Avenir"/>
        </w:rPr>
        <w:t xml:space="preserve">Pengaruh </w:t>
      </w:r>
      <w:r w:rsidR="000051F5" w:rsidRPr="00110B73">
        <w:rPr>
          <w:rFonts w:ascii="Avenir" w:hAnsi="Avenir"/>
          <w:i/>
          <w:iCs/>
        </w:rPr>
        <w:t>brand image</w:t>
      </w:r>
      <w:r w:rsidR="000051F5" w:rsidRPr="00110B73">
        <w:rPr>
          <w:rFonts w:ascii="Avenir" w:hAnsi="Avenir"/>
        </w:rPr>
        <w:t xml:space="preserve"> terhadap keputusan pembelian produk </w:t>
      </w:r>
      <w:r w:rsidR="000051F5" w:rsidRPr="00110B73">
        <w:rPr>
          <w:rFonts w:ascii="Avenir" w:hAnsi="Avenir"/>
          <w:i/>
          <w:iCs/>
        </w:rPr>
        <w:t>skincare</w:t>
      </w:r>
      <w:r w:rsidR="00513946" w:rsidRPr="00110B73">
        <w:rPr>
          <w:rFonts w:ascii="Avenir" w:hAnsi="Avenir"/>
          <w:i/>
          <w:iCs/>
          <w:lang w:val="id-ID"/>
        </w:rPr>
        <w:t xml:space="preserve"> </w:t>
      </w:r>
      <w:r w:rsidR="000051F5" w:rsidRPr="00110B73">
        <w:rPr>
          <w:rFonts w:ascii="Avenir" w:hAnsi="Avenir"/>
        </w:rPr>
        <w:t xml:space="preserve">Pengaruh </w:t>
      </w:r>
      <w:r w:rsidR="000051F5" w:rsidRPr="00110B73">
        <w:rPr>
          <w:rFonts w:ascii="Avenir" w:hAnsi="Avenir"/>
          <w:i/>
          <w:iCs/>
        </w:rPr>
        <w:t>brand image</w:t>
      </w:r>
      <w:r w:rsidR="000051F5" w:rsidRPr="00110B73">
        <w:rPr>
          <w:rFonts w:ascii="Avenir" w:hAnsi="Avenir"/>
        </w:rPr>
        <w:t xml:space="preserve"> terhadap media </w:t>
      </w:r>
      <w:r w:rsidR="00513946" w:rsidRPr="00110B73">
        <w:rPr>
          <w:rFonts w:ascii="Avenir" w:hAnsi="Avenir"/>
        </w:rPr>
        <w:t>social</w:t>
      </w:r>
      <w:r w:rsidR="00513946" w:rsidRPr="00110B73">
        <w:rPr>
          <w:rFonts w:ascii="Avenir" w:hAnsi="Avenir"/>
          <w:lang w:val="id-ID"/>
        </w:rPr>
        <w:t>.</w:t>
      </w:r>
      <w:proofErr w:type="gramEnd"/>
      <w:r w:rsidR="00513946" w:rsidRPr="00110B73">
        <w:rPr>
          <w:rFonts w:ascii="Avenir" w:hAnsi="Avenir"/>
          <w:lang w:val="id-ID"/>
        </w:rPr>
        <w:t xml:space="preserve"> </w:t>
      </w:r>
      <w:proofErr w:type="gramStart"/>
      <w:r w:rsidR="000051F5" w:rsidRPr="00110B73">
        <w:rPr>
          <w:rFonts w:ascii="Avenir" w:hAnsi="Avenir"/>
        </w:rPr>
        <w:t>Hal ini sesuai dengan penelitian yang dilakukan oleh Adrian dan Zeplin (2017) yang menunjukkan bahwa brand image memberikan pengaruh langsung yang lebih besar terhadap keputusan pembelian produk langsung melalui hubungan langsung.</w:t>
      </w:r>
      <w:proofErr w:type="gramEnd"/>
      <w:r w:rsidR="00513946" w:rsidRPr="00110B73">
        <w:rPr>
          <w:rFonts w:ascii="Avenir" w:hAnsi="Avenir"/>
          <w:lang w:val="id-ID"/>
        </w:rPr>
        <w:t xml:space="preserve"> </w:t>
      </w:r>
      <w:proofErr w:type="gramStart"/>
      <w:r w:rsidR="000051F5" w:rsidRPr="00110B73">
        <w:rPr>
          <w:rFonts w:ascii="Avenir" w:hAnsi="Avenir"/>
        </w:rPr>
        <w:t xml:space="preserve">Pengaruh COD terhadap keputusan pembelian produk </w:t>
      </w:r>
      <w:r w:rsidR="000051F5" w:rsidRPr="00110B73">
        <w:rPr>
          <w:rFonts w:ascii="Avenir" w:hAnsi="Avenir"/>
          <w:i/>
          <w:iCs/>
        </w:rPr>
        <w:t>skincare</w:t>
      </w:r>
      <w:r w:rsidR="00513946" w:rsidRPr="00110B73">
        <w:rPr>
          <w:rFonts w:ascii="Avenir" w:hAnsi="Avenir"/>
          <w:i/>
          <w:iCs/>
          <w:lang w:val="id-ID"/>
        </w:rPr>
        <w:t xml:space="preserve"> </w:t>
      </w:r>
      <w:r w:rsidR="000051F5" w:rsidRPr="00110B73">
        <w:rPr>
          <w:rFonts w:ascii="Avenir" w:hAnsi="Avenir"/>
        </w:rPr>
        <w:t>Hal ini sesuai dengan penelitian yang dilakukan oleh Tussafinah (2018) yang menunjukkan bahwa pengaruh langsung COD berpengaruh signifikan positif terhadap keputusan pembelian secara langsung.</w:t>
      </w:r>
      <w:proofErr w:type="gramEnd"/>
      <w:r w:rsidR="00513946" w:rsidRPr="00110B73">
        <w:rPr>
          <w:rFonts w:ascii="Avenir" w:hAnsi="Avenir"/>
          <w:lang w:val="id-ID"/>
        </w:rPr>
        <w:t xml:space="preserve"> </w:t>
      </w:r>
      <w:proofErr w:type="gramStart"/>
      <w:r w:rsidR="000051F5" w:rsidRPr="00110B73">
        <w:rPr>
          <w:rFonts w:ascii="Avenir" w:hAnsi="Avenir"/>
        </w:rPr>
        <w:t xml:space="preserve">Pengaruh media sosial terhadap keputusan pembelian produk </w:t>
      </w:r>
      <w:r w:rsidR="000051F5" w:rsidRPr="00110B73">
        <w:rPr>
          <w:rFonts w:ascii="Avenir" w:hAnsi="Avenir"/>
          <w:i/>
          <w:iCs/>
        </w:rPr>
        <w:t>skincare</w:t>
      </w:r>
      <w:r w:rsidR="00513946" w:rsidRPr="00110B73">
        <w:rPr>
          <w:rFonts w:ascii="Avenir" w:hAnsi="Avenir"/>
          <w:i/>
          <w:iCs/>
          <w:lang w:val="id-ID"/>
        </w:rPr>
        <w:t xml:space="preserve"> </w:t>
      </w:r>
      <w:r w:rsidR="000051F5" w:rsidRPr="00110B73">
        <w:rPr>
          <w:rFonts w:ascii="Avenir" w:hAnsi="Avenir"/>
        </w:rPr>
        <w:t>Hal ini sesuai dengan penelitian yang dilakukan oleh Ekasari (2014) yang menyimpulkan adanya pengaruh positif dengan media sosial terhadap keputusan pembelian produk skincare secara langsung.</w:t>
      </w:r>
      <w:proofErr w:type="gramEnd"/>
      <w:r w:rsidR="003A18AB" w:rsidRPr="00110B73">
        <w:rPr>
          <w:rFonts w:ascii="Avenir" w:hAnsi="Avenir"/>
          <w:lang w:val="id-ID"/>
        </w:rPr>
        <w:t xml:space="preserve"> </w:t>
      </w:r>
      <w:r w:rsidR="000051F5" w:rsidRPr="00110B73">
        <w:rPr>
          <w:rFonts w:ascii="Avenir" w:hAnsi="Avenir"/>
        </w:rPr>
        <w:t xml:space="preserve">Masing-masing hipotesis diatas, apabila pengaruh meningkat maka tiap variabel juga </w:t>
      </w:r>
      <w:proofErr w:type="gramStart"/>
      <w:r w:rsidR="000051F5" w:rsidRPr="00110B73">
        <w:rPr>
          <w:rFonts w:ascii="Avenir" w:hAnsi="Avenir"/>
        </w:rPr>
        <w:t>akan</w:t>
      </w:r>
      <w:proofErr w:type="gramEnd"/>
      <w:r w:rsidR="000051F5" w:rsidRPr="00110B73">
        <w:rPr>
          <w:rFonts w:ascii="Avenir" w:hAnsi="Avenir"/>
        </w:rPr>
        <w:t xml:space="preserve"> meningkat. </w:t>
      </w:r>
      <w:proofErr w:type="gramStart"/>
      <w:r w:rsidR="000051F5" w:rsidRPr="00110B73">
        <w:rPr>
          <w:rFonts w:ascii="Avenir" w:hAnsi="Avenir"/>
        </w:rPr>
        <w:t>Hipotesis yang diterima tersebut sesuai dengan teori.</w:t>
      </w:r>
      <w:proofErr w:type="gramEnd"/>
      <w:r w:rsidR="000051F5" w:rsidRPr="00110B73">
        <w:rPr>
          <w:rFonts w:ascii="Avenir" w:hAnsi="Avenir"/>
        </w:rPr>
        <w:t xml:space="preserve"> Semakin tinggi pengaruh variabel maka semakin tinggi juga konsumen </w:t>
      </w:r>
      <w:proofErr w:type="gramStart"/>
      <w:r w:rsidR="000051F5" w:rsidRPr="00110B73">
        <w:rPr>
          <w:rFonts w:ascii="Avenir" w:hAnsi="Avenir"/>
        </w:rPr>
        <w:t>akan</w:t>
      </w:r>
      <w:proofErr w:type="gramEnd"/>
      <w:r w:rsidR="000051F5" w:rsidRPr="00110B73">
        <w:rPr>
          <w:rFonts w:ascii="Avenir" w:hAnsi="Avenir"/>
        </w:rPr>
        <w:t xml:space="preserve"> memutuskan untuk membeli produk </w:t>
      </w:r>
      <w:r w:rsidR="000051F5" w:rsidRPr="00110B73">
        <w:rPr>
          <w:rFonts w:ascii="Avenir" w:hAnsi="Avenir"/>
          <w:i/>
          <w:iCs/>
        </w:rPr>
        <w:t>skincare</w:t>
      </w:r>
      <w:r w:rsidR="000051F5" w:rsidRPr="00110B73">
        <w:rPr>
          <w:rFonts w:ascii="Avenir" w:hAnsi="Avenir"/>
        </w:rPr>
        <w:t xml:space="preserve">.   </w:t>
      </w:r>
    </w:p>
    <w:p w:rsidR="000051F5" w:rsidRPr="00110B73" w:rsidRDefault="000051F5" w:rsidP="00513946">
      <w:pPr>
        <w:spacing w:after="0" w:line="240" w:lineRule="auto"/>
        <w:ind w:right="95" w:firstLine="720"/>
        <w:rPr>
          <w:rFonts w:ascii="Avenir" w:hAnsi="Avenir"/>
          <w:lang w:val="id-ID"/>
        </w:rPr>
      </w:pPr>
      <w:proofErr w:type="gramStart"/>
      <w:r w:rsidRPr="00110B73">
        <w:rPr>
          <w:rFonts w:ascii="Avenir" w:hAnsi="Avenir"/>
        </w:rPr>
        <w:t xml:space="preserve">Dari penelitian ini ditemukan bahwa media sosial mampu memediasi </w:t>
      </w:r>
      <w:r w:rsidRPr="00110B73">
        <w:rPr>
          <w:rFonts w:ascii="Avenir" w:hAnsi="Avenir"/>
          <w:i/>
          <w:iCs/>
        </w:rPr>
        <w:t>brand image</w:t>
      </w:r>
      <w:r w:rsidRPr="00110B73">
        <w:rPr>
          <w:rFonts w:ascii="Avenir" w:hAnsi="Avenir"/>
        </w:rPr>
        <w:t xml:space="preserve"> terhadap keputusan pembelian produk </w:t>
      </w:r>
      <w:r w:rsidRPr="00110B73">
        <w:rPr>
          <w:rFonts w:ascii="Avenir" w:hAnsi="Avenir"/>
          <w:i/>
          <w:iCs/>
        </w:rPr>
        <w:t>skincare</w:t>
      </w:r>
      <w:r w:rsidRPr="00110B73">
        <w:rPr>
          <w:rFonts w:ascii="Avenir" w:hAnsi="Avenir"/>
        </w:rPr>
        <w:t>.</w:t>
      </w:r>
      <w:proofErr w:type="gramEnd"/>
      <w:r w:rsidRPr="00110B73">
        <w:rPr>
          <w:rFonts w:ascii="Avenir" w:hAnsi="Avenir"/>
        </w:rPr>
        <w:t xml:space="preserve"> </w:t>
      </w:r>
      <w:proofErr w:type="gramStart"/>
      <w:r w:rsidRPr="00110B73">
        <w:rPr>
          <w:rFonts w:ascii="Avenir" w:hAnsi="Avenir"/>
        </w:rPr>
        <w:t xml:space="preserve">Dengan nilai </w:t>
      </w:r>
      <w:r w:rsidRPr="00110B73">
        <w:rPr>
          <w:rFonts w:ascii="Avenir" w:hAnsi="Avenir"/>
          <w:i/>
          <w:iCs/>
        </w:rPr>
        <w:t>T-Statistics</w:t>
      </w:r>
      <w:r w:rsidRPr="00110B73">
        <w:rPr>
          <w:rFonts w:ascii="Avenir" w:hAnsi="Avenir"/>
        </w:rPr>
        <w:t xml:space="preserve"> &gt; 1.96 dan </w:t>
      </w:r>
      <w:r w:rsidRPr="00110B73">
        <w:rPr>
          <w:rFonts w:ascii="Avenir" w:hAnsi="Avenir"/>
          <w:i/>
          <w:iCs/>
        </w:rPr>
        <w:t>P-Values</w:t>
      </w:r>
      <w:r w:rsidRPr="00110B73">
        <w:rPr>
          <w:rFonts w:ascii="Avenir" w:hAnsi="Avenir"/>
        </w:rPr>
        <w:t xml:space="preserve"> &lt; 0.05.</w:t>
      </w:r>
      <w:proofErr w:type="gramEnd"/>
      <w:r w:rsidRPr="00110B73">
        <w:rPr>
          <w:rFonts w:ascii="Avenir" w:hAnsi="Avenir"/>
        </w:rPr>
        <w:t xml:space="preserve"> </w:t>
      </w:r>
      <w:r w:rsidR="00513946" w:rsidRPr="00110B73">
        <w:rPr>
          <w:rFonts w:ascii="Avenir" w:hAnsi="Avenir"/>
          <w:lang w:val="id-ID"/>
        </w:rPr>
        <w:t xml:space="preserve"> </w:t>
      </w:r>
      <w:proofErr w:type="gramStart"/>
      <w:r w:rsidRPr="00110B73">
        <w:rPr>
          <w:rFonts w:ascii="Avenir" w:hAnsi="Avenir"/>
        </w:rPr>
        <w:t>Hal ini sesuai dengan penelitian yang dilakukan oleh Adrian dan Zeplin (2017) yang menunjukkan bahwa brand image memberikan pengaruh langsung yang lebih besar terhadap keputusan pembelian produk langsung melalui hubungan variabel mediasi media sosial secara langsung.</w:t>
      </w:r>
      <w:proofErr w:type="gramEnd"/>
      <w:r w:rsidR="00513946" w:rsidRPr="00110B73">
        <w:rPr>
          <w:rFonts w:ascii="Avenir" w:hAnsi="Avenir"/>
          <w:lang w:val="id-ID"/>
        </w:rPr>
        <w:t xml:space="preserve"> </w:t>
      </w:r>
      <w:proofErr w:type="gramStart"/>
      <w:r w:rsidRPr="00110B73">
        <w:rPr>
          <w:rFonts w:ascii="Avenir" w:hAnsi="Avenir"/>
        </w:rPr>
        <w:t xml:space="preserve">Sedangkan media sosial tidak mampu memediasi COD terhadap keputusan pembelian produk </w:t>
      </w:r>
      <w:r w:rsidRPr="00110B73">
        <w:rPr>
          <w:rFonts w:ascii="Avenir" w:hAnsi="Avenir"/>
          <w:i/>
          <w:iCs/>
        </w:rPr>
        <w:t>skincare</w:t>
      </w:r>
      <w:r w:rsidRPr="00110B73">
        <w:rPr>
          <w:rFonts w:ascii="Avenir" w:hAnsi="Avenir"/>
        </w:rPr>
        <w:t>.</w:t>
      </w:r>
      <w:proofErr w:type="gramEnd"/>
      <w:r w:rsidRPr="00110B73">
        <w:rPr>
          <w:rFonts w:ascii="Avenir" w:hAnsi="Avenir"/>
        </w:rPr>
        <w:t xml:space="preserve"> </w:t>
      </w:r>
      <w:proofErr w:type="gramStart"/>
      <w:r w:rsidRPr="00110B73">
        <w:rPr>
          <w:rFonts w:ascii="Avenir" w:hAnsi="Avenir"/>
        </w:rPr>
        <w:t xml:space="preserve">Dengan nilai </w:t>
      </w:r>
      <w:r w:rsidRPr="00110B73">
        <w:rPr>
          <w:rFonts w:ascii="Avenir" w:hAnsi="Avenir"/>
          <w:i/>
          <w:iCs/>
        </w:rPr>
        <w:t>T-Statistics</w:t>
      </w:r>
      <w:r w:rsidRPr="00110B73">
        <w:rPr>
          <w:rFonts w:ascii="Avenir" w:hAnsi="Avenir"/>
        </w:rPr>
        <w:t xml:space="preserve"> &lt; 1.96 dan </w:t>
      </w:r>
      <w:r w:rsidRPr="00110B73">
        <w:rPr>
          <w:rFonts w:ascii="Avenir" w:hAnsi="Avenir"/>
          <w:i/>
          <w:iCs/>
        </w:rPr>
        <w:t>P-Values</w:t>
      </w:r>
      <w:r w:rsidRPr="00110B73">
        <w:rPr>
          <w:rFonts w:ascii="Avenir" w:hAnsi="Avenir"/>
        </w:rPr>
        <w:t xml:space="preserve"> &gt; 0.05.</w:t>
      </w:r>
      <w:proofErr w:type="gramEnd"/>
      <w:r w:rsidR="00513946" w:rsidRPr="00110B73">
        <w:rPr>
          <w:rFonts w:ascii="Avenir" w:hAnsi="Avenir"/>
          <w:lang w:val="id-ID"/>
        </w:rPr>
        <w:t xml:space="preserve"> </w:t>
      </w:r>
      <w:proofErr w:type="gramStart"/>
      <w:r w:rsidRPr="00110B73">
        <w:rPr>
          <w:rFonts w:ascii="Avenir" w:hAnsi="Avenir"/>
        </w:rPr>
        <w:t>Hal ini sesuai dengan penelitian yang dilakukan oleh Pradika dan Jusuf (2020) bahwa variabel COD tidak mampu mempengaruhi keputusan pembelian.</w:t>
      </w:r>
      <w:proofErr w:type="gramEnd"/>
      <w:r w:rsidRPr="00110B73">
        <w:rPr>
          <w:rFonts w:ascii="Avenir" w:hAnsi="Avenir"/>
        </w:rPr>
        <w:t xml:space="preserve"> Akan tetapi pada penelitian ini hanya variabel mediasi media sosial yang tidak mampu mempengaruhi keputusan pembelian, </w:t>
      </w:r>
      <w:proofErr w:type="gramStart"/>
      <w:r w:rsidRPr="00110B73">
        <w:rPr>
          <w:rFonts w:ascii="Avenir" w:hAnsi="Avenir"/>
        </w:rPr>
        <w:t>akan</w:t>
      </w:r>
      <w:proofErr w:type="gramEnd"/>
      <w:r w:rsidRPr="00110B73">
        <w:rPr>
          <w:rFonts w:ascii="Avenir" w:hAnsi="Avenir"/>
        </w:rPr>
        <w:t xml:space="preserve"> tetapi secara langsung dapat mempengaruhi keputusan pembelian.</w:t>
      </w:r>
      <w:r w:rsidR="00E93B0F" w:rsidRPr="00110B73">
        <w:rPr>
          <w:rFonts w:ascii="Avenir" w:hAnsi="Avenir"/>
          <w:lang w:val="id-ID"/>
        </w:rPr>
        <w:t xml:space="preserve"> </w:t>
      </w:r>
      <w:r w:rsidRPr="00110B73">
        <w:rPr>
          <w:rFonts w:ascii="Avenir" w:hAnsi="Avenir"/>
        </w:rPr>
        <w:t xml:space="preserve">Dari penelitian ini ditemukan bahwa pengaruh media sosial terhadaap keputusan pembelian produk </w:t>
      </w:r>
      <w:r w:rsidRPr="00110B73">
        <w:rPr>
          <w:rFonts w:ascii="Avenir" w:hAnsi="Avenir"/>
          <w:i/>
          <w:iCs/>
        </w:rPr>
        <w:t>skincare</w:t>
      </w:r>
      <w:r w:rsidRPr="00110B73">
        <w:rPr>
          <w:rFonts w:ascii="Avenir" w:hAnsi="Avenir"/>
        </w:rPr>
        <w:t xml:space="preserve"> adalah positif signifikan dengan nilai </w:t>
      </w:r>
      <w:r w:rsidRPr="00110B73">
        <w:rPr>
          <w:rFonts w:ascii="Avenir" w:hAnsi="Avenir"/>
          <w:i/>
          <w:iCs/>
        </w:rPr>
        <w:t>T-Statistics</w:t>
      </w:r>
      <w:r w:rsidRPr="00110B73">
        <w:rPr>
          <w:rFonts w:ascii="Avenir" w:hAnsi="Avenir"/>
        </w:rPr>
        <w:t xml:space="preserve"> 3.397 dan </w:t>
      </w:r>
      <w:r w:rsidRPr="00110B73">
        <w:rPr>
          <w:rFonts w:ascii="Avenir" w:hAnsi="Avenir"/>
          <w:i/>
          <w:iCs/>
        </w:rPr>
        <w:t>P-Value</w:t>
      </w:r>
      <w:r w:rsidRPr="00110B73">
        <w:rPr>
          <w:rFonts w:ascii="Avenir" w:hAnsi="Avenir"/>
        </w:rPr>
        <w:t xml:space="preserve"> 0.001 dimana jika media sosial meningkat maka keputusan pembelian produk </w:t>
      </w:r>
      <w:r w:rsidRPr="00110B73">
        <w:rPr>
          <w:rFonts w:ascii="Avenir" w:hAnsi="Avenir"/>
          <w:i/>
          <w:iCs/>
        </w:rPr>
        <w:t>skincare</w:t>
      </w:r>
      <w:r w:rsidRPr="00110B73">
        <w:rPr>
          <w:rFonts w:ascii="Avenir" w:hAnsi="Avenir"/>
        </w:rPr>
        <w:t xml:space="preserve"> juga meningkat. </w:t>
      </w:r>
      <w:proofErr w:type="gramStart"/>
      <w:r w:rsidRPr="00110B73">
        <w:rPr>
          <w:rFonts w:ascii="Avenir" w:hAnsi="Avenir"/>
        </w:rPr>
        <w:t>hal</w:t>
      </w:r>
      <w:proofErr w:type="gramEnd"/>
      <w:r w:rsidRPr="00110B73">
        <w:rPr>
          <w:rFonts w:ascii="Avenir" w:hAnsi="Avenir"/>
        </w:rPr>
        <w:t xml:space="preserve"> ini sesuai dengan teori, semakin tinggi media sosial dalam memutuskan pembelian produk </w:t>
      </w:r>
      <w:r w:rsidRPr="00110B73">
        <w:rPr>
          <w:rFonts w:ascii="Avenir" w:hAnsi="Avenir"/>
          <w:i/>
          <w:iCs/>
        </w:rPr>
        <w:t>skincare</w:t>
      </w:r>
      <w:r w:rsidRPr="00110B73">
        <w:rPr>
          <w:rFonts w:ascii="Avenir" w:hAnsi="Avenir"/>
        </w:rPr>
        <w:t xml:space="preserve">, maka akan menyebabkan keputusan pembelian yang tinggi pula. </w:t>
      </w:r>
      <w:r w:rsidR="00E93B0F" w:rsidRPr="00110B73">
        <w:rPr>
          <w:rFonts w:ascii="Avenir" w:hAnsi="Avenir"/>
          <w:lang w:val="id-ID"/>
        </w:rPr>
        <w:t xml:space="preserve"> </w:t>
      </w:r>
      <w:r w:rsidRPr="00110B73">
        <w:rPr>
          <w:rFonts w:ascii="Avenir" w:hAnsi="Avenir"/>
        </w:rPr>
        <w:t xml:space="preserve">Media sosial dapat menciptakan hubungan dan komunikasi dengan orang </w:t>
      </w:r>
      <w:proofErr w:type="gramStart"/>
      <w:r w:rsidRPr="00110B73">
        <w:rPr>
          <w:rFonts w:ascii="Avenir" w:hAnsi="Avenir"/>
        </w:rPr>
        <w:t>lain</w:t>
      </w:r>
      <w:proofErr w:type="gramEnd"/>
      <w:r w:rsidRPr="00110B73">
        <w:rPr>
          <w:rFonts w:ascii="Avenir" w:hAnsi="Avenir"/>
        </w:rPr>
        <w:t xml:space="preserve"> dengan menggunakan media sosial agar mereka mengenal produk dan perusahaan kita (Dian Novita dkk, 2020). </w:t>
      </w:r>
    </w:p>
    <w:p w:rsidR="00513946" w:rsidRPr="0004195C" w:rsidRDefault="00513946" w:rsidP="00513946">
      <w:pPr>
        <w:spacing w:after="0" w:line="240" w:lineRule="auto"/>
        <w:ind w:right="95" w:firstLine="720"/>
        <w:rPr>
          <w:rFonts w:ascii="Avenir" w:hAnsi="Avenir"/>
          <w:sz w:val="24"/>
          <w:szCs w:val="24"/>
          <w:lang w:val="id-ID"/>
        </w:rPr>
      </w:pPr>
    </w:p>
    <w:p w:rsidR="000051F5" w:rsidRPr="0004195C" w:rsidRDefault="00CE25C6" w:rsidP="00E93B0F">
      <w:pPr>
        <w:keepNext/>
        <w:keepLines/>
        <w:spacing w:after="0" w:line="240" w:lineRule="auto"/>
        <w:outlineLvl w:val="1"/>
        <w:rPr>
          <w:rFonts w:ascii="Avenir" w:eastAsia="Times New Roman" w:hAnsi="Avenir"/>
          <w:b/>
          <w:sz w:val="24"/>
          <w:szCs w:val="24"/>
        </w:rPr>
      </w:pPr>
      <w:r w:rsidRPr="0004195C">
        <w:rPr>
          <w:rFonts w:ascii="Avenir" w:eastAsia="Times New Roman" w:hAnsi="Avenir"/>
          <w:b/>
          <w:sz w:val="24"/>
          <w:szCs w:val="24"/>
        </w:rPr>
        <w:t>SIMPULAN</w:t>
      </w:r>
    </w:p>
    <w:p w:rsidR="00393FBA" w:rsidRPr="00110B73" w:rsidRDefault="000051F5" w:rsidP="00393FBA">
      <w:pPr>
        <w:spacing w:after="0" w:line="240" w:lineRule="auto"/>
        <w:ind w:right="95"/>
        <w:rPr>
          <w:rFonts w:ascii="Avenir" w:hAnsi="Avenir"/>
        </w:rPr>
      </w:pPr>
      <w:proofErr w:type="gramStart"/>
      <w:r w:rsidRPr="00110B73">
        <w:rPr>
          <w:rFonts w:ascii="Avenir" w:hAnsi="Avenir"/>
        </w:rPr>
        <w:t xml:space="preserve">Berdasarkan </w:t>
      </w:r>
      <w:r w:rsidR="00197F6E" w:rsidRPr="00110B73">
        <w:rPr>
          <w:rFonts w:ascii="Avenir" w:hAnsi="Avenir"/>
        </w:rPr>
        <w:t>hasil uji hipotesis</w:t>
      </w:r>
      <w:r w:rsidRPr="00110B73">
        <w:rPr>
          <w:rFonts w:ascii="Avenir" w:hAnsi="Avenir"/>
        </w:rPr>
        <w:t xml:space="preserve"> yang telah dilakukan, maka didapat beberapa kesimpulan </w:t>
      </w:r>
      <w:r w:rsidR="00E93B0F" w:rsidRPr="00110B73">
        <w:rPr>
          <w:rFonts w:ascii="Avenir" w:hAnsi="Avenir"/>
          <w:lang w:val="id-ID"/>
        </w:rPr>
        <w:t xml:space="preserve">yaitu </w:t>
      </w:r>
      <w:r w:rsidRPr="00110B73">
        <w:rPr>
          <w:rFonts w:ascii="Avenir" w:hAnsi="Avenir"/>
        </w:rPr>
        <w:t xml:space="preserve">Pengaruh langsung </w:t>
      </w:r>
      <w:r w:rsidRPr="00110B73">
        <w:rPr>
          <w:rFonts w:ascii="Avenir" w:hAnsi="Avenir"/>
          <w:i/>
          <w:iCs/>
        </w:rPr>
        <w:t>brand image</w:t>
      </w:r>
      <w:r w:rsidRPr="00110B73">
        <w:rPr>
          <w:rFonts w:ascii="Avenir" w:hAnsi="Avenir"/>
        </w:rPr>
        <w:t xml:space="preserve"> dan COD terhadap keputusan pembelian produk </w:t>
      </w:r>
      <w:r w:rsidRPr="00110B73">
        <w:rPr>
          <w:rFonts w:ascii="Avenir" w:hAnsi="Avenir"/>
          <w:i/>
          <w:iCs/>
        </w:rPr>
        <w:t>skincare</w:t>
      </w:r>
      <w:r w:rsidR="00E93B0F" w:rsidRPr="00110B73">
        <w:rPr>
          <w:rFonts w:ascii="Avenir" w:hAnsi="Avenir"/>
          <w:i/>
          <w:iCs/>
          <w:lang w:val="id-ID"/>
        </w:rPr>
        <w:t>.</w:t>
      </w:r>
      <w:proofErr w:type="gramEnd"/>
      <w:r w:rsidR="00E93B0F" w:rsidRPr="00110B73">
        <w:rPr>
          <w:rFonts w:ascii="Avenir" w:hAnsi="Avenir"/>
          <w:lang w:val="id-ID"/>
        </w:rPr>
        <w:t xml:space="preserve"> </w:t>
      </w:r>
      <w:proofErr w:type="gramStart"/>
      <w:r w:rsidRPr="00110B73">
        <w:rPr>
          <w:rFonts w:ascii="Avenir" w:hAnsi="Avenir"/>
          <w:i/>
          <w:iCs/>
        </w:rPr>
        <w:t xml:space="preserve">Brand </w:t>
      </w:r>
      <w:r w:rsidRPr="00110B73">
        <w:rPr>
          <w:rFonts w:ascii="Avenir" w:hAnsi="Avenir"/>
          <w:i/>
          <w:iCs/>
        </w:rPr>
        <w:lastRenderedPageBreak/>
        <w:t>image</w:t>
      </w:r>
      <w:r w:rsidRPr="00110B73">
        <w:rPr>
          <w:rFonts w:ascii="Avenir" w:hAnsi="Avenir"/>
        </w:rPr>
        <w:t xml:space="preserve"> terhadap keputusan pembelian produk </w:t>
      </w:r>
      <w:r w:rsidRPr="00110B73">
        <w:rPr>
          <w:rFonts w:ascii="Avenir" w:hAnsi="Avenir"/>
          <w:i/>
          <w:iCs/>
        </w:rPr>
        <w:t>skincare</w:t>
      </w:r>
      <w:r w:rsidRPr="00110B73">
        <w:rPr>
          <w:rFonts w:ascii="Avenir" w:hAnsi="Avenir"/>
        </w:rPr>
        <w:t xml:space="preserve"> positif dan signifikan, dimana saat </w:t>
      </w:r>
      <w:r w:rsidRPr="00110B73">
        <w:rPr>
          <w:rFonts w:ascii="Avenir" w:hAnsi="Avenir"/>
          <w:i/>
          <w:iCs/>
        </w:rPr>
        <w:t>brand image</w:t>
      </w:r>
      <w:r w:rsidRPr="00110B73">
        <w:rPr>
          <w:rFonts w:ascii="Avenir" w:hAnsi="Avenir"/>
        </w:rPr>
        <w:t xml:space="preserve"> meningkat maka keputusan pembelian produk </w:t>
      </w:r>
      <w:r w:rsidRPr="00110B73">
        <w:rPr>
          <w:rFonts w:ascii="Avenir" w:hAnsi="Avenir"/>
          <w:i/>
          <w:iCs/>
        </w:rPr>
        <w:t>skincare</w:t>
      </w:r>
      <w:r w:rsidR="00E93B0F" w:rsidRPr="00110B73">
        <w:rPr>
          <w:rFonts w:ascii="Avenir" w:hAnsi="Avenir"/>
        </w:rPr>
        <w:t xml:space="preserve"> juga meningkat.</w:t>
      </w:r>
      <w:proofErr w:type="gramEnd"/>
      <w:r w:rsidR="00E93B0F" w:rsidRPr="00110B73">
        <w:rPr>
          <w:rFonts w:ascii="Avenir" w:hAnsi="Avenir"/>
          <w:lang w:val="id-ID"/>
        </w:rPr>
        <w:t xml:space="preserve"> </w:t>
      </w:r>
      <w:proofErr w:type="gramStart"/>
      <w:r w:rsidRPr="00110B73">
        <w:rPr>
          <w:rFonts w:ascii="Avenir" w:hAnsi="Avenir"/>
          <w:i/>
          <w:iCs/>
        </w:rPr>
        <w:t>Brand image</w:t>
      </w:r>
      <w:r w:rsidRPr="00110B73">
        <w:rPr>
          <w:rFonts w:ascii="Avenir" w:hAnsi="Avenir"/>
        </w:rPr>
        <w:t xml:space="preserve"> terhadap media sosial positif dan signifikan, dimana saat </w:t>
      </w:r>
      <w:r w:rsidRPr="00110B73">
        <w:rPr>
          <w:rFonts w:ascii="Avenir" w:hAnsi="Avenir"/>
          <w:i/>
          <w:iCs/>
        </w:rPr>
        <w:t>brand image</w:t>
      </w:r>
      <w:r w:rsidRPr="00110B73">
        <w:rPr>
          <w:rFonts w:ascii="Avenir" w:hAnsi="Avenir"/>
        </w:rPr>
        <w:t xml:space="preserve"> meningkat maka media</w:t>
      </w:r>
      <w:r w:rsidR="00E93B0F" w:rsidRPr="00110B73">
        <w:rPr>
          <w:rFonts w:ascii="Avenir" w:hAnsi="Avenir"/>
        </w:rPr>
        <w:t xml:space="preserve"> sosial juga meningkat.</w:t>
      </w:r>
      <w:proofErr w:type="gramEnd"/>
      <w:r w:rsidR="00E93B0F" w:rsidRPr="00110B73">
        <w:rPr>
          <w:rFonts w:ascii="Avenir" w:hAnsi="Avenir"/>
          <w:lang w:val="id-ID"/>
        </w:rPr>
        <w:t xml:space="preserve"> </w:t>
      </w:r>
      <w:proofErr w:type="gramStart"/>
      <w:r w:rsidRPr="00110B73">
        <w:rPr>
          <w:rFonts w:ascii="Avenir" w:hAnsi="Avenir"/>
        </w:rPr>
        <w:t xml:space="preserve">COD terhadap keputusan pembelian produk </w:t>
      </w:r>
      <w:r w:rsidRPr="00110B73">
        <w:rPr>
          <w:rFonts w:ascii="Avenir" w:hAnsi="Avenir"/>
          <w:i/>
          <w:iCs/>
        </w:rPr>
        <w:t>skincare</w:t>
      </w:r>
      <w:r w:rsidRPr="00110B73">
        <w:rPr>
          <w:rFonts w:ascii="Avenir" w:hAnsi="Avenir"/>
        </w:rPr>
        <w:t xml:space="preserve"> positif dan signifikan, dimana saat COD meningkat, maka keputusan pembelian produk </w:t>
      </w:r>
      <w:r w:rsidRPr="00110B73">
        <w:rPr>
          <w:rFonts w:ascii="Avenir" w:hAnsi="Avenir"/>
          <w:i/>
          <w:iCs/>
        </w:rPr>
        <w:t>skincare</w:t>
      </w:r>
      <w:r w:rsidR="00E93B0F" w:rsidRPr="00110B73">
        <w:rPr>
          <w:rFonts w:ascii="Avenir" w:hAnsi="Avenir"/>
        </w:rPr>
        <w:t xml:space="preserve"> juga meningkat.</w:t>
      </w:r>
      <w:proofErr w:type="gramEnd"/>
      <w:r w:rsidR="00E93B0F" w:rsidRPr="00110B73">
        <w:rPr>
          <w:rFonts w:ascii="Avenir" w:hAnsi="Avenir"/>
          <w:lang w:val="id-ID"/>
        </w:rPr>
        <w:t xml:space="preserve"> </w:t>
      </w:r>
      <w:proofErr w:type="gramStart"/>
      <w:r w:rsidRPr="00110B73">
        <w:rPr>
          <w:rFonts w:ascii="Avenir" w:hAnsi="Avenir"/>
        </w:rPr>
        <w:t xml:space="preserve">COD terhadap media sosial positif dan signifikan, dimana saat COD menurun, </w:t>
      </w:r>
      <w:r w:rsidR="00E93B0F" w:rsidRPr="00110B73">
        <w:rPr>
          <w:rFonts w:ascii="Avenir" w:hAnsi="Avenir"/>
        </w:rPr>
        <w:t>maka media sosial juga menurun.</w:t>
      </w:r>
      <w:proofErr w:type="gramEnd"/>
      <w:r w:rsidR="00E93B0F" w:rsidRPr="00110B73">
        <w:rPr>
          <w:rFonts w:ascii="Avenir" w:hAnsi="Avenir"/>
          <w:lang w:val="id-ID"/>
        </w:rPr>
        <w:t xml:space="preserve"> </w:t>
      </w:r>
      <w:proofErr w:type="gramStart"/>
      <w:r w:rsidRPr="00110B73">
        <w:rPr>
          <w:rFonts w:ascii="Avenir" w:hAnsi="Avenir"/>
        </w:rPr>
        <w:t xml:space="preserve">Media sosial terhadap keputusan pembelian produk </w:t>
      </w:r>
      <w:r w:rsidRPr="00110B73">
        <w:rPr>
          <w:rFonts w:ascii="Avenir" w:hAnsi="Avenir"/>
          <w:i/>
          <w:iCs/>
        </w:rPr>
        <w:t>skincare</w:t>
      </w:r>
      <w:r w:rsidRPr="00110B73">
        <w:rPr>
          <w:rFonts w:ascii="Avenir" w:hAnsi="Avenir"/>
        </w:rPr>
        <w:t xml:space="preserve"> positif dan signifikan, dimana saat media sosial meningkat, maka kepu</w:t>
      </w:r>
      <w:r w:rsidR="00E93B0F" w:rsidRPr="00110B73">
        <w:rPr>
          <w:rFonts w:ascii="Avenir" w:hAnsi="Avenir"/>
        </w:rPr>
        <w:t>tusan pembelian juga meningkat.</w:t>
      </w:r>
      <w:proofErr w:type="gramEnd"/>
      <w:r w:rsidR="00E93B0F" w:rsidRPr="00110B73">
        <w:rPr>
          <w:rFonts w:ascii="Avenir" w:hAnsi="Avenir"/>
          <w:lang w:val="id-ID"/>
        </w:rPr>
        <w:t xml:space="preserve"> </w:t>
      </w:r>
      <w:proofErr w:type="gramStart"/>
      <w:r w:rsidRPr="00110B73">
        <w:rPr>
          <w:rFonts w:ascii="Avenir" w:hAnsi="Avenir"/>
        </w:rPr>
        <w:t xml:space="preserve">Pengaruh tidak langsung </w:t>
      </w:r>
      <w:r w:rsidRPr="00110B73">
        <w:rPr>
          <w:rFonts w:ascii="Avenir" w:hAnsi="Avenir"/>
          <w:i/>
          <w:iCs/>
        </w:rPr>
        <w:t>brand image</w:t>
      </w:r>
      <w:r w:rsidRPr="00110B73">
        <w:rPr>
          <w:rFonts w:ascii="Avenir" w:hAnsi="Avenir"/>
        </w:rPr>
        <w:t xml:space="preserve"> dan COD terhadap keputusan pembelian produk </w:t>
      </w:r>
      <w:r w:rsidRPr="00110B73">
        <w:rPr>
          <w:rFonts w:ascii="Avenir" w:hAnsi="Avenir"/>
          <w:i/>
          <w:iCs/>
        </w:rPr>
        <w:t>skincare</w:t>
      </w:r>
      <w:r w:rsidRPr="00110B73">
        <w:rPr>
          <w:rFonts w:ascii="Avenir" w:hAnsi="Avenir"/>
        </w:rPr>
        <w:t xml:space="preserve"> melalui media </w:t>
      </w:r>
      <w:r w:rsidR="00E93B0F" w:rsidRPr="00110B73">
        <w:rPr>
          <w:rFonts w:ascii="Avenir" w:hAnsi="Avenir"/>
        </w:rPr>
        <w:t>social</w:t>
      </w:r>
      <w:r w:rsidR="00E93B0F" w:rsidRPr="00110B73">
        <w:rPr>
          <w:rFonts w:ascii="Avenir" w:hAnsi="Avenir"/>
          <w:lang w:val="id-ID"/>
        </w:rPr>
        <w:t>.</w:t>
      </w:r>
      <w:proofErr w:type="gramEnd"/>
      <w:r w:rsidR="00E93B0F" w:rsidRPr="00110B73">
        <w:rPr>
          <w:rFonts w:ascii="Avenir" w:hAnsi="Avenir"/>
          <w:lang w:val="id-ID"/>
        </w:rPr>
        <w:t xml:space="preserve"> </w:t>
      </w:r>
      <w:proofErr w:type="gramStart"/>
      <w:r w:rsidRPr="00110B73">
        <w:rPr>
          <w:rFonts w:ascii="Avenir" w:hAnsi="Avenir"/>
        </w:rPr>
        <w:t xml:space="preserve">Media sosial berperan memediasi </w:t>
      </w:r>
      <w:r w:rsidRPr="00110B73">
        <w:rPr>
          <w:rFonts w:ascii="Avenir" w:hAnsi="Avenir"/>
          <w:i/>
          <w:iCs/>
        </w:rPr>
        <w:t>brand</w:t>
      </w:r>
      <w:r w:rsidRPr="00110B73">
        <w:rPr>
          <w:rFonts w:ascii="Avenir" w:hAnsi="Avenir"/>
        </w:rPr>
        <w:t xml:space="preserve"> </w:t>
      </w:r>
      <w:r w:rsidRPr="00110B73">
        <w:rPr>
          <w:rFonts w:ascii="Avenir" w:hAnsi="Avenir"/>
          <w:i/>
          <w:iCs/>
        </w:rPr>
        <w:t>brand image</w:t>
      </w:r>
      <w:r w:rsidRPr="00110B73">
        <w:rPr>
          <w:rFonts w:ascii="Avenir" w:hAnsi="Avenir"/>
        </w:rPr>
        <w:t xml:space="preserve"> terhadap keputusan pembelian produk </w:t>
      </w:r>
      <w:r w:rsidRPr="00110B73">
        <w:rPr>
          <w:rFonts w:ascii="Avenir" w:hAnsi="Avenir"/>
          <w:i/>
          <w:iCs/>
        </w:rPr>
        <w:t>skincare</w:t>
      </w:r>
      <w:r w:rsidR="00E93B0F" w:rsidRPr="00110B73">
        <w:rPr>
          <w:rFonts w:ascii="Avenir" w:hAnsi="Avenir"/>
        </w:rPr>
        <w:t xml:space="preserve"> (H0 diterima).</w:t>
      </w:r>
      <w:proofErr w:type="gramEnd"/>
      <w:r w:rsidR="00E93B0F" w:rsidRPr="00110B73">
        <w:rPr>
          <w:rFonts w:ascii="Avenir" w:hAnsi="Avenir"/>
          <w:lang w:val="id-ID"/>
        </w:rPr>
        <w:t xml:space="preserve"> </w:t>
      </w:r>
      <w:proofErr w:type="gramStart"/>
      <w:r w:rsidRPr="00110B73">
        <w:rPr>
          <w:rFonts w:ascii="Avenir" w:hAnsi="Avenir"/>
        </w:rPr>
        <w:t xml:space="preserve">Media sosial tidak berperan memediasi COD terhadap keputusan pembelian produk </w:t>
      </w:r>
      <w:r w:rsidRPr="00110B73">
        <w:rPr>
          <w:rFonts w:ascii="Avenir" w:hAnsi="Avenir"/>
          <w:i/>
          <w:iCs/>
        </w:rPr>
        <w:t>skincare</w:t>
      </w:r>
      <w:r w:rsidR="00E93B0F" w:rsidRPr="00110B73">
        <w:rPr>
          <w:rFonts w:ascii="Avenir" w:hAnsi="Avenir"/>
        </w:rPr>
        <w:t>.</w:t>
      </w:r>
      <w:proofErr w:type="gramEnd"/>
      <w:r w:rsidR="00E93B0F" w:rsidRPr="00110B73">
        <w:rPr>
          <w:rFonts w:ascii="Avenir" w:hAnsi="Avenir"/>
          <w:lang w:val="id-ID"/>
        </w:rPr>
        <w:t xml:space="preserve"> </w:t>
      </w:r>
      <w:r w:rsidRPr="00110B73">
        <w:rPr>
          <w:rFonts w:ascii="Avenir" w:hAnsi="Avenir"/>
        </w:rPr>
        <w:t xml:space="preserve">Pengaruh media sosial terhadap keputusan pembelian produk </w:t>
      </w:r>
      <w:r w:rsidRPr="00110B73">
        <w:rPr>
          <w:rFonts w:ascii="Avenir" w:hAnsi="Avenir"/>
          <w:i/>
          <w:iCs/>
        </w:rPr>
        <w:t>skincare</w:t>
      </w:r>
      <w:r w:rsidRPr="00110B73">
        <w:rPr>
          <w:rFonts w:ascii="Avenir" w:hAnsi="Avenir"/>
        </w:rPr>
        <w:t xml:space="preserve"> di Instagram positif dan signifikan, dimana saat media sosial meningkat, maka keputusan pembelian juga </w:t>
      </w:r>
      <w:proofErr w:type="gramStart"/>
      <w:r w:rsidRPr="00110B73">
        <w:rPr>
          <w:rFonts w:ascii="Avenir" w:hAnsi="Avenir"/>
        </w:rPr>
        <w:t>akan</w:t>
      </w:r>
      <w:proofErr w:type="gramEnd"/>
      <w:r w:rsidRPr="00110B73">
        <w:rPr>
          <w:rFonts w:ascii="Avenir" w:hAnsi="Avenir"/>
        </w:rPr>
        <w:t xml:space="preserve"> meningkat.</w:t>
      </w:r>
      <w:r w:rsidR="00393FBA" w:rsidRPr="00110B73">
        <w:rPr>
          <w:rFonts w:ascii="Avenir" w:hAnsi="Avenir"/>
        </w:rPr>
        <w:t xml:space="preserve"> </w:t>
      </w:r>
      <w:proofErr w:type="gramStart"/>
      <w:r w:rsidR="00393FBA" w:rsidRPr="00110B73">
        <w:rPr>
          <w:rFonts w:ascii="Avenir" w:hAnsi="Avenir"/>
        </w:rPr>
        <w:t>Namun demikian,</w:t>
      </w:r>
      <w:bookmarkEnd w:id="19"/>
      <w:bookmarkEnd w:id="20"/>
      <w:bookmarkEnd w:id="21"/>
      <w:r w:rsidR="00393FBA" w:rsidRPr="00110B73">
        <w:rPr>
          <w:rFonts w:ascii="Avenir" w:hAnsi="Avenir"/>
        </w:rPr>
        <w:t xml:space="preserve"> peneliti selanjutnya hendaknya memperluas populasinya dengan responden non mahasiswa guna </w:t>
      </w:r>
      <w:r w:rsidR="00B03919" w:rsidRPr="00110B73">
        <w:rPr>
          <w:rFonts w:ascii="Avenir" w:hAnsi="Avenir"/>
        </w:rPr>
        <w:t>validitas eksternal dan generalisasi</w:t>
      </w:r>
      <w:r w:rsidR="00393FBA" w:rsidRPr="00110B73">
        <w:rPr>
          <w:rFonts w:ascii="Avenir" w:hAnsi="Avenir"/>
        </w:rPr>
        <w:t xml:space="preserve"> hasil penelitian ini</w:t>
      </w:r>
      <w:r w:rsidR="00B03919" w:rsidRPr="00110B73">
        <w:rPr>
          <w:rFonts w:ascii="Avenir" w:hAnsi="Avenir"/>
        </w:rPr>
        <w:t xml:space="preserve"> yang lebih luas</w:t>
      </w:r>
      <w:r w:rsidR="00393FBA" w:rsidRPr="00110B73">
        <w:rPr>
          <w:rFonts w:ascii="Avenir" w:hAnsi="Avenir"/>
        </w:rPr>
        <w:t>.</w:t>
      </w:r>
      <w:proofErr w:type="gramEnd"/>
    </w:p>
    <w:p w:rsidR="00393FBA" w:rsidRPr="00110B73" w:rsidRDefault="00393FBA" w:rsidP="00393FBA">
      <w:pPr>
        <w:spacing w:after="0" w:line="240" w:lineRule="auto"/>
        <w:ind w:right="95"/>
        <w:rPr>
          <w:rFonts w:ascii="Avenir" w:hAnsi="Avenir"/>
        </w:rPr>
      </w:pPr>
    </w:p>
    <w:p w:rsidR="000051F5" w:rsidRPr="0004195C" w:rsidRDefault="00E31547" w:rsidP="00393FBA">
      <w:pPr>
        <w:spacing w:after="0" w:line="240" w:lineRule="auto"/>
        <w:ind w:right="95"/>
        <w:rPr>
          <w:rFonts w:ascii="Avenir" w:eastAsia="Times New Roman" w:hAnsi="Avenir"/>
          <w:b/>
          <w:sz w:val="24"/>
          <w:szCs w:val="24"/>
          <w:lang w:val="id-ID"/>
        </w:rPr>
      </w:pPr>
      <w:r w:rsidRPr="0004195C">
        <w:rPr>
          <w:rFonts w:ascii="Avenir" w:eastAsia="Times New Roman" w:hAnsi="Avenir"/>
          <w:b/>
          <w:sz w:val="24"/>
          <w:szCs w:val="24"/>
        </w:rPr>
        <w:t>DAFTAR PUSTAKA</w:t>
      </w:r>
    </w:p>
    <w:p w:rsidR="000051F5" w:rsidRPr="00110B73" w:rsidRDefault="000051F5" w:rsidP="00513946">
      <w:pPr>
        <w:spacing w:after="0" w:line="240" w:lineRule="auto"/>
        <w:ind w:left="360" w:right="95" w:hanging="360"/>
        <w:rPr>
          <w:rFonts w:ascii="Avenir" w:hAnsi="Avenir"/>
        </w:rPr>
      </w:pPr>
      <w:proofErr w:type="gramStart"/>
      <w:r w:rsidRPr="00110B73">
        <w:rPr>
          <w:rFonts w:ascii="Avenir" w:hAnsi="Avenir"/>
        </w:rPr>
        <w:t>Adiwidjaja, Adrian Junio dan Tarigan, Zeplin Jiwa Husada, 2017.</w:t>
      </w:r>
      <w:proofErr w:type="gramEnd"/>
      <w:r w:rsidRPr="00110B73">
        <w:rPr>
          <w:rFonts w:ascii="Avenir" w:hAnsi="Avenir"/>
        </w:rPr>
        <w:t xml:space="preserve"> Pengaruh </w:t>
      </w:r>
      <w:r w:rsidRPr="00110B73">
        <w:rPr>
          <w:rFonts w:ascii="Avenir" w:hAnsi="Avenir"/>
          <w:i/>
          <w:iCs/>
        </w:rPr>
        <w:t>Brand image</w:t>
      </w:r>
      <w:r w:rsidRPr="00110B73">
        <w:rPr>
          <w:rFonts w:ascii="Avenir" w:hAnsi="Avenir"/>
        </w:rPr>
        <w:t xml:space="preserve"> Dan </w:t>
      </w:r>
      <w:r w:rsidRPr="00110B73">
        <w:rPr>
          <w:rFonts w:ascii="Avenir" w:hAnsi="Avenir"/>
          <w:i/>
          <w:iCs/>
        </w:rPr>
        <w:t>Brand</w:t>
      </w:r>
      <w:r w:rsidRPr="00110B73">
        <w:rPr>
          <w:rFonts w:ascii="Avenir" w:hAnsi="Avenir"/>
        </w:rPr>
        <w:t xml:space="preserve"> Trust Terhadap Keputusan Pembelian Sepatu Converse </w:t>
      </w:r>
    </w:p>
    <w:p w:rsidR="000051F5" w:rsidRPr="00110B73" w:rsidRDefault="000051F5" w:rsidP="00513946">
      <w:pPr>
        <w:spacing w:after="0" w:line="240" w:lineRule="auto"/>
        <w:ind w:left="360" w:right="95" w:hanging="360"/>
        <w:rPr>
          <w:rFonts w:ascii="Avenir" w:hAnsi="Avenir"/>
          <w:lang w:val="en-ID" w:eastAsia="en-ID"/>
        </w:rPr>
      </w:pPr>
      <w:r w:rsidRPr="00110B73">
        <w:rPr>
          <w:rFonts w:ascii="Avenir" w:eastAsia="Times New Roman" w:hAnsi="Avenir"/>
          <w:lang w:val="en-ID" w:eastAsia="en-ID"/>
        </w:rPr>
        <w:t xml:space="preserve">Lubis, Anggita Putri, 2020. </w:t>
      </w:r>
      <w:r w:rsidRPr="00110B73">
        <w:rPr>
          <w:rFonts w:ascii="Avenir" w:hAnsi="Avenir"/>
          <w:lang w:val="en-ID" w:eastAsia="en-ID"/>
        </w:rPr>
        <w:t>Pengaruh Kualitas Produk dan Kepercayaan Terhadap Kepuasan Konsumen Dengan Keputusan Pembelian Sebagai Variabel Intervening</w:t>
      </w:r>
    </w:p>
    <w:p w:rsidR="000051F5" w:rsidRPr="00110B73" w:rsidRDefault="000051F5" w:rsidP="00513946">
      <w:pPr>
        <w:spacing w:after="0" w:line="240" w:lineRule="auto"/>
        <w:ind w:left="360" w:right="95" w:hanging="360"/>
        <w:rPr>
          <w:rFonts w:ascii="Avenir" w:hAnsi="Avenir"/>
        </w:rPr>
      </w:pPr>
      <w:proofErr w:type="gramStart"/>
      <w:r w:rsidRPr="00110B73">
        <w:rPr>
          <w:rFonts w:ascii="Avenir" w:hAnsi="Avenir"/>
        </w:rPr>
        <w:t>Istiyanto, Budi dan Nugroho, Lailatan, 2016.</w:t>
      </w:r>
      <w:proofErr w:type="gramEnd"/>
      <w:r w:rsidRPr="00110B73">
        <w:rPr>
          <w:rFonts w:ascii="Avenir" w:hAnsi="Avenir"/>
        </w:rPr>
        <w:t xml:space="preserve"> Analisis Pengaruh </w:t>
      </w:r>
      <w:r w:rsidRPr="00110B73">
        <w:rPr>
          <w:rFonts w:ascii="Avenir" w:hAnsi="Avenir"/>
          <w:i/>
          <w:iCs/>
        </w:rPr>
        <w:t>Brand image</w:t>
      </w:r>
      <w:r w:rsidRPr="00110B73">
        <w:rPr>
          <w:rFonts w:ascii="Avenir" w:hAnsi="Avenir"/>
        </w:rPr>
        <w:t>, Harga, Dan Kualitas Produk Terhadap Keputusan Pembelian Mobil</w:t>
      </w:r>
    </w:p>
    <w:p w:rsidR="000051F5" w:rsidRPr="00110B73" w:rsidRDefault="000051F5" w:rsidP="00513946">
      <w:pPr>
        <w:spacing w:after="0" w:line="240" w:lineRule="auto"/>
        <w:ind w:left="360" w:right="95" w:hanging="360"/>
        <w:rPr>
          <w:rFonts w:ascii="Avenir" w:hAnsi="Avenir"/>
        </w:rPr>
      </w:pPr>
      <w:r w:rsidRPr="00110B73">
        <w:rPr>
          <w:rFonts w:ascii="Avenir" w:hAnsi="Avenir"/>
        </w:rPr>
        <w:t xml:space="preserve">Citra, Sugianto Putri, 2016. Pengaruh Media Sosial terhadap keputusan Pembelian Konsumen Cherie Melalui Minat Beli </w:t>
      </w:r>
    </w:p>
    <w:p w:rsidR="000051F5" w:rsidRPr="00110B73" w:rsidRDefault="000051F5" w:rsidP="00513946">
      <w:pPr>
        <w:spacing w:after="0" w:line="240" w:lineRule="auto"/>
        <w:ind w:left="360" w:right="95" w:hanging="360"/>
        <w:rPr>
          <w:rFonts w:ascii="Avenir" w:hAnsi="Avenir"/>
        </w:rPr>
      </w:pPr>
      <w:proofErr w:type="gramStart"/>
      <w:r w:rsidRPr="00110B73">
        <w:rPr>
          <w:rFonts w:ascii="Avenir" w:hAnsi="Avenir"/>
        </w:rPr>
        <w:t>Iskandar, Dani dan Nasution, Muhammad Irfan Bahari, 2019.</w:t>
      </w:r>
      <w:proofErr w:type="gramEnd"/>
      <w:r w:rsidRPr="00110B73">
        <w:rPr>
          <w:rFonts w:ascii="Avenir" w:hAnsi="Avenir"/>
        </w:rPr>
        <w:t xml:space="preserve"> Analisis Pengaruh Kepercayaan, Keamanan dan Kualitas Pelayanan Terhadap Keputusan Pembelian pada </w:t>
      </w:r>
      <w:r w:rsidRPr="00110B73">
        <w:rPr>
          <w:rFonts w:ascii="Avenir" w:hAnsi="Avenir"/>
          <w:i/>
          <w:iCs/>
        </w:rPr>
        <w:t>Online shop</w:t>
      </w:r>
      <w:r w:rsidRPr="00110B73">
        <w:rPr>
          <w:rFonts w:ascii="Avenir" w:hAnsi="Avenir"/>
        </w:rPr>
        <w:t xml:space="preserve"> Lazada</w:t>
      </w:r>
    </w:p>
    <w:p w:rsidR="000051F5" w:rsidRPr="00110B73" w:rsidRDefault="000051F5" w:rsidP="00513946">
      <w:pPr>
        <w:spacing w:after="0" w:line="240" w:lineRule="auto"/>
        <w:ind w:left="360" w:right="95" w:hanging="360"/>
        <w:rPr>
          <w:rFonts w:ascii="Avenir" w:hAnsi="Avenir"/>
        </w:rPr>
      </w:pPr>
      <w:r w:rsidRPr="00110B73">
        <w:rPr>
          <w:rFonts w:ascii="Avenir" w:hAnsi="Avenir"/>
        </w:rPr>
        <w:t xml:space="preserve">Novita, Dian. </w:t>
      </w:r>
      <w:proofErr w:type="gramStart"/>
      <w:r w:rsidRPr="00110B73">
        <w:rPr>
          <w:rFonts w:ascii="Avenir" w:hAnsi="Avenir"/>
        </w:rPr>
        <w:t>Astuti, Lin Suciani dan Lestari, Fibria Anggraini Puji, 2020.</w:t>
      </w:r>
      <w:proofErr w:type="gramEnd"/>
      <w:r w:rsidRPr="00110B73">
        <w:rPr>
          <w:rFonts w:ascii="Avenir" w:hAnsi="Avenir"/>
        </w:rPr>
        <w:t xml:space="preserve"> Pengaruh Promosi Menggunakan Media sosial Terhadap Keputusan Pembelian Produk Be Glow </w:t>
      </w:r>
      <w:r w:rsidRPr="00110B73">
        <w:rPr>
          <w:rFonts w:ascii="Avenir" w:hAnsi="Avenir"/>
          <w:i/>
          <w:iCs/>
        </w:rPr>
        <w:t>Skincare</w:t>
      </w:r>
      <w:r w:rsidRPr="00110B73">
        <w:rPr>
          <w:rFonts w:ascii="Avenir" w:hAnsi="Avenir"/>
        </w:rPr>
        <w:t xml:space="preserve"> </w:t>
      </w:r>
    </w:p>
    <w:p w:rsidR="000051F5" w:rsidRPr="00110B73" w:rsidRDefault="000051F5" w:rsidP="00273B9D">
      <w:pPr>
        <w:spacing w:after="0" w:line="240" w:lineRule="auto"/>
        <w:ind w:left="360" w:right="95" w:hanging="360"/>
        <w:rPr>
          <w:rFonts w:ascii="Avenir" w:hAnsi="Avenir"/>
          <w:lang w:val="en-ID" w:eastAsia="en-ID"/>
        </w:rPr>
      </w:pPr>
      <w:r w:rsidRPr="00110B73">
        <w:rPr>
          <w:rFonts w:ascii="Avenir" w:eastAsia="Times New Roman" w:hAnsi="Avenir"/>
          <w:lang w:val="en-ID" w:eastAsia="en-ID"/>
        </w:rPr>
        <w:t xml:space="preserve">Fatriana, Erresalia. </w:t>
      </w:r>
      <w:proofErr w:type="gramStart"/>
      <w:r w:rsidRPr="00110B73">
        <w:rPr>
          <w:rFonts w:ascii="Avenir" w:eastAsia="Times New Roman" w:hAnsi="Avenir"/>
          <w:lang w:val="en-ID" w:eastAsia="en-ID"/>
        </w:rPr>
        <w:t>Karim, Suhartini dan Eka, Dian, 2016.</w:t>
      </w:r>
      <w:proofErr w:type="gramEnd"/>
      <w:r w:rsidRPr="00110B73">
        <w:rPr>
          <w:rFonts w:ascii="Avenir" w:eastAsia="Times New Roman" w:hAnsi="Avenir"/>
          <w:lang w:val="en-ID" w:eastAsia="en-ID"/>
        </w:rPr>
        <w:t xml:space="preserve"> </w:t>
      </w:r>
      <w:r w:rsidRPr="00110B73">
        <w:rPr>
          <w:rFonts w:ascii="Avenir" w:hAnsi="Avenir"/>
          <w:lang w:val="en-ID" w:eastAsia="en-ID"/>
        </w:rPr>
        <w:t xml:space="preserve">Pengaruh </w:t>
      </w:r>
      <w:r w:rsidRPr="00110B73">
        <w:rPr>
          <w:rFonts w:ascii="Avenir" w:hAnsi="Avenir"/>
          <w:i/>
          <w:iCs/>
          <w:lang w:val="en-ID" w:eastAsia="en-ID"/>
        </w:rPr>
        <w:t>Brand image</w:t>
      </w:r>
      <w:r w:rsidRPr="00110B73">
        <w:rPr>
          <w:rFonts w:ascii="Avenir" w:hAnsi="Avenir"/>
          <w:lang w:val="en-ID" w:eastAsia="en-ID"/>
        </w:rPr>
        <w:t xml:space="preserve"> Terhadap Keputusaan Pembelian Smartphone Android Samsung Di Kota Palembang</w:t>
      </w:r>
    </w:p>
    <w:p w:rsidR="000051F5" w:rsidRPr="00110B73" w:rsidRDefault="000051F5" w:rsidP="00273B9D">
      <w:pPr>
        <w:spacing w:after="0" w:line="240" w:lineRule="auto"/>
        <w:ind w:left="360" w:right="95" w:hanging="360"/>
        <w:rPr>
          <w:rFonts w:ascii="Avenir" w:hAnsi="Avenir"/>
          <w:lang w:val="en-ID" w:eastAsia="en-ID"/>
        </w:rPr>
      </w:pPr>
      <w:r w:rsidRPr="00110B73">
        <w:rPr>
          <w:rFonts w:ascii="Avenir" w:eastAsia="Times New Roman" w:hAnsi="Avenir"/>
          <w:lang w:val="en-ID" w:eastAsia="en-ID"/>
        </w:rPr>
        <w:t xml:space="preserve">Verina, </w:t>
      </w:r>
      <w:proofErr w:type="gramStart"/>
      <w:r w:rsidRPr="00110B73">
        <w:rPr>
          <w:rFonts w:ascii="Avenir" w:eastAsia="Times New Roman" w:hAnsi="Avenir"/>
          <w:lang w:val="en-ID" w:eastAsia="en-ID"/>
        </w:rPr>
        <w:t>Eunike.,</w:t>
      </w:r>
      <w:proofErr w:type="gramEnd"/>
      <w:r w:rsidRPr="00110B73">
        <w:rPr>
          <w:rFonts w:ascii="Avenir" w:eastAsia="Times New Roman" w:hAnsi="Avenir"/>
          <w:lang w:val="en-ID" w:eastAsia="en-ID"/>
        </w:rPr>
        <w:t xml:space="preserve"> Yulianto, Edy dan Latief, Wasis A., 2014. </w:t>
      </w:r>
      <w:r w:rsidRPr="00110B73">
        <w:rPr>
          <w:rFonts w:ascii="Avenir" w:hAnsi="Avenir"/>
          <w:lang w:val="en-ID" w:eastAsia="en-ID"/>
        </w:rPr>
        <w:t>Faktor-Faktor Yang Mempengaruhi Keputusan Pembelian Pada Toko Fashion Di Jejaring Sosial Facebook</w:t>
      </w:r>
    </w:p>
    <w:p w:rsidR="000051F5" w:rsidRPr="00110B73" w:rsidRDefault="000051F5" w:rsidP="00273B9D">
      <w:pPr>
        <w:spacing w:after="0" w:line="240" w:lineRule="auto"/>
        <w:ind w:left="360" w:right="95" w:hanging="360"/>
        <w:rPr>
          <w:rFonts w:ascii="Avenir" w:hAnsi="Avenir"/>
          <w:lang w:val="en-ID" w:eastAsia="en-ID"/>
        </w:rPr>
      </w:pPr>
      <w:proofErr w:type="gramStart"/>
      <w:r w:rsidRPr="00110B73">
        <w:rPr>
          <w:rFonts w:ascii="Avenir" w:hAnsi="Avenir"/>
          <w:lang w:val="en-ID" w:eastAsia="en-ID"/>
        </w:rPr>
        <w:t>Ferdyanto.,</w:t>
      </w:r>
      <w:proofErr w:type="gramEnd"/>
      <w:r w:rsidRPr="00110B73">
        <w:rPr>
          <w:rFonts w:ascii="Avenir" w:hAnsi="Avenir"/>
          <w:lang w:val="en-ID" w:eastAsia="en-ID"/>
        </w:rPr>
        <w:t xml:space="preserve"> Lapian, Joyce dan Taroreh, Rita, 2015. Pengaruh </w:t>
      </w:r>
      <w:r w:rsidRPr="00110B73">
        <w:rPr>
          <w:rFonts w:ascii="Avenir" w:hAnsi="Avenir"/>
          <w:i/>
          <w:iCs/>
          <w:lang w:val="en-ID" w:eastAsia="en-ID"/>
        </w:rPr>
        <w:t>Brand image</w:t>
      </w:r>
      <w:r w:rsidRPr="00110B73">
        <w:rPr>
          <w:rFonts w:ascii="Avenir" w:hAnsi="Avenir"/>
          <w:lang w:val="en-ID" w:eastAsia="en-ID"/>
        </w:rPr>
        <w:t>, Kualitas Produk dan Harga Terhadap Keputusan Pembelian Konsumen Di J.CO Manado</w:t>
      </w:r>
    </w:p>
    <w:p w:rsidR="000051F5" w:rsidRPr="00110B73" w:rsidRDefault="000051F5" w:rsidP="00273B9D">
      <w:pPr>
        <w:spacing w:after="0" w:line="240" w:lineRule="auto"/>
        <w:ind w:left="360" w:right="95" w:hanging="360"/>
        <w:rPr>
          <w:rFonts w:ascii="Avenir" w:hAnsi="Avenir"/>
        </w:rPr>
      </w:pPr>
      <w:proofErr w:type="gramStart"/>
      <w:r w:rsidRPr="00110B73">
        <w:rPr>
          <w:rFonts w:ascii="Avenir" w:hAnsi="Avenir"/>
        </w:rPr>
        <w:t>Hidayati, Laily Nuri, 2018.</w:t>
      </w:r>
      <w:proofErr w:type="gramEnd"/>
      <w:r w:rsidRPr="00110B73">
        <w:rPr>
          <w:rFonts w:ascii="Avenir" w:hAnsi="Avenir"/>
        </w:rPr>
        <w:t xml:space="preserve"> Pengaruh Harga, Kepercayaan, Keamanan dan Persepsi Akan Risiko Terhadap Keputusan Pembelian Sepatu Nike Melalui Instagram </w:t>
      </w:r>
    </w:p>
    <w:p w:rsidR="000051F5" w:rsidRPr="00110B73" w:rsidRDefault="000051F5" w:rsidP="00273B9D">
      <w:pPr>
        <w:spacing w:after="0" w:line="240" w:lineRule="auto"/>
        <w:ind w:left="360" w:right="95" w:hanging="360"/>
        <w:rPr>
          <w:rFonts w:ascii="Avenir" w:hAnsi="Avenir"/>
        </w:rPr>
      </w:pPr>
      <w:proofErr w:type="gramStart"/>
      <w:r w:rsidRPr="00110B73">
        <w:rPr>
          <w:rFonts w:ascii="Avenir" w:hAnsi="Avenir"/>
        </w:rPr>
        <w:t>Mileva, Lubiana dan DH, Achmad Fauzi, 2018.</w:t>
      </w:r>
      <w:proofErr w:type="gramEnd"/>
      <w:r w:rsidRPr="00110B73">
        <w:rPr>
          <w:rFonts w:ascii="Avenir" w:hAnsi="Avenir"/>
        </w:rPr>
        <w:t xml:space="preserve"> Pengaruh Media sosial Marketing Terhadap Keputusan Pembelian</w:t>
      </w:r>
    </w:p>
    <w:p w:rsidR="000051F5" w:rsidRPr="00110B73" w:rsidRDefault="000051F5" w:rsidP="00273B9D">
      <w:pPr>
        <w:spacing w:after="0" w:line="240" w:lineRule="auto"/>
        <w:ind w:left="360" w:right="95" w:hanging="360"/>
        <w:rPr>
          <w:rFonts w:ascii="Avenir" w:hAnsi="Avenir"/>
        </w:rPr>
      </w:pPr>
      <w:proofErr w:type="gramStart"/>
      <w:r w:rsidRPr="00110B73">
        <w:rPr>
          <w:rFonts w:ascii="Avenir" w:hAnsi="Avenir"/>
        </w:rPr>
        <w:t>Fiani, Margaretha dan Japarianto, Edwin, S.E., M.M., 2012.</w:t>
      </w:r>
      <w:proofErr w:type="gramEnd"/>
      <w:r w:rsidRPr="00110B73">
        <w:rPr>
          <w:rFonts w:ascii="Avenir" w:hAnsi="Avenir"/>
        </w:rPr>
        <w:t xml:space="preserve"> Analisa Pengaruh Food Quality Dan </w:t>
      </w:r>
      <w:r w:rsidRPr="00110B73">
        <w:rPr>
          <w:rFonts w:ascii="Avenir" w:hAnsi="Avenir"/>
          <w:i/>
          <w:iCs/>
        </w:rPr>
        <w:t>Brand image</w:t>
      </w:r>
      <w:r w:rsidRPr="00110B73">
        <w:rPr>
          <w:rFonts w:ascii="Avenir" w:hAnsi="Avenir"/>
        </w:rPr>
        <w:t xml:space="preserve"> Terhadap Keputusan Pembelian Roti Kecik Toko Roti Ganep’s Di Kota Solo </w:t>
      </w:r>
    </w:p>
    <w:p w:rsidR="000051F5" w:rsidRPr="00110B73" w:rsidRDefault="000051F5" w:rsidP="00273B9D">
      <w:pPr>
        <w:spacing w:after="0" w:line="240" w:lineRule="auto"/>
        <w:ind w:left="360" w:right="95" w:hanging="360"/>
        <w:rPr>
          <w:rFonts w:ascii="Avenir" w:hAnsi="Avenir"/>
        </w:rPr>
      </w:pPr>
      <w:r w:rsidRPr="00110B73">
        <w:rPr>
          <w:rFonts w:ascii="Avenir" w:hAnsi="Avenir"/>
        </w:rPr>
        <w:t>Bate’e, Maria Magdalena, 2019. Pengaruh Media Sosial Terhadap Keputusan Pembelian Di Toko Kaos Nias Gunungsitoli</w:t>
      </w:r>
    </w:p>
    <w:p w:rsidR="000051F5" w:rsidRPr="00110B73" w:rsidRDefault="000051F5" w:rsidP="00273B9D">
      <w:pPr>
        <w:spacing w:after="0" w:line="240" w:lineRule="auto"/>
        <w:ind w:left="360" w:right="95" w:hanging="360"/>
        <w:rPr>
          <w:rFonts w:ascii="Avenir" w:hAnsi="Avenir"/>
        </w:rPr>
      </w:pPr>
      <w:proofErr w:type="gramStart"/>
      <w:r w:rsidRPr="00110B73">
        <w:rPr>
          <w:rFonts w:ascii="Avenir" w:hAnsi="Avenir"/>
        </w:rPr>
        <w:t>Mujiyana dan Elissa, Ingge, 2013.</w:t>
      </w:r>
      <w:proofErr w:type="gramEnd"/>
      <w:r w:rsidRPr="00110B73">
        <w:rPr>
          <w:rFonts w:ascii="Avenir" w:hAnsi="Avenir"/>
        </w:rPr>
        <w:t xml:space="preserve"> Analisis Faktor-Faktor Yang Mempengaruhi Keputusan Pembelian </w:t>
      </w:r>
      <w:proofErr w:type="gramStart"/>
      <w:r w:rsidRPr="00110B73">
        <w:rPr>
          <w:rFonts w:ascii="Avenir" w:hAnsi="Avenir"/>
        </w:rPr>
        <w:t>Via</w:t>
      </w:r>
      <w:proofErr w:type="gramEnd"/>
      <w:r w:rsidRPr="00110B73">
        <w:rPr>
          <w:rFonts w:ascii="Avenir" w:hAnsi="Avenir"/>
        </w:rPr>
        <w:t xml:space="preserve"> Internet Pada Toko </w:t>
      </w:r>
      <w:r w:rsidRPr="00110B73">
        <w:rPr>
          <w:rFonts w:ascii="Avenir" w:hAnsi="Avenir"/>
          <w:i/>
          <w:iCs/>
        </w:rPr>
        <w:t>Online</w:t>
      </w:r>
      <w:r w:rsidRPr="00110B73">
        <w:rPr>
          <w:rFonts w:ascii="Avenir" w:hAnsi="Avenir"/>
        </w:rPr>
        <w:t xml:space="preserve"> </w:t>
      </w:r>
    </w:p>
    <w:p w:rsidR="000051F5" w:rsidRPr="00110B73" w:rsidRDefault="000051F5" w:rsidP="00273B9D">
      <w:pPr>
        <w:spacing w:after="0" w:line="240" w:lineRule="auto"/>
        <w:ind w:left="360" w:right="95" w:hanging="360"/>
        <w:rPr>
          <w:rFonts w:ascii="Avenir" w:hAnsi="Avenir"/>
        </w:rPr>
      </w:pPr>
      <w:r w:rsidRPr="00110B73">
        <w:rPr>
          <w:rFonts w:ascii="Avenir" w:hAnsi="Avenir"/>
        </w:rPr>
        <w:t xml:space="preserve">Huda, Nurul, 2020. Pengaruh </w:t>
      </w:r>
      <w:r w:rsidRPr="00110B73">
        <w:rPr>
          <w:rFonts w:ascii="Avenir" w:hAnsi="Avenir"/>
          <w:i/>
          <w:iCs/>
        </w:rPr>
        <w:t>Brand image</w:t>
      </w:r>
      <w:r w:rsidRPr="00110B73">
        <w:rPr>
          <w:rFonts w:ascii="Avenir" w:hAnsi="Avenir"/>
        </w:rPr>
        <w:t xml:space="preserve"> Terhadap Keputusan Pembelian Motor Scuter Matic Yamaha Di Makassar </w:t>
      </w:r>
    </w:p>
    <w:p w:rsidR="000051F5" w:rsidRPr="00110B73" w:rsidRDefault="000051F5" w:rsidP="00273B9D">
      <w:pPr>
        <w:spacing w:after="0" w:line="240" w:lineRule="auto"/>
        <w:ind w:left="360" w:right="95" w:hanging="360"/>
        <w:rPr>
          <w:rFonts w:ascii="Avenir" w:hAnsi="Avenir"/>
        </w:rPr>
      </w:pPr>
      <w:r w:rsidRPr="00110B73">
        <w:rPr>
          <w:rFonts w:ascii="Avenir" w:hAnsi="Avenir"/>
        </w:rPr>
        <w:t xml:space="preserve">Mamahit, </w:t>
      </w:r>
      <w:proofErr w:type="gramStart"/>
      <w:r w:rsidRPr="00110B73">
        <w:rPr>
          <w:rFonts w:ascii="Avenir" w:hAnsi="Avenir"/>
        </w:rPr>
        <w:t>Philius.,</w:t>
      </w:r>
      <w:proofErr w:type="gramEnd"/>
      <w:r w:rsidRPr="00110B73">
        <w:rPr>
          <w:rFonts w:ascii="Avenir" w:hAnsi="Avenir"/>
        </w:rPr>
        <w:t xml:space="preserve"> Supandi, Soegoto Agus dan Tumbuan, Willem Alfa., 2015. Pengaruh </w:t>
      </w:r>
      <w:r w:rsidRPr="00110B73">
        <w:rPr>
          <w:rFonts w:ascii="Avenir" w:hAnsi="Avenir"/>
          <w:i/>
          <w:iCs/>
        </w:rPr>
        <w:t>Brand image</w:t>
      </w:r>
      <w:r w:rsidRPr="00110B73">
        <w:rPr>
          <w:rFonts w:ascii="Avenir" w:hAnsi="Avenir"/>
        </w:rPr>
        <w:t xml:space="preserve">, </w:t>
      </w:r>
      <w:r w:rsidRPr="00110B73">
        <w:rPr>
          <w:rFonts w:ascii="Avenir" w:hAnsi="Avenir"/>
          <w:i/>
          <w:iCs/>
        </w:rPr>
        <w:t>Brand</w:t>
      </w:r>
      <w:r w:rsidRPr="00110B73">
        <w:rPr>
          <w:rFonts w:ascii="Avenir" w:hAnsi="Avenir"/>
        </w:rPr>
        <w:t xml:space="preserve"> Trust dan Kualitas Produk Terhadap Keputusan Pembelian Mobil Toyota All New Yaris Pada PT Hasjrat Abadi Manado </w:t>
      </w:r>
    </w:p>
    <w:p w:rsidR="000051F5" w:rsidRPr="00110B73" w:rsidRDefault="000051F5" w:rsidP="00273B9D">
      <w:pPr>
        <w:spacing w:after="0" w:line="240" w:lineRule="auto"/>
        <w:ind w:left="360" w:right="95" w:hanging="360"/>
        <w:rPr>
          <w:rFonts w:ascii="Avenir" w:hAnsi="Avenir"/>
        </w:rPr>
      </w:pPr>
      <w:proofErr w:type="gramStart"/>
      <w:r w:rsidRPr="00110B73">
        <w:rPr>
          <w:rFonts w:ascii="Avenir" w:hAnsi="Avenir"/>
        </w:rPr>
        <w:t>Shafa, Pradika Muthiya dan Hariyanto, Jusuf, 2020.</w:t>
      </w:r>
      <w:proofErr w:type="gramEnd"/>
      <w:r w:rsidRPr="00110B73">
        <w:rPr>
          <w:rFonts w:ascii="Avenir" w:hAnsi="Avenir"/>
        </w:rPr>
        <w:t xml:space="preserve"> Pengaruh Harga, Ulasan Produk, Dan Metode Pembayaran Terhadap Keputusan Pembelian Dalam Berbelanja </w:t>
      </w:r>
      <w:r w:rsidRPr="00110B73">
        <w:rPr>
          <w:rFonts w:ascii="Avenir" w:hAnsi="Avenir"/>
          <w:i/>
          <w:iCs/>
        </w:rPr>
        <w:t>Online</w:t>
      </w:r>
      <w:r w:rsidRPr="00110B73">
        <w:rPr>
          <w:rFonts w:ascii="Avenir" w:hAnsi="Avenir"/>
        </w:rPr>
        <w:t xml:space="preserve"> Melalui Aplikasi Shopee </w:t>
      </w:r>
    </w:p>
    <w:p w:rsidR="000051F5" w:rsidRPr="00110B73" w:rsidRDefault="000051F5" w:rsidP="00273B9D">
      <w:pPr>
        <w:spacing w:after="0" w:line="240" w:lineRule="auto"/>
        <w:ind w:left="360" w:right="95" w:hanging="360"/>
        <w:rPr>
          <w:rFonts w:ascii="Avenir" w:hAnsi="Avenir"/>
        </w:rPr>
      </w:pPr>
      <w:proofErr w:type="gramStart"/>
      <w:r w:rsidRPr="00110B73">
        <w:rPr>
          <w:rFonts w:ascii="Avenir" w:hAnsi="Avenir"/>
        </w:rPr>
        <w:t>Effendi, Rachel Audrey dan Anggrianto, Christian, 2020.</w:t>
      </w:r>
      <w:proofErr w:type="gramEnd"/>
      <w:r w:rsidRPr="00110B73">
        <w:rPr>
          <w:rFonts w:ascii="Avenir" w:hAnsi="Avenir"/>
        </w:rPr>
        <w:t xml:space="preserve"> Analisis Pengaruh </w:t>
      </w:r>
      <w:r w:rsidRPr="00110B73">
        <w:rPr>
          <w:rFonts w:ascii="Avenir" w:hAnsi="Avenir"/>
          <w:i/>
          <w:iCs/>
        </w:rPr>
        <w:t>Brand</w:t>
      </w:r>
      <w:r w:rsidRPr="00110B73">
        <w:rPr>
          <w:rFonts w:ascii="Avenir" w:hAnsi="Avenir"/>
        </w:rPr>
        <w:t xml:space="preserve"> dan Promosi Pada Media sosial Terhadap Keputusan Pembelian Tiramisu Baileys Di Surabaya </w:t>
      </w:r>
    </w:p>
    <w:p w:rsidR="000051F5" w:rsidRPr="00110B73" w:rsidRDefault="000051F5" w:rsidP="00273B9D">
      <w:pPr>
        <w:spacing w:after="0" w:line="240" w:lineRule="auto"/>
        <w:ind w:left="360" w:right="95" w:hanging="360"/>
        <w:rPr>
          <w:rFonts w:ascii="Avenir" w:hAnsi="Avenir"/>
        </w:rPr>
      </w:pPr>
      <w:r w:rsidRPr="00110B73">
        <w:rPr>
          <w:rFonts w:ascii="Avenir" w:hAnsi="Avenir"/>
        </w:rPr>
        <w:lastRenderedPageBreak/>
        <w:t>Nisa, Rima Rohmatun, 2019. Pengaruh Media sosial Influencer dan Trustworthiness Terhadap Keputusan Pembelian Kosmetik Make Over (di Royal Plaza)</w:t>
      </w:r>
    </w:p>
    <w:p w:rsidR="000051F5" w:rsidRPr="00110B73" w:rsidRDefault="000051F5" w:rsidP="006C5165">
      <w:pPr>
        <w:spacing w:after="0" w:line="240" w:lineRule="auto"/>
        <w:ind w:right="95"/>
        <w:rPr>
          <w:rFonts w:ascii="Avenir" w:hAnsi="Avenir"/>
        </w:rPr>
      </w:pPr>
      <w:proofErr w:type="gramStart"/>
      <w:r w:rsidRPr="00110B73">
        <w:rPr>
          <w:rFonts w:ascii="Avenir" w:hAnsi="Avenir"/>
        </w:rPr>
        <w:t>Sopian, 2020.</w:t>
      </w:r>
      <w:proofErr w:type="gramEnd"/>
      <w:r w:rsidRPr="00110B73">
        <w:rPr>
          <w:rFonts w:ascii="Avenir" w:hAnsi="Avenir"/>
        </w:rPr>
        <w:t xml:space="preserve"> Pengaruh </w:t>
      </w:r>
      <w:r w:rsidRPr="00110B73">
        <w:rPr>
          <w:rFonts w:ascii="Avenir" w:hAnsi="Avenir"/>
          <w:i/>
          <w:iCs/>
        </w:rPr>
        <w:t>Online</w:t>
      </w:r>
      <w:r w:rsidRPr="00110B73">
        <w:rPr>
          <w:rFonts w:ascii="Avenir" w:hAnsi="Avenir"/>
        </w:rPr>
        <w:t xml:space="preserve"> Marketing Strategy Terhadap Keputusan Pembelian</w:t>
      </w:r>
    </w:p>
    <w:p w:rsidR="000051F5" w:rsidRPr="00110B73" w:rsidRDefault="000051F5" w:rsidP="00273B9D">
      <w:pPr>
        <w:spacing w:after="0" w:line="240" w:lineRule="auto"/>
        <w:ind w:left="720" w:right="95" w:hanging="720"/>
        <w:rPr>
          <w:rFonts w:ascii="Avenir" w:hAnsi="Avenir"/>
        </w:rPr>
      </w:pPr>
      <w:r w:rsidRPr="00110B73">
        <w:rPr>
          <w:rFonts w:ascii="Avenir" w:hAnsi="Avenir"/>
        </w:rPr>
        <w:t xml:space="preserve">Surliana, Zulkarnaen, Irianto dan Kisnawati, Baiq, 2020. Pengaruh Harga, Promosi dan Kepercayaan Terhadap Keputusan Pembelian </w:t>
      </w:r>
      <w:r w:rsidRPr="00110B73">
        <w:rPr>
          <w:rFonts w:ascii="Avenir" w:hAnsi="Avenir"/>
          <w:i/>
          <w:iCs/>
        </w:rPr>
        <w:t>Online</w:t>
      </w:r>
    </w:p>
    <w:p w:rsidR="000051F5" w:rsidRPr="00110B73" w:rsidRDefault="000051F5" w:rsidP="00273B9D">
      <w:pPr>
        <w:spacing w:after="0" w:line="240" w:lineRule="auto"/>
        <w:ind w:left="720" w:right="95" w:hanging="720"/>
        <w:rPr>
          <w:rFonts w:ascii="Avenir" w:hAnsi="Avenir"/>
        </w:rPr>
      </w:pPr>
      <w:r w:rsidRPr="00110B73">
        <w:rPr>
          <w:rFonts w:ascii="Avenir" w:hAnsi="Avenir"/>
        </w:rPr>
        <w:t xml:space="preserve">Mandagi, Viani A.L, Kalangi, J. A. F dan Mukuan, Danny D. S, 2018. Pengaruh </w:t>
      </w:r>
      <w:r w:rsidRPr="00110B73">
        <w:rPr>
          <w:rFonts w:ascii="Avenir" w:hAnsi="Avenir"/>
          <w:i/>
          <w:iCs/>
        </w:rPr>
        <w:t>Brand image</w:t>
      </w:r>
      <w:r w:rsidRPr="00110B73">
        <w:rPr>
          <w:rFonts w:ascii="Avenir" w:hAnsi="Avenir"/>
        </w:rPr>
        <w:t xml:space="preserve"> Terhadap Keputusan Pembelian Handphone Samsung Android di Gerai IT Center Manado</w:t>
      </w:r>
    </w:p>
    <w:p w:rsidR="00F1123B" w:rsidRPr="00110B73" w:rsidRDefault="00F1123B" w:rsidP="004C0469">
      <w:pPr>
        <w:rPr>
          <w:rFonts w:ascii="Avenir" w:hAnsi="Avenir" w:cs="Arial"/>
          <w:bCs/>
          <w:iCs/>
          <w:lang w:val="id-ID" w:eastAsia="en-ID"/>
        </w:rPr>
      </w:pPr>
    </w:p>
    <w:p w:rsidR="00491D19" w:rsidRPr="00110B73" w:rsidRDefault="00491D19" w:rsidP="00491D19">
      <w:pPr>
        <w:spacing w:after="0" w:line="240" w:lineRule="auto"/>
        <w:jc w:val="center"/>
        <w:rPr>
          <w:rFonts w:ascii="Avenir" w:hAnsi="Avenir"/>
          <w:lang w:val="id-ID"/>
        </w:rPr>
      </w:pPr>
    </w:p>
    <w:p w:rsidR="00E14B07" w:rsidRPr="00110B73" w:rsidRDefault="00E14B07" w:rsidP="00E14B07">
      <w:pPr>
        <w:spacing w:after="0" w:line="240" w:lineRule="auto"/>
        <w:rPr>
          <w:rFonts w:ascii="Avenir" w:hAnsi="Avenir"/>
          <w:lang w:val="id-ID"/>
        </w:rPr>
      </w:pPr>
    </w:p>
    <w:sectPr w:rsidR="00E14B07" w:rsidRPr="00110B73">
      <w:headerReference w:type="default"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7FD" w:rsidRDefault="00C227FD">
      <w:pPr>
        <w:spacing w:after="0" w:line="240" w:lineRule="auto"/>
      </w:pPr>
      <w:r>
        <w:separator/>
      </w:r>
    </w:p>
  </w:endnote>
  <w:endnote w:type="continuationSeparator" w:id="0">
    <w:p w:rsidR="00C227FD" w:rsidRDefault="00C2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3" w:rsidRPr="007C2225" w:rsidRDefault="00B552A3">
    <w:pPr>
      <w:pStyle w:val="Footer"/>
      <w:jc w:val="center"/>
      <w:rPr>
        <w:lang w:val="id-ID"/>
      </w:rPr>
    </w:pPr>
  </w:p>
  <w:p w:rsidR="00B552A3" w:rsidRDefault="00B55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3" w:rsidRDefault="00B552A3">
    <w:pPr>
      <w:pStyle w:val="Footer"/>
      <w:jc w:val="center"/>
    </w:pPr>
    <w:r>
      <w:fldChar w:fldCharType="begin"/>
    </w:r>
    <w:r>
      <w:instrText xml:space="preserve"> PAGE   \* MERGEFORMAT </w:instrText>
    </w:r>
    <w:r>
      <w:fldChar w:fldCharType="separate"/>
    </w:r>
    <w:r>
      <w:rPr>
        <w:noProof/>
      </w:rPr>
      <w:t>1</w:t>
    </w:r>
    <w:r>
      <w:fldChar w:fldCharType="end"/>
    </w:r>
  </w:p>
  <w:p w:rsidR="00B552A3" w:rsidRDefault="00B55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7FD" w:rsidRDefault="00C227FD">
      <w:pPr>
        <w:spacing w:after="0" w:line="240" w:lineRule="auto"/>
      </w:pPr>
      <w:r>
        <w:separator/>
      </w:r>
    </w:p>
  </w:footnote>
  <w:footnote w:type="continuationSeparator" w:id="0">
    <w:p w:rsidR="00C227FD" w:rsidRDefault="00C22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3" w:rsidRPr="00B57463" w:rsidRDefault="00B552A3">
    <w:pPr>
      <w:pStyle w:val="Header"/>
      <w:jc w:val="right"/>
      <w:rPr>
        <w:lang w:val="id-ID"/>
      </w:rPr>
    </w:pPr>
  </w:p>
  <w:p w:rsidR="00B552A3" w:rsidRDefault="00B55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EFC"/>
    <w:multiLevelType w:val="hybridMultilevel"/>
    <w:tmpl w:val="FB5CC1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378354F"/>
    <w:multiLevelType w:val="hybridMultilevel"/>
    <w:tmpl w:val="90D8434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A9E720E"/>
    <w:multiLevelType w:val="hybridMultilevel"/>
    <w:tmpl w:val="BC5A6F78"/>
    <w:lvl w:ilvl="0" w:tplc="8752B998">
      <w:start w:val="1"/>
      <w:numFmt w:val="bullet"/>
      <w:lvlText w:val="-"/>
      <w:lvlJc w:val="left"/>
      <w:pPr>
        <w:ind w:left="1440" w:hanging="360"/>
      </w:pPr>
      <w:rPr>
        <w:rFonts w:ascii="Calibri" w:eastAsia="Calibri" w:hAnsi="Calibri" w:cs="Calibr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nsid w:val="0CFB1F37"/>
    <w:multiLevelType w:val="hybridMultilevel"/>
    <w:tmpl w:val="5A7E0B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F2278C"/>
    <w:multiLevelType w:val="hybridMultilevel"/>
    <w:tmpl w:val="6AC45A2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4604F99"/>
    <w:multiLevelType w:val="hybridMultilevel"/>
    <w:tmpl w:val="A8F0B2DA"/>
    <w:lvl w:ilvl="0" w:tplc="8752B998">
      <w:start w:val="1"/>
      <w:numFmt w:val="bullet"/>
      <w:lvlText w:val="-"/>
      <w:lvlJc w:val="left"/>
      <w:pPr>
        <w:ind w:left="1440" w:hanging="360"/>
      </w:pPr>
      <w:rPr>
        <w:rFonts w:ascii="Calibri" w:eastAsia="Calibri" w:hAnsi="Calibri" w:cs="Calibr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nsid w:val="16160507"/>
    <w:multiLevelType w:val="hybridMultilevel"/>
    <w:tmpl w:val="D90E9C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6129BF"/>
    <w:multiLevelType w:val="hybridMultilevel"/>
    <w:tmpl w:val="A9221D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AB96293"/>
    <w:multiLevelType w:val="hybridMultilevel"/>
    <w:tmpl w:val="185A98D0"/>
    <w:lvl w:ilvl="0" w:tplc="38090017">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nsid w:val="26677B77"/>
    <w:multiLevelType w:val="hybridMultilevel"/>
    <w:tmpl w:val="C3924A88"/>
    <w:lvl w:ilvl="0" w:tplc="2FD2F244">
      <w:start w:val="1"/>
      <w:numFmt w:val="upperLetter"/>
      <w:pStyle w:val="Heading2"/>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68F05DA"/>
    <w:multiLevelType w:val="hybridMultilevel"/>
    <w:tmpl w:val="A3E887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BDB39BF"/>
    <w:multiLevelType w:val="hybridMultilevel"/>
    <w:tmpl w:val="8D04513E"/>
    <w:lvl w:ilvl="0" w:tplc="AD88CB2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F9A6225"/>
    <w:multiLevelType w:val="hybridMultilevel"/>
    <w:tmpl w:val="C14AE0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6E40827"/>
    <w:multiLevelType w:val="hybridMultilevel"/>
    <w:tmpl w:val="BB961E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371B490F"/>
    <w:multiLevelType w:val="hybridMultilevel"/>
    <w:tmpl w:val="3B6C02F2"/>
    <w:lvl w:ilvl="0" w:tplc="90DCAAB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3CC929DB"/>
    <w:multiLevelType w:val="hybridMultilevel"/>
    <w:tmpl w:val="7C2293E0"/>
    <w:lvl w:ilvl="0" w:tplc="8752B998">
      <w:start w:val="1"/>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nsid w:val="3D6F1B6C"/>
    <w:multiLevelType w:val="hybridMultilevel"/>
    <w:tmpl w:val="0C92ADA8"/>
    <w:lvl w:ilvl="0" w:tplc="76A8A87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40AA76C3"/>
    <w:multiLevelType w:val="hybridMultilevel"/>
    <w:tmpl w:val="A0C4F300"/>
    <w:lvl w:ilvl="0" w:tplc="16F86F1A">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nsid w:val="42545F42"/>
    <w:multiLevelType w:val="hybridMultilevel"/>
    <w:tmpl w:val="6630D9F8"/>
    <w:lvl w:ilvl="0" w:tplc="8752B998">
      <w:start w:val="1"/>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4C07653D"/>
    <w:multiLevelType w:val="hybridMultilevel"/>
    <w:tmpl w:val="7FD0F1B8"/>
    <w:lvl w:ilvl="0" w:tplc="0FFA51D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4E5602CF"/>
    <w:multiLevelType w:val="hybridMultilevel"/>
    <w:tmpl w:val="021E98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3187EC6"/>
    <w:multiLevelType w:val="hybridMultilevel"/>
    <w:tmpl w:val="66AC585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871202E"/>
    <w:multiLevelType w:val="hybridMultilevel"/>
    <w:tmpl w:val="93A8277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3">
    <w:nsid w:val="5EF65B9B"/>
    <w:multiLevelType w:val="hybridMultilevel"/>
    <w:tmpl w:val="0BA65222"/>
    <w:lvl w:ilvl="0" w:tplc="8752B998">
      <w:start w:val="1"/>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608B741E"/>
    <w:multiLevelType w:val="hybridMultilevel"/>
    <w:tmpl w:val="C4E887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CA95131"/>
    <w:multiLevelType w:val="hybridMultilevel"/>
    <w:tmpl w:val="2AFA47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6EC125F1"/>
    <w:multiLevelType w:val="hybridMultilevel"/>
    <w:tmpl w:val="A3568A78"/>
    <w:lvl w:ilvl="0" w:tplc="9AA29E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72685121"/>
    <w:multiLevelType w:val="hybridMultilevel"/>
    <w:tmpl w:val="2D104158"/>
    <w:lvl w:ilvl="0" w:tplc="8752B998">
      <w:start w:val="1"/>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nsid w:val="7A530338"/>
    <w:multiLevelType w:val="hybridMultilevel"/>
    <w:tmpl w:val="73B8F6A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C0C2476"/>
    <w:multiLevelType w:val="hybridMultilevel"/>
    <w:tmpl w:val="51BE4A3C"/>
    <w:lvl w:ilvl="0" w:tplc="8752B998">
      <w:start w:val="1"/>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nsid w:val="7D296507"/>
    <w:multiLevelType w:val="hybridMultilevel"/>
    <w:tmpl w:val="F7201D1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6"/>
  </w:num>
  <w:num w:numId="4">
    <w:abstractNumId w:val="19"/>
  </w:num>
  <w:num w:numId="5">
    <w:abstractNumId w:val="14"/>
  </w:num>
  <w:num w:numId="6">
    <w:abstractNumId w:val="17"/>
  </w:num>
  <w:num w:numId="7">
    <w:abstractNumId w:val="8"/>
  </w:num>
  <w:num w:numId="8">
    <w:abstractNumId w:val="22"/>
  </w:num>
  <w:num w:numId="9">
    <w:abstractNumId w:val="10"/>
  </w:num>
  <w:num w:numId="10">
    <w:abstractNumId w:val="23"/>
  </w:num>
  <w:num w:numId="11">
    <w:abstractNumId w:val="7"/>
  </w:num>
  <w:num w:numId="12">
    <w:abstractNumId w:val="28"/>
  </w:num>
  <w:num w:numId="13">
    <w:abstractNumId w:val="11"/>
  </w:num>
  <w:num w:numId="14">
    <w:abstractNumId w:val="24"/>
  </w:num>
  <w:num w:numId="15">
    <w:abstractNumId w:val="0"/>
  </w:num>
  <w:num w:numId="16">
    <w:abstractNumId w:val="13"/>
  </w:num>
  <w:num w:numId="17">
    <w:abstractNumId w:val="30"/>
  </w:num>
  <w:num w:numId="18">
    <w:abstractNumId w:val="25"/>
  </w:num>
  <w:num w:numId="19">
    <w:abstractNumId w:val="15"/>
  </w:num>
  <w:num w:numId="20">
    <w:abstractNumId w:val="29"/>
  </w:num>
  <w:num w:numId="21">
    <w:abstractNumId w:val="27"/>
  </w:num>
  <w:num w:numId="22">
    <w:abstractNumId w:val="18"/>
  </w:num>
  <w:num w:numId="23">
    <w:abstractNumId w:val="12"/>
  </w:num>
  <w:num w:numId="24">
    <w:abstractNumId w:val="4"/>
  </w:num>
  <w:num w:numId="25">
    <w:abstractNumId w:val="5"/>
  </w:num>
  <w:num w:numId="26">
    <w:abstractNumId w:val="2"/>
  </w:num>
  <w:num w:numId="27">
    <w:abstractNumId w:val="1"/>
  </w:num>
  <w:num w:numId="28">
    <w:abstractNumId w:val="9"/>
  </w:num>
  <w:num w:numId="29">
    <w:abstractNumId w:val="9"/>
    <w:lvlOverride w:ilvl="0">
      <w:startOverride w:val="1"/>
    </w:lvlOverride>
  </w:num>
  <w:num w:numId="30">
    <w:abstractNumId w:val="9"/>
    <w:lvlOverride w:ilvl="0">
      <w:startOverride w:val="1"/>
    </w:lvlOverride>
  </w:num>
  <w:num w:numId="31">
    <w:abstractNumId w:val="20"/>
  </w:num>
  <w:num w:numId="32">
    <w:abstractNumId w:val="3"/>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19"/>
    <w:rsid w:val="000051F5"/>
    <w:rsid w:val="00027BF0"/>
    <w:rsid w:val="0004195C"/>
    <w:rsid w:val="00045182"/>
    <w:rsid w:val="00045F4D"/>
    <w:rsid w:val="0007393D"/>
    <w:rsid w:val="00091403"/>
    <w:rsid w:val="000A029A"/>
    <w:rsid w:val="000A1153"/>
    <w:rsid w:val="000A71A5"/>
    <w:rsid w:val="000A756E"/>
    <w:rsid w:val="000A765C"/>
    <w:rsid w:val="000C2136"/>
    <w:rsid w:val="000D40BE"/>
    <w:rsid w:val="00110B73"/>
    <w:rsid w:val="00111DA8"/>
    <w:rsid w:val="001368FC"/>
    <w:rsid w:val="00155BD3"/>
    <w:rsid w:val="001604F4"/>
    <w:rsid w:val="00165356"/>
    <w:rsid w:val="00173919"/>
    <w:rsid w:val="001854E4"/>
    <w:rsid w:val="00186A67"/>
    <w:rsid w:val="00197F6E"/>
    <w:rsid w:val="001A3EF0"/>
    <w:rsid w:val="001B7A37"/>
    <w:rsid w:val="001D48CF"/>
    <w:rsid w:val="00216ABD"/>
    <w:rsid w:val="00231099"/>
    <w:rsid w:val="0023395A"/>
    <w:rsid w:val="00235210"/>
    <w:rsid w:val="00235E01"/>
    <w:rsid w:val="00241230"/>
    <w:rsid w:val="00243CDB"/>
    <w:rsid w:val="00273B9D"/>
    <w:rsid w:val="002A2509"/>
    <w:rsid w:val="002A7E82"/>
    <w:rsid w:val="002B5DBB"/>
    <w:rsid w:val="002C65BC"/>
    <w:rsid w:val="002D4031"/>
    <w:rsid w:val="002D42A7"/>
    <w:rsid w:val="00305BA2"/>
    <w:rsid w:val="003478AA"/>
    <w:rsid w:val="00357027"/>
    <w:rsid w:val="003669EB"/>
    <w:rsid w:val="00383DF8"/>
    <w:rsid w:val="00393FBA"/>
    <w:rsid w:val="003A18AB"/>
    <w:rsid w:val="003C3317"/>
    <w:rsid w:val="003C3925"/>
    <w:rsid w:val="003C4A4C"/>
    <w:rsid w:val="003C7383"/>
    <w:rsid w:val="003E0FD4"/>
    <w:rsid w:val="00414F9B"/>
    <w:rsid w:val="004229AF"/>
    <w:rsid w:val="0042546D"/>
    <w:rsid w:val="00426265"/>
    <w:rsid w:val="00440928"/>
    <w:rsid w:val="00441775"/>
    <w:rsid w:val="00445D38"/>
    <w:rsid w:val="00476316"/>
    <w:rsid w:val="004802BF"/>
    <w:rsid w:val="00483562"/>
    <w:rsid w:val="00491D19"/>
    <w:rsid w:val="004B701F"/>
    <w:rsid w:val="004C0469"/>
    <w:rsid w:val="004C7F91"/>
    <w:rsid w:val="004E0D17"/>
    <w:rsid w:val="004E6089"/>
    <w:rsid w:val="00513056"/>
    <w:rsid w:val="00513946"/>
    <w:rsid w:val="00545BC2"/>
    <w:rsid w:val="00571F75"/>
    <w:rsid w:val="00583328"/>
    <w:rsid w:val="005A2105"/>
    <w:rsid w:val="005C79DE"/>
    <w:rsid w:val="005D141D"/>
    <w:rsid w:val="005D6AD6"/>
    <w:rsid w:val="005F360C"/>
    <w:rsid w:val="0061437B"/>
    <w:rsid w:val="00622946"/>
    <w:rsid w:val="00623EE2"/>
    <w:rsid w:val="006330B0"/>
    <w:rsid w:val="00635F9D"/>
    <w:rsid w:val="006475AC"/>
    <w:rsid w:val="00697F71"/>
    <w:rsid w:val="006A4A88"/>
    <w:rsid w:val="006C5165"/>
    <w:rsid w:val="006D1D85"/>
    <w:rsid w:val="00713228"/>
    <w:rsid w:val="007200E5"/>
    <w:rsid w:val="00720905"/>
    <w:rsid w:val="00722C7B"/>
    <w:rsid w:val="00725766"/>
    <w:rsid w:val="00746560"/>
    <w:rsid w:val="00771C76"/>
    <w:rsid w:val="0078253A"/>
    <w:rsid w:val="0079194C"/>
    <w:rsid w:val="00792B45"/>
    <w:rsid w:val="007936EB"/>
    <w:rsid w:val="007B582C"/>
    <w:rsid w:val="007F4E0D"/>
    <w:rsid w:val="00801883"/>
    <w:rsid w:val="00801EE4"/>
    <w:rsid w:val="00806043"/>
    <w:rsid w:val="00835582"/>
    <w:rsid w:val="008437F7"/>
    <w:rsid w:val="00850D15"/>
    <w:rsid w:val="00860578"/>
    <w:rsid w:val="00883DC5"/>
    <w:rsid w:val="008A0C83"/>
    <w:rsid w:val="008B54F9"/>
    <w:rsid w:val="008D3D45"/>
    <w:rsid w:val="00925F6D"/>
    <w:rsid w:val="00930FC2"/>
    <w:rsid w:val="00931EC5"/>
    <w:rsid w:val="00935A42"/>
    <w:rsid w:val="009468E1"/>
    <w:rsid w:val="0096452A"/>
    <w:rsid w:val="009A269F"/>
    <w:rsid w:val="009B32A0"/>
    <w:rsid w:val="009C467A"/>
    <w:rsid w:val="009E0156"/>
    <w:rsid w:val="009F6972"/>
    <w:rsid w:val="00A061F7"/>
    <w:rsid w:val="00A079C2"/>
    <w:rsid w:val="00A23829"/>
    <w:rsid w:val="00A32AE6"/>
    <w:rsid w:val="00AA4960"/>
    <w:rsid w:val="00AD01F4"/>
    <w:rsid w:val="00AD09C2"/>
    <w:rsid w:val="00AF5CBF"/>
    <w:rsid w:val="00AF609A"/>
    <w:rsid w:val="00B03919"/>
    <w:rsid w:val="00B2061A"/>
    <w:rsid w:val="00B43FB4"/>
    <w:rsid w:val="00B552A3"/>
    <w:rsid w:val="00B57463"/>
    <w:rsid w:val="00B57536"/>
    <w:rsid w:val="00B61D9A"/>
    <w:rsid w:val="00B93F3D"/>
    <w:rsid w:val="00B966C1"/>
    <w:rsid w:val="00BA668A"/>
    <w:rsid w:val="00BC0A7F"/>
    <w:rsid w:val="00BD0A4B"/>
    <w:rsid w:val="00C14EC6"/>
    <w:rsid w:val="00C227FD"/>
    <w:rsid w:val="00C33B27"/>
    <w:rsid w:val="00C340CD"/>
    <w:rsid w:val="00C3474B"/>
    <w:rsid w:val="00C3665A"/>
    <w:rsid w:val="00C703AC"/>
    <w:rsid w:val="00C72A24"/>
    <w:rsid w:val="00C85E65"/>
    <w:rsid w:val="00C87BE1"/>
    <w:rsid w:val="00C9665F"/>
    <w:rsid w:val="00CD39EF"/>
    <w:rsid w:val="00CE2380"/>
    <w:rsid w:val="00CE25C6"/>
    <w:rsid w:val="00CF1DC1"/>
    <w:rsid w:val="00CF336F"/>
    <w:rsid w:val="00D01925"/>
    <w:rsid w:val="00D05B76"/>
    <w:rsid w:val="00D148FB"/>
    <w:rsid w:val="00D154A5"/>
    <w:rsid w:val="00D35501"/>
    <w:rsid w:val="00D442FB"/>
    <w:rsid w:val="00D67EA4"/>
    <w:rsid w:val="00DB7E33"/>
    <w:rsid w:val="00DE01A5"/>
    <w:rsid w:val="00DE3650"/>
    <w:rsid w:val="00E14B07"/>
    <w:rsid w:val="00E22509"/>
    <w:rsid w:val="00E31547"/>
    <w:rsid w:val="00E56728"/>
    <w:rsid w:val="00E64B73"/>
    <w:rsid w:val="00E76A15"/>
    <w:rsid w:val="00E8019A"/>
    <w:rsid w:val="00E93B0F"/>
    <w:rsid w:val="00EB28FF"/>
    <w:rsid w:val="00EB6798"/>
    <w:rsid w:val="00EB7F37"/>
    <w:rsid w:val="00EC4F5F"/>
    <w:rsid w:val="00EE323E"/>
    <w:rsid w:val="00EE70E0"/>
    <w:rsid w:val="00F04A09"/>
    <w:rsid w:val="00F1123B"/>
    <w:rsid w:val="00F21F6E"/>
    <w:rsid w:val="00F3256D"/>
    <w:rsid w:val="00F56383"/>
    <w:rsid w:val="00F71967"/>
    <w:rsid w:val="00F94E67"/>
    <w:rsid w:val="00F97408"/>
    <w:rsid w:val="00FA4D26"/>
    <w:rsid w:val="00FB6B4A"/>
    <w:rsid w:val="00FB7E1B"/>
    <w:rsid w:val="00FC36C1"/>
    <w:rsid w:val="00FE593D"/>
    <w:rsid w:val="00FE6ECD"/>
    <w:rsid w:val="00FF0D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D19"/>
    <w:pPr>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0051F5"/>
    <w:pPr>
      <w:keepNext/>
      <w:keepLines/>
      <w:spacing w:before="120" w:after="120" w:line="360" w:lineRule="auto"/>
      <w:outlineLvl w:val="0"/>
    </w:pPr>
    <w:rPr>
      <w:rFonts w:ascii="Arial" w:eastAsia="Times New Roman" w:hAnsi="Arial"/>
      <w:b/>
      <w:sz w:val="24"/>
      <w:szCs w:val="32"/>
    </w:rPr>
  </w:style>
  <w:style w:type="paragraph" w:styleId="Heading2">
    <w:name w:val="heading 2"/>
    <w:basedOn w:val="Normal"/>
    <w:next w:val="Normal"/>
    <w:link w:val="Heading2Char"/>
    <w:uiPriority w:val="9"/>
    <w:unhideWhenUsed/>
    <w:qFormat/>
    <w:rsid w:val="000051F5"/>
    <w:pPr>
      <w:keepNext/>
      <w:keepLines/>
      <w:numPr>
        <w:numId w:val="28"/>
      </w:numPr>
      <w:spacing w:before="160" w:after="120"/>
      <w:outlineLvl w:val="1"/>
    </w:pPr>
    <w:rPr>
      <w:rFonts w:ascii="Arial" w:eastAsia="Times New Roman" w:hAnsi="Arial"/>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1F5"/>
    <w:rPr>
      <w:rFonts w:ascii="Arial" w:eastAsia="Times New Roman" w:hAnsi="Arial" w:cs="Times New Roman"/>
      <w:b/>
      <w:sz w:val="24"/>
      <w:szCs w:val="32"/>
      <w:lang w:val="en-US"/>
    </w:rPr>
  </w:style>
  <w:style w:type="character" w:customStyle="1" w:styleId="Heading2Char">
    <w:name w:val="Heading 2 Char"/>
    <w:basedOn w:val="DefaultParagraphFont"/>
    <w:link w:val="Heading2"/>
    <w:uiPriority w:val="9"/>
    <w:rsid w:val="000051F5"/>
    <w:rPr>
      <w:rFonts w:ascii="Arial" w:eastAsia="Times New Roman" w:hAnsi="Arial" w:cs="Times New Roman"/>
      <w:b/>
      <w:sz w:val="24"/>
      <w:szCs w:val="26"/>
      <w:lang w:val="en-US"/>
    </w:rPr>
  </w:style>
  <w:style w:type="paragraph" w:styleId="ListParagraph">
    <w:name w:val="List Paragraph"/>
    <w:basedOn w:val="Normal"/>
    <w:uiPriority w:val="34"/>
    <w:qFormat/>
    <w:rsid w:val="000051F5"/>
    <w:pPr>
      <w:ind w:left="720"/>
      <w:contextualSpacing/>
    </w:pPr>
  </w:style>
  <w:style w:type="character" w:styleId="Hyperlink">
    <w:name w:val="Hyperlink"/>
    <w:uiPriority w:val="99"/>
    <w:unhideWhenUsed/>
    <w:rsid w:val="000051F5"/>
    <w:rPr>
      <w:color w:val="0000FF"/>
      <w:u w:val="single"/>
    </w:rPr>
  </w:style>
  <w:style w:type="paragraph" w:styleId="Header">
    <w:name w:val="header"/>
    <w:basedOn w:val="Normal"/>
    <w:link w:val="HeaderChar"/>
    <w:uiPriority w:val="99"/>
    <w:unhideWhenUsed/>
    <w:rsid w:val="00005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1F5"/>
    <w:rPr>
      <w:rFonts w:ascii="Calibri" w:eastAsia="Calibri" w:hAnsi="Calibri" w:cs="Times New Roman"/>
      <w:lang w:val="en-US"/>
    </w:rPr>
  </w:style>
  <w:style w:type="paragraph" w:styleId="Footer">
    <w:name w:val="footer"/>
    <w:basedOn w:val="Normal"/>
    <w:link w:val="FooterChar"/>
    <w:uiPriority w:val="99"/>
    <w:unhideWhenUsed/>
    <w:rsid w:val="00005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F5"/>
    <w:rPr>
      <w:rFonts w:ascii="Calibri" w:eastAsia="Calibri" w:hAnsi="Calibri" w:cs="Times New Roman"/>
      <w:lang w:val="en-US"/>
    </w:rPr>
  </w:style>
  <w:style w:type="paragraph" w:styleId="TOCHeading">
    <w:name w:val="TOC Heading"/>
    <w:basedOn w:val="Heading1"/>
    <w:next w:val="Normal"/>
    <w:uiPriority w:val="39"/>
    <w:unhideWhenUsed/>
    <w:qFormat/>
    <w:rsid w:val="000051F5"/>
    <w:pPr>
      <w:spacing w:line="259" w:lineRule="auto"/>
      <w:outlineLvl w:val="9"/>
    </w:pPr>
    <w:rPr>
      <w:lang w:val="en-ID" w:eastAsia="en-ID"/>
    </w:rPr>
  </w:style>
  <w:style w:type="paragraph" w:styleId="TOC2">
    <w:name w:val="toc 2"/>
    <w:basedOn w:val="Normal"/>
    <w:next w:val="Normal"/>
    <w:autoRedefine/>
    <w:uiPriority w:val="39"/>
    <w:unhideWhenUsed/>
    <w:rsid w:val="000051F5"/>
    <w:pPr>
      <w:tabs>
        <w:tab w:val="left" w:pos="880"/>
        <w:tab w:val="right" w:leader="dot" w:pos="7927"/>
      </w:tabs>
      <w:spacing w:after="0" w:line="259" w:lineRule="auto"/>
      <w:ind w:left="220"/>
    </w:pPr>
    <w:rPr>
      <w:rFonts w:ascii="Arial" w:eastAsia="Times New Roman" w:hAnsi="Arial"/>
      <w:sz w:val="24"/>
      <w:lang w:val="en-ID" w:eastAsia="en-ID"/>
    </w:rPr>
  </w:style>
  <w:style w:type="paragraph" w:styleId="TOC1">
    <w:name w:val="toc 1"/>
    <w:basedOn w:val="Normal"/>
    <w:next w:val="Normal"/>
    <w:autoRedefine/>
    <w:uiPriority w:val="39"/>
    <w:unhideWhenUsed/>
    <w:rsid w:val="000051F5"/>
    <w:pPr>
      <w:tabs>
        <w:tab w:val="left" w:pos="851"/>
        <w:tab w:val="right" w:leader="dot" w:pos="7927"/>
      </w:tabs>
      <w:spacing w:after="0" w:line="259" w:lineRule="auto"/>
    </w:pPr>
    <w:rPr>
      <w:rFonts w:ascii="Arial" w:eastAsia="Times New Roman" w:hAnsi="Arial"/>
      <w:sz w:val="24"/>
      <w:lang w:val="en-ID" w:eastAsia="en-ID"/>
    </w:rPr>
  </w:style>
  <w:style w:type="paragraph" w:styleId="TOC3">
    <w:name w:val="toc 3"/>
    <w:basedOn w:val="Normal"/>
    <w:next w:val="Normal"/>
    <w:autoRedefine/>
    <w:uiPriority w:val="39"/>
    <w:unhideWhenUsed/>
    <w:rsid w:val="000051F5"/>
    <w:pPr>
      <w:spacing w:after="100" w:line="259" w:lineRule="auto"/>
      <w:ind w:left="440"/>
    </w:pPr>
    <w:rPr>
      <w:rFonts w:eastAsia="Times New Roman"/>
      <w:lang w:val="en-ID" w:eastAsia="en-ID"/>
    </w:rPr>
  </w:style>
  <w:style w:type="paragraph" w:styleId="Caption">
    <w:name w:val="caption"/>
    <w:basedOn w:val="Normal"/>
    <w:next w:val="Normal"/>
    <w:uiPriority w:val="35"/>
    <w:unhideWhenUsed/>
    <w:qFormat/>
    <w:rsid w:val="000051F5"/>
    <w:rPr>
      <w:b/>
      <w:bCs/>
      <w:sz w:val="20"/>
      <w:szCs w:val="20"/>
    </w:rPr>
  </w:style>
  <w:style w:type="paragraph" w:styleId="TableofFigures">
    <w:name w:val="table of figures"/>
    <w:basedOn w:val="Normal"/>
    <w:next w:val="Normal"/>
    <w:uiPriority w:val="99"/>
    <w:unhideWhenUsed/>
    <w:rsid w:val="000051F5"/>
    <w:rPr>
      <w:rFonts w:ascii="Arial" w:hAnsi="Arial"/>
      <w:sz w:val="24"/>
    </w:rPr>
  </w:style>
  <w:style w:type="paragraph" w:styleId="BalloonText">
    <w:name w:val="Balloon Text"/>
    <w:basedOn w:val="Normal"/>
    <w:link w:val="BalloonTextChar"/>
    <w:uiPriority w:val="99"/>
    <w:semiHidden/>
    <w:unhideWhenUsed/>
    <w:rsid w:val="006C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165"/>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D19"/>
    <w:pPr>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0051F5"/>
    <w:pPr>
      <w:keepNext/>
      <w:keepLines/>
      <w:spacing w:before="120" w:after="120" w:line="360" w:lineRule="auto"/>
      <w:outlineLvl w:val="0"/>
    </w:pPr>
    <w:rPr>
      <w:rFonts w:ascii="Arial" w:eastAsia="Times New Roman" w:hAnsi="Arial"/>
      <w:b/>
      <w:sz w:val="24"/>
      <w:szCs w:val="32"/>
    </w:rPr>
  </w:style>
  <w:style w:type="paragraph" w:styleId="Heading2">
    <w:name w:val="heading 2"/>
    <w:basedOn w:val="Normal"/>
    <w:next w:val="Normal"/>
    <w:link w:val="Heading2Char"/>
    <w:uiPriority w:val="9"/>
    <w:unhideWhenUsed/>
    <w:qFormat/>
    <w:rsid w:val="000051F5"/>
    <w:pPr>
      <w:keepNext/>
      <w:keepLines/>
      <w:numPr>
        <w:numId w:val="28"/>
      </w:numPr>
      <w:spacing w:before="160" w:after="120"/>
      <w:outlineLvl w:val="1"/>
    </w:pPr>
    <w:rPr>
      <w:rFonts w:ascii="Arial" w:eastAsia="Times New Roman" w:hAnsi="Arial"/>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1F5"/>
    <w:rPr>
      <w:rFonts w:ascii="Arial" w:eastAsia="Times New Roman" w:hAnsi="Arial" w:cs="Times New Roman"/>
      <w:b/>
      <w:sz w:val="24"/>
      <w:szCs w:val="32"/>
      <w:lang w:val="en-US"/>
    </w:rPr>
  </w:style>
  <w:style w:type="character" w:customStyle="1" w:styleId="Heading2Char">
    <w:name w:val="Heading 2 Char"/>
    <w:basedOn w:val="DefaultParagraphFont"/>
    <w:link w:val="Heading2"/>
    <w:uiPriority w:val="9"/>
    <w:rsid w:val="000051F5"/>
    <w:rPr>
      <w:rFonts w:ascii="Arial" w:eastAsia="Times New Roman" w:hAnsi="Arial" w:cs="Times New Roman"/>
      <w:b/>
      <w:sz w:val="24"/>
      <w:szCs w:val="26"/>
      <w:lang w:val="en-US"/>
    </w:rPr>
  </w:style>
  <w:style w:type="paragraph" w:styleId="ListParagraph">
    <w:name w:val="List Paragraph"/>
    <w:basedOn w:val="Normal"/>
    <w:uiPriority w:val="34"/>
    <w:qFormat/>
    <w:rsid w:val="000051F5"/>
    <w:pPr>
      <w:ind w:left="720"/>
      <w:contextualSpacing/>
    </w:pPr>
  </w:style>
  <w:style w:type="character" w:styleId="Hyperlink">
    <w:name w:val="Hyperlink"/>
    <w:uiPriority w:val="99"/>
    <w:unhideWhenUsed/>
    <w:rsid w:val="000051F5"/>
    <w:rPr>
      <w:color w:val="0000FF"/>
      <w:u w:val="single"/>
    </w:rPr>
  </w:style>
  <w:style w:type="paragraph" w:styleId="Header">
    <w:name w:val="header"/>
    <w:basedOn w:val="Normal"/>
    <w:link w:val="HeaderChar"/>
    <w:uiPriority w:val="99"/>
    <w:unhideWhenUsed/>
    <w:rsid w:val="00005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1F5"/>
    <w:rPr>
      <w:rFonts w:ascii="Calibri" w:eastAsia="Calibri" w:hAnsi="Calibri" w:cs="Times New Roman"/>
      <w:lang w:val="en-US"/>
    </w:rPr>
  </w:style>
  <w:style w:type="paragraph" w:styleId="Footer">
    <w:name w:val="footer"/>
    <w:basedOn w:val="Normal"/>
    <w:link w:val="FooterChar"/>
    <w:uiPriority w:val="99"/>
    <w:unhideWhenUsed/>
    <w:rsid w:val="00005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F5"/>
    <w:rPr>
      <w:rFonts w:ascii="Calibri" w:eastAsia="Calibri" w:hAnsi="Calibri" w:cs="Times New Roman"/>
      <w:lang w:val="en-US"/>
    </w:rPr>
  </w:style>
  <w:style w:type="paragraph" w:styleId="TOCHeading">
    <w:name w:val="TOC Heading"/>
    <w:basedOn w:val="Heading1"/>
    <w:next w:val="Normal"/>
    <w:uiPriority w:val="39"/>
    <w:unhideWhenUsed/>
    <w:qFormat/>
    <w:rsid w:val="000051F5"/>
    <w:pPr>
      <w:spacing w:line="259" w:lineRule="auto"/>
      <w:outlineLvl w:val="9"/>
    </w:pPr>
    <w:rPr>
      <w:lang w:val="en-ID" w:eastAsia="en-ID"/>
    </w:rPr>
  </w:style>
  <w:style w:type="paragraph" w:styleId="TOC2">
    <w:name w:val="toc 2"/>
    <w:basedOn w:val="Normal"/>
    <w:next w:val="Normal"/>
    <w:autoRedefine/>
    <w:uiPriority w:val="39"/>
    <w:unhideWhenUsed/>
    <w:rsid w:val="000051F5"/>
    <w:pPr>
      <w:tabs>
        <w:tab w:val="left" w:pos="880"/>
        <w:tab w:val="right" w:leader="dot" w:pos="7927"/>
      </w:tabs>
      <w:spacing w:after="0" w:line="259" w:lineRule="auto"/>
      <w:ind w:left="220"/>
    </w:pPr>
    <w:rPr>
      <w:rFonts w:ascii="Arial" w:eastAsia="Times New Roman" w:hAnsi="Arial"/>
      <w:sz w:val="24"/>
      <w:lang w:val="en-ID" w:eastAsia="en-ID"/>
    </w:rPr>
  </w:style>
  <w:style w:type="paragraph" w:styleId="TOC1">
    <w:name w:val="toc 1"/>
    <w:basedOn w:val="Normal"/>
    <w:next w:val="Normal"/>
    <w:autoRedefine/>
    <w:uiPriority w:val="39"/>
    <w:unhideWhenUsed/>
    <w:rsid w:val="000051F5"/>
    <w:pPr>
      <w:tabs>
        <w:tab w:val="left" w:pos="851"/>
        <w:tab w:val="right" w:leader="dot" w:pos="7927"/>
      </w:tabs>
      <w:spacing w:after="0" w:line="259" w:lineRule="auto"/>
    </w:pPr>
    <w:rPr>
      <w:rFonts w:ascii="Arial" w:eastAsia="Times New Roman" w:hAnsi="Arial"/>
      <w:sz w:val="24"/>
      <w:lang w:val="en-ID" w:eastAsia="en-ID"/>
    </w:rPr>
  </w:style>
  <w:style w:type="paragraph" w:styleId="TOC3">
    <w:name w:val="toc 3"/>
    <w:basedOn w:val="Normal"/>
    <w:next w:val="Normal"/>
    <w:autoRedefine/>
    <w:uiPriority w:val="39"/>
    <w:unhideWhenUsed/>
    <w:rsid w:val="000051F5"/>
    <w:pPr>
      <w:spacing w:after="100" w:line="259" w:lineRule="auto"/>
      <w:ind w:left="440"/>
    </w:pPr>
    <w:rPr>
      <w:rFonts w:eastAsia="Times New Roman"/>
      <w:lang w:val="en-ID" w:eastAsia="en-ID"/>
    </w:rPr>
  </w:style>
  <w:style w:type="paragraph" w:styleId="Caption">
    <w:name w:val="caption"/>
    <w:basedOn w:val="Normal"/>
    <w:next w:val="Normal"/>
    <w:uiPriority w:val="35"/>
    <w:unhideWhenUsed/>
    <w:qFormat/>
    <w:rsid w:val="000051F5"/>
    <w:rPr>
      <w:b/>
      <w:bCs/>
      <w:sz w:val="20"/>
      <w:szCs w:val="20"/>
    </w:rPr>
  </w:style>
  <w:style w:type="paragraph" w:styleId="TableofFigures">
    <w:name w:val="table of figures"/>
    <w:basedOn w:val="Normal"/>
    <w:next w:val="Normal"/>
    <w:uiPriority w:val="99"/>
    <w:unhideWhenUsed/>
    <w:rsid w:val="000051F5"/>
    <w:rPr>
      <w:rFonts w:ascii="Arial" w:hAnsi="Arial"/>
      <w:sz w:val="24"/>
    </w:rPr>
  </w:style>
  <w:style w:type="paragraph" w:styleId="BalloonText">
    <w:name w:val="Balloon Text"/>
    <w:basedOn w:val="Normal"/>
    <w:link w:val="BalloonTextChar"/>
    <w:uiPriority w:val="99"/>
    <w:semiHidden/>
    <w:unhideWhenUsed/>
    <w:rsid w:val="006C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165"/>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13</Pages>
  <Words>6840</Words>
  <Characters>38988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acer</cp:lastModifiedBy>
  <cp:revision>122</cp:revision>
  <dcterms:created xsi:type="dcterms:W3CDTF">2022-08-08T03:46:00Z</dcterms:created>
  <dcterms:modified xsi:type="dcterms:W3CDTF">2022-09-30T03:09:00Z</dcterms:modified>
</cp:coreProperties>
</file>