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079" w:rsidRPr="003C4DF7" w:rsidRDefault="00197079" w:rsidP="00235499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DF7">
        <w:rPr>
          <w:rFonts w:ascii="Times New Roman" w:hAnsi="Times New Roman" w:cs="Times New Roman"/>
          <w:b/>
          <w:sz w:val="28"/>
          <w:szCs w:val="28"/>
        </w:rPr>
        <w:t>Suppl</w:t>
      </w:r>
      <w:bookmarkStart w:id="0" w:name="_GoBack"/>
      <w:bookmarkEnd w:id="0"/>
      <w:r w:rsidRPr="003C4DF7">
        <w:rPr>
          <w:rFonts w:ascii="Times New Roman" w:hAnsi="Times New Roman" w:cs="Times New Roman"/>
          <w:b/>
          <w:sz w:val="28"/>
          <w:szCs w:val="28"/>
        </w:rPr>
        <w:t>ementary Files</w:t>
      </w:r>
    </w:p>
    <w:p w:rsidR="003C4DF7" w:rsidRPr="003C4DF7" w:rsidRDefault="003C4DF7" w:rsidP="00235499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7079" w:rsidRDefault="00197079" w:rsidP="00197079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Reseach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Instrument</w:t>
      </w:r>
    </w:p>
    <w:p w:rsidR="00197079" w:rsidRDefault="00197079" w:rsidP="00197079">
      <w:pPr>
        <w:pStyle w:val="NoSpacing"/>
        <w:ind w:left="75"/>
        <w:jc w:val="both"/>
        <w:rPr>
          <w:rFonts w:ascii="Arial Narrow" w:hAnsi="Arial Narrow"/>
        </w:rPr>
      </w:pPr>
    </w:p>
    <w:p w:rsidR="00197079" w:rsidRPr="00197079" w:rsidRDefault="00197079" w:rsidP="00197079">
      <w:pPr>
        <w:pStyle w:val="NoSpacing"/>
        <w:ind w:left="75"/>
        <w:jc w:val="both"/>
        <w:rPr>
          <w:rFonts w:ascii="Arial Narrow" w:hAnsi="Arial Narrow"/>
        </w:rPr>
      </w:pPr>
      <w:r w:rsidRPr="00197079">
        <w:rPr>
          <w:rFonts w:ascii="Arial Narrow" w:hAnsi="Arial Narrow"/>
        </w:rPr>
        <w:t xml:space="preserve">The population in this study were all students using </w:t>
      </w:r>
      <w:proofErr w:type="spellStart"/>
      <w:r w:rsidRPr="00197079">
        <w:rPr>
          <w:rFonts w:ascii="Arial Narrow" w:hAnsi="Arial Narrow"/>
        </w:rPr>
        <w:t>TikTok</w:t>
      </w:r>
      <w:proofErr w:type="spellEnd"/>
      <w:r w:rsidRPr="00197079">
        <w:rPr>
          <w:rFonts w:ascii="Arial Narrow" w:hAnsi="Arial Narrow"/>
        </w:rPr>
        <w:t xml:space="preserve"> in Indonesia. In this </w:t>
      </w:r>
      <w:r w:rsidRPr="00197079">
        <w:rPr>
          <w:rStyle w:val="red-underline"/>
          <w:rFonts w:ascii="Arial Narrow" w:hAnsi="Arial Narrow"/>
        </w:rPr>
        <w:t>study</w:t>
      </w:r>
      <w:r w:rsidRPr="00197079">
        <w:rPr>
          <w:rFonts w:ascii="Arial Narrow" w:hAnsi="Arial Narrow"/>
        </w:rPr>
        <w:t xml:space="preserve"> a sample of 300 respondents </w:t>
      </w:r>
      <w:r w:rsidRPr="00197079">
        <w:rPr>
          <w:rStyle w:val="red-underline"/>
          <w:rFonts w:ascii="Arial Narrow" w:hAnsi="Arial Narrow"/>
        </w:rPr>
        <w:t xml:space="preserve">with </w:t>
      </w:r>
      <w:r w:rsidRPr="00197079">
        <w:rPr>
          <w:rFonts w:ascii="Arial Narrow" w:hAnsi="Arial Narrow"/>
        </w:rPr>
        <w:t>a sampling technique using purposive sampling with the following criteria:</w:t>
      </w:r>
    </w:p>
    <w:p w:rsidR="00197079" w:rsidRPr="002B2A62" w:rsidRDefault="00197079" w:rsidP="00197079">
      <w:pPr>
        <w:pStyle w:val="NoSpacing"/>
        <w:ind w:left="435"/>
        <w:jc w:val="both"/>
        <w:rPr>
          <w:rFonts w:ascii="Arial Narrow" w:hAnsi="Arial Narrow"/>
        </w:rPr>
      </w:pPr>
      <w:r w:rsidRPr="002B2A62">
        <w:rPr>
          <w:rFonts w:ascii="Arial Narrow" w:hAnsi="Arial Narrow"/>
        </w:rPr>
        <w:t>1) College students</w:t>
      </w:r>
    </w:p>
    <w:p w:rsidR="00197079" w:rsidRPr="002B2A62" w:rsidRDefault="00197079" w:rsidP="00197079">
      <w:pPr>
        <w:pStyle w:val="NoSpacing"/>
        <w:ind w:left="435"/>
        <w:jc w:val="both"/>
        <w:rPr>
          <w:rFonts w:ascii="Arial Narrow" w:hAnsi="Arial Narrow"/>
        </w:rPr>
      </w:pPr>
      <w:r w:rsidRPr="002B2A62">
        <w:rPr>
          <w:rStyle w:val="blue-underline"/>
          <w:rFonts w:ascii="Arial Narrow" w:hAnsi="Arial Narrow"/>
        </w:rPr>
        <w:t xml:space="preserve">2) Have a </w:t>
      </w:r>
      <w:proofErr w:type="spellStart"/>
      <w:r w:rsidRPr="002B2A62">
        <w:rPr>
          <w:rStyle w:val="blue-underline"/>
          <w:rFonts w:ascii="Arial Narrow" w:hAnsi="Arial Narrow"/>
        </w:rPr>
        <w:t>TikTok</w:t>
      </w:r>
      <w:proofErr w:type="spellEnd"/>
      <w:r w:rsidRPr="002B2A62">
        <w:rPr>
          <w:rStyle w:val="blue-underline"/>
          <w:rFonts w:ascii="Arial Narrow" w:hAnsi="Arial Narrow"/>
        </w:rPr>
        <w:t xml:space="preserve"> account</w:t>
      </w:r>
    </w:p>
    <w:p w:rsidR="00197079" w:rsidRPr="002B2A62" w:rsidRDefault="00197079" w:rsidP="00197079">
      <w:pPr>
        <w:pStyle w:val="NoSpacing"/>
        <w:ind w:left="435"/>
        <w:jc w:val="both"/>
        <w:rPr>
          <w:rFonts w:ascii="Arial Narrow" w:hAnsi="Arial Narrow"/>
        </w:rPr>
      </w:pPr>
      <w:r w:rsidRPr="002B2A62">
        <w:rPr>
          <w:rStyle w:val="blue-underline"/>
          <w:rFonts w:ascii="Arial Narrow" w:hAnsi="Arial Narrow"/>
        </w:rPr>
        <w:t xml:space="preserve">3) Knowing </w:t>
      </w:r>
      <w:proofErr w:type="spellStart"/>
      <w:r w:rsidRPr="002B2A62">
        <w:rPr>
          <w:rStyle w:val="blue-underline"/>
          <w:rFonts w:ascii="Arial Narrow" w:hAnsi="Arial Narrow"/>
        </w:rPr>
        <w:t>Jiniso</w:t>
      </w:r>
      <w:proofErr w:type="spellEnd"/>
      <w:r w:rsidRPr="002B2A62">
        <w:rPr>
          <w:rStyle w:val="blue-underline"/>
          <w:rFonts w:ascii="Arial Narrow" w:hAnsi="Arial Narrow"/>
        </w:rPr>
        <w:t xml:space="preserve"> products</w:t>
      </w:r>
    </w:p>
    <w:p w:rsidR="00197079" w:rsidRPr="002B2A62" w:rsidRDefault="00197079" w:rsidP="00197079">
      <w:pPr>
        <w:pStyle w:val="NoSpacing"/>
        <w:ind w:left="435"/>
        <w:jc w:val="both"/>
        <w:rPr>
          <w:rFonts w:ascii="Arial Narrow" w:hAnsi="Arial Narrow"/>
        </w:rPr>
      </w:pPr>
      <w:r w:rsidRPr="002B2A62">
        <w:rPr>
          <w:rFonts w:ascii="Arial Narrow" w:hAnsi="Arial Narrow"/>
        </w:rPr>
        <w:t xml:space="preserve">4) Have you ever seen a </w:t>
      </w:r>
      <w:proofErr w:type="spellStart"/>
      <w:r w:rsidRPr="002B2A62">
        <w:rPr>
          <w:rFonts w:ascii="Arial Narrow" w:hAnsi="Arial Narrow"/>
        </w:rPr>
        <w:t>Jiniso</w:t>
      </w:r>
      <w:proofErr w:type="spellEnd"/>
      <w:r w:rsidRPr="002B2A62">
        <w:rPr>
          <w:rFonts w:ascii="Arial Narrow" w:hAnsi="Arial Narrow"/>
        </w:rPr>
        <w:t xml:space="preserve"> product appear in a user's FYP (For Your Page) </w:t>
      </w:r>
      <w:proofErr w:type="spellStart"/>
      <w:r w:rsidRPr="002B2A62">
        <w:rPr>
          <w:rFonts w:ascii="Arial Narrow" w:hAnsi="Arial Narrow"/>
        </w:rPr>
        <w:t>TikTok</w:t>
      </w:r>
      <w:proofErr w:type="spellEnd"/>
      <w:r w:rsidRPr="002B2A62">
        <w:rPr>
          <w:rFonts w:ascii="Arial Narrow" w:hAnsi="Arial Narrow"/>
        </w:rPr>
        <w:t xml:space="preserve"> account at least </w:t>
      </w:r>
      <w:proofErr w:type="gramStart"/>
      <w:r w:rsidRPr="002B2A62">
        <w:rPr>
          <w:rStyle w:val="red-underline"/>
          <w:rFonts w:ascii="Arial Narrow" w:hAnsi="Arial Narrow"/>
        </w:rPr>
        <w:t>once</w:t>
      </w:r>
      <w:proofErr w:type="gramEnd"/>
    </w:p>
    <w:p w:rsidR="00197079" w:rsidRPr="00197079" w:rsidRDefault="00197079" w:rsidP="00197079">
      <w:pPr>
        <w:pStyle w:val="NoSpacing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2B2A62">
        <w:rPr>
          <w:rFonts w:ascii="Arial Narrow" w:hAnsi="Arial Narrow"/>
        </w:rPr>
        <w:t xml:space="preserve">) </w:t>
      </w:r>
      <w:r w:rsidRPr="002B2A62">
        <w:rPr>
          <w:rStyle w:val="red-underline"/>
          <w:rFonts w:ascii="Arial Narrow" w:hAnsi="Arial Narrow"/>
        </w:rPr>
        <w:t>Have</w:t>
      </w:r>
      <w:r w:rsidRPr="002B2A62">
        <w:rPr>
          <w:rFonts w:ascii="Arial Narrow" w:hAnsi="Arial Narrow"/>
        </w:rPr>
        <w:t xml:space="preserve"> purchased </w:t>
      </w:r>
      <w:proofErr w:type="spellStart"/>
      <w:r w:rsidRPr="002B2A62">
        <w:rPr>
          <w:rFonts w:ascii="Arial Narrow" w:hAnsi="Arial Narrow"/>
        </w:rPr>
        <w:t>Jiniso</w:t>
      </w:r>
      <w:proofErr w:type="spellEnd"/>
      <w:r w:rsidRPr="002B2A62">
        <w:rPr>
          <w:rFonts w:ascii="Arial Narrow" w:hAnsi="Arial Narrow"/>
        </w:rPr>
        <w:t xml:space="preserve"> products at least once</w:t>
      </w:r>
    </w:p>
    <w:p w:rsidR="00235499" w:rsidRDefault="00235499" w:rsidP="00235499">
      <w:pPr>
        <w:pStyle w:val="root-block-node"/>
        <w:jc w:val="center"/>
        <w:rPr>
          <w:rFonts w:ascii="Arial Narrow" w:hAnsi="Arial Narrow"/>
          <w:sz w:val="20"/>
          <w:szCs w:val="20"/>
        </w:rPr>
      </w:pPr>
    </w:p>
    <w:p w:rsidR="003C4DF7" w:rsidRPr="003C4DF7" w:rsidRDefault="003C4DF7" w:rsidP="003C4DF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4DF7">
        <w:rPr>
          <w:rFonts w:ascii="Times New Roman" w:hAnsi="Times New Roman" w:cs="Times New Roman"/>
          <w:sz w:val="28"/>
          <w:szCs w:val="28"/>
        </w:rPr>
        <w:t>Data sets, which comply with the terms of the study research ethics review</w:t>
      </w:r>
    </w:p>
    <w:p w:rsidR="003C4DF7" w:rsidRPr="003C4DF7" w:rsidRDefault="003C4DF7" w:rsidP="003C4DF7">
      <w:pPr>
        <w:pStyle w:val="NoSpacing"/>
        <w:jc w:val="both"/>
        <w:rPr>
          <w:rFonts w:ascii="Arial Narrow" w:hAnsi="Arial Narrow"/>
          <w:sz w:val="28"/>
          <w:szCs w:val="28"/>
        </w:rPr>
      </w:pPr>
    </w:p>
    <w:p w:rsidR="003C4DF7" w:rsidRDefault="003C4DF7" w:rsidP="003C4DF7">
      <w:pPr>
        <w:pStyle w:val="root-block-node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 xml:space="preserve">Table </w:t>
      </w:r>
      <w:r w:rsidRPr="00B94FF9">
        <w:rPr>
          <w:rFonts w:ascii="Arial Narrow" w:hAnsi="Arial Narrow"/>
          <w:sz w:val="20"/>
          <w:szCs w:val="20"/>
        </w:rPr>
        <w:t xml:space="preserve">Comparison of the number of followers on the </w:t>
      </w:r>
      <w:proofErr w:type="spellStart"/>
      <w:r w:rsidRPr="00B94FF9">
        <w:rPr>
          <w:rFonts w:ascii="Arial Narrow" w:hAnsi="Arial Narrow"/>
          <w:sz w:val="20"/>
          <w:szCs w:val="20"/>
        </w:rPr>
        <w:t>TikTok</w:t>
      </w:r>
      <w:proofErr w:type="spellEnd"/>
      <w:r w:rsidRPr="00B94FF9">
        <w:rPr>
          <w:rFonts w:ascii="Arial Narrow" w:hAnsi="Arial Narrow"/>
          <w:sz w:val="20"/>
          <w:szCs w:val="20"/>
        </w:rPr>
        <w:t xml:space="preserve"> application with similar competitors.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1788"/>
        <w:gridCol w:w="1898"/>
        <w:gridCol w:w="1701"/>
        <w:gridCol w:w="1843"/>
        <w:gridCol w:w="2126"/>
      </w:tblGrid>
      <w:tr w:rsidR="003C4DF7" w:rsidRPr="00BD7E0D" w:rsidTr="002821AB"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4F81BD" w:themeFill="accent1"/>
            <w:hideMark/>
          </w:tcPr>
          <w:p w:rsidR="003C4DF7" w:rsidRPr="00A00302" w:rsidRDefault="003C4DF7" w:rsidP="002821AB">
            <w:pPr>
              <w:pStyle w:val="NoSpacing"/>
              <w:jc w:val="center"/>
              <w:rPr>
                <w:rFonts w:ascii="Arial Narrow" w:hAnsi="Arial Narrow" w:cs="Times New Roman"/>
                <w:color w:val="FFFFFF" w:themeColor="background1"/>
                <w:sz w:val="20"/>
                <w:szCs w:val="20"/>
              </w:rPr>
            </w:pPr>
            <w:r w:rsidRPr="00A00302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 xml:space="preserve">Name of </w:t>
            </w:r>
            <w:proofErr w:type="spellStart"/>
            <w:r w:rsidRPr="00A00302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TikTok</w:t>
            </w:r>
            <w:proofErr w:type="spellEnd"/>
            <w:r w:rsidRPr="00A00302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 xml:space="preserve"> Account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4F81BD" w:themeFill="accent1"/>
            <w:hideMark/>
          </w:tcPr>
          <w:p w:rsidR="003C4DF7" w:rsidRPr="00A00302" w:rsidRDefault="003C4DF7" w:rsidP="002821AB">
            <w:pPr>
              <w:pStyle w:val="NoSpacing"/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A00302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Total Number of Followers</w:t>
            </w:r>
            <w:r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 xml:space="preserve"> on</w:t>
            </w:r>
            <w:r w:rsidRPr="00A00302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 xml:space="preserve"> December 2021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4F81BD" w:themeFill="accent1"/>
            <w:hideMark/>
          </w:tcPr>
          <w:p w:rsidR="003C4DF7" w:rsidRPr="00A00302" w:rsidRDefault="003C4DF7" w:rsidP="002821AB">
            <w:pPr>
              <w:pStyle w:val="NoSpacing"/>
              <w:jc w:val="center"/>
              <w:rPr>
                <w:rFonts w:ascii="Arial Narrow" w:hAnsi="Arial Narrow" w:cs="Times New Roman"/>
                <w:color w:val="FFFFFF" w:themeColor="background1"/>
                <w:sz w:val="20"/>
                <w:szCs w:val="20"/>
              </w:rPr>
            </w:pPr>
            <w:r w:rsidRPr="00A00302">
              <w:rPr>
                <w:rFonts w:ascii="Arial Narrow" w:hAnsi="Arial Narrow" w:cs="Times New Roman"/>
                <w:color w:val="FFFFFF" w:themeColor="background1"/>
                <w:sz w:val="20"/>
                <w:szCs w:val="20"/>
              </w:rPr>
              <w:t xml:space="preserve">Total Number Of Followers </w:t>
            </w:r>
            <w:r>
              <w:rPr>
                <w:rFonts w:ascii="Arial Narrow" w:hAnsi="Arial Narrow" w:cs="Times New Roman"/>
                <w:color w:val="FFFFFF" w:themeColor="background1"/>
                <w:sz w:val="20"/>
                <w:szCs w:val="20"/>
              </w:rPr>
              <w:t xml:space="preserve"> on </w:t>
            </w:r>
            <w:r w:rsidRPr="00A00302">
              <w:rPr>
                <w:rFonts w:ascii="Arial Narrow" w:hAnsi="Arial Narrow" w:cs="Times New Roman"/>
                <w:color w:val="FFFFFF" w:themeColor="background1"/>
                <w:sz w:val="20"/>
                <w:szCs w:val="20"/>
              </w:rPr>
              <w:t>February 2022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4F81BD" w:themeFill="accent1"/>
            <w:hideMark/>
          </w:tcPr>
          <w:p w:rsidR="003C4DF7" w:rsidRPr="00BC30BC" w:rsidRDefault="003C4DF7" w:rsidP="002821AB">
            <w:pPr>
              <w:pStyle w:val="NoSpacing"/>
              <w:jc w:val="center"/>
              <w:rPr>
                <w:rFonts w:ascii="Arial Narrow" w:hAnsi="Arial Narrow" w:cs="Times New Roman"/>
                <w:color w:val="FFFFFF" w:themeColor="background1"/>
                <w:sz w:val="20"/>
                <w:szCs w:val="20"/>
              </w:rPr>
            </w:pPr>
            <w:r w:rsidRPr="00BC30BC">
              <w:rPr>
                <w:rFonts w:ascii="Arial Narrow" w:hAnsi="Arial Narrow" w:cs="Times New Roman"/>
                <w:color w:val="FFFFFF" w:themeColor="background1"/>
                <w:sz w:val="20"/>
                <w:szCs w:val="20"/>
              </w:rPr>
              <w:t>Total Likes on December 2021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4F81BD" w:themeFill="accent1"/>
            <w:hideMark/>
          </w:tcPr>
          <w:p w:rsidR="003C4DF7" w:rsidRPr="00BC30BC" w:rsidRDefault="003C4DF7" w:rsidP="002821AB">
            <w:pPr>
              <w:pStyle w:val="NoSpacing"/>
              <w:jc w:val="center"/>
              <w:rPr>
                <w:rFonts w:ascii="Arial Narrow" w:hAnsi="Arial Narrow" w:cs="Times New Roman"/>
                <w:color w:val="FFFFFF" w:themeColor="background1"/>
                <w:sz w:val="20"/>
                <w:szCs w:val="20"/>
              </w:rPr>
            </w:pPr>
            <w:r w:rsidRPr="00BC30BC">
              <w:rPr>
                <w:rFonts w:ascii="Arial Narrow" w:hAnsi="Arial Narrow" w:cs="Times New Roman"/>
                <w:color w:val="FFFFFF" w:themeColor="background1"/>
                <w:sz w:val="20"/>
                <w:szCs w:val="20"/>
              </w:rPr>
              <w:t xml:space="preserve">Total Likes </w:t>
            </w:r>
            <w:r>
              <w:rPr>
                <w:rFonts w:ascii="Arial Narrow" w:hAnsi="Arial Narrow" w:cs="Times New Roman"/>
                <w:color w:val="FFFFFF" w:themeColor="background1"/>
                <w:sz w:val="20"/>
                <w:szCs w:val="20"/>
              </w:rPr>
              <w:t xml:space="preserve">on </w:t>
            </w:r>
            <w:r w:rsidRPr="00BC30BC">
              <w:rPr>
                <w:rFonts w:ascii="Arial Narrow" w:hAnsi="Arial Narrow" w:cs="Times New Roman"/>
                <w:color w:val="FFFFFF" w:themeColor="background1"/>
                <w:sz w:val="20"/>
                <w:szCs w:val="20"/>
              </w:rPr>
              <w:t>February 2022</w:t>
            </w:r>
          </w:p>
        </w:tc>
      </w:tr>
      <w:tr w:rsidR="003C4DF7" w:rsidRPr="00B94FF9" w:rsidTr="002821AB">
        <w:tc>
          <w:tcPr>
            <w:tcW w:w="1788" w:type="dxa"/>
            <w:tcBorders>
              <w:top w:val="single" w:sz="4" w:space="0" w:color="auto"/>
            </w:tcBorders>
            <w:hideMark/>
          </w:tcPr>
          <w:p w:rsidR="003C4DF7" w:rsidRPr="00B94FF9" w:rsidRDefault="003C4DF7" w:rsidP="002821AB">
            <w:pPr>
              <w:pStyle w:val="NoSpacing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</w:rPr>
            </w:pPr>
            <w:r w:rsidRPr="00B94FF9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</w:rPr>
              <w:t>@jiniso.id</w:t>
            </w:r>
          </w:p>
        </w:tc>
        <w:tc>
          <w:tcPr>
            <w:tcW w:w="1898" w:type="dxa"/>
            <w:tcBorders>
              <w:top w:val="single" w:sz="4" w:space="0" w:color="auto"/>
            </w:tcBorders>
            <w:hideMark/>
          </w:tcPr>
          <w:p w:rsidR="003C4DF7" w:rsidRPr="00B94FF9" w:rsidRDefault="003C4DF7" w:rsidP="002821AB">
            <w:pPr>
              <w:pStyle w:val="NoSpacing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</w:rPr>
            </w:pPr>
            <w:r w:rsidRPr="00B94FF9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</w:rPr>
              <w:t>664.000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3C4DF7" w:rsidRPr="00B94FF9" w:rsidRDefault="003C4DF7" w:rsidP="002821AB">
            <w:pPr>
              <w:pStyle w:val="NoSpacing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B94FF9">
              <w:rPr>
                <w:rFonts w:ascii="Arial Narrow" w:hAnsi="Arial Narrow" w:cs="Times New Roman"/>
                <w:sz w:val="20"/>
                <w:szCs w:val="20"/>
              </w:rPr>
              <w:t>1.200.000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hideMark/>
          </w:tcPr>
          <w:p w:rsidR="003C4DF7" w:rsidRPr="00B94FF9" w:rsidRDefault="003C4DF7" w:rsidP="002821AB">
            <w:pPr>
              <w:pStyle w:val="NoSpacing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</w:rPr>
            </w:pPr>
            <w:r w:rsidRPr="00B94FF9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</w:rPr>
              <w:t>22.600.000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:rsidR="003C4DF7" w:rsidRPr="00B94FF9" w:rsidRDefault="003C4DF7" w:rsidP="002821AB">
            <w:pPr>
              <w:pStyle w:val="NoSpacing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B94FF9">
              <w:rPr>
                <w:rFonts w:ascii="Arial Narrow" w:hAnsi="Arial Narrow" w:cs="Times New Roman"/>
                <w:sz w:val="20"/>
                <w:szCs w:val="20"/>
              </w:rPr>
              <w:t>37.200.000</w:t>
            </w:r>
          </w:p>
        </w:tc>
      </w:tr>
      <w:tr w:rsidR="003C4DF7" w:rsidRPr="00B94FF9" w:rsidTr="002821AB">
        <w:tc>
          <w:tcPr>
            <w:tcW w:w="1788" w:type="dxa"/>
            <w:hideMark/>
          </w:tcPr>
          <w:p w:rsidR="003C4DF7" w:rsidRPr="00B94FF9" w:rsidRDefault="003C4DF7" w:rsidP="002821AB">
            <w:pPr>
              <w:pStyle w:val="NoSpacing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</w:rPr>
            </w:pPr>
            <w:r w:rsidRPr="00B94FF9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</w:rPr>
              <w:t>@</w:t>
            </w:r>
            <w:proofErr w:type="spellStart"/>
            <w:r w:rsidRPr="00B94FF9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</w:rPr>
              <w:t>warpathofficial</w:t>
            </w:r>
            <w:proofErr w:type="spellEnd"/>
          </w:p>
        </w:tc>
        <w:tc>
          <w:tcPr>
            <w:tcW w:w="1898" w:type="dxa"/>
            <w:hideMark/>
          </w:tcPr>
          <w:p w:rsidR="003C4DF7" w:rsidRPr="00B94FF9" w:rsidRDefault="003C4DF7" w:rsidP="002821AB">
            <w:pPr>
              <w:pStyle w:val="NoSpacing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</w:rPr>
            </w:pPr>
            <w:r w:rsidRPr="00B94FF9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</w:rPr>
              <w:t>151.200</w:t>
            </w:r>
          </w:p>
        </w:tc>
        <w:tc>
          <w:tcPr>
            <w:tcW w:w="1701" w:type="dxa"/>
            <w:hideMark/>
          </w:tcPr>
          <w:p w:rsidR="003C4DF7" w:rsidRPr="00B94FF9" w:rsidRDefault="003C4DF7" w:rsidP="002821AB">
            <w:pPr>
              <w:pStyle w:val="NoSpacing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B94FF9">
              <w:rPr>
                <w:rFonts w:ascii="Arial Narrow" w:hAnsi="Arial Narrow" w:cs="Times New Roman"/>
                <w:sz w:val="20"/>
                <w:szCs w:val="20"/>
              </w:rPr>
              <w:t>207.000</w:t>
            </w:r>
          </w:p>
        </w:tc>
        <w:tc>
          <w:tcPr>
            <w:tcW w:w="1843" w:type="dxa"/>
            <w:hideMark/>
          </w:tcPr>
          <w:p w:rsidR="003C4DF7" w:rsidRPr="00B94FF9" w:rsidRDefault="003C4DF7" w:rsidP="002821AB">
            <w:pPr>
              <w:pStyle w:val="NoSpacing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</w:rPr>
            </w:pPr>
            <w:r w:rsidRPr="00B94FF9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</w:rPr>
              <w:t>312.800</w:t>
            </w:r>
          </w:p>
        </w:tc>
        <w:tc>
          <w:tcPr>
            <w:tcW w:w="2126" w:type="dxa"/>
            <w:hideMark/>
          </w:tcPr>
          <w:p w:rsidR="003C4DF7" w:rsidRPr="00B94FF9" w:rsidRDefault="003C4DF7" w:rsidP="002821AB">
            <w:pPr>
              <w:pStyle w:val="NoSpacing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B94FF9">
              <w:rPr>
                <w:rFonts w:ascii="Arial Narrow" w:hAnsi="Arial Narrow" w:cs="Times New Roman"/>
                <w:sz w:val="20"/>
                <w:szCs w:val="20"/>
              </w:rPr>
              <w:t>587.700</w:t>
            </w:r>
          </w:p>
        </w:tc>
      </w:tr>
      <w:tr w:rsidR="003C4DF7" w:rsidRPr="00B94FF9" w:rsidTr="002821AB">
        <w:tc>
          <w:tcPr>
            <w:tcW w:w="1788" w:type="dxa"/>
            <w:hideMark/>
          </w:tcPr>
          <w:p w:rsidR="003C4DF7" w:rsidRPr="00B94FF9" w:rsidRDefault="003C4DF7" w:rsidP="002821AB">
            <w:pPr>
              <w:pStyle w:val="NoSpacing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</w:rPr>
            </w:pPr>
            <w:r w:rsidRPr="00B94FF9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</w:rPr>
              <w:t>@</w:t>
            </w:r>
            <w:proofErr w:type="spellStart"/>
            <w:r w:rsidRPr="00B94FF9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</w:rPr>
              <w:t>vierlinn</w:t>
            </w:r>
            <w:proofErr w:type="spellEnd"/>
          </w:p>
        </w:tc>
        <w:tc>
          <w:tcPr>
            <w:tcW w:w="1898" w:type="dxa"/>
            <w:hideMark/>
          </w:tcPr>
          <w:p w:rsidR="003C4DF7" w:rsidRPr="00B94FF9" w:rsidRDefault="003C4DF7" w:rsidP="002821AB">
            <w:pPr>
              <w:pStyle w:val="NoSpacing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</w:rPr>
            </w:pPr>
            <w:r w:rsidRPr="00B94FF9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</w:rPr>
              <w:t>39.800</w:t>
            </w:r>
          </w:p>
        </w:tc>
        <w:tc>
          <w:tcPr>
            <w:tcW w:w="1701" w:type="dxa"/>
            <w:hideMark/>
          </w:tcPr>
          <w:p w:rsidR="003C4DF7" w:rsidRPr="00B94FF9" w:rsidRDefault="003C4DF7" w:rsidP="002821AB">
            <w:pPr>
              <w:pStyle w:val="NoSpacing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B94FF9">
              <w:rPr>
                <w:rFonts w:ascii="Arial Narrow" w:hAnsi="Arial Narrow" w:cs="Times New Roman"/>
                <w:sz w:val="20"/>
                <w:szCs w:val="20"/>
              </w:rPr>
              <w:t>42.400</w:t>
            </w:r>
          </w:p>
        </w:tc>
        <w:tc>
          <w:tcPr>
            <w:tcW w:w="1843" w:type="dxa"/>
            <w:hideMark/>
          </w:tcPr>
          <w:p w:rsidR="003C4DF7" w:rsidRPr="00B94FF9" w:rsidRDefault="003C4DF7" w:rsidP="002821AB">
            <w:pPr>
              <w:pStyle w:val="NoSpacing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</w:rPr>
            </w:pPr>
            <w:r w:rsidRPr="00B94FF9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</w:rPr>
              <w:t>243.100</w:t>
            </w:r>
          </w:p>
        </w:tc>
        <w:tc>
          <w:tcPr>
            <w:tcW w:w="2126" w:type="dxa"/>
            <w:hideMark/>
          </w:tcPr>
          <w:p w:rsidR="003C4DF7" w:rsidRPr="00B94FF9" w:rsidRDefault="003C4DF7" w:rsidP="002821AB">
            <w:pPr>
              <w:pStyle w:val="NoSpacing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B94FF9">
              <w:rPr>
                <w:rFonts w:ascii="Arial Narrow" w:hAnsi="Arial Narrow" w:cs="Times New Roman"/>
                <w:sz w:val="20"/>
                <w:szCs w:val="20"/>
              </w:rPr>
              <w:t>259.600</w:t>
            </w:r>
          </w:p>
        </w:tc>
      </w:tr>
      <w:tr w:rsidR="003C4DF7" w:rsidRPr="00B94FF9" w:rsidTr="002821AB">
        <w:tc>
          <w:tcPr>
            <w:tcW w:w="1788" w:type="dxa"/>
            <w:hideMark/>
          </w:tcPr>
          <w:p w:rsidR="003C4DF7" w:rsidRPr="00B94FF9" w:rsidRDefault="003C4DF7" w:rsidP="002821AB">
            <w:pPr>
              <w:pStyle w:val="NoSpacing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</w:rPr>
            </w:pPr>
            <w:r w:rsidRPr="00B94FF9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</w:rPr>
              <w:t>@18.town</w:t>
            </w:r>
          </w:p>
        </w:tc>
        <w:tc>
          <w:tcPr>
            <w:tcW w:w="1898" w:type="dxa"/>
            <w:hideMark/>
          </w:tcPr>
          <w:p w:rsidR="003C4DF7" w:rsidRPr="00B94FF9" w:rsidRDefault="003C4DF7" w:rsidP="002821AB">
            <w:pPr>
              <w:pStyle w:val="NoSpacing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</w:rPr>
            </w:pPr>
            <w:r w:rsidRPr="00B94FF9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</w:rPr>
              <w:t>28.400</w:t>
            </w:r>
          </w:p>
        </w:tc>
        <w:tc>
          <w:tcPr>
            <w:tcW w:w="1701" w:type="dxa"/>
            <w:hideMark/>
          </w:tcPr>
          <w:p w:rsidR="003C4DF7" w:rsidRPr="00B94FF9" w:rsidRDefault="003C4DF7" w:rsidP="002821AB">
            <w:pPr>
              <w:pStyle w:val="NoSpacing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B94FF9">
              <w:rPr>
                <w:rFonts w:ascii="Arial Narrow" w:hAnsi="Arial Narrow" w:cs="Times New Roman"/>
                <w:sz w:val="20"/>
                <w:szCs w:val="20"/>
              </w:rPr>
              <w:t>30.300</w:t>
            </w:r>
          </w:p>
        </w:tc>
        <w:tc>
          <w:tcPr>
            <w:tcW w:w="1843" w:type="dxa"/>
            <w:hideMark/>
          </w:tcPr>
          <w:p w:rsidR="003C4DF7" w:rsidRPr="00B94FF9" w:rsidRDefault="003C4DF7" w:rsidP="002821AB">
            <w:pPr>
              <w:pStyle w:val="NoSpacing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</w:rPr>
            </w:pPr>
            <w:r w:rsidRPr="00B94FF9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</w:rPr>
              <w:t>545.000</w:t>
            </w:r>
          </w:p>
        </w:tc>
        <w:tc>
          <w:tcPr>
            <w:tcW w:w="2126" w:type="dxa"/>
            <w:hideMark/>
          </w:tcPr>
          <w:p w:rsidR="003C4DF7" w:rsidRPr="00B94FF9" w:rsidRDefault="003C4DF7" w:rsidP="002821AB">
            <w:pPr>
              <w:pStyle w:val="NoSpacing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B94FF9">
              <w:rPr>
                <w:rFonts w:ascii="Arial Narrow" w:hAnsi="Arial Narrow" w:cs="Times New Roman"/>
                <w:sz w:val="20"/>
                <w:szCs w:val="20"/>
              </w:rPr>
              <w:t>594.100</w:t>
            </w:r>
          </w:p>
        </w:tc>
      </w:tr>
      <w:tr w:rsidR="003C4DF7" w:rsidRPr="00B94FF9" w:rsidTr="002821AB">
        <w:tc>
          <w:tcPr>
            <w:tcW w:w="1788" w:type="dxa"/>
            <w:tcBorders>
              <w:bottom w:val="single" w:sz="4" w:space="0" w:color="auto"/>
            </w:tcBorders>
            <w:hideMark/>
          </w:tcPr>
          <w:p w:rsidR="003C4DF7" w:rsidRPr="00B94FF9" w:rsidRDefault="003C4DF7" w:rsidP="002821AB">
            <w:pPr>
              <w:pStyle w:val="NoSpacing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</w:rPr>
            </w:pPr>
            <w:r w:rsidRPr="00B94FF9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</w:rPr>
              <w:t>@</w:t>
            </w:r>
            <w:proofErr w:type="spellStart"/>
            <w:r w:rsidRPr="00B94FF9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</w:rPr>
              <w:t>esrocte</w:t>
            </w:r>
            <w:proofErr w:type="spellEnd"/>
          </w:p>
        </w:tc>
        <w:tc>
          <w:tcPr>
            <w:tcW w:w="1898" w:type="dxa"/>
            <w:tcBorders>
              <w:bottom w:val="single" w:sz="4" w:space="0" w:color="auto"/>
            </w:tcBorders>
            <w:hideMark/>
          </w:tcPr>
          <w:p w:rsidR="003C4DF7" w:rsidRPr="00B94FF9" w:rsidRDefault="003C4DF7" w:rsidP="002821AB">
            <w:pPr>
              <w:pStyle w:val="NoSpacing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</w:rPr>
            </w:pPr>
            <w:r w:rsidRPr="00B94FF9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</w:rPr>
              <w:t>2.201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3C4DF7" w:rsidRPr="00B94FF9" w:rsidRDefault="003C4DF7" w:rsidP="002821AB">
            <w:pPr>
              <w:pStyle w:val="NoSpacing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B94FF9">
              <w:rPr>
                <w:rFonts w:ascii="Arial Narrow" w:hAnsi="Arial Narrow" w:cs="Times New Roman"/>
                <w:sz w:val="20"/>
                <w:szCs w:val="20"/>
              </w:rPr>
              <w:t>2.571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3C4DF7" w:rsidRPr="00B94FF9" w:rsidRDefault="003C4DF7" w:rsidP="002821AB">
            <w:pPr>
              <w:pStyle w:val="NoSpacing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</w:rPr>
            </w:pPr>
            <w:r w:rsidRPr="00B94FF9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</w:rPr>
              <w:t>13.300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hideMark/>
          </w:tcPr>
          <w:p w:rsidR="003C4DF7" w:rsidRPr="00B94FF9" w:rsidRDefault="003C4DF7" w:rsidP="002821AB">
            <w:pPr>
              <w:pStyle w:val="NoSpacing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B94FF9">
              <w:rPr>
                <w:rFonts w:ascii="Arial Narrow" w:hAnsi="Arial Narrow" w:cs="Times New Roman"/>
                <w:sz w:val="20"/>
                <w:szCs w:val="20"/>
              </w:rPr>
              <w:t>14.900</w:t>
            </w:r>
          </w:p>
        </w:tc>
      </w:tr>
    </w:tbl>
    <w:p w:rsidR="003C4DF7" w:rsidRDefault="003C4DF7" w:rsidP="003C4DF7">
      <w:pPr>
        <w:pStyle w:val="NoSpacing"/>
        <w:rPr>
          <w:rFonts w:ascii="Arial Narrow" w:hAnsi="Arial Narrow"/>
          <w:sz w:val="20"/>
          <w:szCs w:val="20"/>
        </w:rPr>
      </w:pPr>
      <w:r w:rsidRPr="00BD7E0D">
        <w:rPr>
          <w:rFonts w:ascii="Arial Narrow" w:hAnsi="Arial Narrow"/>
          <w:sz w:val="20"/>
          <w:szCs w:val="20"/>
        </w:rPr>
        <w:t>Source</w:t>
      </w:r>
      <w:proofErr w:type="gramStart"/>
      <w:r w:rsidRPr="00BD7E0D">
        <w:rPr>
          <w:rFonts w:ascii="Arial Narrow" w:hAnsi="Arial Narrow"/>
          <w:sz w:val="20"/>
          <w:szCs w:val="20"/>
        </w:rPr>
        <w:t>: :</w:t>
      </w:r>
      <w:proofErr w:type="gramEnd"/>
      <w:r w:rsidRPr="00BD7E0D">
        <w:rPr>
          <w:rFonts w:ascii="Arial Narrow" w:hAnsi="Arial Narrow"/>
          <w:sz w:val="20"/>
          <w:szCs w:val="20"/>
        </w:rPr>
        <w:t xml:space="preserve"> Data Processed (2021)</w:t>
      </w:r>
    </w:p>
    <w:p w:rsidR="003C4DF7" w:rsidRDefault="003C4DF7" w:rsidP="003C4DF7">
      <w:pPr>
        <w:pStyle w:val="NoSpacing"/>
        <w:jc w:val="both"/>
        <w:rPr>
          <w:rFonts w:ascii="Arial Narrow" w:hAnsi="Arial Narrow"/>
        </w:rPr>
      </w:pPr>
    </w:p>
    <w:p w:rsidR="003C4DF7" w:rsidRPr="0047503B" w:rsidRDefault="003C4DF7" w:rsidP="003C4DF7">
      <w:pPr>
        <w:pStyle w:val="root-block-node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Table </w:t>
      </w:r>
      <w:r w:rsidRPr="0047503B">
        <w:rPr>
          <w:rFonts w:ascii="Arial Narrow" w:hAnsi="Arial Narrow"/>
          <w:sz w:val="20"/>
        </w:rPr>
        <w:t xml:space="preserve">Loading Factor Value of All Variables </w:t>
      </w:r>
      <w:proofErr w:type="gramStart"/>
      <w:r w:rsidRPr="0047503B">
        <w:rPr>
          <w:rFonts w:ascii="Arial Narrow" w:hAnsi="Arial Narrow"/>
          <w:sz w:val="20"/>
        </w:rPr>
        <w:t>After</w:t>
      </w:r>
      <w:proofErr w:type="gramEnd"/>
      <w:r w:rsidRPr="0047503B">
        <w:rPr>
          <w:rFonts w:ascii="Arial Narrow" w:hAnsi="Arial Narrow"/>
          <w:sz w:val="20"/>
        </w:rPr>
        <w:t xml:space="preserve"> Re-Estimation</w:t>
      </w:r>
    </w:p>
    <w:tbl>
      <w:tblPr>
        <w:tblStyle w:val="LightList-Accent5"/>
        <w:tblW w:w="8964" w:type="dxa"/>
        <w:tblInd w:w="108" w:type="dxa"/>
        <w:tblLook w:val="04A0" w:firstRow="1" w:lastRow="0" w:firstColumn="1" w:lastColumn="0" w:noHBand="0" w:noVBand="1"/>
      </w:tblPr>
      <w:tblGrid>
        <w:gridCol w:w="2874"/>
        <w:gridCol w:w="1073"/>
        <w:gridCol w:w="1409"/>
        <w:gridCol w:w="1417"/>
        <w:gridCol w:w="2191"/>
      </w:tblGrid>
      <w:tr w:rsidR="003C4DF7" w:rsidRPr="0047503B" w:rsidTr="002821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  <w:tcBorders>
              <w:top w:val="single" w:sz="4" w:space="0" w:color="auto"/>
              <w:bottom w:val="nil"/>
            </w:tcBorders>
            <w:noWrap/>
            <w:hideMark/>
          </w:tcPr>
          <w:p w:rsidR="003C4DF7" w:rsidRPr="00031FD8" w:rsidRDefault="003C4DF7" w:rsidP="002821AB">
            <w:pPr>
              <w:jc w:val="center"/>
              <w:rPr>
                <w:rFonts w:ascii="Arial Narrow" w:eastAsia="Times New Roman" w:hAnsi="Arial Narrow" w:cstheme="minorHAnsi"/>
                <w:b w:val="0"/>
                <w:sz w:val="20"/>
                <w:szCs w:val="20"/>
              </w:rPr>
            </w:pPr>
            <w:r w:rsidRPr="00031FD8">
              <w:rPr>
                <w:rFonts w:ascii="Arial Narrow" w:eastAsia="Times New Roman" w:hAnsi="Arial Narrow" w:cstheme="minorHAnsi"/>
                <w:b w:val="0"/>
                <w:sz w:val="20"/>
                <w:szCs w:val="20"/>
              </w:rPr>
              <w:t>Variables</w:t>
            </w:r>
          </w:p>
        </w:tc>
        <w:tc>
          <w:tcPr>
            <w:tcW w:w="1073" w:type="dxa"/>
            <w:tcBorders>
              <w:top w:val="single" w:sz="4" w:space="0" w:color="auto"/>
              <w:bottom w:val="nil"/>
            </w:tcBorders>
            <w:noWrap/>
            <w:hideMark/>
          </w:tcPr>
          <w:p w:rsidR="003C4DF7" w:rsidRPr="00031FD8" w:rsidRDefault="003C4DF7" w:rsidP="002821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b w:val="0"/>
                <w:sz w:val="20"/>
                <w:szCs w:val="20"/>
              </w:rPr>
            </w:pPr>
            <w:r w:rsidRPr="00031FD8">
              <w:rPr>
                <w:rFonts w:ascii="Arial Narrow" w:eastAsia="Times New Roman" w:hAnsi="Arial Narrow" w:cstheme="minorHAnsi"/>
                <w:b w:val="0"/>
                <w:sz w:val="20"/>
                <w:szCs w:val="20"/>
              </w:rPr>
              <w:t>Item Code</w:t>
            </w:r>
          </w:p>
        </w:tc>
        <w:tc>
          <w:tcPr>
            <w:tcW w:w="1409" w:type="dxa"/>
            <w:tcBorders>
              <w:top w:val="single" w:sz="4" w:space="0" w:color="auto"/>
              <w:bottom w:val="nil"/>
            </w:tcBorders>
            <w:noWrap/>
            <w:hideMark/>
          </w:tcPr>
          <w:p w:rsidR="003C4DF7" w:rsidRPr="00031FD8" w:rsidRDefault="003C4DF7" w:rsidP="002821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b w:val="0"/>
                <w:sz w:val="20"/>
                <w:szCs w:val="20"/>
              </w:rPr>
            </w:pPr>
            <w:r w:rsidRPr="00031FD8">
              <w:rPr>
                <w:rFonts w:ascii="Arial Narrow" w:eastAsia="Times New Roman" w:hAnsi="Arial Narrow" w:cstheme="minorHAnsi"/>
                <w:b w:val="0"/>
                <w:sz w:val="20"/>
                <w:szCs w:val="20"/>
              </w:rPr>
              <w:t>Purchasing Decision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noWrap/>
            <w:hideMark/>
          </w:tcPr>
          <w:p w:rsidR="003C4DF7" w:rsidRPr="00031FD8" w:rsidRDefault="003C4DF7" w:rsidP="002821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b w:val="0"/>
                <w:sz w:val="20"/>
                <w:szCs w:val="20"/>
              </w:rPr>
            </w:pPr>
            <w:r w:rsidRPr="00031FD8">
              <w:rPr>
                <w:rFonts w:ascii="Arial Narrow" w:eastAsia="Times New Roman" w:hAnsi="Arial Narrow" w:cstheme="minorHAnsi"/>
                <w:b w:val="0"/>
                <w:sz w:val="20"/>
                <w:szCs w:val="20"/>
              </w:rPr>
              <w:t>Online Consumer Review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noWrap/>
            <w:hideMark/>
          </w:tcPr>
          <w:p w:rsidR="003C4DF7" w:rsidRPr="00031FD8" w:rsidRDefault="003C4DF7" w:rsidP="002821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b w:val="0"/>
                <w:sz w:val="20"/>
                <w:szCs w:val="20"/>
              </w:rPr>
            </w:pPr>
            <w:r w:rsidRPr="00031FD8">
              <w:rPr>
                <w:rFonts w:ascii="Arial Narrow" w:eastAsia="Times New Roman" w:hAnsi="Arial Narrow" w:cstheme="minorHAnsi"/>
                <w:b w:val="0"/>
                <w:sz w:val="20"/>
                <w:szCs w:val="20"/>
              </w:rPr>
              <w:t>Social Media Marketing</w:t>
            </w:r>
          </w:p>
        </w:tc>
      </w:tr>
      <w:tr w:rsidR="003C4DF7" w:rsidRPr="0047503B" w:rsidTr="00282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  <w:vMerge w:val="restart"/>
            <w:tcBorders>
              <w:top w:val="nil"/>
              <w:left w:val="nil"/>
              <w:bottom w:val="nil"/>
            </w:tcBorders>
            <w:noWrap/>
            <w:hideMark/>
          </w:tcPr>
          <w:p w:rsidR="003C4DF7" w:rsidRPr="00305052" w:rsidRDefault="003C4DF7" w:rsidP="002821AB">
            <w:pPr>
              <w:jc w:val="center"/>
              <w:rPr>
                <w:rFonts w:ascii="Arial Narrow" w:eastAsia="Times New Roman" w:hAnsi="Arial Narrow" w:cstheme="minorHAnsi"/>
                <w:b w:val="0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theme="minorHAnsi"/>
                <w:b w:val="0"/>
                <w:color w:val="000000"/>
                <w:sz w:val="20"/>
                <w:szCs w:val="20"/>
              </w:rPr>
              <w:t>Purchasing Decision</w:t>
            </w:r>
          </w:p>
        </w:tc>
        <w:tc>
          <w:tcPr>
            <w:tcW w:w="1073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7503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KP2</w:t>
            </w:r>
          </w:p>
        </w:tc>
        <w:tc>
          <w:tcPr>
            <w:tcW w:w="1409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7503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0.876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  <w:right w:val="nil"/>
            </w:tcBorders>
            <w:noWrap/>
            <w:hideMark/>
          </w:tcPr>
          <w:p w:rsidR="003C4DF7" w:rsidRPr="0047503B" w:rsidRDefault="003C4DF7" w:rsidP="00282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C4DF7" w:rsidRPr="0047503B" w:rsidTr="002821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  <w:vMerge/>
            <w:tcBorders>
              <w:top w:val="nil"/>
              <w:left w:val="nil"/>
              <w:bottom w:val="nil"/>
            </w:tcBorders>
            <w:hideMark/>
          </w:tcPr>
          <w:p w:rsidR="003C4DF7" w:rsidRPr="00305052" w:rsidRDefault="003C4DF7" w:rsidP="002821AB">
            <w:pPr>
              <w:rPr>
                <w:rFonts w:ascii="Arial Narrow" w:eastAsia="Times New Roman" w:hAnsi="Arial Narrow" w:cstheme="minorHAns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7503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KP8</w:t>
            </w:r>
          </w:p>
        </w:tc>
        <w:tc>
          <w:tcPr>
            <w:tcW w:w="1409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7503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0.834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  <w:right w:val="nil"/>
            </w:tcBorders>
            <w:noWrap/>
            <w:hideMark/>
          </w:tcPr>
          <w:p w:rsidR="003C4DF7" w:rsidRPr="0047503B" w:rsidRDefault="003C4DF7" w:rsidP="00282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C4DF7" w:rsidRPr="0047503B" w:rsidTr="00282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  <w:vMerge/>
            <w:tcBorders>
              <w:top w:val="nil"/>
              <w:left w:val="nil"/>
              <w:bottom w:val="nil"/>
            </w:tcBorders>
            <w:hideMark/>
          </w:tcPr>
          <w:p w:rsidR="003C4DF7" w:rsidRPr="00305052" w:rsidRDefault="003C4DF7" w:rsidP="002821AB">
            <w:pPr>
              <w:rPr>
                <w:rFonts w:ascii="Arial Narrow" w:eastAsia="Times New Roman" w:hAnsi="Arial Narrow" w:cstheme="minorHAns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7503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KP9</w:t>
            </w:r>
          </w:p>
        </w:tc>
        <w:tc>
          <w:tcPr>
            <w:tcW w:w="1409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7503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0.881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  <w:right w:val="nil"/>
            </w:tcBorders>
            <w:noWrap/>
            <w:hideMark/>
          </w:tcPr>
          <w:p w:rsidR="003C4DF7" w:rsidRPr="0047503B" w:rsidRDefault="003C4DF7" w:rsidP="00282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C4DF7" w:rsidRPr="0047503B" w:rsidTr="002821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  <w:vMerge w:val="restart"/>
            <w:tcBorders>
              <w:top w:val="nil"/>
              <w:left w:val="nil"/>
              <w:bottom w:val="nil"/>
            </w:tcBorders>
            <w:noWrap/>
            <w:hideMark/>
          </w:tcPr>
          <w:p w:rsidR="003C4DF7" w:rsidRPr="00305052" w:rsidRDefault="003C4DF7" w:rsidP="002821AB">
            <w:pPr>
              <w:jc w:val="center"/>
              <w:rPr>
                <w:rFonts w:ascii="Arial Narrow" w:eastAsia="Times New Roman" w:hAnsi="Arial Narrow" w:cstheme="minorHAnsi"/>
                <w:b w:val="0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theme="minorHAnsi"/>
                <w:b w:val="0"/>
                <w:color w:val="000000"/>
                <w:sz w:val="20"/>
                <w:szCs w:val="20"/>
              </w:rPr>
              <w:t>Online Consumer Review</w:t>
            </w:r>
          </w:p>
        </w:tc>
        <w:tc>
          <w:tcPr>
            <w:tcW w:w="1073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7503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OCR2</w:t>
            </w:r>
          </w:p>
        </w:tc>
        <w:tc>
          <w:tcPr>
            <w:tcW w:w="1409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7503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0.792</w:t>
            </w:r>
          </w:p>
        </w:tc>
        <w:tc>
          <w:tcPr>
            <w:tcW w:w="2191" w:type="dxa"/>
            <w:tcBorders>
              <w:top w:val="nil"/>
              <w:bottom w:val="nil"/>
              <w:right w:val="nil"/>
            </w:tcBorders>
            <w:noWrap/>
            <w:hideMark/>
          </w:tcPr>
          <w:p w:rsidR="003C4DF7" w:rsidRPr="0047503B" w:rsidRDefault="003C4DF7" w:rsidP="00282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C4DF7" w:rsidRPr="0047503B" w:rsidTr="00282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  <w:vMerge/>
            <w:tcBorders>
              <w:top w:val="nil"/>
              <w:left w:val="nil"/>
              <w:bottom w:val="nil"/>
            </w:tcBorders>
            <w:hideMark/>
          </w:tcPr>
          <w:p w:rsidR="003C4DF7" w:rsidRPr="00305052" w:rsidRDefault="003C4DF7" w:rsidP="002821AB">
            <w:pPr>
              <w:rPr>
                <w:rFonts w:ascii="Arial Narrow" w:eastAsia="Times New Roman" w:hAnsi="Arial Narrow" w:cstheme="minorHAns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7503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OCR3</w:t>
            </w:r>
          </w:p>
        </w:tc>
        <w:tc>
          <w:tcPr>
            <w:tcW w:w="1409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7503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0.821</w:t>
            </w:r>
          </w:p>
        </w:tc>
        <w:tc>
          <w:tcPr>
            <w:tcW w:w="2191" w:type="dxa"/>
            <w:tcBorders>
              <w:top w:val="nil"/>
              <w:bottom w:val="nil"/>
              <w:right w:val="nil"/>
            </w:tcBorders>
            <w:noWrap/>
            <w:hideMark/>
          </w:tcPr>
          <w:p w:rsidR="003C4DF7" w:rsidRPr="0047503B" w:rsidRDefault="003C4DF7" w:rsidP="00282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C4DF7" w:rsidRPr="0047503B" w:rsidTr="002821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  <w:vMerge/>
            <w:tcBorders>
              <w:top w:val="nil"/>
              <w:left w:val="nil"/>
              <w:bottom w:val="nil"/>
            </w:tcBorders>
            <w:hideMark/>
          </w:tcPr>
          <w:p w:rsidR="003C4DF7" w:rsidRPr="00305052" w:rsidRDefault="003C4DF7" w:rsidP="002821AB">
            <w:pPr>
              <w:rPr>
                <w:rFonts w:ascii="Arial Narrow" w:eastAsia="Times New Roman" w:hAnsi="Arial Narrow" w:cstheme="minorHAns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7503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OCR4</w:t>
            </w:r>
          </w:p>
        </w:tc>
        <w:tc>
          <w:tcPr>
            <w:tcW w:w="1409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7503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0.718</w:t>
            </w:r>
          </w:p>
        </w:tc>
        <w:tc>
          <w:tcPr>
            <w:tcW w:w="2191" w:type="dxa"/>
            <w:tcBorders>
              <w:top w:val="nil"/>
              <w:bottom w:val="nil"/>
              <w:right w:val="nil"/>
            </w:tcBorders>
            <w:noWrap/>
            <w:hideMark/>
          </w:tcPr>
          <w:p w:rsidR="003C4DF7" w:rsidRPr="0047503B" w:rsidRDefault="003C4DF7" w:rsidP="00282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C4DF7" w:rsidRPr="0047503B" w:rsidTr="00282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  <w:vMerge/>
            <w:tcBorders>
              <w:top w:val="nil"/>
              <w:left w:val="nil"/>
              <w:bottom w:val="nil"/>
            </w:tcBorders>
            <w:hideMark/>
          </w:tcPr>
          <w:p w:rsidR="003C4DF7" w:rsidRPr="00305052" w:rsidRDefault="003C4DF7" w:rsidP="002821AB">
            <w:pPr>
              <w:rPr>
                <w:rFonts w:ascii="Arial Narrow" w:eastAsia="Times New Roman" w:hAnsi="Arial Narrow" w:cstheme="minorHAns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7503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OCR9</w:t>
            </w:r>
          </w:p>
        </w:tc>
        <w:tc>
          <w:tcPr>
            <w:tcW w:w="1409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7503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0.752</w:t>
            </w:r>
          </w:p>
        </w:tc>
        <w:tc>
          <w:tcPr>
            <w:tcW w:w="2191" w:type="dxa"/>
            <w:tcBorders>
              <w:top w:val="nil"/>
              <w:bottom w:val="nil"/>
              <w:right w:val="nil"/>
            </w:tcBorders>
            <w:noWrap/>
            <w:hideMark/>
          </w:tcPr>
          <w:p w:rsidR="003C4DF7" w:rsidRPr="0047503B" w:rsidRDefault="003C4DF7" w:rsidP="00282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C4DF7" w:rsidRPr="0047503B" w:rsidTr="002821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  <w:vMerge w:val="restart"/>
            <w:tcBorders>
              <w:top w:val="nil"/>
              <w:left w:val="nil"/>
              <w:bottom w:val="nil"/>
            </w:tcBorders>
            <w:noWrap/>
            <w:hideMark/>
          </w:tcPr>
          <w:p w:rsidR="003C4DF7" w:rsidRPr="00305052" w:rsidRDefault="003C4DF7" w:rsidP="002821AB">
            <w:pPr>
              <w:jc w:val="center"/>
              <w:rPr>
                <w:rFonts w:ascii="Arial Narrow" w:eastAsia="Times New Roman" w:hAnsi="Arial Narrow" w:cstheme="minorHAnsi"/>
                <w:b w:val="0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theme="minorHAnsi"/>
                <w:b w:val="0"/>
                <w:color w:val="000000"/>
                <w:sz w:val="20"/>
                <w:szCs w:val="20"/>
              </w:rPr>
              <w:t>Social Media Marketing</w:t>
            </w:r>
          </w:p>
        </w:tc>
        <w:tc>
          <w:tcPr>
            <w:tcW w:w="1073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7503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SMM3</w:t>
            </w:r>
          </w:p>
        </w:tc>
        <w:tc>
          <w:tcPr>
            <w:tcW w:w="1409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  <w:right w:val="nil"/>
            </w:tcBorders>
            <w:noWrap/>
            <w:hideMark/>
          </w:tcPr>
          <w:p w:rsidR="003C4DF7" w:rsidRPr="0047503B" w:rsidRDefault="003C4DF7" w:rsidP="00282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7503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0.827</w:t>
            </w:r>
          </w:p>
        </w:tc>
      </w:tr>
      <w:tr w:rsidR="003C4DF7" w:rsidRPr="0047503B" w:rsidTr="00282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  <w:vMerge/>
            <w:tcBorders>
              <w:top w:val="nil"/>
              <w:left w:val="nil"/>
              <w:bottom w:val="nil"/>
            </w:tcBorders>
            <w:hideMark/>
          </w:tcPr>
          <w:p w:rsidR="003C4DF7" w:rsidRPr="0047503B" w:rsidRDefault="003C4DF7" w:rsidP="002821AB">
            <w:pPr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7503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SMM7</w:t>
            </w:r>
          </w:p>
        </w:tc>
        <w:tc>
          <w:tcPr>
            <w:tcW w:w="1409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  <w:right w:val="nil"/>
            </w:tcBorders>
            <w:noWrap/>
            <w:hideMark/>
          </w:tcPr>
          <w:p w:rsidR="003C4DF7" w:rsidRPr="0047503B" w:rsidRDefault="003C4DF7" w:rsidP="00282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7503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0.812</w:t>
            </w:r>
          </w:p>
        </w:tc>
      </w:tr>
      <w:tr w:rsidR="003C4DF7" w:rsidRPr="0047503B" w:rsidTr="002821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  <w:vMerge/>
            <w:tcBorders>
              <w:top w:val="nil"/>
              <w:left w:val="nil"/>
              <w:bottom w:val="single" w:sz="4" w:space="0" w:color="auto"/>
            </w:tcBorders>
            <w:hideMark/>
          </w:tcPr>
          <w:p w:rsidR="003C4DF7" w:rsidRPr="0047503B" w:rsidRDefault="003C4DF7" w:rsidP="002821AB">
            <w:pPr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bottom w:val="single" w:sz="4" w:space="0" w:color="auto"/>
            </w:tcBorders>
            <w:noWrap/>
            <w:hideMark/>
          </w:tcPr>
          <w:p w:rsidR="003C4DF7" w:rsidRPr="0047503B" w:rsidRDefault="003C4DF7" w:rsidP="00282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7503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SMM8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noWrap/>
            <w:hideMark/>
          </w:tcPr>
          <w:p w:rsidR="003C4DF7" w:rsidRPr="0047503B" w:rsidRDefault="003C4DF7" w:rsidP="00282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noWrap/>
            <w:hideMark/>
          </w:tcPr>
          <w:p w:rsidR="003C4DF7" w:rsidRPr="0047503B" w:rsidRDefault="003C4DF7" w:rsidP="00282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  <w:right w:val="nil"/>
            </w:tcBorders>
            <w:noWrap/>
            <w:hideMark/>
          </w:tcPr>
          <w:p w:rsidR="003C4DF7" w:rsidRPr="0047503B" w:rsidRDefault="003C4DF7" w:rsidP="00282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7503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0.843</w:t>
            </w:r>
          </w:p>
        </w:tc>
      </w:tr>
    </w:tbl>
    <w:p w:rsidR="003C4DF7" w:rsidRDefault="003C4DF7" w:rsidP="003C4DF7">
      <w:pPr>
        <w:pStyle w:val="root-block-node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Source: Data Processed (2022)</w:t>
      </w:r>
    </w:p>
    <w:p w:rsidR="003C4DF7" w:rsidRDefault="003C4DF7" w:rsidP="00235499">
      <w:pPr>
        <w:pStyle w:val="NoSpacing"/>
        <w:jc w:val="both"/>
        <w:rPr>
          <w:rFonts w:ascii="Arial Narrow" w:hAnsi="Arial Narrow"/>
        </w:rPr>
      </w:pPr>
    </w:p>
    <w:p w:rsidR="003C4DF7" w:rsidRPr="000F3C78" w:rsidRDefault="003C4DF7" w:rsidP="003C4DF7">
      <w:pPr>
        <w:pStyle w:val="NoSpacing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 xml:space="preserve">Table </w:t>
      </w:r>
      <w:r w:rsidRPr="000F3C78">
        <w:rPr>
          <w:rFonts w:ascii="Arial Narrow" w:hAnsi="Arial Narrow"/>
          <w:sz w:val="20"/>
          <w:szCs w:val="20"/>
        </w:rPr>
        <w:t xml:space="preserve"> Latent</w:t>
      </w:r>
      <w:proofErr w:type="gramEnd"/>
      <w:r w:rsidRPr="000F3C78">
        <w:rPr>
          <w:rFonts w:ascii="Arial Narrow" w:hAnsi="Arial Narrow"/>
          <w:sz w:val="20"/>
          <w:szCs w:val="20"/>
        </w:rPr>
        <w:t xml:space="preserve"> Variable</w:t>
      </w:r>
      <w:r>
        <w:rPr>
          <w:rFonts w:ascii="Arial Narrow" w:hAnsi="Arial Narrow"/>
          <w:sz w:val="20"/>
          <w:szCs w:val="20"/>
        </w:rPr>
        <w:t>s</w:t>
      </w:r>
    </w:p>
    <w:tbl>
      <w:tblPr>
        <w:tblStyle w:val="LightList-Accent5"/>
        <w:tblW w:w="9000" w:type="dxa"/>
        <w:tblInd w:w="108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48"/>
        <w:gridCol w:w="1623"/>
        <w:gridCol w:w="1449"/>
        <w:gridCol w:w="1480"/>
      </w:tblGrid>
      <w:tr w:rsidR="003C4DF7" w:rsidRPr="00305052" w:rsidTr="002821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8" w:type="dxa"/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>Variable</w:t>
            </w:r>
          </w:p>
        </w:tc>
        <w:tc>
          <w:tcPr>
            <w:tcW w:w="1623" w:type="dxa"/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>Purchasing Decision</w:t>
            </w:r>
          </w:p>
        </w:tc>
        <w:tc>
          <w:tcPr>
            <w:tcW w:w="1449" w:type="dxa"/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>Online Consumer Review</w:t>
            </w:r>
          </w:p>
        </w:tc>
        <w:tc>
          <w:tcPr>
            <w:tcW w:w="1480" w:type="dxa"/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>Social Media Marketing</w:t>
            </w:r>
          </w:p>
        </w:tc>
      </w:tr>
      <w:tr w:rsidR="003C4DF7" w:rsidRPr="00305052" w:rsidTr="00282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rPr>
                <w:rFonts w:ascii="Arial Narrow" w:eastAsia="Times New Roman" w:hAnsi="Arial Narrow" w:cs="Times New Roman"/>
                <w:b w:val="0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b w:val="0"/>
                <w:color w:val="000000"/>
                <w:sz w:val="20"/>
                <w:szCs w:val="20"/>
              </w:rPr>
              <w:t>Purchasing Decision</w:t>
            </w:r>
          </w:p>
        </w:tc>
        <w:tc>
          <w:tcPr>
            <w:tcW w:w="162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0.864</w:t>
            </w:r>
          </w:p>
        </w:tc>
        <w:tc>
          <w:tcPr>
            <w:tcW w:w="144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C4DF7" w:rsidRPr="00305052" w:rsidTr="002821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8" w:type="dxa"/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rPr>
                <w:rFonts w:ascii="Arial Narrow" w:eastAsia="Times New Roman" w:hAnsi="Arial Narrow" w:cs="Times New Roman"/>
                <w:b w:val="0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b w:val="0"/>
                <w:color w:val="000000"/>
                <w:sz w:val="20"/>
                <w:szCs w:val="20"/>
              </w:rPr>
              <w:t>Online Consumer Review</w:t>
            </w:r>
          </w:p>
        </w:tc>
        <w:tc>
          <w:tcPr>
            <w:tcW w:w="1623" w:type="dxa"/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0.720</w:t>
            </w:r>
          </w:p>
        </w:tc>
        <w:tc>
          <w:tcPr>
            <w:tcW w:w="1449" w:type="dxa"/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0.772</w:t>
            </w:r>
          </w:p>
        </w:tc>
        <w:tc>
          <w:tcPr>
            <w:tcW w:w="1480" w:type="dxa"/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C4DF7" w:rsidRPr="00305052" w:rsidTr="00282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rPr>
                <w:rFonts w:ascii="Arial Narrow" w:eastAsia="Times New Roman" w:hAnsi="Arial Narrow" w:cs="Times New Roman"/>
                <w:b w:val="0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b w:val="0"/>
                <w:color w:val="000000"/>
                <w:sz w:val="20"/>
                <w:szCs w:val="20"/>
              </w:rPr>
              <w:t>Social Media Marketing</w:t>
            </w:r>
          </w:p>
        </w:tc>
        <w:tc>
          <w:tcPr>
            <w:tcW w:w="162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0.539</w:t>
            </w:r>
          </w:p>
        </w:tc>
        <w:tc>
          <w:tcPr>
            <w:tcW w:w="144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0.645</w:t>
            </w:r>
          </w:p>
        </w:tc>
        <w:tc>
          <w:tcPr>
            <w:tcW w:w="148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0.827</w:t>
            </w:r>
          </w:p>
        </w:tc>
      </w:tr>
    </w:tbl>
    <w:p w:rsidR="003C4DF7" w:rsidRDefault="003C4DF7" w:rsidP="003C4DF7">
      <w:pPr>
        <w:pStyle w:val="NoSpacing"/>
        <w:rPr>
          <w:rFonts w:ascii="Arial Narrow" w:hAnsi="Arial Narrow"/>
          <w:sz w:val="20"/>
          <w:szCs w:val="20"/>
        </w:rPr>
      </w:pPr>
      <w:r w:rsidRPr="000F3C78">
        <w:rPr>
          <w:rFonts w:ascii="Arial Narrow" w:hAnsi="Arial Narrow"/>
          <w:sz w:val="20"/>
          <w:szCs w:val="20"/>
        </w:rPr>
        <w:t>Source: Data Processed (2022)</w:t>
      </w:r>
    </w:p>
    <w:p w:rsidR="003C4DF7" w:rsidRDefault="003C4DF7" w:rsidP="00235499">
      <w:pPr>
        <w:pStyle w:val="NoSpacing"/>
        <w:jc w:val="both"/>
        <w:rPr>
          <w:rFonts w:ascii="Arial Narrow" w:hAnsi="Arial Narrow"/>
        </w:rPr>
      </w:pPr>
    </w:p>
    <w:p w:rsidR="003C4DF7" w:rsidRDefault="003C4DF7" w:rsidP="00235499">
      <w:pPr>
        <w:pStyle w:val="NoSpacing"/>
        <w:jc w:val="both"/>
        <w:rPr>
          <w:rFonts w:ascii="Arial Narrow" w:hAnsi="Arial Narrow"/>
        </w:rPr>
      </w:pPr>
    </w:p>
    <w:p w:rsidR="003C4DF7" w:rsidRPr="000F3C78" w:rsidRDefault="003C4DF7" w:rsidP="003C4DF7">
      <w:pPr>
        <w:pStyle w:val="NoSpacing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Table .</w:t>
      </w:r>
      <w:proofErr w:type="gramEnd"/>
      <w:r>
        <w:rPr>
          <w:rFonts w:ascii="Arial Narrow" w:hAnsi="Arial Narrow"/>
          <w:sz w:val="20"/>
          <w:szCs w:val="20"/>
        </w:rPr>
        <w:t xml:space="preserve"> </w:t>
      </w:r>
      <w:r w:rsidRPr="000F3C78">
        <w:rPr>
          <w:rFonts w:ascii="Arial Narrow" w:hAnsi="Arial Narrow"/>
          <w:sz w:val="20"/>
          <w:szCs w:val="20"/>
        </w:rPr>
        <w:t>Cross Loading</w:t>
      </w:r>
    </w:p>
    <w:tbl>
      <w:tblPr>
        <w:tblStyle w:val="LightList-Accent5"/>
        <w:tblW w:w="9109" w:type="dxa"/>
        <w:tblInd w:w="108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094"/>
        <w:gridCol w:w="2266"/>
        <w:gridCol w:w="2413"/>
      </w:tblGrid>
      <w:tr w:rsidR="003C4DF7" w:rsidRPr="00305052" w:rsidTr="002821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>Item Code</w:t>
            </w:r>
          </w:p>
        </w:tc>
        <w:tc>
          <w:tcPr>
            <w:tcW w:w="2094" w:type="dxa"/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>Purchasing Decision</w:t>
            </w:r>
          </w:p>
        </w:tc>
        <w:tc>
          <w:tcPr>
            <w:tcW w:w="2266" w:type="dxa"/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>Online Consumer Review</w:t>
            </w:r>
          </w:p>
        </w:tc>
        <w:tc>
          <w:tcPr>
            <w:tcW w:w="2413" w:type="dxa"/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>Social Media Marketing</w:t>
            </w:r>
          </w:p>
        </w:tc>
      </w:tr>
      <w:tr w:rsidR="003C4DF7" w:rsidRPr="00305052" w:rsidTr="00282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rPr>
                <w:rFonts w:ascii="Arial Narrow" w:eastAsia="Times New Roman" w:hAnsi="Arial Narrow" w:cs="Times New Roman"/>
                <w:b w:val="0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b w:val="0"/>
                <w:color w:val="000000"/>
                <w:sz w:val="20"/>
                <w:szCs w:val="20"/>
              </w:rPr>
              <w:t>KP2</w:t>
            </w:r>
          </w:p>
        </w:tc>
        <w:tc>
          <w:tcPr>
            <w:tcW w:w="209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0.876</w:t>
            </w:r>
          </w:p>
        </w:tc>
        <w:tc>
          <w:tcPr>
            <w:tcW w:w="226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0.649</w:t>
            </w:r>
          </w:p>
        </w:tc>
        <w:tc>
          <w:tcPr>
            <w:tcW w:w="241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0.393</w:t>
            </w:r>
          </w:p>
        </w:tc>
      </w:tr>
      <w:tr w:rsidR="003C4DF7" w:rsidRPr="00305052" w:rsidTr="002821A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rPr>
                <w:rFonts w:ascii="Arial Narrow" w:eastAsia="Times New Roman" w:hAnsi="Arial Narrow" w:cs="Times New Roman"/>
                <w:b w:val="0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b w:val="0"/>
                <w:color w:val="000000"/>
                <w:sz w:val="20"/>
                <w:szCs w:val="20"/>
              </w:rPr>
              <w:t>KP8</w:t>
            </w:r>
          </w:p>
        </w:tc>
        <w:tc>
          <w:tcPr>
            <w:tcW w:w="2094" w:type="dxa"/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0.834</w:t>
            </w:r>
          </w:p>
        </w:tc>
        <w:tc>
          <w:tcPr>
            <w:tcW w:w="2266" w:type="dxa"/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0.571</w:t>
            </w:r>
          </w:p>
        </w:tc>
        <w:tc>
          <w:tcPr>
            <w:tcW w:w="2413" w:type="dxa"/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0.511</w:t>
            </w:r>
          </w:p>
        </w:tc>
      </w:tr>
      <w:tr w:rsidR="003C4DF7" w:rsidRPr="00305052" w:rsidTr="00282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rPr>
                <w:rFonts w:ascii="Arial Narrow" w:eastAsia="Times New Roman" w:hAnsi="Arial Narrow" w:cs="Times New Roman"/>
                <w:b w:val="0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b w:val="0"/>
                <w:color w:val="000000"/>
                <w:sz w:val="20"/>
                <w:szCs w:val="20"/>
              </w:rPr>
              <w:t>KP9</w:t>
            </w:r>
          </w:p>
        </w:tc>
        <w:tc>
          <w:tcPr>
            <w:tcW w:w="209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0.881</w:t>
            </w:r>
          </w:p>
        </w:tc>
        <w:tc>
          <w:tcPr>
            <w:tcW w:w="226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0.642</w:t>
            </w:r>
          </w:p>
        </w:tc>
        <w:tc>
          <w:tcPr>
            <w:tcW w:w="241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0.495</w:t>
            </w:r>
          </w:p>
        </w:tc>
      </w:tr>
      <w:tr w:rsidR="003C4DF7" w:rsidRPr="00305052" w:rsidTr="002821A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rPr>
                <w:rFonts w:ascii="Arial Narrow" w:eastAsia="Times New Roman" w:hAnsi="Arial Narrow" w:cs="Times New Roman"/>
                <w:b w:val="0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b w:val="0"/>
                <w:color w:val="000000"/>
                <w:sz w:val="20"/>
                <w:szCs w:val="20"/>
              </w:rPr>
              <w:t>OCR2</w:t>
            </w:r>
          </w:p>
        </w:tc>
        <w:tc>
          <w:tcPr>
            <w:tcW w:w="2094" w:type="dxa"/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0.592</w:t>
            </w:r>
          </w:p>
        </w:tc>
        <w:tc>
          <w:tcPr>
            <w:tcW w:w="2266" w:type="dxa"/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0.792</w:t>
            </w:r>
          </w:p>
        </w:tc>
        <w:tc>
          <w:tcPr>
            <w:tcW w:w="2413" w:type="dxa"/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0.394</w:t>
            </w:r>
          </w:p>
        </w:tc>
      </w:tr>
      <w:tr w:rsidR="003C4DF7" w:rsidRPr="00305052" w:rsidTr="00282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rPr>
                <w:rFonts w:ascii="Arial Narrow" w:eastAsia="Times New Roman" w:hAnsi="Arial Narrow" w:cs="Times New Roman"/>
                <w:b w:val="0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b w:val="0"/>
                <w:color w:val="000000"/>
                <w:sz w:val="20"/>
                <w:szCs w:val="20"/>
              </w:rPr>
              <w:t>OCR3</w:t>
            </w:r>
          </w:p>
        </w:tc>
        <w:tc>
          <w:tcPr>
            <w:tcW w:w="209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0.653</w:t>
            </w:r>
          </w:p>
        </w:tc>
        <w:tc>
          <w:tcPr>
            <w:tcW w:w="226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0.821</w:t>
            </w:r>
          </w:p>
        </w:tc>
        <w:tc>
          <w:tcPr>
            <w:tcW w:w="241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0.414</w:t>
            </w:r>
          </w:p>
        </w:tc>
      </w:tr>
      <w:tr w:rsidR="003C4DF7" w:rsidRPr="00305052" w:rsidTr="002821A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rPr>
                <w:rFonts w:ascii="Arial Narrow" w:eastAsia="Times New Roman" w:hAnsi="Arial Narrow" w:cs="Times New Roman"/>
                <w:b w:val="0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b w:val="0"/>
                <w:color w:val="000000"/>
                <w:sz w:val="20"/>
                <w:szCs w:val="20"/>
              </w:rPr>
              <w:t>OCR4</w:t>
            </w:r>
          </w:p>
        </w:tc>
        <w:tc>
          <w:tcPr>
            <w:tcW w:w="2094" w:type="dxa"/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0.436</w:t>
            </w:r>
          </w:p>
        </w:tc>
        <w:tc>
          <w:tcPr>
            <w:tcW w:w="2266" w:type="dxa"/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0.718</w:t>
            </w:r>
          </w:p>
        </w:tc>
        <w:tc>
          <w:tcPr>
            <w:tcW w:w="2413" w:type="dxa"/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0.618</w:t>
            </w:r>
          </w:p>
        </w:tc>
      </w:tr>
      <w:tr w:rsidR="003C4DF7" w:rsidRPr="00305052" w:rsidTr="00282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rPr>
                <w:rFonts w:ascii="Arial Narrow" w:eastAsia="Times New Roman" w:hAnsi="Arial Narrow" w:cs="Times New Roman"/>
                <w:b w:val="0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b w:val="0"/>
                <w:color w:val="000000"/>
                <w:sz w:val="20"/>
                <w:szCs w:val="20"/>
              </w:rPr>
              <w:t>OCR9</w:t>
            </w:r>
          </w:p>
        </w:tc>
        <w:tc>
          <w:tcPr>
            <w:tcW w:w="209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0.505</w:t>
            </w:r>
          </w:p>
        </w:tc>
        <w:tc>
          <w:tcPr>
            <w:tcW w:w="226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0.752</w:t>
            </w:r>
          </w:p>
        </w:tc>
        <w:tc>
          <w:tcPr>
            <w:tcW w:w="241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0.638</w:t>
            </w:r>
          </w:p>
        </w:tc>
      </w:tr>
      <w:tr w:rsidR="003C4DF7" w:rsidRPr="00305052" w:rsidTr="002821A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rPr>
                <w:rFonts w:ascii="Arial Narrow" w:eastAsia="Times New Roman" w:hAnsi="Arial Narrow" w:cs="Times New Roman"/>
                <w:b w:val="0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b w:val="0"/>
                <w:color w:val="000000"/>
                <w:sz w:val="20"/>
                <w:szCs w:val="20"/>
              </w:rPr>
              <w:t>SMM3</w:t>
            </w:r>
          </w:p>
        </w:tc>
        <w:tc>
          <w:tcPr>
            <w:tcW w:w="2094" w:type="dxa"/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0.437</w:t>
            </w:r>
          </w:p>
        </w:tc>
        <w:tc>
          <w:tcPr>
            <w:tcW w:w="2266" w:type="dxa"/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0.519</w:t>
            </w:r>
          </w:p>
        </w:tc>
        <w:tc>
          <w:tcPr>
            <w:tcW w:w="2413" w:type="dxa"/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0.827</w:t>
            </w:r>
          </w:p>
        </w:tc>
      </w:tr>
      <w:tr w:rsidR="003C4DF7" w:rsidRPr="00305052" w:rsidTr="00282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rPr>
                <w:rFonts w:ascii="Arial Narrow" w:eastAsia="Times New Roman" w:hAnsi="Arial Narrow" w:cs="Times New Roman"/>
                <w:b w:val="0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b w:val="0"/>
                <w:color w:val="000000"/>
                <w:sz w:val="20"/>
                <w:szCs w:val="20"/>
              </w:rPr>
              <w:t>SMM7</w:t>
            </w:r>
          </w:p>
        </w:tc>
        <w:tc>
          <w:tcPr>
            <w:tcW w:w="209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0.452</w:t>
            </w:r>
          </w:p>
        </w:tc>
        <w:tc>
          <w:tcPr>
            <w:tcW w:w="226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0.532</w:t>
            </w:r>
          </w:p>
        </w:tc>
        <w:tc>
          <w:tcPr>
            <w:tcW w:w="241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0.812</w:t>
            </w:r>
          </w:p>
        </w:tc>
      </w:tr>
      <w:tr w:rsidR="003C4DF7" w:rsidRPr="00305052" w:rsidTr="002821A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rPr>
                <w:rFonts w:ascii="Arial Narrow" w:eastAsia="Times New Roman" w:hAnsi="Arial Narrow" w:cs="Times New Roman"/>
                <w:b w:val="0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b w:val="0"/>
                <w:color w:val="000000"/>
                <w:sz w:val="20"/>
                <w:szCs w:val="20"/>
              </w:rPr>
              <w:t>SMM8</w:t>
            </w:r>
          </w:p>
        </w:tc>
        <w:tc>
          <w:tcPr>
            <w:tcW w:w="2094" w:type="dxa"/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0.447</w:t>
            </w:r>
          </w:p>
        </w:tc>
        <w:tc>
          <w:tcPr>
            <w:tcW w:w="2266" w:type="dxa"/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0.550</w:t>
            </w:r>
          </w:p>
        </w:tc>
        <w:tc>
          <w:tcPr>
            <w:tcW w:w="2413" w:type="dxa"/>
            <w:noWrap/>
            <w:hideMark/>
          </w:tcPr>
          <w:p w:rsidR="003C4DF7" w:rsidRPr="00305052" w:rsidRDefault="003C4DF7" w:rsidP="002821A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0.843</w:t>
            </w:r>
          </w:p>
        </w:tc>
      </w:tr>
    </w:tbl>
    <w:p w:rsidR="003C4DF7" w:rsidRDefault="003C4DF7" w:rsidP="003C4DF7">
      <w:pPr>
        <w:pStyle w:val="NoSpacing"/>
        <w:rPr>
          <w:rFonts w:ascii="Arial Narrow" w:hAnsi="Arial Narrow"/>
          <w:sz w:val="20"/>
        </w:rPr>
      </w:pPr>
      <w:r w:rsidRPr="00A50725">
        <w:rPr>
          <w:rFonts w:ascii="Arial Narrow" w:hAnsi="Arial Narrow"/>
          <w:sz w:val="20"/>
        </w:rPr>
        <w:t>Source: Data Processed (2022)</w:t>
      </w:r>
    </w:p>
    <w:p w:rsidR="003C4DF7" w:rsidRDefault="003C4DF7" w:rsidP="00235499">
      <w:pPr>
        <w:pStyle w:val="NoSpacing"/>
        <w:jc w:val="both"/>
        <w:rPr>
          <w:rFonts w:ascii="Arial Narrow" w:hAnsi="Arial Narrow"/>
        </w:rPr>
      </w:pPr>
    </w:p>
    <w:p w:rsidR="003C4DF7" w:rsidRDefault="003C4DF7" w:rsidP="00235499">
      <w:pPr>
        <w:pStyle w:val="NoSpacing"/>
        <w:jc w:val="both"/>
        <w:rPr>
          <w:rFonts w:ascii="Arial Narrow" w:hAnsi="Arial Narrow"/>
        </w:rPr>
      </w:pPr>
    </w:p>
    <w:p w:rsidR="003C4DF7" w:rsidRPr="00C474DD" w:rsidRDefault="003C4DF7" w:rsidP="003C4DF7">
      <w:pPr>
        <w:spacing w:line="240" w:lineRule="auto"/>
        <w:rPr>
          <w:rFonts w:ascii="Arial Narrow" w:hAnsi="Arial Narrow" w:cs="Times New Roman"/>
          <w:color w:val="000000" w:themeColor="text1"/>
          <w:sz w:val="20"/>
          <w:szCs w:val="18"/>
        </w:rPr>
      </w:pPr>
      <w:r>
        <w:rPr>
          <w:rFonts w:ascii="Arial Narrow" w:hAnsi="Arial Narrow" w:cs="Times New Roman"/>
          <w:color w:val="000000" w:themeColor="text1"/>
          <w:sz w:val="20"/>
          <w:szCs w:val="18"/>
        </w:rPr>
        <w:t>Table</w:t>
      </w:r>
      <w:r>
        <w:rPr>
          <w:rFonts w:ascii="Arial Narrow" w:hAnsi="Arial Narrow" w:cs="Times New Roman"/>
          <w:color w:val="000000" w:themeColor="text1"/>
          <w:sz w:val="20"/>
          <w:szCs w:val="18"/>
        </w:rPr>
        <w:t xml:space="preserve"> Result Reliability Test</w:t>
      </w:r>
    </w:p>
    <w:tbl>
      <w:tblPr>
        <w:tblStyle w:val="LightList-Accent5"/>
        <w:tblW w:w="0" w:type="auto"/>
        <w:tblInd w:w="108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37"/>
        <w:gridCol w:w="1599"/>
        <w:gridCol w:w="1701"/>
        <w:gridCol w:w="1964"/>
      </w:tblGrid>
      <w:tr w:rsidR="003C4DF7" w:rsidRPr="00305052" w:rsidTr="002821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7" w:type="dxa"/>
            <w:hideMark/>
          </w:tcPr>
          <w:p w:rsidR="003C4DF7" w:rsidRPr="00305052" w:rsidRDefault="003C4DF7" w:rsidP="002821AB">
            <w:pPr>
              <w:pStyle w:val="NoSpacing"/>
              <w:rPr>
                <w:rFonts w:ascii="Arial Narrow" w:hAnsi="Arial Narrow"/>
                <w:b w:val="0"/>
                <w:sz w:val="20"/>
                <w:szCs w:val="20"/>
              </w:rPr>
            </w:pPr>
            <w:r w:rsidRPr="00305052">
              <w:rPr>
                <w:rFonts w:ascii="Arial Narrow" w:hAnsi="Arial Narrow"/>
                <w:b w:val="0"/>
                <w:sz w:val="20"/>
                <w:szCs w:val="20"/>
              </w:rPr>
              <w:t>Variable</w:t>
            </w:r>
          </w:p>
        </w:tc>
        <w:tc>
          <w:tcPr>
            <w:tcW w:w="1599" w:type="dxa"/>
            <w:hideMark/>
          </w:tcPr>
          <w:p w:rsidR="003C4DF7" w:rsidRPr="00305052" w:rsidRDefault="003C4DF7" w:rsidP="002821A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 w:val="20"/>
                <w:szCs w:val="20"/>
              </w:rPr>
            </w:pPr>
            <w:proofErr w:type="spellStart"/>
            <w:r w:rsidRPr="00305052">
              <w:rPr>
                <w:rFonts w:ascii="Arial Narrow" w:hAnsi="Arial Narrow"/>
                <w:b w:val="0"/>
                <w:sz w:val="20"/>
                <w:szCs w:val="20"/>
              </w:rPr>
              <w:t>Cronbach’s</w:t>
            </w:r>
            <w:proofErr w:type="spellEnd"/>
            <w:r w:rsidRPr="00305052">
              <w:rPr>
                <w:rFonts w:ascii="Arial Narrow" w:hAnsi="Arial Narrow"/>
                <w:b w:val="0"/>
                <w:sz w:val="20"/>
                <w:szCs w:val="20"/>
              </w:rPr>
              <w:t xml:space="preserve"> Alpha</w:t>
            </w:r>
          </w:p>
        </w:tc>
        <w:tc>
          <w:tcPr>
            <w:tcW w:w="1701" w:type="dxa"/>
            <w:hideMark/>
          </w:tcPr>
          <w:p w:rsidR="003C4DF7" w:rsidRPr="00305052" w:rsidRDefault="003C4DF7" w:rsidP="002821A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305052">
              <w:rPr>
                <w:rFonts w:ascii="Arial Narrow" w:hAnsi="Arial Narrow"/>
                <w:b w:val="0"/>
                <w:sz w:val="20"/>
                <w:szCs w:val="20"/>
              </w:rPr>
              <w:t>Composite Reliability</w:t>
            </w:r>
          </w:p>
        </w:tc>
        <w:tc>
          <w:tcPr>
            <w:tcW w:w="1964" w:type="dxa"/>
            <w:hideMark/>
          </w:tcPr>
          <w:p w:rsidR="003C4DF7" w:rsidRPr="00305052" w:rsidRDefault="003C4DF7" w:rsidP="002821A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305052">
              <w:rPr>
                <w:rFonts w:ascii="Arial Narrow" w:hAnsi="Arial Narrow"/>
                <w:b w:val="0"/>
                <w:sz w:val="20"/>
                <w:szCs w:val="20"/>
              </w:rPr>
              <w:t>Average Variance Extracted (AVE)</w:t>
            </w:r>
          </w:p>
        </w:tc>
      </w:tr>
      <w:tr w:rsidR="003C4DF7" w:rsidRPr="00305052" w:rsidTr="00282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3C4DF7" w:rsidRPr="00305052" w:rsidRDefault="003C4DF7" w:rsidP="002821AB">
            <w:pPr>
              <w:pStyle w:val="NoSpacing"/>
              <w:rPr>
                <w:rFonts w:ascii="Arial Narrow" w:hAnsi="Arial Narrow"/>
                <w:b w:val="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theme="minorHAnsi"/>
                <w:b w:val="0"/>
                <w:color w:val="000000"/>
                <w:sz w:val="20"/>
                <w:szCs w:val="20"/>
              </w:rPr>
              <w:t>Purchasing Decision</w:t>
            </w:r>
            <w:r w:rsidRPr="00305052">
              <w:rPr>
                <w:rFonts w:ascii="Arial Narrow" w:hAnsi="Arial Narrow"/>
                <w:b w:val="0"/>
                <w:sz w:val="20"/>
                <w:szCs w:val="20"/>
              </w:rPr>
              <w:t xml:space="preserve"> (Y)</w:t>
            </w:r>
          </w:p>
        </w:tc>
        <w:tc>
          <w:tcPr>
            <w:tcW w:w="1599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3C4DF7" w:rsidRPr="00305052" w:rsidRDefault="003C4DF7" w:rsidP="002821A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305052">
              <w:rPr>
                <w:rFonts w:ascii="Arial Narrow" w:hAnsi="Arial Narrow"/>
                <w:sz w:val="20"/>
                <w:szCs w:val="20"/>
              </w:rPr>
              <w:t>0.832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3C4DF7" w:rsidRPr="00305052" w:rsidRDefault="003C4DF7" w:rsidP="002821A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305052">
              <w:rPr>
                <w:rFonts w:ascii="Arial Narrow" w:hAnsi="Arial Narrow"/>
                <w:sz w:val="20"/>
                <w:szCs w:val="20"/>
              </w:rPr>
              <w:t>0.898</w:t>
            </w:r>
          </w:p>
        </w:tc>
        <w:tc>
          <w:tcPr>
            <w:tcW w:w="196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3C4DF7" w:rsidRPr="00305052" w:rsidRDefault="003C4DF7" w:rsidP="002821A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305052">
              <w:rPr>
                <w:rFonts w:ascii="Arial Narrow" w:hAnsi="Arial Narrow"/>
                <w:sz w:val="20"/>
                <w:szCs w:val="20"/>
              </w:rPr>
              <w:t>0.746</w:t>
            </w:r>
          </w:p>
        </w:tc>
      </w:tr>
      <w:tr w:rsidR="003C4DF7" w:rsidRPr="00305052" w:rsidTr="00282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7" w:type="dxa"/>
            <w:hideMark/>
          </w:tcPr>
          <w:p w:rsidR="003C4DF7" w:rsidRPr="00305052" w:rsidRDefault="003C4DF7" w:rsidP="002821AB">
            <w:pPr>
              <w:pStyle w:val="NoSpacing"/>
              <w:rPr>
                <w:rFonts w:ascii="Arial Narrow" w:hAnsi="Arial Narrow"/>
                <w:b w:val="0"/>
                <w:sz w:val="20"/>
                <w:szCs w:val="20"/>
              </w:rPr>
            </w:pPr>
            <w:r w:rsidRPr="00305052">
              <w:rPr>
                <w:rFonts w:ascii="Arial Narrow" w:hAnsi="Arial Narrow"/>
                <w:b w:val="0"/>
                <w:sz w:val="20"/>
                <w:szCs w:val="20"/>
              </w:rPr>
              <w:t>Online Consumer Review (X2)</w:t>
            </w:r>
          </w:p>
        </w:tc>
        <w:tc>
          <w:tcPr>
            <w:tcW w:w="1599" w:type="dxa"/>
            <w:hideMark/>
          </w:tcPr>
          <w:p w:rsidR="003C4DF7" w:rsidRPr="00305052" w:rsidRDefault="003C4DF7" w:rsidP="002821A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305052">
              <w:rPr>
                <w:rFonts w:ascii="Arial Narrow" w:hAnsi="Arial Narrow"/>
                <w:sz w:val="20"/>
                <w:szCs w:val="20"/>
              </w:rPr>
              <w:t>0.791</w:t>
            </w:r>
          </w:p>
        </w:tc>
        <w:tc>
          <w:tcPr>
            <w:tcW w:w="1701" w:type="dxa"/>
            <w:hideMark/>
          </w:tcPr>
          <w:p w:rsidR="003C4DF7" w:rsidRPr="00305052" w:rsidRDefault="003C4DF7" w:rsidP="002821A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305052">
              <w:rPr>
                <w:rFonts w:ascii="Arial Narrow" w:hAnsi="Arial Narrow"/>
                <w:sz w:val="20"/>
                <w:szCs w:val="20"/>
              </w:rPr>
              <w:t>0.854</w:t>
            </w:r>
          </w:p>
        </w:tc>
        <w:tc>
          <w:tcPr>
            <w:tcW w:w="1964" w:type="dxa"/>
            <w:hideMark/>
          </w:tcPr>
          <w:p w:rsidR="003C4DF7" w:rsidRPr="00305052" w:rsidRDefault="003C4DF7" w:rsidP="002821A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305052">
              <w:rPr>
                <w:rFonts w:ascii="Arial Narrow" w:hAnsi="Arial Narrow"/>
                <w:sz w:val="20"/>
                <w:szCs w:val="20"/>
              </w:rPr>
              <w:t>0.595</w:t>
            </w:r>
          </w:p>
        </w:tc>
      </w:tr>
      <w:tr w:rsidR="003C4DF7" w:rsidRPr="00305052" w:rsidTr="00282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3C4DF7" w:rsidRPr="00305052" w:rsidRDefault="003C4DF7" w:rsidP="002821AB">
            <w:pPr>
              <w:pStyle w:val="NoSpacing"/>
              <w:rPr>
                <w:rFonts w:ascii="Arial Narrow" w:hAnsi="Arial Narrow"/>
                <w:b w:val="0"/>
                <w:sz w:val="20"/>
                <w:szCs w:val="20"/>
              </w:rPr>
            </w:pPr>
            <w:r w:rsidRPr="00305052">
              <w:rPr>
                <w:rFonts w:ascii="Arial Narrow" w:hAnsi="Arial Narrow"/>
                <w:b w:val="0"/>
                <w:sz w:val="20"/>
                <w:szCs w:val="20"/>
              </w:rPr>
              <w:t>Social Media Marketing (X1)</w:t>
            </w:r>
          </w:p>
        </w:tc>
        <w:tc>
          <w:tcPr>
            <w:tcW w:w="1599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3C4DF7" w:rsidRPr="00305052" w:rsidRDefault="003C4DF7" w:rsidP="002821A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305052">
              <w:rPr>
                <w:rFonts w:ascii="Arial Narrow" w:hAnsi="Arial Narrow"/>
                <w:sz w:val="20"/>
                <w:szCs w:val="20"/>
              </w:rPr>
              <w:t>0.769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3C4DF7" w:rsidRPr="00305052" w:rsidRDefault="003C4DF7" w:rsidP="002821A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305052">
              <w:rPr>
                <w:rFonts w:ascii="Arial Narrow" w:hAnsi="Arial Narrow"/>
                <w:sz w:val="20"/>
                <w:szCs w:val="20"/>
              </w:rPr>
              <w:t>0.867</w:t>
            </w:r>
          </w:p>
        </w:tc>
        <w:tc>
          <w:tcPr>
            <w:tcW w:w="196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3C4DF7" w:rsidRPr="00305052" w:rsidRDefault="003C4DF7" w:rsidP="002821A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305052">
              <w:rPr>
                <w:rFonts w:ascii="Arial Narrow" w:hAnsi="Arial Narrow"/>
                <w:sz w:val="20"/>
                <w:szCs w:val="20"/>
              </w:rPr>
              <w:t>0.685</w:t>
            </w:r>
          </w:p>
        </w:tc>
      </w:tr>
    </w:tbl>
    <w:p w:rsidR="003C4DF7" w:rsidRPr="00C474DD" w:rsidRDefault="003C4DF7" w:rsidP="003C4DF7">
      <w:pPr>
        <w:pStyle w:val="NoSpacing"/>
        <w:jc w:val="both"/>
        <w:rPr>
          <w:rFonts w:ascii="Arial Narrow" w:hAnsi="Arial Narrow"/>
          <w:sz w:val="20"/>
        </w:rPr>
      </w:pPr>
      <w:r w:rsidRPr="00C474DD">
        <w:rPr>
          <w:rFonts w:ascii="Arial Narrow" w:hAnsi="Arial Narrow"/>
          <w:sz w:val="20"/>
        </w:rPr>
        <w:t>Source: Data Processed (2022)</w:t>
      </w:r>
    </w:p>
    <w:p w:rsidR="003C4DF7" w:rsidRDefault="003C4DF7" w:rsidP="00235499">
      <w:pPr>
        <w:pStyle w:val="NoSpacing"/>
        <w:jc w:val="both"/>
        <w:rPr>
          <w:rFonts w:ascii="Arial Narrow" w:hAnsi="Arial Narrow"/>
        </w:rPr>
      </w:pPr>
    </w:p>
    <w:p w:rsidR="003C4DF7" w:rsidRDefault="003C4DF7" w:rsidP="00235499">
      <w:pPr>
        <w:pStyle w:val="NoSpacing"/>
        <w:jc w:val="both"/>
        <w:rPr>
          <w:rFonts w:ascii="Arial Narrow" w:hAnsi="Arial Narrow"/>
        </w:rPr>
      </w:pPr>
    </w:p>
    <w:p w:rsidR="003C4DF7" w:rsidRPr="000A4FAF" w:rsidRDefault="003C4DF7" w:rsidP="003C4DF7">
      <w:pPr>
        <w:spacing w:line="240" w:lineRule="auto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Table</w:t>
      </w:r>
      <w:r w:rsidRPr="000A4FAF">
        <w:rPr>
          <w:rFonts w:ascii="Arial Narrow" w:hAnsi="Arial Narrow" w:cs="Times New Roman"/>
          <w:sz w:val="20"/>
          <w:szCs w:val="20"/>
        </w:rPr>
        <w:t xml:space="preserve"> R Square</w:t>
      </w:r>
    </w:p>
    <w:tbl>
      <w:tblPr>
        <w:tblStyle w:val="LightList-Accent5"/>
        <w:tblW w:w="9033" w:type="dxa"/>
        <w:tblInd w:w="108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48"/>
        <w:gridCol w:w="2432"/>
        <w:gridCol w:w="4253"/>
      </w:tblGrid>
      <w:tr w:rsidR="003C4DF7" w:rsidRPr="00305052" w:rsidTr="002821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dxa"/>
            <w:noWrap/>
            <w:hideMark/>
          </w:tcPr>
          <w:p w:rsidR="003C4DF7" w:rsidRPr="00305052" w:rsidRDefault="003C4DF7" w:rsidP="002821AB">
            <w:pPr>
              <w:jc w:val="center"/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>Item</w:t>
            </w:r>
          </w:p>
        </w:tc>
        <w:tc>
          <w:tcPr>
            <w:tcW w:w="2432" w:type="dxa"/>
            <w:noWrap/>
            <w:hideMark/>
          </w:tcPr>
          <w:p w:rsidR="003C4DF7" w:rsidRPr="00305052" w:rsidRDefault="003C4DF7" w:rsidP="002821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>R Square</w:t>
            </w:r>
          </w:p>
        </w:tc>
        <w:tc>
          <w:tcPr>
            <w:tcW w:w="4253" w:type="dxa"/>
            <w:noWrap/>
            <w:hideMark/>
          </w:tcPr>
          <w:p w:rsidR="003C4DF7" w:rsidRPr="00305052" w:rsidRDefault="003C4DF7" w:rsidP="002821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>R Square Adjusted</w:t>
            </w:r>
          </w:p>
        </w:tc>
      </w:tr>
      <w:tr w:rsidR="003C4DF7" w:rsidRPr="00305052" w:rsidTr="00282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:rsidR="003C4DF7" w:rsidRPr="00305052" w:rsidRDefault="003C4DF7" w:rsidP="002821AB">
            <w:pPr>
              <w:jc w:val="center"/>
              <w:rPr>
                <w:rFonts w:ascii="Arial Narrow" w:eastAsia="Times New Roman" w:hAnsi="Arial Narrow" w:cs="Times New Roman"/>
                <w:b w:val="0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theme="minorHAnsi"/>
                <w:b w:val="0"/>
                <w:color w:val="000000"/>
                <w:sz w:val="20"/>
                <w:szCs w:val="20"/>
              </w:rPr>
              <w:t>Purchasing Decision</w:t>
            </w:r>
          </w:p>
        </w:tc>
        <w:tc>
          <w:tcPr>
            <w:tcW w:w="2432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3C4DF7" w:rsidRPr="00305052" w:rsidRDefault="003C4DF7" w:rsidP="00282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305052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0.527</w:t>
            </w:r>
          </w:p>
        </w:tc>
        <w:tc>
          <w:tcPr>
            <w:tcW w:w="425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3C4DF7" w:rsidRPr="00305052" w:rsidRDefault="003C4DF7" w:rsidP="00282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305052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0.524</w:t>
            </w:r>
          </w:p>
        </w:tc>
      </w:tr>
    </w:tbl>
    <w:p w:rsidR="003C4DF7" w:rsidRPr="00C474DD" w:rsidRDefault="003C4DF7" w:rsidP="003C4DF7">
      <w:pPr>
        <w:pStyle w:val="NoSpacing"/>
        <w:rPr>
          <w:rFonts w:ascii="Arial Narrow" w:hAnsi="Arial Narrow"/>
          <w:sz w:val="20"/>
          <w:szCs w:val="20"/>
        </w:rPr>
      </w:pPr>
      <w:r w:rsidRPr="00C474DD">
        <w:rPr>
          <w:rFonts w:ascii="Arial Narrow" w:hAnsi="Arial Narrow"/>
          <w:sz w:val="20"/>
          <w:szCs w:val="20"/>
        </w:rPr>
        <w:t>Source: Data Processed (2022)</w:t>
      </w:r>
    </w:p>
    <w:p w:rsidR="003C4DF7" w:rsidRDefault="003C4DF7" w:rsidP="00235499">
      <w:pPr>
        <w:pStyle w:val="NoSpacing"/>
        <w:jc w:val="both"/>
        <w:rPr>
          <w:rFonts w:ascii="Arial Narrow" w:hAnsi="Arial Narrow"/>
        </w:rPr>
      </w:pPr>
    </w:p>
    <w:p w:rsidR="003C4DF7" w:rsidRPr="0047503B" w:rsidRDefault="003C4DF7" w:rsidP="003C4DF7">
      <w:pPr>
        <w:pStyle w:val="root-block-node"/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Table </w:t>
      </w:r>
      <w:r w:rsidRPr="0047503B">
        <w:rPr>
          <w:rFonts w:ascii="Arial Narrow" w:hAnsi="Arial Narrow"/>
          <w:sz w:val="20"/>
        </w:rPr>
        <w:t xml:space="preserve">Loading Factor Value of All Variables </w:t>
      </w:r>
      <w:proofErr w:type="gramStart"/>
      <w:r w:rsidRPr="0047503B">
        <w:rPr>
          <w:rFonts w:ascii="Arial Narrow" w:hAnsi="Arial Narrow"/>
          <w:sz w:val="20"/>
        </w:rPr>
        <w:t>After</w:t>
      </w:r>
      <w:proofErr w:type="gramEnd"/>
      <w:r w:rsidRPr="0047503B">
        <w:rPr>
          <w:rFonts w:ascii="Arial Narrow" w:hAnsi="Arial Narrow"/>
          <w:sz w:val="20"/>
        </w:rPr>
        <w:t xml:space="preserve"> Re-Estimation</w:t>
      </w:r>
    </w:p>
    <w:tbl>
      <w:tblPr>
        <w:tblStyle w:val="LightList-Accent5"/>
        <w:tblW w:w="8964" w:type="dxa"/>
        <w:tblInd w:w="108" w:type="dxa"/>
        <w:tblLook w:val="04A0" w:firstRow="1" w:lastRow="0" w:firstColumn="1" w:lastColumn="0" w:noHBand="0" w:noVBand="1"/>
      </w:tblPr>
      <w:tblGrid>
        <w:gridCol w:w="2874"/>
        <w:gridCol w:w="1073"/>
        <w:gridCol w:w="1409"/>
        <w:gridCol w:w="1417"/>
        <w:gridCol w:w="2191"/>
      </w:tblGrid>
      <w:tr w:rsidR="003C4DF7" w:rsidRPr="0047503B" w:rsidTr="002821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  <w:tcBorders>
              <w:top w:val="single" w:sz="4" w:space="0" w:color="auto"/>
              <w:bottom w:val="nil"/>
            </w:tcBorders>
            <w:noWrap/>
            <w:hideMark/>
          </w:tcPr>
          <w:p w:rsidR="003C4DF7" w:rsidRPr="00031FD8" w:rsidRDefault="003C4DF7" w:rsidP="002821AB">
            <w:pPr>
              <w:jc w:val="center"/>
              <w:rPr>
                <w:rFonts w:ascii="Arial Narrow" w:eastAsia="Times New Roman" w:hAnsi="Arial Narrow" w:cstheme="minorHAnsi"/>
                <w:b w:val="0"/>
                <w:sz w:val="20"/>
                <w:szCs w:val="20"/>
              </w:rPr>
            </w:pPr>
            <w:r w:rsidRPr="00031FD8">
              <w:rPr>
                <w:rFonts w:ascii="Arial Narrow" w:eastAsia="Times New Roman" w:hAnsi="Arial Narrow" w:cstheme="minorHAnsi"/>
                <w:b w:val="0"/>
                <w:sz w:val="20"/>
                <w:szCs w:val="20"/>
              </w:rPr>
              <w:lastRenderedPageBreak/>
              <w:t>Variables</w:t>
            </w:r>
          </w:p>
        </w:tc>
        <w:tc>
          <w:tcPr>
            <w:tcW w:w="1073" w:type="dxa"/>
            <w:tcBorders>
              <w:top w:val="single" w:sz="4" w:space="0" w:color="auto"/>
              <w:bottom w:val="nil"/>
            </w:tcBorders>
            <w:noWrap/>
            <w:hideMark/>
          </w:tcPr>
          <w:p w:rsidR="003C4DF7" w:rsidRPr="00031FD8" w:rsidRDefault="003C4DF7" w:rsidP="002821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b w:val="0"/>
                <w:sz w:val="20"/>
                <w:szCs w:val="20"/>
              </w:rPr>
            </w:pPr>
            <w:r w:rsidRPr="00031FD8">
              <w:rPr>
                <w:rFonts w:ascii="Arial Narrow" w:eastAsia="Times New Roman" w:hAnsi="Arial Narrow" w:cstheme="minorHAnsi"/>
                <w:b w:val="0"/>
                <w:sz w:val="20"/>
                <w:szCs w:val="20"/>
              </w:rPr>
              <w:t>Item Code</w:t>
            </w:r>
          </w:p>
        </w:tc>
        <w:tc>
          <w:tcPr>
            <w:tcW w:w="1409" w:type="dxa"/>
            <w:tcBorders>
              <w:top w:val="single" w:sz="4" w:space="0" w:color="auto"/>
              <w:bottom w:val="nil"/>
            </w:tcBorders>
            <w:noWrap/>
            <w:hideMark/>
          </w:tcPr>
          <w:p w:rsidR="003C4DF7" w:rsidRPr="00031FD8" w:rsidRDefault="003C4DF7" w:rsidP="002821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b w:val="0"/>
                <w:sz w:val="20"/>
                <w:szCs w:val="20"/>
              </w:rPr>
            </w:pPr>
            <w:r w:rsidRPr="00031FD8">
              <w:rPr>
                <w:rFonts w:ascii="Arial Narrow" w:eastAsia="Times New Roman" w:hAnsi="Arial Narrow" w:cstheme="minorHAnsi"/>
                <w:b w:val="0"/>
                <w:sz w:val="20"/>
                <w:szCs w:val="20"/>
              </w:rPr>
              <w:t>Purchasing Decision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noWrap/>
            <w:hideMark/>
          </w:tcPr>
          <w:p w:rsidR="003C4DF7" w:rsidRPr="00031FD8" w:rsidRDefault="003C4DF7" w:rsidP="002821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b w:val="0"/>
                <w:sz w:val="20"/>
                <w:szCs w:val="20"/>
              </w:rPr>
            </w:pPr>
            <w:r w:rsidRPr="00031FD8">
              <w:rPr>
                <w:rFonts w:ascii="Arial Narrow" w:eastAsia="Times New Roman" w:hAnsi="Arial Narrow" w:cstheme="minorHAnsi"/>
                <w:b w:val="0"/>
                <w:sz w:val="20"/>
                <w:szCs w:val="20"/>
              </w:rPr>
              <w:t>Online Consumer Review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noWrap/>
            <w:hideMark/>
          </w:tcPr>
          <w:p w:rsidR="003C4DF7" w:rsidRPr="00031FD8" w:rsidRDefault="003C4DF7" w:rsidP="002821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b w:val="0"/>
                <w:sz w:val="20"/>
                <w:szCs w:val="20"/>
              </w:rPr>
            </w:pPr>
            <w:r w:rsidRPr="00031FD8">
              <w:rPr>
                <w:rFonts w:ascii="Arial Narrow" w:eastAsia="Times New Roman" w:hAnsi="Arial Narrow" w:cstheme="minorHAnsi"/>
                <w:b w:val="0"/>
                <w:sz w:val="20"/>
                <w:szCs w:val="20"/>
              </w:rPr>
              <w:t>Social Media Marketing</w:t>
            </w:r>
          </w:p>
        </w:tc>
      </w:tr>
      <w:tr w:rsidR="003C4DF7" w:rsidRPr="0047503B" w:rsidTr="00282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  <w:vMerge w:val="restart"/>
            <w:tcBorders>
              <w:top w:val="nil"/>
              <w:left w:val="nil"/>
              <w:bottom w:val="nil"/>
            </w:tcBorders>
            <w:noWrap/>
            <w:hideMark/>
          </w:tcPr>
          <w:p w:rsidR="003C4DF7" w:rsidRPr="00305052" w:rsidRDefault="003C4DF7" w:rsidP="002821AB">
            <w:pPr>
              <w:jc w:val="center"/>
              <w:rPr>
                <w:rFonts w:ascii="Arial Narrow" w:eastAsia="Times New Roman" w:hAnsi="Arial Narrow" w:cstheme="minorHAnsi"/>
                <w:b w:val="0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theme="minorHAnsi"/>
                <w:b w:val="0"/>
                <w:color w:val="000000"/>
                <w:sz w:val="20"/>
                <w:szCs w:val="20"/>
              </w:rPr>
              <w:t>Purchasing Decision</w:t>
            </w:r>
          </w:p>
        </w:tc>
        <w:tc>
          <w:tcPr>
            <w:tcW w:w="1073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7503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KP2</w:t>
            </w:r>
          </w:p>
        </w:tc>
        <w:tc>
          <w:tcPr>
            <w:tcW w:w="1409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7503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0.876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  <w:right w:val="nil"/>
            </w:tcBorders>
            <w:noWrap/>
            <w:hideMark/>
          </w:tcPr>
          <w:p w:rsidR="003C4DF7" w:rsidRPr="0047503B" w:rsidRDefault="003C4DF7" w:rsidP="00282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C4DF7" w:rsidRPr="0047503B" w:rsidTr="002821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  <w:vMerge/>
            <w:tcBorders>
              <w:top w:val="nil"/>
              <w:left w:val="nil"/>
              <w:bottom w:val="nil"/>
            </w:tcBorders>
            <w:hideMark/>
          </w:tcPr>
          <w:p w:rsidR="003C4DF7" w:rsidRPr="00305052" w:rsidRDefault="003C4DF7" w:rsidP="002821AB">
            <w:pPr>
              <w:rPr>
                <w:rFonts w:ascii="Arial Narrow" w:eastAsia="Times New Roman" w:hAnsi="Arial Narrow" w:cstheme="minorHAns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7503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KP8</w:t>
            </w:r>
          </w:p>
        </w:tc>
        <w:tc>
          <w:tcPr>
            <w:tcW w:w="1409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7503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0.834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  <w:right w:val="nil"/>
            </w:tcBorders>
            <w:noWrap/>
            <w:hideMark/>
          </w:tcPr>
          <w:p w:rsidR="003C4DF7" w:rsidRPr="0047503B" w:rsidRDefault="003C4DF7" w:rsidP="00282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C4DF7" w:rsidRPr="0047503B" w:rsidTr="00282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  <w:vMerge/>
            <w:tcBorders>
              <w:top w:val="nil"/>
              <w:left w:val="nil"/>
              <w:bottom w:val="nil"/>
            </w:tcBorders>
            <w:hideMark/>
          </w:tcPr>
          <w:p w:rsidR="003C4DF7" w:rsidRPr="00305052" w:rsidRDefault="003C4DF7" w:rsidP="002821AB">
            <w:pPr>
              <w:rPr>
                <w:rFonts w:ascii="Arial Narrow" w:eastAsia="Times New Roman" w:hAnsi="Arial Narrow" w:cstheme="minorHAns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7503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KP9</w:t>
            </w:r>
          </w:p>
        </w:tc>
        <w:tc>
          <w:tcPr>
            <w:tcW w:w="1409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7503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0.881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  <w:right w:val="nil"/>
            </w:tcBorders>
            <w:noWrap/>
            <w:hideMark/>
          </w:tcPr>
          <w:p w:rsidR="003C4DF7" w:rsidRPr="0047503B" w:rsidRDefault="003C4DF7" w:rsidP="00282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C4DF7" w:rsidRPr="0047503B" w:rsidTr="002821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  <w:vMerge w:val="restart"/>
            <w:tcBorders>
              <w:top w:val="nil"/>
              <w:left w:val="nil"/>
              <w:bottom w:val="nil"/>
            </w:tcBorders>
            <w:noWrap/>
            <w:hideMark/>
          </w:tcPr>
          <w:p w:rsidR="003C4DF7" w:rsidRPr="00305052" w:rsidRDefault="003C4DF7" w:rsidP="002821AB">
            <w:pPr>
              <w:jc w:val="center"/>
              <w:rPr>
                <w:rFonts w:ascii="Arial Narrow" w:eastAsia="Times New Roman" w:hAnsi="Arial Narrow" w:cstheme="minorHAnsi"/>
                <w:b w:val="0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theme="minorHAnsi"/>
                <w:b w:val="0"/>
                <w:color w:val="000000"/>
                <w:sz w:val="20"/>
                <w:szCs w:val="20"/>
              </w:rPr>
              <w:t>Online Consumer Review</w:t>
            </w:r>
          </w:p>
        </w:tc>
        <w:tc>
          <w:tcPr>
            <w:tcW w:w="1073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7503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OCR2</w:t>
            </w:r>
          </w:p>
        </w:tc>
        <w:tc>
          <w:tcPr>
            <w:tcW w:w="1409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7503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0.792</w:t>
            </w:r>
          </w:p>
        </w:tc>
        <w:tc>
          <w:tcPr>
            <w:tcW w:w="2191" w:type="dxa"/>
            <w:tcBorders>
              <w:top w:val="nil"/>
              <w:bottom w:val="nil"/>
              <w:right w:val="nil"/>
            </w:tcBorders>
            <w:noWrap/>
            <w:hideMark/>
          </w:tcPr>
          <w:p w:rsidR="003C4DF7" w:rsidRPr="0047503B" w:rsidRDefault="003C4DF7" w:rsidP="00282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C4DF7" w:rsidRPr="0047503B" w:rsidTr="00282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  <w:vMerge/>
            <w:tcBorders>
              <w:top w:val="nil"/>
              <w:left w:val="nil"/>
              <w:bottom w:val="nil"/>
            </w:tcBorders>
            <w:hideMark/>
          </w:tcPr>
          <w:p w:rsidR="003C4DF7" w:rsidRPr="00305052" w:rsidRDefault="003C4DF7" w:rsidP="002821AB">
            <w:pPr>
              <w:rPr>
                <w:rFonts w:ascii="Arial Narrow" w:eastAsia="Times New Roman" w:hAnsi="Arial Narrow" w:cstheme="minorHAns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7503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OCR3</w:t>
            </w:r>
          </w:p>
        </w:tc>
        <w:tc>
          <w:tcPr>
            <w:tcW w:w="1409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7503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0.821</w:t>
            </w:r>
          </w:p>
        </w:tc>
        <w:tc>
          <w:tcPr>
            <w:tcW w:w="2191" w:type="dxa"/>
            <w:tcBorders>
              <w:top w:val="nil"/>
              <w:bottom w:val="nil"/>
              <w:right w:val="nil"/>
            </w:tcBorders>
            <w:noWrap/>
            <w:hideMark/>
          </w:tcPr>
          <w:p w:rsidR="003C4DF7" w:rsidRPr="0047503B" w:rsidRDefault="003C4DF7" w:rsidP="00282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C4DF7" w:rsidRPr="0047503B" w:rsidTr="002821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  <w:vMerge/>
            <w:tcBorders>
              <w:top w:val="nil"/>
              <w:left w:val="nil"/>
              <w:bottom w:val="nil"/>
            </w:tcBorders>
            <w:hideMark/>
          </w:tcPr>
          <w:p w:rsidR="003C4DF7" w:rsidRPr="00305052" w:rsidRDefault="003C4DF7" w:rsidP="002821AB">
            <w:pPr>
              <w:rPr>
                <w:rFonts w:ascii="Arial Narrow" w:eastAsia="Times New Roman" w:hAnsi="Arial Narrow" w:cstheme="minorHAns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7503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OCR4</w:t>
            </w:r>
          </w:p>
        </w:tc>
        <w:tc>
          <w:tcPr>
            <w:tcW w:w="1409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7503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0.718</w:t>
            </w:r>
          </w:p>
        </w:tc>
        <w:tc>
          <w:tcPr>
            <w:tcW w:w="2191" w:type="dxa"/>
            <w:tcBorders>
              <w:top w:val="nil"/>
              <w:bottom w:val="nil"/>
              <w:right w:val="nil"/>
            </w:tcBorders>
            <w:noWrap/>
            <w:hideMark/>
          </w:tcPr>
          <w:p w:rsidR="003C4DF7" w:rsidRPr="0047503B" w:rsidRDefault="003C4DF7" w:rsidP="00282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C4DF7" w:rsidRPr="0047503B" w:rsidTr="00282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  <w:vMerge/>
            <w:tcBorders>
              <w:top w:val="nil"/>
              <w:left w:val="nil"/>
              <w:bottom w:val="nil"/>
            </w:tcBorders>
            <w:hideMark/>
          </w:tcPr>
          <w:p w:rsidR="003C4DF7" w:rsidRPr="00305052" w:rsidRDefault="003C4DF7" w:rsidP="002821AB">
            <w:pPr>
              <w:rPr>
                <w:rFonts w:ascii="Arial Narrow" w:eastAsia="Times New Roman" w:hAnsi="Arial Narrow" w:cstheme="minorHAns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7503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OCR9</w:t>
            </w:r>
          </w:p>
        </w:tc>
        <w:tc>
          <w:tcPr>
            <w:tcW w:w="1409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7503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0.752</w:t>
            </w:r>
          </w:p>
        </w:tc>
        <w:tc>
          <w:tcPr>
            <w:tcW w:w="2191" w:type="dxa"/>
            <w:tcBorders>
              <w:top w:val="nil"/>
              <w:bottom w:val="nil"/>
              <w:right w:val="nil"/>
            </w:tcBorders>
            <w:noWrap/>
            <w:hideMark/>
          </w:tcPr>
          <w:p w:rsidR="003C4DF7" w:rsidRPr="0047503B" w:rsidRDefault="003C4DF7" w:rsidP="00282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C4DF7" w:rsidRPr="0047503B" w:rsidTr="002821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  <w:vMerge w:val="restart"/>
            <w:tcBorders>
              <w:top w:val="nil"/>
              <w:left w:val="nil"/>
              <w:bottom w:val="nil"/>
            </w:tcBorders>
            <w:noWrap/>
            <w:hideMark/>
          </w:tcPr>
          <w:p w:rsidR="003C4DF7" w:rsidRPr="00305052" w:rsidRDefault="003C4DF7" w:rsidP="002821AB">
            <w:pPr>
              <w:jc w:val="center"/>
              <w:rPr>
                <w:rFonts w:ascii="Arial Narrow" w:eastAsia="Times New Roman" w:hAnsi="Arial Narrow" w:cstheme="minorHAnsi"/>
                <w:b w:val="0"/>
                <w:color w:val="000000"/>
                <w:sz w:val="20"/>
                <w:szCs w:val="20"/>
              </w:rPr>
            </w:pPr>
            <w:r w:rsidRPr="00305052">
              <w:rPr>
                <w:rFonts w:ascii="Arial Narrow" w:eastAsia="Times New Roman" w:hAnsi="Arial Narrow" w:cstheme="minorHAnsi"/>
                <w:b w:val="0"/>
                <w:color w:val="000000"/>
                <w:sz w:val="20"/>
                <w:szCs w:val="20"/>
              </w:rPr>
              <w:t>Social Media Marketing</w:t>
            </w:r>
          </w:p>
        </w:tc>
        <w:tc>
          <w:tcPr>
            <w:tcW w:w="1073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7503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SMM3</w:t>
            </w:r>
          </w:p>
        </w:tc>
        <w:tc>
          <w:tcPr>
            <w:tcW w:w="1409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  <w:right w:val="nil"/>
            </w:tcBorders>
            <w:noWrap/>
            <w:hideMark/>
          </w:tcPr>
          <w:p w:rsidR="003C4DF7" w:rsidRPr="0047503B" w:rsidRDefault="003C4DF7" w:rsidP="00282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7503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0.827</w:t>
            </w:r>
          </w:p>
        </w:tc>
      </w:tr>
      <w:tr w:rsidR="003C4DF7" w:rsidRPr="0047503B" w:rsidTr="00282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  <w:vMerge/>
            <w:tcBorders>
              <w:top w:val="nil"/>
              <w:left w:val="nil"/>
              <w:bottom w:val="nil"/>
            </w:tcBorders>
            <w:hideMark/>
          </w:tcPr>
          <w:p w:rsidR="003C4DF7" w:rsidRPr="0047503B" w:rsidRDefault="003C4DF7" w:rsidP="002821AB">
            <w:pPr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7503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SMM7</w:t>
            </w:r>
          </w:p>
        </w:tc>
        <w:tc>
          <w:tcPr>
            <w:tcW w:w="1409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noWrap/>
            <w:hideMark/>
          </w:tcPr>
          <w:p w:rsidR="003C4DF7" w:rsidRPr="0047503B" w:rsidRDefault="003C4DF7" w:rsidP="00282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  <w:right w:val="nil"/>
            </w:tcBorders>
            <w:noWrap/>
            <w:hideMark/>
          </w:tcPr>
          <w:p w:rsidR="003C4DF7" w:rsidRPr="0047503B" w:rsidRDefault="003C4DF7" w:rsidP="00282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7503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0.812</w:t>
            </w:r>
          </w:p>
        </w:tc>
      </w:tr>
      <w:tr w:rsidR="003C4DF7" w:rsidRPr="0047503B" w:rsidTr="002821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  <w:vMerge/>
            <w:tcBorders>
              <w:top w:val="nil"/>
              <w:left w:val="nil"/>
              <w:bottom w:val="single" w:sz="4" w:space="0" w:color="auto"/>
            </w:tcBorders>
            <w:hideMark/>
          </w:tcPr>
          <w:p w:rsidR="003C4DF7" w:rsidRPr="0047503B" w:rsidRDefault="003C4DF7" w:rsidP="002821AB">
            <w:pPr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bottom w:val="single" w:sz="4" w:space="0" w:color="auto"/>
            </w:tcBorders>
            <w:noWrap/>
            <w:hideMark/>
          </w:tcPr>
          <w:p w:rsidR="003C4DF7" w:rsidRPr="0047503B" w:rsidRDefault="003C4DF7" w:rsidP="00282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7503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SMM8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noWrap/>
            <w:hideMark/>
          </w:tcPr>
          <w:p w:rsidR="003C4DF7" w:rsidRPr="0047503B" w:rsidRDefault="003C4DF7" w:rsidP="00282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noWrap/>
            <w:hideMark/>
          </w:tcPr>
          <w:p w:rsidR="003C4DF7" w:rsidRPr="0047503B" w:rsidRDefault="003C4DF7" w:rsidP="00282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  <w:right w:val="nil"/>
            </w:tcBorders>
            <w:noWrap/>
            <w:hideMark/>
          </w:tcPr>
          <w:p w:rsidR="003C4DF7" w:rsidRPr="0047503B" w:rsidRDefault="003C4DF7" w:rsidP="00282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7503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0.843</w:t>
            </w:r>
          </w:p>
        </w:tc>
      </w:tr>
    </w:tbl>
    <w:p w:rsidR="003C4DF7" w:rsidRDefault="003C4DF7" w:rsidP="003C4DF7">
      <w:pPr>
        <w:pStyle w:val="root-block-node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Source: Data Processed (2022)</w:t>
      </w:r>
    </w:p>
    <w:p w:rsidR="003C4DF7" w:rsidRDefault="003C4DF7" w:rsidP="00235499">
      <w:pPr>
        <w:pStyle w:val="NoSpacing"/>
        <w:jc w:val="both"/>
        <w:rPr>
          <w:rFonts w:ascii="Arial Narrow" w:hAnsi="Arial Narrow"/>
        </w:rPr>
      </w:pPr>
    </w:p>
    <w:p w:rsidR="003C4DF7" w:rsidRPr="00476467" w:rsidRDefault="003C4DF7" w:rsidP="003C4DF7">
      <w:pPr>
        <w:spacing w:line="360" w:lineRule="auto"/>
        <w:rPr>
          <w:rFonts w:ascii="Arial Narrow" w:hAnsi="Arial Narrow" w:cs="Times New Roman"/>
          <w:color w:val="000000" w:themeColor="text1"/>
          <w:sz w:val="20"/>
          <w:szCs w:val="20"/>
        </w:rPr>
      </w:pPr>
      <w:proofErr w:type="spellStart"/>
      <w:proofErr w:type="gramStart"/>
      <w:r>
        <w:rPr>
          <w:rFonts w:ascii="Arial Narrow" w:hAnsi="Arial Narrow" w:cs="Times New Roman"/>
          <w:color w:val="000000" w:themeColor="text1"/>
          <w:sz w:val="20"/>
          <w:szCs w:val="20"/>
        </w:rPr>
        <w:t>Tabel</w:t>
      </w:r>
      <w:proofErr w:type="spellEnd"/>
      <w:r>
        <w:rPr>
          <w:rFonts w:ascii="Arial Narrow" w:hAnsi="Arial Narrow" w:cs="Times New Roman"/>
          <w:color w:val="000000" w:themeColor="text1"/>
          <w:sz w:val="20"/>
          <w:szCs w:val="20"/>
        </w:rPr>
        <w:t xml:space="preserve"> </w:t>
      </w:r>
      <w:r w:rsidRPr="00476467">
        <w:rPr>
          <w:rFonts w:ascii="Arial Narrow" w:hAnsi="Arial Narrow" w:cs="Times New Roman"/>
          <w:color w:val="000000" w:themeColor="text1"/>
          <w:sz w:val="20"/>
          <w:szCs w:val="20"/>
        </w:rPr>
        <w:t>.</w:t>
      </w:r>
      <w:proofErr w:type="gramEnd"/>
      <w:r w:rsidRPr="00476467">
        <w:rPr>
          <w:rFonts w:ascii="Arial Narrow" w:hAnsi="Arial Narrow" w:cs="Times New Roman"/>
          <w:color w:val="000000" w:themeColor="text1"/>
          <w:sz w:val="20"/>
          <w:szCs w:val="20"/>
        </w:rPr>
        <w:t xml:space="preserve"> F Test</w:t>
      </w:r>
    </w:p>
    <w:tbl>
      <w:tblPr>
        <w:tblStyle w:val="LightList-Accent5"/>
        <w:tblW w:w="0" w:type="auto"/>
        <w:tblInd w:w="108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62"/>
        <w:gridCol w:w="1163"/>
        <w:gridCol w:w="1235"/>
        <w:gridCol w:w="1547"/>
        <w:gridCol w:w="3371"/>
      </w:tblGrid>
      <w:tr w:rsidR="003C4DF7" w:rsidRPr="00305052" w:rsidTr="002821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2" w:type="dxa"/>
            <w:hideMark/>
          </w:tcPr>
          <w:p w:rsidR="003C4DF7" w:rsidRPr="00305052" w:rsidRDefault="003C4DF7" w:rsidP="002821AB">
            <w:pPr>
              <w:spacing w:line="256" w:lineRule="auto"/>
              <w:jc w:val="center"/>
              <w:rPr>
                <w:rFonts w:ascii="Arial Narrow" w:hAnsi="Arial Narrow" w:cs="Times New Roman"/>
                <w:b w:val="0"/>
                <w:sz w:val="20"/>
                <w:szCs w:val="20"/>
              </w:rPr>
            </w:pPr>
            <w:r w:rsidRPr="00305052">
              <w:rPr>
                <w:rFonts w:ascii="Arial Narrow" w:hAnsi="Arial Narrow" w:cs="Times New Roman"/>
                <w:b w:val="0"/>
                <w:sz w:val="20"/>
                <w:szCs w:val="20"/>
              </w:rPr>
              <w:t>Variable</w:t>
            </w:r>
            <w:r>
              <w:rPr>
                <w:rFonts w:ascii="Arial Narrow" w:hAnsi="Arial Narrow" w:cs="Times New Roman"/>
                <w:b w:val="0"/>
                <w:sz w:val="20"/>
                <w:szCs w:val="20"/>
              </w:rPr>
              <w:t>s</w:t>
            </w:r>
          </w:p>
        </w:tc>
        <w:tc>
          <w:tcPr>
            <w:tcW w:w="1163" w:type="dxa"/>
            <w:hideMark/>
          </w:tcPr>
          <w:p w:rsidR="003C4DF7" w:rsidRPr="00305052" w:rsidRDefault="003C4DF7" w:rsidP="002821AB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sz w:val="20"/>
                <w:szCs w:val="20"/>
              </w:rPr>
            </w:pPr>
            <w:r w:rsidRPr="00305052">
              <w:rPr>
                <w:rFonts w:ascii="Arial Narrow" w:hAnsi="Arial Narrow" w:cs="Times New Roman"/>
                <w:b w:val="0"/>
                <w:sz w:val="20"/>
                <w:szCs w:val="20"/>
              </w:rPr>
              <w:t>F statistics</w:t>
            </w:r>
          </w:p>
        </w:tc>
        <w:tc>
          <w:tcPr>
            <w:tcW w:w="1235" w:type="dxa"/>
            <w:hideMark/>
          </w:tcPr>
          <w:p w:rsidR="003C4DF7" w:rsidRPr="00305052" w:rsidRDefault="003C4DF7" w:rsidP="002821AB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sz w:val="20"/>
                <w:szCs w:val="20"/>
              </w:rPr>
            </w:pPr>
            <w:r w:rsidRPr="00305052">
              <w:rPr>
                <w:rFonts w:ascii="Arial Narrow" w:hAnsi="Arial Narrow" w:cs="Times New Roman"/>
                <w:b w:val="0"/>
                <w:sz w:val="20"/>
                <w:szCs w:val="20"/>
              </w:rPr>
              <w:t>F table</w:t>
            </w:r>
          </w:p>
        </w:tc>
        <w:tc>
          <w:tcPr>
            <w:tcW w:w="1547" w:type="dxa"/>
            <w:hideMark/>
          </w:tcPr>
          <w:p w:rsidR="003C4DF7" w:rsidRPr="00305052" w:rsidRDefault="003C4DF7" w:rsidP="002821AB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sz w:val="20"/>
                <w:szCs w:val="20"/>
              </w:rPr>
            </w:pPr>
            <w:r w:rsidRPr="00305052">
              <w:rPr>
                <w:rFonts w:ascii="Arial Narrow" w:hAnsi="Arial Narrow" w:cs="Times New Roman"/>
                <w:b w:val="0"/>
                <w:sz w:val="20"/>
                <w:szCs w:val="20"/>
              </w:rPr>
              <w:t>Sig.</w:t>
            </w:r>
          </w:p>
        </w:tc>
        <w:tc>
          <w:tcPr>
            <w:tcW w:w="3371" w:type="dxa"/>
            <w:hideMark/>
          </w:tcPr>
          <w:p w:rsidR="003C4DF7" w:rsidRPr="00305052" w:rsidRDefault="003C4DF7" w:rsidP="002821AB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sz w:val="20"/>
                <w:szCs w:val="20"/>
              </w:rPr>
            </w:pPr>
            <w:r w:rsidRPr="00305052">
              <w:rPr>
                <w:rFonts w:ascii="Arial Narrow" w:hAnsi="Arial Narrow" w:cs="Times New Roman"/>
                <w:b w:val="0"/>
                <w:sz w:val="20"/>
                <w:szCs w:val="20"/>
              </w:rPr>
              <w:t>N</w:t>
            </w:r>
            <w:r>
              <w:rPr>
                <w:rFonts w:ascii="Arial Narrow" w:hAnsi="Arial Narrow" w:cs="Times New Roman"/>
                <w:b w:val="0"/>
                <w:sz w:val="20"/>
                <w:szCs w:val="20"/>
              </w:rPr>
              <w:t>otes</w:t>
            </w:r>
          </w:p>
        </w:tc>
      </w:tr>
      <w:tr w:rsidR="003C4DF7" w:rsidRPr="00305052" w:rsidTr="00282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3C4DF7" w:rsidRPr="00305052" w:rsidRDefault="003C4DF7" w:rsidP="002821AB">
            <w:pPr>
              <w:spacing w:line="256" w:lineRule="auto"/>
              <w:jc w:val="center"/>
              <w:rPr>
                <w:rFonts w:ascii="Arial Narrow" w:hAnsi="Arial Narrow" w:cs="Times New Roman"/>
                <w:b w:val="0"/>
                <w:color w:val="000000" w:themeColor="text1"/>
                <w:sz w:val="20"/>
                <w:szCs w:val="20"/>
              </w:rPr>
            </w:pPr>
            <w:r w:rsidRPr="00305052">
              <w:rPr>
                <w:rFonts w:ascii="Arial Narrow" w:hAnsi="Arial Narrow" w:cs="Times New Roman"/>
                <w:b w:val="0"/>
                <w:color w:val="000000" w:themeColor="text1"/>
                <w:sz w:val="20"/>
                <w:szCs w:val="20"/>
              </w:rPr>
              <w:t xml:space="preserve">X1 </w:t>
            </w:r>
            <w:proofErr w:type="spellStart"/>
            <w:r w:rsidRPr="00305052">
              <w:rPr>
                <w:rFonts w:ascii="Arial Narrow" w:hAnsi="Arial Narrow" w:cs="Times New Roman"/>
                <w:b w:val="0"/>
                <w:color w:val="000000" w:themeColor="text1"/>
                <w:sz w:val="20"/>
                <w:szCs w:val="20"/>
              </w:rPr>
              <w:t>dan</w:t>
            </w:r>
            <w:proofErr w:type="spellEnd"/>
            <w:r w:rsidRPr="00305052">
              <w:rPr>
                <w:rFonts w:ascii="Arial Narrow" w:hAnsi="Arial Narrow" w:cs="Times New Roman"/>
                <w:b w:val="0"/>
                <w:color w:val="000000" w:themeColor="text1"/>
                <w:sz w:val="20"/>
                <w:szCs w:val="20"/>
              </w:rPr>
              <w:t xml:space="preserve"> X2 </w:t>
            </w:r>
            <w:r w:rsidRPr="00305052">
              <w:rPr>
                <w:rFonts w:ascii="MS Gothic" w:eastAsia="MS Gothic" w:hAnsi="MS Gothic" w:cs="MS Gothic" w:hint="eastAsia"/>
                <w:b w:val="0"/>
                <w:color w:val="000000" w:themeColor="text1"/>
                <w:sz w:val="20"/>
                <w:szCs w:val="20"/>
              </w:rPr>
              <w:t>➝</w:t>
            </w:r>
            <w:r w:rsidRPr="00305052">
              <w:rPr>
                <w:rFonts w:ascii="Arial Narrow" w:eastAsia="MS Gothic" w:hAnsi="Arial Narrow" w:cs="Times New Roman"/>
                <w:b w:val="0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1163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3C4DF7" w:rsidRPr="00305052" w:rsidRDefault="003C4DF7" w:rsidP="002821AB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305052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165.723</w:t>
            </w:r>
          </w:p>
        </w:tc>
        <w:tc>
          <w:tcPr>
            <w:tcW w:w="1235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3C4DF7" w:rsidRPr="00305052" w:rsidRDefault="003C4DF7" w:rsidP="002821AB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305052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3.03</w:t>
            </w:r>
          </w:p>
        </w:tc>
        <w:tc>
          <w:tcPr>
            <w:tcW w:w="1547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3C4DF7" w:rsidRPr="00305052" w:rsidRDefault="003C4DF7" w:rsidP="002821AB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305052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0.006</w:t>
            </w:r>
          </w:p>
        </w:tc>
        <w:tc>
          <w:tcPr>
            <w:tcW w:w="337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3C4DF7" w:rsidRPr="00305052" w:rsidRDefault="003C4DF7" w:rsidP="002821AB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H</w:t>
            </w:r>
            <w:r>
              <w:rPr>
                <w:rFonts w:ascii="Arial Narrow" w:hAnsi="Arial Narrow" w:cs="Times New Roman"/>
                <w:color w:val="000000" w:themeColor="text1"/>
                <w:sz w:val="20"/>
                <w:szCs w:val="20"/>
                <w:vertAlign w:val="subscript"/>
              </w:rPr>
              <w:t>a</w:t>
            </w:r>
            <w:r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05052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Accepted</w:t>
            </w:r>
            <w:r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, H</w:t>
            </w:r>
            <w:r>
              <w:rPr>
                <w:rFonts w:ascii="Arial Narrow" w:hAnsi="Arial Narrow" w:cs="Times New Roman"/>
                <w:color w:val="000000" w:themeColor="text1"/>
                <w:sz w:val="20"/>
                <w:szCs w:val="20"/>
                <w:vertAlign w:val="subscript"/>
              </w:rPr>
              <w:t xml:space="preserve">O </w:t>
            </w:r>
            <w:r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 xml:space="preserve">Rejected </w:t>
            </w:r>
          </w:p>
        </w:tc>
      </w:tr>
    </w:tbl>
    <w:p w:rsidR="003C4DF7" w:rsidRPr="00476467" w:rsidRDefault="003C4DF7" w:rsidP="003C4DF7">
      <w:pPr>
        <w:jc w:val="both"/>
        <w:rPr>
          <w:rFonts w:ascii="Arial Narrow" w:hAnsi="Arial Narrow" w:cs="Times New Roman"/>
          <w:color w:val="000000" w:themeColor="text1"/>
          <w:sz w:val="20"/>
          <w:szCs w:val="20"/>
        </w:rPr>
      </w:pPr>
      <w:r w:rsidRPr="00476467">
        <w:rPr>
          <w:rFonts w:ascii="Arial Narrow" w:hAnsi="Arial Narrow" w:cs="Times New Roman"/>
          <w:color w:val="000000" w:themeColor="text1"/>
          <w:sz w:val="20"/>
          <w:szCs w:val="20"/>
        </w:rPr>
        <w:t>Source: Data Processed (2022)</w:t>
      </w:r>
    </w:p>
    <w:p w:rsidR="003C4DF7" w:rsidRDefault="003C4DF7" w:rsidP="00235499">
      <w:pPr>
        <w:pStyle w:val="NoSpacing"/>
        <w:jc w:val="both"/>
        <w:rPr>
          <w:rFonts w:ascii="Arial Narrow" w:hAnsi="Arial Narrow"/>
        </w:rPr>
      </w:pPr>
    </w:p>
    <w:p w:rsidR="003C4DF7" w:rsidRDefault="003C4DF7" w:rsidP="00235499">
      <w:pPr>
        <w:pStyle w:val="NoSpacing"/>
        <w:jc w:val="both"/>
        <w:rPr>
          <w:rFonts w:ascii="Arial Narrow" w:hAnsi="Arial Narrow"/>
        </w:rPr>
      </w:pPr>
    </w:p>
    <w:p w:rsidR="003C4DF7" w:rsidRDefault="003C4DF7" w:rsidP="00235499">
      <w:pPr>
        <w:pStyle w:val="NoSpacing"/>
        <w:jc w:val="both"/>
        <w:rPr>
          <w:rFonts w:ascii="Arial Narrow" w:hAnsi="Arial Narrow"/>
        </w:rPr>
      </w:pPr>
    </w:p>
    <w:p w:rsidR="003C4DF7" w:rsidRDefault="003C4DF7" w:rsidP="00235499">
      <w:pPr>
        <w:pStyle w:val="NoSpacing"/>
        <w:jc w:val="both"/>
        <w:rPr>
          <w:rFonts w:ascii="Arial Narrow" w:hAnsi="Arial Narrow"/>
        </w:rPr>
      </w:pPr>
    </w:p>
    <w:p w:rsidR="003C4DF7" w:rsidRDefault="003C4DF7" w:rsidP="00235499">
      <w:pPr>
        <w:pStyle w:val="NoSpacing"/>
        <w:jc w:val="both"/>
        <w:rPr>
          <w:rFonts w:ascii="Arial Narrow" w:hAnsi="Arial Narrow"/>
        </w:rPr>
      </w:pPr>
    </w:p>
    <w:p w:rsidR="00235499" w:rsidRPr="002B2A62" w:rsidRDefault="00235499" w:rsidP="00235499">
      <w:pPr>
        <w:pStyle w:val="NoSpacing"/>
        <w:jc w:val="both"/>
        <w:rPr>
          <w:rFonts w:ascii="Arial Narrow" w:hAnsi="Arial Narrow"/>
        </w:rPr>
      </w:pPr>
      <w:r w:rsidRPr="002B2A62">
        <w:rPr>
          <w:rFonts w:ascii="Arial Narrow" w:hAnsi="Arial Narrow"/>
        </w:rPr>
        <w:t xml:space="preserve">The data analysis method used is </w:t>
      </w:r>
      <w:r w:rsidRPr="002B2A62">
        <w:rPr>
          <w:rFonts w:ascii="Arial Narrow" w:hAnsi="Arial Narrow"/>
          <w:iCs/>
        </w:rPr>
        <w:t xml:space="preserve">Partial Least Square </w:t>
      </w:r>
      <w:r w:rsidRPr="002B2A62">
        <w:rPr>
          <w:rFonts w:ascii="Arial Narrow" w:hAnsi="Arial Narrow"/>
        </w:rPr>
        <w:t>(PLS) with the following steps:</w:t>
      </w:r>
    </w:p>
    <w:p w:rsidR="00235499" w:rsidRPr="002B2A62" w:rsidRDefault="00235499" w:rsidP="00235499">
      <w:pPr>
        <w:pStyle w:val="NoSpacing"/>
        <w:jc w:val="both"/>
        <w:rPr>
          <w:rFonts w:ascii="Arial Narrow" w:hAnsi="Arial Narrow" w:cs="Calibri"/>
        </w:rPr>
      </w:pPr>
    </w:p>
    <w:p w:rsidR="00235499" w:rsidRPr="00E15EA7" w:rsidRDefault="00235499" w:rsidP="00235499">
      <w:pPr>
        <w:pStyle w:val="NoSpacing"/>
        <w:spacing w:line="360" w:lineRule="auto"/>
        <w:jc w:val="both"/>
        <w:rPr>
          <w:rFonts w:ascii="Arial Narrow" w:hAnsi="Arial Narrow"/>
          <w:b/>
          <w:bCs/>
        </w:rPr>
      </w:pPr>
      <w:r w:rsidRPr="00E15EA7">
        <w:rPr>
          <w:rFonts w:ascii="Arial Narrow" w:hAnsi="Arial Narrow"/>
          <w:b/>
          <w:bCs/>
        </w:rPr>
        <w:t>1.</w:t>
      </w:r>
      <w:r w:rsidRPr="00E15EA7">
        <w:rPr>
          <w:rFonts w:ascii="Arial Narrow" w:hAnsi="Arial Narrow" w:cs="Times New Roman"/>
          <w:b/>
          <w:bCs/>
          <w:sz w:val="14"/>
          <w:szCs w:val="14"/>
        </w:rPr>
        <w:t xml:space="preserve"> </w:t>
      </w:r>
      <w:r w:rsidRPr="00E15EA7">
        <w:rPr>
          <w:rFonts w:ascii="Arial Narrow" w:hAnsi="Arial Narrow"/>
          <w:b/>
          <w:bCs/>
        </w:rPr>
        <w:t xml:space="preserve">Assessing </w:t>
      </w:r>
      <w:r w:rsidRPr="00E15EA7">
        <w:rPr>
          <w:rFonts w:ascii="Arial Narrow" w:hAnsi="Arial Narrow"/>
          <w:b/>
          <w:bCs/>
          <w:iCs/>
        </w:rPr>
        <w:t xml:space="preserve">outer models </w:t>
      </w:r>
      <w:r w:rsidRPr="00E15EA7">
        <w:rPr>
          <w:rFonts w:ascii="Arial Narrow" w:hAnsi="Arial Narrow"/>
          <w:b/>
          <w:bCs/>
        </w:rPr>
        <w:t>or measurement models</w:t>
      </w:r>
    </w:p>
    <w:p w:rsidR="00235499" w:rsidRPr="002B2A62" w:rsidRDefault="00235499" w:rsidP="00235499">
      <w:pPr>
        <w:pStyle w:val="NoSpacing"/>
        <w:jc w:val="both"/>
        <w:rPr>
          <w:rFonts w:ascii="Arial Narrow" w:hAnsi="Arial Narrow"/>
          <w:bCs/>
        </w:rPr>
      </w:pPr>
      <w:r w:rsidRPr="002B2A62">
        <w:rPr>
          <w:rFonts w:ascii="Arial Narrow" w:hAnsi="Arial Narrow"/>
          <w:bCs/>
        </w:rPr>
        <w:t xml:space="preserve">There are three criteria in the use of data analysis techniques with </w:t>
      </w:r>
      <w:proofErr w:type="spellStart"/>
      <w:r w:rsidRPr="002B2A62">
        <w:rPr>
          <w:rFonts w:ascii="Arial Narrow" w:hAnsi="Arial Narrow"/>
          <w:bCs/>
        </w:rPr>
        <w:t>smartPLS</w:t>
      </w:r>
      <w:proofErr w:type="spellEnd"/>
      <w:r w:rsidRPr="002B2A62">
        <w:rPr>
          <w:rFonts w:ascii="Arial Narrow" w:hAnsi="Arial Narrow"/>
          <w:bCs/>
        </w:rPr>
        <w:t xml:space="preserve"> to assess the outer model, namely convergent validity, discriminant validity and composite reliability</w:t>
      </w:r>
    </w:p>
    <w:p w:rsidR="00235499" w:rsidRPr="002B2A62" w:rsidRDefault="00235499" w:rsidP="00235499">
      <w:pPr>
        <w:pStyle w:val="NoSpacing"/>
        <w:jc w:val="both"/>
        <w:rPr>
          <w:rFonts w:ascii="Arial Narrow" w:hAnsi="Arial Narrow" w:cs="Calibri"/>
        </w:rPr>
      </w:pPr>
      <w:r w:rsidRPr="002B2A62">
        <w:rPr>
          <w:rFonts w:ascii="Arial Narrow" w:hAnsi="Arial Narrow"/>
        </w:rPr>
        <w:t>1)</w:t>
      </w:r>
      <w:r>
        <w:rPr>
          <w:rFonts w:ascii="Arial Narrow" w:hAnsi="Arial Narrow"/>
        </w:rPr>
        <w:t xml:space="preserve"> </w:t>
      </w:r>
      <w:r w:rsidRPr="002B2A62">
        <w:rPr>
          <w:rFonts w:ascii="Arial Narrow" w:hAnsi="Arial Narrow" w:cs="Times New Roman"/>
          <w:sz w:val="14"/>
          <w:szCs w:val="14"/>
        </w:rPr>
        <w:t xml:space="preserve"> </w:t>
      </w:r>
      <w:r w:rsidRPr="002B2A62">
        <w:rPr>
          <w:rFonts w:ascii="Arial Narrow" w:hAnsi="Arial Narrow"/>
          <w:iCs/>
        </w:rPr>
        <w:t>Convergent Validity</w:t>
      </w:r>
    </w:p>
    <w:p w:rsidR="00235499" w:rsidRPr="002B2A62" w:rsidRDefault="00235499" w:rsidP="00235499">
      <w:pPr>
        <w:pStyle w:val="NoSpacing"/>
        <w:ind w:left="284"/>
        <w:jc w:val="both"/>
        <w:rPr>
          <w:rFonts w:ascii="Arial Narrow" w:hAnsi="Arial Narrow"/>
        </w:rPr>
      </w:pPr>
      <w:r w:rsidRPr="002B2A62">
        <w:rPr>
          <w:rFonts w:ascii="Arial Narrow" w:hAnsi="Arial Narrow"/>
        </w:rPr>
        <w:t xml:space="preserve">Measurement models with indicator reflections are assessed based on the correlation between estimated </w:t>
      </w:r>
      <w:r w:rsidRPr="002B2A62">
        <w:rPr>
          <w:rFonts w:ascii="Arial Narrow" w:hAnsi="Arial Narrow"/>
          <w:iCs/>
        </w:rPr>
        <w:t xml:space="preserve">score items </w:t>
      </w:r>
      <w:r w:rsidRPr="002B2A62">
        <w:rPr>
          <w:rFonts w:ascii="Arial Narrow" w:hAnsi="Arial Narrow"/>
        </w:rPr>
        <w:t xml:space="preserve">and PLS </w:t>
      </w:r>
      <w:r w:rsidRPr="002B2A62">
        <w:rPr>
          <w:rFonts w:ascii="Arial Narrow" w:hAnsi="Arial Narrow"/>
          <w:iCs/>
        </w:rPr>
        <w:t>software</w:t>
      </w:r>
      <w:r w:rsidRPr="002B2A62">
        <w:rPr>
          <w:rFonts w:ascii="Arial Narrow" w:hAnsi="Arial Narrow"/>
        </w:rPr>
        <w:t>. Individual reflexive measures are said to be high if they correlate more than 0.70 with the construct measured.</w:t>
      </w:r>
    </w:p>
    <w:p w:rsidR="00235499" w:rsidRPr="002B2A62" w:rsidRDefault="00235499" w:rsidP="00235499">
      <w:pPr>
        <w:pStyle w:val="NoSpacing"/>
        <w:jc w:val="both"/>
        <w:rPr>
          <w:rFonts w:ascii="Arial Narrow" w:hAnsi="Arial Narrow" w:cs="Calibri"/>
        </w:rPr>
      </w:pPr>
      <w:r w:rsidRPr="002B2A62">
        <w:rPr>
          <w:rFonts w:ascii="Arial Narrow" w:hAnsi="Arial Narrow"/>
        </w:rPr>
        <w:t>2)</w:t>
      </w:r>
      <w:r w:rsidRPr="002B2A62">
        <w:rPr>
          <w:rFonts w:ascii="Arial Narrow" w:hAnsi="Arial Narrow" w:cs="Times New Roman"/>
          <w:sz w:val="14"/>
          <w:szCs w:val="14"/>
        </w:rPr>
        <w:t xml:space="preserve"> </w:t>
      </w:r>
      <w:r>
        <w:rPr>
          <w:rFonts w:ascii="Arial Narrow" w:hAnsi="Arial Narrow" w:cs="Times New Roman"/>
          <w:sz w:val="14"/>
          <w:szCs w:val="14"/>
        </w:rPr>
        <w:t xml:space="preserve"> </w:t>
      </w:r>
      <w:r w:rsidRPr="002B2A62">
        <w:rPr>
          <w:rFonts w:ascii="Arial Narrow" w:hAnsi="Arial Narrow"/>
          <w:iCs/>
        </w:rPr>
        <w:t xml:space="preserve">Discriminant Validity </w:t>
      </w:r>
    </w:p>
    <w:p w:rsidR="00235499" w:rsidRPr="002B2A62" w:rsidRDefault="00235499" w:rsidP="00235499">
      <w:pPr>
        <w:pStyle w:val="NoSpacing"/>
        <w:ind w:left="284"/>
        <w:jc w:val="both"/>
        <w:rPr>
          <w:rFonts w:ascii="Arial Narrow" w:hAnsi="Arial Narrow"/>
        </w:rPr>
      </w:pPr>
      <w:r w:rsidRPr="002B2A62">
        <w:rPr>
          <w:rFonts w:ascii="Arial Narrow" w:hAnsi="Arial Narrow"/>
        </w:rPr>
        <w:t xml:space="preserve">This is done to ensure that each concept of each latent variable is different from the other variable. The model has </w:t>
      </w:r>
      <w:proofErr w:type="gramStart"/>
      <w:r w:rsidRPr="002B2A62">
        <w:rPr>
          <w:rFonts w:ascii="Arial Narrow" w:hAnsi="Arial Narrow"/>
        </w:rPr>
        <w:t>a good</w:t>
      </w:r>
      <w:proofErr w:type="gramEnd"/>
      <w:r w:rsidRPr="002B2A62">
        <w:rPr>
          <w:rFonts w:ascii="Arial Narrow" w:hAnsi="Arial Narrow"/>
        </w:rPr>
        <w:t xml:space="preserve"> </w:t>
      </w:r>
      <w:r w:rsidRPr="002B2A62">
        <w:rPr>
          <w:rFonts w:ascii="Arial Narrow" w:hAnsi="Arial Narrow"/>
          <w:iCs/>
        </w:rPr>
        <w:t xml:space="preserve">discriminant validity </w:t>
      </w:r>
      <w:r w:rsidRPr="002B2A62">
        <w:rPr>
          <w:rFonts w:ascii="Arial Narrow" w:hAnsi="Arial Narrow"/>
        </w:rPr>
        <w:t xml:space="preserve">if each </w:t>
      </w:r>
      <w:r w:rsidRPr="002B2A62">
        <w:rPr>
          <w:rFonts w:ascii="Arial Narrow" w:hAnsi="Arial Narrow"/>
          <w:iCs/>
        </w:rPr>
        <w:t xml:space="preserve">loading factor </w:t>
      </w:r>
      <w:r w:rsidRPr="002B2A62">
        <w:rPr>
          <w:rFonts w:ascii="Arial Narrow" w:hAnsi="Arial Narrow"/>
        </w:rPr>
        <w:t xml:space="preserve">value of each latent variable has the largest </w:t>
      </w:r>
      <w:r w:rsidRPr="002B2A62">
        <w:rPr>
          <w:rFonts w:ascii="Arial Narrow" w:hAnsi="Arial Narrow"/>
          <w:iCs/>
        </w:rPr>
        <w:t xml:space="preserve">loading </w:t>
      </w:r>
      <w:r w:rsidRPr="002B2A62">
        <w:rPr>
          <w:rFonts w:ascii="Arial Narrow" w:hAnsi="Arial Narrow"/>
        </w:rPr>
        <w:t xml:space="preserve">value with other </w:t>
      </w:r>
      <w:r w:rsidRPr="002B2A62">
        <w:rPr>
          <w:rFonts w:ascii="Arial Narrow" w:hAnsi="Arial Narrow"/>
          <w:iCs/>
        </w:rPr>
        <w:t xml:space="preserve">loading </w:t>
      </w:r>
      <w:r w:rsidRPr="002B2A62">
        <w:rPr>
          <w:rFonts w:ascii="Arial Narrow" w:hAnsi="Arial Narrow"/>
        </w:rPr>
        <w:t>values against other latent variables.</w:t>
      </w:r>
    </w:p>
    <w:p w:rsidR="00235499" w:rsidRPr="002B2A62" w:rsidRDefault="00235499" w:rsidP="00235499">
      <w:pPr>
        <w:pStyle w:val="NoSpacing"/>
        <w:jc w:val="both"/>
        <w:rPr>
          <w:rFonts w:ascii="Arial Narrow" w:hAnsi="Arial Narrow" w:cs="Calibri"/>
        </w:rPr>
      </w:pPr>
      <w:r w:rsidRPr="002B2A62">
        <w:rPr>
          <w:rFonts w:ascii="Arial Narrow" w:hAnsi="Arial Narrow"/>
        </w:rPr>
        <w:t>3)</w:t>
      </w:r>
      <w:r w:rsidRPr="002B2A62">
        <w:rPr>
          <w:rFonts w:ascii="Arial Narrow" w:hAnsi="Arial Narrow" w:cs="Times New Roman"/>
          <w:sz w:val="14"/>
          <w:szCs w:val="14"/>
        </w:rPr>
        <w:t xml:space="preserve"> </w:t>
      </w:r>
      <w:r>
        <w:rPr>
          <w:rFonts w:ascii="Arial Narrow" w:hAnsi="Arial Narrow" w:cs="Times New Roman"/>
          <w:sz w:val="14"/>
          <w:szCs w:val="14"/>
        </w:rPr>
        <w:t xml:space="preserve"> </w:t>
      </w:r>
      <w:r w:rsidRPr="002B2A62">
        <w:rPr>
          <w:rFonts w:ascii="Arial Narrow" w:hAnsi="Arial Narrow"/>
          <w:iCs/>
        </w:rPr>
        <w:t>Composite Reliability</w:t>
      </w:r>
    </w:p>
    <w:p w:rsidR="00235499" w:rsidRPr="002B2A62" w:rsidRDefault="00235499" w:rsidP="00235499">
      <w:pPr>
        <w:pStyle w:val="NoSpacing"/>
        <w:ind w:left="284"/>
        <w:jc w:val="both"/>
        <w:rPr>
          <w:rFonts w:ascii="Arial Narrow" w:hAnsi="Arial Narrow" w:cs="Calibri"/>
        </w:rPr>
      </w:pPr>
      <w:r w:rsidRPr="002B2A62">
        <w:rPr>
          <w:rFonts w:ascii="Arial Narrow" w:hAnsi="Arial Narrow"/>
          <w:iCs/>
        </w:rPr>
        <w:lastRenderedPageBreak/>
        <w:t xml:space="preserve">Validity and </w:t>
      </w:r>
      <w:r w:rsidRPr="002B2A62">
        <w:rPr>
          <w:rFonts w:ascii="Arial Narrow" w:hAnsi="Arial Narrow"/>
        </w:rPr>
        <w:t xml:space="preserve">reliability criteria can also be seen from the reliability value of a construct and the </w:t>
      </w:r>
      <w:r w:rsidRPr="002B2A62">
        <w:rPr>
          <w:rFonts w:ascii="Arial Narrow" w:hAnsi="Arial Narrow"/>
          <w:iCs/>
        </w:rPr>
        <w:t xml:space="preserve">Average Variance Extracted </w:t>
      </w:r>
      <w:r w:rsidRPr="002B2A62">
        <w:rPr>
          <w:rFonts w:ascii="Arial Narrow" w:hAnsi="Arial Narrow"/>
        </w:rPr>
        <w:t>(AVE) value of the construct. Constructs are said to be of high reliability if the value is 0.70 and the AVE is above 0.50.</w:t>
      </w:r>
    </w:p>
    <w:p w:rsidR="00235499" w:rsidRPr="002B2A62" w:rsidRDefault="00235499" w:rsidP="00235499">
      <w:pPr>
        <w:pStyle w:val="NoSpacing"/>
        <w:jc w:val="both"/>
        <w:rPr>
          <w:rFonts w:ascii="Arial Narrow" w:hAnsi="Arial Narrow" w:cs="Calibri"/>
        </w:rPr>
      </w:pPr>
      <w:r w:rsidRPr="002B2A62">
        <w:rPr>
          <w:rFonts w:ascii="Arial Narrow" w:hAnsi="Arial Narrow"/>
          <w:bCs/>
          <w:sz w:val="24"/>
          <w:szCs w:val="24"/>
        </w:rPr>
        <w:t> </w:t>
      </w:r>
    </w:p>
    <w:p w:rsidR="00235499" w:rsidRPr="00E15EA7" w:rsidRDefault="00235499" w:rsidP="00235499">
      <w:pPr>
        <w:pStyle w:val="NoSpacing"/>
        <w:spacing w:line="360" w:lineRule="auto"/>
        <w:jc w:val="both"/>
        <w:rPr>
          <w:rFonts w:ascii="Arial Narrow" w:hAnsi="Arial Narrow" w:cs="Calibri"/>
          <w:b/>
        </w:rPr>
      </w:pPr>
      <w:r w:rsidRPr="00E15EA7">
        <w:rPr>
          <w:rFonts w:ascii="Arial Narrow" w:hAnsi="Arial Narrow"/>
          <w:b/>
          <w:bCs/>
        </w:rPr>
        <w:t>2.</w:t>
      </w:r>
      <w:r w:rsidRPr="00E15EA7">
        <w:rPr>
          <w:rFonts w:ascii="Arial Narrow" w:hAnsi="Arial Narrow" w:cs="Times New Roman"/>
          <w:b/>
          <w:bCs/>
          <w:sz w:val="14"/>
          <w:szCs w:val="14"/>
        </w:rPr>
        <w:t xml:space="preserve"> </w:t>
      </w:r>
      <w:r w:rsidRPr="00E15EA7">
        <w:rPr>
          <w:rFonts w:ascii="Arial Narrow" w:hAnsi="Arial Narrow"/>
          <w:b/>
          <w:bCs/>
        </w:rPr>
        <w:t>Structural Model Testing (</w:t>
      </w:r>
      <w:r w:rsidRPr="00E15EA7">
        <w:rPr>
          <w:rFonts w:ascii="Arial Narrow" w:hAnsi="Arial Narrow"/>
          <w:b/>
          <w:bCs/>
          <w:iCs/>
        </w:rPr>
        <w:t>Inner Model</w:t>
      </w:r>
      <w:r w:rsidRPr="00E15EA7">
        <w:rPr>
          <w:rFonts w:ascii="Arial Narrow" w:hAnsi="Arial Narrow"/>
          <w:b/>
          <w:bCs/>
        </w:rPr>
        <w:t>)</w:t>
      </w:r>
    </w:p>
    <w:p w:rsidR="00235499" w:rsidRPr="00235499" w:rsidRDefault="00235499" w:rsidP="00235499">
      <w:pPr>
        <w:pStyle w:val="NoSpacing"/>
        <w:jc w:val="both"/>
        <w:rPr>
          <w:rFonts w:ascii="Arial Narrow" w:hAnsi="Arial Narrow"/>
        </w:rPr>
      </w:pPr>
      <w:r w:rsidRPr="002B2A62">
        <w:rPr>
          <w:rFonts w:ascii="Arial Narrow" w:hAnsi="Arial Narrow"/>
        </w:rPr>
        <w:t xml:space="preserve">Inner </w:t>
      </w:r>
      <w:r w:rsidRPr="002B2A62">
        <w:rPr>
          <w:rFonts w:ascii="Arial Narrow" w:hAnsi="Arial Narrow"/>
          <w:iCs/>
        </w:rPr>
        <w:t xml:space="preserve">model </w:t>
      </w:r>
      <w:r w:rsidRPr="002B2A62">
        <w:rPr>
          <w:rFonts w:ascii="Arial Narrow" w:hAnsi="Arial Narrow"/>
        </w:rPr>
        <w:t xml:space="preserve">testing is performed to see the relationship between the construct, the value of significance and the </w:t>
      </w:r>
      <w:r w:rsidRPr="002B2A62">
        <w:rPr>
          <w:rFonts w:ascii="Arial Narrow" w:hAnsi="Arial Narrow"/>
          <w:iCs/>
        </w:rPr>
        <w:t xml:space="preserve">R-square </w:t>
      </w:r>
      <w:r w:rsidRPr="002B2A62">
        <w:rPr>
          <w:rFonts w:ascii="Arial Narrow" w:hAnsi="Arial Narrow"/>
        </w:rPr>
        <w:t xml:space="preserve">of the research model. The structural model is evaluated using </w:t>
      </w:r>
      <w:r w:rsidRPr="002B2A62">
        <w:rPr>
          <w:rFonts w:ascii="Arial Narrow" w:hAnsi="Arial Narrow"/>
          <w:iCs/>
        </w:rPr>
        <w:t xml:space="preserve">R-square </w:t>
      </w:r>
      <w:r w:rsidRPr="002B2A62">
        <w:rPr>
          <w:rFonts w:ascii="Arial Narrow" w:hAnsi="Arial Narrow"/>
        </w:rPr>
        <w:t xml:space="preserve">for the dependent construct of the t test as well as the significance of the coefficient of structural path parameters. </w:t>
      </w:r>
    </w:p>
    <w:p w:rsidR="00235499" w:rsidRPr="002B2A62" w:rsidRDefault="00235499" w:rsidP="00235499">
      <w:pPr>
        <w:pStyle w:val="NoSpacing"/>
        <w:ind w:firstLine="720"/>
        <w:jc w:val="both"/>
        <w:rPr>
          <w:rFonts w:ascii="Arial Narrow" w:hAnsi="Arial Narrow" w:cs="Calibri"/>
        </w:rPr>
      </w:pPr>
    </w:p>
    <w:p w:rsidR="00235499" w:rsidRPr="002B2A62" w:rsidRDefault="00235499" w:rsidP="00235499">
      <w:pPr>
        <w:pStyle w:val="NoSpacing"/>
        <w:jc w:val="both"/>
        <w:rPr>
          <w:rFonts w:ascii="Arial Narrow" w:hAnsi="Arial Narrow" w:cs="Calibri"/>
        </w:rPr>
      </w:pPr>
      <w:r w:rsidRPr="002B2A62">
        <w:rPr>
          <w:rFonts w:ascii="Arial Narrow" w:hAnsi="Arial Narrow"/>
        </w:rPr>
        <w:t>1)</w:t>
      </w:r>
      <w:r w:rsidRPr="002B2A62">
        <w:rPr>
          <w:rFonts w:ascii="Arial Narrow" w:hAnsi="Arial Narrow" w:cs="Times New Roman"/>
          <w:sz w:val="14"/>
          <w:szCs w:val="14"/>
        </w:rPr>
        <w:t xml:space="preserve"> </w:t>
      </w:r>
      <w:r w:rsidRPr="002B2A62">
        <w:rPr>
          <w:rFonts w:ascii="Arial Narrow" w:hAnsi="Arial Narrow"/>
        </w:rPr>
        <w:t>T test (partially)</w:t>
      </w:r>
    </w:p>
    <w:p w:rsidR="00235499" w:rsidRPr="002B2A62" w:rsidRDefault="00235499" w:rsidP="00235499">
      <w:pPr>
        <w:pStyle w:val="NoSpacing"/>
        <w:ind w:left="284"/>
        <w:jc w:val="both"/>
        <w:rPr>
          <w:rFonts w:ascii="Arial Narrow" w:hAnsi="Arial Narrow"/>
        </w:rPr>
      </w:pPr>
      <w:r w:rsidRPr="002B2A62">
        <w:rPr>
          <w:rFonts w:ascii="Arial Narrow" w:hAnsi="Arial Narrow"/>
        </w:rPr>
        <w:t xml:space="preserve">The significance of the estimated parameters provides very useful information about the relationship between the waiting variables. </w:t>
      </w:r>
    </w:p>
    <w:p w:rsidR="00235499" w:rsidRPr="002B2A62" w:rsidRDefault="00235499" w:rsidP="00235499">
      <w:pPr>
        <w:pStyle w:val="NoSpacing"/>
        <w:jc w:val="both"/>
        <w:rPr>
          <w:rFonts w:ascii="Arial Narrow" w:hAnsi="Arial Narrow" w:cs="Calibri"/>
        </w:rPr>
      </w:pPr>
      <w:r w:rsidRPr="002B2A62">
        <w:rPr>
          <w:rFonts w:ascii="Arial Narrow" w:hAnsi="Arial Narrow"/>
        </w:rPr>
        <w:t>2)</w:t>
      </w:r>
      <w:r w:rsidRPr="002B2A62">
        <w:rPr>
          <w:rFonts w:ascii="Arial Narrow" w:hAnsi="Arial Narrow" w:cs="Times New Roman"/>
          <w:sz w:val="14"/>
          <w:szCs w:val="14"/>
        </w:rPr>
        <w:t xml:space="preserve"> </w:t>
      </w:r>
      <w:r w:rsidRPr="002B2A62">
        <w:rPr>
          <w:rFonts w:ascii="Arial Narrow" w:hAnsi="Arial Narrow"/>
        </w:rPr>
        <w:t>Test F (simultaneously)</w:t>
      </w:r>
    </w:p>
    <w:p w:rsidR="00235499" w:rsidRPr="002B2A62" w:rsidRDefault="00235499" w:rsidP="00235499">
      <w:pPr>
        <w:pStyle w:val="NoSpacing"/>
        <w:ind w:left="284"/>
        <w:jc w:val="both"/>
        <w:rPr>
          <w:rFonts w:ascii="Arial Narrow" w:hAnsi="Arial Narrow" w:cs="Calibri"/>
        </w:rPr>
      </w:pPr>
      <w:r w:rsidRPr="002B2A62">
        <w:rPr>
          <w:rFonts w:ascii="Arial Narrow" w:hAnsi="Arial Narrow"/>
        </w:rPr>
        <w:t xml:space="preserve">The F </w:t>
      </w:r>
      <w:proofErr w:type="spellStart"/>
      <w:r w:rsidRPr="002B2A62">
        <w:rPr>
          <w:rFonts w:ascii="Arial Narrow" w:hAnsi="Arial Narrow"/>
        </w:rPr>
        <w:t>sta</w:t>
      </w:r>
      <w:proofErr w:type="spellEnd"/>
      <w:r w:rsidRPr="002B2A62">
        <w:rPr>
          <w:rFonts w:ascii="Arial Narrow" w:hAnsi="Arial Narrow"/>
        </w:rPr>
        <w:t>\</w:t>
      </w:r>
      <w:proofErr w:type="spellStart"/>
      <w:r w:rsidRPr="002B2A62">
        <w:rPr>
          <w:rFonts w:ascii="Arial Narrow" w:hAnsi="Arial Narrow"/>
        </w:rPr>
        <w:t>tistic</w:t>
      </w:r>
      <w:proofErr w:type="spellEnd"/>
      <w:r w:rsidRPr="002B2A62">
        <w:rPr>
          <w:rFonts w:ascii="Arial Narrow" w:hAnsi="Arial Narrow"/>
        </w:rPr>
        <w:t xml:space="preserve"> test basically shows whether all the free variables (X) consisting of </w:t>
      </w:r>
      <w:r w:rsidRPr="002B2A62">
        <w:rPr>
          <w:rFonts w:ascii="Arial Narrow" w:hAnsi="Arial Narrow"/>
          <w:iCs/>
        </w:rPr>
        <w:t xml:space="preserve">social media marketing </w:t>
      </w:r>
      <w:proofErr w:type="spellStart"/>
      <w:r w:rsidRPr="002B2A62">
        <w:rPr>
          <w:rFonts w:ascii="Arial Narrow" w:hAnsi="Arial Narrow"/>
        </w:rPr>
        <w:t>TikTok</w:t>
      </w:r>
      <w:proofErr w:type="spellEnd"/>
      <w:r w:rsidRPr="002B2A62">
        <w:rPr>
          <w:rFonts w:ascii="Arial Narrow" w:hAnsi="Arial Narrow"/>
        </w:rPr>
        <w:t xml:space="preserve"> (X1) and </w:t>
      </w:r>
      <w:r w:rsidRPr="002B2A62">
        <w:rPr>
          <w:rFonts w:ascii="Arial Narrow" w:hAnsi="Arial Narrow"/>
          <w:iCs/>
        </w:rPr>
        <w:t xml:space="preserve">online consumer review </w:t>
      </w:r>
      <w:r w:rsidRPr="002B2A62">
        <w:rPr>
          <w:rFonts w:ascii="Arial Narrow" w:hAnsi="Arial Narrow"/>
        </w:rPr>
        <w:t>(X2) included in the model have a shared influence on variables bound to purchasing decisions (Y).</w:t>
      </w:r>
    </w:p>
    <w:p w:rsidR="00235499" w:rsidRDefault="00235499" w:rsidP="003C4DF7">
      <w:pPr>
        <w:pStyle w:val="NoSpacing"/>
        <w:jc w:val="both"/>
        <w:rPr>
          <w:rFonts w:ascii="Arial Narrow" w:hAnsi="Arial Narrow"/>
        </w:rPr>
      </w:pPr>
    </w:p>
    <w:p w:rsidR="00235499" w:rsidRDefault="00235499" w:rsidP="00235499">
      <w:pPr>
        <w:pStyle w:val="NoSpacing"/>
        <w:ind w:firstLine="720"/>
        <w:jc w:val="both"/>
        <w:rPr>
          <w:rFonts w:ascii="Arial Narrow" w:hAnsi="Arial Narrow"/>
        </w:rPr>
      </w:pPr>
    </w:p>
    <w:p w:rsidR="00235499" w:rsidRPr="00E15EA7" w:rsidRDefault="00235499" w:rsidP="00235499">
      <w:pPr>
        <w:pStyle w:val="NoSpacing"/>
        <w:spacing w:line="360" w:lineRule="auto"/>
        <w:jc w:val="both"/>
        <w:rPr>
          <w:rFonts w:ascii="Arial Narrow" w:hAnsi="Arial Narrow"/>
          <w:b/>
          <w:szCs w:val="20"/>
          <w:lang w:val="en-US"/>
        </w:rPr>
      </w:pPr>
      <w:r w:rsidRPr="00E15EA7">
        <w:rPr>
          <w:rFonts w:ascii="Arial Narrow" w:hAnsi="Arial Narrow"/>
          <w:b/>
          <w:szCs w:val="20"/>
          <w:lang w:val="en-US"/>
        </w:rPr>
        <w:t xml:space="preserve"> Partial Least Square Analysis</w:t>
      </w:r>
    </w:p>
    <w:p w:rsidR="00235499" w:rsidRDefault="00235499" w:rsidP="00235499">
      <w:pPr>
        <w:pStyle w:val="NoSpacing"/>
        <w:spacing w:line="360" w:lineRule="auto"/>
        <w:jc w:val="both"/>
        <w:rPr>
          <w:rFonts w:ascii="Arial Narrow" w:hAnsi="Arial Narrow"/>
          <w:szCs w:val="20"/>
          <w:lang w:val="en-US"/>
        </w:rPr>
      </w:pPr>
      <w:r>
        <w:rPr>
          <w:rFonts w:ascii="Arial Narrow" w:hAnsi="Arial Narrow"/>
          <w:szCs w:val="20"/>
          <w:lang w:val="en-US"/>
        </w:rPr>
        <w:t>1) Outer Model Evaluation</w:t>
      </w:r>
    </w:p>
    <w:p w:rsidR="00235499" w:rsidRDefault="00235499" w:rsidP="00235499">
      <w:pPr>
        <w:pStyle w:val="NoSpacing"/>
        <w:spacing w:line="360" w:lineRule="auto"/>
        <w:ind w:firstLine="284"/>
        <w:jc w:val="both"/>
        <w:rPr>
          <w:rFonts w:ascii="Arial Narrow" w:hAnsi="Arial Narrow"/>
          <w:szCs w:val="20"/>
          <w:lang w:val="en-US"/>
        </w:rPr>
      </w:pPr>
      <w:r>
        <w:rPr>
          <w:rFonts w:ascii="Arial Narrow" w:hAnsi="Arial Narrow"/>
          <w:szCs w:val="20"/>
          <w:lang w:val="en-US"/>
        </w:rPr>
        <w:t>1. Convergent Validity</w:t>
      </w:r>
    </w:p>
    <w:p w:rsidR="00235499" w:rsidRPr="001F02DA" w:rsidRDefault="00235499" w:rsidP="00235499">
      <w:pPr>
        <w:pStyle w:val="NoSpacing"/>
        <w:spacing w:line="360" w:lineRule="auto"/>
        <w:ind w:firstLine="284"/>
        <w:jc w:val="center"/>
        <w:rPr>
          <w:rFonts w:ascii="Arial Narrow" w:hAnsi="Arial Narrow"/>
          <w:sz w:val="20"/>
          <w:szCs w:val="20"/>
          <w:lang w:val="en-US"/>
        </w:rPr>
      </w:pPr>
      <w:proofErr w:type="gramStart"/>
      <w:r>
        <w:rPr>
          <w:rFonts w:ascii="Arial Narrow" w:hAnsi="Arial Narrow"/>
          <w:sz w:val="20"/>
          <w:szCs w:val="20"/>
          <w:lang w:val="en-US"/>
        </w:rPr>
        <w:t>Figure 1</w:t>
      </w:r>
      <w:r w:rsidRPr="001F02DA">
        <w:rPr>
          <w:rFonts w:ascii="Arial Narrow" w:hAnsi="Arial Narrow"/>
          <w:sz w:val="20"/>
          <w:szCs w:val="20"/>
          <w:lang w:val="en-US"/>
        </w:rPr>
        <w:t>.</w:t>
      </w:r>
      <w:proofErr w:type="gramEnd"/>
      <w:r w:rsidRPr="001F02DA">
        <w:rPr>
          <w:rFonts w:ascii="Arial Narrow" w:hAnsi="Arial Narrow"/>
          <w:sz w:val="20"/>
          <w:szCs w:val="20"/>
          <w:lang w:val="en-US"/>
        </w:rPr>
        <w:t xml:space="preserve"> Outer Model Test Result</w:t>
      </w:r>
    </w:p>
    <w:p w:rsidR="00235499" w:rsidRDefault="00235499" w:rsidP="00235499">
      <w:pPr>
        <w:pStyle w:val="NoSpacing"/>
        <w:spacing w:line="360" w:lineRule="auto"/>
        <w:ind w:firstLine="284"/>
        <w:jc w:val="center"/>
        <w:rPr>
          <w:rFonts w:ascii="Arial Narrow" w:hAnsi="Arial Narrow"/>
          <w:szCs w:val="20"/>
          <w:lang w:val="en-US"/>
        </w:rPr>
      </w:pPr>
      <w:r w:rsidRPr="007A796A">
        <w:rPr>
          <w:rFonts w:asciiTheme="majorHAnsi" w:hAnsiTheme="majorHAnsi"/>
          <w:noProof/>
          <w:sz w:val="24"/>
          <w:szCs w:val="24"/>
          <w:lang w:val="en-US"/>
        </w:rPr>
        <w:drawing>
          <wp:inline distT="0" distB="0" distL="0" distR="0" wp14:anchorId="6AC4D1C8" wp14:editId="1BB0CBC9">
            <wp:extent cx="5330757" cy="3589506"/>
            <wp:effectExtent l="0" t="0" r="3810" b="0"/>
            <wp:docPr id="604" name="Picture 6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" name="Picture 604"/>
                    <pic:cNvPicPr/>
                  </pic:nvPicPr>
                  <pic:blipFill rotWithShape="1">
                    <a:blip r:embed="rId6"/>
                    <a:srcRect l="32648" t="19255" r="27371" b="6212"/>
                    <a:stretch/>
                  </pic:blipFill>
                  <pic:spPr bwMode="auto">
                    <a:xfrm>
                      <a:off x="0" y="0"/>
                      <a:ext cx="5340993" cy="35963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5499" w:rsidRPr="001F02DA" w:rsidRDefault="00235499" w:rsidP="00235499">
      <w:pPr>
        <w:pStyle w:val="NoSpacing"/>
        <w:jc w:val="both"/>
        <w:rPr>
          <w:rFonts w:ascii="Arial Narrow" w:hAnsi="Arial Narrow"/>
          <w:sz w:val="20"/>
          <w:szCs w:val="20"/>
          <w:lang w:val="en-US"/>
        </w:rPr>
      </w:pPr>
      <w:proofErr w:type="gramStart"/>
      <w:r w:rsidRPr="001F02DA">
        <w:rPr>
          <w:rFonts w:ascii="Arial Narrow" w:hAnsi="Arial Narrow"/>
          <w:sz w:val="20"/>
          <w:szCs w:val="20"/>
          <w:lang w:val="en-US"/>
        </w:rPr>
        <w:t>Source :</w:t>
      </w:r>
      <w:proofErr w:type="gramEnd"/>
      <w:r w:rsidRPr="001F02DA">
        <w:rPr>
          <w:rFonts w:ascii="Arial Narrow" w:hAnsi="Arial Narrow"/>
          <w:sz w:val="20"/>
          <w:szCs w:val="20"/>
          <w:lang w:val="en-US"/>
        </w:rPr>
        <w:t xml:space="preserve"> Output </w:t>
      </w:r>
      <w:proofErr w:type="spellStart"/>
      <w:r w:rsidRPr="001F02DA">
        <w:rPr>
          <w:rFonts w:ascii="Arial Narrow" w:hAnsi="Arial Narrow"/>
          <w:sz w:val="20"/>
          <w:szCs w:val="20"/>
          <w:lang w:val="en-US"/>
        </w:rPr>
        <w:t>SmartPLS</w:t>
      </w:r>
      <w:proofErr w:type="spellEnd"/>
      <w:r w:rsidRPr="001F02DA">
        <w:rPr>
          <w:rFonts w:ascii="Arial Narrow" w:hAnsi="Arial Narrow"/>
          <w:sz w:val="20"/>
          <w:szCs w:val="20"/>
          <w:lang w:val="en-US"/>
        </w:rPr>
        <w:t xml:space="preserve"> V.3 (2022)</w:t>
      </w:r>
    </w:p>
    <w:p w:rsidR="00235499" w:rsidRDefault="00235499" w:rsidP="00235499">
      <w:pPr>
        <w:pStyle w:val="NoSpacing"/>
        <w:jc w:val="both"/>
        <w:rPr>
          <w:rFonts w:ascii="Arial Narrow" w:hAnsi="Arial Narrow"/>
          <w:sz w:val="20"/>
          <w:szCs w:val="20"/>
        </w:rPr>
      </w:pPr>
      <w:r w:rsidRPr="000A4FAF">
        <w:rPr>
          <w:rFonts w:ascii="Arial Narrow" w:hAnsi="Arial Narrow"/>
          <w:sz w:val="20"/>
          <w:szCs w:val="20"/>
        </w:rPr>
        <w:t>Source: Data Processed (2022)</w:t>
      </w:r>
    </w:p>
    <w:p w:rsidR="00235499" w:rsidRPr="000A4FAF" w:rsidRDefault="00235499" w:rsidP="00235499">
      <w:pPr>
        <w:pStyle w:val="NoSpacing"/>
        <w:jc w:val="both"/>
        <w:rPr>
          <w:rFonts w:ascii="Arial Narrow" w:hAnsi="Arial Narrow"/>
          <w:sz w:val="20"/>
          <w:szCs w:val="20"/>
        </w:rPr>
      </w:pPr>
    </w:p>
    <w:p w:rsidR="00235499" w:rsidRPr="000A4FAF" w:rsidRDefault="00235499" w:rsidP="00235499">
      <w:pPr>
        <w:pStyle w:val="NoSpacing"/>
        <w:ind w:left="720"/>
        <w:jc w:val="both"/>
        <w:rPr>
          <w:rFonts w:ascii="Arial Narrow" w:hAnsi="Arial Narrow"/>
        </w:rPr>
      </w:pPr>
    </w:p>
    <w:sectPr w:rsidR="00235499" w:rsidRPr="000A4F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E3793"/>
    <w:multiLevelType w:val="hybridMultilevel"/>
    <w:tmpl w:val="2A2C20E8"/>
    <w:lvl w:ilvl="0" w:tplc="0E4E01EC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6B7E01F1"/>
    <w:multiLevelType w:val="hybridMultilevel"/>
    <w:tmpl w:val="464A0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499"/>
    <w:rsid w:val="00197079"/>
    <w:rsid w:val="00235499"/>
    <w:rsid w:val="003C4DF7"/>
    <w:rsid w:val="00F0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499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5499"/>
    <w:pPr>
      <w:spacing w:after="0" w:line="240" w:lineRule="auto"/>
    </w:pPr>
    <w:rPr>
      <w:lang w:val="en-ID"/>
    </w:rPr>
  </w:style>
  <w:style w:type="character" w:customStyle="1" w:styleId="red-underline">
    <w:name w:val="red-underline"/>
    <w:basedOn w:val="DefaultParagraphFont"/>
    <w:rsid w:val="00235499"/>
  </w:style>
  <w:style w:type="character" w:customStyle="1" w:styleId="blue-underline">
    <w:name w:val="blue-underline"/>
    <w:basedOn w:val="DefaultParagraphFont"/>
    <w:rsid w:val="00235499"/>
  </w:style>
  <w:style w:type="paragraph" w:customStyle="1" w:styleId="root-block-node">
    <w:name w:val="root-block-node"/>
    <w:basedOn w:val="Normal"/>
    <w:rsid w:val="00235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LightList-Accent5">
    <w:name w:val="Light List Accent 5"/>
    <w:basedOn w:val="TableNormal"/>
    <w:uiPriority w:val="61"/>
    <w:rsid w:val="00235499"/>
    <w:pPr>
      <w:spacing w:after="0" w:line="240" w:lineRule="auto"/>
    </w:pPr>
    <w:rPr>
      <w:lang w:val="en-ID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35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499"/>
    <w:rPr>
      <w:rFonts w:ascii="Tahoma" w:hAnsi="Tahoma" w:cs="Tahoma"/>
      <w:sz w:val="16"/>
      <w:szCs w:val="16"/>
      <w:lang w:val="en-ID"/>
    </w:rPr>
  </w:style>
  <w:style w:type="character" w:styleId="Hyperlink">
    <w:name w:val="Hyperlink"/>
    <w:basedOn w:val="DefaultParagraphFont"/>
    <w:uiPriority w:val="99"/>
    <w:unhideWhenUsed/>
    <w:rsid w:val="001970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499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5499"/>
    <w:pPr>
      <w:spacing w:after="0" w:line="240" w:lineRule="auto"/>
    </w:pPr>
    <w:rPr>
      <w:lang w:val="en-ID"/>
    </w:rPr>
  </w:style>
  <w:style w:type="character" w:customStyle="1" w:styleId="red-underline">
    <w:name w:val="red-underline"/>
    <w:basedOn w:val="DefaultParagraphFont"/>
    <w:rsid w:val="00235499"/>
  </w:style>
  <w:style w:type="character" w:customStyle="1" w:styleId="blue-underline">
    <w:name w:val="blue-underline"/>
    <w:basedOn w:val="DefaultParagraphFont"/>
    <w:rsid w:val="00235499"/>
  </w:style>
  <w:style w:type="paragraph" w:customStyle="1" w:styleId="root-block-node">
    <w:name w:val="root-block-node"/>
    <w:basedOn w:val="Normal"/>
    <w:rsid w:val="00235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LightList-Accent5">
    <w:name w:val="Light List Accent 5"/>
    <w:basedOn w:val="TableNormal"/>
    <w:uiPriority w:val="61"/>
    <w:rsid w:val="00235499"/>
    <w:pPr>
      <w:spacing w:after="0" w:line="240" w:lineRule="auto"/>
    </w:pPr>
    <w:rPr>
      <w:lang w:val="en-ID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35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499"/>
    <w:rPr>
      <w:rFonts w:ascii="Tahoma" w:hAnsi="Tahoma" w:cs="Tahoma"/>
      <w:sz w:val="16"/>
      <w:szCs w:val="16"/>
      <w:lang w:val="en-ID"/>
    </w:rPr>
  </w:style>
  <w:style w:type="character" w:styleId="Hyperlink">
    <w:name w:val="Hyperlink"/>
    <w:basedOn w:val="DefaultParagraphFont"/>
    <w:uiPriority w:val="99"/>
    <w:unhideWhenUsed/>
    <w:rsid w:val="001970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Data</cp:lastModifiedBy>
  <cp:revision>1</cp:revision>
  <dcterms:created xsi:type="dcterms:W3CDTF">2023-05-25T06:28:00Z</dcterms:created>
  <dcterms:modified xsi:type="dcterms:W3CDTF">2023-05-25T09:40:00Z</dcterms:modified>
</cp:coreProperties>
</file>