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14" w:rsidRDefault="009A4510" w:rsidP="00314E14">
      <w:pPr>
        <w:pStyle w:val="TitleIJAIN"/>
      </w:pPr>
      <w:r w:rsidRPr="009A4510">
        <w:t xml:space="preserve">PID Controller </w:t>
      </w:r>
      <w:r w:rsidR="004C4A57" w:rsidRPr="004C4A57">
        <w:t>Design for Heating Furnace Temperature Based on Bat Algorithm (BA)</w:t>
      </w:r>
    </w:p>
    <w:p w:rsidR="00314E14" w:rsidRPr="001D3718" w:rsidRDefault="004C4A57" w:rsidP="00314E14">
      <w:pPr>
        <w:pStyle w:val="Author"/>
        <w:ind w:right="2"/>
        <w:rPr>
          <w:sz w:val="22"/>
          <w:szCs w:val="22"/>
          <w:lang w:eastAsia="zh-CN"/>
        </w:rPr>
      </w:pPr>
      <w:r>
        <w:rPr>
          <w:sz w:val="22"/>
          <w:szCs w:val="22"/>
        </w:rPr>
        <w:t>Budiman</w:t>
      </w:r>
      <w:r w:rsidR="00314E14">
        <w:rPr>
          <w:sz w:val="22"/>
          <w:szCs w:val="22"/>
        </w:rPr>
        <w:t xml:space="preserve"> </w:t>
      </w:r>
      <w:r w:rsidR="00314E14" w:rsidRPr="00FD2CA1">
        <w:rPr>
          <w:sz w:val="22"/>
          <w:szCs w:val="22"/>
          <w:vertAlign w:val="superscript"/>
        </w:rPr>
        <w:t>a</w:t>
      </w:r>
      <w:r w:rsidR="00314E14" w:rsidRPr="007B2D50">
        <w:rPr>
          <w:sz w:val="22"/>
          <w:szCs w:val="22"/>
          <w:vertAlign w:val="superscript"/>
        </w:rPr>
        <w:t>,</w:t>
      </w:r>
      <w:r w:rsidR="00314E14" w:rsidRPr="00FD2CA1">
        <w:rPr>
          <w:sz w:val="22"/>
          <w:szCs w:val="22"/>
          <w:vertAlign w:val="superscript"/>
        </w:rPr>
        <w:t>1</w:t>
      </w:r>
      <w:r w:rsidR="00314E14" w:rsidRPr="007B2D50">
        <w:rPr>
          <w:sz w:val="22"/>
          <w:szCs w:val="22"/>
        </w:rPr>
        <w:t xml:space="preserve">, </w:t>
      </w:r>
      <w:r>
        <w:rPr>
          <w:sz w:val="22"/>
          <w:szCs w:val="22"/>
        </w:rPr>
        <w:t>Machrus Ali</w:t>
      </w:r>
      <w:r w:rsidR="00314E14" w:rsidRPr="007B2D50">
        <w:rPr>
          <w:sz w:val="22"/>
          <w:szCs w:val="22"/>
        </w:rPr>
        <w:t xml:space="preserve"> </w:t>
      </w:r>
      <w:r>
        <w:rPr>
          <w:sz w:val="22"/>
          <w:szCs w:val="22"/>
          <w:vertAlign w:val="superscript"/>
        </w:rPr>
        <w:t>a</w:t>
      </w:r>
      <w:r w:rsidR="00314E14" w:rsidRPr="007B2D50">
        <w:rPr>
          <w:sz w:val="22"/>
          <w:szCs w:val="22"/>
          <w:vertAlign w:val="superscript"/>
        </w:rPr>
        <w:t>,</w:t>
      </w:r>
      <w:r w:rsidR="00314E14" w:rsidRPr="00FD2CA1">
        <w:rPr>
          <w:sz w:val="22"/>
          <w:szCs w:val="22"/>
          <w:vertAlign w:val="superscript"/>
        </w:rPr>
        <w:t>2</w:t>
      </w:r>
      <w:r>
        <w:rPr>
          <w:sz w:val="22"/>
          <w:szCs w:val="22"/>
          <w:vertAlign w:val="superscript"/>
        </w:rPr>
        <w:t>,*</w:t>
      </w:r>
    </w:p>
    <w:p w:rsidR="00314E14" w:rsidRPr="00314E14" w:rsidRDefault="00314E14" w:rsidP="00314E14">
      <w:pPr>
        <w:pStyle w:val="AuthorAffiliation"/>
        <w:rPr>
          <w:i/>
          <w:sz w:val="18"/>
          <w:szCs w:val="18"/>
        </w:rPr>
      </w:pPr>
      <w:r w:rsidRPr="00314E14">
        <w:rPr>
          <w:sz w:val="18"/>
          <w:szCs w:val="18"/>
          <w:vertAlign w:val="superscript"/>
        </w:rPr>
        <w:t xml:space="preserve">a </w:t>
      </w:r>
      <w:r w:rsidR="004C4A57">
        <w:rPr>
          <w:sz w:val="18"/>
          <w:szCs w:val="18"/>
        </w:rPr>
        <w:t>Universitas Darul Ulum</w:t>
      </w:r>
      <w:r w:rsidRPr="00314E14">
        <w:rPr>
          <w:sz w:val="18"/>
          <w:szCs w:val="18"/>
        </w:rPr>
        <w:t xml:space="preserve">, </w:t>
      </w:r>
      <w:r w:rsidR="004C4A57">
        <w:rPr>
          <w:sz w:val="18"/>
          <w:szCs w:val="18"/>
        </w:rPr>
        <w:t>Jl Gus Dur 29A, Mojongapit</w:t>
      </w:r>
      <w:r w:rsidRPr="00314E14">
        <w:rPr>
          <w:sz w:val="18"/>
          <w:szCs w:val="18"/>
        </w:rPr>
        <w:t xml:space="preserve">, </w:t>
      </w:r>
      <w:r w:rsidR="004C4A57">
        <w:rPr>
          <w:sz w:val="18"/>
          <w:szCs w:val="18"/>
        </w:rPr>
        <w:t>Jombang</w:t>
      </w:r>
      <w:r w:rsidRPr="00314E14">
        <w:rPr>
          <w:sz w:val="18"/>
          <w:szCs w:val="18"/>
        </w:rPr>
        <w:t xml:space="preserve"> </w:t>
      </w:r>
      <w:r w:rsidR="004C4A57">
        <w:rPr>
          <w:sz w:val="18"/>
          <w:szCs w:val="18"/>
        </w:rPr>
        <w:t>61413</w:t>
      </w:r>
      <w:r w:rsidRPr="00314E14">
        <w:rPr>
          <w:sz w:val="18"/>
          <w:szCs w:val="18"/>
        </w:rPr>
        <w:t xml:space="preserve">, </w:t>
      </w:r>
      <w:r w:rsidR="004C4A57">
        <w:rPr>
          <w:sz w:val="18"/>
          <w:szCs w:val="18"/>
        </w:rPr>
        <w:t>Indonesia</w:t>
      </w:r>
    </w:p>
    <w:p w:rsidR="00314E14" w:rsidRPr="00314E14" w:rsidRDefault="00314E14" w:rsidP="00314E14">
      <w:pPr>
        <w:pStyle w:val="AuthorAffiliation"/>
        <w:rPr>
          <w:i/>
          <w:sz w:val="18"/>
          <w:szCs w:val="18"/>
        </w:rPr>
      </w:pPr>
      <w:r w:rsidRPr="00314E14">
        <w:rPr>
          <w:sz w:val="18"/>
          <w:szCs w:val="18"/>
          <w:vertAlign w:val="superscript"/>
        </w:rPr>
        <w:t>1</w:t>
      </w:r>
      <w:r w:rsidRPr="00314E14">
        <w:rPr>
          <w:sz w:val="18"/>
          <w:szCs w:val="18"/>
        </w:rPr>
        <w:t xml:space="preserve"> </w:t>
      </w:r>
      <w:r w:rsidR="004C4A57">
        <w:rPr>
          <w:sz w:val="18"/>
          <w:szCs w:val="18"/>
        </w:rPr>
        <w:t>budimanjombang1@gmail.com</w:t>
      </w:r>
      <w:r w:rsidRPr="00314E14">
        <w:rPr>
          <w:sz w:val="18"/>
          <w:szCs w:val="18"/>
        </w:rPr>
        <w:t xml:space="preserve">; </w:t>
      </w:r>
      <w:r w:rsidRPr="00314E14">
        <w:rPr>
          <w:sz w:val="18"/>
          <w:szCs w:val="18"/>
          <w:vertAlign w:val="superscript"/>
        </w:rPr>
        <w:t xml:space="preserve">2 </w:t>
      </w:r>
      <w:r w:rsidR="004C4A57">
        <w:rPr>
          <w:sz w:val="18"/>
          <w:szCs w:val="18"/>
        </w:rPr>
        <w:t>machrus7@gmail.com *</w:t>
      </w:r>
      <w:r w:rsidRPr="00314E14">
        <w:rPr>
          <w:sz w:val="18"/>
          <w:szCs w:val="18"/>
        </w:rPr>
        <w:t xml:space="preserve"> </w:t>
      </w:r>
    </w:p>
    <w:p w:rsidR="00314E14" w:rsidRDefault="00314E14" w:rsidP="00314E14">
      <w:pPr>
        <w:pStyle w:val="AuthorAffiliation"/>
        <w:rPr>
          <w:sz w:val="18"/>
          <w:szCs w:val="18"/>
        </w:rPr>
      </w:pPr>
      <w:r w:rsidRPr="00314E14">
        <w:rPr>
          <w:sz w:val="18"/>
          <w:szCs w:val="18"/>
        </w:rPr>
        <w:t>* corresponding author</w:t>
      </w:r>
    </w:p>
    <w:p w:rsidR="00314E14" w:rsidRPr="00314E14" w:rsidRDefault="00314E14" w:rsidP="00314E14"/>
    <w:tbl>
      <w:tblPr>
        <w:tblpPr w:leftFromText="187" w:rightFromText="187" w:bottomFromText="187" w:vertAnchor="text" w:tblpY="1"/>
        <w:tblOverlap w:val="never"/>
        <w:tblW w:w="8922" w:type="dxa"/>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276"/>
        <w:gridCol w:w="131"/>
        <w:gridCol w:w="7382"/>
        <w:gridCol w:w="133"/>
      </w:tblGrid>
      <w:tr w:rsidR="00314E14" w:rsidRPr="00770151" w:rsidTr="00455DC4">
        <w:trPr>
          <w:trHeight w:val="730"/>
        </w:trPr>
        <w:tc>
          <w:tcPr>
            <w:tcW w:w="1276" w:type="dxa"/>
            <w:tcBorders>
              <w:top w:val="single" w:sz="12" w:space="0" w:color="BDD6EE"/>
              <w:bottom w:val="single" w:sz="12" w:space="0" w:color="BDD6EE"/>
            </w:tcBorders>
            <w:shd w:val="clear" w:color="auto" w:fill="auto"/>
            <w:vAlign w:val="center"/>
          </w:tcPr>
          <w:p w:rsidR="00314E14" w:rsidRPr="0004057D" w:rsidRDefault="00314E14" w:rsidP="001E0844">
            <w:pPr>
              <w:pStyle w:val="ArticleinfoHead"/>
              <w:rPr>
                <w:noProof/>
              </w:rPr>
            </w:pPr>
          </w:p>
        </w:tc>
        <w:tc>
          <w:tcPr>
            <w:tcW w:w="131" w:type="dxa"/>
            <w:tcBorders>
              <w:top w:val="single" w:sz="12" w:space="0" w:color="BDD6EE"/>
              <w:bottom w:val="nil"/>
            </w:tcBorders>
            <w:shd w:val="clear" w:color="auto" w:fill="auto"/>
          </w:tcPr>
          <w:p w:rsidR="00314E14" w:rsidRPr="00BB18D3" w:rsidRDefault="00314E14" w:rsidP="001E0844">
            <w:pPr>
              <w:pStyle w:val="AbstractHead"/>
              <w:rPr>
                <w:b/>
              </w:rPr>
            </w:pPr>
          </w:p>
        </w:tc>
        <w:tc>
          <w:tcPr>
            <w:tcW w:w="7382" w:type="dxa"/>
            <w:tcBorders>
              <w:top w:val="single" w:sz="12" w:space="0" w:color="BDD6EE"/>
              <w:bottom w:val="single" w:sz="12" w:space="0" w:color="BDD6EE"/>
            </w:tcBorders>
            <w:shd w:val="clear" w:color="auto" w:fill="auto"/>
            <w:tcMar>
              <w:left w:w="240" w:type="dxa"/>
            </w:tcMar>
            <w:vAlign w:val="center"/>
          </w:tcPr>
          <w:p w:rsidR="00314E14" w:rsidRPr="00BB18D3" w:rsidRDefault="00455DC4" w:rsidP="001E0844">
            <w:pPr>
              <w:pStyle w:val="AbstractHead"/>
              <w:rPr>
                <w:b/>
              </w:rPr>
            </w:pPr>
            <w:r>
              <w:t xml:space="preserve">ABSTRACT </w:t>
            </w:r>
          </w:p>
        </w:tc>
        <w:tc>
          <w:tcPr>
            <w:tcW w:w="133" w:type="dxa"/>
            <w:tcBorders>
              <w:top w:val="single" w:sz="12" w:space="0" w:color="BDD6EE"/>
              <w:bottom w:val="single" w:sz="12" w:space="0" w:color="BDD6EE"/>
            </w:tcBorders>
            <w:shd w:val="clear" w:color="auto" w:fill="auto"/>
          </w:tcPr>
          <w:p w:rsidR="00314E14" w:rsidRDefault="00314E14" w:rsidP="001E0844">
            <w:pPr>
              <w:pStyle w:val="AbstractHead"/>
            </w:pPr>
          </w:p>
        </w:tc>
      </w:tr>
      <w:tr w:rsidR="00314E14" w:rsidRPr="00770151" w:rsidTr="00455DC4">
        <w:trPr>
          <w:cantSplit/>
          <w:trHeight w:val="1082"/>
        </w:trPr>
        <w:tc>
          <w:tcPr>
            <w:tcW w:w="1276" w:type="dxa"/>
            <w:tcBorders>
              <w:top w:val="single" w:sz="12" w:space="0" w:color="BDD6EE"/>
              <w:bottom w:val="nil"/>
            </w:tcBorders>
            <w:tcMar>
              <w:top w:w="72" w:type="dxa"/>
            </w:tcMar>
          </w:tcPr>
          <w:p w:rsidR="003C60D0" w:rsidRPr="003144A6" w:rsidRDefault="003C60D0" w:rsidP="003C60D0">
            <w:pPr>
              <w:pStyle w:val="Keyword"/>
              <w:rPr>
                <w:rFonts w:ascii="Times New Roman" w:hAnsi="Times New Roman"/>
                <w:b/>
              </w:rPr>
            </w:pPr>
            <w:r w:rsidRPr="003144A6">
              <w:rPr>
                <w:rFonts w:ascii="Times New Roman" w:hAnsi="Times New Roman"/>
                <w:b/>
              </w:rPr>
              <w:t>Keywords</w:t>
            </w:r>
          </w:p>
          <w:p w:rsidR="00455DC4" w:rsidRDefault="00455DC4" w:rsidP="003C60D0">
            <w:pPr>
              <w:pStyle w:val="Keyword"/>
              <w:rPr>
                <w:rFonts w:ascii="Times New Roman" w:hAnsi="Times New Roman"/>
              </w:rPr>
            </w:pPr>
            <w:r w:rsidRPr="00455DC4">
              <w:rPr>
                <w:rFonts w:ascii="Times New Roman" w:hAnsi="Times New Roman"/>
              </w:rPr>
              <w:t>Bat Algorithm</w:t>
            </w:r>
          </w:p>
          <w:p w:rsidR="00455DC4" w:rsidRDefault="00455DC4" w:rsidP="003C60D0">
            <w:pPr>
              <w:pStyle w:val="Keyword"/>
              <w:rPr>
                <w:rFonts w:ascii="Times New Roman" w:hAnsi="Times New Roman"/>
              </w:rPr>
            </w:pPr>
            <w:r w:rsidRPr="00455DC4">
              <w:rPr>
                <w:rFonts w:ascii="Times New Roman" w:hAnsi="Times New Roman"/>
              </w:rPr>
              <w:t>Heating Furnace</w:t>
            </w:r>
          </w:p>
          <w:p w:rsidR="00455DC4" w:rsidRDefault="00455DC4" w:rsidP="003C60D0">
            <w:pPr>
              <w:pStyle w:val="Keyword"/>
              <w:rPr>
                <w:rFonts w:ascii="Times New Roman" w:hAnsi="Times New Roman"/>
              </w:rPr>
            </w:pPr>
            <w:r w:rsidRPr="00455DC4">
              <w:rPr>
                <w:rFonts w:ascii="Times New Roman" w:hAnsi="Times New Roman"/>
              </w:rPr>
              <w:t>PID Controller</w:t>
            </w:r>
          </w:p>
          <w:p w:rsidR="003C60D0" w:rsidRPr="003144A6" w:rsidRDefault="00455DC4" w:rsidP="003C60D0">
            <w:pPr>
              <w:pStyle w:val="Keyword"/>
              <w:rPr>
                <w:rFonts w:ascii="Times New Roman" w:hAnsi="Times New Roman"/>
              </w:rPr>
            </w:pPr>
            <w:r w:rsidRPr="00455DC4">
              <w:rPr>
                <w:rFonts w:ascii="Times New Roman" w:hAnsi="Times New Roman"/>
              </w:rPr>
              <w:t>Artificial Intelligence</w:t>
            </w:r>
          </w:p>
          <w:p w:rsidR="003C60D0" w:rsidRPr="003144A6" w:rsidRDefault="003C60D0" w:rsidP="003C60D0">
            <w:pPr>
              <w:pStyle w:val="Keyword"/>
              <w:rPr>
                <w:rFonts w:ascii="Times New Roman" w:hAnsi="Times New Roman"/>
              </w:rPr>
            </w:pPr>
          </w:p>
          <w:p w:rsidR="00314E14" w:rsidRPr="003144A6" w:rsidRDefault="00314E14" w:rsidP="001E0844">
            <w:pPr>
              <w:pStyle w:val="Articlehistory"/>
              <w:rPr>
                <w:rFonts w:ascii="Times New Roman" w:hAnsi="Times New Roman"/>
                <w:b/>
              </w:rPr>
            </w:pPr>
          </w:p>
          <w:p w:rsidR="00314E14" w:rsidRPr="003144A6" w:rsidRDefault="00314E14" w:rsidP="001E0844">
            <w:pPr>
              <w:pStyle w:val="Articlehistory"/>
              <w:rPr>
                <w:rFonts w:ascii="Times New Roman" w:hAnsi="Times New Roman"/>
                <w:i/>
              </w:rPr>
            </w:pPr>
          </w:p>
        </w:tc>
        <w:tc>
          <w:tcPr>
            <w:tcW w:w="131" w:type="dxa"/>
            <w:tcBorders>
              <w:top w:val="nil"/>
              <w:bottom w:val="nil"/>
            </w:tcBorders>
            <w:shd w:val="clear" w:color="auto" w:fill="auto"/>
          </w:tcPr>
          <w:p w:rsidR="00314E14" w:rsidRPr="00770151" w:rsidRDefault="00314E14" w:rsidP="001E0844">
            <w:pPr>
              <w:pStyle w:val="AbstractText"/>
              <w:ind w:right="144"/>
            </w:pPr>
          </w:p>
        </w:tc>
        <w:tc>
          <w:tcPr>
            <w:tcW w:w="7382" w:type="dxa"/>
            <w:vMerge w:val="restart"/>
            <w:tcBorders>
              <w:top w:val="single" w:sz="12" w:space="0" w:color="BDD6EE"/>
              <w:bottom w:val="single" w:sz="8" w:space="0" w:color="auto"/>
            </w:tcBorders>
            <w:shd w:val="clear" w:color="auto" w:fill="F2F2F2"/>
            <w:tcMar>
              <w:left w:w="240" w:type="dxa"/>
            </w:tcMar>
          </w:tcPr>
          <w:p w:rsidR="00314E14" w:rsidRPr="00770151" w:rsidRDefault="00704FAE" w:rsidP="00FF2720">
            <w:pPr>
              <w:pStyle w:val="AbstractText"/>
            </w:pPr>
            <w:r w:rsidRPr="00704FAE">
              <w:t xml:space="preserve">A furnace is a tool for heating materials, oil, and others. Furnaces use gas, coal, and oil as fuel. Temperature is the main parameter that needs to be controlled to remain </w:t>
            </w:r>
            <w:proofErr w:type="gramStart"/>
            <w:r w:rsidRPr="00704FAE">
              <w:t>stable,</w:t>
            </w:r>
            <w:proofErr w:type="gramEnd"/>
            <w:r w:rsidRPr="00704FAE">
              <w:t xml:space="preserve"> and precise and improve fuel efficiency. As technology develops, several methods can be used to control temperatures that are more reliable than conventional controls. The technology is a Proportional Integral Derivative (PID) controller. PID controllers have been proven and widely used in the industry, but determining the gain of the PID value is still not accurate. This can affect temperature stability, and slow response to reach the desired set point. Therefore, it is necessary to optimize the control system. Optimizing by looking for a better PID gain value with the artificial intelligence tuning method. The Artificial Intelligence method is </w:t>
            </w:r>
            <w:r w:rsidR="00180D26">
              <w:t xml:space="preserve">Bat </w:t>
            </w:r>
            <w:proofErr w:type="gramStart"/>
            <w:r w:rsidR="00180D26">
              <w:t>Algorithm</w:t>
            </w:r>
            <w:r w:rsidRPr="00704FAE">
              <w:t>(</w:t>
            </w:r>
            <w:proofErr w:type="gramEnd"/>
            <w:r w:rsidRPr="00704FAE">
              <w:t xml:space="preserve">BA). The simulation results and discussion show that the best design is PID-BA with an </w:t>
            </w:r>
            <w:r w:rsidR="00256EEC">
              <w:t>overshoot</w:t>
            </w:r>
            <w:r w:rsidRPr="00704FAE">
              <w:t xml:space="preserve"> of 0.0</w:t>
            </w:r>
            <w:r w:rsidR="00FF2720">
              <w:t>429</w:t>
            </w:r>
            <w:r w:rsidRPr="00704FAE">
              <w:t xml:space="preserve">, </w:t>
            </w:r>
            <w:proofErr w:type="spellStart"/>
            <w:proofErr w:type="gramStart"/>
            <w:r w:rsidRPr="00704FAE">
              <w:t>no</w:t>
            </w:r>
            <w:r w:rsidR="00FF2720">
              <w:t>n</w:t>
            </w:r>
            <w:proofErr w:type="gramEnd"/>
            <w:r w:rsidRPr="00704FAE">
              <w:t xml:space="preserve"> </w:t>
            </w:r>
            <w:r w:rsidR="00256EEC">
              <w:t>undershoot</w:t>
            </w:r>
            <w:proofErr w:type="spellEnd"/>
            <w:r w:rsidRPr="00704FAE">
              <w:t xml:space="preserve">, and the fastest settling time of </w:t>
            </w:r>
            <w:r w:rsidR="00FF2720">
              <w:t>16.9</w:t>
            </w:r>
            <w:r w:rsidRPr="00704FAE">
              <w:t xml:space="preserve"> seconds</w:t>
            </w:r>
            <w:r w:rsidR="00455DC4">
              <w:t>.</w:t>
            </w:r>
            <w:r w:rsidR="00314E14" w:rsidRPr="00770151">
              <w:t xml:space="preserve"> </w:t>
            </w:r>
          </w:p>
        </w:tc>
        <w:tc>
          <w:tcPr>
            <w:tcW w:w="133" w:type="dxa"/>
            <w:vMerge w:val="restart"/>
            <w:tcBorders>
              <w:top w:val="single" w:sz="12" w:space="0" w:color="BDD6EE"/>
            </w:tcBorders>
            <w:shd w:val="clear" w:color="auto" w:fill="F2F2F2"/>
          </w:tcPr>
          <w:p w:rsidR="00314E14" w:rsidRDefault="00314E14" w:rsidP="001E0844">
            <w:pPr>
              <w:pStyle w:val="AbstractText"/>
            </w:pPr>
          </w:p>
        </w:tc>
      </w:tr>
      <w:tr w:rsidR="00314E14" w:rsidRPr="00770151" w:rsidTr="00455DC4">
        <w:trPr>
          <w:cantSplit/>
          <w:trHeight w:val="1427"/>
        </w:trPr>
        <w:tc>
          <w:tcPr>
            <w:tcW w:w="1276" w:type="dxa"/>
            <w:tcBorders>
              <w:top w:val="nil"/>
              <w:bottom w:val="single" w:sz="12" w:space="0" w:color="BDD6EE"/>
            </w:tcBorders>
            <w:tcMar>
              <w:top w:w="72" w:type="dxa"/>
              <w:left w:w="0" w:type="dxa"/>
            </w:tcMar>
          </w:tcPr>
          <w:p w:rsidR="00314E14" w:rsidRPr="003144A6" w:rsidRDefault="00314E14" w:rsidP="001E0844">
            <w:pPr>
              <w:pStyle w:val="KeywordHead"/>
              <w:rPr>
                <w:rFonts w:ascii="Times New Roman" w:hAnsi="Times New Roman"/>
                <w:b/>
              </w:rPr>
            </w:pPr>
          </w:p>
          <w:p w:rsidR="00314E14" w:rsidRPr="003144A6" w:rsidRDefault="00314E14" w:rsidP="003C60D0">
            <w:pPr>
              <w:pStyle w:val="Keyword"/>
              <w:rPr>
                <w:rFonts w:ascii="Times New Roman" w:hAnsi="Times New Roman"/>
              </w:rPr>
            </w:pPr>
          </w:p>
        </w:tc>
        <w:tc>
          <w:tcPr>
            <w:tcW w:w="131" w:type="dxa"/>
            <w:tcBorders>
              <w:top w:val="nil"/>
              <w:bottom w:val="single" w:sz="12" w:space="0" w:color="BDD6EE"/>
            </w:tcBorders>
            <w:shd w:val="clear" w:color="auto" w:fill="auto"/>
          </w:tcPr>
          <w:p w:rsidR="00314E14" w:rsidRPr="00770151" w:rsidRDefault="00314E14" w:rsidP="001E0844">
            <w:pPr>
              <w:spacing w:after="80" w:line="200" w:lineRule="exact"/>
              <w:rPr>
                <w:rFonts w:ascii="Junicode" w:hAnsi="Junicode"/>
              </w:rPr>
            </w:pPr>
          </w:p>
        </w:tc>
        <w:tc>
          <w:tcPr>
            <w:tcW w:w="7382" w:type="dxa"/>
            <w:vMerge/>
            <w:tcBorders>
              <w:bottom w:val="single" w:sz="12" w:space="0" w:color="BDD6EE"/>
            </w:tcBorders>
            <w:shd w:val="clear" w:color="auto" w:fill="F2F2F2"/>
          </w:tcPr>
          <w:p w:rsidR="00314E14" w:rsidRPr="00770151" w:rsidRDefault="00314E14" w:rsidP="001E0844">
            <w:pPr>
              <w:spacing w:after="80" w:line="200" w:lineRule="exact"/>
              <w:rPr>
                <w:rFonts w:ascii="Junicode" w:hAnsi="Junicode"/>
              </w:rPr>
            </w:pPr>
          </w:p>
        </w:tc>
        <w:tc>
          <w:tcPr>
            <w:tcW w:w="133" w:type="dxa"/>
            <w:vMerge/>
            <w:tcBorders>
              <w:bottom w:val="single" w:sz="12" w:space="0" w:color="BDD6EE"/>
            </w:tcBorders>
            <w:shd w:val="clear" w:color="auto" w:fill="F2F2F2"/>
          </w:tcPr>
          <w:p w:rsidR="00314E14" w:rsidRPr="00770151" w:rsidRDefault="00314E14" w:rsidP="001E0844">
            <w:pPr>
              <w:spacing w:after="80" w:line="200" w:lineRule="exact"/>
              <w:rPr>
                <w:rFonts w:ascii="Junicode" w:hAnsi="Junicode"/>
              </w:rPr>
            </w:pPr>
          </w:p>
        </w:tc>
      </w:tr>
    </w:tbl>
    <w:p w:rsidR="00CA4309" w:rsidRPr="00302CF4" w:rsidRDefault="00CA4309" w:rsidP="00075688">
      <w:pPr>
        <w:pStyle w:val="Heading1"/>
        <w:ind w:left="360"/>
      </w:pPr>
      <w:r w:rsidRPr="008A350B">
        <w:t>Introduction</w:t>
      </w:r>
    </w:p>
    <w:p w:rsidR="00CA4309" w:rsidRDefault="00441C98" w:rsidP="001026F2">
      <w:pPr>
        <w:pStyle w:val="BodyText"/>
      </w:pPr>
      <w:r w:rsidRPr="00441C98">
        <w:t>The rapid development of technology requires meeting the high demand for automation-based industries. A reliable control system is required to ensure system reliability and improve efficiency. The control of the heating process in a furnace system is an important example of industrial automation. Process control needs to be considered to produce products with high added value. The adjustment of process control parameters must be ensured to make the system performance meet the operating objectives</w:t>
      </w:r>
      <w:r w:rsidR="007E47B4">
        <w:fldChar w:fldCharType="begin" w:fldLock="1"/>
      </w:r>
      <w:r w:rsidR="00E0429E">
        <w:instrText>ADDIN CSL_CITATION { "citationItems" : [ { "id" : "ITEM-1", "itemData" : { "DOI" : "10.25046/aj050371", "ISSN" : "24156698", "abstract" : "The paper presents a novel control strategy applying the particle swarm optimization (PSO) algorithm to optimize the scaling weights coefficients of the fuzzy-PID controller for the resistance furnace temperature control system, called PSO-based fuzzy-PID controller/ algorithm. The proposed PSO-based fuzzy-PID controller in this paper consist of the fuzzy-PID controller and the PSO algorithm. The proposed fuzzy-PID controller is combination of the advantage of PID control and fuzzy logic control. Firstly, the paper presents the mathematical model of the resistance furnace by identification method, based on the experimental data. Then, the design of the fuzzy-PID controller is given in this study. And then, the paper presents the design of the temperature control board using PIC16f with the installed PSO-based fuzzy-PID algorithm. Finally, the simulation and experimental results proved the stability of the proposed PSO-based fuzzy-PID controller with the disturbance, improved the furnace temperature control quality, through obtained major control criteria, such as overshoot, steady-state error, settling time, rising time.", "author" : [ { "dropping-particle" : "", "family" : "Mien", "given" : "Trinh Luong", "non-dropping-particle" : "", "parse-names" : false, "suffix" : "" }, { "dropping-particle" : "", "family" : "An", "given" : "Vo", "non-dropping-particle" : "Van", "parse-names" : false, "suffix" : "" }, { "dropping-particle" : "", "family" : "Tam", "given" : "Bui Thanh", "non-dropping-particle" : "", "parse-names" : false, "suffix" : "" } ], "container-title" : "Advances in Science, Technology and Engineering Systems", "id" : "ITEM-1", "issue" : "3", "issued" : { "date-parts" : [ [ "2020" ] ] }, "page" : "568-575", "title" : "A Fuzzy-PID controller combined with PSO algorithm for the resistance furnace", "type" : "article-journal", "volume" : "5" }, "uris" : [ "http://www.mendeley.com/documents/?uuid=f9fd507e-0d99-40bb-990a-7dbc60ddb361", "http://www.mendeley.com/documents/?uuid=dcc648fe-f78e-4014-8600-4021c2586d58" ] } ], "mendeley" : { "formattedCitation" : "[1]", "manualFormatting" : "[1", "plainTextFormattedCitation" : "[1]", "previouslyFormattedCitation" : "[1]" }, "properties" : {  }, "schema" : "https://github.com/citation-style-language/schema/raw/master/csl-citation.json" }</w:instrText>
      </w:r>
      <w:r w:rsidR="007E47B4">
        <w:fldChar w:fldCharType="separate"/>
      </w:r>
      <w:r w:rsidR="007E47B4" w:rsidRPr="007E47B4">
        <w:rPr>
          <w:noProof/>
        </w:rPr>
        <w:t>[1</w:t>
      </w:r>
      <w:r w:rsidR="007E47B4">
        <w:fldChar w:fldCharType="end"/>
      </w:r>
      <w:r w:rsidR="007E47B4">
        <w:fldChar w:fldCharType="begin" w:fldLock="1"/>
      </w:r>
      <w:r w:rsidR="00E0429E">
        <w:instrText>ADDIN CSL_CITATION { "citationItems" : [ { "id" : "ITEM-1", "itemData" : { "ISSN" : "15487741", "abstract" : "Conventional Proportional Integral Derivative (PID) controller is widely used in many industrial applications due to its simplicity in structure and ease to design. As the control of resistance furnace temperature has nonlinear, large time-delay, large inertia, and uncertainty, etc, it is difficult to establish precise mathematical model for itConventional PID control can not achieve good control effectIn this paper, a fuzzy PID controller is proposed. Simulations indicate that it is more steady and strong applicability than traditional PID. \u00a9 2012 Binary Information Press.", "author" : [ { "dropping-particle" : "", "family" : "Wang", "given" : "Shoubin", "non-dropping-particle" : "", "parse-names" : false, "suffix" : "" }, { "dropping-particle" : "", "family" : "Li", "given" : "Na", "non-dropping-particle" : "", "parse-names" : false, "suffix" : "" }, { "dropping-particle" : "", "family" : "Yang", "given" : "Fan", "non-dropping-particle" : "", "parse-names" : false, "suffix" : "" } ], "container-title" : "Journal of Information and Computational Science", "id" : "ITEM-1", "issue" : "9", "issued" : { "date-parts" : [ [ "2012" ] ] }, "page" : "2627-2634", "title" : "Resistance furnace temperature system on fuzzy PID controller", "type" : "article-journal", "volume" : "9" }, "uris" : [ "http://www.mendeley.com/documents/?uuid=8a5bba20-622e-4139-a71e-c2039cf086f0" ] } ], "mendeley" : { "formattedCitation" : "[2]", "manualFormatting" : "-2]", "plainTextFormattedCitation" : "[2]", "previouslyFormattedCitation" : "[2]" }, "properties" : {  }, "schema" : "https://github.com/citation-style-language/schema/raw/master/csl-citation.json" }</w:instrText>
      </w:r>
      <w:r w:rsidR="007E47B4">
        <w:fldChar w:fldCharType="separate"/>
      </w:r>
      <w:r w:rsidR="00E0429E">
        <w:rPr>
          <w:noProof/>
        </w:rPr>
        <w:t>-</w:t>
      </w:r>
      <w:r w:rsidR="007E47B4" w:rsidRPr="007E47B4">
        <w:rPr>
          <w:noProof/>
        </w:rPr>
        <w:t>2]</w:t>
      </w:r>
      <w:r w:rsidR="007E47B4">
        <w:fldChar w:fldCharType="end"/>
      </w:r>
      <w:r w:rsidRPr="00441C98">
        <w:t>. Optimization is needed to produce good temperature control results because it offers more stable and efficient results compared to conventional controls. Intelligent control based on Artificial Intelligence has developed a lot to improve conventional control</w:t>
      </w:r>
      <w:r w:rsidR="007E47B4">
        <w:fldChar w:fldCharType="begin" w:fldLock="1"/>
      </w:r>
      <w:r w:rsidR="00E0429E">
        <w:instrText>ADDIN CSL_CITATION { "citationItems" : [ { "id" : "ITEM-1", "itemData" : { "DOI" : "10.1109/ICECIT54077.2021.9641467", "ISBN" : "9781665423632", "abstract" : "Temperature control system plays an essential role to increase the percentage of industrial products. Its energy efficiency is the reason behind its popularity. Intelligent temperature control processes are used for heating purposes in industrial equipment as its disqualified materials when it is not well performed physically. To keep track of this process, fuzzy logic controller and proportional integral derivative are the most effective approaches. In this paper, the authors are proposing a Fuzzy Logic Control system-based new model for controlling the temperature of a furnace system. Authors utilize FLC instead of proportional integral derivative (PID) because of the lack of considerate temperature governance process as well as its parametric reform complication. Authors work for reducing percentage overshoot, rise time, and settling time by designing new membership function and rules declaration. This proposed model is capable of providing more accurate results with robustness performance and high stability compared with conventional PID controllers. Performance of this method was measured with the help of percentage overshoot, faster response time, settling time, steady-state error. This proposed model shows that the fuzzy self-tuning PID controller is more effective and appropriate for the industries of the furnace system.", "author" : [ { "dropping-particle" : "", "family" : "Al-Amin", "given" : "Md", "non-dropping-particle" : "", "parse-names" : false, "suffix" : "" }, { "dropping-particle" : "", "family" : "Islam", "given" : "Md Saiful", "non-dropping-particle" : "", "parse-names" : false, "suffix" : "" } ], "container-title" : "Proceedings of International Conference on Electronics, Communications and Information Technology, ICECIT 2021", "id" : "ITEM-1", "issued" : { "date-parts" : [ [ "2021" ] ] }, "title" : "Design of an Intelligent Temperature Controller of Furnace System using the Fuzzy Self-tuning PID Controller", "type" : "paper-conference" }, "uris" : [ "http://www.mendeley.com/documents/?uuid=2bd1547f-4d35-4fed-bae2-b141e797ad8f", "http://www.mendeley.com/documents/?uuid=6c37f4f8-bd8d-4dc9-8113-fa976897c867" ] } ], "mendeley" : { "formattedCitation" : "[3]", "manualFormatting" : "[3", "plainTextFormattedCitation" : "[3]", "previouslyFormattedCitation" : "[3]" }, "properties" : {  }, "schema" : "https://github.com/citation-style-language/schema/raw/master/csl-citation.json" }</w:instrText>
      </w:r>
      <w:r w:rsidR="007E47B4">
        <w:fldChar w:fldCharType="separate"/>
      </w:r>
      <w:r w:rsidR="007E47B4" w:rsidRPr="007E47B4">
        <w:rPr>
          <w:noProof/>
        </w:rPr>
        <w:t>[3</w:t>
      </w:r>
      <w:r w:rsidR="007E47B4">
        <w:fldChar w:fldCharType="end"/>
      </w:r>
      <w:r w:rsidR="00406E2B">
        <w:fldChar w:fldCharType="begin" w:fldLock="1"/>
      </w:r>
      <w:r w:rsidR="00E0429E">
        <w:instrText>ADDIN CSL_CITATION { "citationItems" : [ { "id" : "ITEM-1", "itemData" : { "DOI" : "10.11860/j.issn.1673-0291.20180158", "ISSN" : "16730291", "abstract" : "In order to solve the problems of slow response and non-linear temperature control of thermogravimetric analyzer, an improved fuzzy PID algorithm is proposed. Firstly, the corresponding fuzzy PID controller is designed to control the temperature. Secondly, the temperature field model of the furnace is established by means of ANSYS software. The analysis shows that the furnace temperature is affected by factors such as heating power and heat release of combustion products. In order to control temperature more accurately, the controller is improved by adding non-linear correction parameter \u03b1t and combustion exothermic compensation parameter uq. Through the simulation experiment of Matlab/Simulink and comparing with the traditional controller, the adjusting time of the improved fuzzy PID controller is shortened by 19.8 s and the overshoot is reduced by 0.92, which can effectively solve the problems of slow response and temperature nonlinearity of thermogravimetric analysis equipment.", "author" : [ { "dropping-particle" : "", "family" : "Chen", "given" : "Guanghua", "non-dropping-particle" : "", "parse-names" : false, "suffix" : "" }, { "dropping-particle" : "", "family" : "Li", "given" : "Mengfan", "non-dropping-particle" : "", "parse-names" : false, "suffix" : "" }, { "dropping-particle" : "", "family" : "Zhang", "given" : "Jian", "non-dropping-particle" : "", "parse-names" : false, "suffix" : "" } ], "container-title" : "Beijing Jiaotong Daxue Xuebao/Journal of Beijing Jiaotong University", "id" : "ITEM-1", "issue" : "5", "issued" : { "date-parts" : [ [ "2019" ] ] }, "page" : "94-101", "title" : "Application of fuzzy PID improved algorithm in thermogravimetric analysis of furnace temperature control", "type" : "article-journal", "volume" : "43" }, "uris" : [ "http://www.mendeley.com/documents/?uuid=08f70d05-5c8d-4040-840b-d63febe028f9", "http://www.mendeley.com/documents/?uuid=fb145394-7541-42c2-b228-95d2bff04125" ] } ], "mendeley" : { "formattedCitation" : "[4]", "manualFormatting" : "-4]", "plainTextFormattedCitation" : "[4]", "previouslyFormattedCitation" : "[4]" }, "properties" : {  }, "schema" : "https://github.com/citation-style-language/schema/raw/master/csl-citation.json" }</w:instrText>
      </w:r>
      <w:r w:rsidR="00406E2B">
        <w:fldChar w:fldCharType="separate"/>
      </w:r>
      <w:r w:rsidR="00E0429E">
        <w:rPr>
          <w:noProof/>
        </w:rPr>
        <w:t>-</w:t>
      </w:r>
      <w:r w:rsidR="00406E2B" w:rsidRPr="00406E2B">
        <w:rPr>
          <w:noProof/>
        </w:rPr>
        <w:t>4]</w:t>
      </w:r>
      <w:r w:rsidR="00406E2B">
        <w:fldChar w:fldCharType="end"/>
      </w:r>
      <w:r w:rsidR="00CA4309">
        <w:t xml:space="preserve">. </w:t>
      </w:r>
      <w:r w:rsidR="001026F2" w:rsidRPr="001026F2">
        <w:t>PID controllers with artificial intelligence tuning have been proven to improve control system optimization</w:t>
      </w:r>
      <w:r w:rsidR="001026F2">
        <w:fldChar w:fldCharType="begin" w:fldLock="1"/>
      </w:r>
      <w:r w:rsidR="00724EFF">
        <w:instrText>ADDIN CSL_CITATION { "citationItems" : [ { "id" : "ITEM-1", "itemData" : { "DOI" : "10.26905/jeemecs.v2i1.2804", "ISSN" : "2614-4867", "abstract" : "At present, a controlling system of the fluid flow measurement is needed in industrial processes. Determination of the water quantity is also used to reduce the volume of water usage in the holding tank varies. The effort to overcome this problem has made using a system for regulating performances while a water flow based on the tank volume controlled using a PID system. This system uses a flow sensor to detect the water speed, an electric ball valve as an actuator. In principles, this tool is used to stabilize the output water speed per minute at a predetermined set point. This study is focused in five designed method comparison in associated with a water level without control, standard PID method, PID-Auto tuning method Matlab, PID-FA method, and ANFIS-PID-FA method. The results of the PID-FA training data are used as an input from ANFIS. From the simulation, it is also found that five control models have different performances while the ANFIS-PID-FA model is performed in the best control model. The ANFIS-PID-FA model has also the smallest overshot and undershot on the water level and output flow of 0.0021 pu, 0.0093 pu, 0.0072 pu, and 0.0096 pu", "author" : [ { "dropping-particle" : "", "family" : "Ali", "given" : "Machrus", "non-dropping-particle" : "", "parse-names" : false, "suffix" : "" }, { "dropping-particle" : "", "family" : "Afandi", "given" : "A N", "non-dropping-particle" : "", "parse-names" : false, "suffix" : "" }, { "dropping-particle" : "", "family" : "Parwati", "given" : "Asnun", "non-dropping-particle" : "", "parse-names" : false, "suffix" : "" }, { "dropping-particle" : "", "family" : "Hidayat", "given" : "Ruslan", "non-dropping-particle" : "", "parse-names" : false, "suffix" : "" }, { "dropping-particle" : "", "family" : "Hasyim", "given" : "Cholil", "non-dropping-particle" : "", "parse-names" : false, "suffix" : "" } ], "container-title" : "JEEMECS (Journal of Electrical Engineering, Mechatronic and Computer Science)", "id" : "ITEM-1", "issue" : "1", "issued" : { "date-parts" : [ [ "2019", "2", "28" ] ] }, "title" : "DESIGN OF WATER LEVEL CONTROL SYSTEMS USING PID AND ANFIS BASED ON FIREFLY ALGORITHM", "type" : "article-journal", "volume" : "2" }, "uris" : [ "http://www.mendeley.com/documents/?uuid=5dea4ce0-77ef-4c98-8681-a8f4bf682eac" ] } ], "mendeley" : { "formattedCitation" : "[5]", "plainTextFormattedCitation" : "[5]", "previouslyFormattedCitation" : "[5]" }, "properties" : {  }, "schema" : "https://github.com/citation-style-language/schema/raw/master/csl-citation.json" }</w:instrText>
      </w:r>
      <w:r w:rsidR="001026F2">
        <w:fldChar w:fldCharType="separate"/>
      </w:r>
      <w:r w:rsidR="00022307" w:rsidRPr="00022307">
        <w:rPr>
          <w:noProof/>
        </w:rPr>
        <w:t>[5]</w:t>
      </w:r>
      <w:r w:rsidR="001026F2">
        <w:fldChar w:fldCharType="end"/>
      </w:r>
      <w:r w:rsidR="001026F2">
        <w:fldChar w:fldCharType="begin" w:fldLock="1"/>
      </w:r>
      <w:r w:rsidR="00724EFF">
        <w:instrText>ADDIN CSL_CITATION { "citationItems" : [ { "id" : "ITEM-1", "itemData" : { "DOI" : "10.1109/EECSI.2018.8752733", "ISBN" : "978-1-5386-8402-3", "author" : [ { "dropping-particle" : "", "family" : "Kadaryono", "given" : "", "non-dropping-particle" : "", "parse-names" : false, "suffix" : "" }, { "dropping-particle" : "", "family" : "Rukslin", "given" : "", "non-dropping-particle" : "", "parse-names" : false, "suffix" : "" }, { "dropping-particle" : "", "family" : "Ali", "given" : "Machrus", "non-dropping-particle" : "", "parse-names" : false, "suffix" : "" }, { "dropping-particle" : "", "family" : "Askan", "given" : "", "non-dropping-particle" : "", "parse-names" : false, "suffix" : "" }, { "dropping-particle" : "", "family" : "Parwanti", "given" : "Asnun", "non-dropping-particle" : "", "parse-names" : false, "suffix" : "" }, { "dropping-particle" : "", "family" : "Cahyono", "given" : "Iwan", "non-dropping-particle" : "", "parse-names" : false, "suffix" : "" } ], "container-title" : "2018 5th International Conference on Electrical Engineering, Computer Science and Informatics (EECSI)", "id" : "ITEM-1", "issued" : { "date-parts" : [ [ "2018", "10" ] ] }, "page" : "204-209", "publisher" : "IEEE", "title" : "Comparison of LFC Optimization on Micro-hydro using PID, CES, and SMES based Firefly Algorithm", "type" : "paper-conference" }, "uris" : [ "http://www.mendeley.com/documents/?uuid=73323439-9803-4b48-9d0a-3fa46edb79c2" ] } ], "mendeley" : { "formattedCitation" : "[6]", "plainTextFormattedCitation" : "[6]", "previouslyFormattedCitation" : "[6]" }, "properties" : {  }, "schema" : "https://github.com/citation-style-language/schema/raw/master/csl-citation.json" }</w:instrText>
      </w:r>
      <w:r w:rsidR="001026F2">
        <w:fldChar w:fldCharType="separate"/>
      </w:r>
      <w:r w:rsidR="00022307" w:rsidRPr="00022307">
        <w:rPr>
          <w:noProof/>
        </w:rPr>
        <w:t>[6]</w:t>
      </w:r>
      <w:r w:rsidR="001026F2">
        <w:fldChar w:fldCharType="end"/>
      </w:r>
      <w:r w:rsidR="001026F2">
        <w:t>.</w:t>
      </w:r>
    </w:p>
    <w:p w:rsidR="00592FE8" w:rsidRDefault="00592FE8" w:rsidP="00592FE8">
      <w:pPr>
        <w:pStyle w:val="BodyText"/>
      </w:pPr>
      <w:r w:rsidRPr="00DB7967">
        <w:t xml:space="preserve">Intelligent control based on Artificial Intelligence has been developed a lot to improve the control system. Many control systems have been used; including conventional control systems, PID controls, Fuzzy controls, Adaptive </w:t>
      </w:r>
      <w:proofErr w:type="spellStart"/>
      <w:r w:rsidRPr="00DB7967">
        <w:t>Neuro</w:t>
      </w:r>
      <w:proofErr w:type="spellEnd"/>
      <w:r w:rsidRPr="00DB7967">
        <w:t>-Fuzzy Inference Systems (ANFIS), and other types of controllers</w:t>
      </w:r>
      <w:r>
        <w:fldChar w:fldCharType="begin" w:fldLock="1"/>
      </w:r>
      <w:r w:rsidR="0060792C">
        <w:instrText>ADDIN CSL_CITATION { "citationItems" : [ { "id" : "ITEM-1", "itemData" : { "DOI" : "10.1109/ICVEE50212.2020.9243229", "ISBN" : "978-1-7281-7434-1", "author" : [ { "dropping-particle" : "", "family" : "Muhlasin", "given" : "", "non-dropping-particle" : "", "parse-names" : false, "suffix" : "" }, { "dropping-particle" : "", "family" : "Budiman", "given" : "", "non-dropping-particle" : "", "parse-names" : false, "suffix" : "" }, { "dropping-particle" : "", "family" : "Ali", "given" : "Machrus", "non-dropping-particle" : "", "parse-names" : false, "suffix" : "" }, { "dropping-particle" : "", "family" : "Parwanti", "given" : "Asnun", "non-dropping-particle" : "", "parse-names" : false, "suffix" : "" }, { "dropping-particle" : "", "family" : "Firdaus", "given" : "Aji Akbar", "non-dropping-particle" : "", "parse-names" : false, "suffix" : "" }, { "dropping-particle" : "", "family" : "Iswinarti", "given" : "", "non-dropping-particle" : "", "parse-names" : false, "suffix" : "" } ], "container-title" : "2020 Third International Conference on Vocational Education and Electrical Engineering (ICVEE)", "id" : "ITEM-1", "issued" : { "date-parts" : [ [ "2020", "10", "3" ] ] }, "page" : "1-5", "publisher" : "IEEE", "title" : "Optimization of Water Level Control Systems Using ANFIS and Fuzzy-PID Model", "type" : "paper-conference" }, "uris" : [ "http://www.mendeley.com/documents/?uuid=c7d8e9c9-8924-4edb-b54c-448230e60302" ] } ], "mendeley" : { "formattedCitation" : "[7]", "plainTextFormattedCitation" : "[7]", "previouslyFormattedCitation" : "[7]" }, "properties" : {  }, "schema" : "https://github.com/citation-style-language/schema/raw/master/csl-citation.json" }</w:instrText>
      </w:r>
      <w:r>
        <w:fldChar w:fldCharType="separate"/>
      </w:r>
      <w:r w:rsidR="0060792C" w:rsidRPr="0060792C">
        <w:rPr>
          <w:noProof/>
        </w:rPr>
        <w:t>[7]</w:t>
      </w:r>
      <w:r>
        <w:fldChar w:fldCharType="end"/>
      </w:r>
      <w:r w:rsidR="00177A1F">
        <w:fldChar w:fldCharType="begin" w:fldLock="1"/>
      </w:r>
      <w:r w:rsidR="00177A1F">
        <w:instrText>ADDIN CSL_CITATION { "citationItems" : [ { "id" : "ITEM-1", "itemData" : { "DOI" : "10.30736/je.v4i1.302", "ISSN" : "2502-0986", "abstract" : "Permanent Magnet Syschronous Machine (PMSM) has low torque in a number of specific applications, so a good control model is needed. PMSM uses the principle of faraday experiments by turning a magnet in a coil by utilizing another energy source ... When a magnet moves in a coil or vice versa. Turning the engine will change the magnetic force flux in the coil and penetrate perpendicular to the coil so that there is a potential difference between the ends of the coil. That is due to changes in magnetic flux. To get the best control method, a comparison of several speed control models is needed. In this study comparing PMSM speed control without controller, using PID controller, using FLC controller, and using ANFIS controller. From the simulation results show that the best model on ANFIS controller, which is closest to the Speed reff (300 rpm) is ANFIS obtained the round profile with the smallest undershot of 300,015 rpm at t = 0.0055 seconds and steady state at 300.02 rpm at 0.004 seconds, obtained output current profile best on FLC = 3.39 A, while at ANFIS = 3.38 A, the best torque profile (the smallest overshot) is obtained on the ANFIS controller of 0.28 pu, the best voltage profile (most continuous) on the ANFIS controller is 300.03. The results of this study will be continued with the use of other artificial intelligence.", "author" : [ { "dropping-particle" : "", "family" : "Ali", "given" : "Mahrus", "non-dropping-particle" : "", "parse-names" : false, "suffix" : "" }, { "dropping-particle" : "", "family" : "Muhlasin", "given" : "Muhlasin", "non-dropping-particle" : "", "parse-names" : false, "suffix" : "" } ], "container-title" : "Jurnal Elektro", "id" : "ITEM-1", "issue" : "1", "issued" : { "date-parts" : [ [ "2019", "4", "5" ] ] }, "page" : "253", "title" : "Kontrol Kecepatan Putaran Permanent Magnet Synchronous Machine (PMSM) Menggunakan PID, FLC Dan ANFIS", "type" : "article-journal", "volume" : "4" }, "uris" : [ "http://www.mendeley.com/documents/?uuid=afc1107b-727a-4636-9d8c-98458812914a" ] } ], "mendeley" : { "formattedCitation" : "[8]", "plainTextFormattedCitation" : "[8]", "previouslyFormattedCitation" : "[8]" }, "properties" : {  }, "schema" : "https://github.com/citation-style-language/schema/raw/master/csl-citation.json" }</w:instrText>
      </w:r>
      <w:r w:rsidR="00177A1F">
        <w:fldChar w:fldCharType="separate"/>
      </w:r>
      <w:r w:rsidR="00177A1F" w:rsidRPr="00177A1F">
        <w:rPr>
          <w:noProof/>
        </w:rPr>
        <w:t>[8]</w:t>
      </w:r>
      <w:r w:rsidR="00177A1F">
        <w:fldChar w:fldCharType="end"/>
      </w:r>
      <w:r w:rsidRPr="00DB7967">
        <w:t xml:space="preserve">. </w:t>
      </w:r>
      <w:r w:rsidRPr="00C505CF">
        <w:t>PID controllers with artificial intelligence tuning have been used in Imperialist Competitive Algorithm (ICA), Particle Swarm Optimization (PSO) Method, Firefly Algorithm (FA) Method, Imperialist Competitive Algorithm (ICA) Method, Ant Colony Optimization (ACO) Method, and Bat Algorithm (BA)</w:t>
      </w:r>
      <w:r w:rsidRPr="00DB7967">
        <w:t>. Each method has its advantages and disadvantages</w:t>
      </w:r>
      <w:r>
        <w:fldChar w:fldCharType="begin" w:fldLock="1"/>
      </w:r>
      <w:r w:rsidR="00177A1F">
        <w:instrText>ADDIN CSL_CITATION { "citationItems" : [ { "id" : "ITEM-1", "itemData" : { "DOI" : "10.1109/ISEMANTIC.2016.7873803", "ISBN" : "978-1-5090-2326-4", "abstract" : "This paper presents a comparison of optimization for vehicle steering controls system simulation using several Artificial Intelligence (AI) for optimizing Proportional Integral Derivative (PID) control parameters to suppress errors on lateral motion and the yaw motion of vehicles. This paper compares five kinds of tuning methods of parameter for PID controller, among other are Firefly Algorithm (FA), Particle Swarm Optimization (PSO), Ant Colony Optimization (ACO), Bat Algorithm (BA) and Imperialist Competitive Algorithm (ICA). The vehicles are represented in the model vehicle with 10 degrees of Freedom of vehicle dynamics system. The simulation results show that the PID control tuned by AI in the vehicle steering control system can adjust the plant output to the desired trajectory so that the stability of the vehicle is maintained. Vehicle yaw error and lateral error can be reduced by using ICA to determine PID parameter. The main advantage of proposed optimization is faster and more accurate compared with PID controller. So the error of the controller is reduced too. The results obtained are of vehicle motion can be maintained in accordance with the desired trajectory with smaller error and was able to achieve higher speeds than with the control system using optimized without parameters. This paper only deals with software simulation to proof the effect of AI optimization. The hardware implementation will be investigated in the next future.", "author" : [ { "dropping-particle" : "", "family" : "Kusuma", "given" : "Dwi Hendra", "non-dropping-particle" : "", "parse-names" : false, "suffix" : "" }, { "dropping-particle" : "", "family" : "Ali", "given" : "Machrus", "non-dropping-particle" : "", "parse-names" : false, "suffix" : "" }, { "dropping-particle" : "", "family" : "Sutantra", "given" : "Nyoman", "non-dropping-particle" : "", "parse-names" : false, "suffix" : "" } ], "container-title" : "2016 International Seminar on Application for Technology of Information and Communication (ISemantic)", "id" : "ITEM-1", "issued" : { "date-parts" : [ [ "2016", "8" ] ] }, "page" : "18-22", "publisher" : "IEEE", "publisher-place" : "Semarang", "title" : "The comparison of optimization for active steering control on vehicle using PID controller based on artificial intelligence techniques", "type" : "paper-conference" }, "uris" : [ "http://www.mendeley.com/documents/?uuid=c0ae386d-fdbf-3e55-ae36-4342f560b5a0" ] } ], "mendeley" : { "formattedCitation" : "[9]", "plainTextFormattedCitation" : "[9]", "previouslyFormattedCitation" : "[9]" }, "properties" : {  }, "schema" : "https://github.com/citation-style-language/schema/raw/master/csl-citation.json" }</w:instrText>
      </w:r>
      <w:r>
        <w:fldChar w:fldCharType="separate"/>
      </w:r>
      <w:r w:rsidR="00177A1F" w:rsidRPr="00177A1F">
        <w:rPr>
          <w:noProof/>
        </w:rPr>
        <w:t>[9]</w:t>
      </w:r>
      <w:r>
        <w:fldChar w:fldCharType="end"/>
      </w:r>
      <w:r>
        <w:fldChar w:fldCharType="begin" w:fldLock="1"/>
      </w:r>
      <w:r w:rsidR="00177A1F">
        <w:instrText>ADDIN CSL_CITATION { "citationItems" : [ { "id" : "ITEM-1", "itemData" : { "DOI" : "10.11591/ijai.v10.i4.pp901-909", "ISSN" : "2252-8938", "abstract" : "&lt;span&gt;In this paper, the efficiency of photovoltaic panels is improved by adding a sun tracking system. The solar tracking system is used for tracking the sun so that photovoltaic always faces the sun. This system uses a dual axis consisting of horizontal rotation axis and a vertical rotation axis. The horizontal rotational axis motion is to follow the azimuth angle of the sun from north to south. Then, to follow the sun's azimuth angle from east to west is the vertical axis motion. Both types of movements are controlled using a PID controller that is optimized with an artificial intelligence approach, namely particle swarm optimization (PID-PSO), firefly algorithm (PID-FA), imperialist competitive algorithm (PID-ICA), bat algorithm (PID-BA), and ant colony optimization (PID-ACO). Experiments of various approaches were carried out and the corresponding performance compared. The experimental results show that PID-BA performs best in terms of settling time and overshoot. The results also allow the comparison of different PID controller and the calculation of the fastest completion time.&lt;/span&gt;", "author" : [ { "dropping-particle" : "", "family" : "Ali", "given" : "Machrus", "non-dropping-particle" : "", "parse-names" : false, "suffix" : "" }, { "dropping-particle" : "", "family" : "Firdaus", "given" : "Aji Akbar", "non-dropping-particle" : "", "parse-names" : false, "suffix" : "" }, { "dropping-particle" : "", "family" : "Arof", "given" : "Hamzah", "non-dropping-particle" : "", "parse-names" : false, "suffix" : "" }, { "dropping-particle" : "", "family" : "Nurohmah", "given" : "Hidayatul", "non-dropping-particle" : "", "parse-names" : false, "suffix" : "" }, { "dropping-particle" : "", "family" : "Suyono", "given" : "Hadi", "non-dropping-particle" : "", "parse-names" : false, "suffix" : "" }, { "dropping-particle" : "", "family" : "Putra", "given" : "Dimas Fajar Uman", "non-dropping-particle" : "", "parse-names" : false, "suffix" : "" }, { "dropping-particle" : "", "family" : "Aziz Muslim", "given" : "Muhammad", "non-dropping-particle" : "", "parse-names" : false, "suffix" : "" } ], "container-title" : "IAES International Journal of Artificial Intelligence (IJ-AI)", "id" : "ITEM-1", "issue" : "4", "issued" : { "date-parts" : [ [ "2021", "12" ] ] }, "page" : "901", "title" : "The comparison of dual axis photovoltaic tracking system using artificial intelligence techniques", "type" : "article-journal", "volume" : "10" }, "uris" : [ "http://www.mendeley.com/documents/?uuid=911ceb34-4d77-40f7-a333-da046302f8f6" ] } ], "mendeley" : { "formattedCitation" : "[10]", "plainTextFormattedCitation" : "[10]", "previouslyFormattedCitation" : "[10]" }, "properties" : {  }, "schema" : "https://github.com/citation-style-language/schema/raw/master/csl-citation.json" }</w:instrText>
      </w:r>
      <w:r>
        <w:fldChar w:fldCharType="separate"/>
      </w:r>
      <w:r w:rsidR="00177A1F" w:rsidRPr="00177A1F">
        <w:rPr>
          <w:noProof/>
        </w:rPr>
        <w:t>[10]</w:t>
      </w:r>
      <w:r>
        <w:fldChar w:fldCharType="end"/>
      </w:r>
      <w:r w:rsidRPr="00DB7967">
        <w:t>.</w:t>
      </w:r>
    </w:p>
    <w:p w:rsidR="00493742" w:rsidRDefault="00493742" w:rsidP="00CA4309">
      <w:pPr>
        <w:pStyle w:val="BodyText"/>
      </w:pPr>
    </w:p>
    <w:p w:rsidR="00CA4309" w:rsidRPr="00302CF4" w:rsidRDefault="009544D2" w:rsidP="009976DB">
      <w:pPr>
        <w:pStyle w:val="Heading1"/>
        <w:ind w:left="360"/>
      </w:pPr>
      <w:r w:rsidRPr="00D436C8">
        <w:lastRenderedPageBreak/>
        <w:t>Temperature Control System</w:t>
      </w:r>
    </w:p>
    <w:p w:rsidR="00A709AF" w:rsidRPr="00A709AF" w:rsidRDefault="00A709AF" w:rsidP="00A709AF">
      <w:pPr>
        <w:pStyle w:val="Heading2"/>
        <w:numPr>
          <w:ilvl w:val="1"/>
          <w:numId w:val="3"/>
        </w:numPr>
        <w:tabs>
          <w:tab w:val="left" w:pos="454"/>
        </w:tabs>
        <w:spacing w:before="120" w:after="60" w:line="240" w:lineRule="auto"/>
        <w:rPr>
          <w:rFonts w:ascii="Times New Roman" w:hAnsi="Times New Roman" w:cs="Times New Roman"/>
          <w:b/>
          <w:color w:val="auto"/>
          <w:sz w:val="22"/>
        </w:rPr>
      </w:pPr>
      <w:r w:rsidRPr="00A709AF">
        <w:rPr>
          <w:rFonts w:ascii="Times New Roman" w:hAnsi="Times New Roman" w:cs="Times New Roman"/>
          <w:b/>
          <w:color w:val="auto"/>
          <w:sz w:val="22"/>
        </w:rPr>
        <w:t>Furnace Temperature Control System</w:t>
      </w:r>
    </w:p>
    <w:p w:rsidR="00A709AF" w:rsidRDefault="00704FAE" w:rsidP="00A709AF">
      <w:pPr>
        <w:pStyle w:val="BodyText"/>
        <w:spacing w:after="0" w:line="240" w:lineRule="auto"/>
      </w:pPr>
      <w:r>
        <w:t>The</w:t>
      </w:r>
      <w:r w:rsidR="007C27E4" w:rsidRPr="007C27E4">
        <w:t xml:space="preserve"> furnace as shown in Figure 1 is a tool used to raise the temperature of an object using burning fuel. The function of the furnace is to produce heat energy and produce combustion. The fuel used can be in the form of liquid fuel and gas fuel mixed by the burner to create combustion. A burner is a tool that supplies or regulates the fuel and air to be burned. This tool works by using a balanced mixture of gas and air composition. One of its uses is to mix air and fuel to create good combustion and increase combustion efficiency. Generally, the burner is divided into two parts: the pilot burner and the main burner. The pilot burner is used as the starting point for the ignition process, then after ignition, it will be continued with the main burner until it reaches a state where the burner consumes more gas and air. Heating is produced by distributing the fuel through tubes or pipes arranged as best as possible in the furnace. Heat transfer occurs in three ways, namely convection, conduction, and radiation.</w:t>
      </w:r>
    </w:p>
    <w:p w:rsidR="00A709AF" w:rsidRDefault="00A709AF" w:rsidP="00A709AF">
      <w:pPr>
        <w:pStyle w:val="BodyText"/>
        <w:spacing w:before="120" w:after="0" w:line="240" w:lineRule="auto"/>
        <w:ind w:firstLine="0"/>
        <w:jc w:val="center"/>
        <w:rPr>
          <w:noProof/>
          <w:sz w:val="19"/>
          <w:szCs w:val="19"/>
        </w:rPr>
      </w:pPr>
      <w:r>
        <w:rPr>
          <w:noProof/>
          <w:sz w:val="19"/>
          <w:szCs w:val="19"/>
        </w:rPr>
        <w:drawing>
          <wp:inline distT="0" distB="0" distL="0" distR="0" wp14:anchorId="5E8FC1F0" wp14:editId="4C0FEFD3">
            <wp:extent cx="3214425" cy="1873997"/>
            <wp:effectExtent l="0" t="0" r="5080" b="0"/>
            <wp:docPr id="5" name="Picture 80" descr="Description: 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Description: See the sourc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8401" cy="1876315"/>
                    </a:xfrm>
                    <a:prstGeom prst="rect">
                      <a:avLst/>
                    </a:prstGeom>
                    <a:noFill/>
                    <a:ln>
                      <a:noFill/>
                    </a:ln>
                  </pic:spPr>
                </pic:pic>
              </a:graphicData>
            </a:graphic>
          </wp:inline>
        </w:drawing>
      </w:r>
    </w:p>
    <w:p w:rsidR="00A709AF" w:rsidRDefault="0028642E" w:rsidP="00A709AF">
      <w:pPr>
        <w:pStyle w:val="Text"/>
        <w:spacing w:line="240" w:lineRule="auto"/>
        <w:ind w:firstLine="0"/>
        <w:jc w:val="center"/>
      </w:pPr>
      <w:r w:rsidRPr="0028642E">
        <w:t>Figure 1 Furnace for the Combustion Process</w:t>
      </w:r>
    </w:p>
    <w:p w:rsidR="00A709AF" w:rsidRDefault="00A709AF" w:rsidP="00A709AF">
      <w:pPr>
        <w:pStyle w:val="Text"/>
        <w:spacing w:line="240" w:lineRule="auto"/>
        <w:ind w:firstLine="0"/>
        <w:jc w:val="center"/>
      </w:pPr>
    </w:p>
    <w:p w:rsidR="00A709AF" w:rsidRPr="0028642E" w:rsidRDefault="00A709AF" w:rsidP="0028642E">
      <w:pPr>
        <w:pStyle w:val="Heading2"/>
        <w:numPr>
          <w:ilvl w:val="1"/>
          <w:numId w:val="3"/>
        </w:numPr>
        <w:tabs>
          <w:tab w:val="num" w:pos="288"/>
          <w:tab w:val="left" w:pos="454"/>
        </w:tabs>
        <w:spacing w:before="120" w:after="60" w:line="240" w:lineRule="auto"/>
        <w:rPr>
          <w:rFonts w:ascii="Times New Roman" w:hAnsi="Times New Roman" w:cs="Times New Roman"/>
          <w:b/>
          <w:color w:val="auto"/>
          <w:sz w:val="22"/>
        </w:rPr>
      </w:pPr>
      <w:proofErr w:type="spellStart"/>
      <w:r w:rsidRPr="0028642E">
        <w:rPr>
          <w:rFonts w:ascii="Times New Roman" w:hAnsi="Times New Roman" w:cs="Times New Roman"/>
          <w:b/>
          <w:color w:val="auto"/>
          <w:sz w:val="22"/>
        </w:rPr>
        <w:t>Sistem</w:t>
      </w:r>
      <w:proofErr w:type="spellEnd"/>
      <w:r w:rsidRPr="0028642E">
        <w:rPr>
          <w:rFonts w:ascii="Times New Roman" w:hAnsi="Times New Roman" w:cs="Times New Roman"/>
          <w:b/>
          <w:color w:val="auto"/>
          <w:sz w:val="22"/>
        </w:rPr>
        <w:t xml:space="preserve"> Cascade</w:t>
      </w:r>
    </w:p>
    <w:p w:rsidR="00A709AF" w:rsidRDefault="00074531" w:rsidP="00A709AF">
      <w:pPr>
        <w:pStyle w:val="BodyText"/>
        <w:spacing w:after="0" w:line="240" w:lineRule="auto"/>
      </w:pPr>
      <w:r w:rsidRPr="00074531">
        <w:t>The furnace temperature control system considered in this paper is shown in Fig.2. T</w:t>
      </w:r>
      <w:r w:rsidRPr="00074531">
        <w:rPr>
          <w:vertAlign w:val="subscript"/>
        </w:rPr>
        <w:t>1</w:t>
      </w:r>
      <w:r w:rsidRPr="00074531">
        <w:t>C represents the main controller, T</w:t>
      </w:r>
      <w:r w:rsidRPr="00074531">
        <w:rPr>
          <w:vertAlign w:val="subscript"/>
        </w:rPr>
        <w:t>2</w:t>
      </w:r>
      <w:r w:rsidRPr="00074531">
        <w:t>C represents the secondary controller, T</w:t>
      </w:r>
      <w:r w:rsidRPr="00074531">
        <w:rPr>
          <w:vertAlign w:val="subscript"/>
        </w:rPr>
        <w:t>1</w:t>
      </w:r>
      <w:r w:rsidRPr="00074531">
        <w:t>T is for a collection of material temperature measurement points, and T</w:t>
      </w:r>
      <w:r w:rsidRPr="00074531">
        <w:rPr>
          <w:vertAlign w:val="subscript"/>
        </w:rPr>
        <w:t>2</w:t>
      </w:r>
      <w:r w:rsidRPr="00074531">
        <w:t>T is for furnace temperature measurement.</w:t>
      </w:r>
    </w:p>
    <w:p w:rsidR="00A709AF" w:rsidRDefault="00A709AF" w:rsidP="00A709AF">
      <w:pPr>
        <w:pStyle w:val="BodyText"/>
        <w:spacing w:after="0" w:line="240" w:lineRule="auto"/>
      </w:pPr>
    </w:p>
    <w:p w:rsidR="00A709AF" w:rsidRDefault="00A709AF" w:rsidP="00875C96">
      <w:pPr>
        <w:pStyle w:val="Text"/>
        <w:spacing w:line="240" w:lineRule="auto"/>
        <w:ind w:firstLine="0"/>
        <w:jc w:val="center"/>
      </w:pPr>
      <w:r>
        <w:rPr>
          <w:noProof/>
          <w:szCs w:val="19"/>
        </w:rPr>
        <w:drawing>
          <wp:inline distT="0" distB="0" distL="0" distR="0" wp14:anchorId="1A70511D" wp14:editId="61E488BE">
            <wp:extent cx="3220417" cy="2053192"/>
            <wp:effectExtent l="0" t="0" r="0" b="4445"/>
            <wp:docPr id="6"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221982" cy="2054190"/>
                    </a:xfrm>
                    <a:prstGeom prst="rect">
                      <a:avLst/>
                    </a:prstGeom>
                    <a:noFill/>
                    <a:ln>
                      <a:noFill/>
                    </a:ln>
                  </pic:spPr>
                </pic:pic>
              </a:graphicData>
            </a:graphic>
          </wp:inline>
        </w:drawing>
      </w:r>
    </w:p>
    <w:p w:rsidR="00A709AF" w:rsidRDefault="00074531" w:rsidP="00A709AF">
      <w:pPr>
        <w:pStyle w:val="Text"/>
        <w:spacing w:line="240" w:lineRule="auto"/>
        <w:ind w:firstLine="238"/>
        <w:jc w:val="center"/>
      </w:pPr>
      <w:proofErr w:type="gramStart"/>
      <w:r w:rsidRPr="00074531">
        <w:t>Figure 2.</w:t>
      </w:r>
      <w:proofErr w:type="gramEnd"/>
      <w:r w:rsidRPr="00074531">
        <w:t xml:space="preserve"> Furnace Temperature System </w:t>
      </w:r>
      <w:r w:rsidR="00A709AF">
        <w:fldChar w:fldCharType="begin" w:fldLock="1"/>
      </w:r>
      <w:r w:rsidR="00177A1F">
        <w:instrText>ADDIN CSL_CITATION { "citationItems" : [ { "id" : "ITEM-1", "itemData" : { "DOI" : "10.9790/2834-0537683", "ISSN" : "22788735", "abstract" : "The paper evaluates the performance of cascaded PID controller designs for the temperature control of an industrial heating furnace. From the control theory literature it is clear that ideal PID controller is an obsolete for the control of non-linear processes like temperature. PID controller in cascaded architecture is the best choice compared to conventional single loop control system for controlling these nonlinear processes. However, it is constrained in choosing the better PID gains. Hence, this paper is such an approach to set the better values of PID gains in cascaded form by evaluating the performance with conventional tuning formulas. Performance analysis of various algorithms was carried out by finding the system\u2019s dynamic performance characteristics in each case. The entire system is modeled by using MATLAB/Simulink, The simulation results indicate that the proposed cascaded PID design could results to rapidity in response with robust dynamic performance.", "author" : [ { "dropping-particle" : "", "family" : "Y V Pavan Kumar", "given" : "Y V Pavan Kumar", "non-dropping-particle" : "", "parse-names" : false, "suffix" : "" } ], "container-title" : "IOSR Journal of Electronics and Communication Engineering", "id" : "ITEM-1", "issue" : "3", "issued" : { "date-parts" : [ [ "2013" ] ] }, "page" : "76-83", "title" : "Cascaded PID Controller Design for Heating Furnace Temperature Control", "type" : "article-journal", "volume" : "5" }, "uris" : [ "http://www.mendeley.com/documents/?uuid=91501bd4-85b2-47fb-88de-45088dd9b26f", "http://www.mendeley.com/documents/?uuid=cda8edb3-2b34-4e19-999b-58a0e3dcd353" ] } ], "mendeley" : { "formattedCitation" : "[11]", "plainTextFormattedCitation" : "[11]", "previouslyFormattedCitation" : "[11]" }, "properties" : {  }, "schema" : "https://github.com/citation-style-language/schema/raw/master/csl-citation.json" }</w:instrText>
      </w:r>
      <w:r w:rsidR="00A709AF">
        <w:fldChar w:fldCharType="separate"/>
      </w:r>
      <w:r w:rsidR="00177A1F" w:rsidRPr="00177A1F">
        <w:rPr>
          <w:noProof/>
        </w:rPr>
        <w:t>[11]</w:t>
      </w:r>
      <w:r w:rsidR="00A709AF">
        <w:fldChar w:fldCharType="end"/>
      </w:r>
    </w:p>
    <w:p w:rsidR="00A709AF" w:rsidRDefault="00A709AF" w:rsidP="00A709AF">
      <w:pPr>
        <w:pStyle w:val="Text"/>
        <w:spacing w:line="240" w:lineRule="auto"/>
        <w:ind w:firstLine="238"/>
        <w:jc w:val="center"/>
      </w:pPr>
    </w:p>
    <w:p w:rsidR="00A709AF" w:rsidRDefault="008A7F87" w:rsidP="00955F07">
      <w:pPr>
        <w:pStyle w:val="Text"/>
        <w:spacing w:line="240" w:lineRule="auto"/>
        <w:ind w:firstLine="238"/>
      </w:pPr>
      <w:r w:rsidRPr="008A7F87">
        <w:t>The output of the main controller (T</w:t>
      </w:r>
      <w:r w:rsidRPr="008A7F87">
        <w:rPr>
          <w:vertAlign w:val="subscript"/>
        </w:rPr>
        <w:t>1</w:t>
      </w:r>
      <w:r w:rsidRPr="008A7F87">
        <w:t>C) becomes the set point for the second controller (T</w:t>
      </w:r>
      <w:r w:rsidRPr="008A7F87">
        <w:rPr>
          <w:vertAlign w:val="subscript"/>
        </w:rPr>
        <w:t>2</w:t>
      </w:r>
      <w:r w:rsidRPr="008A7F87">
        <w:t>C). T</w:t>
      </w:r>
      <w:r w:rsidRPr="008A7F87">
        <w:rPr>
          <w:vertAlign w:val="subscript"/>
        </w:rPr>
        <w:t>2</w:t>
      </w:r>
      <w:r w:rsidRPr="008A7F87">
        <w:t>C is used to control fuel flow. In the heating process, the material is placed in a container to be heated to a certain temperature. Three components must be controlled in the combustion chamber, from fuel control to raw material export control. These components are furnaces, fireplaces, and heated raw materials</w:t>
      </w:r>
      <w:r w:rsidR="00955F07" w:rsidRPr="00955F07">
        <w:t>.</w:t>
      </w:r>
    </w:p>
    <w:p w:rsidR="00875C96" w:rsidRDefault="00875C96" w:rsidP="00955F07">
      <w:pPr>
        <w:pStyle w:val="Text"/>
        <w:spacing w:line="240" w:lineRule="auto"/>
        <w:ind w:firstLine="238"/>
      </w:pPr>
    </w:p>
    <w:p w:rsidR="00A709AF" w:rsidRPr="00955F07" w:rsidRDefault="00A709AF" w:rsidP="00875C96">
      <w:pPr>
        <w:pStyle w:val="Heading2"/>
        <w:numPr>
          <w:ilvl w:val="1"/>
          <w:numId w:val="3"/>
        </w:numPr>
        <w:tabs>
          <w:tab w:val="num" w:pos="288"/>
          <w:tab w:val="left" w:pos="454"/>
        </w:tabs>
        <w:spacing w:before="240" w:after="60" w:line="240" w:lineRule="auto"/>
        <w:ind w:left="357" w:hanging="357"/>
        <w:rPr>
          <w:rFonts w:ascii="Times New Roman" w:hAnsi="Times New Roman" w:cs="Times New Roman"/>
          <w:b/>
          <w:color w:val="auto"/>
          <w:sz w:val="22"/>
        </w:rPr>
      </w:pPr>
      <w:r w:rsidRPr="00955F07">
        <w:rPr>
          <w:rFonts w:ascii="Times New Roman" w:hAnsi="Times New Roman" w:cs="Times New Roman"/>
          <w:b/>
          <w:color w:val="auto"/>
          <w:sz w:val="22"/>
        </w:rPr>
        <w:lastRenderedPageBreak/>
        <w:t>Control System Modeling</w:t>
      </w:r>
    </w:p>
    <w:p w:rsidR="00A709AF" w:rsidRPr="00A40BE1" w:rsidRDefault="004226F0" w:rsidP="00A709AF">
      <w:pPr>
        <w:pStyle w:val="Text"/>
        <w:spacing w:line="240" w:lineRule="auto"/>
        <w:ind w:firstLine="238"/>
      </w:pPr>
      <w:r w:rsidRPr="004226F0">
        <w:t>To represent the schematic of the heating furnace temperature system shown in Fig.2, the transfer function equations given in (1) and (2) will be used in the simulation using the MATLAB Simulink software.</w:t>
      </w:r>
    </w:p>
    <w:p w:rsidR="00A709AF" w:rsidRPr="00A40BE1" w:rsidRDefault="002861DB" w:rsidP="00875C96">
      <w:pPr>
        <w:pStyle w:val="Text"/>
        <w:spacing w:before="120" w:after="120" w:line="240" w:lineRule="auto"/>
        <w:ind w:firstLine="720"/>
      </w:pP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1</m:t>
            </m:r>
          </m:sub>
        </m:sSub>
        <m:r>
          <m:rPr>
            <m:sty m:val="p"/>
          </m:rPr>
          <w:rPr>
            <w:rFonts w:ascii="Cambria Math" w:hAnsi="Cambria Math"/>
          </w:rPr>
          <m:t>(s)=</m:t>
        </m:r>
        <m:f>
          <m:fPr>
            <m:ctrlPr>
              <w:rPr>
                <w:rFonts w:ascii="Cambria Math" w:hAnsi="Cambria Math"/>
              </w:rPr>
            </m:ctrlPr>
          </m:fPr>
          <m:num>
            <m:r>
              <m:rPr>
                <m:sty m:val="p"/>
              </m:rPr>
              <w:rPr>
                <w:rFonts w:ascii="Cambria Math" w:hAnsi="Cambria Math"/>
              </w:rPr>
              <m:t>1/90</m:t>
            </m:r>
          </m:num>
          <m:den>
            <m:d>
              <m:dPr>
                <m:ctrlPr>
                  <w:rPr>
                    <w:rFonts w:ascii="Cambria Math" w:hAnsi="Cambria Math"/>
                  </w:rPr>
                </m:ctrlPr>
              </m:dPr>
              <m:e>
                <m:r>
                  <m:rPr>
                    <m:sty m:val="p"/>
                  </m:rPr>
                  <w:rPr>
                    <w:rFonts w:ascii="Cambria Math" w:hAnsi="Cambria Math"/>
                  </w:rPr>
                  <m:t>s+1/30</m:t>
                </m:r>
              </m:e>
            </m:d>
            <m:d>
              <m:dPr>
                <m:ctrlPr>
                  <w:rPr>
                    <w:rFonts w:ascii="Cambria Math" w:hAnsi="Cambria Math"/>
                  </w:rPr>
                </m:ctrlPr>
              </m:dPr>
              <m:e>
                <m:r>
                  <m:rPr>
                    <m:sty m:val="p"/>
                  </m:rPr>
                  <w:rPr>
                    <w:rFonts w:ascii="Cambria Math" w:hAnsi="Cambria Math"/>
                  </w:rPr>
                  <m:t>s+1/3</m:t>
                </m:r>
              </m:e>
            </m:d>
          </m:den>
        </m:f>
      </m:oMath>
      <w:r w:rsidR="00A709AF" w:rsidRPr="00A40BE1">
        <w:t xml:space="preserve"> </w:t>
      </w:r>
      <w:r w:rsidR="00A709AF">
        <w:tab/>
      </w:r>
      <w:r w:rsidR="00A709AF">
        <w:tab/>
      </w:r>
      <w:r w:rsidR="00A709AF" w:rsidRPr="00A40BE1">
        <w:tab/>
        <w:t>(1)</w:t>
      </w:r>
    </w:p>
    <w:p w:rsidR="00A709AF" w:rsidRPr="00A40BE1" w:rsidRDefault="002861DB" w:rsidP="00875C96">
      <w:pPr>
        <w:pStyle w:val="Text"/>
        <w:spacing w:before="120" w:after="120" w:line="240" w:lineRule="auto"/>
        <w:ind w:firstLine="720"/>
      </w:pPr>
      <m:oMath>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r>
          <m:rPr>
            <m:sty m:val="p"/>
          </m:rPr>
          <w:rPr>
            <w:rFonts w:ascii="Cambria Math" w:hAnsi="Cambria Math"/>
          </w:rPr>
          <m:t>(s)=</m:t>
        </m:r>
        <m:f>
          <m:fPr>
            <m:ctrlPr>
              <w:rPr>
                <w:rFonts w:ascii="Cambria Math" w:hAnsi="Cambria Math"/>
              </w:rPr>
            </m:ctrlPr>
          </m:fPr>
          <m:num>
            <m:r>
              <m:rPr>
                <m:sty m:val="p"/>
              </m:rPr>
              <w:rPr>
                <w:rFonts w:ascii="Cambria Math" w:hAnsi="Cambria Math"/>
              </w:rPr>
              <m:t>1/10</m:t>
            </m:r>
          </m:num>
          <m:den>
            <m:d>
              <m:dPr>
                <m:ctrlPr>
                  <w:rPr>
                    <w:rFonts w:ascii="Cambria Math" w:hAnsi="Cambria Math"/>
                  </w:rPr>
                </m:ctrlPr>
              </m:dPr>
              <m:e>
                <m:r>
                  <m:rPr>
                    <m:sty m:val="p"/>
                  </m:rPr>
                  <w:rPr>
                    <w:rFonts w:ascii="Cambria Math" w:hAnsi="Cambria Math"/>
                  </w:rPr>
                  <m:t>s+1/10</m:t>
                </m:r>
              </m:e>
            </m:d>
            <m:d>
              <m:dPr>
                <m:ctrlPr>
                  <w:rPr>
                    <w:rFonts w:ascii="Cambria Math" w:hAnsi="Cambria Math"/>
                  </w:rPr>
                </m:ctrlPr>
              </m:dPr>
              <m:e>
                <m:r>
                  <m:rPr>
                    <m:sty m:val="p"/>
                  </m:rPr>
                  <w:rPr>
                    <w:rFonts w:ascii="Cambria Math" w:hAnsi="Cambria Math"/>
                  </w:rPr>
                  <m:t>s+1</m:t>
                </m:r>
              </m:e>
            </m:d>
          </m:den>
        </m:f>
      </m:oMath>
      <w:r w:rsidR="00A709AF" w:rsidRPr="00A40BE1">
        <w:tab/>
      </w:r>
      <w:r w:rsidR="00A709AF">
        <w:tab/>
      </w:r>
      <w:r w:rsidR="00A709AF">
        <w:tab/>
      </w:r>
      <w:r w:rsidR="00A709AF" w:rsidRPr="00A40BE1">
        <w:t>(2)</w:t>
      </w:r>
    </w:p>
    <w:p w:rsidR="00806BF1" w:rsidRDefault="00806BF1" w:rsidP="00806BF1">
      <w:pPr>
        <w:pStyle w:val="Text"/>
        <w:spacing w:line="240" w:lineRule="auto"/>
      </w:pPr>
      <w:r>
        <w:t>One controller that is still considered reliable in the control model is the PID controller. The controller has been widely used and proven to be able to optimize a control system correctly and precisely. The reason for using a PID controller is that the controller is simple, easy to design, stable, and provides a fast response. However, in its use, there is often an offset or difference between the set point value and the result variable value, and there are still quite large oscillations or response waves.</w:t>
      </w:r>
    </w:p>
    <w:p w:rsidR="00A709AF" w:rsidRPr="00B0253F" w:rsidRDefault="00806BF1" w:rsidP="00806BF1">
      <w:pPr>
        <w:pStyle w:val="Text"/>
        <w:spacing w:line="240" w:lineRule="auto"/>
      </w:pPr>
      <w:r>
        <w:t>To control the values of the PID constants (</w:t>
      </w:r>
      <w:proofErr w:type="spellStart"/>
      <w:proofErr w:type="gramStart"/>
      <w:r>
        <w:t>Kp</w:t>
      </w:r>
      <w:proofErr w:type="spellEnd"/>
      <w:proofErr w:type="gramEnd"/>
      <w:r>
        <w:t xml:space="preserve">, Ki, and </w:t>
      </w:r>
      <w:proofErr w:type="spellStart"/>
      <w:r>
        <w:t>Kd</w:t>
      </w:r>
      <w:proofErr w:type="spellEnd"/>
      <w:r>
        <w:t xml:space="preserve">) it is necessary to remove the offsets properly. </w:t>
      </w:r>
      <w:proofErr w:type="gramStart"/>
      <w:r>
        <w:t>If not controlled it can result in a large deviation value with a very long response time compared to conventional methods.</w:t>
      </w:r>
      <w:proofErr w:type="gramEnd"/>
      <w:r>
        <w:t xml:space="preserve"> Derivative control also needs to be done so that the control rate can be controlled because it can reduce or eliminate excessive oscillations. The offset that occurs is usually caused by an integral control that is too large</w:t>
      </w:r>
      <w:r w:rsidR="00A709AF">
        <w:t>.</w:t>
      </w:r>
    </w:p>
    <w:p w:rsidR="001446EF" w:rsidRPr="00302CF4" w:rsidRDefault="001446EF" w:rsidP="005740C9">
      <w:pPr>
        <w:pStyle w:val="Heading1"/>
        <w:ind w:left="360"/>
      </w:pPr>
      <w:r>
        <w:t>Metode</w:t>
      </w:r>
    </w:p>
    <w:p w:rsidR="00A709AF" w:rsidRPr="001446EF" w:rsidRDefault="00A709AF" w:rsidP="001446EF">
      <w:pPr>
        <w:pStyle w:val="Heading2"/>
        <w:numPr>
          <w:ilvl w:val="1"/>
          <w:numId w:val="14"/>
        </w:numPr>
        <w:tabs>
          <w:tab w:val="left" w:pos="454"/>
        </w:tabs>
        <w:spacing w:before="120" w:after="60" w:line="240" w:lineRule="auto"/>
        <w:rPr>
          <w:rFonts w:ascii="Times New Roman" w:hAnsi="Times New Roman" w:cs="Times New Roman"/>
          <w:b/>
          <w:color w:val="auto"/>
          <w:sz w:val="22"/>
        </w:rPr>
      </w:pPr>
      <w:r w:rsidRPr="001446EF">
        <w:rPr>
          <w:rFonts w:ascii="Times New Roman" w:hAnsi="Times New Roman" w:cs="Times New Roman"/>
          <w:b/>
          <w:color w:val="auto"/>
          <w:sz w:val="22"/>
        </w:rPr>
        <w:t>PID Controller Design</w:t>
      </w:r>
    </w:p>
    <w:p w:rsidR="00D91D32" w:rsidRDefault="00D91D32" w:rsidP="00D91D32">
      <w:pPr>
        <w:pStyle w:val="Text"/>
        <w:spacing w:line="240" w:lineRule="auto"/>
      </w:pPr>
      <w:r>
        <w:t>PID control has been widely used in industry, especially control applications because of its simple structure, comprehensive control algorithm, and low cost. The following schematic model of the PID control is shown in Figure 3 as follows:</w:t>
      </w:r>
    </w:p>
    <w:p w:rsidR="00D91D32" w:rsidRDefault="00D91D32" w:rsidP="00D91D32">
      <w:pPr>
        <w:pStyle w:val="Text"/>
        <w:spacing w:line="240" w:lineRule="auto"/>
      </w:pPr>
    </w:p>
    <w:p w:rsidR="00D91D32" w:rsidRDefault="003E4380" w:rsidP="003E4380">
      <w:pPr>
        <w:pStyle w:val="Text"/>
        <w:spacing w:line="240" w:lineRule="auto"/>
        <w:ind w:firstLine="0"/>
        <w:jc w:val="center"/>
      </w:pPr>
      <w:r>
        <w:rPr>
          <w:noProof/>
        </w:rPr>
        <w:drawing>
          <wp:inline distT="0" distB="0" distL="0" distR="0" wp14:anchorId="2ABBC751" wp14:editId="00DA46B2">
            <wp:extent cx="3110909" cy="1363186"/>
            <wp:effectExtent l="0" t="0" r="0" b="8890"/>
            <wp:docPr id="2" name="Picture 2" descr="C:\Users\Machrus Ali\Desktop\PID-contro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hrus Ali\Desktop\PID-controll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5433" cy="1365168"/>
                    </a:xfrm>
                    <a:prstGeom prst="rect">
                      <a:avLst/>
                    </a:prstGeom>
                    <a:noFill/>
                    <a:ln>
                      <a:noFill/>
                    </a:ln>
                  </pic:spPr>
                </pic:pic>
              </a:graphicData>
            </a:graphic>
          </wp:inline>
        </w:drawing>
      </w:r>
    </w:p>
    <w:p w:rsidR="00D91D32" w:rsidRDefault="00D91D32" w:rsidP="00D91D32">
      <w:pPr>
        <w:pStyle w:val="Text"/>
        <w:spacing w:line="240" w:lineRule="auto"/>
        <w:ind w:firstLine="0"/>
        <w:jc w:val="center"/>
      </w:pPr>
      <w:r>
        <w:t>Figure 3 Proportional Integral Derivative (PID) control system</w:t>
      </w:r>
    </w:p>
    <w:p w:rsidR="003E4380" w:rsidRDefault="003E4380" w:rsidP="00D91D32">
      <w:pPr>
        <w:pStyle w:val="Text"/>
        <w:spacing w:line="240" w:lineRule="auto"/>
      </w:pPr>
      <w:r>
        <w:t xml:space="preserve"> </w:t>
      </w:r>
    </w:p>
    <w:p w:rsidR="004A6CEB" w:rsidRPr="00516606" w:rsidRDefault="003E4380" w:rsidP="00D91D32">
      <w:pPr>
        <w:pStyle w:val="Text"/>
        <w:spacing w:line="240" w:lineRule="auto"/>
      </w:pPr>
      <w:r w:rsidRPr="003E4380">
        <w:t xml:space="preserve">The value of PV is calculated as PV = </w:t>
      </w:r>
      <w:proofErr w:type="gramStart"/>
      <w:r w:rsidRPr="003E4380">
        <w:t>y(</w:t>
      </w:r>
      <w:proofErr w:type="gramEnd"/>
      <w:r w:rsidRPr="003E4380">
        <w:t>t) : e(t) = τ(t) – y(t), and the corrective action is applied bas</w:t>
      </w:r>
      <w:r w:rsidR="00954A1F">
        <w:t>ed on the proportional, integral</w:t>
      </w:r>
      <w:r w:rsidR="004C0537">
        <w:t>,</w:t>
      </w:r>
      <w:r w:rsidRPr="003E4380">
        <w:t xml:space="preserve"> and deviation rules. This controller takes corrective actions by adjusting the control variable (CV) </w:t>
      </w:r>
      <w:proofErr w:type="gramStart"/>
      <w:r w:rsidRPr="003E4380">
        <w:t>u(</w:t>
      </w:r>
      <w:proofErr w:type="gramEnd"/>
      <w:r w:rsidRPr="003E4380">
        <w:t>t)</w:t>
      </w:r>
      <w:r w:rsidR="004A6CEB">
        <w:t xml:space="preserve">. </w:t>
      </w:r>
      <w:r w:rsidR="004A6CEB" w:rsidRPr="004A6CEB">
        <w:t xml:space="preserve">Several PID Controller tuning methods are used to find the constant values of </w:t>
      </w:r>
      <w:proofErr w:type="spellStart"/>
      <w:r w:rsidR="004A6CEB" w:rsidRPr="004A6CEB">
        <w:t>kp</w:t>
      </w:r>
      <w:proofErr w:type="spellEnd"/>
      <w:r w:rsidR="004A6CEB" w:rsidRPr="004A6CEB">
        <w:t xml:space="preserve">, </w:t>
      </w:r>
      <w:proofErr w:type="spellStart"/>
      <w:r w:rsidR="004A6CEB" w:rsidRPr="004A6CEB">
        <w:t>ki</w:t>
      </w:r>
      <w:proofErr w:type="spellEnd"/>
      <w:r w:rsidR="004A6CEB" w:rsidRPr="004A6CEB">
        <w:t xml:space="preserve">, and </w:t>
      </w:r>
      <w:proofErr w:type="spellStart"/>
      <w:r w:rsidR="004A6CEB" w:rsidRPr="004A6CEB">
        <w:t>kd</w:t>
      </w:r>
      <w:proofErr w:type="spellEnd"/>
      <w:r w:rsidR="004A6CEB" w:rsidRPr="004A6CEB">
        <w:t>, including using the Ziegler Nichols method, the auto</w:t>
      </w:r>
      <w:r w:rsidR="0060792C">
        <w:t>-</w:t>
      </w:r>
      <w:r w:rsidR="004A6CEB" w:rsidRPr="004A6CEB">
        <w:t xml:space="preserve">tuning by </w:t>
      </w:r>
      <w:proofErr w:type="spellStart"/>
      <w:r w:rsidR="004A6CEB" w:rsidRPr="004A6CEB">
        <w:t>Matlab</w:t>
      </w:r>
      <w:proofErr w:type="spellEnd"/>
      <w:r w:rsidR="004A6CEB" w:rsidRPr="004A6CEB">
        <w:t xml:space="preserve"> method, and the artificial intelligence method</w:t>
      </w:r>
      <w:r w:rsidR="0060792C">
        <w:fldChar w:fldCharType="begin" w:fldLock="1"/>
      </w:r>
      <w:r w:rsidR="00177A1F">
        <w:instrText>ADDIN CSL_CITATION { "citationItems" : [ { "id" : "ITEM-1", "itemData" : { "ISSN" : "2549-5518", "abstract" : "The character of DC motor is nonlinear and for the permanent magnet is linear. Nonlinear characteristics of DC motors such as friction and saturation can degrade the performance of conventional controls. So if the automatic control will be difficult to implement because of the lack of nonlinear DC motor. The lack of a nonlinear dynamic model of a DC motor has limitations on the design of the circuit closed-loop feedback controllers. Saturation and friction can degrade performance and Conventional control standards. PID controllers are often used for motor control applications due to its structure and a simple control algorithm that is easy to understand. Controller parameter generally uses Try and Error. This method has a successful outcome but long enough and to obtain a satisfactory response system.This paper model of DC motor speed control is designed using multiple control, such as PID controller, PID Ziegler-Nichols, and Auto-tuning PID controls Matlab. The results of model performance DC motor speed control using Matlab Auto-tuning was found to have the smallest error steady state, settling time and overshoot better than PID Controller and PID-ZN (Ziegler Nichols PID). From the results of running the program get Auto-tuning Matlab in this study is the best controller with the fastest settling time is 0.2656 seconds and the smallest overshot is 1,0591pu.", "author" : [ { "dropping-particle" : "", "family" : "Ali", "given" : "Machrus;", "non-dropping-particle" : "", "parse-names" : false, "suffix" : "" }, { "dropping-particle" : "", "family" : "Muhlasin", "given" : "Muhlasin;", "non-dropping-particle" : "", "parse-names" : false, "suffix" : "" } ], "container-title" : "ADRI International Journal of Sciences, Engineering and Technology", "id" : "ITEM-1", "issue" : "2", "issued" : { "date-parts" : [ [ "2017" ] ] }, "page" : "5-8", "title" : "Auto-Tuning Method for Designing Matlab DC Motor Speed Control With PID (Proportional Integral Derivative)", "type" : "article-journal", "volume" : "1" }, "uris" : [ "http://www.mendeley.com/documents/?uuid=a911adb1-1654-4201-958e-2b5b7defc159" ] } ], "mendeley" : { "formattedCitation" : "[12]", "plainTextFormattedCitation" : "[12]", "previouslyFormattedCitation" : "[12]" }, "properties" : {  }, "schema" : "https://github.com/citation-style-language/schema/raw/master/csl-citation.json" }</w:instrText>
      </w:r>
      <w:r w:rsidR="0060792C">
        <w:fldChar w:fldCharType="separate"/>
      </w:r>
      <w:r w:rsidR="00177A1F" w:rsidRPr="00177A1F">
        <w:rPr>
          <w:noProof/>
        </w:rPr>
        <w:t>[12]</w:t>
      </w:r>
      <w:r w:rsidR="0060792C">
        <w:fldChar w:fldCharType="end"/>
      </w:r>
      <w:r w:rsidR="004A6CEB" w:rsidRPr="004A6CEB">
        <w:t>.</w:t>
      </w:r>
      <w:r w:rsidR="004A6CEB">
        <w:t xml:space="preserve"> </w:t>
      </w:r>
      <w:r w:rsidR="004A6CEB" w:rsidRPr="004A6CEB">
        <w:t>Adjusting the controller gain based on the factory model or factory data is known as auto PID tuning. Use the PID auto-tuning technique to tune real-time PID gain to a physical plant, or use Simulink Control Design to fine-tune PID acquisition in Simulink models</w:t>
      </w:r>
      <w:r w:rsidR="0060792C">
        <w:fldChar w:fldCharType="begin" w:fldLock="1"/>
      </w:r>
      <w:r w:rsidR="00177A1F">
        <w:instrText>ADDIN CSL_CITATION { "citationItems" : [ { "id" : "ITEM-1", "itemData" : { "DOI" : "10.3390/pr8020196", "ISSN" : "22279717", "abstract" : "In large scale ships, the most used controllers for the steam/water loop are still the proportional-integral-derivative (PID) controllers. However, the tuning rules for the PID parameters are based on empirical knowledge and the performance for the loops is not satisfying. In order to improve the control performance of the steam/water loop, the application of a recently developed PID autotuning method is studied. Firstly, a 'forbidden region' on the Nyquist plane can be obtained based on user-defined performance requirements such as robustness or gain margin and phase margin. Secondly, the dynamic of the system can be obtained with a sine test around the operation point. Finally, the PID controller's parameters can be obtained by locating the frequency response of the controlled system at the edge of the 'forbidden region'. To verify the effectiveness of the new PID autotuning method, comparisons are presented with other PID autotuning methods, as well as the model predictive control. The results show the superiority of the new PID autotuning method.", "author" : [ { "dropping-particle" : "", "family" : "Zhao", "given" : "Shiquan", "non-dropping-particle" : "", "parse-names" : false, "suffix" : "" }, { "dropping-particle" : "", "family" : "Liu", "given" : "Sheng", "non-dropping-particle" : "", "parse-names" : false, "suffix" : "" }, { "dropping-particle" : "De", "family" : "Keyser", "given" : "Robain", "non-dropping-particle" : "", "parse-names" : false, "suffix" : "" }, { "dropping-particle" : "", "family" : "Ionescu", "given" : "Clara Mihaela", "non-dropping-particle" : "", "parse-names" : false, "suffix" : "" } ], "container-title" : "Processes", "id" : "ITEM-1", "issue" : "2", "issued" : { "date-parts" : [ [ "2020" ] ] }, "title" : "The application of a new PID autotuning method for the steam/water loop in large scale ships", "type" : "article-journal", "volume" : "8" }, "uris" : [ "http://www.mendeley.com/documents/?uuid=2ac535b5-a7ed-4b97-950b-6f71937259b1", "http://www.mendeley.com/documents/?uuid=4b4cf1f3-15f4-46f0-9376-a465c4e297f9" ] } ], "mendeley" : { "formattedCitation" : "[13]", "plainTextFormattedCitation" : "[13]", "previouslyFormattedCitation" : "[13]" }, "properties" : {  }, "schema" : "https://github.com/citation-style-language/schema/raw/master/csl-citation.json" }</w:instrText>
      </w:r>
      <w:r w:rsidR="0060792C">
        <w:fldChar w:fldCharType="separate"/>
      </w:r>
      <w:r w:rsidR="00177A1F" w:rsidRPr="00177A1F">
        <w:rPr>
          <w:noProof/>
        </w:rPr>
        <w:t>[13]</w:t>
      </w:r>
      <w:r w:rsidR="0060792C">
        <w:fldChar w:fldCharType="end"/>
      </w:r>
      <w:r w:rsidR="004A6CEB" w:rsidRPr="004A6CEB">
        <w:t>.</w:t>
      </w:r>
    </w:p>
    <w:p w:rsidR="00A709AF" w:rsidRPr="00516606" w:rsidRDefault="00A709AF" w:rsidP="00A709AF">
      <w:pPr>
        <w:pStyle w:val="Text"/>
        <w:spacing w:line="240" w:lineRule="auto"/>
        <w:rPr>
          <w:lang w:val="en-SG"/>
        </w:rPr>
      </w:pPr>
    </w:p>
    <w:p w:rsidR="00A709AF" w:rsidRDefault="00180D26" w:rsidP="00D91D32">
      <w:pPr>
        <w:pStyle w:val="Heading2"/>
        <w:numPr>
          <w:ilvl w:val="1"/>
          <w:numId w:val="14"/>
        </w:numPr>
        <w:tabs>
          <w:tab w:val="num" w:pos="360"/>
          <w:tab w:val="left" w:pos="454"/>
        </w:tabs>
        <w:spacing w:before="120" w:after="60" w:line="240" w:lineRule="auto"/>
        <w:rPr>
          <w:rFonts w:ascii="Times New Roman" w:hAnsi="Times New Roman" w:cs="Times New Roman"/>
          <w:b/>
          <w:color w:val="auto"/>
          <w:sz w:val="22"/>
        </w:rPr>
      </w:pPr>
      <w:r>
        <w:rPr>
          <w:rFonts w:ascii="Times New Roman" w:hAnsi="Times New Roman" w:cs="Times New Roman"/>
          <w:b/>
          <w:color w:val="auto"/>
          <w:sz w:val="22"/>
        </w:rPr>
        <w:t xml:space="preserve">Bat </w:t>
      </w:r>
      <w:proofErr w:type="gramStart"/>
      <w:r>
        <w:rPr>
          <w:rFonts w:ascii="Times New Roman" w:hAnsi="Times New Roman" w:cs="Times New Roman"/>
          <w:b/>
          <w:color w:val="auto"/>
          <w:sz w:val="22"/>
        </w:rPr>
        <w:t>Algorithm</w:t>
      </w:r>
      <w:r w:rsidR="00A709AF" w:rsidRPr="00D91D32">
        <w:rPr>
          <w:rFonts w:ascii="Times New Roman" w:hAnsi="Times New Roman" w:cs="Times New Roman"/>
          <w:b/>
          <w:color w:val="auto"/>
          <w:sz w:val="22"/>
        </w:rPr>
        <w:t>(</w:t>
      </w:r>
      <w:proofErr w:type="gramEnd"/>
      <w:r w:rsidR="00A709AF" w:rsidRPr="00D91D32">
        <w:rPr>
          <w:rFonts w:ascii="Times New Roman" w:hAnsi="Times New Roman" w:cs="Times New Roman"/>
          <w:b/>
          <w:color w:val="auto"/>
          <w:sz w:val="22"/>
        </w:rPr>
        <w:t>BA)</w:t>
      </w:r>
    </w:p>
    <w:p w:rsidR="00AC37A8" w:rsidRDefault="00194A58" w:rsidP="00875C96">
      <w:pPr>
        <w:pStyle w:val="Text"/>
        <w:spacing w:line="240" w:lineRule="auto"/>
      </w:pPr>
      <w:r w:rsidRPr="00194A58">
        <w:t xml:space="preserve">Bat Algorithm (BA) is an algorithm inspired by the behavior of bats (Bat Behavior). This algorithm was introduced by </w:t>
      </w:r>
      <w:proofErr w:type="spellStart"/>
      <w:r w:rsidRPr="00194A58">
        <w:t>Xin</w:t>
      </w:r>
      <w:proofErr w:type="spellEnd"/>
      <w:r w:rsidRPr="00194A58">
        <w:t>-She Yang in 2010</w:t>
      </w:r>
      <w:r w:rsidR="00177A1F">
        <w:fldChar w:fldCharType="begin" w:fldLock="1"/>
      </w:r>
      <w:r w:rsidR="00177A1F">
        <w:instrText>ADDIN CSL_CITATION { "citationItems" : [ { "id" : "ITEM-1", "itemData" : { "DOI" : "10.1504/IJBIC.2011.042259", "ISSN" : "17580374", "abstract" : "Engineering optimisation is typically multi-objective and multidisciplinary with complex constraints, and the solution of such complex problems requires efficient optimization algorithms. Recently, Xin-She Yang proposed a bat-inspired algorithm for solving non-linear, global optimisation problems. In this paper, we extend this algorithm to solve multi-objective optimisation problems. The proposed multi-objective bat algorithm (MOBA) is first validated against a subset of test functions, and then applied to solve multi-objective design problems such as welded beam design. Simulation results suggest that the proposed algorithm works efficiently. Copyright \u00a9 2011 Inderscience Enterprises Ltd.", "author" : [ { "dropping-particle" : "", "family" : "Yang", "given" : "Xin She", "non-dropping-particle" : "", "parse-names" : false, "suffix" : "" } ], "container-title" : "International Journal of Bio-Inspired Computation", "id" : "ITEM-1", "issue" : "5", "issued" : { "date-parts" : [ [ "2011" ] ] }, "page" : "267-274", "title" : "Bat algorithm for multi-objective optimisation", "type" : "article-journal", "volume" : "3" }, "uris" : [ "http://www.mendeley.com/documents/?uuid=3a1765ba-34ca-4d8e-b792-06d8dfdb833c", "http://www.mendeley.com/documents/?uuid=6f125192-fd05-40af-86c1-1437e20b5e89" ] } ], "mendeley" : { "formattedCitation" : "[14]", "plainTextFormattedCitation" : "[14]", "previouslyFormattedCitation" : "[14]" }, "properties" : {  }, "schema" : "https://github.com/citation-style-language/schema/raw/master/csl-citation.json" }</w:instrText>
      </w:r>
      <w:r w:rsidR="00177A1F">
        <w:fldChar w:fldCharType="separate"/>
      </w:r>
      <w:r w:rsidR="00177A1F" w:rsidRPr="00177A1F">
        <w:rPr>
          <w:noProof/>
        </w:rPr>
        <w:t>[14]</w:t>
      </w:r>
      <w:r w:rsidR="00177A1F">
        <w:fldChar w:fldCharType="end"/>
      </w:r>
      <w:r w:rsidRPr="00194A58">
        <w:t>. BA simulates the behavior of bats. For convenience, these behavioral characteristics of bats are divided into 3 rules: All bats use echolocation to sense</w:t>
      </w:r>
      <w:r w:rsidR="00177A1F">
        <w:t xml:space="preserve"> distance, and they also know. T</w:t>
      </w:r>
      <w:r w:rsidRPr="00194A58">
        <w:t>he difference between food or prey and background obstacles in some miraculous way, Bats fly randomly with attention to speed, position and frequency, different wavelengths, and loudness to find prey. They can automatically adjust the wavelength (or frequency) of their emitted pulses and adjust the emission pulse rate depending on the proximity of their target. Although loudness can vary in many ways, we assume that it varies from a maximum to a minimum magnitude</w:t>
      </w:r>
      <w:r w:rsidR="00177A1F">
        <w:fldChar w:fldCharType="begin" w:fldLock="1"/>
      </w:r>
      <w:r w:rsidR="00177A1F">
        <w:instrText>ADDIN CSL_CITATION { "citationItems" : [ { "id" : "ITEM-1", "itemData" : { "author" : [ { "dropping-particle" : "", "family" : "Ali", "given" : "Machrus", "non-dropping-particle" : "", "parse-names" : false, "suffix" : "" }, { "dropping-particle" : "", "family" : "Fahmi", "given" : "Tubagus", "non-dropping-particle" : "", "parse-names" : false, "suffix" : "" }, { "dropping-particle" : "", "family" : "Khaidir", "given" : "Delief Wida", "non-dropping-particle" : "", "parse-names" : false, "suffix" : "" }, { "dropping-particle" : "", "family" : "Nurohmah", "given" : "Hidayatul", "non-dropping-particle" : "", "parse-names" : false, "suffix" : "" } ], "container-title" : "Jurnal FESPE", "id" : "ITEM-1", "issue" : "2", "issued" : { "date-parts" : [ [ "2020" ] ] }, "page" : "1-5", "title" : "Optimizing Single Axis Tracking for Bat Algorithm-based Solar Cell", "type" : "article-journal", "volume" : "2" }, "uris" : [ "http://www.mendeley.com/documents/?uuid=cf65e099-a239-4ccc-a56d-d2744f211402" ] } ], "mendeley" : { "formattedCitation" : "[15]", "plainTextFormattedCitation" : "[15]", "previouslyFormattedCitation" : "[15]" }, "properties" : {  }, "schema" : "https://github.com/citation-style-language/schema/raw/master/csl-citation.json" }</w:instrText>
      </w:r>
      <w:r w:rsidR="00177A1F">
        <w:fldChar w:fldCharType="separate"/>
      </w:r>
      <w:r w:rsidR="00177A1F" w:rsidRPr="00177A1F">
        <w:rPr>
          <w:noProof/>
        </w:rPr>
        <w:t>[15]</w:t>
      </w:r>
      <w:r w:rsidR="00177A1F">
        <w:fldChar w:fldCharType="end"/>
      </w:r>
      <w:r w:rsidRPr="00194A58">
        <w:t>. The pseudo code of the Bat Algorithm (BA) can be seen in Figure 4</w:t>
      </w:r>
      <w:r w:rsidR="00AC37A8">
        <w:t xml:space="preserve">. </w:t>
      </w:r>
    </w:p>
    <w:p w:rsidR="00875C96" w:rsidRDefault="00875C96" w:rsidP="00875C96">
      <w:pPr>
        <w:pStyle w:val="Text"/>
        <w:spacing w:line="240" w:lineRule="auto"/>
      </w:pP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r w:rsidRPr="00123B52">
        <w:rPr>
          <w:rFonts w:asciiTheme="majorBidi" w:hAnsiTheme="majorBidi" w:cstheme="majorBidi"/>
          <w:i/>
          <w:iCs/>
          <w:sz w:val="20"/>
          <w:szCs w:val="20"/>
        </w:rPr>
        <w:lastRenderedPageBreak/>
        <w:t xml:space="preserve">Objective function </w:t>
      </w:r>
      <w:r w:rsidRPr="00123B52">
        <w:rPr>
          <w:rFonts w:asciiTheme="majorBidi" w:eastAsia="CMMI10" w:hAnsiTheme="majorBidi" w:cstheme="majorBidi"/>
          <w:sz w:val="20"/>
          <w:szCs w:val="20"/>
        </w:rPr>
        <w:t>f</w:t>
      </w:r>
      <w:r w:rsidRPr="00123B52">
        <w:rPr>
          <w:rFonts w:asciiTheme="majorBidi" w:hAnsiTheme="majorBidi" w:cstheme="majorBidi"/>
          <w:sz w:val="20"/>
          <w:szCs w:val="20"/>
        </w:rPr>
        <w:t>(x)</w:t>
      </w:r>
      <w:r w:rsidRPr="00123B52">
        <w:rPr>
          <w:rFonts w:asciiTheme="majorBidi" w:eastAsia="CMMI10" w:hAnsiTheme="majorBidi" w:cstheme="majorBidi"/>
          <w:sz w:val="20"/>
          <w:szCs w:val="20"/>
        </w:rPr>
        <w:t xml:space="preserve">, </w:t>
      </w:r>
      <w:r w:rsidRPr="00123B52">
        <w:rPr>
          <w:rFonts w:asciiTheme="majorBidi" w:hAnsiTheme="majorBidi" w:cstheme="majorBidi"/>
          <w:sz w:val="20"/>
          <w:szCs w:val="20"/>
        </w:rPr>
        <w:t>x = (</w:t>
      </w:r>
      <w:r w:rsidRPr="00123B52">
        <w:rPr>
          <w:rFonts w:asciiTheme="majorBidi" w:eastAsia="CMMI10" w:hAnsiTheme="majorBidi" w:cstheme="majorBidi"/>
          <w:sz w:val="20"/>
          <w:szCs w:val="20"/>
        </w:rPr>
        <w:t>x</w:t>
      </w:r>
      <w:r w:rsidRPr="00123B52">
        <w:rPr>
          <w:rFonts w:asciiTheme="majorBidi" w:hAnsiTheme="majorBidi" w:cstheme="majorBidi"/>
          <w:sz w:val="20"/>
          <w:szCs w:val="20"/>
        </w:rPr>
        <w:t>1</w:t>
      </w:r>
      <w:proofErr w:type="gramStart"/>
      <w:r w:rsidRPr="00123B52">
        <w:rPr>
          <w:rFonts w:asciiTheme="majorBidi" w:eastAsia="CMMI10" w:hAnsiTheme="majorBidi" w:cstheme="majorBidi"/>
          <w:sz w:val="20"/>
          <w:szCs w:val="20"/>
        </w:rPr>
        <w:t>, ...,</w:t>
      </w:r>
      <w:proofErr w:type="gramEnd"/>
      <w:r w:rsidRPr="00123B52">
        <w:rPr>
          <w:rFonts w:asciiTheme="majorBidi" w:eastAsia="CMMI10" w:hAnsiTheme="majorBidi" w:cstheme="majorBidi"/>
          <w:sz w:val="20"/>
          <w:szCs w:val="20"/>
        </w:rPr>
        <w:t xml:space="preserve"> </w:t>
      </w:r>
      <w:proofErr w:type="spellStart"/>
      <w:r w:rsidRPr="00123B52">
        <w:rPr>
          <w:rFonts w:asciiTheme="majorBidi" w:eastAsia="CMMI10" w:hAnsiTheme="majorBidi" w:cstheme="majorBidi"/>
          <w:sz w:val="20"/>
          <w:szCs w:val="20"/>
        </w:rPr>
        <w:t>x</w:t>
      </w:r>
      <w:r w:rsidRPr="00123B52">
        <w:rPr>
          <w:rFonts w:asciiTheme="majorBidi" w:hAnsiTheme="majorBidi" w:cstheme="majorBidi"/>
          <w:sz w:val="20"/>
          <w:szCs w:val="20"/>
        </w:rPr>
        <w:t>d</w:t>
      </w:r>
      <w:proofErr w:type="spellEnd"/>
      <w:r w:rsidRPr="00123B52">
        <w:rPr>
          <w:rFonts w:asciiTheme="majorBidi" w:hAnsiTheme="majorBidi" w:cstheme="majorBidi"/>
          <w:sz w:val="20"/>
          <w:szCs w:val="20"/>
        </w:rPr>
        <w:t>)T</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r w:rsidRPr="00123B52">
        <w:rPr>
          <w:rFonts w:asciiTheme="majorBidi" w:hAnsiTheme="majorBidi" w:cstheme="majorBidi"/>
          <w:i/>
          <w:iCs/>
          <w:sz w:val="20"/>
          <w:szCs w:val="20"/>
        </w:rPr>
        <w:t xml:space="preserve">Initialize the bat population </w:t>
      </w:r>
      <w:r w:rsidRPr="00123B52">
        <w:rPr>
          <w:rFonts w:asciiTheme="majorBidi" w:hAnsiTheme="majorBidi" w:cstheme="majorBidi"/>
          <w:sz w:val="20"/>
          <w:szCs w:val="20"/>
        </w:rPr>
        <w:t>xi (</w:t>
      </w:r>
      <w:r w:rsidRPr="00123B52">
        <w:rPr>
          <w:rFonts w:asciiTheme="majorBidi" w:eastAsia="CMMI10" w:hAnsiTheme="majorBidi" w:cstheme="majorBidi"/>
          <w:sz w:val="20"/>
          <w:szCs w:val="20"/>
        </w:rPr>
        <w:t xml:space="preserve">i </w:t>
      </w:r>
      <w:r w:rsidRPr="00123B52">
        <w:rPr>
          <w:rFonts w:asciiTheme="majorBidi" w:hAnsiTheme="majorBidi" w:cstheme="majorBidi"/>
          <w:sz w:val="20"/>
          <w:szCs w:val="20"/>
        </w:rPr>
        <w:t>= 1</w:t>
      </w:r>
      <w:r w:rsidRPr="00123B52">
        <w:rPr>
          <w:rFonts w:asciiTheme="majorBidi" w:eastAsia="CMMI10" w:hAnsiTheme="majorBidi" w:cstheme="majorBidi"/>
          <w:sz w:val="20"/>
          <w:szCs w:val="20"/>
        </w:rPr>
        <w:t xml:space="preserve">, </w:t>
      </w:r>
      <w:r w:rsidRPr="00123B52">
        <w:rPr>
          <w:rFonts w:asciiTheme="majorBidi" w:hAnsiTheme="majorBidi" w:cstheme="majorBidi"/>
          <w:sz w:val="20"/>
          <w:szCs w:val="20"/>
        </w:rPr>
        <w:t>2</w:t>
      </w:r>
      <w:proofErr w:type="gramStart"/>
      <w:r w:rsidRPr="00123B52">
        <w:rPr>
          <w:rFonts w:asciiTheme="majorBidi" w:eastAsia="CMMI10" w:hAnsiTheme="majorBidi" w:cstheme="majorBidi"/>
          <w:sz w:val="20"/>
          <w:szCs w:val="20"/>
        </w:rPr>
        <w:t>, ...,</w:t>
      </w:r>
      <w:proofErr w:type="gramEnd"/>
      <w:r w:rsidRPr="00123B52">
        <w:rPr>
          <w:rFonts w:asciiTheme="majorBidi" w:eastAsia="CMMI10" w:hAnsiTheme="majorBidi" w:cstheme="majorBidi"/>
          <w:sz w:val="20"/>
          <w:szCs w:val="20"/>
        </w:rPr>
        <w:t xml:space="preserve"> n</w:t>
      </w:r>
      <w:r w:rsidRPr="00123B52">
        <w:rPr>
          <w:rFonts w:asciiTheme="majorBidi" w:hAnsiTheme="majorBidi" w:cstheme="majorBidi"/>
          <w:sz w:val="20"/>
          <w:szCs w:val="20"/>
        </w:rPr>
        <w:t xml:space="preserve">) </w:t>
      </w:r>
      <w:r w:rsidRPr="00123B52">
        <w:rPr>
          <w:rFonts w:asciiTheme="majorBidi" w:hAnsiTheme="majorBidi" w:cstheme="majorBidi"/>
          <w:i/>
          <w:iCs/>
          <w:sz w:val="20"/>
          <w:szCs w:val="20"/>
        </w:rPr>
        <w:t xml:space="preserve">and </w:t>
      </w:r>
      <w:r w:rsidRPr="00123B52">
        <w:rPr>
          <w:rFonts w:asciiTheme="majorBidi" w:hAnsiTheme="majorBidi" w:cstheme="majorBidi"/>
          <w:sz w:val="20"/>
          <w:szCs w:val="20"/>
        </w:rPr>
        <w:t>vi</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r w:rsidRPr="00123B52">
        <w:rPr>
          <w:rFonts w:asciiTheme="majorBidi" w:hAnsiTheme="majorBidi" w:cstheme="majorBidi"/>
          <w:i/>
          <w:iCs/>
          <w:sz w:val="20"/>
          <w:szCs w:val="20"/>
        </w:rPr>
        <w:t xml:space="preserve">Define pulse frequency </w:t>
      </w:r>
      <w:proofErr w:type="spellStart"/>
      <w:r w:rsidRPr="00123B52">
        <w:rPr>
          <w:rFonts w:asciiTheme="majorBidi" w:eastAsia="CMMI10" w:hAnsiTheme="majorBidi" w:cstheme="majorBidi"/>
          <w:sz w:val="20"/>
          <w:szCs w:val="20"/>
        </w:rPr>
        <w:t>f</w:t>
      </w:r>
      <w:r w:rsidRPr="00123B52">
        <w:rPr>
          <w:rFonts w:asciiTheme="majorBidi" w:hAnsiTheme="majorBidi" w:cstheme="majorBidi"/>
          <w:sz w:val="20"/>
          <w:szCs w:val="20"/>
        </w:rPr>
        <w:t xml:space="preserve">i </w:t>
      </w:r>
      <w:r w:rsidRPr="00123B52">
        <w:rPr>
          <w:rFonts w:asciiTheme="majorBidi" w:hAnsiTheme="majorBidi" w:cstheme="majorBidi"/>
          <w:i/>
          <w:iCs/>
          <w:sz w:val="20"/>
          <w:szCs w:val="20"/>
        </w:rPr>
        <w:t>at</w:t>
      </w:r>
      <w:proofErr w:type="spellEnd"/>
      <w:r w:rsidRPr="00123B52">
        <w:rPr>
          <w:rFonts w:asciiTheme="majorBidi" w:hAnsiTheme="majorBidi" w:cstheme="majorBidi"/>
          <w:i/>
          <w:iCs/>
          <w:sz w:val="20"/>
          <w:szCs w:val="20"/>
        </w:rPr>
        <w:t xml:space="preserve"> </w:t>
      </w:r>
      <w:r w:rsidRPr="00123B52">
        <w:rPr>
          <w:rFonts w:asciiTheme="majorBidi" w:hAnsiTheme="majorBidi" w:cstheme="majorBidi"/>
          <w:sz w:val="20"/>
          <w:szCs w:val="20"/>
        </w:rPr>
        <w:t>xi</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r w:rsidRPr="00123B52">
        <w:rPr>
          <w:rFonts w:asciiTheme="majorBidi" w:hAnsiTheme="majorBidi" w:cstheme="majorBidi"/>
          <w:i/>
          <w:iCs/>
          <w:sz w:val="20"/>
          <w:szCs w:val="20"/>
        </w:rPr>
        <w:t xml:space="preserve">Initialize pulse rates </w:t>
      </w:r>
      <w:proofErr w:type="spellStart"/>
      <w:proofErr w:type="gramStart"/>
      <w:r w:rsidRPr="00123B52">
        <w:rPr>
          <w:rFonts w:asciiTheme="majorBidi" w:eastAsia="CMMI10" w:hAnsiTheme="majorBidi" w:cstheme="majorBidi"/>
          <w:sz w:val="20"/>
          <w:szCs w:val="20"/>
        </w:rPr>
        <w:t>r</w:t>
      </w:r>
      <w:r w:rsidRPr="00123B52">
        <w:rPr>
          <w:rFonts w:asciiTheme="majorBidi" w:hAnsiTheme="majorBidi" w:cstheme="majorBidi"/>
          <w:sz w:val="20"/>
          <w:szCs w:val="20"/>
        </w:rPr>
        <w:t>i</w:t>
      </w:r>
      <w:proofErr w:type="spellEnd"/>
      <w:proofErr w:type="gramEnd"/>
      <w:r w:rsidRPr="00123B52">
        <w:rPr>
          <w:rFonts w:asciiTheme="majorBidi" w:hAnsiTheme="majorBidi" w:cstheme="majorBidi"/>
          <w:sz w:val="20"/>
          <w:szCs w:val="20"/>
        </w:rPr>
        <w:t xml:space="preserve"> </w:t>
      </w:r>
      <w:r w:rsidRPr="00123B52">
        <w:rPr>
          <w:rFonts w:asciiTheme="majorBidi" w:hAnsiTheme="majorBidi" w:cstheme="majorBidi"/>
          <w:i/>
          <w:iCs/>
          <w:sz w:val="20"/>
          <w:szCs w:val="20"/>
        </w:rPr>
        <w:t xml:space="preserve">and the loudness </w:t>
      </w:r>
      <w:r w:rsidRPr="00123B52">
        <w:rPr>
          <w:rFonts w:asciiTheme="majorBidi" w:eastAsia="CMMI10" w:hAnsiTheme="majorBidi" w:cstheme="majorBidi"/>
          <w:sz w:val="20"/>
          <w:szCs w:val="20"/>
        </w:rPr>
        <w:t>A</w:t>
      </w:r>
      <w:r w:rsidRPr="00123B52">
        <w:rPr>
          <w:rFonts w:asciiTheme="majorBidi" w:hAnsiTheme="majorBidi" w:cstheme="majorBidi"/>
          <w:sz w:val="20"/>
          <w:szCs w:val="20"/>
        </w:rPr>
        <w:t>i</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proofErr w:type="gramStart"/>
      <w:r w:rsidRPr="00123B52">
        <w:rPr>
          <w:rFonts w:asciiTheme="majorBidi" w:hAnsiTheme="majorBidi" w:cstheme="majorBidi"/>
          <w:sz w:val="20"/>
          <w:szCs w:val="20"/>
        </w:rPr>
        <w:t>while</w:t>
      </w:r>
      <w:proofErr w:type="gramEnd"/>
      <w:r w:rsidRPr="00123B52">
        <w:rPr>
          <w:rFonts w:asciiTheme="majorBidi" w:hAnsiTheme="majorBidi" w:cstheme="majorBidi"/>
          <w:sz w:val="20"/>
          <w:szCs w:val="20"/>
        </w:rPr>
        <w:t xml:space="preserve"> </w:t>
      </w:r>
      <w:r w:rsidRPr="00123B52">
        <w:rPr>
          <w:rFonts w:asciiTheme="majorBidi" w:hAnsiTheme="majorBidi" w:cstheme="majorBidi"/>
          <w:i/>
          <w:iCs/>
          <w:sz w:val="20"/>
          <w:szCs w:val="20"/>
        </w:rPr>
        <w:t>(</w:t>
      </w:r>
      <w:r w:rsidRPr="00123B52">
        <w:rPr>
          <w:rFonts w:asciiTheme="majorBidi" w:eastAsia="CMMI10" w:hAnsiTheme="majorBidi" w:cstheme="majorBidi"/>
          <w:sz w:val="20"/>
          <w:szCs w:val="20"/>
        </w:rPr>
        <w:t>t &lt;</w:t>
      </w:r>
      <w:r w:rsidRPr="00123B52">
        <w:rPr>
          <w:rFonts w:asciiTheme="majorBidi" w:hAnsiTheme="majorBidi" w:cstheme="majorBidi"/>
          <w:i/>
          <w:iCs/>
          <w:sz w:val="20"/>
          <w:szCs w:val="20"/>
        </w:rPr>
        <w:t>Max number of iterations)</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r w:rsidRPr="00123B52">
        <w:rPr>
          <w:rFonts w:asciiTheme="majorBidi" w:hAnsiTheme="majorBidi" w:cstheme="majorBidi"/>
          <w:i/>
          <w:iCs/>
          <w:sz w:val="20"/>
          <w:szCs w:val="20"/>
        </w:rPr>
        <w:t>Generate new solutions by adjusting frequency,</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proofErr w:type="gramStart"/>
      <w:r w:rsidRPr="00123B52">
        <w:rPr>
          <w:rFonts w:asciiTheme="majorBidi" w:hAnsiTheme="majorBidi" w:cstheme="majorBidi"/>
          <w:i/>
          <w:iCs/>
          <w:sz w:val="20"/>
          <w:szCs w:val="20"/>
        </w:rPr>
        <w:t>and</w:t>
      </w:r>
      <w:proofErr w:type="gramEnd"/>
      <w:r w:rsidRPr="00123B52">
        <w:rPr>
          <w:rFonts w:asciiTheme="majorBidi" w:hAnsiTheme="majorBidi" w:cstheme="majorBidi"/>
          <w:i/>
          <w:iCs/>
          <w:sz w:val="20"/>
          <w:szCs w:val="20"/>
        </w:rPr>
        <w:t xml:space="preserve"> updating velocities and locations/solutions [equations (2) to (4)]</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proofErr w:type="gramStart"/>
      <w:r w:rsidRPr="00123B52">
        <w:rPr>
          <w:rFonts w:asciiTheme="majorBidi" w:hAnsiTheme="majorBidi" w:cstheme="majorBidi"/>
          <w:sz w:val="20"/>
          <w:szCs w:val="20"/>
        </w:rPr>
        <w:t>if</w:t>
      </w:r>
      <w:proofErr w:type="gramEnd"/>
      <w:r w:rsidRPr="00123B52">
        <w:rPr>
          <w:rFonts w:asciiTheme="majorBidi" w:hAnsiTheme="majorBidi" w:cstheme="majorBidi"/>
          <w:sz w:val="20"/>
          <w:szCs w:val="20"/>
        </w:rPr>
        <w:t xml:space="preserve"> </w:t>
      </w:r>
      <w:r w:rsidRPr="00123B52">
        <w:rPr>
          <w:rFonts w:asciiTheme="majorBidi" w:hAnsiTheme="majorBidi" w:cstheme="majorBidi"/>
          <w:i/>
          <w:iCs/>
          <w:sz w:val="20"/>
          <w:szCs w:val="20"/>
        </w:rPr>
        <w:t xml:space="preserve">(rand </w:t>
      </w:r>
      <w:r w:rsidRPr="00123B52">
        <w:rPr>
          <w:rFonts w:asciiTheme="majorBidi" w:eastAsia="CMMI10" w:hAnsiTheme="majorBidi" w:cstheme="majorBidi"/>
          <w:sz w:val="20"/>
          <w:szCs w:val="20"/>
        </w:rPr>
        <w:t xml:space="preserve">&gt; </w:t>
      </w:r>
      <w:proofErr w:type="spellStart"/>
      <w:r w:rsidRPr="00123B52">
        <w:rPr>
          <w:rFonts w:asciiTheme="majorBidi" w:eastAsia="CMMI10" w:hAnsiTheme="majorBidi" w:cstheme="majorBidi"/>
          <w:sz w:val="20"/>
          <w:szCs w:val="20"/>
        </w:rPr>
        <w:t>r</w:t>
      </w:r>
      <w:r w:rsidRPr="00123B52">
        <w:rPr>
          <w:rFonts w:asciiTheme="majorBidi" w:hAnsiTheme="majorBidi" w:cstheme="majorBidi"/>
          <w:sz w:val="20"/>
          <w:szCs w:val="20"/>
        </w:rPr>
        <w:t>i</w:t>
      </w:r>
      <w:proofErr w:type="spellEnd"/>
      <w:r w:rsidRPr="00123B52">
        <w:rPr>
          <w:rFonts w:asciiTheme="majorBidi" w:hAnsiTheme="majorBidi" w:cstheme="majorBidi"/>
          <w:i/>
          <w:iCs/>
          <w:sz w:val="20"/>
          <w:szCs w:val="20"/>
        </w:rPr>
        <w:t>)</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r w:rsidRPr="00123B52">
        <w:rPr>
          <w:rFonts w:asciiTheme="majorBidi" w:hAnsiTheme="majorBidi" w:cstheme="majorBidi"/>
          <w:i/>
          <w:iCs/>
          <w:sz w:val="20"/>
          <w:szCs w:val="20"/>
        </w:rPr>
        <w:t>Select a solution among the best solutions</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r w:rsidRPr="00123B52">
        <w:rPr>
          <w:rFonts w:asciiTheme="majorBidi" w:hAnsiTheme="majorBidi" w:cstheme="majorBidi"/>
          <w:i/>
          <w:iCs/>
          <w:sz w:val="20"/>
          <w:szCs w:val="20"/>
        </w:rPr>
        <w:t>Generate a local solution around the selected best solution</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proofErr w:type="gramStart"/>
      <w:r w:rsidRPr="00123B52">
        <w:rPr>
          <w:rFonts w:asciiTheme="majorBidi" w:hAnsiTheme="majorBidi" w:cstheme="majorBidi"/>
          <w:sz w:val="20"/>
          <w:szCs w:val="20"/>
        </w:rPr>
        <w:t>end</w:t>
      </w:r>
      <w:proofErr w:type="gramEnd"/>
      <w:r w:rsidRPr="00123B52">
        <w:rPr>
          <w:rFonts w:asciiTheme="majorBidi" w:hAnsiTheme="majorBidi" w:cstheme="majorBidi"/>
          <w:sz w:val="20"/>
          <w:szCs w:val="20"/>
        </w:rPr>
        <w:t xml:space="preserve"> if</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r w:rsidRPr="00123B52">
        <w:rPr>
          <w:rFonts w:asciiTheme="majorBidi" w:hAnsiTheme="majorBidi" w:cstheme="majorBidi"/>
          <w:i/>
          <w:iCs/>
          <w:sz w:val="20"/>
          <w:szCs w:val="20"/>
        </w:rPr>
        <w:t>Generate a new solution by flying randomly</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proofErr w:type="gramStart"/>
      <w:r w:rsidRPr="00123B52">
        <w:rPr>
          <w:rFonts w:asciiTheme="majorBidi" w:hAnsiTheme="majorBidi" w:cstheme="majorBidi"/>
          <w:sz w:val="20"/>
          <w:szCs w:val="20"/>
        </w:rPr>
        <w:t>if</w:t>
      </w:r>
      <w:proofErr w:type="gramEnd"/>
      <w:r w:rsidRPr="00123B52">
        <w:rPr>
          <w:rFonts w:asciiTheme="majorBidi" w:hAnsiTheme="majorBidi" w:cstheme="majorBidi"/>
          <w:sz w:val="20"/>
          <w:szCs w:val="20"/>
        </w:rPr>
        <w:t xml:space="preserve"> </w:t>
      </w:r>
      <w:r w:rsidRPr="00123B52">
        <w:rPr>
          <w:rFonts w:asciiTheme="majorBidi" w:hAnsiTheme="majorBidi" w:cstheme="majorBidi"/>
          <w:i/>
          <w:iCs/>
          <w:sz w:val="20"/>
          <w:szCs w:val="20"/>
        </w:rPr>
        <w:t xml:space="preserve">(rand </w:t>
      </w:r>
      <w:r w:rsidRPr="00123B52">
        <w:rPr>
          <w:rFonts w:asciiTheme="majorBidi" w:eastAsia="CMMI10" w:hAnsiTheme="majorBidi" w:cstheme="majorBidi"/>
          <w:sz w:val="20"/>
          <w:szCs w:val="20"/>
        </w:rPr>
        <w:t>&lt; A</w:t>
      </w:r>
      <w:r w:rsidRPr="00123B52">
        <w:rPr>
          <w:rFonts w:asciiTheme="majorBidi" w:hAnsiTheme="majorBidi" w:cstheme="majorBidi"/>
          <w:sz w:val="20"/>
          <w:szCs w:val="20"/>
        </w:rPr>
        <w:t xml:space="preserve">i &amp; </w:t>
      </w:r>
      <w:r w:rsidRPr="00123B52">
        <w:rPr>
          <w:rFonts w:asciiTheme="majorBidi" w:eastAsia="CMMI10" w:hAnsiTheme="majorBidi" w:cstheme="majorBidi"/>
          <w:sz w:val="20"/>
          <w:szCs w:val="20"/>
        </w:rPr>
        <w:t>f</w:t>
      </w:r>
      <w:r w:rsidRPr="00123B52">
        <w:rPr>
          <w:rFonts w:asciiTheme="majorBidi" w:hAnsiTheme="majorBidi" w:cstheme="majorBidi"/>
          <w:sz w:val="20"/>
          <w:szCs w:val="20"/>
        </w:rPr>
        <w:t xml:space="preserve">(xi) </w:t>
      </w:r>
      <w:r w:rsidRPr="00123B52">
        <w:rPr>
          <w:rFonts w:asciiTheme="majorBidi" w:eastAsia="CMMI10" w:hAnsiTheme="majorBidi" w:cstheme="majorBidi"/>
          <w:sz w:val="20"/>
          <w:szCs w:val="20"/>
        </w:rPr>
        <w:t>&lt; f</w:t>
      </w:r>
      <w:r w:rsidRPr="00123B52">
        <w:rPr>
          <w:rFonts w:asciiTheme="majorBidi" w:hAnsiTheme="majorBidi" w:cstheme="majorBidi"/>
          <w:sz w:val="20"/>
          <w:szCs w:val="20"/>
        </w:rPr>
        <w:t>(x_)</w:t>
      </w:r>
      <w:r w:rsidRPr="00123B52">
        <w:rPr>
          <w:rFonts w:asciiTheme="majorBidi" w:hAnsiTheme="majorBidi" w:cstheme="majorBidi"/>
          <w:i/>
          <w:iCs/>
          <w:sz w:val="20"/>
          <w:szCs w:val="20"/>
        </w:rPr>
        <w:t>)</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r w:rsidRPr="00123B52">
        <w:rPr>
          <w:rFonts w:asciiTheme="majorBidi" w:hAnsiTheme="majorBidi" w:cstheme="majorBidi"/>
          <w:i/>
          <w:iCs/>
          <w:sz w:val="20"/>
          <w:szCs w:val="20"/>
        </w:rPr>
        <w:t>Accept the new solutions</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r w:rsidRPr="00123B52">
        <w:rPr>
          <w:rFonts w:asciiTheme="majorBidi" w:hAnsiTheme="majorBidi" w:cstheme="majorBidi"/>
          <w:i/>
          <w:iCs/>
          <w:sz w:val="20"/>
          <w:szCs w:val="20"/>
        </w:rPr>
        <w:t xml:space="preserve">Increase </w:t>
      </w:r>
      <w:proofErr w:type="spellStart"/>
      <w:proofErr w:type="gramStart"/>
      <w:r w:rsidRPr="00123B52">
        <w:rPr>
          <w:rFonts w:asciiTheme="majorBidi" w:eastAsia="CMMI10" w:hAnsiTheme="majorBidi" w:cstheme="majorBidi"/>
          <w:sz w:val="20"/>
          <w:szCs w:val="20"/>
        </w:rPr>
        <w:t>r</w:t>
      </w:r>
      <w:r w:rsidRPr="00123B52">
        <w:rPr>
          <w:rFonts w:asciiTheme="majorBidi" w:hAnsiTheme="majorBidi" w:cstheme="majorBidi"/>
          <w:sz w:val="20"/>
          <w:szCs w:val="20"/>
        </w:rPr>
        <w:t>i</w:t>
      </w:r>
      <w:proofErr w:type="spellEnd"/>
      <w:proofErr w:type="gramEnd"/>
      <w:r w:rsidRPr="00123B52">
        <w:rPr>
          <w:rFonts w:asciiTheme="majorBidi" w:hAnsiTheme="majorBidi" w:cstheme="majorBidi"/>
          <w:sz w:val="20"/>
          <w:szCs w:val="20"/>
        </w:rPr>
        <w:t xml:space="preserve"> </w:t>
      </w:r>
      <w:r w:rsidRPr="00123B52">
        <w:rPr>
          <w:rFonts w:asciiTheme="majorBidi" w:hAnsiTheme="majorBidi" w:cstheme="majorBidi"/>
          <w:i/>
          <w:iCs/>
          <w:sz w:val="20"/>
          <w:szCs w:val="20"/>
        </w:rPr>
        <w:t xml:space="preserve">and reduce </w:t>
      </w:r>
      <w:r w:rsidRPr="00123B52">
        <w:rPr>
          <w:rFonts w:asciiTheme="majorBidi" w:eastAsia="CMMI10" w:hAnsiTheme="majorBidi" w:cstheme="majorBidi"/>
          <w:sz w:val="20"/>
          <w:szCs w:val="20"/>
        </w:rPr>
        <w:t>A</w:t>
      </w:r>
      <w:r w:rsidRPr="00123B52">
        <w:rPr>
          <w:rFonts w:asciiTheme="majorBidi" w:hAnsiTheme="majorBidi" w:cstheme="majorBidi"/>
          <w:sz w:val="20"/>
          <w:szCs w:val="20"/>
        </w:rPr>
        <w:t>i</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proofErr w:type="gramStart"/>
      <w:r w:rsidRPr="00123B52">
        <w:rPr>
          <w:rFonts w:asciiTheme="majorBidi" w:hAnsiTheme="majorBidi" w:cstheme="majorBidi"/>
          <w:sz w:val="20"/>
          <w:szCs w:val="20"/>
        </w:rPr>
        <w:t>end</w:t>
      </w:r>
      <w:proofErr w:type="gramEnd"/>
      <w:r w:rsidRPr="00123B52">
        <w:rPr>
          <w:rFonts w:asciiTheme="majorBidi" w:hAnsiTheme="majorBidi" w:cstheme="majorBidi"/>
          <w:sz w:val="20"/>
          <w:szCs w:val="20"/>
        </w:rPr>
        <w:t xml:space="preserve"> if</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r w:rsidRPr="00123B52">
        <w:rPr>
          <w:rFonts w:asciiTheme="majorBidi" w:hAnsiTheme="majorBidi" w:cstheme="majorBidi"/>
          <w:i/>
          <w:iCs/>
          <w:sz w:val="20"/>
          <w:szCs w:val="20"/>
        </w:rPr>
        <w:t xml:space="preserve">Rank the bats and find the current best </w:t>
      </w:r>
      <w:r w:rsidRPr="00123B52">
        <w:rPr>
          <w:rFonts w:asciiTheme="majorBidi" w:hAnsiTheme="majorBidi" w:cstheme="majorBidi"/>
          <w:sz w:val="20"/>
          <w:szCs w:val="20"/>
        </w:rPr>
        <w:t>x_</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sz w:val="20"/>
          <w:szCs w:val="20"/>
        </w:rPr>
      </w:pPr>
      <w:proofErr w:type="gramStart"/>
      <w:r w:rsidRPr="00123B52">
        <w:rPr>
          <w:rFonts w:asciiTheme="majorBidi" w:hAnsiTheme="majorBidi" w:cstheme="majorBidi"/>
          <w:sz w:val="20"/>
          <w:szCs w:val="20"/>
        </w:rPr>
        <w:t>end</w:t>
      </w:r>
      <w:proofErr w:type="gramEnd"/>
      <w:r w:rsidRPr="00123B52">
        <w:rPr>
          <w:rFonts w:asciiTheme="majorBidi" w:hAnsiTheme="majorBidi" w:cstheme="majorBidi"/>
          <w:sz w:val="20"/>
          <w:szCs w:val="20"/>
        </w:rPr>
        <w:t xml:space="preserve"> while</w:t>
      </w:r>
    </w:p>
    <w:p w:rsidR="00AC37A8" w:rsidRPr="00123B52" w:rsidRDefault="00AC37A8" w:rsidP="00AC37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25" w:right="567" w:firstLine="425"/>
        <w:rPr>
          <w:rFonts w:asciiTheme="majorBidi" w:hAnsiTheme="majorBidi" w:cstheme="majorBidi"/>
          <w:i/>
          <w:iCs/>
          <w:sz w:val="20"/>
          <w:szCs w:val="20"/>
        </w:rPr>
      </w:pPr>
      <w:proofErr w:type="spellStart"/>
      <w:r w:rsidRPr="00123B52">
        <w:rPr>
          <w:rFonts w:asciiTheme="majorBidi" w:hAnsiTheme="majorBidi" w:cstheme="majorBidi"/>
          <w:i/>
          <w:iCs/>
          <w:sz w:val="20"/>
          <w:szCs w:val="20"/>
        </w:rPr>
        <w:t>Postprocess</w:t>
      </w:r>
      <w:proofErr w:type="spellEnd"/>
      <w:r w:rsidRPr="00123B52">
        <w:rPr>
          <w:rFonts w:asciiTheme="majorBidi" w:hAnsiTheme="majorBidi" w:cstheme="majorBidi"/>
          <w:i/>
          <w:iCs/>
          <w:sz w:val="20"/>
          <w:szCs w:val="20"/>
        </w:rPr>
        <w:t xml:space="preserve"> results and visualization</w:t>
      </w:r>
    </w:p>
    <w:p w:rsidR="00AC37A8" w:rsidRPr="000C30F6" w:rsidRDefault="008F6316" w:rsidP="000C30F6">
      <w:pPr>
        <w:autoSpaceDE w:val="0"/>
        <w:autoSpaceDN w:val="0"/>
        <w:adjustRightInd w:val="0"/>
        <w:spacing w:before="120" w:after="120"/>
        <w:jc w:val="center"/>
        <w:rPr>
          <w:rFonts w:asciiTheme="majorBidi" w:hAnsiTheme="majorBidi" w:cstheme="majorBidi"/>
          <w:sz w:val="20"/>
          <w:szCs w:val="20"/>
        </w:rPr>
      </w:pPr>
      <w:proofErr w:type="gramStart"/>
      <w:r w:rsidRPr="008F6316">
        <w:rPr>
          <w:rFonts w:asciiTheme="majorBidi" w:hAnsiTheme="majorBidi" w:cstheme="majorBidi"/>
          <w:sz w:val="20"/>
          <w:szCs w:val="20"/>
        </w:rPr>
        <w:t>Figure 4.</w:t>
      </w:r>
      <w:proofErr w:type="gramEnd"/>
      <w:r w:rsidRPr="008F6316">
        <w:rPr>
          <w:rFonts w:asciiTheme="majorBidi" w:hAnsiTheme="majorBidi" w:cstheme="majorBidi"/>
          <w:sz w:val="20"/>
          <w:szCs w:val="20"/>
        </w:rPr>
        <w:t xml:space="preserve"> Bat algorithm pseudo code (BA)</w:t>
      </w:r>
      <w:r w:rsidR="00AC37A8" w:rsidRPr="00123B52">
        <w:rPr>
          <w:rFonts w:asciiTheme="majorBidi" w:hAnsiTheme="majorBidi" w:cstheme="majorBidi"/>
          <w:sz w:val="20"/>
          <w:szCs w:val="20"/>
        </w:rPr>
        <w:t>.</w:t>
      </w:r>
    </w:p>
    <w:p w:rsidR="001A4C37" w:rsidRDefault="001A4C37" w:rsidP="006543AE">
      <w:pPr>
        <w:pStyle w:val="Heading1"/>
        <w:ind w:left="360"/>
      </w:pPr>
      <w:r>
        <w:t>Results and Discussion</w:t>
      </w:r>
    </w:p>
    <w:p w:rsidR="00A709AF" w:rsidRPr="001A4C37" w:rsidRDefault="00A709AF" w:rsidP="001A4C37">
      <w:pPr>
        <w:pStyle w:val="Heading2"/>
        <w:numPr>
          <w:ilvl w:val="1"/>
          <w:numId w:val="16"/>
        </w:numPr>
        <w:tabs>
          <w:tab w:val="left" w:pos="454"/>
        </w:tabs>
        <w:spacing w:before="120" w:after="60" w:line="240" w:lineRule="auto"/>
        <w:rPr>
          <w:rFonts w:ascii="Times New Roman" w:hAnsi="Times New Roman" w:cs="Times New Roman"/>
          <w:b/>
          <w:color w:val="auto"/>
          <w:sz w:val="22"/>
        </w:rPr>
      </w:pPr>
      <w:proofErr w:type="spellStart"/>
      <w:r w:rsidRPr="001A4C37">
        <w:rPr>
          <w:rFonts w:ascii="Times New Roman" w:hAnsi="Times New Roman" w:cs="Times New Roman"/>
          <w:b/>
          <w:color w:val="auto"/>
          <w:sz w:val="22"/>
        </w:rPr>
        <w:t>Desain</w:t>
      </w:r>
      <w:proofErr w:type="spellEnd"/>
      <w:r w:rsidRPr="001A4C37">
        <w:rPr>
          <w:rFonts w:ascii="Times New Roman" w:hAnsi="Times New Roman" w:cs="Times New Roman"/>
          <w:b/>
          <w:color w:val="auto"/>
          <w:sz w:val="22"/>
        </w:rPr>
        <w:t xml:space="preserve"> Simulink</w:t>
      </w:r>
    </w:p>
    <w:p w:rsidR="00A709AF" w:rsidRPr="00682919" w:rsidRDefault="00D81EE9" w:rsidP="00A709AF">
      <w:pPr>
        <w:pStyle w:val="Heading4"/>
        <w:numPr>
          <w:ilvl w:val="0"/>
          <w:numId w:val="0"/>
        </w:numPr>
        <w:ind w:firstLine="504"/>
        <w:rPr>
          <w:i w:val="0"/>
          <w:iCs w:val="0"/>
        </w:rPr>
      </w:pPr>
      <w:r w:rsidRPr="00D81EE9">
        <w:rPr>
          <w:i w:val="0"/>
          <w:iCs w:val="0"/>
        </w:rPr>
        <w:t>The Simulink design consists of 4 designs, namely Simulink transfer function without a controller, with a conventional PID controller (PID-konv), with a Matlab Autotuned PID controller (PID-Auto), and with a BA-tuned PID controller (PID-BA). Each design is given a set point value equal to 1. In awarding a set point there are 2 types, namely linear (switching to position 1) and gradual (switching to position 2) can be seen in Figure 4</w:t>
      </w:r>
      <w:r w:rsidR="00A709AF" w:rsidRPr="00682919">
        <w:rPr>
          <w:i w:val="0"/>
          <w:iCs w:val="0"/>
        </w:rPr>
        <w:t>.</w:t>
      </w:r>
    </w:p>
    <w:p w:rsidR="00A709AF" w:rsidRDefault="00A709AF" w:rsidP="00A709AF">
      <w:pPr>
        <w:pStyle w:val="Text"/>
        <w:spacing w:line="240" w:lineRule="auto"/>
        <w:ind w:firstLine="0"/>
        <w:jc w:val="center"/>
      </w:pPr>
      <w:bookmarkStart w:id="0" w:name="_GoBack"/>
      <w:r>
        <w:rPr>
          <w:noProof/>
        </w:rPr>
        <w:drawing>
          <wp:inline distT="0" distB="0" distL="0" distR="0" wp14:anchorId="599EA878" wp14:editId="36B1F3C3">
            <wp:extent cx="3614050" cy="2911494"/>
            <wp:effectExtent l="0" t="0" r="5715"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613094" cy="2910724"/>
                    </a:xfrm>
                    <a:prstGeom prst="rect">
                      <a:avLst/>
                    </a:prstGeom>
                  </pic:spPr>
                </pic:pic>
              </a:graphicData>
            </a:graphic>
          </wp:inline>
        </w:drawing>
      </w:r>
      <w:bookmarkEnd w:id="0"/>
    </w:p>
    <w:p w:rsidR="00A709AF" w:rsidRDefault="00D81EE9" w:rsidP="00A709AF">
      <w:pPr>
        <w:pStyle w:val="Text"/>
        <w:spacing w:line="240" w:lineRule="auto"/>
        <w:ind w:firstLine="0"/>
        <w:jc w:val="center"/>
      </w:pPr>
      <w:proofErr w:type="gramStart"/>
      <w:r w:rsidRPr="00D81EE9">
        <w:t>Figure 4.</w:t>
      </w:r>
      <w:proofErr w:type="gramEnd"/>
      <w:r w:rsidRPr="00D81EE9">
        <w:t xml:space="preserve"> Response of the heating furnace temperature control at position 1 switch</w:t>
      </w:r>
    </w:p>
    <w:p w:rsidR="00A017BD" w:rsidRDefault="00A017BD" w:rsidP="00A709AF">
      <w:pPr>
        <w:pStyle w:val="Text"/>
        <w:spacing w:line="240" w:lineRule="auto"/>
        <w:ind w:firstLine="0"/>
        <w:jc w:val="center"/>
      </w:pPr>
    </w:p>
    <w:p w:rsidR="00A709AF" w:rsidRPr="001A4C37" w:rsidRDefault="00D81EE9" w:rsidP="00D81EE9">
      <w:pPr>
        <w:pStyle w:val="Heading2"/>
        <w:numPr>
          <w:ilvl w:val="1"/>
          <w:numId w:val="16"/>
        </w:numPr>
        <w:tabs>
          <w:tab w:val="left" w:pos="454"/>
        </w:tabs>
        <w:spacing w:before="120" w:after="60" w:line="240" w:lineRule="auto"/>
        <w:rPr>
          <w:rFonts w:ascii="Times New Roman" w:hAnsi="Times New Roman" w:cs="Times New Roman"/>
          <w:b/>
          <w:color w:val="auto"/>
          <w:sz w:val="22"/>
        </w:rPr>
      </w:pPr>
      <w:r w:rsidRPr="00D81EE9">
        <w:rPr>
          <w:rFonts w:ascii="Times New Roman" w:hAnsi="Times New Roman" w:cs="Times New Roman"/>
          <w:b/>
          <w:color w:val="auto"/>
          <w:sz w:val="22"/>
        </w:rPr>
        <w:t>Simulink Response Results</w:t>
      </w:r>
    </w:p>
    <w:p w:rsidR="00A709AF" w:rsidRDefault="00D81EE9" w:rsidP="00A709AF">
      <w:pPr>
        <w:pStyle w:val="Text"/>
        <w:spacing w:line="240" w:lineRule="auto"/>
        <w:ind w:firstLine="567"/>
      </w:pPr>
      <w:r w:rsidRPr="00D81EE9">
        <w:t>At switch position 1, the Simulink design without a controller, with a conventional PID controller (PID-</w:t>
      </w:r>
      <w:proofErr w:type="spellStart"/>
      <w:r w:rsidRPr="00D81EE9">
        <w:t>konv</w:t>
      </w:r>
      <w:proofErr w:type="spellEnd"/>
      <w:r w:rsidRPr="00D81EE9">
        <w:t xml:space="preserve">), with a </w:t>
      </w:r>
      <w:proofErr w:type="spellStart"/>
      <w:r w:rsidRPr="00D81EE9">
        <w:t>Matlab</w:t>
      </w:r>
      <w:proofErr w:type="spellEnd"/>
      <w:r w:rsidRPr="00D81EE9">
        <w:t xml:space="preserve"> Auto tuning PID controller (PID-Auto), and with a BA tuned PID controller (PID-BA), can be seen in Figure 5. (</w:t>
      </w:r>
      <w:proofErr w:type="gramStart"/>
      <w:r w:rsidRPr="00D81EE9">
        <w:t>a</w:t>
      </w:r>
      <w:proofErr w:type="gramEnd"/>
      <w:r w:rsidRPr="00D81EE9">
        <w:t>) and 5(b)</w:t>
      </w:r>
    </w:p>
    <w:p w:rsidR="00A709AF" w:rsidRDefault="00EB42B1" w:rsidP="00412009">
      <w:pPr>
        <w:pStyle w:val="Text"/>
        <w:spacing w:line="240" w:lineRule="auto"/>
        <w:ind w:firstLine="0"/>
        <w:jc w:val="center"/>
      </w:pPr>
      <w:r>
        <w:rPr>
          <w:noProof/>
        </w:rPr>
        <w:lastRenderedPageBreak/>
        <w:drawing>
          <wp:inline distT="0" distB="0" distL="0" distR="0" wp14:anchorId="63E15675" wp14:editId="56BE9F71">
            <wp:extent cx="4999350" cy="29171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9506" cy="2917195"/>
                    </a:xfrm>
                    <a:prstGeom prst="rect">
                      <a:avLst/>
                    </a:prstGeom>
                    <a:noFill/>
                    <a:ln>
                      <a:noFill/>
                    </a:ln>
                  </pic:spPr>
                </pic:pic>
              </a:graphicData>
            </a:graphic>
          </wp:inline>
        </w:drawing>
      </w:r>
      <w:r w:rsidRPr="00EB42B1">
        <w:rPr>
          <w:noProof/>
        </w:rPr>
        <w:t xml:space="preserve"> </w:t>
      </w:r>
    </w:p>
    <w:p w:rsidR="00A709AF" w:rsidRDefault="00A709AF" w:rsidP="00A709AF">
      <w:pPr>
        <w:pStyle w:val="Text"/>
        <w:spacing w:line="240" w:lineRule="auto"/>
        <w:ind w:firstLine="0"/>
        <w:jc w:val="center"/>
      </w:pPr>
      <w:r>
        <w:t>5(a)</w:t>
      </w:r>
    </w:p>
    <w:p w:rsidR="00A709AF" w:rsidRDefault="00324B1D" w:rsidP="00412009">
      <w:pPr>
        <w:pStyle w:val="Text"/>
        <w:spacing w:line="240" w:lineRule="auto"/>
        <w:ind w:firstLine="0"/>
        <w:jc w:val="center"/>
      </w:pPr>
      <w:r>
        <w:rPr>
          <w:noProof/>
        </w:rPr>
        <w:drawing>
          <wp:inline distT="0" distB="0" distL="0" distR="0" wp14:anchorId="69F7A331" wp14:editId="5C3C7347">
            <wp:extent cx="5316617" cy="310222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16783" cy="3102325"/>
                    </a:xfrm>
                    <a:prstGeom prst="rect">
                      <a:avLst/>
                    </a:prstGeom>
                    <a:noFill/>
                    <a:ln>
                      <a:noFill/>
                    </a:ln>
                  </pic:spPr>
                </pic:pic>
              </a:graphicData>
            </a:graphic>
          </wp:inline>
        </w:drawing>
      </w:r>
      <w:r w:rsidRPr="00324B1D">
        <w:rPr>
          <w:noProof/>
        </w:rPr>
        <w:t xml:space="preserve"> </w:t>
      </w:r>
    </w:p>
    <w:p w:rsidR="00A709AF" w:rsidRDefault="00A709AF" w:rsidP="00A709AF">
      <w:pPr>
        <w:pStyle w:val="Text"/>
        <w:spacing w:line="240" w:lineRule="auto"/>
        <w:ind w:firstLine="0"/>
        <w:jc w:val="center"/>
      </w:pPr>
      <w:r>
        <w:t>5(b)</w:t>
      </w:r>
    </w:p>
    <w:p w:rsidR="00D81EE9" w:rsidRDefault="00D81EE9" w:rsidP="00D81EE9">
      <w:pPr>
        <w:pStyle w:val="Text"/>
        <w:spacing w:line="240" w:lineRule="auto"/>
        <w:ind w:firstLine="567"/>
      </w:pPr>
      <w:proofErr w:type="gramStart"/>
      <w:r>
        <w:t>Figure 5(a) and 5(b).</w:t>
      </w:r>
      <w:proofErr w:type="gramEnd"/>
      <w:r>
        <w:t xml:space="preserve"> Response of furnace temperature control at switch 1 position</w:t>
      </w:r>
    </w:p>
    <w:p w:rsidR="00A709AF" w:rsidRDefault="00D81EE9" w:rsidP="00D81EE9">
      <w:pPr>
        <w:pStyle w:val="Text"/>
        <w:spacing w:line="240" w:lineRule="auto"/>
        <w:ind w:firstLine="567"/>
      </w:pPr>
      <w:r>
        <w:t>At switch position 2, the Simulink design is without a controller, with a conventional PID controller (PID-</w:t>
      </w:r>
      <w:proofErr w:type="spellStart"/>
      <w:r>
        <w:t>konv</w:t>
      </w:r>
      <w:proofErr w:type="spellEnd"/>
      <w:r>
        <w:t xml:space="preserve">), with </w:t>
      </w:r>
      <w:proofErr w:type="spellStart"/>
      <w:r>
        <w:t>Matlab</w:t>
      </w:r>
      <w:proofErr w:type="spellEnd"/>
      <w:r>
        <w:t xml:space="preserve"> Auto tuning PID controller (PID-Auto), and with a BA tuned PID controller (PID-BA), can be seen in Figure 6</w:t>
      </w:r>
    </w:p>
    <w:p w:rsidR="00A709AF" w:rsidRDefault="00FF2720" w:rsidP="00B23B1D">
      <w:pPr>
        <w:pStyle w:val="Text"/>
        <w:spacing w:line="240" w:lineRule="auto"/>
        <w:ind w:firstLine="0"/>
        <w:jc w:val="center"/>
      </w:pPr>
      <w:r>
        <w:rPr>
          <w:noProof/>
        </w:rPr>
        <w:lastRenderedPageBreak/>
        <w:drawing>
          <wp:inline distT="0" distB="0" distL="0" distR="0" wp14:anchorId="161F5AE3" wp14:editId="4BEE861D">
            <wp:extent cx="5287775" cy="308539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7940" cy="3085495"/>
                    </a:xfrm>
                    <a:prstGeom prst="rect">
                      <a:avLst/>
                    </a:prstGeom>
                    <a:noFill/>
                    <a:ln>
                      <a:noFill/>
                    </a:ln>
                  </pic:spPr>
                </pic:pic>
              </a:graphicData>
            </a:graphic>
          </wp:inline>
        </w:drawing>
      </w:r>
      <w:r w:rsidRPr="00FF2720">
        <w:rPr>
          <w:noProof/>
        </w:rPr>
        <w:t xml:space="preserve"> </w:t>
      </w:r>
    </w:p>
    <w:p w:rsidR="00A709AF" w:rsidRDefault="00D81EE9" w:rsidP="00A709AF">
      <w:pPr>
        <w:pStyle w:val="Text"/>
        <w:spacing w:line="240" w:lineRule="auto"/>
        <w:ind w:firstLine="0"/>
        <w:jc w:val="center"/>
      </w:pPr>
      <w:proofErr w:type="gramStart"/>
      <w:r w:rsidRPr="00D81EE9">
        <w:t>Figure 6.</w:t>
      </w:r>
      <w:proofErr w:type="gramEnd"/>
      <w:r w:rsidRPr="00D81EE9">
        <w:t xml:space="preserve"> Response of the heating furnace temperature control at switch 2 position</w:t>
      </w:r>
    </w:p>
    <w:p w:rsidR="00B23B1D" w:rsidRDefault="00B23B1D" w:rsidP="00B23B1D">
      <w:pPr>
        <w:pStyle w:val="Text"/>
        <w:spacing w:line="240" w:lineRule="auto"/>
        <w:ind w:firstLine="0"/>
        <w:jc w:val="center"/>
      </w:pPr>
    </w:p>
    <w:p w:rsidR="00A709AF" w:rsidRPr="00B23B1D" w:rsidRDefault="00D81EE9" w:rsidP="00E97736">
      <w:pPr>
        <w:pStyle w:val="Text"/>
        <w:spacing w:before="120" w:after="120" w:line="240" w:lineRule="auto"/>
        <w:ind w:firstLine="0"/>
        <w:jc w:val="center"/>
      </w:pPr>
      <w:proofErr w:type="gramStart"/>
      <w:r w:rsidRPr="00D81EE9">
        <w:t>Table 2.</w:t>
      </w:r>
      <w:proofErr w:type="gramEnd"/>
      <w:r w:rsidRPr="00D81EE9">
        <w:t xml:space="preserve"> Response of each controller to changes in temperature</w:t>
      </w:r>
    </w:p>
    <w:tbl>
      <w:tblPr>
        <w:tblStyle w:val="TableGrid"/>
        <w:tblW w:w="6805" w:type="dxa"/>
        <w:tblInd w:w="13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1"/>
        <w:gridCol w:w="1276"/>
        <w:gridCol w:w="1134"/>
        <w:gridCol w:w="1276"/>
        <w:gridCol w:w="1418"/>
      </w:tblGrid>
      <w:tr w:rsidR="00A709AF" w:rsidRPr="005E6AAB" w:rsidTr="00B23B1D">
        <w:tc>
          <w:tcPr>
            <w:tcW w:w="1701" w:type="dxa"/>
          </w:tcPr>
          <w:p w:rsidR="00A709AF" w:rsidRPr="00184DF2" w:rsidRDefault="00A709AF" w:rsidP="00E218B5">
            <w:pPr>
              <w:tabs>
                <w:tab w:val="left" w:pos="426"/>
              </w:tabs>
              <w:adjustRightInd w:val="0"/>
              <w:snapToGrid w:val="0"/>
              <w:rPr>
                <w:rFonts w:asciiTheme="majorBidi" w:hAnsiTheme="majorBidi" w:cstheme="majorBidi"/>
              </w:rPr>
            </w:pP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bCs/>
              </w:rPr>
              <w:t>Uncont</w:t>
            </w:r>
            <w:r>
              <w:rPr>
                <w:rFonts w:asciiTheme="majorBidi" w:hAnsiTheme="majorBidi" w:cstheme="majorBidi"/>
                <w:bCs/>
              </w:rPr>
              <w:t>rolled</w:t>
            </w:r>
          </w:p>
        </w:tc>
        <w:tc>
          <w:tcPr>
            <w:tcW w:w="1134"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bCs/>
              </w:rPr>
              <w:t>PID-</w:t>
            </w:r>
            <w:proofErr w:type="spellStart"/>
            <w:r w:rsidRPr="00184DF2">
              <w:rPr>
                <w:rFonts w:asciiTheme="majorBidi" w:hAnsiTheme="majorBidi" w:cstheme="majorBidi"/>
                <w:bCs/>
              </w:rPr>
              <w:t>Konv</w:t>
            </w:r>
            <w:proofErr w:type="spellEnd"/>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bCs/>
              </w:rPr>
              <w:t>PID-Auto</w:t>
            </w:r>
          </w:p>
        </w:tc>
        <w:tc>
          <w:tcPr>
            <w:tcW w:w="1418"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bCs/>
              </w:rPr>
              <w:t>PID-</w:t>
            </w:r>
            <w:r>
              <w:rPr>
                <w:rFonts w:asciiTheme="majorBidi" w:hAnsiTheme="majorBidi" w:cstheme="majorBidi"/>
                <w:bCs/>
              </w:rPr>
              <w:t>BA</w:t>
            </w:r>
          </w:p>
        </w:tc>
      </w:tr>
      <w:tr w:rsidR="00A709AF" w:rsidRPr="005E6AAB" w:rsidTr="00B23B1D">
        <w:tc>
          <w:tcPr>
            <w:tcW w:w="1701" w:type="dxa"/>
          </w:tcPr>
          <w:p w:rsidR="00A709AF" w:rsidRPr="00184DF2" w:rsidRDefault="00A709AF" w:rsidP="00E218B5">
            <w:pPr>
              <w:tabs>
                <w:tab w:val="left" w:pos="426"/>
              </w:tabs>
              <w:adjustRightInd w:val="0"/>
              <w:snapToGrid w:val="0"/>
              <w:jc w:val="both"/>
              <w:rPr>
                <w:rFonts w:asciiTheme="majorBidi" w:hAnsiTheme="majorBidi" w:cstheme="majorBidi"/>
              </w:rPr>
            </w:pPr>
            <w:proofErr w:type="spellStart"/>
            <w:r w:rsidRPr="00184DF2">
              <w:rPr>
                <w:rFonts w:asciiTheme="majorBidi" w:hAnsiTheme="majorBidi" w:cstheme="majorBidi"/>
                <w:bCs/>
              </w:rPr>
              <w:t>Kp</w:t>
            </w:r>
            <w:proofErr w:type="spellEnd"/>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w:t>
            </w:r>
          </w:p>
        </w:tc>
        <w:tc>
          <w:tcPr>
            <w:tcW w:w="1134"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1</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8.3004</w:t>
            </w:r>
          </w:p>
        </w:tc>
        <w:tc>
          <w:tcPr>
            <w:tcW w:w="1418" w:type="dxa"/>
          </w:tcPr>
          <w:p w:rsidR="00A709AF" w:rsidRPr="00184DF2" w:rsidRDefault="003728DC" w:rsidP="00B23B1D">
            <w:pPr>
              <w:tabs>
                <w:tab w:val="left" w:pos="426"/>
              </w:tabs>
              <w:adjustRightInd w:val="0"/>
              <w:snapToGrid w:val="0"/>
              <w:jc w:val="center"/>
              <w:rPr>
                <w:rFonts w:asciiTheme="majorBidi" w:hAnsiTheme="majorBidi" w:cstheme="majorBidi"/>
              </w:rPr>
            </w:pPr>
            <w:r>
              <w:rPr>
                <w:rFonts w:asciiTheme="majorBidi" w:hAnsiTheme="majorBidi" w:cstheme="majorBidi"/>
              </w:rPr>
              <w:t>5.5220</w:t>
            </w:r>
          </w:p>
        </w:tc>
      </w:tr>
      <w:tr w:rsidR="00A709AF" w:rsidRPr="005E6AAB" w:rsidTr="00B23B1D">
        <w:tc>
          <w:tcPr>
            <w:tcW w:w="1701" w:type="dxa"/>
          </w:tcPr>
          <w:p w:rsidR="00A709AF" w:rsidRPr="00184DF2" w:rsidRDefault="00A709AF" w:rsidP="00E218B5">
            <w:pPr>
              <w:tabs>
                <w:tab w:val="left" w:pos="426"/>
              </w:tabs>
              <w:adjustRightInd w:val="0"/>
              <w:snapToGrid w:val="0"/>
              <w:jc w:val="both"/>
              <w:rPr>
                <w:rFonts w:asciiTheme="majorBidi" w:hAnsiTheme="majorBidi" w:cstheme="majorBidi"/>
              </w:rPr>
            </w:pPr>
            <w:r w:rsidRPr="00184DF2">
              <w:rPr>
                <w:rFonts w:asciiTheme="majorBidi" w:hAnsiTheme="majorBidi" w:cstheme="majorBidi"/>
                <w:bCs/>
              </w:rPr>
              <w:t>Ki</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w:t>
            </w:r>
          </w:p>
        </w:tc>
        <w:tc>
          <w:tcPr>
            <w:tcW w:w="1134"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1</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0.1337</w:t>
            </w:r>
          </w:p>
        </w:tc>
        <w:tc>
          <w:tcPr>
            <w:tcW w:w="1418" w:type="dxa"/>
          </w:tcPr>
          <w:p w:rsidR="00A709AF" w:rsidRPr="00184DF2" w:rsidRDefault="003728DC" w:rsidP="00B23B1D">
            <w:pPr>
              <w:tabs>
                <w:tab w:val="left" w:pos="426"/>
              </w:tabs>
              <w:adjustRightInd w:val="0"/>
              <w:snapToGrid w:val="0"/>
              <w:jc w:val="center"/>
              <w:rPr>
                <w:rFonts w:asciiTheme="majorBidi" w:hAnsiTheme="majorBidi" w:cstheme="majorBidi"/>
              </w:rPr>
            </w:pPr>
            <w:r>
              <w:rPr>
                <w:rFonts w:asciiTheme="majorBidi" w:hAnsiTheme="majorBidi" w:cstheme="majorBidi"/>
              </w:rPr>
              <w:t>0.3032</w:t>
            </w:r>
          </w:p>
        </w:tc>
      </w:tr>
      <w:tr w:rsidR="00A709AF" w:rsidRPr="005E6AAB" w:rsidTr="00B23B1D">
        <w:tc>
          <w:tcPr>
            <w:tcW w:w="1701" w:type="dxa"/>
          </w:tcPr>
          <w:p w:rsidR="00A709AF" w:rsidRPr="00184DF2" w:rsidRDefault="00A709AF" w:rsidP="00E218B5">
            <w:pPr>
              <w:tabs>
                <w:tab w:val="left" w:pos="426"/>
              </w:tabs>
              <w:adjustRightInd w:val="0"/>
              <w:snapToGrid w:val="0"/>
              <w:jc w:val="both"/>
              <w:rPr>
                <w:rFonts w:asciiTheme="majorBidi" w:hAnsiTheme="majorBidi" w:cstheme="majorBidi"/>
              </w:rPr>
            </w:pPr>
            <w:proofErr w:type="spellStart"/>
            <w:r w:rsidRPr="00184DF2">
              <w:rPr>
                <w:rFonts w:asciiTheme="majorBidi" w:hAnsiTheme="majorBidi" w:cstheme="majorBidi"/>
                <w:bCs/>
              </w:rPr>
              <w:t>Kd</w:t>
            </w:r>
            <w:proofErr w:type="spellEnd"/>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w:t>
            </w:r>
          </w:p>
        </w:tc>
        <w:tc>
          <w:tcPr>
            <w:tcW w:w="1134"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0</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sidRPr="00184DF2">
              <w:rPr>
                <w:rFonts w:asciiTheme="majorBidi" w:hAnsiTheme="majorBidi" w:cstheme="majorBidi"/>
              </w:rPr>
              <w:t>0.2523</w:t>
            </w:r>
          </w:p>
        </w:tc>
        <w:tc>
          <w:tcPr>
            <w:tcW w:w="1418" w:type="dxa"/>
          </w:tcPr>
          <w:p w:rsidR="00A709AF" w:rsidRPr="00184DF2" w:rsidRDefault="003728DC" w:rsidP="003728DC">
            <w:pPr>
              <w:tabs>
                <w:tab w:val="left" w:pos="426"/>
              </w:tabs>
              <w:adjustRightInd w:val="0"/>
              <w:snapToGrid w:val="0"/>
              <w:jc w:val="center"/>
              <w:rPr>
                <w:rFonts w:asciiTheme="majorBidi" w:hAnsiTheme="majorBidi" w:cstheme="majorBidi"/>
              </w:rPr>
            </w:pPr>
            <w:r>
              <w:rPr>
                <w:rFonts w:asciiTheme="majorBidi" w:hAnsiTheme="majorBidi" w:cstheme="majorBidi"/>
              </w:rPr>
              <w:t>0.1616</w:t>
            </w:r>
          </w:p>
        </w:tc>
      </w:tr>
      <w:tr w:rsidR="00A709AF" w:rsidRPr="005E6AAB" w:rsidTr="00B23B1D">
        <w:tc>
          <w:tcPr>
            <w:tcW w:w="1701" w:type="dxa"/>
          </w:tcPr>
          <w:p w:rsidR="00A709AF" w:rsidRPr="00184DF2" w:rsidRDefault="00256EEC" w:rsidP="00E218B5">
            <w:pPr>
              <w:tabs>
                <w:tab w:val="left" w:pos="426"/>
              </w:tabs>
              <w:adjustRightInd w:val="0"/>
              <w:snapToGrid w:val="0"/>
              <w:jc w:val="both"/>
              <w:rPr>
                <w:rFonts w:asciiTheme="majorBidi" w:hAnsiTheme="majorBidi" w:cstheme="majorBidi"/>
              </w:rPr>
            </w:pPr>
            <w:r>
              <w:rPr>
                <w:rFonts w:asciiTheme="majorBidi" w:hAnsiTheme="majorBidi" w:cstheme="majorBidi"/>
                <w:bCs/>
              </w:rPr>
              <w:t>Overshoot</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w:t>
            </w:r>
          </w:p>
        </w:tc>
        <w:tc>
          <w:tcPr>
            <w:tcW w:w="1134"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0.3482</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0.0456</w:t>
            </w:r>
          </w:p>
        </w:tc>
        <w:tc>
          <w:tcPr>
            <w:tcW w:w="1418" w:type="dxa"/>
          </w:tcPr>
          <w:p w:rsidR="00A709AF" w:rsidRPr="00184DF2" w:rsidRDefault="006A0DA2" w:rsidP="00B23B1D">
            <w:pPr>
              <w:tabs>
                <w:tab w:val="left" w:pos="426"/>
              </w:tabs>
              <w:adjustRightInd w:val="0"/>
              <w:snapToGrid w:val="0"/>
              <w:jc w:val="center"/>
              <w:rPr>
                <w:rFonts w:asciiTheme="majorBidi" w:hAnsiTheme="majorBidi" w:cstheme="majorBidi"/>
              </w:rPr>
            </w:pPr>
            <w:r>
              <w:rPr>
                <w:rFonts w:asciiTheme="majorBidi" w:hAnsiTheme="majorBidi" w:cstheme="majorBidi"/>
              </w:rPr>
              <w:t>0.0429</w:t>
            </w:r>
          </w:p>
        </w:tc>
      </w:tr>
      <w:tr w:rsidR="00A709AF" w:rsidRPr="005E6AAB" w:rsidTr="00B23B1D">
        <w:tc>
          <w:tcPr>
            <w:tcW w:w="1701" w:type="dxa"/>
          </w:tcPr>
          <w:p w:rsidR="00A709AF" w:rsidRPr="00184DF2" w:rsidRDefault="00256EEC" w:rsidP="00E218B5">
            <w:pPr>
              <w:tabs>
                <w:tab w:val="left" w:pos="426"/>
              </w:tabs>
              <w:adjustRightInd w:val="0"/>
              <w:snapToGrid w:val="0"/>
              <w:jc w:val="both"/>
              <w:rPr>
                <w:rFonts w:asciiTheme="majorBidi" w:hAnsiTheme="majorBidi" w:cstheme="majorBidi"/>
              </w:rPr>
            </w:pPr>
            <w:r>
              <w:rPr>
                <w:rFonts w:asciiTheme="majorBidi" w:hAnsiTheme="majorBidi" w:cstheme="majorBidi"/>
                <w:bCs/>
              </w:rPr>
              <w:t>Undershoot</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0.478</w:t>
            </w:r>
          </w:p>
        </w:tc>
        <w:tc>
          <w:tcPr>
            <w:tcW w:w="1134"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0.0431</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0.0408</w:t>
            </w:r>
          </w:p>
        </w:tc>
        <w:tc>
          <w:tcPr>
            <w:tcW w:w="1418"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w:t>
            </w:r>
          </w:p>
        </w:tc>
      </w:tr>
      <w:tr w:rsidR="00A709AF" w:rsidRPr="005E6AAB" w:rsidTr="00B23B1D">
        <w:tc>
          <w:tcPr>
            <w:tcW w:w="1701" w:type="dxa"/>
          </w:tcPr>
          <w:p w:rsidR="00A709AF" w:rsidRPr="00184DF2" w:rsidRDefault="00A709AF" w:rsidP="00E218B5">
            <w:pPr>
              <w:tabs>
                <w:tab w:val="left" w:pos="426"/>
              </w:tabs>
              <w:adjustRightInd w:val="0"/>
              <w:snapToGrid w:val="0"/>
              <w:jc w:val="both"/>
              <w:rPr>
                <w:rFonts w:asciiTheme="majorBidi" w:hAnsiTheme="majorBidi" w:cstheme="majorBidi"/>
              </w:rPr>
            </w:pPr>
            <w:r w:rsidRPr="00184DF2">
              <w:rPr>
                <w:rFonts w:asciiTheme="majorBidi" w:hAnsiTheme="majorBidi" w:cstheme="majorBidi"/>
                <w:bCs/>
              </w:rPr>
              <w:t>Settling time</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w:t>
            </w:r>
          </w:p>
        </w:tc>
        <w:tc>
          <w:tcPr>
            <w:tcW w:w="1134"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75</w:t>
            </w:r>
          </w:p>
        </w:tc>
        <w:tc>
          <w:tcPr>
            <w:tcW w:w="1276" w:type="dxa"/>
          </w:tcPr>
          <w:p w:rsidR="00A709AF" w:rsidRPr="00184DF2" w:rsidRDefault="00A709AF" w:rsidP="00B23B1D">
            <w:pPr>
              <w:tabs>
                <w:tab w:val="left" w:pos="426"/>
              </w:tabs>
              <w:adjustRightInd w:val="0"/>
              <w:snapToGrid w:val="0"/>
              <w:jc w:val="center"/>
              <w:rPr>
                <w:rFonts w:asciiTheme="majorBidi" w:hAnsiTheme="majorBidi" w:cstheme="majorBidi"/>
              </w:rPr>
            </w:pPr>
            <w:r>
              <w:rPr>
                <w:rFonts w:asciiTheme="majorBidi" w:hAnsiTheme="majorBidi" w:cstheme="majorBidi"/>
              </w:rPr>
              <w:t>50</w:t>
            </w:r>
          </w:p>
        </w:tc>
        <w:tc>
          <w:tcPr>
            <w:tcW w:w="1418" w:type="dxa"/>
          </w:tcPr>
          <w:p w:rsidR="00A709AF" w:rsidRPr="00184DF2" w:rsidRDefault="00FF2720" w:rsidP="00FF2720">
            <w:pPr>
              <w:tabs>
                <w:tab w:val="left" w:pos="426"/>
              </w:tabs>
              <w:adjustRightInd w:val="0"/>
              <w:snapToGrid w:val="0"/>
              <w:jc w:val="center"/>
              <w:rPr>
                <w:rFonts w:asciiTheme="majorBidi" w:hAnsiTheme="majorBidi" w:cstheme="majorBidi"/>
              </w:rPr>
            </w:pPr>
            <w:r>
              <w:rPr>
                <w:rFonts w:asciiTheme="majorBidi" w:hAnsiTheme="majorBidi" w:cstheme="majorBidi"/>
              </w:rPr>
              <w:t>16</w:t>
            </w:r>
            <w:r w:rsidR="009A219D">
              <w:rPr>
                <w:rFonts w:asciiTheme="majorBidi" w:hAnsiTheme="majorBidi" w:cstheme="majorBidi"/>
              </w:rPr>
              <w:t>.</w:t>
            </w:r>
            <w:r>
              <w:rPr>
                <w:rFonts w:asciiTheme="majorBidi" w:hAnsiTheme="majorBidi" w:cstheme="majorBidi"/>
              </w:rPr>
              <w:t>9</w:t>
            </w:r>
          </w:p>
        </w:tc>
      </w:tr>
    </w:tbl>
    <w:p w:rsidR="00A709AF" w:rsidRDefault="00A709AF" w:rsidP="00A709AF">
      <w:pPr>
        <w:pStyle w:val="Text"/>
        <w:spacing w:line="240" w:lineRule="auto"/>
        <w:ind w:firstLine="0"/>
      </w:pPr>
    </w:p>
    <w:p w:rsidR="00A709AF" w:rsidRDefault="00D81EE9" w:rsidP="00A709AF">
      <w:pPr>
        <w:pStyle w:val="Text"/>
        <w:ind w:firstLine="426"/>
      </w:pPr>
      <w:r w:rsidRPr="00D81EE9">
        <w:t>From the simulation results described in Figure</w:t>
      </w:r>
      <w:r w:rsidR="00BC058B">
        <w:t>s</w:t>
      </w:r>
      <w:r w:rsidRPr="00D81EE9">
        <w:t xml:space="preserve"> 5</w:t>
      </w:r>
      <w:r w:rsidR="00E61A22">
        <w:t>(a), 5(b),</w:t>
      </w:r>
      <w:r w:rsidRPr="00D81EE9">
        <w:t xml:space="preserve"> and Table 2, it is found that the design without control has </w:t>
      </w:r>
      <w:proofErr w:type="gramStart"/>
      <w:r w:rsidRPr="00D81EE9">
        <w:t xml:space="preserve">an </w:t>
      </w:r>
      <w:r w:rsidR="00256EEC">
        <w:t>undershoot</w:t>
      </w:r>
      <w:proofErr w:type="gramEnd"/>
      <w:r w:rsidRPr="00D81EE9">
        <w:t xml:space="preserve"> of 0.0478 with an infinite settling time. This shows that the design without control will not reach a steady state. In the conventional PID design (PID-</w:t>
      </w:r>
      <w:proofErr w:type="spellStart"/>
      <w:r w:rsidRPr="00D81EE9">
        <w:t>konv</w:t>
      </w:r>
      <w:proofErr w:type="spellEnd"/>
      <w:r w:rsidRPr="00D81EE9">
        <w:t xml:space="preserve">), the </w:t>
      </w:r>
      <w:r w:rsidR="00256EEC">
        <w:t>overshoot</w:t>
      </w:r>
      <w:r w:rsidRPr="00D81EE9">
        <w:t xml:space="preserve"> value is 0.3482, </w:t>
      </w:r>
      <w:proofErr w:type="gramStart"/>
      <w:r w:rsidRPr="00D81EE9">
        <w:t xml:space="preserve">the </w:t>
      </w:r>
      <w:r w:rsidR="00256EEC">
        <w:t>undershoot</w:t>
      </w:r>
      <w:proofErr w:type="gramEnd"/>
      <w:r w:rsidRPr="00D81EE9">
        <w:t xml:space="preserve"> is 0.0431, and the setting time is 75 seconds. In </w:t>
      </w:r>
      <w:proofErr w:type="spellStart"/>
      <w:r w:rsidRPr="00D81EE9">
        <w:t>Matlab's</w:t>
      </w:r>
      <w:proofErr w:type="spellEnd"/>
      <w:r w:rsidRPr="00D81EE9">
        <w:t xml:space="preserve"> </w:t>
      </w:r>
      <w:proofErr w:type="spellStart"/>
      <w:r w:rsidRPr="00D81EE9">
        <w:t>Autotuning</w:t>
      </w:r>
      <w:proofErr w:type="spellEnd"/>
      <w:r w:rsidRPr="00D81EE9">
        <w:t xml:space="preserve"> PID control design (PID-Auto) the value of </w:t>
      </w:r>
      <w:proofErr w:type="spellStart"/>
      <w:proofErr w:type="gramStart"/>
      <w:r w:rsidRPr="00D81EE9">
        <w:t>Kp</w:t>
      </w:r>
      <w:proofErr w:type="spellEnd"/>
      <w:proofErr w:type="gramEnd"/>
      <w:r w:rsidRPr="00D81EE9">
        <w:t xml:space="preserve"> = 8.3004, Ki = 0.1337, </w:t>
      </w:r>
      <w:proofErr w:type="spellStart"/>
      <w:r w:rsidRPr="00D81EE9">
        <w:t>Kd</w:t>
      </w:r>
      <w:proofErr w:type="spellEnd"/>
      <w:r w:rsidRPr="00D81EE9">
        <w:t xml:space="preserve"> = 0.2523 results in an </w:t>
      </w:r>
      <w:r w:rsidR="00256EEC">
        <w:t>overshoot</w:t>
      </w:r>
      <w:r w:rsidRPr="00D81EE9">
        <w:t xml:space="preserve"> value of 0.0456, an </w:t>
      </w:r>
      <w:r w:rsidR="00256EEC">
        <w:t>undershoot</w:t>
      </w:r>
      <w:r w:rsidRPr="00D81EE9">
        <w:t xml:space="preserve"> of 0.0408 and a settling time of 50 seconds. In the PID-BA design, </w:t>
      </w:r>
      <w:proofErr w:type="spellStart"/>
      <w:proofErr w:type="gramStart"/>
      <w:r w:rsidRPr="00D81EE9">
        <w:t>Kp</w:t>
      </w:r>
      <w:proofErr w:type="spellEnd"/>
      <w:proofErr w:type="gramEnd"/>
      <w:r w:rsidRPr="00D81EE9">
        <w:t xml:space="preserve"> = </w:t>
      </w:r>
      <w:r w:rsidR="006A0DA2">
        <w:t>5.5220</w:t>
      </w:r>
      <w:r w:rsidRPr="00D81EE9">
        <w:t>, Ki = 0.</w:t>
      </w:r>
      <w:r w:rsidR="006A0DA2">
        <w:t>3032</w:t>
      </w:r>
      <w:r w:rsidRPr="00D81EE9">
        <w:t xml:space="preserve">, </w:t>
      </w:r>
      <w:proofErr w:type="spellStart"/>
      <w:r w:rsidRPr="00D81EE9">
        <w:t>Kd</w:t>
      </w:r>
      <w:proofErr w:type="spellEnd"/>
      <w:r w:rsidRPr="00D81EE9">
        <w:t xml:space="preserve"> = 0.</w:t>
      </w:r>
      <w:r w:rsidR="006A0DA2">
        <w:t>1616</w:t>
      </w:r>
      <w:r w:rsidRPr="00D81EE9">
        <w:t xml:space="preserve"> with an </w:t>
      </w:r>
      <w:r w:rsidR="00256EEC">
        <w:t>overshoot</w:t>
      </w:r>
      <w:r w:rsidRPr="00D81EE9">
        <w:t xml:space="preserve"> value of 0.0</w:t>
      </w:r>
      <w:r w:rsidR="006A0DA2">
        <w:t>429</w:t>
      </w:r>
      <w:r w:rsidRPr="00D81EE9">
        <w:t xml:space="preserve">, no </w:t>
      </w:r>
      <w:r w:rsidR="00256EEC">
        <w:t>undershoot</w:t>
      </w:r>
      <w:r w:rsidRPr="00D81EE9">
        <w:t xml:space="preserve">, and a settling time of </w:t>
      </w:r>
      <w:r w:rsidR="00FF2720">
        <w:t>16</w:t>
      </w:r>
      <w:r w:rsidR="009A219D">
        <w:t>.</w:t>
      </w:r>
      <w:r w:rsidR="00FF2720">
        <w:t>9</w:t>
      </w:r>
      <w:r w:rsidRPr="00D81EE9">
        <w:t xml:space="preserve"> seconds. </w:t>
      </w:r>
    </w:p>
    <w:p w:rsidR="006543AE" w:rsidRDefault="00E56AE2" w:rsidP="00E56AE2">
      <w:pPr>
        <w:pStyle w:val="Heading1"/>
        <w:ind w:left="360"/>
      </w:pPr>
      <w:r w:rsidRPr="00E56AE2">
        <w:t>Conclusion</w:t>
      </w:r>
    </w:p>
    <w:p w:rsidR="00495757" w:rsidRDefault="00A709AF" w:rsidP="00875C96">
      <w:pPr>
        <w:pStyle w:val="Text"/>
        <w:ind w:firstLine="426"/>
      </w:pPr>
      <w:r>
        <w:t xml:space="preserve"> </w:t>
      </w:r>
      <w:r w:rsidR="00256EEC" w:rsidRPr="00256EEC">
        <w:t xml:space="preserve">From the simulation results and discussion, it can be concluded that the best design is PID-BA with an overshoot of 0.0429, no undershoot, and the fastest settling time of </w:t>
      </w:r>
      <w:r w:rsidR="00FF2720">
        <w:t>16</w:t>
      </w:r>
      <w:r w:rsidR="009A219D">
        <w:t>.</w:t>
      </w:r>
      <w:r w:rsidR="00FF2720">
        <w:t>9</w:t>
      </w:r>
      <w:r w:rsidR="00256EEC" w:rsidRPr="00256EEC">
        <w:t xml:space="preserve"> seconds. Even though the uncontrolled has the smallest </w:t>
      </w:r>
      <w:r w:rsidR="00256EEC">
        <w:t>overshoot</w:t>
      </w:r>
      <w:r w:rsidR="00256EEC" w:rsidRPr="00256EEC">
        <w:t xml:space="preserve"> value, the uncontrolled design cannot touch the </w:t>
      </w:r>
      <w:proofErr w:type="spellStart"/>
      <w:r w:rsidR="00256EEC" w:rsidRPr="00256EEC">
        <w:t>setpoint</w:t>
      </w:r>
      <w:proofErr w:type="spellEnd"/>
      <w:r w:rsidR="00256EEC" w:rsidRPr="00256EEC">
        <w:t>. Simulation results can be used in setting the PID on the actual plan. And will be researched with other methods to find the best optimization design.</w:t>
      </w:r>
    </w:p>
    <w:p w:rsidR="00495757" w:rsidRDefault="00495757" w:rsidP="00495757">
      <w:pPr>
        <w:pStyle w:val="Heading1"/>
        <w:ind w:left="360"/>
        <w:rPr>
          <w:b w:val="0"/>
        </w:rPr>
      </w:pPr>
      <w:r w:rsidRPr="005C0E56">
        <w:t>References</w:t>
      </w:r>
    </w:p>
    <w:p w:rsidR="00495757" w:rsidRDefault="00495757" w:rsidP="00A709AF">
      <w:pPr>
        <w:pStyle w:val="Text"/>
        <w:ind w:firstLine="426"/>
      </w:pPr>
    </w:p>
    <w:p w:rsidR="00177A1F" w:rsidRPr="00177A1F" w:rsidRDefault="00E0429E" w:rsidP="00177A1F">
      <w:pPr>
        <w:widowControl w:val="0"/>
        <w:autoSpaceDE w:val="0"/>
        <w:autoSpaceDN w:val="0"/>
        <w:adjustRightInd w:val="0"/>
        <w:spacing w:after="0" w:line="240" w:lineRule="auto"/>
        <w:ind w:left="640" w:hanging="640"/>
        <w:rPr>
          <w:rFonts w:ascii="Times New Roman" w:hAnsi="Times New Roman"/>
          <w:noProof/>
          <w:sz w:val="20"/>
          <w:szCs w:val="24"/>
        </w:rPr>
      </w:pPr>
      <w:r>
        <w:fldChar w:fldCharType="begin" w:fldLock="1"/>
      </w:r>
      <w:r>
        <w:instrText xml:space="preserve">ADDIN Mendeley Bibliography CSL_BIBLIOGRAPHY </w:instrText>
      </w:r>
      <w:r>
        <w:fldChar w:fldCharType="separate"/>
      </w:r>
      <w:r w:rsidR="00177A1F" w:rsidRPr="00177A1F">
        <w:rPr>
          <w:rFonts w:ascii="Times New Roman" w:hAnsi="Times New Roman"/>
          <w:noProof/>
          <w:sz w:val="20"/>
          <w:szCs w:val="24"/>
        </w:rPr>
        <w:t>[1]</w:t>
      </w:r>
      <w:r w:rsidR="00177A1F" w:rsidRPr="00177A1F">
        <w:rPr>
          <w:rFonts w:ascii="Times New Roman" w:hAnsi="Times New Roman"/>
          <w:noProof/>
          <w:sz w:val="20"/>
          <w:szCs w:val="24"/>
        </w:rPr>
        <w:tab/>
        <w:t xml:space="preserve">T. L. Mien, V. Van An, and B. T. Tam, “A Fuzzy-PID controller combined with PSO algorithm for the resistance furnace,” </w:t>
      </w:r>
      <w:r w:rsidR="00177A1F" w:rsidRPr="00177A1F">
        <w:rPr>
          <w:rFonts w:ascii="Times New Roman" w:hAnsi="Times New Roman"/>
          <w:i/>
          <w:iCs/>
          <w:noProof/>
          <w:sz w:val="20"/>
          <w:szCs w:val="24"/>
        </w:rPr>
        <w:t>Adv. Sci. Technol. Eng. Syst.</w:t>
      </w:r>
      <w:r w:rsidR="00177A1F" w:rsidRPr="00177A1F">
        <w:rPr>
          <w:rFonts w:ascii="Times New Roman" w:hAnsi="Times New Roman"/>
          <w:noProof/>
          <w:sz w:val="20"/>
          <w:szCs w:val="24"/>
        </w:rPr>
        <w:t>, vol. 5, no. 3, pp. 568–575, 2020, doi: 10.25046/aj050371.</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[2]</w:t>
      </w:r>
      <w:r w:rsidRPr="00177A1F">
        <w:rPr>
          <w:rFonts w:ascii="Times New Roman" w:hAnsi="Times New Roman"/>
          <w:noProof/>
          <w:sz w:val="20"/>
          <w:szCs w:val="24"/>
        </w:rPr>
        <w:tab/>
        <w:t xml:space="preserve">S. Wang, N. Li, and F. Yang, “Resistance furnace temperature system on fuzzy PID controller,” </w:t>
      </w:r>
      <w:r w:rsidRPr="00177A1F">
        <w:rPr>
          <w:rFonts w:ascii="Times New Roman" w:hAnsi="Times New Roman"/>
          <w:i/>
          <w:iCs/>
          <w:noProof/>
          <w:sz w:val="20"/>
          <w:szCs w:val="24"/>
        </w:rPr>
        <w:t>J. Inf. Comput. Sci.</w:t>
      </w:r>
      <w:r w:rsidRPr="00177A1F">
        <w:rPr>
          <w:rFonts w:ascii="Times New Roman" w:hAnsi="Times New Roman"/>
          <w:noProof/>
          <w:sz w:val="20"/>
          <w:szCs w:val="24"/>
        </w:rPr>
        <w:t>, vol. 9, no. 9, pp. 2627–2634, 2012.</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lastRenderedPageBreak/>
        <w:t>[3]</w:t>
      </w:r>
      <w:r w:rsidRPr="00177A1F">
        <w:rPr>
          <w:rFonts w:ascii="Times New Roman" w:hAnsi="Times New Roman"/>
          <w:noProof/>
          <w:sz w:val="20"/>
          <w:szCs w:val="24"/>
        </w:rPr>
        <w:tab/>
        <w:t xml:space="preserve">M. Al-Amin and M. S. Islam, “Design of an Intelligent Temperature Controller of Furnace System using the Fuzzy Self-tuning PID Controller,” in </w:t>
      </w:r>
      <w:r w:rsidRPr="00177A1F">
        <w:rPr>
          <w:rFonts w:ascii="Times New Roman" w:hAnsi="Times New Roman"/>
          <w:i/>
          <w:iCs/>
          <w:noProof/>
          <w:sz w:val="20"/>
          <w:szCs w:val="24"/>
        </w:rPr>
        <w:t>Proceedings of International Conference on Electronics, Communications and Information Technology, ICECIT 2021</w:t>
      </w:r>
      <w:r w:rsidRPr="00177A1F">
        <w:rPr>
          <w:rFonts w:ascii="Times New Roman" w:hAnsi="Times New Roman"/>
          <w:noProof/>
          <w:sz w:val="20"/>
          <w:szCs w:val="24"/>
        </w:rPr>
        <w:t>, 2021. doi: 10.1109/ICECIT54077.2021.9641467.</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[4]</w:t>
      </w:r>
      <w:r w:rsidRPr="00177A1F">
        <w:rPr>
          <w:rFonts w:ascii="Times New Roman" w:hAnsi="Times New Roman"/>
          <w:noProof/>
          <w:sz w:val="20"/>
          <w:szCs w:val="24"/>
        </w:rPr>
        <w:tab/>
        <w:t xml:space="preserve">G. Chen, M. Li, and J. Zhang, “Application of fuzzy PID improved algorithm in thermogravimetric analysis of furnace temperature control,” </w:t>
      </w:r>
      <w:r w:rsidRPr="00177A1F">
        <w:rPr>
          <w:rFonts w:ascii="Times New Roman" w:hAnsi="Times New Roman"/>
          <w:i/>
          <w:iCs/>
          <w:noProof/>
          <w:sz w:val="20"/>
          <w:szCs w:val="24"/>
        </w:rPr>
        <w:t>Beijing Jiaotong Daxue Xuebao/Journal Beijing Jiaotong Univ.</w:t>
      </w:r>
      <w:r w:rsidRPr="00177A1F">
        <w:rPr>
          <w:rFonts w:ascii="Times New Roman" w:hAnsi="Times New Roman"/>
          <w:noProof/>
          <w:sz w:val="20"/>
          <w:szCs w:val="24"/>
        </w:rPr>
        <w:t>, vol. 43, no. 5, pp. 94–101, 2019, doi: 10.11860/j.issn.1673-0291.20180158.</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[5]</w:t>
      </w:r>
      <w:r w:rsidRPr="00177A1F">
        <w:rPr>
          <w:rFonts w:ascii="Times New Roman" w:hAnsi="Times New Roman"/>
          <w:noProof/>
          <w:sz w:val="20"/>
          <w:szCs w:val="24"/>
        </w:rPr>
        <w:tab/>
        <w:t xml:space="preserve">M. Ali, A. N. Afandi, A. Parwati, R. Hidayat, and C. Hasyim, “DESIGN OF WATER LEVEL CONTROL SYSTEMS USING PID AND ANFIS BASED ON FIREFLY ALGORITHM,” </w:t>
      </w:r>
      <w:r w:rsidRPr="00177A1F">
        <w:rPr>
          <w:rFonts w:ascii="Times New Roman" w:hAnsi="Times New Roman"/>
          <w:i/>
          <w:iCs/>
          <w:noProof/>
          <w:sz w:val="20"/>
          <w:szCs w:val="24"/>
        </w:rPr>
        <w:t>JEEMECS (Journal Electr. Eng. Mechatron. Comput. Sci.</w:t>
      </w:r>
      <w:r w:rsidRPr="00177A1F">
        <w:rPr>
          <w:rFonts w:ascii="Times New Roman" w:hAnsi="Times New Roman"/>
          <w:noProof/>
          <w:sz w:val="20"/>
          <w:szCs w:val="24"/>
        </w:rPr>
        <w:t>, vol. 2, no. 1, Feb. 2019, doi: 10.26905/jeemecs.v2i1.2804.</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[6]</w:t>
      </w:r>
      <w:r w:rsidRPr="00177A1F">
        <w:rPr>
          <w:rFonts w:ascii="Times New Roman" w:hAnsi="Times New Roman"/>
          <w:noProof/>
          <w:sz w:val="20"/>
          <w:szCs w:val="24"/>
        </w:rPr>
        <w:tab/>
        <w:t xml:space="preserve">Kadaryono, Rukslin, M. Ali, Askan, A. Parwanti, and I. Cahyono, “Comparison of LFC Optimization on Micro-hydro using PID, CES, and SMES based Firefly Algorithm,” in </w:t>
      </w:r>
      <w:r w:rsidRPr="00177A1F">
        <w:rPr>
          <w:rFonts w:ascii="Times New Roman" w:hAnsi="Times New Roman"/>
          <w:i/>
          <w:iCs/>
          <w:noProof/>
          <w:sz w:val="20"/>
          <w:szCs w:val="24"/>
        </w:rPr>
        <w:t>2018 5th International Conference on Electrical Engineering, Computer Science and Informatics (EECSI)</w:t>
      </w:r>
      <w:r w:rsidRPr="00177A1F">
        <w:rPr>
          <w:rFonts w:ascii="Times New Roman" w:hAnsi="Times New Roman"/>
          <w:noProof/>
          <w:sz w:val="20"/>
          <w:szCs w:val="24"/>
        </w:rPr>
        <w:t>, Oct. 2018, pp. 204–209. doi: 10.1109/EECSI.2018.8752733.</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[7]</w:t>
      </w:r>
      <w:r w:rsidRPr="00177A1F">
        <w:rPr>
          <w:rFonts w:ascii="Times New Roman" w:hAnsi="Times New Roman"/>
          <w:noProof/>
          <w:sz w:val="20"/>
          <w:szCs w:val="24"/>
        </w:rPr>
        <w:tab/>
        <w:t xml:space="preserve">Muhlasin, Budiman, M. Ali, A. Parwanti, A. A. Firdaus, and Iswinarti, “Optimization of Water Level Control Systems Using ANFIS and Fuzzy-PID Model,” in </w:t>
      </w:r>
      <w:r w:rsidRPr="00177A1F">
        <w:rPr>
          <w:rFonts w:ascii="Times New Roman" w:hAnsi="Times New Roman"/>
          <w:i/>
          <w:iCs/>
          <w:noProof/>
          <w:sz w:val="20"/>
          <w:szCs w:val="24"/>
        </w:rPr>
        <w:t>2020 Third International Conference on Vocational Education and Electrical Engineering (ICVEE)</w:t>
      </w:r>
      <w:r w:rsidRPr="00177A1F">
        <w:rPr>
          <w:rFonts w:ascii="Times New Roman" w:hAnsi="Times New Roman"/>
          <w:noProof/>
          <w:sz w:val="20"/>
          <w:szCs w:val="24"/>
        </w:rPr>
        <w:t>, Oct. 2020, pp. 1–5. doi: 10.1109/ICVEE50212.2020.9243229.</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[8]</w:t>
      </w:r>
      <w:r w:rsidRPr="00177A1F">
        <w:rPr>
          <w:rFonts w:ascii="Times New Roman" w:hAnsi="Times New Roman"/>
          <w:noProof/>
          <w:sz w:val="20"/>
          <w:szCs w:val="24"/>
        </w:rPr>
        <w:tab/>
        <w:t xml:space="preserve">M. Ali and M. Muhlasin, “Kontrol Kecepatan Putaran Permanent Magnet Synchronous Machine (PMSM) Menggunakan PID, FLC Dan ANFIS,” </w:t>
      </w:r>
      <w:r w:rsidRPr="00177A1F">
        <w:rPr>
          <w:rFonts w:ascii="Times New Roman" w:hAnsi="Times New Roman"/>
          <w:i/>
          <w:iCs/>
          <w:noProof/>
          <w:sz w:val="20"/>
          <w:szCs w:val="24"/>
        </w:rPr>
        <w:t>J. Elektro</w:t>
      </w:r>
      <w:r w:rsidRPr="00177A1F">
        <w:rPr>
          <w:rFonts w:ascii="Times New Roman" w:hAnsi="Times New Roman"/>
          <w:noProof/>
          <w:sz w:val="20"/>
          <w:szCs w:val="24"/>
        </w:rPr>
        <w:t>, vol. 4, no. 1, p. 253, Apr. 2019, doi: 10.30736/je.v4i1.302.</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[9]</w:t>
      </w:r>
      <w:r w:rsidRPr="00177A1F">
        <w:rPr>
          <w:rFonts w:ascii="Times New Roman" w:hAnsi="Times New Roman"/>
          <w:noProof/>
          <w:sz w:val="20"/>
          <w:szCs w:val="24"/>
        </w:rPr>
        <w:tab/>
        <w:t xml:space="preserve">D. H. Kusuma, M. Ali, and N. Sutantra, “The comparison of optimization for active steering control on vehicle using PID controller based on artificial intelligence techniques,” in </w:t>
      </w:r>
      <w:r w:rsidRPr="00177A1F">
        <w:rPr>
          <w:rFonts w:ascii="Times New Roman" w:hAnsi="Times New Roman"/>
          <w:i/>
          <w:iCs/>
          <w:noProof/>
          <w:sz w:val="20"/>
          <w:szCs w:val="24"/>
        </w:rPr>
        <w:t>2016 International Seminar on Application for Technology of Information and Communication (ISemantic)</w:t>
      </w:r>
      <w:r w:rsidRPr="00177A1F">
        <w:rPr>
          <w:rFonts w:ascii="Times New Roman" w:hAnsi="Times New Roman"/>
          <w:noProof/>
          <w:sz w:val="20"/>
          <w:szCs w:val="24"/>
        </w:rPr>
        <w:t>, Aug. 2016, pp. 18–22. doi: 10.1109/ISEMANTIC.2016.7873803.</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[10]</w:t>
      </w:r>
      <w:r w:rsidRPr="00177A1F">
        <w:rPr>
          <w:rFonts w:ascii="Times New Roman" w:hAnsi="Times New Roman"/>
          <w:noProof/>
          <w:sz w:val="20"/>
          <w:szCs w:val="24"/>
        </w:rPr>
        <w:tab/>
        <w:t xml:space="preserve">M. Ali </w:t>
      </w:r>
      <w:r w:rsidRPr="00177A1F">
        <w:rPr>
          <w:rFonts w:ascii="Times New Roman" w:hAnsi="Times New Roman"/>
          <w:i/>
          <w:iCs/>
          <w:noProof/>
          <w:sz w:val="20"/>
          <w:szCs w:val="24"/>
        </w:rPr>
        <w:t>et al.</w:t>
      </w:r>
      <w:r w:rsidRPr="00177A1F">
        <w:rPr>
          <w:rFonts w:ascii="Times New Roman" w:hAnsi="Times New Roman"/>
          <w:noProof/>
          <w:sz w:val="20"/>
          <w:szCs w:val="24"/>
        </w:rPr>
        <w:t xml:space="preserve">, “The comparison of dual axis photovoltaic tracking system using artificial intelligence techniques,” </w:t>
      </w:r>
      <w:r w:rsidRPr="00177A1F">
        <w:rPr>
          <w:rFonts w:ascii="Times New Roman" w:hAnsi="Times New Roman"/>
          <w:i/>
          <w:iCs/>
          <w:noProof/>
          <w:sz w:val="20"/>
          <w:szCs w:val="24"/>
        </w:rPr>
        <w:t>IAES Int. J. Artif. Intell.</w:t>
      </w:r>
      <w:r w:rsidRPr="00177A1F">
        <w:rPr>
          <w:rFonts w:ascii="Times New Roman" w:hAnsi="Times New Roman"/>
          <w:noProof/>
          <w:sz w:val="20"/>
          <w:szCs w:val="24"/>
        </w:rPr>
        <w:t>, vol. 10, no. 4, p. 901, Dec. 2021, doi: 10.11591/ijai.v10.i4.pp901-909.</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[11]</w:t>
      </w:r>
      <w:r w:rsidRPr="00177A1F">
        <w:rPr>
          <w:rFonts w:ascii="Times New Roman" w:hAnsi="Times New Roman"/>
          <w:noProof/>
          <w:sz w:val="20"/>
          <w:szCs w:val="24"/>
        </w:rPr>
        <w:tab/>
        <w:t xml:space="preserve">Y. V. P. K. Y V Pavan Kumar, “Cascaded PID Controller Design for Heating Furnace Temperature Control,” </w:t>
      </w:r>
      <w:r w:rsidRPr="00177A1F">
        <w:rPr>
          <w:rFonts w:ascii="Times New Roman" w:hAnsi="Times New Roman"/>
          <w:i/>
          <w:iCs/>
          <w:noProof/>
          <w:sz w:val="20"/>
          <w:szCs w:val="24"/>
        </w:rPr>
        <w:t>IOSR J. Electron. Commun. Eng.</w:t>
      </w:r>
      <w:r w:rsidRPr="00177A1F">
        <w:rPr>
          <w:rFonts w:ascii="Times New Roman" w:hAnsi="Times New Roman"/>
          <w:noProof/>
          <w:sz w:val="20"/>
          <w:szCs w:val="24"/>
        </w:rPr>
        <w:t>, vol. 5, no. 3, pp. 76–83, 2013, doi: 10.9790/2834-0537683.</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[12]</w:t>
      </w:r>
      <w:r w:rsidRPr="00177A1F">
        <w:rPr>
          <w:rFonts w:ascii="Times New Roman" w:hAnsi="Times New Roman"/>
          <w:noProof/>
          <w:sz w:val="20"/>
          <w:szCs w:val="24"/>
        </w:rPr>
        <w:tab/>
        <w:t xml:space="preserve">M. Ali and M. Muhlasin, “Auto-Tuning Method for Designing Matlab DC Motor Speed Control With PID (Proportional Integral Derivative),” </w:t>
      </w:r>
      <w:r w:rsidRPr="00177A1F">
        <w:rPr>
          <w:rFonts w:ascii="Times New Roman" w:hAnsi="Times New Roman"/>
          <w:i/>
          <w:iCs/>
          <w:noProof/>
          <w:sz w:val="20"/>
          <w:szCs w:val="24"/>
        </w:rPr>
        <w:t>ADRI Int. J. Sci. Eng. Technol.</w:t>
      </w:r>
      <w:r w:rsidRPr="00177A1F">
        <w:rPr>
          <w:rFonts w:ascii="Times New Roman" w:hAnsi="Times New Roman"/>
          <w:noProof/>
          <w:sz w:val="20"/>
          <w:szCs w:val="24"/>
        </w:rPr>
        <w:t>, vol. 1, no. 2, pp. 5–8, 2017, [Online]. Available: https://index.pkp.sfu.ca/index.php/record/view/856960</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[13]</w:t>
      </w:r>
      <w:r w:rsidRPr="00177A1F">
        <w:rPr>
          <w:rFonts w:ascii="Times New Roman" w:hAnsi="Times New Roman"/>
          <w:noProof/>
          <w:sz w:val="20"/>
          <w:szCs w:val="24"/>
        </w:rPr>
        <w:tab/>
        <w:t xml:space="preserve">S. Zhao, S. Liu, R. De Keyser, and C. M. Ionescu, “The application of a new PID autotuning method for the steam/water loop in large scale ships,” </w:t>
      </w:r>
      <w:r w:rsidRPr="00177A1F">
        <w:rPr>
          <w:rFonts w:ascii="Times New Roman" w:hAnsi="Times New Roman"/>
          <w:i/>
          <w:iCs/>
          <w:noProof/>
          <w:sz w:val="20"/>
          <w:szCs w:val="24"/>
        </w:rPr>
        <w:t>Processes</w:t>
      </w:r>
      <w:r w:rsidRPr="00177A1F">
        <w:rPr>
          <w:rFonts w:ascii="Times New Roman" w:hAnsi="Times New Roman"/>
          <w:noProof/>
          <w:sz w:val="20"/>
          <w:szCs w:val="24"/>
        </w:rPr>
        <w:t>, vol. 8, no. 2, 2020, doi: 10.3390/pr8020196.</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szCs w:val="24"/>
        </w:rPr>
      </w:pPr>
      <w:r w:rsidRPr="00177A1F">
        <w:rPr>
          <w:rFonts w:ascii="Times New Roman" w:hAnsi="Times New Roman"/>
          <w:noProof/>
          <w:sz w:val="20"/>
          <w:szCs w:val="24"/>
        </w:rPr>
        <w:t>[14]</w:t>
      </w:r>
      <w:r w:rsidRPr="00177A1F">
        <w:rPr>
          <w:rFonts w:ascii="Times New Roman" w:hAnsi="Times New Roman"/>
          <w:noProof/>
          <w:sz w:val="20"/>
          <w:szCs w:val="24"/>
        </w:rPr>
        <w:tab/>
        <w:t xml:space="preserve">X. S. Yang, “Bat algorithm for multi-objective optimisation,” </w:t>
      </w:r>
      <w:r w:rsidRPr="00177A1F">
        <w:rPr>
          <w:rFonts w:ascii="Times New Roman" w:hAnsi="Times New Roman"/>
          <w:i/>
          <w:iCs/>
          <w:noProof/>
          <w:sz w:val="20"/>
          <w:szCs w:val="24"/>
        </w:rPr>
        <w:t>Int. J. Bio-Inspired Comput.</w:t>
      </w:r>
      <w:r w:rsidRPr="00177A1F">
        <w:rPr>
          <w:rFonts w:ascii="Times New Roman" w:hAnsi="Times New Roman"/>
          <w:noProof/>
          <w:sz w:val="20"/>
          <w:szCs w:val="24"/>
        </w:rPr>
        <w:t>, vol. 3, no. 5, pp. 267–274, 2011, doi: 10.1504/IJBIC.2011.042259.</w:t>
      </w:r>
    </w:p>
    <w:p w:rsidR="00177A1F" w:rsidRPr="00177A1F" w:rsidRDefault="00177A1F" w:rsidP="00177A1F">
      <w:pPr>
        <w:widowControl w:val="0"/>
        <w:autoSpaceDE w:val="0"/>
        <w:autoSpaceDN w:val="0"/>
        <w:adjustRightInd w:val="0"/>
        <w:spacing w:after="0" w:line="240" w:lineRule="auto"/>
        <w:ind w:left="640" w:hanging="640"/>
        <w:rPr>
          <w:rFonts w:ascii="Times New Roman" w:hAnsi="Times New Roman"/>
          <w:noProof/>
          <w:sz w:val="20"/>
        </w:rPr>
      </w:pPr>
      <w:r w:rsidRPr="00177A1F">
        <w:rPr>
          <w:rFonts w:ascii="Times New Roman" w:hAnsi="Times New Roman"/>
          <w:noProof/>
          <w:sz w:val="20"/>
          <w:szCs w:val="24"/>
        </w:rPr>
        <w:t>[15]</w:t>
      </w:r>
      <w:r w:rsidRPr="00177A1F">
        <w:rPr>
          <w:rFonts w:ascii="Times New Roman" w:hAnsi="Times New Roman"/>
          <w:noProof/>
          <w:sz w:val="20"/>
          <w:szCs w:val="24"/>
        </w:rPr>
        <w:tab/>
        <w:t xml:space="preserve">M. Ali, T. Fahmi, D. W. Khaidir, and H. Nurohmah, “Optimizing Single Axis Tracking for Bat Algorithm-based Solar Cell,” </w:t>
      </w:r>
      <w:r w:rsidRPr="00177A1F">
        <w:rPr>
          <w:rFonts w:ascii="Times New Roman" w:hAnsi="Times New Roman"/>
          <w:i/>
          <w:iCs/>
          <w:noProof/>
          <w:sz w:val="20"/>
          <w:szCs w:val="24"/>
        </w:rPr>
        <w:t>J. FESPE</w:t>
      </w:r>
      <w:r w:rsidRPr="00177A1F">
        <w:rPr>
          <w:rFonts w:ascii="Times New Roman" w:hAnsi="Times New Roman"/>
          <w:noProof/>
          <w:sz w:val="20"/>
          <w:szCs w:val="24"/>
        </w:rPr>
        <w:t>, vol. 2, no. 2, pp. 1–5, 2020.</w:t>
      </w:r>
    </w:p>
    <w:p w:rsidR="00495757" w:rsidRDefault="00E0429E" w:rsidP="00177A1F">
      <w:pPr>
        <w:widowControl w:val="0"/>
        <w:autoSpaceDE w:val="0"/>
        <w:autoSpaceDN w:val="0"/>
        <w:adjustRightInd w:val="0"/>
        <w:spacing w:after="0" w:line="240" w:lineRule="auto"/>
        <w:ind w:left="640" w:hanging="640"/>
      </w:pPr>
      <w:r>
        <w:fldChar w:fldCharType="end"/>
      </w:r>
    </w:p>
    <w:sectPr w:rsidR="00495757" w:rsidSect="009D0239">
      <w:headerReference w:type="default" r:id="rId17"/>
      <w:footerReference w:type="default" r:id="rId18"/>
      <w:pgSz w:w="11906" w:h="16838" w:code="9"/>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1DB" w:rsidRDefault="002861DB" w:rsidP="0081403B">
      <w:pPr>
        <w:spacing w:after="0" w:line="240" w:lineRule="auto"/>
      </w:pPr>
      <w:r>
        <w:separator/>
      </w:r>
    </w:p>
  </w:endnote>
  <w:endnote w:type="continuationSeparator" w:id="0">
    <w:p w:rsidR="002861DB" w:rsidRDefault="002861DB" w:rsidP="0081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MMI1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213487"/>
      <w:docPartObj>
        <w:docPartGallery w:val="Page Numbers (Bottom of Page)"/>
        <w:docPartUnique/>
      </w:docPartObj>
    </w:sdtPr>
    <w:sdtEndPr>
      <w:rPr>
        <w:color w:val="7F7F7F" w:themeColor="background1" w:themeShade="7F"/>
        <w:spacing w:val="60"/>
      </w:rPr>
    </w:sdtEndPr>
    <w:sdtContent>
      <w:p w:rsidR="00EC45E9" w:rsidRDefault="00EC45E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D4F23" w:rsidRPr="001D4F23">
          <w:rPr>
            <w:b/>
            <w:bCs/>
            <w:noProof/>
          </w:rPr>
          <w:t>4</w:t>
        </w:r>
        <w:r>
          <w:rPr>
            <w:b/>
            <w:bCs/>
            <w:noProof/>
          </w:rPr>
          <w:fldChar w:fldCharType="end"/>
        </w:r>
        <w:r>
          <w:rPr>
            <w:b/>
            <w:bCs/>
          </w:rPr>
          <w:t xml:space="preserve"> | </w:t>
        </w:r>
        <w:r>
          <w:rPr>
            <w:color w:val="7F7F7F" w:themeColor="background1" w:themeShade="7F"/>
            <w:spacing w:val="60"/>
          </w:rPr>
          <w:t>Page</w:t>
        </w:r>
      </w:p>
    </w:sdtContent>
  </w:sdt>
  <w:sdt>
    <w:sdtPr>
      <w:id w:val="541869987"/>
      <w:docPartObj>
        <w:docPartGallery w:val="Page Numbers (Bottom of Page)"/>
        <w:docPartUnique/>
      </w:docPartObj>
    </w:sdtPr>
    <w:sdtEndPr>
      <w:rPr>
        <w:color w:val="7F7F7F" w:themeColor="background1" w:themeShade="7F"/>
        <w:spacing w:val="60"/>
      </w:rPr>
    </w:sdtEndPr>
    <w:sdtContent>
      <w:p w:rsidR="00EC45E9" w:rsidRDefault="00EC45E9" w:rsidP="00EC45E9">
        <w:pPr>
          <w:pStyle w:val="Footer"/>
          <w:pBdr>
            <w:top w:val="single" w:sz="4" w:space="1" w:color="D9D9D9" w:themeColor="background1" w:themeShade="D9"/>
          </w:pBdr>
          <w:rPr>
            <w:b/>
            <w:bCs/>
          </w:rPr>
        </w:pPr>
        <w:r w:rsidRPr="008316C5">
          <w:rPr>
            <w:noProof/>
            <w:sz w:val="18"/>
            <w:szCs w:val="18"/>
          </w:rPr>
          <w:drawing>
            <wp:anchor distT="0" distB="0" distL="114300" distR="114300" simplePos="0" relativeHeight="251668480" behindDoc="0" locked="0" layoutInCell="1" allowOverlap="1" wp14:anchorId="5296787A" wp14:editId="7198C8EB">
              <wp:simplePos x="0" y="0"/>
              <wp:positionH relativeFrom="column">
                <wp:posOffset>1253490</wp:posOffset>
              </wp:positionH>
              <wp:positionV relativeFrom="paragraph">
                <wp:posOffset>104140</wp:posOffset>
              </wp:positionV>
              <wp:extent cx="361950" cy="361950"/>
              <wp:effectExtent l="0" t="0" r="0" b="0"/>
              <wp:wrapNone/>
              <wp:docPr id="8" name="Picture 8" descr="C:\Users\Arvino\Downloads\kisspng-computer-icons-web-page-website-favicon-search-eng-symbol-website-icon-5ab1663e1cb804.4706313715215754861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vino\Downloads\kisspng-computer-icons-web-page-website-favicon-search-eng-symbol-website-icon-5ab1663e1cb804.470631371521575486117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6C5">
          <w:rPr>
            <w:noProof/>
            <w:sz w:val="18"/>
            <w:szCs w:val="18"/>
          </w:rPr>
          <w:drawing>
            <wp:anchor distT="0" distB="0" distL="114300" distR="114300" simplePos="0" relativeHeight="251669504" behindDoc="1" locked="0" layoutInCell="1" allowOverlap="1" wp14:anchorId="0D60CF18" wp14:editId="55F5789A">
              <wp:simplePos x="0" y="0"/>
              <wp:positionH relativeFrom="column">
                <wp:posOffset>4130040</wp:posOffset>
              </wp:positionH>
              <wp:positionV relativeFrom="paragraph">
                <wp:posOffset>145415</wp:posOffset>
              </wp:positionV>
              <wp:extent cx="266700" cy="266700"/>
              <wp:effectExtent l="0" t="0" r="0" b="0"/>
              <wp:wrapNone/>
              <wp:docPr id="7" name="Picture 7" descr="C:\Users\Arvino\Downloads\kisspng-email-computer-icons-symbol-message-inbox-by-gmail-envelope-5ac2f5b5e067a1.3859970715227263259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rvino\Downloads\kisspng-email-computer-icons-symbol-message-inbox-by-gmail-envelope-5ac2f5b5e067a1.385997071522726325919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flipH="1">
                        <a:off x="0" y="0"/>
                        <a:ext cx="266700" cy="266700"/>
                      </a:xfrm>
                      <a:prstGeom prst="rect">
                        <a:avLst/>
                      </a:prstGeom>
                      <a:noFill/>
                      <a:ln>
                        <a:noFill/>
                      </a:ln>
                    </pic:spPr>
                  </pic:pic>
                </a:graphicData>
              </a:graphic>
            </wp:anchor>
          </w:drawing>
        </w:r>
      </w:p>
    </w:sdtContent>
  </w:sdt>
  <w:p w:rsidR="00EC45E9" w:rsidRPr="00D621D9" w:rsidRDefault="00EC45E9" w:rsidP="00EC45E9">
    <w:pPr>
      <w:pStyle w:val="Footer"/>
      <w:tabs>
        <w:tab w:val="clear" w:pos="9360"/>
        <w:tab w:val="right" w:pos="8788"/>
      </w:tabs>
      <w:rPr>
        <w:sz w:val="18"/>
        <w:szCs w:val="18"/>
      </w:rPr>
    </w:pPr>
    <w:r>
      <w:rPr>
        <w:sz w:val="18"/>
        <w:szCs w:val="18"/>
      </w:rPr>
      <w:t xml:space="preserve">                                                         </w:t>
    </w:r>
    <w:hyperlink w:history="1"/>
    <w:r>
      <w:rPr>
        <w:sz w:val="18"/>
        <w:szCs w:val="18"/>
      </w:rPr>
      <w:t xml:space="preserve">       </w:t>
    </w:r>
    <w:r w:rsidRPr="003705A9">
      <w:rPr>
        <w:sz w:val="18"/>
        <w:szCs w:val="18"/>
      </w:rPr>
      <w:t xml:space="preserve"> </w:t>
    </w:r>
    <w:hyperlink r:id="rId3" w:history="1">
      <w:r w:rsidRPr="001F7040">
        <w:rPr>
          <w:rStyle w:val="Hyperlink"/>
          <w:sz w:val="20"/>
        </w:rPr>
        <w:t>http://jurnal.unmer.ac.id/index.php/jeemecs</w:t>
      </w:r>
    </w:hyperlink>
    <w:r w:rsidRPr="003705A9">
      <w:rPr>
        <w:sz w:val="18"/>
        <w:szCs w:val="18"/>
      </w:rPr>
      <w:t xml:space="preserve"> </w:t>
    </w:r>
    <w:r>
      <w:rPr>
        <w:sz w:val="18"/>
        <w:szCs w:val="18"/>
      </w:rPr>
      <w:t xml:space="preserve">               </w:t>
    </w:r>
    <w:r w:rsidRPr="003705A9">
      <w:rPr>
        <w:sz w:val="18"/>
        <w:szCs w:val="18"/>
      </w:rPr>
      <w:t xml:space="preserve"> </w:t>
    </w:r>
    <w:hyperlink r:id="rId4" w:history="1">
      <w:r w:rsidRPr="008D086C">
        <w:rPr>
          <w:rStyle w:val="Hyperlink"/>
          <w:sz w:val="18"/>
          <w:szCs w:val="18"/>
        </w:rPr>
        <w:t>jeemecs@unmer.ac.id</w:t>
      </w:r>
    </w:hyperlink>
    <w:r>
      <w:rPr>
        <w:sz w:val="18"/>
        <w:szCs w:val="18"/>
      </w:rPr>
      <w:t xml:space="preserve"> </w:t>
    </w:r>
    <w:r w:rsidRPr="003705A9">
      <w:rPr>
        <w:sz w:val="18"/>
        <w:szCs w:val="18"/>
      </w:rPr>
      <w:t xml:space="preserve"> </w:t>
    </w:r>
  </w:p>
  <w:p w:rsidR="00314E14" w:rsidRDefault="00314E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1DB" w:rsidRDefault="002861DB" w:rsidP="0081403B">
      <w:pPr>
        <w:spacing w:after="0" w:line="240" w:lineRule="auto"/>
      </w:pPr>
      <w:r>
        <w:separator/>
      </w:r>
    </w:p>
  </w:footnote>
  <w:footnote w:type="continuationSeparator" w:id="0">
    <w:p w:rsidR="002861DB" w:rsidRDefault="002861DB" w:rsidP="00814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03B" w:rsidRPr="00F719F2" w:rsidRDefault="0081403B" w:rsidP="0081403B">
    <w:pPr>
      <w:pStyle w:val="Header"/>
      <w:rPr>
        <w:lang w:val="id-ID"/>
      </w:rPr>
    </w:pPr>
    <w:r>
      <w:t>JEEMECS (Journal of Electrical Engineering, Mechatronic and Computer Science</w:t>
    </w:r>
    <w:r>
      <w:tab/>
    </w:r>
    <w:r w:rsidRPr="004F0B70">
      <w:rPr>
        <w:b/>
        <w:color w:val="FF0000"/>
      </w:rPr>
      <w:t>ISSN 2614-4859</w:t>
    </w:r>
  </w:p>
  <w:p w:rsidR="0081403B" w:rsidRDefault="001F7040" w:rsidP="0081403B">
    <w:pPr>
      <w:pStyle w:val="Header"/>
    </w:pPr>
    <w:r>
      <w:rPr>
        <w:noProof/>
      </w:rPr>
      <w:drawing>
        <wp:anchor distT="0" distB="0" distL="114300" distR="114300" simplePos="0" relativeHeight="251666432" behindDoc="0" locked="0" layoutInCell="1" allowOverlap="1" wp14:anchorId="39F86FAB" wp14:editId="0AE0B3DD">
          <wp:simplePos x="0" y="0"/>
          <wp:positionH relativeFrom="column">
            <wp:posOffset>4648200</wp:posOffset>
          </wp:positionH>
          <wp:positionV relativeFrom="paragraph">
            <wp:posOffset>30480</wp:posOffset>
          </wp:positionV>
          <wp:extent cx="179070" cy="187960"/>
          <wp:effectExtent l="0" t="0" r="0" b="2540"/>
          <wp:wrapNone/>
          <wp:docPr id="3" name="Picture 3"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03B">
      <w:rPr>
        <w:noProof/>
      </w:rPr>
      <mc:AlternateContent>
        <mc:Choice Requires="wps">
          <w:drawing>
            <wp:anchor distT="0" distB="0" distL="114300" distR="114300" simplePos="0" relativeHeight="251659264" behindDoc="0" locked="0" layoutInCell="1" allowOverlap="1" wp14:anchorId="6960D65C" wp14:editId="430C86A6">
              <wp:simplePos x="0" y="0"/>
              <wp:positionH relativeFrom="column">
                <wp:posOffset>0</wp:posOffset>
              </wp:positionH>
              <wp:positionV relativeFrom="paragraph">
                <wp:posOffset>217805</wp:posOffset>
              </wp:positionV>
              <wp:extent cx="5724525" cy="64770"/>
              <wp:effectExtent l="57150" t="19050" r="66675" b="1066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64770"/>
                      </a:xfrm>
                      <a:prstGeom prst="rect">
                        <a:avLst/>
                      </a:prstGeom>
                      <a:solidFill>
                        <a:srgbClr val="0000FF"/>
                      </a:solidFill>
                      <a:ln w="12700" cap="flat" cmpd="sng" algn="ctr">
                        <a:solidFill>
                          <a:srgbClr val="0000FF"/>
                        </a:solidFill>
                        <a:prstDash val="solid"/>
                        <a:miter lim="800000"/>
                      </a:ln>
                      <a:effectLst>
                        <a:outerShdw blurRad="50800" dist="38100" dir="5400000" algn="t"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CD91282" id="Rectangle 1" o:spid="_x0000_s1026" style="position:absolute;margin-left:0;margin-top:17.15pt;width:45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" fillcolor="blue" strokecolor="blue" strokeweight="1pt">
              <v:shadow on="t" color="black" opacity="26214f" origin=",-.5" offset="0,3pt"/>
              <v:path arrowok="t"/>
            </v:rect>
          </w:pict>
        </mc:Fallback>
      </mc:AlternateContent>
    </w:r>
    <w:proofErr w:type="spellStart"/>
    <w:r w:rsidR="0081403B" w:rsidRPr="005E2CF0">
      <w:t>Vol</w:t>
    </w:r>
    <w:proofErr w:type="spellEnd"/>
    <w:r w:rsidR="0081403B">
      <w:rPr>
        <w:lang w:val="id-ID"/>
      </w:rPr>
      <w:t>.</w:t>
    </w:r>
    <w:r w:rsidR="0081403B" w:rsidRPr="005E2CF0">
      <w:t xml:space="preserve"> </w:t>
    </w:r>
    <w:r w:rsidR="0081403B">
      <w:t>4</w:t>
    </w:r>
    <w:r w:rsidR="0081403B" w:rsidRPr="005E2CF0">
      <w:t>, No</w:t>
    </w:r>
    <w:r w:rsidR="0081403B">
      <w:t>.</w:t>
    </w:r>
    <w:r w:rsidR="0081403B" w:rsidRPr="005E2CF0">
      <w:t xml:space="preserve"> </w:t>
    </w:r>
    <w:r w:rsidR="0081403B">
      <w:t>1</w:t>
    </w:r>
    <w:r w:rsidR="0081403B" w:rsidRPr="005E2CF0">
      <w:t xml:space="preserve">, </w:t>
    </w:r>
    <w:r w:rsidR="0081403B">
      <w:t>February 2021</w:t>
    </w:r>
    <w:r w:rsidR="0081403B" w:rsidRPr="005E2CF0">
      <w:t>, pp. xx-xx</w:t>
    </w:r>
    <w:r w:rsidR="0081403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04A24C4"/>
    <w:lvl w:ilvl="0">
      <w:start w:val="1"/>
      <w:numFmt w:val="upperRoman"/>
      <w:suff w:val="nothing"/>
      <w:lvlText w:val="%1.  "/>
      <w:lvlJc w:val="left"/>
      <w:pPr>
        <w:ind w:left="0" w:firstLine="0"/>
      </w:pPr>
    </w:lvl>
    <w:lvl w:ilvl="1">
      <w:start w:val="1"/>
      <w:numFmt w:val="upperLetter"/>
      <w:suff w:val="nothing"/>
      <w:lvlText w:val="%2.  "/>
      <w:lvlJc w:val="left"/>
      <w:pPr>
        <w:ind w:left="0" w:firstLine="0"/>
      </w:pPr>
    </w:lvl>
    <w:lvl w:ilvl="2">
      <w:start w:val="1"/>
      <w:numFmt w:val="decimal"/>
      <w:suff w:val="nothing"/>
      <w:lvlText w:val="    %3)  "/>
      <w:lvlJc w:val="left"/>
      <w:pPr>
        <w:ind w:left="0" w:firstLine="0"/>
      </w:pPr>
    </w:lvl>
    <w:lvl w:ilvl="3">
      <w:start w:val="1"/>
      <w:numFmt w:val="lowerLetter"/>
      <w:suff w:val="nothing"/>
      <w:lvlText w:val="          %4)  "/>
      <w:lvlJc w:val="left"/>
      <w:pPr>
        <w:ind w:left="0" w:firstLine="0"/>
      </w:pPr>
    </w:lvl>
    <w:lvl w:ilvl="4">
      <w:start w:val="1"/>
      <w:numFmt w:val="decimal"/>
      <w:suff w:val="nothing"/>
      <w:lvlText w:val="                (%5)  "/>
      <w:lvlJc w:val="left"/>
      <w:pPr>
        <w:ind w:left="0" w:firstLine="0"/>
      </w:pPr>
    </w:lvl>
    <w:lvl w:ilvl="5">
      <w:start w:val="1"/>
      <w:numFmt w:val="lowerLetter"/>
      <w:suff w:val="nothing"/>
      <w:lvlText w:val="                (%6)  "/>
      <w:lvlJc w:val="left"/>
      <w:pPr>
        <w:ind w:left="0" w:firstLine="0"/>
      </w:pPr>
    </w:lvl>
    <w:lvl w:ilvl="6">
      <w:start w:val="1"/>
      <w:numFmt w:val="decimal"/>
      <w:suff w:val="nothing"/>
      <w:lvlText w:val="                (%7)  "/>
      <w:lvlJc w:val="left"/>
      <w:pPr>
        <w:ind w:left="0" w:firstLine="0"/>
      </w:pPr>
    </w:lvl>
    <w:lvl w:ilvl="7">
      <w:start w:val="1"/>
      <w:numFmt w:val="lowerLetter"/>
      <w:suff w:val="nothing"/>
      <w:lvlText w:val="                (%8)  "/>
      <w:lvlJc w:val="left"/>
      <w:pPr>
        <w:ind w:left="0" w:firstLine="0"/>
      </w:pPr>
    </w:lvl>
    <w:lvl w:ilvl="8">
      <w:start w:val="1"/>
      <w:numFmt w:val="decimal"/>
      <w:suff w:val="nothing"/>
      <w:lvlText w:val="(%9)  "/>
      <w:lvlJc w:val="left"/>
      <w:pPr>
        <w:ind w:left="0" w:firstLine="0"/>
      </w:pPr>
    </w:lvl>
  </w:abstractNum>
  <w:abstractNum w:abstractNumId="1">
    <w:nsid w:val="13B123C1"/>
    <w:multiLevelType w:val="multilevel"/>
    <w:tmpl w:val="C4EE57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189603E"/>
    <w:multiLevelType w:val="multilevel"/>
    <w:tmpl w:val="21B45854"/>
    <w:lvl w:ilvl="0">
      <w:start w:val="1"/>
      <w:numFmt w:val="decimal"/>
      <w:pStyle w:val="Heading1"/>
      <w:lvlText w:val="%1."/>
      <w:lvlJc w:val="left"/>
      <w:pPr>
        <w:ind w:left="1778"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4CC2021A"/>
    <w:multiLevelType w:val="multilevel"/>
    <w:tmpl w:val="B02E3F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7">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6C570C6D"/>
    <w:multiLevelType w:val="multilevel"/>
    <w:tmpl w:val="AF9679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12">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4"/>
  </w:num>
  <w:num w:numId="2">
    <w:abstractNumId w:val="3"/>
  </w:num>
  <w:num w:numId="3">
    <w:abstractNumId w:val="7"/>
  </w:num>
  <w:num w:numId="4">
    <w:abstractNumId w:val="8"/>
  </w:num>
  <w:num w:numId="5">
    <w:abstractNumId w:val="8"/>
    <w:lvlOverride w:ilvl="0">
      <w:startOverride w:val="1"/>
    </w:lvlOverride>
  </w:num>
  <w:num w:numId="6">
    <w:abstractNumId w:val="2"/>
  </w:num>
  <w:num w:numId="7">
    <w:abstractNumId w:val="5"/>
  </w:num>
  <w:num w:numId="8">
    <w:abstractNumId w:val="9"/>
  </w:num>
  <w:num w:numId="9">
    <w:abstractNumId w:val="6"/>
  </w:num>
  <w:num w:numId="10">
    <w:abstractNumId w:val="11"/>
  </w:num>
  <w:num w:numId="11">
    <w:abstractNumId w:val="12"/>
  </w:num>
  <w:num w:numId="12">
    <w:abstractNumId w:val="0"/>
  </w:num>
  <w:num w:numId="13">
    <w:abstractNumId w:val="4"/>
  </w:num>
  <w:num w:numId="14">
    <w:abstractNumId w:val="10"/>
  </w:num>
  <w:num w:numId="15">
    <w:abstractNumId w:val="4"/>
  </w:num>
  <w:num w:numId="16">
    <w:abstractNumId w:val="1"/>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3B"/>
    <w:rsid w:val="000023F1"/>
    <w:rsid w:val="00022307"/>
    <w:rsid w:val="000224CF"/>
    <w:rsid w:val="00074531"/>
    <w:rsid w:val="00075688"/>
    <w:rsid w:val="000B4C50"/>
    <w:rsid w:val="000C30F6"/>
    <w:rsid w:val="001026F2"/>
    <w:rsid w:val="001446EF"/>
    <w:rsid w:val="00167CD6"/>
    <w:rsid w:val="00177A1F"/>
    <w:rsid w:val="00180D26"/>
    <w:rsid w:val="00194A58"/>
    <w:rsid w:val="001A0062"/>
    <w:rsid w:val="001A4C37"/>
    <w:rsid w:val="001C5B45"/>
    <w:rsid w:val="001D4F23"/>
    <w:rsid w:val="001E05FB"/>
    <w:rsid w:val="001F7040"/>
    <w:rsid w:val="00256EEC"/>
    <w:rsid w:val="002861DB"/>
    <w:rsid w:val="0028642E"/>
    <w:rsid w:val="002C2CE4"/>
    <w:rsid w:val="002D7934"/>
    <w:rsid w:val="00314E14"/>
    <w:rsid w:val="00324B1D"/>
    <w:rsid w:val="003728DC"/>
    <w:rsid w:val="003C60D0"/>
    <w:rsid w:val="003D09E1"/>
    <w:rsid w:val="003E4380"/>
    <w:rsid w:val="00406E2B"/>
    <w:rsid w:val="00412009"/>
    <w:rsid w:val="00421357"/>
    <w:rsid w:val="004226F0"/>
    <w:rsid w:val="00441C98"/>
    <w:rsid w:val="00455DC4"/>
    <w:rsid w:val="00493742"/>
    <w:rsid w:val="00495757"/>
    <w:rsid w:val="004A6CEB"/>
    <w:rsid w:val="004A757D"/>
    <w:rsid w:val="004B21E5"/>
    <w:rsid w:val="004B437E"/>
    <w:rsid w:val="004C0537"/>
    <w:rsid w:val="004C4A57"/>
    <w:rsid w:val="004F0B70"/>
    <w:rsid w:val="004F3D27"/>
    <w:rsid w:val="00530B86"/>
    <w:rsid w:val="005740C9"/>
    <w:rsid w:val="00592FE8"/>
    <w:rsid w:val="005B4B28"/>
    <w:rsid w:val="005C3715"/>
    <w:rsid w:val="005E654B"/>
    <w:rsid w:val="0060792C"/>
    <w:rsid w:val="0064622C"/>
    <w:rsid w:val="006543AE"/>
    <w:rsid w:val="006A0DA2"/>
    <w:rsid w:val="00704FAE"/>
    <w:rsid w:val="00712D37"/>
    <w:rsid w:val="00724EFF"/>
    <w:rsid w:val="007C27E4"/>
    <w:rsid w:val="007E47B4"/>
    <w:rsid w:val="00806BF1"/>
    <w:rsid w:val="0081403B"/>
    <w:rsid w:val="008316C5"/>
    <w:rsid w:val="00875C96"/>
    <w:rsid w:val="008A350B"/>
    <w:rsid w:val="008A7F87"/>
    <w:rsid w:val="008F6316"/>
    <w:rsid w:val="009544D2"/>
    <w:rsid w:val="00954A1F"/>
    <w:rsid w:val="00955F07"/>
    <w:rsid w:val="009976DB"/>
    <w:rsid w:val="009A219D"/>
    <w:rsid w:val="009A4510"/>
    <w:rsid w:val="009D0239"/>
    <w:rsid w:val="00A017BD"/>
    <w:rsid w:val="00A0272B"/>
    <w:rsid w:val="00A615B0"/>
    <w:rsid w:val="00A709AF"/>
    <w:rsid w:val="00A8578A"/>
    <w:rsid w:val="00AA2F61"/>
    <w:rsid w:val="00AC37A8"/>
    <w:rsid w:val="00B23B1D"/>
    <w:rsid w:val="00B42E91"/>
    <w:rsid w:val="00B60AB9"/>
    <w:rsid w:val="00BC058B"/>
    <w:rsid w:val="00BC6722"/>
    <w:rsid w:val="00C05D26"/>
    <w:rsid w:val="00C505CF"/>
    <w:rsid w:val="00C5247B"/>
    <w:rsid w:val="00C62243"/>
    <w:rsid w:val="00C82332"/>
    <w:rsid w:val="00C9518E"/>
    <w:rsid w:val="00C9555E"/>
    <w:rsid w:val="00CA4309"/>
    <w:rsid w:val="00D35978"/>
    <w:rsid w:val="00D436C8"/>
    <w:rsid w:val="00D57565"/>
    <w:rsid w:val="00D81EE9"/>
    <w:rsid w:val="00D84C0F"/>
    <w:rsid w:val="00D91D32"/>
    <w:rsid w:val="00DB7967"/>
    <w:rsid w:val="00E0429E"/>
    <w:rsid w:val="00E07432"/>
    <w:rsid w:val="00E15F32"/>
    <w:rsid w:val="00E56AE2"/>
    <w:rsid w:val="00E61A22"/>
    <w:rsid w:val="00E66637"/>
    <w:rsid w:val="00E97736"/>
    <w:rsid w:val="00EA519E"/>
    <w:rsid w:val="00EB42B1"/>
    <w:rsid w:val="00EC45E9"/>
    <w:rsid w:val="00F66F5B"/>
    <w:rsid w:val="00FF0983"/>
    <w:rsid w:val="00FF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14"/>
    <w:rPr>
      <w:rFonts w:ascii="Calibri" w:eastAsia="Calibri" w:hAnsi="Calibri" w:cs="Times New Roman"/>
    </w:rPr>
  </w:style>
  <w:style w:type="paragraph" w:styleId="Heading1">
    <w:name w:val="heading 1"/>
    <w:basedOn w:val="Normal"/>
    <w:next w:val="Normal"/>
    <w:link w:val="Heading1Char"/>
    <w:uiPriority w:val="99"/>
    <w:qFormat/>
    <w:rsid w:val="00CA4309"/>
    <w:pPr>
      <w:keepNext/>
      <w:keepLines/>
      <w:numPr>
        <w:numId w:val="1"/>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nhideWhenUsed/>
    <w:qFormat/>
    <w:rsid w:val="00CA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A4309"/>
    <w:pPr>
      <w:numPr>
        <w:ilvl w:val="2"/>
        <w:numId w:val="1"/>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CA4309"/>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F66F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B"/>
  </w:style>
  <w:style w:type="paragraph" w:styleId="Footer">
    <w:name w:val="footer"/>
    <w:basedOn w:val="Normal"/>
    <w:link w:val="FooterChar"/>
    <w:uiPriority w:val="99"/>
    <w:unhideWhenUsed/>
    <w:rsid w:val="0081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B"/>
  </w:style>
  <w:style w:type="paragraph" w:customStyle="1" w:styleId="AuthorAffiliation">
    <w:name w:val="AuthorAffiliation"/>
    <w:next w:val="Normal"/>
    <w:rsid w:val="0081403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14E14"/>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314E14"/>
    <w:pPr>
      <w:suppressAutoHyphens/>
      <w:spacing w:before="360" w:after="240" w:line="400" w:lineRule="exact"/>
    </w:pPr>
    <w:rPr>
      <w:rFonts w:ascii="Times New Roman" w:eastAsia="SimSun" w:hAnsi="Times New Roman" w:cs="Times New Roman"/>
      <w:sz w:val="34"/>
      <w:szCs w:val="20"/>
    </w:rPr>
  </w:style>
  <w:style w:type="paragraph" w:customStyle="1" w:styleId="AbstractHead">
    <w:name w:val="AbstractHead"/>
    <w:rsid w:val="00314E14"/>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14E14"/>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14E14"/>
    <w:pPr>
      <w:spacing w:after="0" w:line="200" w:lineRule="exact"/>
    </w:pPr>
    <w:rPr>
      <w:rFonts w:ascii="Ebrima" w:eastAsia="Times New Roman" w:hAnsi="Ebrima" w:cs="Times New Roman"/>
      <w:sz w:val="14"/>
      <w:szCs w:val="20"/>
    </w:rPr>
  </w:style>
  <w:style w:type="paragraph" w:customStyle="1" w:styleId="ArticleinfoHead">
    <w:name w:val="ArticleinfoHead"/>
    <w:rsid w:val="00314E14"/>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314E14"/>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14E14"/>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14E14"/>
    <w:rPr>
      <w:color w:val="0563C1"/>
      <w:u w:val="single"/>
    </w:rPr>
  </w:style>
  <w:style w:type="paragraph" w:customStyle="1" w:styleId="Copyright">
    <w:name w:val="Copyright"/>
    <w:basedOn w:val="AbstractText"/>
    <w:qFormat/>
    <w:rsid w:val="00314E14"/>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14E14"/>
    <w:pPr>
      <w:framePr w:hSpace="187" w:wrap="around" w:vAnchor="text" w:hAnchor="text" w:y="1"/>
      <w:suppressOverlap/>
    </w:pPr>
    <w:rPr>
      <w:b/>
    </w:rPr>
  </w:style>
  <w:style w:type="character" w:styleId="FollowedHyperlink">
    <w:name w:val="FollowedHyperlink"/>
    <w:basedOn w:val="DefaultParagraphFont"/>
    <w:uiPriority w:val="99"/>
    <w:semiHidden/>
    <w:unhideWhenUsed/>
    <w:rsid w:val="008316C5"/>
    <w:rPr>
      <w:color w:val="954F72" w:themeColor="followedHyperlink"/>
      <w:u w:val="single"/>
    </w:rPr>
  </w:style>
  <w:style w:type="character" w:customStyle="1" w:styleId="Heading1Char">
    <w:name w:val="Heading 1 Char"/>
    <w:basedOn w:val="DefaultParagraphFont"/>
    <w:link w:val="Heading1"/>
    <w:rsid w:val="00CA4309"/>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CA4309"/>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A4309"/>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CA4309"/>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CA4309"/>
    <w:rPr>
      <w:rFonts w:ascii="Times New Roman" w:eastAsia="MS Mincho" w:hAnsi="Times New Roman" w:cs="Times New Roman"/>
      <w:spacing w:val="-1"/>
      <w:szCs w:val="20"/>
    </w:rPr>
  </w:style>
  <w:style w:type="character" w:customStyle="1" w:styleId="Heading2Char">
    <w:name w:val="Heading 2 Char"/>
    <w:basedOn w:val="DefaultParagraphFont"/>
    <w:link w:val="Heading2"/>
    <w:uiPriority w:val="9"/>
    <w:semiHidden/>
    <w:rsid w:val="00CA4309"/>
    <w:rPr>
      <w:rFonts w:asciiTheme="majorHAnsi" w:eastAsiaTheme="majorEastAsia" w:hAnsiTheme="majorHAnsi" w:cstheme="majorBidi"/>
      <w:color w:val="2E74B5" w:themeColor="accent1" w:themeShade="BF"/>
      <w:sz w:val="26"/>
      <w:szCs w:val="26"/>
    </w:rPr>
  </w:style>
  <w:style w:type="paragraph" w:customStyle="1" w:styleId="bulletlist">
    <w:name w:val="bullet list"/>
    <w:basedOn w:val="BodyText"/>
    <w:rsid w:val="00CA4309"/>
    <w:pPr>
      <w:numPr>
        <w:numId w:val="2"/>
      </w:numPr>
      <w:tabs>
        <w:tab w:val="clear" w:pos="648"/>
      </w:tabs>
      <w:ind w:left="576" w:hanging="288"/>
    </w:pPr>
  </w:style>
  <w:style w:type="paragraph" w:customStyle="1" w:styleId="equation">
    <w:name w:val="equation"/>
    <w:basedOn w:val="Normal"/>
    <w:uiPriority w:val="99"/>
    <w:rsid w:val="00CA4309"/>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character" w:customStyle="1" w:styleId="Heading5Char">
    <w:name w:val="Heading 5 Char"/>
    <w:basedOn w:val="DefaultParagraphFont"/>
    <w:link w:val="Heading5"/>
    <w:uiPriority w:val="9"/>
    <w:semiHidden/>
    <w:rsid w:val="00F66F5B"/>
    <w:rPr>
      <w:rFonts w:asciiTheme="majorHAnsi" w:eastAsiaTheme="majorEastAsia" w:hAnsiTheme="majorHAnsi" w:cstheme="majorBidi"/>
      <w:color w:val="2E74B5" w:themeColor="accent1" w:themeShade="BF"/>
    </w:rPr>
  </w:style>
  <w:style w:type="paragraph" w:customStyle="1" w:styleId="figurecaption">
    <w:name w:val="figure caption"/>
    <w:rsid w:val="00F66F5B"/>
    <w:pPr>
      <w:numPr>
        <w:numId w:val="8"/>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references">
    <w:name w:val="references"/>
    <w:uiPriority w:val="99"/>
    <w:rsid w:val="00F66F5B"/>
    <w:pPr>
      <w:numPr>
        <w:numId w:val="9"/>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ablecolhead">
    <w:name w:val="table col head"/>
    <w:basedOn w:val="Normal"/>
    <w:uiPriority w:val="99"/>
    <w:rsid w:val="00F66F5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F66F5B"/>
    <w:rPr>
      <w:i/>
      <w:iCs/>
      <w:sz w:val="19"/>
      <w:szCs w:val="15"/>
    </w:rPr>
  </w:style>
  <w:style w:type="paragraph" w:customStyle="1" w:styleId="tablecopy">
    <w:name w:val="table copy"/>
    <w:uiPriority w:val="99"/>
    <w:rsid w:val="00F66F5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F66F5B"/>
    <w:pPr>
      <w:numPr>
        <w:numId w:val="11"/>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F66F5B"/>
    <w:pPr>
      <w:numPr>
        <w:numId w:val="10"/>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F66F5B"/>
    <w:pPr>
      <w:numPr>
        <w:numId w:val="0"/>
      </w:numPr>
      <w:ind w:left="360" w:hanging="360"/>
      <w:jc w:val="center"/>
    </w:pPr>
  </w:style>
  <w:style w:type="paragraph" w:styleId="BalloonText">
    <w:name w:val="Balloon Text"/>
    <w:basedOn w:val="Normal"/>
    <w:link w:val="BalloonTextChar"/>
    <w:uiPriority w:val="99"/>
    <w:semiHidden/>
    <w:unhideWhenUsed/>
    <w:rsid w:val="00A7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9AF"/>
    <w:rPr>
      <w:rFonts w:ascii="Tahoma" w:eastAsia="Calibri" w:hAnsi="Tahoma" w:cs="Tahoma"/>
      <w:sz w:val="16"/>
      <w:szCs w:val="16"/>
    </w:rPr>
  </w:style>
  <w:style w:type="character" w:styleId="BookTitle">
    <w:name w:val="Book Title"/>
    <w:uiPriority w:val="33"/>
    <w:qFormat/>
    <w:rsid w:val="00A709AF"/>
    <w:rPr>
      <w:b/>
      <w:bCs/>
      <w:smallCaps/>
      <w:spacing w:val="5"/>
    </w:rPr>
  </w:style>
  <w:style w:type="paragraph" w:customStyle="1" w:styleId="Text">
    <w:name w:val="Text"/>
    <w:basedOn w:val="Normal"/>
    <w:rsid w:val="00A709AF"/>
    <w:pPr>
      <w:widowControl w:val="0"/>
      <w:spacing w:after="0" w:line="252" w:lineRule="auto"/>
      <w:ind w:firstLine="240"/>
      <w:jc w:val="both"/>
    </w:pPr>
    <w:rPr>
      <w:rFonts w:ascii="Times New Roman" w:eastAsia="Times New Roman" w:hAnsi="Times New Roman"/>
      <w:sz w:val="20"/>
      <w:szCs w:val="20"/>
    </w:rPr>
  </w:style>
  <w:style w:type="table" w:styleId="TableGrid">
    <w:name w:val="Table Grid"/>
    <w:basedOn w:val="TableNormal"/>
    <w:uiPriority w:val="59"/>
    <w:unhideWhenUsed/>
    <w:rsid w:val="00A709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autoRedefine/>
    <w:qFormat/>
    <w:rsid w:val="00A709AF"/>
    <w:pPr>
      <w:spacing w:before="120" w:after="0" w:line="240" w:lineRule="auto"/>
      <w:ind w:right="62" w:firstLine="23"/>
      <w:jc w:val="center"/>
    </w:pPr>
    <w:rPr>
      <w:rFonts w:ascii="Arial" w:eastAsia="PMingLiU" w:hAnsi="Arial" w:cs="Arial"/>
      <w:bCs/>
      <w:iCs/>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14"/>
    <w:rPr>
      <w:rFonts w:ascii="Calibri" w:eastAsia="Calibri" w:hAnsi="Calibri" w:cs="Times New Roman"/>
    </w:rPr>
  </w:style>
  <w:style w:type="paragraph" w:styleId="Heading1">
    <w:name w:val="heading 1"/>
    <w:basedOn w:val="Normal"/>
    <w:next w:val="Normal"/>
    <w:link w:val="Heading1Char"/>
    <w:uiPriority w:val="99"/>
    <w:qFormat/>
    <w:rsid w:val="00CA4309"/>
    <w:pPr>
      <w:keepNext/>
      <w:keepLines/>
      <w:numPr>
        <w:numId w:val="1"/>
      </w:numPr>
      <w:tabs>
        <w:tab w:val="left" w:pos="216"/>
      </w:tabs>
      <w:spacing w:before="360" w:after="80" w:line="240" w:lineRule="auto"/>
      <w:outlineLvl w:val="0"/>
    </w:pPr>
    <w:rPr>
      <w:rFonts w:ascii="Times New Roman" w:eastAsia="MS Mincho" w:hAnsi="Times New Roman"/>
      <w:b/>
      <w:noProof/>
      <w:sz w:val="24"/>
      <w:szCs w:val="20"/>
    </w:rPr>
  </w:style>
  <w:style w:type="paragraph" w:styleId="Heading2">
    <w:name w:val="heading 2"/>
    <w:basedOn w:val="Normal"/>
    <w:next w:val="Normal"/>
    <w:link w:val="Heading2Char"/>
    <w:unhideWhenUsed/>
    <w:qFormat/>
    <w:rsid w:val="00CA43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9"/>
    <w:qFormat/>
    <w:rsid w:val="00CA4309"/>
    <w:pPr>
      <w:numPr>
        <w:ilvl w:val="2"/>
        <w:numId w:val="1"/>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CA4309"/>
    <w:pPr>
      <w:numPr>
        <w:ilvl w:val="3"/>
        <w:numId w:val="1"/>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
    <w:semiHidden/>
    <w:unhideWhenUsed/>
    <w:qFormat/>
    <w:rsid w:val="00F66F5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3B"/>
  </w:style>
  <w:style w:type="paragraph" w:styleId="Footer">
    <w:name w:val="footer"/>
    <w:basedOn w:val="Normal"/>
    <w:link w:val="FooterChar"/>
    <w:uiPriority w:val="99"/>
    <w:unhideWhenUsed/>
    <w:rsid w:val="0081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3B"/>
  </w:style>
  <w:style w:type="paragraph" w:customStyle="1" w:styleId="AuthorAffiliation">
    <w:name w:val="AuthorAffiliation"/>
    <w:next w:val="Normal"/>
    <w:rsid w:val="0081403B"/>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314E14"/>
    <w:pPr>
      <w:keepNext/>
      <w:suppressAutoHyphens/>
      <w:spacing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314E14"/>
    <w:pPr>
      <w:suppressAutoHyphens/>
      <w:spacing w:before="360" w:after="240" w:line="400" w:lineRule="exact"/>
    </w:pPr>
    <w:rPr>
      <w:rFonts w:ascii="Times New Roman" w:eastAsia="SimSun" w:hAnsi="Times New Roman" w:cs="Times New Roman"/>
      <w:sz w:val="34"/>
      <w:szCs w:val="20"/>
    </w:rPr>
  </w:style>
  <w:style w:type="paragraph" w:customStyle="1" w:styleId="AbstractHead">
    <w:name w:val="AbstractHead"/>
    <w:rsid w:val="00314E14"/>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314E14"/>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314E14"/>
    <w:pPr>
      <w:spacing w:after="0" w:line="200" w:lineRule="exact"/>
    </w:pPr>
    <w:rPr>
      <w:rFonts w:ascii="Ebrima" w:eastAsia="Times New Roman" w:hAnsi="Ebrima" w:cs="Times New Roman"/>
      <w:sz w:val="14"/>
      <w:szCs w:val="20"/>
    </w:rPr>
  </w:style>
  <w:style w:type="paragraph" w:customStyle="1" w:styleId="ArticleinfoHead">
    <w:name w:val="ArticleinfoHead"/>
    <w:rsid w:val="00314E14"/>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314E14"/>
    <w:pPr>
      <w:spacing w:after="0" w:line="200" w:lineRule="exact"/>
    </w:pPr>
    <w:rPr>
      <w:rFonts w:ascii="Ebrima" w:eastAsia="Times New Roman" w:hAnsi="Ebrima" w:cs="Times New Roman"/>
      <w:sz w:val="14"/>
      <w:szCs w:val="20"/>
    </w:rPr>
  </w:style>
  <w:style w:type="paragraph" w:customStyle="1" w:styleId="KeywordHead">
    <w:name w:val="KeywordHead"/>
    <w:next w:val="Keyword"/>
    <w:rsid w:val="00314E14"/>
    <w:pPr>
      <w:spacing w:after="0" w:line="200" w:lineRule="exact"/>
    </w:pPr>
    <w:rPr>
      <w:rFonts w:ascii="Junicode" w:eastAsia="Times New Roman" w:hAnsi="Junicode" w:cs="Times New Roman"/>
      <w:i/>
      <w:noProof/>
      <w:sz w:val="18"/>
      <w:szCs w:val="20"/>
    </w:rPr>
  </w:style>
  <w:style w:type="character" w:styleId="Hyperlink">
    <w:name w:val="Hyperlink"/>
    <w:uiPriority w:val="99"/>
    <w:unhideWhenUsed/>
    <w:rsid w:val="00314E14"/>
    <w:rPr>
      <w:color w:val="0563C1"/>
      <w:u w:val="single"/>
    </w:rPr>
  </w:style>
  <w:style w:type="paragraph" w:customStyle="1" w:styleId="Copyright">
    <w:name w:val="Copyright"/>
    <w:basedOn w:val="AbstractText"/>
    <w:qFormat/>
    <w:rsid w:val="00314E14"/>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314E14"/>
    <w:pPr>
      <w:framePr w:hSpace="187" w:wrap="around" w:vAnchor="text" w:hAnchor="text" w:y="1"/>
      <w:suppressOverlap/>
    </w:pPr>
    <w:rPr>
      <w:b/>
    </w:rPr>
  </w:style>
  <w:style w:type="character" w:styleId="FollowedHyperlink">
    <w:name w:val="FollowedHyperlink"/>
    <w:basedOn w:val="DefaultParagraphFont"/>
    <w:uiPriority w:val="99"/>
    <w:semiHidden/>
    <w:unhideWhenUsed/>
    <w:rsid w:val="008316C5"/>
    <w:rPr>
      <w:color w:val="954F72" w:themeColor="followedHyperlink"/>
      <w:u w:val="single"/>
    </w:rPr>
  </w:style>
  <w:style w:type="character" w:customStyle="1" w:styleId="Heading1Char">
    <w:name w:val="Heading 1 Char"/>
    <w:basedOn w:val="DefaultParagraphFont"/>
    <w:link w:val="Heading1"/>
    <w:rsid w:val="00CA4309"/>
    <w:rPr>
      <w:rFonts w:ascii="Times New Roman" w:eastAsia="MS Mincho" w:hAnsi="Times New Roman" w:cs="Times New Roman"/>
      <w:b/>
      <w:noProof/>
      <w:sz w:val="24"/>
      <w:szCs w:val="20"/>
    </w:rPr>
  </w:style>
  <w:style w:type="character" w:customStyle="1" w:styleId="Heading3Char">
    <w:name w:val="Heading 3 Char"/>
    <w:basedOn w:val="DefaultParagraphFont"/>
    <w:link w:val="Heading3"/>
    <w:uiPriority w:val="99"/>
    <w:rsid w:val="00CA4309"/>
    <w:rPr>
      <w:rFonts w:ascii="Times New Roman" w:eastAsia="MS Mincho" w:hAnsi="Times New Roman" w:cs="Times New Roman"/>
      <w:i/>
      <w:iCs/>
      <w:noProof/>
      <w:sz w:val="20"/>
      <w:szCs w:val="20"/>
    </w:rPr>
  </w:style>
  <w:style w:type="character" w:customStyle="1" w:styleId="Heading4Char">
    <w:name w:val="Heading 4 Char"/>
    <w:basedOn w:val="DefaultParagraphFont"/>
    <w:link w:val="Heading4"/>
    <w:uiPriority w:val="99"/>
    <w:rsid w:val="00CA4309"/>
    <w:rPr>
      <w:rFonts w:ascii="Times New Roman" w:eastAsia="MS Mincho" w:hAnsi="Times New Roman" w:cs="Times New Roman"/>
      <w:i/>
      <w:iCs/>
      <w:noProof/>
      <w:sz w:val="20"/>
      <w:szCs w:val="20"/>
    </w:rPr>
  </w:style>
  <w:style w:type="paragraph" w:styleId="BodyText">
    <w:name w:val="Body Text"/>
    <w:basedOn w:val="Normal"/>
    <w:link w:val="BodyTextChar"/>
    <w:uiPriority w:val="99"/>
    <w:rsid w:val="00CA4309"/>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CA4309"/>
    <w:rPr>
      <w:rFonts w:ascii="Times New Roman" w:eastAsia="MS Mincho" w:hAnsi="Times New Roman" w:cs="Times New Roman"/>
      <w:spacing w:val="-1"/>
      <w:szCs w:val="20"/>
    </w:rPr>
  </w:style>
  <w:style w:type="character" w:customStyle="1" w:styleId="Heading2Char">
    <w:name w:val="Heading 2 Char"/>
    <w:basedOn w:val="DefaultParagraphFont"/>
    <w:link w:val="Heading2"/>
    <w:uiPriority w:val="9"/>
    <w:semiHidden/>
    <w:rsid w:val="00CA4309"/>
    <w:rPr>
      <w:rFonts w:asciiTheme="majorHAnsi" w:eastAsiaTheme="majorEastAsia" w:hAnsiTheme="majorHAnsi" w:cstheme="majorBidi"/>
      <w:color w:val="2E74B5" w:themeColor="accent1" w:themeShade="BF"/>
      <w:sz w:val="26"/>
      <w:szCs w:val="26"/>
    </w:rPr>
  </w:style>
  <w:style w:type="paragraph" w:customStyle="1" w:styleId="bulletlist">
    <w:name w:val="bullet list"/>
    <w:basedOn w:val="BodyText"/>
    <w:rsid w:val="00CA4309"/>
    <w:pPr>
      <w:numPr>
        <w:numId w:val="2"/>
      </w:numPr>
      <w:tabs>
        <w:tab w:val="clear" w:pos="648"/>
      </w:tabs>
      <w:ind w:left="576" w:hanging="288"/>
    </w:pPr>
  </w:style>
  <w:style w:type="paragraph" w:customStyle="1" w:styleId="equation">
    <w:name w:val="equation"/>
    <w:basedOn w:val="Normal"/>
    <w:uiPriority w:val="99"/>
    <w:rsid w:val="00CA4309"/>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character" w:customStyle="1" w:styleId="Heading5Char">
    <w:name w:val="Heading 5 Char"/>
    <w:basedOn w:val="DefaultParagraphFont"/>
    <w:link w:val="Heading5"/>
    <w:uiPriority w:val="9"/>
    <w:semiHidden/>
    <w:rsid w:val="00F66F5B"/>
    <w:rPr>
      <w:rFonts w:asciiTheme="majorHAnsi" w:eastAsiaTheme="majorEastAsia" w:hAnsiTheme="majorHAnsi" w:cstheme="majorBidi"/>
      <w:color w:val="2E74B5" w:themeColor="accent1" w:themeShade="BF"/>
    </w:rPr>
  </w:style>
  <w:style w:type="paragraph" w:customStyle="1" w:styleId="figurecaption">
    <w:name w:val="figure caption"/>
    <w:rsid w:val="00F66F5B"/>
    <w:pPr>
      <w:numPr>
        <w:numId w:val="8"/>
      </w:numPr>
      <w:tabs>
        <w:tab w:val="left" w:pos="533"/>
      </w:tabs>
      <w:spacing w:before="80" w:after="200" w:line="240" w:lineRule="auto"/>
      <w:jc w:val="center"/>
    </w:pPr>
    <w:rPr>
      <w:rFonts w:ascii="Junicode" w:eastAsia="Times New Roman" w:hAnsi="Junicode" w:cs="Times New Roman"/>
      <w:noProof/>
      <w:sz w:val="20"/>
      <w:szCs w:val="16"/>
    </w:rPr>
  </w:style>
  <w:style w:type="paragraph" w:customStyle="1" w:styleId="references">
    <w:name w:val="references"/>
    <w:uiPriority w:val="99"/>
    <w:rsid w:val="00F66F5B"/>
    <w:pPr>
      <w:numPr>
        <w:numId w:val="9"/>
      </w:numPr>
      <w:spacing w:after="120" w:line="240" w:lineRule="exact"/>
      <w:ind w:left="357" w:hanging="357"/>
      <w:jc w:val="both"/>
    </w:pPr>
    <w:rPr>
      <w:rFonts w:ascii="Times New Roman" w:eastAsia="Times New Roman" w:hAnsi="Times New Roman" w:cs="Times New Roman"/>
      <w:noProof/>
      <w:sz w:val="20"/>
      <w:szCs w:val="16"/>
    </w:rPr>
  </w:style>
  <w:style w:type="paragraph" w:customStyle="1" w:styleId="tablecolhead">
    <w:name w:val="table col head"/>
    <w:basedOn w:val="Normal"/>
    <w:uiPriority w:val="99"/>
    <w:rsid w:val="00F66F5B"/>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F66F5B"/>
    <w:rPr>
      <w:i/>
      <w:iCs/>
      <w:sz w:val="19"/>
      <w:szCs w:val="15"/>
    </w:rPr>
  </w:style>
  <w:style w:type="paragraph" w:customStyle="1" w:styleId="tablecopy">
    <w:name w:val="table copy"/>
    <w:uiPriority w:val="99"/>
    <w:rsid w:val="00F66F5B"/>
    <w:pPr>
      <w:spacing w:after="0" w:line="240" w:lineRule="auto"/>
      <w:jc w:val="center"/>
    </w:pPr>
    <w:rPr>
      <w:rFonts w:ascii="Junicode" w:eastAsia="Times New Roman" w:hAnsi="Junicode" w:cs="Times New Roman"/>
      <w:noProof/>
      <w:sz w:val="18"/>
      <w:szCs w:val="16"/>
    </w:rPr>
  </w:style>
  <w:style w:type="paragraph" w:customStyle="1" w:styleId="tablefootnote">
    <w:name w:val="table footnote"/>
    <w:uiPriority w:val="99"/>
    <w:rsid w:val="00F66F5B"/>
    <w:pPr>
      <w:numPr>
        <w:numId w:val="11"/>
      </w:numPr>
      <w:tabs>
        <w:tab w:val="left" w:pos="29"/>
      </w:tabs>
      <w:spacing w:before="60" w:after="30" w:line="240" w:lineRule="auto"/>
      <w:ind w:left="360"/>
      <w:jc w:val="right"/>
    </w:pPr>
    <w:rPr>
      <w:rFonts w:ascii="Junicode" w:eastAsia="MS Mincho" w:hAnsi="Junicode" w:cs="Times New Roman"/>
      <w:sz w:val="16"/>
      <w:szCs w:val="12"/>
    </w:rPr>
  </w:style>
  <w:style w:type="paragraph" w:customStyle="1" w:styleId="tablehead">
    <w:name w:val="table head"/>
    <w:uiPriority w:val="99"/>
    <w:rsid w:val="00F66F5B"/>
    <w:pPr>
      <w:numPr>
        <w:numId w:val="10"/>
      </w:numPr>
      <w:spacing w:before="240" w:after="120" w:line="240" w:lineRule="auto"/>
      <w:jc w:val="center"/>
    </w:pPr>
    <w:rPr>
      <w:rFonts w:ascii="Junicode" w:eastAsia="Times New Roman" w:hAnsi="Junicode" w:cs="Times New Roman"/>
      <w:noProof/>
      <w:sz w:val="20"/>
      <w:szCs w:val="16"/>
    </w:rPr>
  </w:style>
  <w:style w:type="paragraph" w:customStyle="1" w:styleId="figure">
    <w:name w:val="figure"/>
    <w:basedOn w:val="tablefootnote"/>
    <w:qFormat/>
    <w:rsid w:val="00F66F5B"/>
    <w:pPr>
      <w:numPr>
        <w:numId w:val="0"/>
      </w:numPr>
      <w:ind w:left="360" w:hanging="360"/>
      <w:jc w:val="center"/>
    </w:pPr>
  </w:style>
  <w:style w:type="paragraph" w:styleId="BalloonText">
    <w:name w:val="Balloon Text"/>
    <w:basedOn w:val="Normal"/>
    <w:link w:val="BalloonTextChar"/>
    <w:uiPriority w:val="99"/>
    <w:semiHidden/>
    <w:unhideWhenUsed/>
    <w:rsid w:val="00A70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9AF"/>
    <w:rPr>
      <w:rFonts w:ascii="Tahoma" w:eastAsia="Calibri" w:hAnsi="Tahoma" w:cs="Tahoma"/>
      <w:sz w:val="16"/>
      <w:szCs w:val="16"/>
    </w:rPr>
  </w:style>
  <w:style w:type="character" w:styleId="BookTitle">
    <w:name w:val="Book Title"/>
    <w:uiPriority w:val="33"/>
    <w:qFormat/>
    <w:rsid w:val="00A709AF"/>
    <w:rPr>
      <w:b/>
      <w:bCs/>
      <w:smallCaps/>
      <w:spacing w:val="5"/>
    </w:rPr>
  </w:style>
  <w:style w:type="paragraph" w:customStyle="1" w:styleId="Text">
    <w:name w:val="Text"/>
    <w:basedOn w:val="Normal"/>
    <w:rsid w:val="00A709AF"/>
    <w:pPr>
      <w:widowControl w:val="0"/>
      <w:spacing w:after="0" w:line="252" w:lineRule="auto"/>
      <w:ind w:firstLine="240"/>
      <w:jc w:val="both"/>
    </w:pPr>
    <w:rPr>
      <w:rFonts w:ascii="Times New Roman" w:eastAsia="Times New Roman" w:hAnsi="Times New Roman"/>
      <w:sz w:val="20"/>
      <w:szCs w:val="20"/>
    </w:rPr>
  </w:style>
  <w:style w:type="table" w:styleId="TableGrid">
    <w:name w:val="Table Grid"/>
    <w:basedOn w:val="TableNormal"/>
    <w:uiPriority w:val="59"/>
    <w:unhideWhenUsed/>
    <w:rsid w:val="00A709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autoRedefine/>
    <w:qFormat/>
    <w:rsid w:val="00A709AF"/>
    <w:pPr>
      <w:spacing w:before="120" w:after="0" w:line="240" w:lineRule="auto"/>
      <w:ind w:right="62" w:firstLine="23"/>
      <w:jc w:val="center"/>
    </w:pPr>
    <w:rPr>
      <w:rFonts w:ascii="Arial" w:eastAsia="PMingLiU" w:hAnsi="Arial" w:cs="Arial"/>
      <w:bCs/>
      <w:i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_rels/footer1.xml.rels><?xml version="1.0" encoding="UTF-8" standalone="yes"?>
<Relationships xmlns="http://schemas.openxmlformats.org/package/2006/relationships"><Relationship Id="rId3" Type="http://schemas.openxmlformats.org/officeDocument/2006/relationships/hyperlink" Target="http://jurnal.unmer.ac.id/index.php/jeemecs" TargetMode="External"/><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hyperlink" Target="mailto:jeemecs@unmer.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CE8B6-48E9-4B5C-A45D-669E0D5F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7261</Words>
  <Characters>41393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 Arif</dc:creator>
  <cp:lastModifiedBy>Machrus Ali</cp:lastModifiedBy>
  <cp:revision>4</cp:revision>
  <cp:lastPrinted>2023-01-03T23:45:00Z</cp:lastPrinted>
  <dcterms:created xsi:type="dcterms:W3CDTF">2023-01-03T22:55:00Z</dcterms:created>
  <dcterms:modified xsi:type="dcterms:W3CDTF">2023-01-03T23:50:00Z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0aa35a79-e66c-3a15-a475-13cbd3cf7bad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