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F0D0E" w14:textId="0833F50E" w:rsidR="00971C60" w:rsidRPr="00C43B75" w:rsidRDefault="00AD7868" w:rsidP="00C43B75">
      <w:pPr>
        <w:spacing w:before="480" w:line="360" w:lineRule="auto"/>
        <w:jc w:val="center"/>
        <w:rPr>
          <w:b/>
          <w:bCs/>
          <w:sz w:val="28"/>
          <w:szCs w:val="28"/>
        </w:rPr>
      </w:pPr>
      <w:bookmarkStart w:id="0" w:name="_Hlk172143638"/>
      <w:bookmarkEnd w:id="0"/>
      <w:r>
        <w:rPr>
          <w:b/>
          <w:sz w:val="28"/>
          <w:szCs w:val="28"/>
        </w:rPr>
        <w:t xml:space="preserve"> </w:t>
      </w:r>
      <w:bookmarkStart w:id="1" w:name="_Hlk167849576"/>
      <w:r w:rsidR="00C2244C" w:rsidRPr="00C43B75">
        <w:rPr>
          <w:b/>
          <w:bCs/>
          <w:sz w:val="28"/>
          <w:szCs w:val="28"/>
        </w:rPr>
        <w:t xml:space="preserve">Klasifikasi Citra Penyakit Daun </w:t>
      </w:r>
      <w:r w:rsidR="00F64720">
        <w:rPr>
          <w:b/>
          <w:bCs/>
          <w:sz w:val="28"/>
          <w:szCs w:val="28"/>
        </w:rPr>
        <w:t>p</w:t>
      </w:r>
      <w:r w:rsidR="00C2244C" w:rsidRPr="00C43B75">
        <w:rPr>
          <w:b/>
          <w:bCs/>
          <w:sz w:val="28"/>
          <w:szCs w:val="28"/>
        </w:rPr>
        <w:t xml:space="preserve">ada Tanaman Jagung (Zea Mays L.) Menggunakan Metode </w:t>
      </w:r>
      <w:bookmarkEnd w:id="1"/>
      <w:r w:rsidR="00C2244C" w:rsidRPr="00C43B75">
        <w:rPr>
          <w:b/>
          <w:bCs/>
          <w:sz w:val="28"/>
          <w:szCs w:val="28"/>
        </w:rPr>
        <w:t>Mobile</w:t>
      </w:r>
      <w:r w:rsidR="00F64720">
        <w:rPr>
          <w:b/>
          <w:bCs/>
          <w:sz w:val="28"/>
          <w:szCs w:val="28"/>
        </w:rPr>
        <w:t>N</w:t>
      </w:r>
      <w:r w:rsidR="00C2244C" w:rsidRPr="00C43B75">
        <w:rPr>
          <w:b/>
          <w:bCs/>
          <w:sz w:val="28"/>
          <w:szCs w:val="28"/>
        </w:rPr>
        <w:t>et</w:t>
      </w:r>
      <w:r w:rsidR="00F64720">
        <w:rPr>
          <w:b/>
          <w:bCs/>
          <w:sz w:val="28"/>
          <w:szCs w:val="28"/>
        </w:rPr>
        <w:t>V</w:t>
      </w:r>
      <w:r w:rsidR="00C2244C" w:rsidRPr="00C43B75">
        <w:rPr>
          <w:b/>
          <w:bCs/>
          <w:sz w:val="28"/>
          <w:szCs w:val="28"/>
        </w:rPr>
        <w:t>2</w:t>
      </w:r>
    </w:p>
    <w:p w14:paraId="6FB73FD5" w14:textId="6C2D9E02" w:rsidR="00971C60" w:rsidRPr="00C43B75" w:rsidRDefault="00C43B75">
      <w:pPr>
        <w:spacing w:before="600"/>
        <w:jc w:val="center"/>
        <w:rPr>
          <w:b/>
          <w:smallCaps/>
          <w:sz w:val="22"/>
          <w:szCs w:val="22"/>
          <w:vertAlign w:val="superscript"/>
        </w:rPr>
      </w:pPr>
      <w:r>
        <w:rPr>
          <w:b/>
          <w:sz w:val="22"/>
          <w:szCs w:val="22"/>
        </w:rPr>
        <w:t>Dellyan Achmad</w:t>
      </w:r>
      <w:r>
        <w:rPr>
          <w:b/>
          <w:sz w:val="22"/>
          <w:szCs w:val="22"/>
          <w:vertAlign w:val="superscript"/>
        </w:rPr>
        <w:t>1</w:t>
      </w:r>
      <w:r>
        <w:rPr>
          <w:b/>
          <w:sz w:val="22"/>
          <w:szCs w:val="22"/>
        </w:rPr>
        <w:t>, Oddy Virgantara Putra</w:t>
      </w:r>
      <w:r>
        <w:rPr>
          <w:b/>
          <w:sz w:val="22"/>
          <w:szCs w:val="22"/>
          <w:vertAlign w:val="superscript"/>
        </w:rPr>
        <w:t>2</w:t>
      </w:r>
      <w:r>
        <w:rPr>
          <w:b/>
          <w:sz w:val="22"/>
          <w:szCs w:val="22"/>
        </w:rPr>
        <w:t>, Dihin Muriyatmoko</w:t>
      </w:r>
      <w:r>
        <w:rPr>
          <w:b/>
          <w:sz w:val="22"/>
          <w:szCs w:val="22"/>
          <w:vertAlign w:val="superscript"/>
        </w:rPr>
        <w:t>3</w:t>
      </w:r>
    </w:p>
    <w:p w14:paraId="6418C55D" w14:textId="26DDA17F" w:rsidR="00971C60" w:rsidRDefault="00AD7868" w:rsidP="00C2244C">
      <w:pPr>
        <w:tabs>
          <w:tab w:val="left" w:pos="2552"/>
        </w:tabs>
        <w:jc w:val="center"/>
        <w:rPr>
          <w:i/>
          <w:sz w:val="22"/>
          <w:szCs w:val="22"/>
        </w:rPr>
      </w:pPr>
      <w:r>
        <w:rPr>
          <w:i/>
          <w:sz w:val="22"/>
          <w:szCs w:val="22"/>
          <w:vertAlign w:val="superscript"/>
        </w:rPr>
        <w:t>1</w:t>
      </w:r>
      <w:r w:rsidR="00C43B75">
        <w:rPr>
          <w:i/>
          <w:sz w:val="22"/>
          <w:szCs w:val="22"/>
        </w:rPr>
        <w:t>Teknik Informatika</w:t>
      </w:r>
      <w:r>
        <w:rPr>
          <w:i/>
          <w:sz w:val="22"/>
          <w:szCs w:val="22"/>
        </w:rPr>
        <w:t xml:space="preserve">, </w:t>
      </w:r>
      <w:r w:rsidR="00C43B75">
        <w:rPr>
          <w:i/>
          <w:sz w:val="22"/>
          <w:szCs w:val="22"/>
        </w:rPr>
        <w:t>Universitas Darussalam Gontor</w:t>
      </w:r>
      <w:r>
        <w:rPr>
          <w:i/>
          <w:sz w:val="22"/>
          <w:szCs w:val="22"/>
        </w:rPr>
        <w:t>.</w:t>
      </w:r>
      <w:r w:rsidR="00C2244C">
        <w:rPr>
          <w:i/>
          <w:sz w:val="22"/>
          <w:szCs w:val="22"/>
        </w:rPr>
        <w:t xml:space="preserve"> 085211419786 </w:t>
      </w:r>
    </w:p>
    <w:p w14:paraId="25586BB6" w14:textId="5D947620" w:rsidR="00971C60" w:rsidRDefault="00C43B75">
      <w:pPr>
        <w:jc w:val="center"/>
        <w:rPr>
          <w:i/>
          <w:sz w:val="22"/>
          <w:szCs w:val="22"/>
        </w:rPr>
      </w:pPr>
      <w:r>
        <w:rPr>
          <w:i/>
          <w:sz w:val="22"/>
          <w:szCs w:val="22"/>
          <w:vertAlign w:val="superscript"/>
        </w:rPr>
        <w:t>2</w:t>
      </w:r>
      <w:r>
        <w:rPr>
          <w:i/>
          <w:sz w:val="22"/>
          <w:szCs w:val="22"/>
        </w:rPr>
        <w:t>Teknik Informatika, Universitas Darussalam Gontor.</w:t>
      </w:r>
    </w:p>
    <w:p w14:paraId="73BD6391" w14:textId="4ABD734B" w:rsidR="00C43B75" w:rsidRDefault="00C43B75">
      <w:pPr>
        <w:jc w:val="center"/>
        <w:rPr>
          <w:i/>
          <w:sz w:val="22"/>
          <w:szCs w:val="22"/>
        </w:rPr>
      </w:pPr>
      <w:r>
        <w:rPr>
          <w:i/>
          <w:sz w:val="22"/>
          <w:szCs w:val="22"/>
          <w:vertAlign w:val="superscript"/>
        </w:rPr>
        <w:t>3</w:t>
      </w:r>
      <w:r>
        <w:rPr>
          <w:i/>
          <w:sz w:val="22"/>
          <w:szCs w:val="22"/>
        </w:rPr>
        <w:t>Teknik Informatika, Universitas Darussalam Gontor.</w:t>
      </w:r>
    </w:p>
    <w:p w14:paraId="4C28E04F" w14:textId="4CE355BB" w:rsidR="00C43B75" w:rsidRPr="00C43B75" w:rsidRDefault="00AD7868" w:rsidP="00C43B75">
      <w:pPr>
        <w:jc w:val="center"/>
        <w:rPr>
          <w:i/>
          <w:sz w:val="22"/>
          <w:szCs w:val="22"/>
          <w:vertAlign w:val="superscript"/>
        </w:rPr>
        <w:sectPr w:rsidR="00C43B75" w:rsidRPr="00C43B75" w:rsidSect="00C2244C">
          <w:headerReference w:type="even" r:id="rId9"/>
          <w:headerReference w:type="default" r:id="rId10"/>
          <w:footerReference w:type="even" r:id="rId11"/>
          <w:footerReference w:type="default" r:id="rId12"/>
          <w:footerReference w:type="first" r:id="rId13"/>
          <w:pgSz w:w="11907" w:h="16840"/>
          <w:pgMar w:top="1418" w:right="1701" w:bottom="1418" w:left="1701" w:header="680" w:footer="680" w:gutter="0"/>
          <w:pgNumType w:start="1"/>
          <w:cols w:space="720"/>
          <w:titlePg/>
        </w:sectPr>
      </w:pPr>
      <w:r>
        <w:rPr>
          <w:i/>
          <w:sz w:val="22"/>
          <w:szCs w:val="22"/>
        </w:rPr>
        <w:t xml:space="preserve">e-mail: </w:t>
      </w:r>
      <w:hyperlink r:id="rId14" w:history="1">
        <w:r w:rsidR="00C43B75" w:rsidRPr="001C0CFA">
          <w:rPr>
            <w:rStyle w:val="Hyperlink"/>
            <w:i/>
            <w:sz w:val="22"/>
            <w:szCs w:val="22"/>
          </w:rPr>
          <w:t>dellyanachmad@mhs.unida.gontor.ac.id</w:t>
        </w:r>
      </w:hyperlink>
      <w:r w:rsidR="00C43B75">
        <w:rPr>
          <w:i/>
          <w:sz w:val="22"/>
          <w:szCs w:val="22"/>
        </w:rPr>
        <w:t xml:space="preserve"> </w:t>
      </w:r>
      <w:r>
        <w:rPr>
          <w:i/>
          <w:sz w:val="22"/>
          <w:szCs w:val="22"/>
          <w:vertAlign w:val="superscript"/>
        </w:rPr>
        <w:t>1</w:t>
      </w:r>
      <w:r>
        <w:rPr>
          <w:i/>
          <w:sz w:val="22"/>
          <w:szCs w:val="22"/>
        </w:rPr>
        <w:t xml:space="preserve">, </w:t>
      </w:r>
      <w:hyperlink r:id="rId15" w:history="1">
        <w:r w:rsidR="00C43B75" w:rsidRPr="001C0CFA">
          <w:rPr>
            <w:rStyle w:val="Hyperlink"/>
            <w:i/>
            <w:sz w:val="22"/>
            <w:szCs w:val="22"/>
          </w:rPr>
          <w:t>oddy@unida.gontor.ac.id</w:t>
        </w:r>
      </w:hyperlink>
      <w:r w:rsidR="00C43B75">
        <w:rPr>
          <w:i/>
          <w:sz w:val="22"/>
          <w:szCs w:val="22"/>
        </w:rPr>
        <w:t xml:space="preserve"> </w:t>
      </w:r>
      <w:r>
        <w:rPr>
          <w:i/>
          <w:sz w:val="22"/>
          <w:szCs w:val="22"/>
          <w:vertAlign w:val="superscript"/>
        </w:rPr>
        <w:t xml:space="preserve"> 2</w:t>
      </w:r>
      <w:r w:rsidR="00C43B75">
        <w:rPr>
          <w:i/>
          <w:sz w:val="22"/>
          <w:szCs w:val="22"/>
        </w:rPr>
        <w:t xml:space="preserve">, </w:t>
      </w:r>
      <w:hyperlink r:id="rId16" w:history="1">
        <w:r w:rsidR="00C43B75" w:rsidRPr="001C0CFA">
          <w:rPr>
            <w:rStyle w:val="Hyperlink"/>
            <w:i/>
            <w:sz w:val="22"/>
            <w:szCs w:val="22"/>
          </w:rPr>
          <w:t>dihin@unida.gontor.ac.id</w:t>
        </w:r>
      </w:hyperlink>
      <w:r w:rsidR="00C43B75">
        <w:rPr>
          <w:i/>
          <w:sz w:val="22"/>
          <w:szCs w:val="22"/>
        </w:rPr>
        <w:t xml:space="preserve"> </w:t>
      </w:r>
      <w:r w:rsidR="00C43B75">
        <w:rPr>
          <w:i/>
          <w:sz w:val="22"/>
          <w:szCs w:val="22"/>
          <w:vertAlign w:val="superscript"/>
        </w:rPr>
        <w:t>3</w:t>
      </w:r>
    </w:p>
    <w:p w14:paraId="57322392" w14:textId="77777777" w:rsidR="00971C60" w:rsidRDefault="00971C60">
      <w:pPr>
        <w:widowControl w:val="0"/>
        <w:pBdr>
          <w:top w:val="nil"/>
          <w:left w:val="nil"/>
          <w:bottom w:val="nil"/>
          <w:right w:val="nil"/>
          <w:between w:val="nil"/>
        </w:pBdr>
        <w:spacing w:line="276" w:lineRule="auto"/>
        <w:rPr>
          <w:smallCaps/>
        </w:rPr>
      </w:pPr>
    </w:p>
    <w:tbl>
      <w:tblPr>
        <w:tblStyle w:val="6"/>
        <w:tblW w:w="8845"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788"/>
        <w:gridCol w:w="282"/>
        <w:gridCol w:w="5775"/>
      </w:tblGrid>
      <w:tr w:rsidR="00971C60" w14:paraId="4EB10516" w14:textId="77777777">
        <w:tc>
          <w:tcPr>
            <w:tcW w:w="2788" w:type="dxa"/>
          </w:tcPr>
          <w:p w14:paraId="398B6EF5" w14:textId="77777777" w:rsidR="00971C60" w:rsidRDefault="00971C60">
            <w:pPr>
              <w:spacing w:before="120"/>
              <w:jc w:val="both"/>
              <w:rPr>
                <w:rFonts w:ascii="Times New Roman" w:eastAsia="Times New Roman" w:hAnsi="Times New Roman" w:cs="Times New Roman"/>
                <w:b/>
              </w:rPr>
            </w:pPr>
          </w:p>
        </w:tc>
        <w:tc>
          <w:tcPr>
            <w:tcW w:w="282" w:type="dxa"/>
          </w:tcPr>
          <w:p w14:paraId="352C7B74" w14:textId="77777777" w:rsidR="00971C60" w:rsidRDefault="00971C60">
            <w:pPr>
              <w:spacing w:before="120"/>
            </w:pPr>
          </w:p>
        </w:tc>
        <w:tc>
          <w:tcPr>
            <w:tcW w:w="5775" w:type="dxa"/>
          </w:tcPr>
          <w:p w14:paraId="0688F1CD" w14:textId="38221AAA" w:rsidR="00971C60" w:rsidRDefault="00AD7868">
            <w:pPr>
              <w:spacing w:before="120"/>
            </w:pPr>
            <w:r>
              <w:rPr>
                <w:rFonts w:ascii="Times New Roman" w:eastAsia="Times New Roman" w:hAnsi="Times New Roman" w:cs="Times New Roman"/>
                <w:b/>
                <w:sz w:val="20"/>
                <w:szCs w:val="20"/>
              </w:rPr>
              <w:t>ABSTRAK</w:t>
            </w:r>
          </w:p>
        </w:tc>
      </w:tr>
      <w:tr w:rsidR="00971C60" w14:paraId="398282AB" w14:textId="77777777">
        <w:trPr>
          <w:trHeight w:val="818"/>
        </w:trPr>
        <w:tc>
          <w:tcPr>
            <w:tcW w:w="2788" w:type="dxa"/>
          </w:tcPr>
          <w:p w14:paraId="781CFEFF" w14:textId="77777777" w:rsidR="00971C60" w:rsidRDefault="00AD7868">
            <w:pPr>
              <w:spacing w:before="120" w:after="120"/>
              <w:jc w:val="both"/>
              <w:rPr>
                <w:rFonts w:ascii="Times New Roman" w:eastAsia="Times New Roman" w:hAnsi="Times New Roman" w:cs="Times New Roman"/>
                <w:b/>
                <w:i/>
              </w:rPr>
            </w:pPr>
            <w:r>
              <w:rPr>
                <w:rFonts w:ascii="Times New Roman" w:eastAsia="Times New Roman" w:hAnsi="Times New Roman" w:cs="Times New Roman"/>
                <w:b/>
                <w:i/>
              </w:rPr>
              <w:t>Kata Kunci:</w:t>
            </w:r>
          </w:p>
          <w:p w14:paraId="0B6F6CF5" w14:textId="6590EFDB" w:rsidR="00971C60" w:rsidRDefault="00C43B7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Klasifikasi</w:t>
            </w:r>
          </w:p>
          <w:p w14:paraId="4CB3B145" w14:textId="5E2F3B68" w:rsidR="00971C60" w:rsidRDefault="00C43B7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Machine Learning</w:t>
            </w:r>
          </w:p>
          <w:p w14:paraId="24A47BBC" w14:textId="51CAA62C" w:rsidR="00971C60" w:rsidRDefault="00C43B7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Zea Mays. L.</w:t>
            </w:r>
          </w:p>
          <w:p w14:paraId="552BA2B4" w14:textId="6436C772" w:rsidR="00971C60" w:rsidRDefault="00C43B75" w:rsidP="00C43B75">
            <w:pPr>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Depthwise Separeble Convolution</w:t>
            </w:r>
          </w:p>
          <w:p w14:paraId="060DB134" w14:textId="53E15631" w:rsidR="00971C60" w:rsidRDefault="00C43B7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MobileNetV2</w:t>
            </w:r>
          </w:p>
          <w:p w14:paraId="5653DB40" w14:textId="77777777" w:rsidR="00971C60" w:rsidRDefault="00971C60">
            <w:pPr>
              <w:jc w:val="both"/>
            </w:pPr>
          </w:p>
        </w:tc>
        <w:tc>
          <w:tcPr>
            <w:tcW w:w="282" w:type="dxa"/>
          </w:tcPr>
          <w:p w14:paraId="6A0F0B67" w14:textId="77777777" w:rsidR="00971C60" w:rsidRDefault="00971C60">
            <w:pPr>
              <w:spacing w:before="120"/>
              <w:jc w:val="both"/>
            </w:pPr>
          </w:p>
        </w:tc>
        <w:tc>
          <w:tcPr>
            <w:tcW w:w="5775" w:type="dxa"/>
          </w:tcPr>
          <w:p w14:paraId="3E5E0F6C" w14:textId="21DD8CBC" w:rsidR="00971C60" w:rsidRPr="00C43B75" w:rsidRDefault="007C06B6" w:rsidP="00D65ACD">
            <w:pPr>
              <w:jc w:val="both"/>
              <w:rPr>
                <w:rFonts w:ascii="Times New Roman" w:eastAsia="Times New Roman" w:hAnsi="Times New Roman" w:cs="Times New Roman"/>
                <w:i/>
                <w:sz w:val="20"/>
                <w:szCs w:val="20"/>
              </w:rPr>
            </w:pPr>
            <w:r w:rsidRPr="007C06B6">
              <w:rPr>
                <w:rFonts w:ascii="Times New Roman" w:eastAsia="Times New Roman" w:hAnsi="Times New Roman" w:cs="Times New Roman"/>
                <w:sz w:val="20"/>
                <w:szCs w:val="20"/>
              </w:rPr>
              <w:t xml:space="preserve">Salah satu masalah utama yang menyebabkan rendahnya hasil panen dan kemungkinan gagal panen pada jagung, tanaman yang sangat penting bagi peradaban manusia, adalah penyakit tanaman yang terlambat ditemukan dan diobati, yang menyebabkan penyakit menjadi lebih parah dan bahkan gagal panen. Dengan menggunakan foto-foto yang diambil dari platform </w:t>
            </w:r>
            <w:r w:rsidRPr="007C06B6">
              <w:rPr>
                <w:rFonts w:ascii="Times New Roman" w:eastAsia="Times New Roman" w:hAnsi="Times New Roman" w:cs="Times New Roman"/>
                <w:i/>
                <w:iCs/>
                <w:sz w:val="20"/>
                <w:szCs w:val="20"/>
              </w:rPr>
              <w:t>Kaggle</w:t>
            </w:r>
            <w:r w:rsidRPr="007C06B6">
              <w:rPr>
                <w:rFonts w:ascii="Times New Roman" w:eastAsia="Times New Roman" w:hAnsi="Times New Roman" w:cs="Times New Roman"/>
                <w:sz w:val="20"/>
                <w:szCs w:val="20"/>
              </w:rPr>
              <w:t xml:space="preserve"> dan beberapa hasil pemotretan di lapangan, penelitian ini berusaha untuk mengembangkan sistem klasifikasi yang dapat mengidentifikasi berbagai jenis penyakit yang ada pada daun jagung. Jenis penyakit yang diidentifikasi termasuk </w:t>
            </w:r>
            <w:r w:rsidRPr="007C06B6">
              <w:rPr>
                <w:rFonts w:ascii="Times New Roman" w:eastAsia="Times New Roman" w:hAnsi="Times New Roman" w:cs="Times New Roman"/>
                <w:i/>
                <w:iCs/>
                <w:sz w:val="20"/>
                <w:szCs w:val="20"/>
              </w:rPr>
              <w:t>Common Rust</w:t>
            </w:r>
            <w:r>
              <w:rPr>
                <w:rFonts w:ascii="Times New Roman" w:eastAsia="Times New Roman" w:hAnsi="Times New Roman" w:cs="Times New Roman"/>
                <w:sz w:val="20"/>
                <w:szCs w:val="20"/>
              </w:rPr>
              <w:t xml:space="preserve"> </w:t>
            </w:r>
            <w:r w:rsidRPr="007C06B6">
              <w:rPr>
                <w:rFonts w:ascii="Times New Roman" w:eastAsia="Times New Roman" w:hAnsi="Times New Roman" w:cs="Times New Roman"/>
                <w:sz w:val="20"/>
                <w:szCs w:val="20"/>
              </w:rPr>
              <w:t>atau karat</w:t>
            </w:r>
            <w:r>
              <w:rPr>
                <w:rFonts w:ascii="Times New Roman" w:eastAsia="Times New Roman" w:hAnsi="Times New Roman" w:cs="Times New Roman"/>
                <w:sz w:val="20"/>
                <w:szCs w:val="20"/>
              </w:rPr>
              <w:t xml:space="preserve"> daun</w:t>
            </w:r>
            <w:r w:rsidRPr="007C06B6">
              <w:rPr>
                <w:rFonts w:ascii="Times New Roman" w:eastAsia="Times New Roman" w:hAnsi="Times New Roman" w:cs="Times New Roman"/>
                <w:sz w:val="20"/>
                <w:szCs w:val="20"/>
              </w:rPr>
              <w:t xml:space="preserve">, </w:t>
            </w:r>
            <w:r w:rsidRPr="007C06B6">
              <w:rPr>
                <w:rFonts w:ascii="Times New Roman" w:eastAsia="Times New Roman" w:hAnsi="Times New Roman" w:cs="Times New Roman"/>
                <w:i/>
                <w:iCs/>
                <w:sz w:val="20"/>
                <w:szCs w:val="20"/>
              </w:rPr>
              <w:t>Gray Leaf Spot</w:t>
            </w:r>
            <w:r>
              <w:rPr>
                <w:rFonts w:ascii="Times New Roman" w:eastAsia="Times New Roman" w:hAnsi="Times New Roman" w:cs="Times New Roman"/>
                <w:sz w:val="20"/>
                <w:szCs w:val="20"/>
              </w:rPr>
              <w:t xml:space="preserve"> </w:t>
            </w:r>
            <w:r w:rsidRPr="007C06B6">
              <w:rPr>
                <w:rFonts w:ascii="Times New Roman" w:eastAsia="Times New Roman" w:hAnsi="Times New Roman" w:cs="Times New Roman"/>
                <w:sz w:val="20"/>
                <w:szCs w:val="20"/>
              </w:rPr>
              <w:t xml:space="preserve">atau bercak daun abu-abu, dan </w:t>
            </w:r>
            <w:r w:rsidRPr="007C06B6">
              <w:rPr>
                <w:rFonts w:ascii="Times New Roman" w:eastAsia="Times New Roman" w:hAnsi="Times New Roman" w:cs="Times New Roman"/>
                <w:i/>
                <w:iCs/>
                <w:sz w:val="20"/>
                <w:szCs w:val="20"/>
              </w:rPr>
              <w:t>Bakterial Leaf Blight</w:t>
            </w:r>
            <w:r w:rsidRPr="007C06B6">
              <w:rPr>
                <w:rFonts w:ascii="Times New Roman" w:eastAsia="Times New Roman" w:hAnsi="Times New Roman" w:cs="Times New Roman"/>
                <w:sz w:val="20"/>
                <w:szCs w:val="20"/>
              </w:rPr>
              <w:t xml:space="preserve"> atau Hawar daun</w:t>
            </w:r>
            <w:r>
              <w:rPr>
                <w:rFonts w:ascii="Times New Roman" w:eastAsia="Times New Roman" w:hAnsi="Times New Roman" w:cs="Times New Roman"/>
                <w:sz w:val="20"/>
                <w:szCs w:val="20"/>
              </w:rPr>
              <w:t>.</w:t>
            </w:r>
            <w:r w:rsidR="00FC0548" w:rsidRPr="00FC0548">
              <w:rPr>
                <w:rFonts w:ascii="Times New Roman" w:eastAsia="Times New Roman" w:hAnsi="Times New Roman" w:cs="Times New Roman"/>
                <w:sz w:val="20"/>
                <w:szCs w:val="20"/>
              </w:rPr>
              <w:t xml:space="preserve"> </w:t>
            </w:r>
            <w:r w:rsidRPr="007C06B6">
              <w:rPr>
                <w:rFonts w:ascii="Times New Roman" w:eastAsia="Times New Roman" w:hAnsi="Times New Roman" w:cs="Times New Roman"/>
                <w:i/>
                <w:iCs/>
                <w:sz w:val="20"/>
                <w:szCs w:val="20"/>
              </w:rPr>
              <w:t xml:space="preserve">MobileNetV2 </w:t>
            </w:r>
            <w:r w:rsidRPr="007C06B6">
              <w:rPr>
                <w:rFonts w:ascii="Times New Roman" w:eastAsia="Times New Roman" w:hAnsi="Times New Roman" w:cs="Times New Roman"/>
                <w:sz w:val="20"/>
                <w:szCs w:val="20"/>
              </w:rPr>
              <w:t xml:space="preserve">menggunakan desain </w:t>
            </w:r>
            <w:r w:rsidRPr="007C06B6">
              <w:rPr>
                <w:rFonts w:ascii="Times New Roman" w:eastAsia="Times New Roman" w:hAnsi="Times New Roman" w:cs="Times New Roman"/>
                <w:i/>
                <w:iCs/>
                <w:sz w:val="20"/>
                <w:szCs w:val="20"/>
              </w:rPr>
              <w:t xml:space="preserve">Convolutional Neural Network </w:t>
            </w:r>
            <w:r w:rsidRPr="007C06B6">
              <w:rPr>
                <w:rFonts w:ascii="Times New Roman" w:eastAsia="Times New Roman" w:hAnsi="Times New Roman" w:cs="Times New Roman"/>
                <w:sz w:val="20"/>
                <w:szCs w:val="20"/>
              </w:rPr>
              <w:t xml:space="preserve">(CNN) untuk menangani proses yang membutuhkan banyak sumber daya. Untuk menghasilkan model yang ringan, CNN ini menggunakan pergeseran sudut yang terpisah. Dataset untuk penelitian ini diambil dari pengambilan gambar lapangan </w:t>
            </w:r>
            <w:r>
              <w:rPr>
                <w:rFonts w:ascii="Times New Roman" w:eastAsia="Times New Roman" w:hAnsi="Times New Roman" w:cs="Times New Roman"/>
                <w:sz w:val="20"/>
                <w:szCs w:val="20"/>
              </w:rPr>
              <w:t xml:space="preserve">dan platform </w:t>
            </w:r>
            <w:r w:rsidRPr="007C06B6">
              <w:rPr>
                <w:rFonts w:ascii="Times New Roman" w:eastAsia="Times New Roman" w:hAnsi="Times New Roman" w:cs="Times New Roman"/>
                <w:i/>
                <w:iCs/>
                <w:sz w:val="20"/>
                <w:szCs w:val="20"/>
              </w:rPr>
              <w:t>Kaggle</w:t>
            </w:r>
            <w:r w:rsidRPr="007C06B6">
              <w:rPr>
                <w:rFonts w:ascii="Times New Roman" w:eastAsia="Times New Roman" w:hAnsi="Times New Roman" w:cs="Times New Roman"/>
                <w:sz w:val="20"/>
                <w:szCs w:val="20"/>
              </w:rPr>
              <w:t xml:space="preserve">. Studi ini menemukan bahwa model </w:t>
            </w:r>
            <w:r w:rsidRPr="007C06B6">
              <w:rPr>
                <w:rFonts w:ascii="Times New Roman" w:eastAsia="Times New Roman" w:hAnsi="Times New Roman" w:cs="Times New Roman"/>
                <w:i/>
                <w:iCs/>
                <w:sz w:val="20"/>
                <w:szCs w:val="20"/>
              </w:rPr>
              <w:t>MobileNetV2</w:t>
            </w:r>
            <w:r w:rsidRPr="007C06B6">
              <w:rPr>
                <w:rFonts w:ascii="Times New Roman" w:eastAsia="Times New Roman" w:hAnsi="Times New Roman" w:cs="Times New Roman"/>
                <w:sz w:val="20"/>
                <w:szCs w:val="20"/>
              </w:rPr>
              <w:t xml:space="preserve"> mengklarifikasi objek dengan sangat baik dengan akurasi 93,01%. Penemuan ini akan membantu petani menemukan penyakit pada daun jagung (</w:t>
            </w:r>
            <w:r w:rsidRPr="007C06B6">
              <w:rPr>
                <w:rFonts w:ascii="Times New Roman" w:eastAsia="Times New Roman" w:hAnsi="Times New Roman" w:cs="Times New Roman"/>
                <w:i/>
                <w:iCs/>
                <w:sz w:val="20"/>
                <w:szCs w:val="20"/>
              </w:rPr>
              <w:t>Zea Mays L</w:t>
            </w:r>
            <w:r w:rsidRPr="007C06B6">
              <w:rPr>
                <w:rFonts w:ascii="Times New Roman" w:eastAsia="Times New Roman" w:hAnsi="Times New Roman" w:cs="Times New Roman"/>
                <w:sz w:val="20"/>
                <w:szCs w:val="20"/>
              </w:rPr>
              <w:t>.).</w:t>
            </w:r>
          </w:p>
        </w:tc>
      </w:tr>
    </w:tbl>
    <w:p w14:paraId="2C43652C" w14:textId="77777777" w:rsidR="00971C60" w:rsidRDefault="00971C60">
      <w:pPr>
        <w:jc w:val="both"/>
        <w:rPr>
          <w:b/>
          <w:sz w:val="20"/>
          <w:szCs w:val="20"/>
        </w:rPr>
      </w:pPr>
    </w:p>
    <w:tbl>
      <w:tblPr>
        <w:tblStyle w:val="5"/>
        <w:tblW w:w="8845"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788"/>
        <w:gridCol w:w="282"/>
        <w:gridCol w:w="5775"/>
      </w:tblGrid>
      <w:tr w:rsidR="00971C60" w14:paraId="3761A3B2" w14:textId="77777777">
        <w:tc>
          <w:tcPr>
            <w:tcW w:w="2788" w:type="dxa"/>
          </w:tcPr>
          <w:p w14:paraId="308D11D1" w14:textId="77777777" w:rsidR="00971C60" w:rsidRDefault="00971C60">
            <w:pPr>
              <w:spacing w:before="120"/>
              <w:jc w:val="both"/>
              <w:rPr>
                <w:rFonts w:ascii="Times New Roman" w:eastAsia="Times New Roman" w:hAnsi="Times New Roman" w:cs="Times New Roman"/>
                <w:b/>
              </w:rPr>
            </w:pPr>
          </w:p>
        </w:tc>
        <w:tc>
          <w:tcPr>
            <w:tcW w:w="282" w:type="dxa"/>
          </w:tcPr>
          <w:p w14:paraId="2EF147AF" w14:textId="77777777" w:rsidR="00971C60" w:rsidRDefault="00971C60">
            <w:pPr>
              <w:spacing w:before="120"/>
            </w:pPr>
          </w:p>
        </w:tc>
        <w:tc>
          <w:tcPr>
            <w:tcW w:w="5775" w:type="dxa"/>
          </w:tcPr>
          <w:p w14:paraId="7957C65C" w14:textId="6BA8CEF4" w:rsidR="00971C60" w:rsidRDefault="00AD7868">
            <w:pPr>
              <w:spacing w:before="120"/>
            </w:pPr>
            <w:r>
              <w:rPr>
                <w:rFonts w:ascii="Times New Roman" w:eastAsia="Times New Roman" w:hAnsi="Times New Roman" w:cs="Times New Roman"/>
                <w:b/>
                <w:sz w:val="20"/>
                <w:szCs w:val="20"/>
              </w:rPr>
              <w:t>ABSTRACT</w:t>
            </w:r>
          </w:p>
        </w:tc>
      </w:tr>
      <w:tr w:rsidR="00971C60" w14:paraId="4A92F7E6" w14:textId="77777777">
        <w:trPr>
          <w:trHeight w:val="818"/>
        </w:trPr>
        <w:tc>
          <w:tcPr>
            <w:tcW w:w="2788" w:type="dxa"/>
          </w:tcPr>
          <w:p w14:paraId="37D1A946" w14:textId="77777777" w:rsidR="00971C60" w:rsidRDefault="00AD7868">
            <w:pPr>
              <w:spacing w:before="120" w:after="120"/>
              <w:jc w:val="both"/>
              <w:rPr>
                <w:rFonts w:ascii="Times New Roman" w:eastAsia="Times New Roman" w:hAnsi="Times New Roman" w:cs="Times New Roman"/>
                <w:b/>
                <w:i/>
              </w:rPr>
            </w:pPr>
            <w:r>
              <w:rPr>
                <w:rFonts w:ascii="Times New Roman" w:eastAsia="Times New Roman" w:hAnsi="Times New Roman" w:cs="Times New Roman"/>
                <w:b/>
                <w:i/>
              </w:rPr>
              <w:t>Keyword:</w:t>
            </w:r>
          </w:p>
          <w:p w14:paraId="0825A301" w14:textId="140DC283" w:rsidR="00C43B75" w:rsidRPr="00C43B75" w:rsidRDefault="00C43B75" w:rsidP="00C43B75">
            <w:pPr>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Classification</w:t>
            </w:r>
          </w:p>
          <w:p w14:paraId="26EB1D94" w14:textId="77777777" w:rsidR="00C43B75" w:rsidRPr="00C43B75" w:rsidRDefault="00C43B75" w:rsidP="00C43B75">
            <w:pPr>
              <w:jc w:val="both"/>
              <w:rPr>
                <w:rFonts w:ascii="Times New Roman" w:eastAsia="Times New Roman" w:hAnsi="Times New Roman" w:cs="Times New Roman"/>
                <w:i/>
                <w:iCs/>
                <w:sz w:val="20"/>
                <w:szCs w:val="20"/>
              </w:rPr>
            </w:pPr>
            <w:r w:rsidRPr="00C43B75">
              <w:rPr>
                <w:rFonts w:ascii="Times New Roman" w:eastAsia="Times New Roman" w:hAnsi="Times New Roman" w:cs="Times New Roman"/>
                <w:i/>
                <w:iCs/>
                <w:sz w:val="20"/>
                <w:szCs w:val="20"/>
              </w:rPr>
              <w:t>Machine Learning</w:t>
            </w:r>
          </w:p>
          <w:p w14:paraId="24DA83CB" w14:textId="77777777" w:rsidR="00C43B75" w:rsidRPr="00C43B75" w:rsidRDefault="00C43B75" w:rsidP="00C43B75">
            <w:pPr>
              <w:jc w:val="both"/>
              <w:rPr>
                <w:rFonts w:ascii="Times New Roman" w:eastAsia="Times New Roman" w:hAnsi="Times New Roman" w:cs="Times New Roman"/>
                <w:i/>
                <w:iCs/>
                <w:sz w:val="20"/>
                <w:szCs w:val="20"/>
              </w:rPr>
            </w:pPr>
            <w:r w:rsidRPr="00C43B75">
              <w:rPr>
                <w:rFonts w:ascii="Times New Roman" w:eastAsia="Times New Roman" w:hAnsi="Times New Roman" w:cs="Times New Roman"/>
                <w:i/>
                <w:iCs/>
                <w:sz w:val="20"/>
                <w:szCs w:val="20"/>
              </w:rPr>
              <w:t>Zea Mays. L.</w:t>
            </w:r>
          </w:p>
          <w:p w14:paraId="6DFED218" w14:textId="77777777" w:rsidR="00C43B75" w:rsidRPr="00C43B75" w:rsidRDefault="00C43B75" w:rsidP="00C43B75">
            <w:pPr>
              <w:jc w:val="left"/>
              <w:rPr>
                <w:rFonts w:ascii="Times New Roman" w:eastAsia="Times New Roman" w:hAnsi="Times New Roman" w:cs="Times New Roman"/>
                <w:i/>
                <w:iCs/>
                <w:sz w:val="20"/>
                <w:szCs w:val="20"/>
              </w:rPr>
            </w:pPr>
            <w:r w:rsidRPr="00C43B75">
              <w:rPr>
                <w:rFonts w:ascii="Times New Roman" w:eastAsia="Times New Roman" w:hAnsi="Times New Roman" w:cs="Times New Roman"/>
                <w:i/>
                <w:iCs/>
                <w:sz w:val="20"/>
                <w:szCs w:val="20"/>
              </w:rPr>
              <w:t>Depthwise Separeble Convolution</w:t>
            </w:r>
          </w:p>
          <w:p w14:paraId="18A22E5C" w14:textId="0F32941C" w:rsidR="00971C60" w:rsidRPr="00C43B75" w:rsidRDefault="00C43B75" w:rsidP="00C43B75">
            <w:pPr>
              <w:jc w:val="both"/>
              <w:rPr>
                <w:rFonts w:ascii="Times New Roman" w:eastAsia="Times New Roman" w:hAnsi="Times New Roman" w:cs="Times New Roman"/>
                <w:sz w:val="20"/>
                <w:szCs w:val="20"/>
              </w:rPr>
            </w:pPr>
            <w:r w:rsidRPr="00C43B75">
              <w:rPr>
                <w:rFonts w:ascii="Times New Roman" w:eastAsia="Times New Roman" w:hAnsi="Times New Roman" w:cs="Times New Roman"/>
                <w:i/>
                <w:iCs/>
                <w:sz w:val="20"/>
                <w:szCs w:val="20"/>
              </w:rPr>
              <w:t>MobileNetV2</w:t>
            </w:r>
          </w:p>
        </w:tc>
        <w:tc>
          <w:tcPr>
            <w:tcW w:w="282" w:type="dxa"/>
          </w:tcPr>
          <w:p w14:paraId="20D93DEA" w14:textId="77777777" w:rsidR="00971C60" w:rsidRDefault="00971C60">
            <w:pPr>
              <w:spacing w:before="120"/>
              <w:jc w:val="both"/>
            </w:pPr>
          </w:p>
        </w:tc>
        <w:tc>
          <w:tcPr>
            <w:tcW w:w="5775" w:type="dxa"/>
          </w:tcPr>
          <w:p w14:paraId="49290037" w14:textId="417088D6" w:rsidR="00971C60" w:rsidRDefault="007C06B6" w:rsidP="00D65ACD">
            <w:pPr>
              <w:jc w:val="both"/>
              <w:rPr>
                <w:rFonts w:ascii="Times New Roman" w:eastAsia="Times New Roman" w:hAnsi="Times New Roman" w:cs="Times New Roman"/>
                <w:i/>
                <w:sz w:val="20"/>
                <w:szCs w:val="20"/>
              </w:rPr>
            </w:pPr>
            <w:r w:rsidRPr="007C06B6">
              <w:rPr>
                <w:rFonts w:ascii="Times New Roman" w:eastAsia="Times New Roman" w:hAnsi="Times New Roman" w:cs="Times New Roman"/>
                <w:i/>
                <w:iCs/>
                <w:sz w:val="20"/>
                <w:szCs w:val="20"/>
                <w:lang w:val="en-AU"/>
              </w:rPr>
              <w:t>One of the main problems leading to low yields and possible crop failure in maize, a crop of great importance to human civilization, is that plant diseases are discovered and treated too late, leading to more severe diseases and even crop failure. Using photos taken from the Kaggle platform and some field shots, this research seeks to develop a classification system that can identify different types of diseases present on maize leaves. The disease types identified include Common Rust, Gray Leaf Spot, and Bacterial Leaf Blight. MobileNetV2 uses a Convolutional Neural Network (CNN) design to handle resource-intensive processes. To produce a lightweight model, this CNN uses separate corner shifts. The dataset for this study was taken from field shooting and the Kaggle platform. The study found that the MobileNetV2 model clarified objects very well with 93.01% accuracy. This discovery will help farmers find diseases on corn leaves</w:t>
            </w:r>
            <w:r w:rsidRPr="00A72DC4">
              <w:rPr>
                <w:rFonts w:ascii="Times New Roman" w:eastAsia="Times New Roman" w:hAnsi="Times New Roman" w:cs="Times New Roman"/>
                <w:i/>
                <w:iCs/>
                <w:sz w:val="20"/>
                <w:szCs w:val="20"/>
                <w:lang w:val="en-AU"/>
              </w:rPr>
              <w:t>.</w:t>
            </w:r>
            <w:r w:rsidRPr="007C06B6">
              <w:rPr>
                <w:rFonts w:ascii="Times New Roman" w:eastAsia="Times New Roman" w:hAnsi="Times New Roman" w:cs="Times New Roman"/>
                <w:i/>
                <w:iCs/>
                <w:sz w:val="20"/>
                <w:szCs w:val="20"/>
                <w:lang w:val="en-AU"/>
              </w:rPr>
              <w:t xml:space="preserve"> (Zea Mays L.) </w:t>
            </w:r>
          </w:p>
          <w:p w14:paraId="44FA1F63" w14:textId="77777777" w:rsidR="00971C60" w:rsidRDefault="00971C60">
            <w:pPr>
              <w:spacing w:before="120"/>
              <w:jc w:val="both"/>
            </w:pPr>
          </w:p>
        </w:tc>
      </w:tr>
    </w:tbl>
    <w:p w14:paraId="7576B6F8" w14:textId="77777777" w:rsidR="00971C60" w:rsidRDefault="00971C60">
      <w:pPr>
        <w:spacing w:line="360" w:lineRule="auto"/>
        <w:jc w:val="both"/>
        <w:rPr>
          <w:b/>
          <w:sz w:val="22"/>
          <w:szCs w:val="22"/>
        </w:rPr>
      </w:pPr>
    </w:p>
    <w:p w14:paraId="665643A6" w14:textId="77777777" w:rsidR="00971C60" w:rsidRDefault="00AD7868">
      <w:pPr>
        <w:numPr>
          <w:ilvl w:val="0"/>
          <w:numId w:val="1"/>
        </w:numPr>
        <w:pBdr>
          <w:top w:val="nil"/>
          <w:left w:val="nil"/>
          <w:bottom w:val="nil"/>
          <w:right w:val="nil"/>
          <w:between w:val="nil"/>
        </w:pBdr>
        <w:spacing w:after="200" w:line="360" w:lineRule="auto"/>
        <w:jc w:val="both"/>
        <w:rPr>
          <w:b/>
          <w:color w:val="000000"/>
          <w:sz w:val="22"/>
          <w:szCs w:val="22"/>
        </w:rPr>
      </w:pPr>
      <w:r>
        <w:rPr>
          <w:b/>
          <w:color w:val="000000"/>
          <w:sz w:val="22"/>
          <w:szCs w:val="22"/>
        </w:rPr>
        <w:lastRenderedPageBreak/>
        <w:t xml:space="preserve">PENDAHULUAN </w:t>
      </w:r>
    </w:p>
    <w:p w14:paraId="6ACEDE69" w14:textId="517BFE3B" w:rsidR="00223675" w:rsidRPr="00223675" w:rsidRDefault="006A19A1" w:rsidP="00223675">
      <w:pPr>
        <w:spacing w:line="360" w:lineRule="auto"/>
        <w:ind w:firstLine="720"/>
        <w:jc w:val="both"/>
        <w:rPr>
          <w:sz w:val="22"/>
          <w:szCs w:val="22"/>
        </w:rPr>
      </w:pPr>
      <w:r w:rsidRPr="006A19A1">
        <w:rPr>
          <w:sz w:val="22"/>
          <w:szCs w:val="22"/>
        </w:rPr>
        <w:t>Salah satu tanaman yang ditanam untuk memenuhi kebutuhan pangan, jagung, telah lama menjadi andalan bagi sebagian besar orang yang tinggal di daerah tropis, terutama di benua Asia dan Afrika. Karena berbagai keuntungan yang ditawarkan tanaman jagung, jagung menjadi salah satu tanaman budidaya yang penting bagi peradaban manusia</w:t>
      </w:r>
      <w:sdt>
        <w:sdtPr>
          <w:rPr>
            <w:color w:val="000000"/>
            <w:sz w:val="22"/>
            <w:szCs w:val="22"/>
          </w:rPr>
          <w:tag w:val="MENDELEY_CITATION_v3_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"/>
          <w:id w:val="-1195761429"/>
          <w:placeholder>
            <w:docPart w:val="0B59F50EEE1E4934890DEDF4387641E6"/>
          </w:placeholder>
        </w:sdtPr>
        <w:sdtEndPr>
          <w:rPr>
            <w:lang w:val="en-AU"/>
          </w:rPr>
        </w:sdtEndPr>
        <w:sdtContent>
          <w:r w:rsidR="00B654B9" w:rsidRPr="00B654B9">
            <w:rPr>
              <w:color w:val="000000"/>
              <w:sz w:val="22"/>
              <w:szCs w:val="22"/>
              <w:lang w:val="en-AU"/>
            </w:rPr>
            <w:t>[1]</w:t>
          </w:r>
        </w:sdtContent>
      </w:sdt>
      <w:r w:rsidR="00223675" w:rsidRPr="00223675">
        <w:rPr>
          <w:sz w:val="22"/>
          <w:szCs w:val="22"/>
        </w:rPr>
        <w:t>.</w:t>
      </w:r>
    </w:p>
    <w:p w14:paraId="1D3753D0" w14:textId="307291DD" w:rsidR="00223675" w:rsidRPr="00CA2F11" w:rsidRDefault="00CA2F11" w:rsidP="00CA2F11">
      <w:pPr>
        <w:spacing w:line="360" w:lineRule="auto"/>
        <w:ind w:firstLine="720"/>
        <w:jc w:val="both"/>
        <w:rPr>
          <w:sz w:val="22"/>
          <w:szCs w:val="22"/>
        </w:rPr>
      </w:pPr>
      <w:r w:rsidRPr="00CA2F11">
        <w:rPr>
          <w:sz w:val="22"/>
          <w:szCs w:val="22"/>
        </w:rPr>
        <w:t>Karena tanaman jagung menghasilkan sejumlah besar makanan pokok-makanan pokok yang dikonsumsi oleh sebagian besar masyarakat Indonesia setelah beras</w:t>
      </w:r>
      <w:r w:rsidR="006A19A1">
        <w:rPr>
          <w:sz w:val="22"/>
          <w:szCs w:val="22"/>
        </w:rPr>
        <w:t xml:space="preserve"> </w:t>
      </w:r>
      <w:r w:rsidRPr="00CA2F11">
        <w:rPr>
          <w:sz w:val="22"/>
          <w:szCs w:val="22"/>
        </w:rPr>
        <w:t>maka tanaman ini menjadi salah satu komoditas pertanian yang secara aktif dicari dan dipromosikan di hampir semua daerah di Indonesia. Keberhasilan panen tanaman jagung merupakan komponen yang sangat berpengaruh, dan budidaya tanaman jagung menjadi salah satu hal yang krusial untuk diperhatikan seiring dengan bertambahnya jumlah penduduk dan meningkatnya kebutuhan masyarakat akan makanan pokok yang dihasilkan oleh tanaman ini</w:t>
      </w:r>
      <w:sdt>
        <w:sdtPr>
          <w:rPr>
            <w:color w:val="000000"/>
            <w:sz w:val="22"/>
            <w:szCs w:val="22"/>
          </w:rPr>
          <w:tag w:val="MENDELEY_CITATION_v3_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"/>
          <w:id w:val="66469490"/>
          <w:placeholder>
            <w:docPart w:val="0B59F50EEE1E4934890DEDF4387641E6"/>
          </w:placeholder>
        </w:sdtPr>
        <w:sdtEndPr>
          <w:rPr>
            <w:lang w:val="en-AU"/>
          </w:rPr>
        </w:sdtEndPr>
        <w:sdtContent>
          <w:r w:rsidR="00B654B9" w:rsidRPr="00CA2F11">
            <w:rPr>
              <w:color w:val="000000"/>
              <w:sz w:val="22"/>
              <w:szCs w:val="22"/>
              <w:lang w:val="id-ID"/>
            </w:rPr>
            <w:t>[2]</w:t>
          </w:r>
        </w:sdtContent>
      </w:sdt>
      <w:r w:rsidR="00223675" w:rsidRPr="00CA2F11">
        <w:rPr>
          <w:sz w:val="22"/>
          <w:szCs w:val="22"/>
          <w:lang w:val="id-ID"/>
        </w:rPr>
        <w:t>.</w:t>
      </w:r>
    </w:p>
    <w:p w14:paraId="6E971B2A" w14:textId="68604C4B" w:rsidR="00223675" w:rsidRPr="00223675" w:rsidRDefault="00CA2F11" w:rsidP="00223675">
      <w:pPr>
        <w:spacing w:line="360" w:lineRule="auto"/>
        <w:ind w:firstLine="720"/>
        <w:jc w:val="both"/>
        <w:rPr>
          <w:sz w:val="22"/>
          <w:szCs w:val="22"/>
          <w:vertAlign w:val="superscript"/>
        </w:rPr>
      </w:pPr>
      <w:r w:rsidRPr="00CA2F11">
        <w:rPr>
          <w:sz w:val="22"/>
          <w:szCs w:val="22"/>
          <w:lang w:val="id-ID"/>
        </w:rPr>
        <w:t xml:space="preserve">Berdasarkan hasil pertanian Indonesia yang terus meningkat, terlihat bahwa </w:t>
      </w:r>
      <w:r w:rsidR="007C06B6" w:rsidRPr="007C06B6">
        <w:rPr>
          <w:sz w:val="22"/>
          <w:szCs w:val="22"/>
          <w:lang w:val="id-ID"/>
        </w:rPr>
        <w:t>Faktor utama yang menyebabkan rendahnya hasil panen dan gagal panen adalah penemuan dan pengobatan penyakit tanaman terlambat sebelum penyakit mencapai tahap yang parah, yang menyebabkan gagal panen. Ini terjadi meskipun penyakit tanaman tampak ringan dan kecil, tetapi sebelum penyakit menjadi serius dan menyebar</w:t>
      </w:r>
      <w:r w:rsidRPr="00CA2F11">
        <w:rPr>
          <w:sz w:val="22"/>
          <w:szCs w:val="22"/>
          <w:lang w:val="id-ID"/>
        </w:rPr>
        <w:t>, biasanya penyakit tersebut sudah menunjukkan gejala-gejala. Sebagian besar petani telah menggunakan bahan kimia dalam bentuk pestisida sebagai cara praktis untuk mempercepat proses penyembuhan untuk mengatasi keparahan penyakit</w:t>
      </w:r>
      <w:r w:rsidR="00223675" w:rsidRPr="00CA2F11">
        <w:rPr>
          <w:sz w:val="22"/>
          <w:szCs w:val="22"/>
          <w:lang w:val="id-ID"/>
        </w:rPr>
        <w:t xml:space="preserve">. </w:t>
      </w:r>
      <w:r w:rsidR="006A19A1" w:rsidRPr="006A19A1">
        <w:rPr>
          <w:sz w:val="22"/>
          <w:szCs w:val="22"/>
        </w:rPr>
        <w:t>Selain berbahaya bagi lingkungan, penggunaan pestisida yang tidak tepat dalam jumlah yang ditentukan oleh tingkat keparahan penyakit dapat merugikan petani</w:t>
      </w:r>
      <w:sdt>
        <w:sdtPr>
          <w:rPr>
            <w:color w:val="000000"/>
            <w:sz w:val="22"/>
            <w:szCs w:val="22"/>
          </w:rPr>
          <w:tag w:val="MENDELEY_CITATION_v3_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"/>
          <w:id w:val="-1350939274"/>
          <w:placeholder>
            <w:docPart w:val="0B59F50EEE1E4934890DEDF4387641E6"/>
          </w:placeholder>
        </w:sdtPr>
        <w:sdtEndPr>
          <w:rPr>
            <w:lang w:val="en-AU"/>
          </w:rPr>
        </w:sdtEndPr>
        <w:sdtContent>
          <w:r w:rsidR="00B654B9" w:rsidRPr="00B654B9">
            <w:rPr>
              <w:color w:val="000000"/>
            </w:rPr>
            <w:t>[3]</w:t>
          </w:r>
        </w:sdtContent>
      </w:sdt>
      <w:r w:rsidR="00223675" w:rsidRPr="00223675">
        <w:rPr>
          <w:sz w:val="22"/>
          <w:szCs w:val="22"/>
        </w:rPr>
        <w:t>.</w:t>
      </w:r>
    </w:p>
    <w:p w14:paraId="51B33F1F" w14:textId="77777777" w:rsidR="000A7F4F" w:rsidRDefault="00FC0548" w:rsidP="000A7F4F">
      <w:pPr>
        <w:spacing w:line="360" w:lineRule="auto"/>
        <w:ind w:firstLine="720"/>
        <w:jc w:val="both"/>
        <w:rPr>
          <w:sz w:val="22"/>
          <w:szCs w:val="22"/>
        </w:rPr>
      </w:pPr>
      <w:r w:rsidRPr="00FC0548">
        <w:rPr>
          <w:sz w:val="22"/>
          <w:szCs w:val="22"/>
        </w:rPr>
        <w:t>Ada berbagai jenis penyakit yang menyerang tanaman jagung, salah satunya adalah</w:t>
      </w:r>
      <w:r w:rsidR="00223675" w:rsidRPr="00223675">
        <w:rPr>
          <w:sz w:val="22"/>
          <w:szCs w:val="22"/>
        </w:rPr>
        <w:t xml:space="preserve"> </w:t>
      </w:r>
      <w:r w:rsidR="00223675" w:rsidRPr="00223675">
        <w:rPr>
          <w:i/>
          <w:iCs/>
          <w:sz w:val="22"/>
          <w:szCs w:val="22"/>
        </w:rPr>
        <w:t>Common Rust</w:t>
      </w:r>
      <w:r w:rsidR="00223675" w:rsidRPr="00223675">
        <w:rPr>
          <w:sz w:val="22"/>
          <w:szCs w:val="22"/>
        </w:rPr>
        <w:t xml:space="preserve"> atau Karat daun</w:t>
      </w:r>
      <w:r w:rsidR="00223675" w:rsidRPr="00223675">
        <w:rPr>
          <w:i/>
          <w:iCs/>
          <w:sz w:val="22"/>
          <w:szCs w:val="22"/>
        </w:rPr>
        <w:t xml:space="preserve">, Gray Leaf Spot </w:t>
      </w:r>
      <w:r w:rsidR="00223675" w:rsidRPr="00223675">
        <w:rPr>
          <w:sz w:val="22"/>
          <w:szCs w:val="22"/>
        </w:rPr>
        <w:t>atau Bercak daun abu-abu, dan</w:t>
      </w:r>
      <w:r w:rsidR="00223675" w:rsidRPr="00223675">
        <w:rPr>
          <w:i/>
          <w:iCs/>
          <w:sz w:val="22"/>
          <w:szCs w:val="22"/>
        </w:rPr>
        <w:t xml:space="preserve"> Bacterial Leaf Blight</w:t>
      </w:r>
      <w:r w:rsidR="00223675" w:rsidRPr="00223675">
        <w:rPr>
          <w:sz w:val="22"/>
          <w:szCs w:val="22"/>
        </w:rPr>
        <w:t xml:space="preserve"> atau Hawar daun. Penyakit ini disebabkan oleh jamur jamur dan bakteri, diantaranya: </w:t>
      </w:r>
    </w:p>
    <w:p w14:paraId="271619FC" w14:textId="77777777" w:rsidR="007C06B6" w:rsidRDefault="00FC0548" w:rsidP="007C06B6">
      <w:pPr>
        <w:pStyle w:val="ListParagraph"/>
        <w:numPr>
          <w:ilvl w:val="0"/>
          <w:numId w:val="8"/>
        </w:numPr>
        <w:spacing w:line="360" w:lineRule="auto"/>
        <w:ind w:left="709"/>
        <w:jc w:val="both"/>
        <w:rPr>
          <w:rFonts w:asciiTheme="majorBidi" w:hAnsiTheme="majorBidi" w:cstheme="majorBidi"/>
        </w:rPr>
      </w:pPr>
      <w:r w:rsidRPr="007C06B6">
        <w:rPr>
          <w:rFonts w:asciiTheme="majorBidi" w:hAnsiTheme="majorBidi" w:cstheme="majorBidi"/>
        </w:rPr>
        <w:t xml:space="preserve">Penyakit karat daun, atau karat umum, disebabkan oleh tiga spesies dari dua general jamur dan bakteri </w:t>
      </w:r>
      <w:r w:rsidRPr="007C06B6">
        <w:rPr>
          <w:rFonts w:asciiTheme="majorBidi" w:hAnsiTheme="majorBidi" w:cstheme="majorBidi"/>
          <w:i/>
          <w:iCs/>
        </w:rPr>
        <w:t>Puccinia sorghi Scw., P. polysora Underw.,</w:t>
      </w:r>
      <w:r w:rsidRPr="007C06B6">
        <w:rPr>
          <w:rFonts w:asciiTheme="majorBidi" w:hAnsiTheme="majorBidi" w:cstheme="majorBidi"/>
        </w:rPr>
        <w:t xml:space="preserve"> dan </w:t>
      </w:r>
      <w:r w:rsidRPr="007C06B6">
        <w:rPr>
          <w:rFonts w:asciiTheme="majorBidi" w:hAnsiTheme="majorBidi" w:cstheme="majorBidi"/>
          <w:i/>
          <w:iCs/>
        </w:rPr>
        <w:t>Physopella zeae</w:t>
      </w:r>
      <w:r w:rsidRPr="007C06B6">
        <w:rPr>
          <w:rFonts w:asciiTheme="majorBidi" w:hAnsiTheme="majorBidi" w:cstheme="majorBidi"/>
        </w:rPr>
        <w:t xml:space="preserve"> (</w:t>
      </w:r>
      <w:r w:rsidRPr="007C06B6">
        <w:rPr>
          <w:rFonts w:asciiTheme="majorBidi" w:hAnsiTheme="majorBidi" w:cstheme="majorBidi"/>
          <w:i/>
          <w:iCs/>
        </w:rPr>
        <w:t>Mains</w:t>
      </w:r>
      <w:r w:rsidRPr="007C06B6">
        <w:rPr>
          <w:rFonts w:asciiTheme="majorBidi" w:hAnsiTheme="majorBidi" w:cstheme="majorBidi"/>
        </w:rPr>
        <w:t xml:space="preserve">) </w:t>
      </w:r>
      <w:r w:rsidRPr="007C06B6">
        <w:rPr>
          <w:rFonts w:asciiTheme="majorBidi" w:hAnsiTheme="majorBidi" w:cstheme="majorBidi"/>
          <w:i/>
          <w:iCs/>
        </w:rPr>
        <w:t>Cunmins</w:t>
      </w:r>
      <w:r w:rsidRPr="007C06B6">
        <w:rPr>
          <w:rFonts w:asciiTheme="majorBidi" w:hAnsiTheme="majorBidi" w:cstheme="majorBidi"/>
        </w:rPr>
        <w:t xml:space="preserve"> dan </w:t>
      </w:r>
      <w:r w:rsidRPr="007C06B6">
        <w:rPr>
          <w:rFonts w:asciiTheme="majorBidi" w:hAnsiTheme="majorBidi" w:cstheme="majorBidi"/>
          <w:i/>
          <w:iCs/>
        </w:rPr>
        <w:t>Ramachar</w:t>
      </w:r>
      <w:sdt>
        <w:sdtPr>
          <w:rPr>
            <w:rFonts w:asciiTheme="majorBidi" w:hAnsiTheme="majorBidi" w:cstheme="majorBidi"/>
            <w:color w:val="000000"/>
          </w:rPr>
          <w:tag w:val="MENDELEY_CITATION_v3_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"/>
          <w:id w:val="868262335"/>
          <w:placeholder>
            <w:docPart w:val="B02BB77D0F2645A9BA64B2E9689E4F6A"/>
          </w:placeholder>
        </w:sdtPr>
        <w:sdtEndPr/>
        <w:sdtContent>
          <w:r w:rsidR="00B654B9" w:rsidRPr="007C06B6">
            <w:rPr>
              <w:rFonts w:asciiTheme="majorBidi" w:hAnsiTheme="majorBidi" w:cstheme="majorBidi"/>
              <w:color w:val="000000"/>
            </w:rPr>
            <w:t>[4]</w:t>
          </w:r>
        </w:sdtContent>
      </w:sdt>
      <w:r w:rsidR="00223675" w:rsidRPr="007C06B6">
        <w:rPr>
          <w:rFonts w:asciiTheme="majorBidi" w:hAnsiTheme="majorBidi" w:cstheme="majorBidi"/>
        </w:rPr>
        <w:t xml:space="preserve">. </w:t>
      </w:r>
    </w:p>
    <w:p w14:paraId="2A5633A2" w14:textId="77777777" w:rsidR="007C06B6" w:rsidRPr="007C06B6" w:rsidRDefault="00223675" w:rsidP="007C06B6">
      <w:pPr>
        <w:pStyle w:val="ListParagraph"/>
        <w:numPr>
          <w:ilvl w:val="0"/>
          <w:numId w:val="8"/>
        </w:numPr>
        <w:spacing w:line="360" w:lineRule="auto"/>
        <w:ind w:left="709"/>
        <w:jc w:val="both"/>
        <w:rPr>
          <w:rFonts w:asciiTheme="majorBidi" w:hAnsiTheme="majorBidi" w:cstheme="majorBidi"/>
        </w:rPr>
      </w:pPr>
      <w:r w:rsidRPr="007C06B6">
        <w:rPr>
          <w:rFonts w:asciiTheme="majorBidi" w:hAnsiTheme="majorBidi" w:cstheme="majorBidi"/>
        </w:rPr>
        <w:t xml:space="preserve">Penyakit bercak daun abu-abu atau </w:t>
      </w:r>
      <w:r w:rsidRPr="007C06B6">
        <w:rPr>
          <w:rFonts w:asciiTheme="majorBidi" w:hAnsiTheme="majorBidi" w:cstheme="majorBidi"/>
          <w:i/>
          <w:iCs/>
        </w:rPr>
        <w:t>Grey Leaf Spot</w:t>
      </w:r>
      <w:r w:rsidRPr="007C06B6">
        <w:rPr>
          <w:rFonts w:asciiTheme="majorBidi" w:hAnsiTheme="majorBidi" w:cstheme="majorBidi"/>
        </w:rPr>
        <w:t xml:space="preserve"> adalah penyakit jamur daun yang menyerang rumput-rumputan. Pada rumput selain jagung, penyakit ini disebabkan oleh </w:t>
      </w:r>
      <w:r w:rsidRPr="007C06B6">
        <w:rPr>
          <w:rFonts w:asciiTheme="majorBidi" w:hAnsiTheme="majorBidi" w:cstheme="majorBidi"/>
          <w:i/>
          <w:iCs/>
        </w:rPr>
        <w:t>Pyricularia grisea</w:t>
      </w:r>
      <w:r w:rsidRPr="007C06B6">
        <w:rPr>
          <w:rFonts w:asciiTheme="majorBidi" w:hAnsiTheme="majorBidi" w:cstheme="majorBidi"/>
        </w:rPr>
        <w:t xml:space="preserve">, yang hanya menginfeksi </w:t>
      </w:r>
      <w:r w:rsidRPr="007C06B6">
        <w:rPr>
          <w:rFonts w:asciiTheme="majorBidi" w:hAnsiTheme="majorBidi" w:cstheme="majorBidi"/>
          <w:i/>
          <w:iCs/>
        </w:rPr>
        <w:t>ryegrass</w:t>
      </w:r>
      <w:r w:rsidRPr="007C06B6">
        <w:rPr>
          <w:rFonts w:asciiTheme="majorBidi" w:hAnsiTheme="majorBidi" w:cstheme="majorBidi"/>
        </w:rPr>
        <w:t xml:space="preserve"> abadi, </w:t>
      </w:r>
      <w:r w:rsidRPr="007C06B6">
        <w:rPr>
          <w:rFonts w:asciiTheme="majorBidi" w:hAnsiTheme="majorBidi" w:cstheme="majorBidi"/>
          <w:i/>
          <w:iCs/>
        </w:rPr>
        <w:t>fescue</w:t>
      </w:r>
      <w:r w:rsidRPr="007C06B6">
        <w:rPr>
          <w:rFonts w:asciiTheme="majorBidi" w:hAnsiTheme="majorBidi" w:cstheme="majorBidi"/>
        </w:rPr>
        <w:t xml:space="preserve"> tinggi, dan rumput St</w:t>
      </w:r>
      <w:sdt>
        <w:sdtPr>
          <w:rPr>
            <w:rFonts w:asciiTheme="majorBidi" w:hAnsiTheme="majorBidi" w:cstheme="majorBidi"/>
            <w:color w:val="000000"/>
          </w:rPr>
          <w:tag w:val="MENDELEY_CITATION_v3_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"/>
          <w:id w:val="1339344077"/>
          <w:placeholder>
            <w:docPart w:val="0B59F50EEE1E4934890DEDF4387641E6"/>
          </w:placeholder>
        </w:sdtPr>
        <w:sdtEndPr/>
        <w:sdtContent>
          <w:r w:rsidR="00B654B9" w:rsidRPr="007C06B6">
            <w:rPr>
              <w:rFonts w:asciiTheme="majorBidi" w:hAnsiTheme="majorBidi" w:cstheme="majorBidi"/>
              <w:color w:val="000000"/>
            </w:rPr>
            <w:t>[4]</w:t>
          </w:r>
        </w:sdtContent>
      </w:sdt>
      <w:r w:rsidRPr="007C06B6">
        <w:rPr>
          <w:rFonts w:asciiTheme="majorBidi" w:hAnsiTheme="majorBidi" w:cstheme="majorBidi"/>
        </w:rPr>
        <w:t>.</w:t>
      </w:r>
    </w:p>
    <w:p w14:paraId="35FA1AD6" w14:textId="799E0EF2" w:rsidR="00223675" w:rsidRPr="007C06B6" w:rsidRDefault="00223675" w:rsidP="007C06B6">
      <w:pPr>
        <w:pStyle w:val="ListParagraph"/>
        <w:numPr>
          <w:ilvl w:val="0"/>
          <w:numId w:val="8"/>
        </w:numPr>
        <w:spacing w:line="360" w:lineRule="auto"/>
        <w:ind w:left="709"/>
        <w:jc w:val="both"/>
        <w:rPr>
          <w:rFonts w:asciiTheme="majorBidi" w:hAnsiTheme="majorBidi" w:cstheme="majorBidi"/>
        </w:rPr>
      </w:pPr>
      <w:r w:rsidRPr="007C06B6">
        <w:rPr>
          <w:rFonts w:asciiTheme="majorBidi" w:hAnsiTheme="majorBidi" w:cstheme="majorBidi"/>
        </w:rPr>
        <w:t xml:space="preserve">Penyakit hawar daun atau </w:t>
      </w:r>
      <w:r w:rsidRPr="007C06B6">
        <w:rPr>
          <w:rFonts w:asciiTheme="majorBidi" w:hAnsiTheme="majorBidi" w:cstheme="majorBidi"/>
          <w:i/>
          <w:iCs/>
        </w:rPr>
        <w:t xml:space="preserve">Bacterial leaf Blight </w:t>
      </w:r>
      <w:r w:rsidRPr="007C06B6">
        <w:rPr>
          <w:rFonts w:asciiTheme="majorBidi" w:hAnsiTheme="majorBidi" w:cstheme="majorBidi"/>
        </w:rPr>
        <w:t xml:space="preserve">disebabkan oleh Bakteri </w:t>
      </w:r>
      <w:r w:rsidRPr="007C06B6">
        <w:rPr>
          <w:rFonts w:asciiTheme="majorBidi" w:hAnsiTheme="majorBidi" w:cstheme="majorBidi"/>
          <w:i/>
          <w:iCs/>
        </w:rPr>
        <w:t>Xanthomonas campestris pv. Oryzae</w:t>
      </w:r>
      <w:r w:rsidRPr="007C06B6">
        <w:rPr>
          <w:rFonts w:asciiTheme="majorBidi" w:hAnsiTheme="majorBidi" w:cstheme="majorBidi"/>
        </w:rPr>
        <w:t>. yang dimana penyakit tersebut menjadi penyakit yang sering menjangkiti tanaman jagung khususnya di kawasan persawahan irigasi di seluruh Indonesia</w:t>
      </w:r>
      <w:sdt>
        <w:sdtPr>
          <w:rPr>
            <w:rFonts w:asciiTheme="majorBidi" w:hAnsiTheme="majorBidi" w:cstheme="majorBidi"/>
            <w:color w:val="000000"/>
          </w:rPr>
          <w:tag w:val="MENDELEY_CITATION_v3_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"/>
          <w:id w:val="-1260366092"/>
          <w:placeholder>
            <w:docPart w:val="0B59F50EEE1E4934890DEDF4387641E6"/>
          </w:placeholder>
        </w:sdtPr>
        <w:sdtEndPr/>
        <w:sdtContent>
          <w:r w:rsidR="00B654B9" w:rsidRPr="007C06B6">
            <w:rPr>
              <w:rFonts w:asciiTheme="majorBidi" w:hAnsiTheme="majorBidi" w:cstheme="majorBidi"/>
              <w:color w:val="000000"/>
            </w:rPr>
            <w:t>[5]</w:t>
          </w:r>
        </w:sdtContent>
      </w:sdt>
      <w:r w:rsidRPr="007C06B6">
        <w:t>.</w:t>
      </w:r>
    </w:p>
    <w:p w14:paraId="56E451E4" w14:textId="77777777" w:rsidR="00223675" w:rsidRPr="00223675" w:rsidRDefault="00223675" w:rsidP="00223675">
      <w:pPr>
        <w:spacing w:line="360" w:lineRule="auto"/>
        <w:ind w:firstLine="720"/>
        <w:jc w:val="both"/>
        <w:rPr>
          <w:sz w:val="22"/>
          <w:szCs w:val="22"/>
        </w:rPr>
      </w:pPr>
      <w:r w:rsidRPr="00223675">
        <w:rPr>
          <w:sz w:val="22"/>
          <w:szCs w:val="22"/>
        </w:rPr>
        <w:t xml:space="preserve">Eksperimen ini menemukan suatu rumusan masalah yang isinya adalah peneliti Menyelesaikan permasalahan petani jagung dalam mengidentifikasikan penyakit tanaman jagung </w:t>
      </w:r>
      <w:r w:rsidRPr="00223675">
        <w:rPr>
          <w:i/>
          <w:iCs/>
          <w:sz w:val="22"/>
          <w:szCs w:val="22"/>
        </w:rPr>
        <w:lastRenderedPageBreak/>
        <w:t>(Zea Mays L)</w:t>
      </w:r>
      <w:r w:rsidRPr="00223675">
        <w:rPr>
          <w:sz w:val="22"/>
          <w:szCs w:val="22"/>
        </w:rPr>
        <w:t xml:space="preserve"> guna meningkatkan kualitas dan kuantitas hasil panen tanaman jagung. Dengan tujuan yaitu melakukan klasifikasi penyakit pada tanaman jagung (</w:t>
      </w:r>
      <w:r w:rsidRPr="00223675">
        <w:rPr>
          <w:i/>
          <w:iCs/>
          <w:sz w:val="22"/>
          <w:szCs w:val="22"/>
        </w:rPr>
        <w:t>Zea Mays L</w:t>
      </w:r>
      <w:r w:rsidRPr="00223675">
        <w:rPr>
          <w:sz w:val="22"/>
          <w:szCs w:val="22"/>
        </w:rPr>
        <w:t xml:space="preserve">.) dengan menerapkan metode </w:t>
      </w:r>
      <w:r w:rsidRPr="00223675">
        <w:rPr>
          <w:i/>
          <w:iCs/>
          <w:sz w:val="22"/>
          <w:szCs w:val="22"/>
        </w:rPr>
        <w:t>transfer learning</w:t>
      </w:r>
      <w:r w:rsidRPr="00223675">
        <w:rPr>
          <w:sz w:val="22"/>
          <w:szCs w:val="22"/>
        </w:rPr>
        <w:t xml:space="preserve"> menggunakan arsitektur </w:t>
      </w:r>
      <w:r w:rsidRPr="00223675">
        <w:rPr>
          <w:i/>
          <w:iCs/>
          <w:sz w:val="22"/>
          <w:szCs w:val="22"/>
        </w:rPr>
        <w:t xml:space="preserve">MobileNetV2. </w:t>
      </w:r>
      <w:r w:rsidRPr="00223675">
        <w:rPr>
          <w:sz w:val="22"/>
          <w:szCs w:val="22"/>
        </w:rPr>
        <w:t xml:space="preserve">Eksperimen ini juga memiliki beberapa batasan masalah sehingga peneliti membataskan ekperimen ini sesuai dengan Batasan yang telah dibuat. Sehingga peneliti melakukan eksperimen yang melibatkan </w:t>
      </w:r>
      <w:r w:rsidRPr="00223675">
        <w:rPr>
          <w:i/>
          <w:iCs/>
          <w:sz w:val="22"/>
          <w:szCs w:val="22"/>
        </w:rPr>
        <w:t>AI</w:t>
      </w:r>
      <w:r w:rsidRPr="00223675">
        <w:rPr>
          <w:sz w:val="22"/>
          <w:szCs w:val="22"/>
        </w:rPr>
        <w:t xml:space="preserve"> (</w:t>
      </w:r>
      <w:r w:rsidRPr="00223675">
        <w:rPr>
          <w:i/>
          <w:iCs/>
          <w:sz w:val="22"/>
          <w:szCs w:val="22"/>
        </w:rPr>
        <w:t>Artificial Intelligence</w:t>
      </w:r>
      <w:r w:rsidRPr="00223675">
        <w:rPr>
          <w:sz w:val="22"/>
          <w:szCs w:val="22"/>
        </w:rPr>
        <w:t>) dalam klasifikasi suatu permasalahan kategori.</w:t>
      </w:r>
    </w:p>
    <w:p w14:paraId="102682FB" w14:textId="2EEB1709" w:rsidR="00223675" w:rsidRPr="000A7F4F" w:rsidRDefault="00223675" w:rsidP="00223675">
      <w:pPr>
        <w:spacing w:line="360" w:lineRule="auto"/>
        <w:ind w:firstLine="720"/>
        <w:jc w:val="both"/>
        <w:rPr>
          <w:sz w:val="22"/>
          <w:szCs w:val="22"/>
        </w:rPr>
      </w:pPr>
      <w:bookmarkStart w:id="2" w:name="_Hlk154566883"/>
      <w:r w:rsidRPr="00223675">
        <w:rPr>
          <w:i/>
          <w:iCs/>
          <w:sz w:val="22"/>
          <w:szCs w:val="22"/>
        </w:rPr>
        <w:t>Artificial Intelligence</w:t>
      </w:r>
      <w:r w:rsidRPr="00223675">
        <w:rPr>
          <w:sz w:val="22"/>
          <w:szCs w:val="22"/>
        </w:rPr>
        <w:t xml:space="preserve"> </w:t>
      </w:r>
      <w:r w:rsidR="00A72DC4">
        <w:rPr>
          <w:sz w:val="22"/>
          <w:szCs w:val="22"/>
        </w:rPr>
        <w:t xml:space="preserve">atau kecerdasan buatan </w:t>
      </w:r>
      <w:r w:rsidR="00A72DC4" w:rsidRPr="00A72DC4">
        <w:rPr>
          <w:sz w:val="22"/>
          <w:szCs w:val="22"/>
        </w:rPr>
        <w:t xml:space="preserve">adalah salah satu contoh kemajuan teknologi yang paling menonjol di era modern, kecerdasan buatan telah menjadi isu yang banyak dibicarakan dalam beberapa tahun terakhir. Kecerdasan buatan telah menjadi momok di banyak bidang di seluruh dunia, tetapi juga dapat memaksimalkan produktivitas, mengurangi masalah, dan menghemat sumber daya manusia. Dengan menggunakan </w:t>
      </w:r>
      <w:r w:rsidR="00A72DC4" w:rsidRPr="00A72DC4">
        <w:rPr>
          <w:i/>
          <w:iCs/>
          <w:sz w:val="22"/>
          <w:szCs w:val="22"/>
        </w:rPr>
        <w:t>Deep Learning</w:t>
      </w:r>
      <w:r w:rsidR="00A72DC4" w:rsidRPr="00A72DC4">
        <w:rPr>
          <w:sz w:val="22"/>
          <w:szCs w:val="22"/>
        </w:rPr>
        <w:t>, salah satu sub</w:t>
      </w:r>
      <w:r w:rsidR="00A72DC4">
        <w:rPr>
          <w:sz w:val="22"/>
          <w:szCs w:val="22"/>
        </w:rPr>
        <w:t>-</w:t>
      </w:r>
      <w:r w:rsidR="00A72DC4" w:rsidRPr="00A72DC4">
        <w:rPr>
          <w:sz w:val="22"/>
          <w:szCs w:val="22"/>
        </w:rPr>
        <w:t>bidang dari kecerdasan buatan, industri pertanian adalah salah satu yang dapat menerapkan kecerdasan buatan. Dengan bantuan teknologi ini, para peneliti dapat menggunakan klasifikasi gambar pada tanaman jagung untuk menentukan penyakit</w:t>
      </w:r>
      <w:r w:rsidRPr="00223675">
        <w:rPr>
          <w:sz w:val="22"/>
          <w:szCs w:val="22"/>
        </w:rPr>
        <w:t>. Proses klasifikasi merupakan bagian kecerdasan buatan dalam suatu sistem untuk mengelompokkan penyakit pada tanaman jagung berbasiskan pengolahan citra</w:t>
      </w:r>
      <w:bookmarkEnd w:id="2"/>
      <w:r w:rsidRPr="00223675">
        <w:rPr>
          <w:i/>
          <w:iCs/>
          <w:sz w:val="22"/>
          <w:szCs w:val="22"/>
        </w:rPr>
        <w:t>.</w:t>
      </w:r>
      <w:r w:rsidR="000A7F4F">
        <w:rPr>
          <w:sz w:val="22"/>
          <w:szCs w:val="22"/>
        </w:rPr>
        <w:t xml:space="preserve"> </w:t>
      </w:r>
      <w:r w:rsidR="000A7F4F" w:rsidRPr="000A7F4F">
        <w:rPr>
          <w:sz w:val="22"/>
          <w:szCs w:val="22"/>
        </w:rPr>
        <w:t xml:space="preserve">Beberapa penelitian melakukan klasifikasi citra objek penyakit pada tanaman tertentu. Salah satu contohnya adalah identifikasi dan klasifikasi penyakit pada daun jagung menggunakan </w:t>
      </w:r>
      <w:r w:rsidR="000A7F4F" w:rsidRPr="000A7F4F">
        <w:rPr>
          <w:i/>
          <w:iCs/>
          <w:sz w:val="22"/>
          <w:szCs w:val="22"/>
        </w:rPr>
        <w:t>Support Vector Machine</w:t>
      </w:r>
      <w:r w:rsidR="000A7F4F" w:rsidRPr="000A7F4F">
        <w:rPr>
          <w:iCs/>
          <w:color w:val="000000"/>
          <w:sz w:val="22"/>
          <w:szCs w:val="22"/>
        </w:rPr>
        <w:t xml:space="preserve"> </w:t>
      </w:r>
      <w:sdt>
        <w:sdtPr>
          <w:rPr>
            <w:iCs/>
            <w:color w:val="000000"/>
            <w:sz w:val="22"/>
            <w:szCs w:val="22"/>
          </w:rPr>
          <w:tag w:val="MENDELEY_CITATION_v3_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"/>
          <w:id w:val="1936792303"/>
          <w:placeholder>
            <w:docPart w:val="AB757D082E2143F3B83DDD6B107F1D12"/>
          </w:placeholder>
        </w:sdtPr>
        <w:sdtEndPr>
          <w:rPr>
            <w:iCs w:val="0"/>
            <w:lang w:val="en-AU"/>
          </w:rPr>
        </w:sdtEndPr>
        <w:sdtContent>
          <w:r w:rsidR="000A7F4F" w:rsidRPr="00B654B9">
            <w:rPr>
              <w:color w:val="000000"/>
            </w:rPr>
            <w:t>[6]</w:t>
          </w:r>
        </w:sdtContent>
      </w:sdt>
      <w:r w:rsidR="000A7F4F" w:rsidRPr="000A7F4F">
        <w:rPr>
          <w:sz w:val="22"/>
          <w:szCs w:val="22"/>
        </w:rPr>
        <w:t xml:space="preserve"> dan metode </w:t>
      </w:r>
      <w:r w:rsidR="000A7F4F" w:rsidRPr="000A7F4F">
        <w:rPr>
          <w:i/>
          <w:iCs/>
          <w:sz w:val="22"/>
          <w:szCs w:val="22"/>
        </w:rPr>
        <w:t>Convolutional Neural Network</w:t>
      </w:r>
      <w:r w:rsidR="000A7F4F" w:rsidRPr="000A7F4F">
        <w:rPr>
          <w:iCs/>
          <w:color w:val="000000"/>
          <w:sz w:val="22"/>
          <w:szCs w:val="22"/>
        </w:rPr>
        <w:t xml:space="preserve"> </w:t>
      </w:r>
      <w:sdt>
        <w:sdtPr>
          <w:rPr>
            <w:iCs/>
            <w:color w:val="000000"/>
            <w:sz w:val="22"/>
            <w:szCs w:val="22"/>
          </w:rPr>
          <w:tag w:val="MENDELEY_CITATION_v3_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"/>
          <w:id w:val="-436296108"/>
          <w:placeholder>
            <w:docPart w:val="E001DC9288724BCD8277E4E13EEC47D1"/>
          </w:placeholder>
        </w:sdtPr>
        <w:sdtEndPr>
          <w:rPr>
            <w:iCs w:val="0"/>
            <w:lang w:val="en-AU"/>
          </w:rPr>
        </w:sdtEndPr>
        <w:sdtContent>
          <w:r w:rsidR="000A7F4F" w:rsidRPr="00B654B9">
            <w:rPr>
              <w:color w:val="000000"/>
            </w:rPr>
            <w:t>[7]</w:t>
          </w:r>
        </w:sdtContent>
      </w:sdt>
      <w:r w:rsidR="000A7F4F" w:rsidRPr="000A7F4F">
        <w:rPr>
          <w:sz w:val="22"/>
          <w:szCs w:val="22"/>
        </w:rPr>
        <w:t>.</w:t>
      </w:r>
    </w:p>
    <w:p w14:paraId="06C70268" w14:textId="68FD6CE1" w:rsidR="00971C60" w:rsidRPr="00A72DC4" w:rsidRDefault="00223675" w:rsidP="00A72DC4">
      <w:pPr>
        <w:spacing w:line="360" w:lineRule="auto"/>
        <w:ind w:firstLine="720"/>
        <w:jc w:val="both"/>
        <w:rPr>
          <w:i/>
          <w:iCs/>
          <w:sz w:val="22"/>
          <w:szCs w:val="22"/>
          <w:lang w:val="id-ID"/>
        </w:rPr>
      </w:pPr>
      <w:bookmarkStart w:id="3" w:name="_Hlk154567087"/>
      <w:r w:rsidRPr="00223675">
        <w:rPr>
          <w:i/>
          <w:iCs/>
          <w:sz w:val="22"/>
          <w:szCs w:val="22"/>
        </w:rPr>
        <w:t>MobileNetV2</w:t>
      </w:r>
      <w:r w:rsidRPr="00223675">
        <w:rPr>
          <w:sz w:val="22"/>
          <w:szCs w:val="22"/>
        </w:rPr>
        <w:t xml:space="preserve"> adalah model klasifikasi gambar pre-trained yang telah dilatih pada berbagai set data. Ini adalah penyempurnaan dari model </w:t>
      </w:r>
      <w:r w:rsidRPr="00223675">
        <w:rPr>
          <w:i/>
          <w:iCs/>
          <w:sz w:val="22"/>
          <w:szCs w:val="22"/>
        </w:rPr>
        <w:t>MobileNetV1</w:t>
      </w:r>
      <w:r w:rsidRPr="00223675">
        <w:rPr>
          <w:sz w:val="22"/>
          <w:szCs w:val="22"/>
        </w:rPr>
        <w:t xml:space="preserve">, yang menambahkan residu terbalik dan pintasan dalam koneksi antara lapisan </w:t>
      </w:r>
      <w:r w:rsidRPr="00223675">
        <w:rPr>
          <w:i/>
          <w:iCs/>
          <w:sz w:val="22"/>
          <w:szCs w:val="22"/>
        </w:rPr>
        <w:t>bottleneck</w:t>
      </w:r>
      <w:bookmarkEnd w:id="3"/>
      <w:sdt>
        <w:sdtPr>
          <w:rPr>
            <w:iCs/>
            <w:color w:val="000000"/>
            <w:sz w:val="22"/>
            <w:szCs w:val="22"/>
          </w:rPr>
          <w:tag w:val="MENDELEY_CITATION_v3_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"/>
          <w:id w:val="-1662301865"/>
          <w:placeholder>
            <w:docPart w:val="0B59F50EEE1E4934890DEDF4387641E6"/>
          </w:placeholder>
        </w:sdtPr>
        <w:sdtEndPr>
          <w:rPr>
            <w:iCs w:val="0"/>
            <w:lang w:val="en-AU"/>
          </w:rPr>
        </w:sdtEndPr>
        <w:sdtContent>
          <w:r w:rsidR="00B654B9" w:rsidRPr="00B654B9">
            <w:rPr>
              <w:color w:val="000000"/>
            </w:rPr>
            <w:t>[8]</w:t>
          </w:r>
        </w:sdtContent>
      </w:sdt>
      <w:r w:rsidRPr="00223675">
        <w:rPr>
          <w:sz w:val="22"/>
          <w:szCs w:val="22"/>
        </w:rPr>
        <w:t xml:space="preserve">. </w:t>
      </w:r>
      <w:bookmarkStart w:id="4" w:name="_Hlk154567121"/>
      <w:r w:rsidRPr="00223675">
        <w:rPr>
          <w:sz w:val="22"/>
          <w:szCs w:val="22"/>
        </w:rPr>
        <w:t>Arsitektur lebih cocok untuk memproses gambar yang membutuhkan lebih sedikit perhitungan agar dapat diklasifikasikan dengan benar. Kedua fitur tersebut dirancang untuk mengatasi proses yang membutuhkan komputasi berlebihan</w:t>
      </w:r>
      <w:bookmarkEnd w:id="4"/>
      <w:sdt>
        <w:sdtPr>
          <w:rPr>
            <w:color w:val="000000"/>
            <w:sz w:val="22"/>
            <w:szCs w:val="22"/>
          </w:rPr>
          <w:tag w:val="MENDELEY_CITATION_v3_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"/>
          <w:id w:val="-1199623157"/>
          <w:placeholder>
            <w:docPart w:val="0B59F50EEE1E4934890DEDF4387641E6"/>
          </w:placeholder>
        </w:sdtPr>
        <w:sdtEndPr>
          <w:rPr>
            <w:lang w:val="en-AU"/>
          </w:rPr>
        </w:sdtEndPr>
        <w:sdtContent>
          <w:r w:rsidR="00B654B9" w:rsidRPr="00B654B9">
            <w:rPr>
              <w:color w:val="000000"/>
            </w:rPr>
            <w:t>[9]</w:t>
          </w:r>
        </w:sdtContent>
      </w:sdt>
      <w:r w:rsidRPr="00223675">
        <w:rPr>
          <w:sz w:val="22"/>
          <w:szCs w:val="22"/>
        </w:rPr>
        <w:t xml:space="preserve">. </w:t>
      </w:r>
      <w:r w:rsidRPr="00223675">
        <w:rPr>
          <w:i/>
          <w:iCs/>
          <w:sz w:val="22"/>
          <w:szCs w:val="22"/>
        </w:rPr>
        <w:t>Depthwise Convolution</w:t>
      </w:r>
      <w:r w:rsidRPr="00223675">
        <w:rPr>
          <w:sz w:val="22"/>
          <w:szCs w:val="22"/>
        </w:rPr>
        <w:t xml:space="preserve"> adalah konvolusi yang menghitung kontribusi setiap saluran secara terpisah, sehingga setiap filter dalam konvolusi memiliki ukuran per saluran sebesar 1. Filter konvolusi digunakan dalam menghitung setiap fitur 1 saluran</w:t>
      </w:r>
      <w:sdt>
        <w:sdtPr>
          <w:rPr>
            <w:color w:val="000000"/>
            <w:sz w:val="22"/>
            <w:szCs w:val="22"/>
          </w:rPr>
          <w:tag w:val="MENDELEY_CITATION_v3_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"/>
          <w:id w:val="-838696386"/>
          <w:placeholder>
            <w:docPart w:val="0B59F50EEE1E4934890DEDF4387641E6"/>
          </w:placeholder>
        </w:sdtPr>
        <w:sdtEndPr>
          <w:rPr>
            <w:lang w:val="en-AU"/>
          </w:rPr>
        </w:sdtEndPr>
        <w:sdtContent>
          <w:r w:rsidR="00B654B9" w:rsidRPr="00B654B9">
            <w:rPr>
              <w:color w:val="000000"/>
            </w:rPr>
            <w:t>[10]</w:t>
          </w:r>
        </w:sdtContent>
      </w:sdt>
      <w:r w:rsidRPr="00223675">
        <w:rPr>
          <w:sz w:val="22"/>
          <w:szCs w:val="22"/>
        </w:rPr>
        <w:t xml:space="preserve">. Lalu </w:t>
      </w:r>
      <w:r w:rsidRPr="00223675">
        <w:rPr>
          <w:i/>
          <w:iCs/>
          <w:sz w:val="22"/>
          <w:szCs w:val="22"/>
        </w:rPr>
        <w:t xml:space="preserve">Pointwise convolution </w:t>
      </w:r>
      <w:r w:rsidRPr="00223675">
        <w:rPr>
          <w:sz w:val="22"/>
          <w:szCs w:val="22"/>
        </w:rPr>
        <w:t xml:space="preserve">1x1 yang berguna untuk menentukan output channel yang diinginkan. Model ini memiliki total sekitar 17 blok </w:t>
      </w:r>
      <w:r w:rsidRPr="00223675">
        <w:rPr>
          <w:i/>
          <w:iCs/>
          <w:sz w:val="22"/>
          <w:szCs w:val="22"/>
        </w:rPr>
        <w:t>Residual Bottleneck</w:t>
      </w:r>
      <w:sdt>
        <w:sdtPr>
          <w:rPr>
            <w:iCs/>
            <w:color w:val="000000"/>
            <w:sz w:val="22"/>
            <w:szCs w:val="22"/>
          </w:rPr>
          <w:tag w:val="MENDELEY_CITATION_v3_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"/>
          <w:id w:val="1228493928"/>
          <w:placeholder>
            <w:docPart w:val="0B59F50EEE1E4934890DEDF4387641E6"/>
          </w:placeholder>
        </w:sdtPr>
        <w:sdtEndPr>
          <w:rPr>
            <w:iCs w:val="0"/>
            <w:lang w:val="en-AU"/>
          </w:rPr>
        </w:sdtEndPr>
        <w:sdtContent>
          <w:r w:rsidR="00B654B9" w:rsidRPr="00B654B9">
            <w:rPr>
              <w:color w:val="000000"/>
            </w:rPr>
            <w:t>[11]</w:t>
          </w:r>
        </w:sdtContent>
      </w:sdt>
      <w:r w:rsidRPr="00223675">
        <w:rPr>
          <w:sz w:val="22"/>
          <w:szCs w:val="22"/>
        </w:rPr>
        <w:t xml:space="preserve">. Dengan munculnya </w:t>
      </w:r>
      <w:r w:rsidRPr="00223675">
        <w:rPr>
          <w:i/>
          <w:iCs/>
          <w:sz w:val="22"/>
          <w:szCs w:val="22"/>
        </w:rPr>
        <w:t>Depthwise</w:t>
      </w:r>
      <w:r w:rsidRPr="00223675">
        <w:rPr>
          <w:sz w:val="22"/>
          <w:szCs w:val="22"/>
        </w:rPr>
        <w:t xml:space="preserve"> dan </w:t>
      </w:r>
      <w:r w:rsidRPr="00223675">
        <w:rPr>
          <w:i/>
          <w:iCs/>
          <w:sz w:val="22"/>
          <w:szCs w:val="22"/>
        </w:rPr>
        <w:t>Pointwise Convolution</w:t>
      </w:r>
      <w:r w:rsidRPr="00223675">
        <w:rPr>
          <w:sz w:val="22"/>
          <w:szCs w:val="22"/>
        </w:rPr>
        <w:t>, beban komputasi yang terkait dengan model arsitektur da</w:t>
      </w:r>
      <w:bookmarkStart w:id="5" w:name="_GoBack"/>
      <w:bookmarkEnd w:id="5"/>
      <w:r w:rsidRPr="00223675">
        <w:rPr>
          <w:sz w:val="22"/>
          <w:szCs w:val="22"/>
        </w:rPr>
        <w:t>pat dikurangi. Hal ini memungkinkan model dibangun dengan parameter yang lebih sedikit, menghasilkan implementasi yang lebih efisien</w:t>
      </w:r>
      <w:sdt>
        <w:sdtPr>
          <w:rPr>
            <w:color w:val="000000"/>
            <w:sz w:val="22"/>
            <w:szCs w:val="22"/>
          </w:rPr>
          <w:tag w:val="MENDELEY_CITATION_v3_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"/>
          <w:id w:val="-1314782805"/>
          <w:placeholder>
            <w:docPart w:val="0B59F50EEE1E4934890DEDF4387641E6"/>
          </w:placeholder>
        </w:sdtPr>
        <w:sdtEndPr>
          <w:rPr>
            <w:lang w:val="en-AU"/>
          </w:rPr>
        </w:sdtEndPr>
        <w:sdtContent>
          <w:r w:rsidR="00B654B9" w:rsidRPr="00B654B9">
            <w:rPr>
              <w:color w:val="000000"/>
              <w:sz w:val="22"/>
              <w:szCs w:val="22"/>
              <w:lang w:val="en-AU"/>
            </w:rPr>
            <w:t>[11]</w:t>
          </w:r>
        </w:sdtContent>
      </w:sdt>
      <w:r w:rsidRPr="00223675">
        <w:rPr>
          <w:sz w:val="22"/>
          <w:szCs w:val="22"/>
        </w:rPr>
        <w:t xml:space="preserve">. </w:t>
      </w:r>
      <w:r w:rsidR="00A72DC4" w:rsidRPr="00A72DC4">
        <w:rPr>
          <w:i/>
          <w:iCs/>
          <w:sz w:val="22"/>
          <w:szCs w:val="22"/>
          <w:lang w:val="id-ID"/>
        </w:rPr>
        <w:t xml:space="preserve">MobileNetV2 </w:t>
      </w:r>
      <w:r w:rsidR="00A72DC4" w:rsidRPr="00A72DC4">
        <w:rPr>
          <w:sz w:val="22"/>
          <w:szCs w:val="22"/>
          <w:lang w:val="id-ID"/>
        </w:rPr>
        <w:t xml:space="preserve">adalah model yang efektif untuk mengklasifikasikan tingkat keparahan penyakit daun jagung. Peneliti dapat menggunakan model </w:t>
      </w:r>
      <w:r w:rsidR="00A72DC4">
        <w:rPr>
          <w:i/>
          <w:iCs/>
          <w:sz w:val="22"/>
          <w:szCs w:val="22"/>
          <w:lang w:val="id-ID"/>
        </w:rPr>
        <w:t xml:space="preserve">Pre-Processing </w:t>
      </w:r>
      <w:r w:rsidR="00A72DC4" w:rsidRPr="00A72DC4">
        <w:rPr>
          <w:sz w:val="22"/>
          <w:szCs w:val="22"/>
          <w:lang w:val="id-ID"/>
        </w:rPr>
        <w:t xml:space="preserve">untuk menentukan apakah penyakit yang dialami daun jagung </w:t>
      </w:r>
      <w:r w:rsidR="00A72DC4">
        <w:rPr>
          <w:sz w:val="22"/>
          <w:szCs w:val="22"/>
          <w:lang w:val="id-ID"/>
        </w:rPr>
        <w:t>sesuai dengan kategori penyakitnya</w:t>
      </w:r>
      <w:r w:rsidRPr="00A72DC4">
        <w:rPr>
          <w:sz w:val="22"/>
          <w:szCs w:val="22"/>
        </w:rPr>
        <w:t>.</w:t>
      </w:r>
    </w:p>
    <w:p w14:paraId="45165546" w14:textId="77777777" w:rsidR="00223675" w:rsidRDefault="00223675" w:rsidP="00223675">
      <w:pPr>
        <w:spacing w:line="360" w:lineRule="auto"/>
        <w:ind w:firstLine="720"/>
        <w:jc w:val="both"/>
        <w:rPr>
          <w:sz w:val="22"/>
          <w:szCs w:val="22"/>
        </w:rPr>
      </w:pPr>
    </w:p>
    <w:p w14:paraId="1BB41013" w14:textId="77777777" w:rsidR="00971C60" w:rsidRDefault="00AD7868">
      <w:pPr>
        <w:numPr>
          <w:ilvl w:val="0"/>
          <w:numId w:val="1"/>
        </w:numPr>
        <w:pBdr>
          <w:top w:val="nil"/>
          <w:left w:val="nil"/>
          <w:bottom w:val="nil"/>
          <w:right w:val="nil"/>
          <w:between w:val="nil"/>
        </w:pBdr>
        <w:spacing w:after="200" w:line="360" w:lineRule="auto"/>
        <w:jc w:val="both"/>
        <w:rPr>
          <w:b/>
          <w:color w:val="000000"/>
          <w:sz w:val="22"/>
          <w:szCs w:val="22"/>
        </w:rPr>
      </w:pPr>
      <w:r>
        <w:rPr>
          <w:b/>
          <w:color w:val="000000"/>
          <w:sz w:val="22"/>
          <w:szCs w:val="22"/>
        </w:rPr>
        <w:t>METODE</w:t>
      </w:r>
    </w:p>
    <w:p w14:paraId="379D0404" w14:textId="77EA9CD2" w:rsidR="00223675" w:rsidRPr="00223675" w:rsidRDefault="006A19A1" w:rsidP="00223675">
      <w:pPr>
        <w:spacing w:line="360" w:lineRule="auto"/>
        <w:ind w:firstLine="720"/>
        <w:jc w:val="both"/>
        <w:rPr>
          <w:sz w:val="22"/>
          <w:szCs w:val="22"/>
          <w:lang w:val="en-AU"/>
        </w:rPr>
      </w:pPr>
      <w:r w:rsidRPr="006A19A1">
        <w:rPr>
          <w:sz w:val="22"/>
          <w:szCs w:val="22"/>
          <w:lang w:val="en-AU"/>
        </w:rPr>
        <w:lastRenderedPageBreak/>
        <w:t xml:space="preserve">Tujuan dari penelitian ini adalah untuk menggunakan arsitektur </w:t>
      </w:r>
      <w:r w:rsidRPr="006A19A1">
        <w:rPr>
          <w:i/>
          <w:iCs/>
          <w:sz w:val="22"/>
          <w:szCs w:val="22"/>
          <w:lang w:val="en-AU"/>
        </w:rPr>
        <w:t>MobileNetV2</w:t>
      </w:r>
      <w:r w:rsidRPr="006A19A1">
        <w:rPr>
          <w:sz w:val="22"/>
          <w:szCs w:val="22"/>
          <w:lang w:val="en-AU"/>
        </w:rPr>
        <w:t xml:space="preserve"> untuk mencapai hasil akurasi terbaik untuk klasifikasi gambar tingkat keparahan penyakit daun jagung (</w:t>
      </w:r>
      <w:r w:rsidRPr="006A19A1">
        <w:rPr>
          <w:i/>
          <w:iCs/>
          <w:sz w:val="22"/>
          <w:szCs w:val="22"/>
          <w:lang w:val="en-AU"/>
        </w:rPr>
        <w:t xml:space="preserve">Zea </w:t>
      </w:r>
      <w:r>
        <w:rPr>
          <w:i/>
          <w:iCs/>
          <w:sz w:val="22"/>
          <w:szCs w:val="22"/>
          <w:lang w:val="en-AU"/>
        </w:rPr>
        <w:t>M</w:t>
      </w:r>
      <w:r w:rsidRPr="006A19A1">
        <w:rPr>
          <w:i/>
          <w:iCs/>
          <w:sz w:val="22"/>
          <w:szCs w:val="22"/>
          <w:lang w:val="en-AU"/>
        </w:rPr>
        <w:t>ays L.</w:t>
      </w:r>
      <w:r w:rsidRPr="006A19A1">
        <w:rPr>
          <w:sz w:val="22"/>
          <w:szCs w:val="22"/>
          <w:lang w:val="en-AU"/>
        </w:rPr>
        <w:t>). Paradigma arsitektur ini bekerja dengan baik untuk mengkategorikan gambar. Untuk membuat model klasifikasi pada penelitian klasifikasi gambar, peneliti membuat tahapan penelitian sebagai berikut</w:t>
      </w:r>
      <w:r w:rsidR="00223675" w:rsidRPr="00223675">
        <w:rPr>
          <w:sz w:val="22"/>
          <w:szCs w:val="22"/>
          <w:lang w:val="en-AU"/>
        </w:rPr>
        <w:t>:</w:t>
      </w:r>
    </w:p>
    <w:p w14:paraId="1DAFEDD0" w14:textId="5D656351" w:rsidR="00223675" w:rsidRPr="00223675" w:rsidRDefault="00223675" w:rsidP="00223675">
      <w:pPr>
        <w:numPr>
          <w:ilvl w:val="0"/>
          <w:numId w:val="2"/>
        </w:numPr>
        <w:spacing w:line="360" w:lineRule="auto"/>
        <w:jc w:val="both"/>
        <w:rPr>
          <w:sz w:val="22"/>
          <w:szCs w:val="22"/>
          <w:lang w:val="en-AU"/>
        </w:rPr>
      </w:pPr>
      <w:r w:rsidRPr="00223675">
        <w:rPr>
          <w:sz w:val="22"/>
          <w:szCs w:val="22"/>
          <w:lang w:val="en-AU"/>
        </w:rPr>
        <w:t>Pengumpulan Data</w:t>
      </w:r>
    </w:p>
    <w:p w14:paraId="01430EAC" w14:textId="15A00833" w:rsidR="00223675" w:rsidRPr="00223675" w:rsidRDefault="00223675" w:rsidP="00223675">
      <w:pPr>
        <w:numPr>
          <w:ilvl w:val="0"/>
          <w:numId w:val="2"/>
        </w:numPr>
        <w:spacing w:line="360" w:lineRule="auto"/>
        <w:jc w:val="both"/>
        <w:rPr>
          <w:sz w:val="22"/>
          <w:szCs w:val="22"/>
          <w:lang w:val="en-AU"/>
        </w:rPr>
      </w:pPr>
      <w:r w:rsidRPr="00223675">
        <w:rPr>
          <w:i/>
          <w:iCs/>
          <w:sz w:val="22"/>
          <w:szCs w:val="22"/>
          <w:lang w:val="en-AU"/>
        </w:rPr>
        <w:t>Pre-Processing</w:t>
      </w:r>
    </w:p>
    <w:p w14:paraId="04968241" w14:textId="376743FA" w:rsidR="00223675" w:rsidRPr="00223675" w:rsidRDefault="00223675" w:rsidP="00223675">
      <w:pPr>
        <w:numPr>
          <w:ilvl w:val="0"/>
          <w:numId w:val="2"/>
        </w:numPr>
        <w:spacing w:line="360" w:lineRule="auto"/>
        <w:jc w:val="both"/>
        <w:rPr>
          <w:sz w:val="22"/>
          <w:szCs w:val="22"/>
          <w:lang w:val="en-AU"/>
        </w:rPr>
      </w:pPr>
      <w:r w:rsidRPr="00223675">
        <w:rPr>
          <w:i/>
          <w:iCs/>
          <w:sz w:val="22"/>
          <w:szCs w:val="22"/>
          <w:lang w:val="en-AU"/>
        </w:rPr>
        <w:t>Processing</w:t>
      </w:r>
    </w:p>
    <w:p w14:paraId="1D0F99B6" w14:textId="0FA7912F" w:rsidR="00223675" w:rsidRPr="00223675" w:rsidRDefault="00223675" w:rsidP="00223675">
      <w:pPr>
        <w:numPr>
          <w:ilvl w:val="0"/>
          <w:numId w:val="2"/>
        </w:numPr>
        <w:spacing w:line="360" w:lineRule="auto"/>
        <w:jc w:val="both"/>
        <w:rPr>
          <w:sz w:val="22"/>
          <w:szCs w:val="22"/>
          <w:lang w:val="en-AU"/>
        </w:rPr>
      </w:pPr>
      <w:r w:rsidRPr="00223675">
        <w:rPr>
          <w:sz w:val="22"/>
          <w:szCs w:val="22"/>
          <w:lang w:val="en-AU"/>
        </w:rPr>
        <w:t>Uji-Coba dan Validasi</w:t>
      </w:r>
    </w:p>
    <w:p w14:paraId="31A5D594" w14:textId="25A60965" w:rsidR="00223675" w:rsidRDefault="00223675" w:rsidP="00223675">
      <w:pPr>
        <w:spacing w:line="360" w:lineRule="auto"/>
        <w:ind w:firstLine="720"/>
        <w:jc w:val="both"/>
        <w:rPr>
          <w:sz w:val="22"/>
          <w:szCs w:val="22"/>
          <w:lang w:val="en-AU"/>
        </w:rPr>
      </w:pPr>
      <w:r w:rsidRPr="00223675">
        <w:rPr>
          <w:sz w:val="22"/>
          <w:szCs w:val="22"/>
          <w:lang w:val="en-AU"/>
        </w:rPr>
        <w:t>Adapun tahapan penelitian ini ditampilkan di gambar 1</w:t>
      </w:r>
      <w:r>
        <w:rPr>
          <w:sz w:val="22"/>
          <w:szCs w:val="22"/>
          <w:lang w:val="en-AU"/>
        </w:rPr>
        <w:t>.</w:t>
      </w:r>
    </w:p>
    <w:p w14:paraId="7296DF8A" w14:textId="34260172" w:rsidR="00223675" w:rsidRDefault="00223675" w:rsidP="00223675">
      <w:pPr>
        <w:spacing w:line="360" w:lineRule="auto"/>
        <w:ind w:firstLine="720"/>
        <w:rPr>
          <w:sz w:val="22"/>
          <w:szCs w:val="22"/>
        </w:rPr>
      </w:pPr>
      <w:r>
        <w:rPr>
          <w:sz w:val="22"/>
          <w:szCs w:val="22"/>
        </w:rPr>
        <w:t xml:space="preserve">                       </w:t>
      </w:r>
      <w:r w:rsidRPr="00223675">
        <w:rPr>
          <w:rFonts w:asciiTheme="majorBidi" w:hAnsiTheme="majorBidi" w:cstheme="majorBidi"/>
          <w:noProof/>
          <w:sz w:val="22"/>
          <w:szCs w:val="22"/>
        </w:rPr>
        <w:drawing>
          <wp:inline distT="0" distB="0" distL="0" distR="0" wp14:anchorId="2EE3A8CA" wp14:editId="29130073">
            <wp:extent cx="3249295" cy="5029835"/>
            <wp:effectExtent l="0" t="0" r="0" b="0"/>
            <wp:docPr id="2010487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9295" cy="5029835"/>
                    </a:xfrm>
                    <a:prstGeom prst="rect">
                      <a:avLst/>
                    </a:prstGeom>
                    <a:noFill/>
                  </pic:spPr>
                </pic:pic>
              </a:graphicData>
            </a:graphic>
          </wp:inline>
        </w:drawing>
      </w:r>
    </w:p>
    <w:p w14:paraId="4B72ABFB" w14:textId="64D3EA25" w:rsidR="00223675" w:rsidRPr="00223675" w:rsidRDefault="00223675" w:rsidP="00223675">
      <w:pPr>
        <w:pStyle w:val="Caption"/>
        <w:jc w:val="center"/>
        <w:rPr>
          <w:b w:val="0"/>
          <w:bCs w:val="0"/>
          <w:color w:val="auto"/>
          <w:sz w:val="20"/>
          <w:szCs w:val="20"/>
        </w:rPr>
      </w:pPr>
      <w:r w:rsidRPr="00223675">
        <w:rPr>
          <w:color w:val="auto"/>
          <w:sz w:val="20"/>
          <w:szCs w:val="20"/>
        </w:rPr>
        <w:t xml:space="preserve">Gambar </w:t>
      </w:r>
      <w:r w:rsidRPr="00223675">
        <w:rPr>
          <w:color w:val="auto"/>
          <w:sz w:val="20"/>
          <w:szCs w:val="20"/>
        </w:rPr>
        <w:fldChar w:fldCharType="begin"/>
      </w:r>
      <w:r w:rsidRPr="00223675">
        <w:rPr>
          <w:color w:val="auto"/>
          <w:sz w:val="20"/>
          <w:szCs w:val="20"/>
        </w:rPr>
        <w:instrText xml:space="preserve"> SEQ Gambar \* ARABIC </w:instrText>
      </w:r>
      <w:r w:rsidRPr="00223675">
        <w:rPr>
          <w:color w:val="auto"/>
          <w:sz w:val="20"/>
          <w:szCs w:val="20"/>
        </w:rPr>
        <w:fldChar w:fldCharType="separate"/>
      </w:r>
      <w:r w:rsidR="008963DE">
        <w:rPr>
          <w:noProof/>
          <w:color w:val="auto"/>
          <w:sz w:val="20"/>
          <w:szCs w:val="20"/>
        </w:rPr>
        <w:t>1</w:t>
      </w:r>
      <w:r w:rsidRPr="00223675">
        <w:rPr>
          <w:color w:val="auto"/>
          <w:sz w:val="20"/>
          <w:szCs w:val="20"/>
        </w:rPr>
        <w:fldChar w:fldCharType="end"/>
      </w:r>
      <w:r w:rsidRPr="00223675">
        <w:rPr>
          <w:color w:val="auto"/>
          <w:sz w:val="20"/>
          <w:szCs w:val="20"/>
        </w:rPr>
        <w:t xml:space="preserve">. </w:t>
      </w:r>
      <w:r w:rsidRPr="00223675">
        <w:rPr>
          <w:b w:val="0"/>
          <w:bCs w:val="0"/>
          <w:color w:val="auto"/>
          <w:sz w:val="20"/>
          <w:szCs w:val="20"/>
        </w:rPr>
        <w:t>Tahapan Penelitian</w:t>
      </w:r>
    </w:p>
    <w:p w14:paraId="4BD07E9A" w14:textId="73424C58" w:rsidR="00223675" w:rsidRPr="00223675" w:rsidRDefault="00223675" w:rsidP="00223675">
      <w:pPr>
        <w:spacing w:line="360" w:lineRule="auto"/>
        <w:ind w:left="1440" w:firstLine="720"/>
        <w:rPr>
          <w:sz w:val="20"/>
          <w:szCs w:val="20"/>
          <w:lang w:val="en-AU"/>
        </w:rPr>
      </w:pPr>
      <w:r>
        <w:rPr>
          <w:lang w:val="en-AU"/>
        </w:rPr>
        <w:t xml:space="preserve">  </w:t>
      </w:r>
      <w:r w:rsidRPr="00223675">
        <w:rPr>
          <w:lang w:val="en-AU"/>
        </w:rPr>
        <w:t>A</w:t>
      </w:r>
      <w:r w:rsidRPr="00223675">
        <w:rPr>
          <w:sz w:val="20"/>
          <w:szCs w:val="20"/>
          <w:lang w:val="en-AU"/>
        </w:rPr>
        <w:t>.   Pengumpulan Data</w:t>
      </w:r>
      <w:r w:rsidRPr="00223675">
        <w:rPr>
          <w:sz w:val="20"/>
          <w:szCs w:val="20"/>
          <w:lang w:val="en-AU"/>
        </w:rPr>
        <w:tab/>
      </w:r>
      <w:r>
        <w:rPr>
          <w:sz w:val="20"/>
          <w:szCs w:val="20"/>
          <w:lang w:val="en-AU"/>
        </w:rPr>
        <w:tab/>
      </w:r>
      <w:r w:rsidRPr="00223675">
        <w:rPr>
          <w:sz w:val="20"/>
          <w:szCs w:val="20"/>
          <w:lang w:val="en-AU"/>
        </w:rPr>
        <w:t>C. Processing</w:t>
      </w:r>
    </w:p>
    <w:p w14:paraId="1895BFB3" w14:textId="77777777" w:rsidR="00223675" w:rsidRPr="00223675" w:rsidRDefault="00223675" w:rsidP="00223675">
      <w:pPr>
        <w:spacing w:line="360" w:lineRule="auto"/>
        <w:rPr>
          <w:sz w:val="20"/>
          <w:szCs w:val="20"/>
          <w:lang w:val="en-AU"/>
        </w:rPr>
      </w:pPr>
      <w:r w:rsidRPr="00223675">
        <w:rPr>
          <w:sz w:val="20"/>
          <w:szCs w:val="20"/>
          <w:lang w:val="en-AU"/>
        </w:rPr>
        <w:tab/>
      </w:r>
      <w:r w:rsidRPr="00223675">
        <w:rPr>
          <w:sz w:val="20"/>
          <w:szCs w:val="20"/>
          <w:lang w:val="en-AU"/>
        </w:rPr>
        <w:tab/>
      </w:r>
      <w:r w:rsidRPr="00223675">
        <w:rPr>
          <w:sz w:val="20"/>
          <w:szCs w:val="20"/>
          <w:lang w:val="en-AU"/>
        </w:rPr>
        <w:tab/>
        <w:t xml:space="preserve">  B.   Pre-Processing</w:t>
      </w:r>
      <w:r w:rsidRPr="00223675">
        <w:rPr>
          <w:sz w:val="20"/>
          <w:szCs w:val="20"/>
          <w:lang w:val="en-AU"/>
        </w:rPr>
        <w:tab/>
      </w:r>
      <w:r w:rsidRPr="00223675">
        <w:rPr>
          <w:sz w:val="20"/>
          <w:szCs w:val="20"/>
          <w:lang w:val="en-AU"/>
        </w:rPr>
        <w:tab/>
        <w:t>D. Uji Coba dan Evaluasi</w:t>
      </w:r>
    </w:p>
    <w:p w14:paraId="7D9C86B4" w14:textId="2F81AEC1" w:rsidR="00223675" w:rsidRPr="00223675" w:rsidRDefault="00223675" w:rsidP="00223675">
      <w:pPr>
        <w:spacing w:line="360" w:lineRule="auto"/>
        <w:rPr>
          <w:lang w:val="en-AU"/>
        </w:rPr>
      </w:pPr>
    </w:p>
    <w:p w14:paraId="17B74482" w14:textId="77777777" w:rsidR="007D450A" w:rsidRDefault="007D450A" w:rsidP="007D450A">
      <w:pPr>
        <w:spacing w:line="360" w:lineRule="auto"/>
        <w:ind w:firstLine="720"/>
        <w:jc w:val="both"/>
        <w:rPr>
          <w:sz w:val="22"/>
          <w:szCs w:val="22"/>
        </w:rPr>
      </w:pPr>
      <w:r w:rsidRPr="007D450A">
        <w:rPr>
          <w:sz w:val="22"/>
          <w:szCs w:val="22"/>
          <w:lang w:val="en-AU"/>
        </w:rPr>
        <w:lastRenderedPageBreak/>
        <w:t xml:space="preserve">Persamaan </w:t>
      </w:r>
      <w:r w:rsidRPr="007D450A">
        <w:rPr>
          <w:sz w:val="22"/>
          <w:szCs w:val="22"/>
        </w:rPr>
        <w:t xml:space="preserve">Data citra yang dibutuhkan dalam penelitian ini berasal dari dataset yang terdapat pada </w:t>
      </w:r>
      <w:r w:rsidRPr="006A19A1">
        <w:rPr>
          <w:i/>
          <w:iCs/>
          <w:sz w:val="22"/>
          <w:szCs w:val="22"/>
        </w:rPr>
        <w:t>Kaggle</w:t>
      </w:r>
      <w:r w:rsidRPr="007D450A">
        <w:rPr>
          <w:sz w:val="22"/>
          <w:szCs w:val="22"/>
        </w:rPr>
        <w:t xml:space="preserve"> dengan </w:t>
      </w:r>
      <w:r w:rsidRPr="006A19A1">
        <w:rPr>
          <w:i/>
          <w:iCs/>
          <w:sz w:val="22"/>
          <w:szCs w:val="22"/>
        </w:rPr>
        <w:t>link</w:t>
      </w:r>
      <w:r w:rsidRPr="007D450A">
        <w:rPr>
          <w:sz w:val="22"/>
          <w:szCs w:val="22"/>
        </w:rPr>
        <w:t xml:space="preserve"> sebagai berikut</w:t>
      </w:r>
      <w:r>
        <w:rPr>
          <w:sz w:val="22"/>
          <w:szCs w:val="22"/>
        </w:rPr>
        <w:t>:</w:t>
      </w:r>
    </w:p>
    <w:p w14:paraId="418E022B" w14:textId="02D1E485" w:rsidR="00B654B9" w:rsidRDefault="00AD7868" w:rsidP="00B654B9">
      <w:pPr>
        <w:spacing w:line="360" w:lineRule="auto"/>
        <w:ind w:firstLine="720"/>
        <w:jc w:val="both"/>
        <w:rPr>
          <w:sz w:val="22"/>
          <w:szCs w:val="22"/>
        </w:rPr>
      </w:pPr>
      <w:r>
        <w:rPr>
          <w:sz w:val="22"/>
          <w:szCs w:val="22"/>
        </w:rPr>
        <w:t xml:space="preserve">  </w:t>
      </w:r>
      <w:hyperlink r:id="rId18" w:tgtFrame="_blank" w:history="1">
        <w:r w:rsidR="007D450A" w:rsidRPr="007D450A">
          <w:rPr>
            <w:rStyle w:val="Hyperlink"/>
            <w:sz w:val="22"/>
            <w:szCs w:val="22"/>
          </w:rPr>
          <w:t>https://www.kaggle.com/datasets/smaranjitghose/corn-or-maize-leaf-disease-dataset</w:t>
        </w:r>
      </w:hyperlink>
      <w:r w:rsidR="007D450A">
        <w:rPr>
          <w:sz w:val="22"/>
          <w:szCs w:val="22"/>
        </w:rPr>
        <w:t xml:space="preserve"> </w:t>
      </w:r>
      <w:sdt>
        <w:sdtPr>
          <w:rPr>
            <w:color w:val="000000"/>
            <w:sz w:val="22"/>
            <w:szCs w:val="22"/>
          </w:rPr>
          <w:tag w:val="MENDELEY_CITATION_v3_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"/>
          <w:id w:val="-1848554204"/>
          <w:placeholder>
            <w:docPart w:val="DefaultPlaceholder_-1854013440"/>
          </w:placeholder>
        </w:sdtPr>
        <w:sdtEndPr/>
        <w:sdtContent>
          <w:r w:rsidR="00B654B9" w:rsidRPr="00B654B9">
            <w:rPr>
              <w:color w:val="000000"/>
              <w:sz w:val="22"/>
              <w:szCs w:val="22"/>
            </w:rPr>
            <w:t>[12]</w:t>
          </w:r>
        </w:sdtContent>
      </w:sdt>
    </w:p>
    <w:p w14:paraId="3A8C8A9B" w14:textId="77777777" w:rsidR="007D450A" w:rsidRPr="007D450A" w:rsidRDefault="007D450A" w:rsidP="007D450A">
      <w:pPr>
        <w:spacing w:line="360" w:lineRule="auto"/>
        <w:ind w:firstLine="720"/>
        <w:jc w:val="both"/>
        <w:rPr>
          <w:sz w:val="22"/>
          <w:szCs w:val="22"/>
        </w:rPr>
      </w:pPr>
      <w:r w:rsidRPr="007D450A">
        <w:rPr>
          <w:sz w:val="22"/>
          <w:szCs w:val="22"/>
        </w:rPr>
        <w:t xml:space="preserve">yang berisikan 4 kategori dengan citra sejumlah 4188 citra. Dataset ini berisikan 4 kategori yaitu </w:t>
      </w:r>
      <w:r w:rsidRPr="007D450A">
        <w:rPr>
          <w:i/>
          <w:iCs/>
          <w:sz w:val="22"/>
          <w:szCs w:val="22"/>
        </w:rPr>
        <w:t>gray leaf spot</w:t>
      </w:r>
      <w:r w:rsidRPr="007D450A">
        <w:rPr>
          <w:sz w:val="22"/>
          <w:szCs w:val="22"/>
        </w:rPr>
        <w:t xml:space="preserve"> / daun bintik abu-abu (574 gambar), </w:t>
      </w:r>
      <w:r w:rsidRPr="007D450A">
        <w:rPr>
          <w:i/>
          <w:iCs/>
          <w:sz w:val="22"/>
          <w:szCs w:val="22"/>
        </w:rPr>
        <w:t>Common rust</w:t>
      </w:r>
      <w:r w:rsidRPr="007D450A">
        <w:rPr>
          <w:sz w:val="22"/>
          <w:szCs w:val="22"/>
        </w:rPr>
        <w:t xml:space="preserve"> / karat biasa (1306 gambar), </w:t>
      </w:r>
      <w:r w:rsidRPr="007D450A">
        <w:rPr>
          <w:i/>
          <w:iCs/>
          <w:sz w:val="22"/>
          <w:szCs w:val="22"/>
        </w:rPr>
        <w:t>Blight</w:t>
      </w:r>
      <w:r w:rsidRPr="007D450A">
        <w:rPr>
          <w:sz w:val="22"/>
          <w:szCs w:val="22"/>
        </w:rPr>
        <w:t xml:space="preserve"> / daun hawar (1146 gambar), dan </w:t>
      </w:r>
      <w:r w:rsidRPr="007D450A">
        <w:rPr>
          <w:i/>
          <w:iCs/>
          <w:sz w:val="22"/>
          <w:szCs w:val="22"/>
        </w:rPr>
        <w:t>Healthy</w:t>
      </w:r>
      <w:r w:rsidRPr="007D450A">
        <w:rPr>
          <w:sz w:val="22"/>
          <w:szCs w:val="22"/>
        </w:rPr>
        <w:t xml:space="preserve"> / daun sehat (1162 gambar). Peneliti hanya mengambil 4 kategori dalam pengambilan dataset yang ada yaitu kategori </w:t>
      </w:r>
      <w:r w:rsidRPr="007D450A">
        <w:rPr>
          <w:i/>
          <w:iCs/>
          <w:sz w:val="22"/>
          <w:szCs w:val="22"/>
        </w:rPr>
        <w:t>gray leaf spot</w:t>
      </w:r>
      <w:r w:rsidRPr="007D450A">
        <w:rPr>
          <w:sz w:val="22"/>
          <w:szCs w:val="22"/>
        </w:rPr>
        <w:t xml:space="preserve"> / daun bintik abu-abu (574 gambar), </w:t>
      </w:r>
      <w:r w:rsidRPr="007D450A">
        <w:rPr>
          <w:i/>
          <w:iCs/>
          <w:sz w:val="22"/>
          <w:szCs w:val="22"/>
        </w:rPr>
        <w:t>Common rust</w:t>
      </w:r>
      <w:r w:rsidRPr="007D450A">
        <w:rPr>
          <w:sz w:val="22"/>
          <w:szCs w:val="22"/>
        </w:rPr>
        <w:t xml:space="preserve"> / karat biasa (1306 gambar), </w:t>
      </w:r>
      <w:r w:rsidRPr="007D450A">
        <w:rPr>
          <w:i/>
          <w:iCs/>
          <w:sz w:val="22"/>
          <w:szCs w:val="22"/>
        </w:rPr>
        <w:t>Blight</w:t>
      </w:r>
      <w:r w:rsidRPr="007D450A">
        <w:rPr>
          <w:sz w:val="22"/>
          <w:szCs w:val="22"/>
        </w:rPr>
        <w:t xml:space="preserve"> / daun hawar (1146 gambar), dan </w:t>
      </w:r>
      <w:r w:rsidRPr="007D450A">
        <w:rPr>
          <w:i/>
          <w:iCs/>
          <w:sz w:val="22"/>
          <w:szCs w:val="22"/>
        </w:rPr>
        <w:t>Healthy</w:t>
      </w:r>
      <w:r w:rsidRPr="007D450A">
        <w:rPr>
          <w:sz w:val="22"/>
          <w:szCs w:val="22"/>
        </w:rPr>
        <w:t xml:space="preserve"> / daun sehat (1162 gambar).</w:t>
      </w:r>
    </w:p>
    <w:p w14:paraId="7E9C6E8F" w14:textId="37095B52" w:rsidR="00971C60" w:rsidRPr="00A72DC4" w:rsidRDefault="00A72DC4" w:rsidP="00A72DC4">
      <w:pPr>
        <w:spacing w:line="360" w:lineRule="auto"/>
        <w:ind w:firstLine="720"/>
        <w:jc w:val="both"/>
        <w:rPr>
          <w:sz w:val="22"/>
          <w:szCs w:val="22"/>
          <w:lang w:val="id-ID"/>
        </w:rPr>
      </w:pPr>
      <w:r w:rsidRPr="00A72DC4">
        <w:rPr>
          <w:sz w:val="22"/>
          <w:szCs w:val="22"/>
          <w:lang w:val="id-ID"/>
        </w:rPr>
        <w:t xml:space="preserve">Di depan Universitas Darussalam Gontor, peneliti juga mengambil gambar langsung dari salah satu sawah. </w:t>
      </w:r>
      <w:r w:rsidR="000A7F4F">
        <w:rPr>
          <w:sz w:val="22"/>
          <w:szCs w:val="22"/>
          <w:lang w:val="id-ID"/>
        </w:rPr>
        <w:t>Pengambilan citra dilakukan</w:t>
      </w:r>
      <w:r w:rsidRPr="00A72DC4">
        <w:rPr>
          <w:sz w:val="22"/>
          <w:szCs w:val="22"/>
          <w:lang w:val="id-ID"/>
        </w:rPr>
        <w:t xml:space="preserve"> pada 6 Agustus 2023 dan diambil pada 9 Agustus 2023 pada jam 09:00 hingga 11:00 dengan cuaca yang sangat cerah.</w:t>
      </w:r>
      <w:r w:rsidR="007D450A" w:rsidRPr="007D450A">
        <w:rPr>
          <w:sz w:val="22"/>
          <w:szCs w:val="22"/>
        </w:rPr>
        <w:t xml:space="preserve"> Pengambilan data dilakukan menggunakan kamera dari Handphone “</w:t>
      </w:r>
      <w:r w:rsidR="007D450A" w:rsidRPr="007D450A">
        <w:rPr>
          <w:i/>
          <w:iCs/>
          <w:sz w:val="22"/>
          <w:szCs w:val="22"/>
        </w:rPr>
        <w:t>Xperia 1</w:t>
      </w:r>
      <w:r w:rsidR="007D450A" w:rsidRPr="007D450A">
        <w:rPr>
          <w:sz w:val="22"/>
          <w:szCs w:val="22"/>
        </w:rPr>
        <w:t xml:space="preserve">”. Adapun dalam pengambilan dilakukan Setting dalam nilai ISO sebanyak 64 dan dalam waktu pencahayaan 1/320s </w:t>
      </w:r>
      <w:r w:rsidR="006A19A1">
        <w:rPr>
          <w:sz w:val="22"/>
          <w:szCs w:val="22"/>
        </w:rPr>
        <w:t>dengan</w:t>
      </w:r>
      <w:r w:rsidR="007D450A" w:rsidRPr="007D450A">
        <w:rPr>
          <w:sz w:val="22"/>
          <w:szCs w:val="22"/>
        </w:rPr>
        <w:t xml:space="preserve"> menggunakan ukuran lensa “</w:t>
      </w:r>
      <w:r w:rsidR="007D450A" w:rsidRPr="007D450A">
        <w:rPr>
          <w:i/>
          <w:iCs/>
          <w:sz w:val="22"/>
          <w:szCs w:val="22"/>
        </w:rPr>
        <w:t>Wide</w:t>
      </w:r>
      <w:r w:rsidR="007D450A" w:rsidRPr="007D450A">
        <w:rPr>
          <w:sz w:val="22"/>
          <w:szCs w:val="22"/>
        </w:rPr>
        <w:t xml:space="preserve">”. Adapun hasil yang didapat dalam pengambilan </w:t>
      </w:r>
      <w:r w:rsidR="006A19A1">
        <w:rPr>
          <w:sz w:val="22"/>
          <w:szCs w:val="22"/>
        </w:rPr>
        <w:t>gambar</w:t>
      </w:r>
      <w:r w:rsidR="007D450A" w:rsidRPr="007D450A">
        <w:rPr>
          <w:sz w:val="22"/>
          <w:szCs w:val="22"/>
        </w:rPr>
        <w:t xml:space="preserve"> berjumlah 102 </w:t>
      </w:r>
      <w:r w:rsidR="006A19A1">
        <w:rPr>
          <w:sz w:val="22"/>
          <w:szCs w:val="22"/>
        </w:rPr>
        <w:t>gambar</w:t>
      </w:r>
      <w:r w:rsidR="007D450A" w:rsidRPr="007D450A">
        <w:rPr>
          <w:sz w:val="22"/>
          <w:szCs w:val="22"/>
        </w:rPr>
        <w:t xml:space="preserve"> dengan resolusi 4032 x 2268, 24 </w:t>
      </w:r>
      <w:r w:rsidR="007D450A" w:rsidRPr="007D450A">
        <w:rPr>
          <w:i/>
          <w:iCs/>
          <w:sz w:val="22"/>
          <w:szCs w:val="22"/>
        </w:rPr>
        <w:t xml:space="preserve">Color Depth, </w:t>
      </w:r>
      <w:r w:rsidR="007D450A" w:rsidRPr="007D450A">
        <w:rPr>
          <w:sz w:val="22"/>
          <w:szCs w:val="22"/>
        </w:rPr>
        <w:t>dan format yang dihasilkan berupa JPG. Data yang didapat memiliki jenis kesamaan penyakit yaitu “Hawar Daun” (</w:t>
      </w:r>
      <w:r w:rsidR="007D450A" w:rsidRPr="007D450A">
        <w:rPr>
          <w:i/>
          <w:iCs/>
          <w:sz w:val="22"/>
          <w:szCs w:val="22"/>
        </w:rPr>
        <w:t>Bacterial Leaf Blight</w:t>
      </w:r>
      <w:r w:rsidR="007D450A" w:rsidRPr="007D450A">
        <w:rPr>
          <w:sz w:val="22"/>
          <w:szCs w:val="22"/>
        </w:rPr>
        <w:t xml:space="preserve">) dan data pada daun yang sehat. Pada tahap ini pengambilan data hanya terbatas dalam satu daun untuk satu citra yang dikumpulkan di setiap kategori. </w:t>
      </w:r>
      <w:r w:rsidR="007D450A" w:rsidRPr="007D450A">
        <w:rPr>
          <w:sz w:val="22"/>
          <w:szCs w:val="22"/>
          <w:lang w:val="en-AU"/>
        </w:rPr>
        <w:t>Pada setiap contoh bisa dilihat pada gambar 2 beserta tabel pengelompokkan setiap kategori pada dataset pada tabel 1</w:t>
      </w:r>
      <w:r w:rsidR="007D450A">
        <w:rPr>
          <w:sz w:val="22"/>
          <w:szCs w:val="22"/>
        </w:rPr>
        <w:t>.</w:t>
      </w:r>
    </w:p>
    <w:p w14:paraId="5ED0DC19" w14:textId="22AA9C41" w:rsidR="007D450A" w:rsidRDefault="007D450A" w:rsidP="007D450A">
      <w:pPr>
        <w:spacing w:line="360" w:lineRule="auto"/>
        <w:jc w:val="center"/>
        <w:rPr>
          <w:sz w:val="22"/>
          <w:szCs w:val="22"/>
        </w:rPr>
      </w:pPr>
      <w:r>
        <w:rPr>
          <w:noProof/>
          <w:sz w:val="22"/>
          <w:szCs w:val="22"/>
        </w:rPr>
        <w:drawing>
          <wp:inline distT="0" distB="0" distL="0" distR="0" wp14:anchorId="1A1C5F50" wp14:editId="052242F4">
            <wp:extent cx="1810385" cy="1225550"/>
            <wp:effectExtent l="0" t="0" r="0" b="0"/>
            <wp:docPr id="4899929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0385" cy="1225550"/>
                    </a:xfrm>
                    <a:prstGeom prst="rect">
                      <a:avLst/>
                    </a:prstGeom>
                    <a:noFill/>
                  </pic:spPr>
                </pic:pic>
              </a:graphicData>
            </a:graphic>
          </wp:inline>
        </w:drawing>
      </w:r>
      <w:r>
        <w:rPr>
          <w:noProof/>
          <w:sz w:val="22"/>
          <w:szCs w:val="22"/>
        </w:rPr>
        <w:drawing>
          <wp:inline distT="0" distB="0" distL="0" distR="0" wp14:anchorId="13B741C9" wp14:editId="614A1447">
            <wp:extent cx="1804670" cy="1225550"/>
            <wp:effectExtent l="0" t="0" r="5080" b="0"/>
            <wp:docPr id="3682911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4670" cy="1225550"/>
                    </a:xfrm>
                    <a:prstGeom prst="rect">
                      <a:avLst/>
                    </a:prstGeom>
                    <a:noFill/>
                  </pic:spPr>
                </pic:pic>
              </a:graphicData>
            </a:graphic>
          </wp:inline>
        </w:drawing>
      </w:r>
      <w:r>
        <w:rPr>
          <w:noProof/>
          <w:sz w:val="22"/>
          <w:szCs w:val="22"/>
        </w:rPr>
        <w:drawing>
          <wp:inline distT="0" distB="0" distL="0" distR="0" wp14:anchorId="6C503F87" wp14:editId="4910C035">
            <wp:extent cx="1609725" cy="1225550"/>
            <wp:effectExtent l="0" t="0" r="9525" b="0"/>
            <wp:docPr id="8663545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9725" cy="1225550"/>
                    </a:xfrm>
                    <a:prstGeom prst="rect">
                      <a:avLst/>
                    </a:prstGeom>
                    <a:noFill/>
                  </pic:spPr>
                </pic:pic>
              </a:graphicData>
            </a:graphic>
          </wp:inline>
        </w:drawing>
      </w:r>
    </w:p>
    <w:p w14:paraId="5A5133AE" w14:textId="4F24C349" w:rsidR="007D450A" w:rsidRDefault="007D450A" w:rsidP="007D450A">
      <w:pPr>
        <w:pStyle w:val="Caption"/>
        <w:jc w:val="center"/>
        <w:rPr>
          <w:b w:val="0"/>
          <w:bCs w:val="0"/>
          <w:i/>
          <w:iCs/>
          <w:color w:val="auto"/>
          <w:sz w:val="20"/>
          <w:szCs w:val="20"/>
          <w:lang w:val="en-AU"/>
        </w:rPr>
      </w:pPr>
      <w:r w:rsidRPr="007D450A">
        <w:rPr>
          <w:color w:val="auto"/>
          <w:sz w:val="20"/>
          <w:szCs w:val="20"/>
        </w:rPr>
        <w:t xml:space="preserve">Gambar </w:t>
      </w:r>
      <w:r w:rsidRPr="007D450A">
        <w:rPr>
          <w:color w:val="auto"/>
          <w:sz w:val="20"/>
          <w:szCs w:val="20"/>
        </w:rPr>
        <w:fldChar w:fldCharType="begin"/>
      </w:r>
      <w:r w:rsidRPr="007D450A">
        <w:rPr>
          <w:color w:val="auto"/>
          <w:sz w:val="20"/>
          <w:szCs w:val="20"/>
        </w:rPr>
        <w:instrText xml:space="preserve"> SEQ Gambar \* ARABIC </w:instrText>
      </w:r>
      <w:r w:rsidRPr="007D450A">
        <w:rPr>
          <w:color w:val="auto"/>
          <w:sz w:val="20"/>
          <w:szCs w:val="20"/>
        </w:rPr>
        <w:fldChar w:fldCharType="separate"/>
      </w:r>
      <w:r w:rsidR="008963DE">
        <w:rPr>
          <w:noProof/>
          <w:color w:val="auto"/>
          <w:sz w:val="20"/>
          <w:szCs w:val="20"/>
        </w:rPr>
        <w:t>2</w:t>
      </w:r>
      <w:r w:rsidRPr="007D450A">
        <w:rPr>
          <w:color w:val="auto"/>
          <w:sz w:val="20"/>
          <w:szCs w:val="20"/>
        </w:rPr>
        <w:fldChar w:fldCharType="end"/>
      </w:r>
      <w:r>
        <w:rPr>
          <w:color w:val="auto"/>
          <w:sz w:val="20"/>
          <w:szCs w:val="20"/>
        </w:rPr>
        <w:t xml:space="preserve">. </w:t>
      </w:r>
      <w:r w:rsidRPr="007D450A">
        <w:rPr>
          <w:b w:val="0"/>
          <w:bCs w:val="0"/>
          <w:color w:val="auto"/>
          <w:sz w:val="20"/>
          <w:szCs w:val="20"/>
          <w:lang w:val="en-AU"/>
        </w:rPr>
        <w:t xml:space="preserve">Daun yang terkena penyakit (dari kiri ke kanan) A. </w:t>
      </w:r>
      <w:r w:rsidR="007F6641">
        <w:rPr>
          <w:b w:val="0"/>
          <w:bCs w:val="0"/>
          <w:color w:val="auto"/>
          <w:sz w:val="20"/>
          <w:szCs w:val="20"/>
          <w:lang w:val="en-AU"/>
        </w:rPr>
        <w:t>Hawar Daun</w:t>
      </w:r>
      <w:r w:rsidRPr="007D450A">
        <w:rPr>
          <w:b w:val="0"/>
          <w:bCs w:val="0"/>
          <w:color w:val="auto"/>
          <w:sz w:val="20"/>
          <w:szCs w:val="20"/>
          <w:lang w:val="en-AU"/>
        </w:rPr>
        <w:t xml:space="preserve"> B. </w:t>
      </w:r>
      <w:r w:rsidR="007F6641">
        <w:rPr>
          <w:b w:val="0"/>
          <w:bCs w:val="0"/>
          <w:color w:val="auto"/>
          <w:sz w:val="20"/>
          <w:szCs w:val="20"/>
          <w:lang w:val="en-AU"/>
        </w:rPr>
        <w:t>Karat Daun</w:t>
      </w:r>
      <w:r w:rsidRPr="007D450A">
        <w:rPr>
          <w:b w:val="0"/>
          <w:bCs w:val="0"/>
          <w:color w:val="auto"/>
          <w:sz w:val="20"/>
          <w:szCs w:val="20"/>
          <w:lang w:val="en-AU"/>
        </w:rPr>
        <w:t xml:space="preserve"> C. </w:t>
      </w:r>
      <w:r w:rsidR="007F6641">
        <w:rPr>
          <w:b w:val="0"/>
          <w:bCs w:val="0"/>
          <w:color w:val="auto"/>
          <w:sz w:val="20"/>
          <w:szCs w:val="20"/>
          <w:lang w:val="en-AU"/>
        </w:rPr>
        <w:t>Bercak daun abu-abu.</w:t>
      </w:r>
    </w:p>
    <w:p w14:paraId="5F9B326D" w14:textId="2FC6680C" w:rsidR="007D450A" w:rsidRPr="007D450A" w:rsidRDefault="007D450A" w:rsidP="007D450A">
      <w:pPr>
        <w:pStyle w:val="Caption"/>
        <w:jc w:val="center"/>
        <w:rPr>
          <w:b w:val="0"/>
          <w:bCs w:val="0"/>
          <w:color w:val="auto"/>
          <w:sz w:val="20"/>
          <w:szCs w:val="20"/>
          <w:lang w:val="en-AU"/>
        </w:rPr>
      </w:pPr>
      <w:r w:rsidRPr="007D450A">
        <w:rPr>
          <w:color w:val="auto"/>
          <w:sz w:val="20"/>
          <w:szCs w:val="20"/>
        </w:rPr>
        <w:t xml:space="preserve">Tabel </w:t>
      </w:r>
      <w:r w:rsidRPr="007D450A">
        <w:rPr>
          <w:color w:val="auto"/>
          <w:sz w:val="20"/>
          <w:szCs w:val="20"/>
        </w:rPr>
        <w:fldChar w:fldCharType="begin"/>
      </w:r>
      <w:r w:rsidRPr="007D450A">
        <w:rPr>
          <w:color w:val="auto"/>
          <w:sz w:val="20"/>
          <w:szCs w:val="20"/>
        </w:rPr>
        <w:instrText xml:space="preserve"> SEQ Tabel \* ARABIC </w:instrText>
      </w:r>
      <w:r w:rsidRPr="007D450A">
        <w:rPr>
          <w:color w:val="auto"/>
          <w:sz w:val="20"/>
          <w:szCs w:val="20"/>
        </w:rPr>
        <w:fldChar w:fldCharType="separate"/>
      </w:r>
      <w:r w:rsidR="002E4210">
        <w:rPr>
          <w:noProof/>
          <w:color w:val="auto"/>
          <w:sz w:val="20"/>
          <w:szCs w:val="20"/>
        </w:rPr>
        <w:t>1</w:t>
      </w:r>
      <w:r w:rsidRPr="007D450A">
        <w:rPr>
          <w:color w:val="auto"/>
          <w:sz w:val="20"/>
          <w:szCs w:val="20"/>
        </w:rPr>
        <w:fldChar w:fldCharType="end"/>
      </w:r>
      <w:r>
        <w:rPr>
          <w:color w:val="auto"/>
          <w:sz w:val="20"/>
          <w:szCs w:val="20"/>
        </w:rPr>
        <w:t xml:space="preserve">. </w:t>
      </w:r>
      <w:r w:rsidRPr="007D450A">
        <w:rPr>
          <w:b w:val="0"/>
          <w:bCs w:val="0"/>
          <w:color w:val="auto"/>
          <w:sz w:val="20"/>
          <w:szCs w:val="20"/>
          <w:lang w:val="en-AU"/>
        </w:rPr>
        <w:t xml:space="preserve">Pengelompokkan data </w:t>
      </w:r>
      <w:r w:rsidR="007F6641">
        <w:rPr>
          <w:b w:val="0"/>
          <w:bCs w:val="0"/>
          <w:color w:val="auto"/>
          <w:sz w:val="20"/>
          <w:szCs w:val="20"/>
          <w:lang w:val="en-AU"/>
        </w:rPr>
        <w:t>per-</w:t>
      </w:r>
      <w:r w:rsidRPr="007D450A">
        <w:rPr>
          <w:b w:val="0"/>
          <w:bCs w:val="0"/>
          <w:color w:val="auto"/>
          <w:sz w:val="20"/>
          <w:szCs w:val="20"/>
          <w:lang w:val="en-AU"/>
        </w:rPr>
        <w:t>kategori</w:t>
      </w:r>
    </w:p>
    <w:tbl>
      <w:tblPr>
        <w:tblStyle w:val="TableGrid"/>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5143"/>
        <w:gridCol w:w="3010"/>
      </w:tblGrid>
      <w:tr w:rsidR="007D450A" w:rsidRPr="007D450A" w14:paraId="090EC68C" w14:textId="77777777" w:rsidTr="009263E9">
        <w:trPr>
          <w:trHeight w:val="283"/>
          <w:tblHeader/>
          <w:jc w:val="center"/>
        </w:trPr>
        <w:tc>
          <w:tcPr>
            <w:tcW w:w="924" w:type="dxa"/>
          </w:tcPr>
          <w:p w14:paraId="1B1ED86D" w14:textId="77777777" w:rsidR="007D450A" w:rsidRPr="007D450A" w:rsidRDefault="007D450A" w:rsidP="0070206B">
            <w:pPr>
              <w:rPr>
                <w:rFonts w:asciiTheme="majorBidi" w:hAnsiTheme="majorBidi" w:cstheme="majorBidi"/>
                <w:b/>
                <w:bCs/>
                <w:sz w:val="20"/>
                <w:szCs w:val="20"/>
                <w:lang w:val="en-US"/>
              </w:rPr>
            </w:pPr>
            <w:r w:rsidRPr="007D450A">
              <w:rPr>
                <w:rFonts w:asciiTheme="majorBidi" w:hAnsiTheme="majorBidi" w:cstheme="majorBidi"/>
                <w:b/>
                <w:bCs/>
                <w:sz w:val="20"/>
                <w:szCs w:val="20"/>
                <w:lang w:val="en-US"/>
              </w:rPr>
              <w:t>No</w:t>
            </w:r>
          </w:p>
        </w:tc>
        <w:tc>
          <w:tcPr>
            <w:tcW w:w="5143" w:type="dxa"/>
          </w:tcPr>
          <w:p w14:paraId="096184AC" w14:textId="77777777" w:rsidR="007D450A" w:rsidRPr="007D450A" w:rsidRDefault="007D450A" w:rsidP="0070206B">
            <w:pPr>
              <w:rPr>
                <w:rFonts w:asciiTheme="majorBidi" w:hAnsiTheme="majorBidi" w:cstheme="majorBidi"/>
                <w:b/>
                <w:bCs/>
                <w:sz w:val="20"/>
                <w:szCs w:val="20"/>
                <w:lang w:val="en-US"/>
              </w:rPr>
            </w:pPr>
            <w:r w:rsidRPr="007D450A">
              <w:rPr>
                <w:rFonts w:asciiTheme="majorBidi" w:hAnsiTheme="majorBidi" w:cstheme="majorBidi"/>
                <w:b/>
                <w:bCs/>
                <w:sz w:val="20"/>
                <w:szCs w:val="20"/>
                <w:lang w:val="en-US"/>
              </w:rPr>
              <w:t>Kategori</w:t>
            </w:r>
          </w:p>
        </w:tc>
        <w:tc>
          <w:tcPr>
            <w:tcW w:w="3010" w:type="dxa"/>
          </w:tcPr>
          <w:p w14:paraId="7D2B815D" w14:textId="77777777" w:rsidR="007D450A" w:rsidRPr="007D450A" w:rsidRDefault="007D450A" w:rsidP="0070206B">
            <w:pPr>
              <w:rPr>
                <w:rFonts w:asciiTheme="majorBidi" w:hAnsiTheme="majorBidi" w:cstheme="majorBidi"/>
                <w:b/>
                <w:bCs/>
                <w:sz w:val="20"/>
                <w:szCs w:val="20"/>
                <w:lang w:val="en-US"/>
              </w:rPr>
            </w:pPr>
            <w:r w:rsidRPr="007D450A">
              <w:rPr>
                <w:rFonts w:asciiTheme="majorBidi" w:hAnsiTheme="majorBidi" w:cstheme="majorBidi"/>
                <w:b/>
                <w:bCs/>
                <w:sz w:val="20"/>
                <w:szCs w:val="20"/>
                <w:lang w:val="en-US"/>
              </w:rPr>
              <w:t>Jumlah</w:t>
            </w:r>
          </w:p>
        </w:tc>
      </w:tr>
      <w:tr w:rsidR="007D450A" w:rsidRPr="007D450A" w14:paraId="19476AB8" w14:textId="77777777" w:rsidTr="009263E9">
        <w:trPr>
          <w:trHeight w:val="283"/>
          <w:tblHeader/>
          <w:jc w:val="center"/>
        </w:trPr>
        <w:tc>
          <w:tcPr>
            <w:tcW w:w="924" w:type="dxa"/>
          </w:tcPr>
          <w:p w14:paraId="16E3A2C8"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1</w:t>
            </w:r>
          </w:p>
        </w:tc>
        <w:tc>
          <w:tcPr>
            <w:tcW w:w="5143" w:type="dxa"/>
          </w:tcPr>
          <w:p w14:paraId="35E895CB"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Common Rust</w:t>
            </w:r>
          </w:p>
        </w:tc>
        <w:tc>
          <w:tcPr>
            <w:tcW w:w="3010" w:type="dxa"/>
          </w:tcPr>
          <w:p w14:paraId="36C75CFF"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1306</w:t>
            </w:r>
          </w:p>
        </w:tc>
      </w:tr>
      <w:tr w:rsidR="007D450A" w:rsidRPr="007D450A" w14:paraId="201EA1DA" w14:textId="77777777" w:rsidTr="009263E9">
        <w:trPr>
          <w:trHeight w:val="283"/>
          <w:tblHeader/>
          <w:jc w:val="center"/>
        </w:trPr>
        <w:tc>
          <w:tcPr>
            <w:tcW w:w="924" w:type="dxa"/>
          </w:tcPr>
          <w:p w14:paraId="63D5E4A4"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2</w:t>
            </w:r>
          </w:p>
        </w:tc>
        <w:tc>
          <w:tcPr>
            <w:tcW w:w="5143" w:type="dxa"/>
          </w:tcPr>
          <w:p w14:paraId="1FB15294"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Grey Leaf Spot</w:t>
            </w:r>
          </w:p>
        </w:tc>
        <w:tc>
          <w:tcPr>
            <w:tcW w:w="3010" w:type="dxa"/>
          </w:tcPr>
          <w:p w14:paraId="70B9B9ED"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574</w:t>
            </w:r>
          </w:p>
        </w:tc>
      </w:tr>
      <w:tr w:rsidR="007D450A" w:rsidRPr="007D450A" w14:paraId="2A08DF79" w14:textId="77777777" w:rsidTr="009263E9">
        <w:trPr>
          <w:trHeight w:val="283"/>
          <w:tblHeader/>
          <w:jc w:val="center"/>
        </w:trPr>
        <w:tc>
          <w:tcPr>
            <w:tcW w:w="924" w:type="dxa"/>
          </w:tcPr>
          <w:p w14:paraId="5233D946"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3</w:t>
            </w:r>
          </w:p>
        </w:tc>
        <w:tc>
          <w:tcPr>
            <w:tcW w:w="5143" w:type="dxa"/>
          </w:tcPr>
          <w:p w14:paraId="2A232B4C"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Bacterial Leaf Blight</w:t>
            </w:r>
          </w:p>
        </w:tc>
        <w:tc>
          <w:tcPr>
            <w:tcW w:w="3010" w:type="dxa"/>
          </w:tcPr>
          <w:p w14:paraId="2240C66C"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1248</w:t>
            </w:r>
          </w:p>
        </w:tc>
      </w:tr>
      <w:tr w:rsidR="007D450A" w:rsidRPr="007D450A" w14:paraId="1905A90E" w14:textId="77777777" w:rsidTr="009263E9">
        <w:trPr>
          <w:trHeight w:val="283"/>
          <w:tblHeader/>
          <w:jc w:val="center"/>
        </w:trPr>
        <w:tc>
          <w:tcPr>
            <w:tcW w:w="924" w:type="dxa"/>
          </w:tcPr>
          <w:p w14:paraId="3171EE50"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4</w:t>
            </w:r>
          </w:p>
        </w:tc>
        <w:tc>
          <w:tcPr>
            <w:tcW w:w="5143" w:type="dxa"/>
          </w:tcPr>
          <w:p w14:paraId="7AD0463B"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Health</w:t>
            </w:r>
          </w:p>
        </w:tc>
        <w:tc>
          <w:tcPr>
            <w:tcW w:w="3010" w:type="dxa"/>
          </w:tcPr>
          <w:p w14:paraId="2323371A"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1162</w:t>
            </w:r>
          </w:p>
        </w:tc>
      </w:tr>
      <w:tr w:rsidR="007D450A" w:rsidRPr="007D450A" w14:paraId="4C6DD864" w14:textId="77777777" w:rsidTr="009263E9">
        <w:trPr>
          <w:trHeight w:val="283"/>
          <w:tblHeader/>
          <w:jc w:val="center"/>
        </w:trPr>
        <w:tc>
          <w:tcPr>
            <w:tcW w:w="6067" w:type="dxa"/>
            <w:gridSpan w:val="2"/>
          </w:tcPr>
          <w:p w14:paraId="093331F1" w14:textId="77777777" w:rsidR="007D450A" w:rsidRPr="007D450A" w:rsidRDefault="007D450A" w:rsidP="0070206B">
            <w:pPr>
              <w:rPr>
                <w:rFonts w:asciiTheme="majorBidi" w:hAnsiTheme="majorBidi" w:cstheme="majorBidi"/>
                <w:b/>
                <w:bCs/>
                <w:sz w:val="20"/>
                <w:szCs w:val="20"/>
                <w:lang w:val="en-US"/>
              </w:rPr>
            </w:pPr>
            <w:r w:rsidRPr="007D450A">
              <w:rPr>
                <w:rFonts w:asciiTheme="majorBidi" w:hAnsiTheme="majorBidi" w:cstheme="majorBidi"/>
                <w:b/>
                <w:bCs/>
                <w:sz w:val="20"/>
                <w:szCs w:val="20"/>
                <w:lang w:val="en-US"/>
              </w:rPr>
              <w:t>Total</w:t>
            </w:r>
          </w:p>
        </w:tc>
        <w:tc>
          <w:tcPr>
            <w:tcW w:w="3010" w:type="dxa"/>
          </w:tcPr>
          <w:p w14:paraId="0C0F9257" w14:textId="77777777" w:rsidR="007D450A" w:rsidRPr="007D450A" w:rsidRDefault="007D450A" w:rsidP="0070206B">
            <w:pPr>
              <w:rPr>
                <w:rFonts w:asciiTheme="majorBidi" w:hAnsiTheme="majorBidi" w:cstheme="majorBidi"/>
                <w:sz w:val="20"/>
                <w:szCs w:val="20"/>
                <w:lang w:val="en-US"/>
              </w:rPr>
            </w:pPr>
            <w:r w:rsidRPr="007D450A">
              <w:rPr>
                <w:rFonts w:asciiTheme="majorBidi" w:hAnsiTheme="majorBidi" w:cstheme="majorBidi"/>
                <w:sz w:val="20"/>
                <w:szCs w:val="20"/>
                <w:lang w:val="en-US"/>
              </w:rPr>
              <w:t>4290</w:t>
            </w:r>
          </w:p>
        </w:tc>
      </w:tr>
    </w:tbl>
    <w:p w14:paraId="369C0955" w14:textId="77777777" w:rsidR="007D450A" w:rsidRPr="007D450A" w:rsidRDefault="007D450A" w:rsidP="007D450A">
      <w:pPr>
        <w:rPr>
          <w:lang w:val="en-AU"/>
        </w:rPr>
      </w:pPr>
    </w:p>
    <w:p w14:paraId="3CB065A8" w14:textId="5BB4A7C3" w:rsidR="007D450A" w:rsidRPr="007D450A" w:rsidRDefault="006A19A1" w:rsidP="006A19A1">
      <w:pPr>
        <w:spacing w:line="360" w:lineRule="auto"/>
        <w:ind w:firstLine="720"/>
        <w:jc w:val="both"/>
        <w:rPr>
          <w:sz w:val="22"/>
          <w:szCs w:val="22"/>
          <w:lang w:val="en-AU"/>
        </w:rPr>
      </w:pPr>
      <w:r w:rsidRPr="006A19A1">
        <w:rPr>
          <w:sz w:val="22"/>
          <w:szCs w:val="22"/>
          <w:lang w:val="en-AU"/>
        </w:rPr>
        <w:t xml:space="preserve">Setelah tahap pengumpulan data, 4188 foto yang mewakili 4 kategori </w:t>
      </w:r>
      <w:r w:rsidRPr="006A19A1">
        <w:rPr>
          <w:i/>
          <w:iCs/>
          <w:sz w:val="22"/>
          <w:szCs w:val="22"/>
        </w:rPr>
        <w:t>Leaf Blight</w:t>
      </w:r>
      <w:r w:rsidRPr="006A19A1">
        <w:rPr>
          <w:sz w:val="22"/>
          <w:szCs w:val="22"/>
        </w:rPr>
        <w:t xml:space="preserve">, </w:t>
      </w:r>
      <w:r w:rsidRPr="006A19A1">
        <w:rPr>
          <w:i/>
          <w:iCs/>
          <w:sz w:val="22"/>
          <w:szCs w:val="22"/>
        </w:rPr>
        <w:t>Common Rust</w:t>
      </w:r>
      <w:r w:rsidRPr="006A19A1">
        <w:rPr>
          <w:sz w:val="22"/>
          <w:szCs w:val="22"/>
        </w:rPr>
        <w:t xml:space="preserve">, </w:t>
      </w:r>
      <w:r w:rsidRPr="006A19A1">
        <w:rPr>
          <w:i/>
          <w:iCs/>
          <w:sz w:val="22"/>
          <w:szCs w:val="22"/>
        </w:rPr>
        <w:t>Grey Leaf Spot</w:t>
      </w:r>
      <w:r w:rsidRPr="006A19A1">
        <w:rPr>
          <w:sz w:val="22"/>
          <w:szCs w:val="22"/>
        </w:rPr>
        <w:t xml:space="preserve"> dan </w:t>
      </w:r>
      <w:r w:rsidRPr="006A19A1">
        <w:rPr>
          <w:i/>
          <w:iCs/>
          <w:sz w:val="22"/>
          <w:szCs w:val="22"/>
        </w:rPr>
        <w:t>Healty</w:t>
      </w:r>
      <w:r w:rsidRPr="006A19A1">
        <w:rPr>
          <w:sz w:val="22"/>
          <w:szCs w:val="22"/>
          <w:lang w:val="en-AU"/>
        </w:rPr>
        <w:t xml:space="preserve"> diakuisisi oleh para peneliti dengan menggunakan platform </w:t>
      </w:r>
      <w:r w:rsidRPr="006A19A1">
        <w:rPr>
          <w:i/>
          <w:iCs/>
          <w:sz w:val="22"/>
          <w:szCs w:val="22"/>
          <w:lang w:val="en-AU"/>
        </w:rPr>
        <w:t>Kaggle</w:t>
      </w:r>
      <w:r w:rsidRPr="006A19A1">
        <w:rPr>
          <w:sz w:val="22"/>
          <w:szCs w:val="22"/>
          <w:lang w:val="en-AU"/>
        </w:rPr>
        <w:t xml:space="preserve">. Setelah itu, kumpulan data diunggah ke </w:t>
      </w:r>
      <w:r w:rsidRPr="006A19A1">
        <w:rPr>
          <w:i/>
          <w:iCs/>
          <w:sz w:val="22"/>
          <w:szCs w:val="22"/>
          <w:lang w:val="en-AU"/>
        </w:rPr>
        <w:t>Kaggle</w:t>
      </w:r>
      <w:r w:rsidRPr="006A19A1">
        <w:rPr>
          <w:sz w:val="22"/>
          <w:szCs w:val="22"/>
          <w:lang w:val="en-AU"/>
        </w:rPr>
        <w:t xml:space="preserve"> dan tersedia untuk digunakan dalam penelitian ini. </w:t>
      </w:r>
      <w:r w:rsidRPr="006A19A1">
        <w:rPr>
          <w:sz w:val="22"/>
          <w:szCs w:val="22"/>
          <w:lang w:val="en-AU"/>
        </w:rPr>
        <w:lastRenderedPageBreak/>
        <w:t xml:space="preserve">Setelah diunggah, prosedur dilanjutkan </w:t>
      </w:r>
      <w:r w:rsidR="007F6641" w:rsidRPr="006A19A1">
        <w:rPr>
          <w:sz w:val="22"/>
          <w:szCs w:val="22"/>
          <w:lang w:val="en-AU"/>
        </w:rPr>
        <w:t xml:space="preserve">ke </w:t>
      </w:r>
      <w:r w:rsidR="007F6641" w:rsidRPr="007F6641">
        <w:rPr>
          <w:i/>
          <w:iCs/>
          <w:sz w:val="22"/>
          <w:szCs w:val="22"/>
          <w:lang w:val="en-AU"/>
        </w:rPr>
        <w:t>Pre</w:t>
      </w:r>
      <w:r w:rsidRPr="007F6641">
        <w:rPr>
          <w:i/>
          <w:iCs/>
          <w:sz w:val="22"/>
          <w:szCs w:val="22"/>
          <w:lang w:val="en-AU"/>
        </w:rPr>
        <w:t>-Processing</w:t>
      </w:r>
      <w:r w:rsidRPr="006A19A1">
        <w:rPr>
          <w:sz w:val="22"/>
          <w:szCs w:val="22"/>
          <w:lang w:val="en-AU"/>
        </w:rPr>
        <w:t>, di mana aplikasi memeriksa data dengan menampilkan gambar yang dikategorikan berdasarkan tahap pengelompokan</w:t>
      </w:r>
      <w:r w:rsidR="007D450A" w:rsidRPr="007D450A">
        <w:rPr>
          <w:sz w:val="22"/>
          <w:szCs w:val="22"/>
          <w:lang w:val="en-AU"/>
        </w:rPr>
        <w:t>.</w:t>
      </w:r>
    </w:p>
    <w:p w14:paraId="5638C4D5" w14:textId="0411AAA1" w:rsidR="007D450A" w:rsidRPr="007D450A" w:rsidRDefault="002E4210" w:rsidP="007D450A">
      <w:pPr>
        <w:spacing w:line="360" w:lineRule="auto"/>
        <w:ind w:firstLine="720"/>
        <w:jc w:val="both"/>
        <w:rPr>
          <w:sz w:val="22"/>
          <w:szCs w:val="22"/>
          <w:lang w:val="en-AU"/>
        </w:rPr>
      </w:pPr>
      <w:r w:rsidRPr="002E4210">
        <w:rPr>
          <w:sz w:val="22"/>
          <w:szCs w:val="22"/>
          <w:lang w:val="en-AU"/>
        </w:rPr>
        <w:t>Untuk memeriksa dan mengidentifikasi aspek-aspek kondisi yang akan diselidiki secara lebih rinci, para peneliti juga melakukan investigasi lapangan. Hasilnya, 102 foto berhasil dikumpulkan dari lapangan</w:t>
      </w:r>
      <w:r w:rsidR="007D450A" w:rsidRPr="007D450A">
        <w:rPr>
          <w:sz w:val="22"/>
          <w:szCs w:val="22"/>
          <w:lang w:val="en-AU"/>
        </w:rPr>
        <w:t>.</w:t>
      </w:r>
    </w:p>
    <w:p w14:paraId="524A61AE" w14:textId="1ABDFB48" w:rsidR="00971C60" w:rsidRDefault="007D450A" w:rsidP="007D450A">
      <w:pPr>
        <w:spacing w:line="360" w:lineRule="auto"/>
        <w:ind w:firstLine="720"/>
        <w:jc w:val="both"/>
        <w:rPr>
          <w:sz w:val="22"/>
          <w:szCs w:val="22"/>
          <w:lang w:val="en-AU"/>
        </w:rPr>
      </w:pPr>
      <w:r w:rsidRPr="007D450A">
        <w:rPr>
          <w:sz w:val="22"/>
          <w:szCs w:val="22"/>
          <w:lang w:val="en-AU"/>
        </w:rPr>
        <w:t xml:space="preserve">Pada saat eksplorasi data dilakukan, program melakukan </w:t>
      </w:r>
      <w:r w:rsidRPr="002E4210">
        <w:rPr>
          <w:i/>
          <w:iCs/>
          <w:sz w:val="22"/>
          <w:szCs w:val="22"/>
          <w:lang w:val="en-AU"/>
        </w:rPr>
        <w:t>Resize</w:t>
      </w:r>
      <w:r w:rsidRPr="007D450A">
        <w:rPr>
          <w:sz w:val="22"/>
          <w:szCs w:val="22"/>
          <w:lang w:val="en-AU"/>
        </w:rPr>
        <w:t xml:space="preserve"> citra guna untuk menyesuaikan piksel citra dengan ukuran yang telah disiapkan dari model </w:t>
      </w:r>
      <w:r w:rsidRPr="007D450A">
        <w:rPr>
          <w:i/>
          <w:iCs/>
          <w:sz w:val="22"/>
          <w:szCs w:val="22"/>
          <w:lang w:val="en-AU"/>
        </w:rPr>
        <w:t>MobileNetV2</w:t>
      </w:r>
      <w:r w:rsidRPr="007D450A">
        <w:rPr>
          <w:sz w:val="22"/>
          <w:szCs w:val="22"/>
          <w:lang w:val="en-AU"/>
        </w:rPr>
        <w:t>. Hal ini bertujuan agar citra terlihat benar dan sesuai untuk klarifikasi pada tahap pengujian dan validasi</w:t>
      </w:r>
      <w:r>
        <w:rPr>
          <w:sz w:val="22"/>
          <w:szCs w:val="22"/>
          <w:lang w:val="en-AU"/>
        </w:rPr>
        <w:t>.</w:t>
      </w:r>
    </w:p>
    <w:p w14:paraId="76EB068E" w14:textId="3ACE7195" w:rsidR="007D450A" w:rsidRDefault="007D450A" w:rsidP="007D450A">
      <w:pPr>
        <w:spacing w:line="360" w:lineRule="auto"/>
        <w:ind w:firstLine="720"/>
        <w:jc w:val="both"/>
        <w:rPr>
          <w:sz w:val="22"/>
          <w:szCs w:val="22"/>
          <w:lang w:val="en-AU"/>
        </w:rPr>
      </w:pPr>
      <w:r w:rsidRPr="007D450A">
        <w:rPr>
          <w:sz w:val="22"/>
          <w:szCs w:val="22"/>
          <w:lang w:val="en-AU"/>
        </w:rPr>
        <w:t xml:space="preserve">Ketika tahap </w:t>
      </w:r>
      <w:r w:rsidRPr="007D450A">
        <w:rPr>
          <w:i/>
          <w:iCs/>
          <w:sz w:val="22"/>
          <w:szCs w:val="22"/>
          <w:lang w:val="en-AU"/>
        </w:rPr>
        <w:t>Pre-Processing</w:t>
      </w:r>
      <w:r w:rsidRPr="007D450A">
        <w:rPr>
          <w:sz w:val="22"/>
          <w:szCs w:val="22"/>
          <w:lang w:val="en-AU"/>
        </w:rPr>
        <w:t xml:space="preserve"> sudah dilakukan, peneliti mengusulkan arsitektur model untuk klarifikasi citra penyakit pada tanaman jagung menggunakan </w:t>
      </w:r>
      <w:r w:rsidRPr="007D450A">
        <w:rPr>
          <w:i/>
          <w:iCs/>
          <w:sz w:val="22"/>
          <w:szCs w:val="22"/>
          <w:lang w:val="en-AU"/>
        </w:rPr>
        <w:t>Pre-Trained MobileNetV2</w:t>
      </w:r>
      <w:r w:rsidRPr="007D450A">
        <w:rPr>
          <w:sz w:val="22"/>
          <w:szCs w:val="22"/>
          <w:lang w:val="en-AU"/>
        </w:rPr>
        <w:t xml:space="preserve"> dengan input yang digunakan adalah gambar dengan 224 X 224 piksel, </w:t>
      </w:r>
      <w:r w:rsidR="00804E93">
        <w:rPr>
          <w:i/>
          <w:iCs/>
          <w:sz w:val="22"/>
          <w:szCs w:val="22"/>
          <w:lang w:val="en-AU"/>
        </w:rPr>
        <w:t>Array</w:t>
      </w:r>
      <w:r w:rsidR="00804E93" w:rsidRPr="00804E93">
        <w:rPr>
          <w:sz w:val="22"/>
          <w:szCs w:val="22"/>
          <w:lang w:val="en-AU"/>
        </w:rPr>
        <w:t xml:space="preserve"> </w:t>
      </w:r>
      <w:r w:rsidR="00804E93">
        <w:rPr>
          <w:sz w:val="22"/>
          <w:szCs w:val="22"/>
          <w:lang w:val="en-AU"/>
        </w:rPr>
        <w:t>3</w:t>
      </w:r>
      <w:r w:rsidR="00804E93" w:rsidRPr="00804E93">
        <w:rPr>
          <w:sz w:val="22"/>
          <w:szCs w:val="22"/>
          <w:lang w:val="en-AU"/>
        </w:rPr>
        <w:t xml:space="preserve"> dimensi </w:t>
      </w:r>
      <w:r w:rsidR="00804E93">
        <w:rPr>
          <w:sz w:val="22"/>
          <w:szCs w:val="22"/>
          <w:lang w:val="en-AU"/>
        </w:rPr>
        <w:t>(</w:t>
      </w:r>
      <w:r w:rsidR="00804E93" w:rsidRPr="00804E93">
        <w:rPr>
          <w:sz w:val="22"/>
          <w:szCs w:val="22"/>
          <w:lang w:val="en-AU"/>
        </w:rPr>
        <w:t>RGB</w:t>
      </w:r>
      <w:r w:rsidR="00804E93">
        <w:rPr>
          <w:sz w:val="22"/>
          <w:szCs w:val="22"/>
          <w:lang w:val="en-AU"/>
        </w:rPr>
        <w:t>)</w:t>
      </w:r>
      <w:r w:rsidR="00804E93" w:rsidRPr="00804E93">
        <w:rPr>
          <w:sz w:val="22"/>
          <w:szCs w:val="22"/>
          <w:lang w:val="en-AU"/>
        </w:rPr>
        <w:t xml:space="preserve"> dengan </w:t>
      </w:r>
      <w:r w:rsidR="00804E93">
        <w:rPr>
          <w:i/>
          <w:iCs/>
          <w:sz w:val="22"/>
          <w:szCs w:val="22"/>
          <w:lang w:val="en-AU"/>
        </w:rPr>
        <w:t>Network</w:t>
      </w:r>
      <w:r w:rsidR="00804E93" w:rsidRPr="00804E93">
        <w:rPr>
          <w:sz w:val="22"/>
          <w:szCs w:val="22"/>
          <w:lang w:val="en-AU"/>
        </w:rPr>
        <w:t xml:space="preserve"> yang sudah dilatih oleh</w:t>
      </w:r>
      <w:r w:rsidR="00804E93" w:rsidRPr="00804E93">
        <w:rPr>
          <w:i/>
          <w:iCs/>
          <w:sz w:val="22"/>
          <w:szCs w:val="22"/>
          <w:lang w:val="en-AU"/>
        </w:rPr>
        <w:t xml:space="preserve"> Imagenet. </w:t>
      </w:r>
      <w:r w:rsidR="00804E93" w:rsidRPr="00804E93">
        <w:rPr>
          <w:sz w:val="22"/>
          <w:szCs w:val="22"/>
          <w:lang w:val="en-AU"/>
        </w:rPr>
        <w:t xml:space="preserve">Terdapat 17 blok dalam model ini, dan setiap blok memiliki beberapa </w:t>
      </w:r>
      <w:r w:rsidR="00804E93">
        <w:rPr>
          <w:i/>
          <w:iCs/>
          <w:sz w:val="22"/>
          <w:szCs w:val="22"/>
          <w:lang w:val="en-AU"/>
        </w:rPr>
        <w:t>Layers</w:t>
      </w:r>
      <w:r w:rsidR="00804E93" w:rsidRPr="00804E93">
        <w:rPr>
          <w:sz w:val="22"/>
          <w:szCs w:val="22"/>
          <w:lang w:val="en-AU"/>
        </w:rPr>
        <w:t xml:space="preserve">, termasuk </w:t>
      </w:r>
      <w:r w:rsidR="00804E93">
        <w:rPr>
          <w:i/>
          <w:iCs/>
          <w:sz w:val="22"/>
          <w:szCs w:val="22"/>
          <w:lang w:val="en-AU"/>
        </w:rPr>
        <w:t>Expansion Layer</w:t>
      </w:r>
      <w:r w:rsidRPr="00804E93">
        <w:rPr>
          <w:sz w:val="22"/>
          <w:szCs w:val="22"/>
          <w:lang w:val="en-AU"/>
        </w:rPr>
        <w:t>,</w:t>
      </w:r>
      <w:r w:rsidRPr="007D450A">
        <w:rPr>
          <w:sz w:val="22"/>
          <w:szCs w:val="22"/>
          <w:lang w:val="en-AU"/>
        </w:rPr>
        <w:t xml:space="preserve"> </w:t>
      </w:r>
      <w:r w:rsidRPr="007D450A">
        <w:rPr>
          <w:i/>
          <w:iCs/>
          <w:sz w:val="22"/>
          <w:szCs w:val="22"/>
          <w:lang w:val="en-AU"/>
        </w:rPr>
        <w:t>Depthwise Convulution</w:t>
      </w:r>
      <w:r w:rsidRPr="007D450A">
        <w:rPr>
          <w:sz w:val="22"/>
          <w:szCs w:val="22"/>
          <w:lang w:val="en-AU"/>
        </w:rPr>
        <w:t xml:space="preserve">, dan </w:t>
      </w:r>
      <w:r w:rsidRPr="007D450A">
        <w:rPr>
          <w:i/>
          <w:iCs/>
          <w:sz w:val="22"/>
          <w:szCs w:val="22"/>
          <w:lang w:val="en-AU"/>
        </w:rPr>
        <w:t>Projection Layer</w:t>
      </w:r>
      <w:r w:rsidRPr="007D450A">
        <w:rPr>
          <w:sz w:val="22"/>
          <w:szCs w:val="22"/>
          <w:lang w:val="en-AU"/>
        </w:rPr>
        <w:t>. Untuk modelnya bisa dilihat pada gambar 3</w:t>
      </w:r>
      <w:r>
        <w:rPr>
          <w:sz w:val="22"/>
          <w:szCs w:val="22"/>
          <w:lang w:val="en-AU"/>
        </w:rPr>
        <w:t>.</w:t>
      </w:r>
    </w:p>
    <w:p w14:paraId="0FAC897D" w14:textId="5446B314" w:rsidR="007D450A" w:rsidRDefault="007D450A" w:rsidP="007D450A">
      <w:pPr>
        <w:spacing w:line="360" w:lineRule="auto"/>
        <w:ind w:firstLine="720"/>
        <w:jc w:val="center"/>
        <w:rPr>
          <w:sz w:val="22"/>
          <w:szCs w:val="22"/>
          <w:lang w:val="en-AU"/>
        </w:rPr>
      </w:pPr>
      <w:r>
        <w:rPr>
          <w:noProof/>
          <w:sz w:val="22"/>
          <w:szCs w:val="22"/>
        </w:rPr>
        <w:drawing>
          <wp:inline distT="0" distB="0" distL="0" distR="0" wp14:anchorId="3750EABF" wp14:editId="364A6B1E">
            <wp:extent cx="3017520" cy="1408430"/>
            <wp:effectExtent l="0" t="0" r="0" b="1270"/>
            <wp:docPr id="11510360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7520" cy="1408430"/>
                    </a:xfrm>
                    <a:prstGeom prst="rect">
                      <a:avLst/>
                    </a:prstGeom>
                    <a:noFill/>
                  </pic:spPr>
                </pic:pic>
              </a:graphicData>
            </a:graphic>
          </wp:inline>
        </w:drawing>
      </w:r>
    </w:p>
    <w:p w14:paraId="3692F1D5" w14:textId="099CC147" w:rsidR="007D450A" w:rsidRPr="007D450A" w:rsidRDefault="007D450A" w:rsidP="007D450A">
      <w:pPr>
        <w:pStyle w:val="Caption"/>
        <w:jc w:val="center"/>
        <w:rPr>
          <w:b w:val="0"/>
          <w:bCs w:val="0"/>
          <w:color w:val="auto"/>
          <w:sz w:val="20"/>
          <w:szCs w:val="20"/>
          <w:lang w:val="en-AU"/>
        </w:rPr>
      </w:pPr>
      <w:r w:rsidRPr="007D450A">
        <w:rPr>
          <w:color w:val="auto"/>
          <w:sz w:val="20"/>
          <w:szCs w:val="20"/>
        </w:rPr>
        <w:t xml:space="preserve">Gambar </w:t>
      </w:r>
      <w:r w:rsidRPr="007D450A">
        <w:rPr>
          <w:color w:val="auto"/>
          <w:sz w:val="20"/>
          <w:szCs w:val="20"/>
        </w:rPr>
        <w:fldChar w:fldCharType="begin"/>
      </w:r>
      <w:r w:rsidRPr="007D450A">
        <w:rPr>
          <w:color w:val="auto"/>
          <w:sz w:val="20"/>
          <w:szCs w:val="20"/>
        </w:rPr>
        <w:instrText xml:space="preserve"> SEQ Gambar \* ARABIC </w:instrText>
      </w:r>
      <w:r w:rsidRPr="007D450A">
        <w:rPr>
          <w:color w:val="auto"/>
          <w:sz w:val="20"/>
          <w:szCs w:val="20"/>
        </w:rPr>
        <w:fldChar w:fldCharType="separate"/>
      </w:r>
      <w:r w:rsidR="008963DE">
        <w:rPr>
          <w:noProof/>
          <w:color w:val="auto"/>
          <w:sz w:val="20"/>
          <w:szCs w:val="20"/>
        </w:rPr>
        <w:t>3</w:t>
      </w:r>
      <w:r w:rsidRPr="007D450A">
        <w:rPr>
          <w:color w:val="auto"/>
          <w:sz w:val="20"/>
          <w:szCs w:val="20"/>
        </w:rPr>
        <w:fldChar w:fldCharType="end"/>
      </w:r>
      <w:r>
        <w:rPr>
          <w:color w:val="auto"/>
          <w:sz w:val="20"/>
          <w:szCs w:val="20"/>
        </w:rPr>
        <w:t xml:space="preserve">. </w:t>
      </w:r>
      <w:r w:rsidRPr="007D450A">
        <w:rPr>
          <w:b w:val="0"/>
          <w:bCs w:val="0"/>
          <w:color w:val="auto"/>
          <w:sz w:val="20"/>
          <w:szCs w:val="20"/>
          <w:lang w:val="en-AU"/>
        </w:rPr>
        <w:t xml:space="preserve">Arsitektur </w:t>
      </w:r>
      <w:r w:rsidRPr="007D450A">
        <w:rPr>
          <w:b w:val="0"/>
          <w:bCs w:val="0"/>
          <w:i/>
          <w:iCs/>
          <w:color w:val="auto"/>
          <w:sz w:val="20"/>
          <w:szCs w:val="20"/>
          <w:lang w:val="en-AU"/>
        </w:rPr>
        <w:t>MobileNetV2</w:t>
      </w:r>
      <w:r w:rsidRPr="007D450A">
        <w:rPr>
          <w:b w:val="0"/>
          <w:bCs w:val="0"/>
          <w:color w:val="auto"/>
          <w:sz w:val="20"/>
          <w:szCs w:val="20"/>
          <w:lang w:val="en-AU"/>
        </w:rPr>
        <w:t>.</w:t>
      </w:r>
    </w:p>
    <w:p w14:paraId="09647C4B" w14:textId="29A73FE3" w:rsidR="007D450A" w:rsidRDefault="007D450A" w:rsidP="007D450A">
      <w:pPr>
        <w:spacing w:line="360" w:lineRule="auto"/>
        <w:ind w:firstLine="720"/>
        <w:jc w:val="both"/>
        <w:rPr>
          <w:sz w:val="22"/>
          <w:szCs w:val="22"/>
          <w:lang w:val="en-AU"/>
        </w:rPr>
      </w:pPr>
      <w:r w:rsidRPr="007D450A">
        <w:rPr>
          <w:sz w:val="22"/>
          <w:szCs w:val="22"/>
          <w:lang w:val="en-AU"/>
        </w:rPr>
        <w:t xml:space="preserve">Setelah melalui blok dari </w:t>
      </w:r>
      <w:r w:rsidRPr="007D450A">
        <w:rPr>
          <w:i/>
          <w:iCs/>
          <w:sz w:val="22"/>
          <w:szCs w:val="22"/>
          <w:lang w:val="en-AU"/>
        </w:rPr>
        <w:t>MobileNetV2</w:t>
      </w:r>
      <w:r w:rsidRPr="007D450A">
        <w:rPr>
          <w:sz w:val="22"/>
          <w:szCs w:val="22"/>
          <w:lang w:val="en-AU"/>
        </w:rPr>
        <w:t xml:space="preserve">, ditambahkan </w:t>
      </w:r>
      <w:r w:rsidRPr="007D450A">
        <w:rPr>
          <w:i/>
          <w:iCs/>
          <w:sz w:val="22"/>
          <w:szCs w:val="22"/>
          <w:lang w:val="en-AU"/>
        </w:rPr>
        <w:t>Dense Layer</w:t>
      </w:r>
      <w:r w:rsidRPr="007D450A">
        <w:rPr>
          <w:sz w:val="22"/>
          <w:szCs w:val="22"/>
          <w:lang w:val="en-AU"/>
        </w:rPr>
        <w:t xml:space="preserve"> 256 dengan </w:t>
      </w:r>
      <w:r w:rsidRPr="007D450A">
        <w:rPr>
          <w:i/>
          <w:iCs/>
          <w:sz w:val="22"/>
          <w:szCs w:val="22"/>
          <w:lang w:val="en-AU"/>
        </w:rPr>
        <w:t>Activation</w:t>
      </w:r>
      <w:r w:rsidRPr="007D450A">
        <w:rPr>
          <w:sz w:val="22"/>
          <w:szCs w:val="22"/>
          <w:lang w:val="en-AU"/>
        </w:rPr>
        <w:t xml:space="preserve"> “</w:t>
      </w:r>
      <w:r w:rsidRPr="007D450A">
        <w:rPr>
          <w:i/>
          <w:iCs/>
          <w:sz w:val="22"/>
          <w:szCs w:val="22"/>
          <w:lang w:val="en-AU"/>
        </w:rPr>
        <w:t>Relu</w:t>
      </w:r>
      <w:r w:rsidRPr="007D450A">
        <w:rPr>
          <w:sz w:val="22"/>
          <w:szCs w:val="22"/>
          <w:lang w:val="en-AU"/>
        </w:rPr>
        <w:t xml:space="preserve">”, </w:t>
      </w:r>
      <w:r w:rsidRPr="007D450A">
        <w:rPr>
          <w:i/>
          <w:iCs/>
          <w:sz w:val="22"/>
          <w:szCs w:val="22"/>
          <w:lang w:val="en-AU"/>
        </w:rPr>
        <w:t>Dense Layer</w:t>
      </w:r>
      <w:r w:rsidRPr="007D450A">
        <w:rPr>
          <w:sz w:val="22"/>
          <w:szCs w:val="22"/>
          <w:lang w:val="en-AU"/>
        </w:rPr>
        <w:t xml:space="preserve"> yang sama dengan sebelumnya, 2 </w:t>
      </w:r>
      <w:r w:rsidRPr="007D450A">
        <w:rPr>
          <w:i/>
          <w:iCs/>
          <w:sz w:val="22"/>
          <w:szCs w:val="22"/>
          <w:lang w:val="en-AU"/>
        </w:rPr>
        <w:t>Layer Dropout</w:t>
      </w:r>
      <w:r w:rsidRPr="007D450A">
        <w:rPr>
          <w:sz w:val="22"/>
          <w:szCs w:val="22"/>
          <w:lang w:val="en-AU"/>
        </w:rPr>
        <w:t xml:space="preserve"> 0,2 yang dimana diletakkan diantara </w:t>
      </w:r>
      <w:r w:rsidRPr="007D450A">
        <w:rPr>
          <w:i/>
          <w:iCs/>
          <w:sz w:val="22"/>
          <w:szCs w:val="22"/>
          <w:lang w:val="en-AU"/>
        </w:rPr>
        <w:t>Dense Layer</w:t>
      </w:r>
      <w:r w:rsidRPr="007D450A">
        <w:rPr>
          <w:sz w:val="22"/>
          <w:szCs w:val="22"/>
          <w:lang w:val="en-AU"/>
        </w:rPr>
        <w:t xml:space="preserve"> lalu berakhir dengan </w:t>
      </w:r>
      <w:r w:rsidRPr="007D450A">
        <w:rPr>
          <w:i/>
          <w:iCs/>
          <w:sz w:val="22"/>
          <w:szCs w:val="22"/>
          <w:lang w:val="en-AU"/>
        </w:rPr>
        <w:t>Dense Layer</w:t>
      </w:r>
      <w:r w:rsidRPr="007D450A">
        <w:rPr>
          <w:sz w:val="22"/>
          <w:szCs w:val="22"/>
          <w:lang w:val="en-AU"/>
        </w:rPr>
        <w:t xml:space="preserve"> dengan </w:t>
      </w:r>
      <w:r w:rsidRPr="007D450A">
        <w:rPr>
          <w:i/>
          <w:iCs/>
          <w:sz w:val="22"/>
          <w:szCs w:val="22"/>
          <w:lang w:val="en-AU"/>
        </w:rPr>
        <w:t>output</w:t>
      </w:r>
      <w:r w:rsidRPr="007D450A">
        <w:rPr>
          <w:sz w:val="22"/>
          <w:szCs w:val="22"/>
          <w:lang w:val="en-AU"/>
        </w:rPr>
        <w:t xml:space="preserve"> terdiri dari 2 kategori dengan </w:t>
      </w:r>
      <w:r w:rsidRPr="007D450A">
        <w:rPr>
          <w:i/>
          <w:iCs/>
          <w:sz w:val="22"/>
          <w:szCs w:val="22"/>
          <w:lang w:val="en-AU"/>
        </w:rPr>
        <w:t>Activation</w:t>
      </w:r>
      <w:r w:rsidRPr="007D450A">
        <w:rPr>
          <w:sz w:val="22"/>
          <w:szCs w:val="22"/>
          <w:lang w:val="en-AU"/>
        </w:rPr>
        <w:t xml:space="preserve"> “</w:t>
      </w:r>
      <w:r w:rsidRPr="007D450A">
        <w:rPr>
          <w:i/>
          <w:iCs/>
          <w:sz w:val="22"/>
          <w:szCs w:val="22"/>
          <w:lang w:val="en-AU"/>
        </w:rPr>
        <w:t>Softmax</w:t>
      </w:r>
      <w:r w:rsidRPr="007D450A">
        <w:rPr>
          <w:sz w:val="22"/>
          <w:szCs w:val="22"/>
          <w:lang w:val="en-AU"/>
        </w:rPr>
        <w:t>”</w:t>
      </w:r>
      <w:r>
        <w:rPr>
          <w:sz w:val="22"/>
          <w:szCs w:val="22"/>
          <w:lang w:val="en-AU"/>
        </w:rPr>
        <w:t>.</w:t>
      </w:r>
      <w:r w:rsidR="000A7F4F">
        <w:rPr>
          <w:sz w:val="22"/>
          <w:szCs w:val="22"/>
          <w:lang w:val="en-AU"/>
        </w:rPr>
        <w:t xml:space="preserve"> Parameter pada tabel 2 adalah parameter yang akan digunakan pada penelitian ini.</w:t>
      </w:r>
    </w:p>
    <w:p w14:paraId="199DAE26" w14:textId="523870C0" w:rsidR="007D450A" w:rsidRPr="007D450A" w:rsidRDefault="007D450A" w:rsidP="007D450A">
      <w:pPr>
        <w:pStyle w:val="Caption"/>
        <w:jc w:val="center"/>
        <w:rPr>
          <w:color w:val="auto"/>
          <w:sz w:val="20"/>
          <w:szCs w:val="20"/>
          <w:lang w:val="en-AU"/>
        </w:rPr>
      </w:pPr>
      <w:r w:rsidRPr="007D450A">
        <w:rPr>
          <w:color w:val="auto"/>
          <w:sz w:val="20"/>
          <w:szCs w:val="20"/>
        </w:rPr>
        <w:t xml:space="preserve">Tabel </w:t>
      </w:r>
      <w:r w:rsidRPr="007D450A">
        <w:rPr>
          <w:color w:val="auto"/>
          <w:sz w:val="20"/>
          <w:szCs w:val="20"/>
        </w:rPr>
        <w:fldChar w:fldCharType="begin"/>
      </w:r>
      <w:r w:rsidRPr="007D450A">
        <w:rPr>
          <w:color w:val="auto"/>
          <w:sz w:val="20"/>
          <w:szCs w:val="20"/>
        </w:rPr>
        <w:instrText xml:space="preserve"> SEQ Tabel \* ARABIC </w:instrText>
      </w:r>
      <w:r w:rsidRPr="007D450A">
        <w:rPr>
          <w:color w:val="auto"/>
          <w:sz w:val="20"/>
          <w:szCs w:val="20"/>
        </w:rPr>
        <w:fldChar w:fldCharType="separate"/>
      </w:r>
      <w:r w:rsidR="002E4210">
        <w:rPr>
          <w:noProof/>
          <w:color w:val="auto"/>
          <w:sz w:val="20"/>
          <w:szCs w:val="20"/>
        </w:rPr>
        <w:t>2</w:t>
      </w:r>
      <w:r w:rsidRPr="007D450A">
        <w:rPr>
          <w:color w:val="auto"/>
          <w:sz w:val="20"/>
          <w:szCs w:val="20"/>
        </w:rPr>
        <w:fldChar w:fldCharType="end"/>
      </w:r>
      <w:r>
        <w:rPr>
          <w:color w:val="auto"/>
          <w:sz w:val="20"/>
          <w:szCs w:val="20"/>
        </w:rPr>
        <w:t xml:space="preserve">. </w:t>
      </w:r>
      <w:r w:rsidRPr="007D450A">
        <w:rPr>
          <w:b w:val="0"/>
          <w:bCs w:val="0"/>
          <w:color w:val="auto"/>
          <w:sz w:val="20"/>
          <w:szCs w:val="20"/>
          <w:lang w:val="en-AU"/>
        </w:rPr>
        <w:t xml:space="preserve">Parameter Arsitektur </w:t>
      </w:r>
      <w:r w:rsidRPr="007D450A">
        <w:rPr>
          <w:b w:val="0"/>
          <w:bCs w:val="0"/>
          <w:i/>
          <w:iCs/>
          <w:color w:val="auto"/>
          <w:sz w:val="20"/>
          <w:szCs w:val="20"/>
          <w:lang w:val="en-AU"/>
        </w:rPr>
        <w:t>MobileNetV2.</w:t>
      </w:r>
    </w:p>
    <w:tbl>
      <w:tblPr>
        <w:tblStyle w:val="TableGrid"/>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395"/>
      </w:tblGrid>
      <w:tr w:rsidR="007D450A" w:rsidRPr="000A7F4F" w14:paraId="49704D21" w14:textId="77777777" w:rsidTr="0070206B">
        <w:trPr>
          <w:trHeight w:val="277"/>
          <w:tblHeader/>
          <w:jc w:val="center"/>
        </w:trPr>
        <w:tc>
          <w:tcPr>
            <w:tcW w:w="4389" w:type="dxa"/>
          </w:tcPr>
          <w:p w14:paraId="371DBA57" w14:textId="77777777" w:rsidR="007D450A" w:rsidRPr="000A7F4F" w:rsidRDefault="007D450A" w:rsidP="009263E9">
            <w:pPr>
              <w:spacing w:line="360" w:lineRule="auto"/>
              <w:rPr>
                <w:rFonts w:asciiTheme="majorBidi" w:hAnsiTheme="majorBidi" w:cstheme="majorBidi"/>
                <w:b/>
                <w:bCs/>
                <w:sz w:val="20"/>
                <w:szCs w:val="20"/>
                <w:lang w:val="en-US"/>
              </w:rPr>
            </w:pPr>
            <w:r w:rsidRPr="000A7F4F">
              <w:rPr>
                <w:rFonts w:asciiTheme="majorBidi" w:hAnsiTheme="majorBidi" w:cstheme="majorBidi"/>
                <w:b/>
                <w:bCs/>
                <w:sz w:val="20"/>
                <w:szCs w:val="20"/>
                <w:lang w:val="en-US"/>
              </w:rPr>
              <w:t>Parameter</w:t>
            </w:r>
          </w:p>
        </w:tc>
        <w:tc>
          <w:tcPr>
            <w:tcW w:w="4395" w:type="dxa"/>
          </w:tcPr>
          <w:p w14:paraId="0A827287" w14:textId="77777777" w:rsidR="007D450A" w:rsidRPr="000A7F4F" w:rsidRDefault="007D450A" w:rsidP="009263E9">
            <w:pPr>
              <w:spacing w:line="360" w:lineRule="auto"/>
              <w:ind w:firstLine="720"/>
              <w:rPr>
                <w:rFonts w:asciiTheme="majorBidi" w:hAnsiTheme="majorBidi" w:cstheme="majorBidi"/>
                <w:b/>
                <w:bCs/>
                <w:sz w:val="20"/>
                <w:szCs w:val="20"/>
                <w:lang w:val="en-US"/>
              </w:rPr>
            </w:pPr>
            <w:r w:rsidRPr="000A7F4F">
              <w:rPr>
                <w:rFonts w:asciiTheme="majorBidi" w:hAnsiTheme="majorBidi" w:cstheme="majorBidi"/>
                <w:b/>
                <w:bCs/>
                <w:sz w:val="20"/>
                <w:szCs w:val="20"/>
                <w:lang w:val="en-US"/>
              </w:rPr>
              <w:t>Value</w:t>
            </w:r>
          </w:p>
        </w:tc>
      </w:tr>
      <w:tr w:rsidR="007D450A" w:rsidRPr="000A7F4F" w14:paraId="46D63F74" w14:textId="77777777" w:rsidTr="0070206B">
        <w:trPr>
          <w:trHeight w:val="263"/>
          <w:tblHeader/>
          <w:jc w:val="center"/>
        </w:trPr>
        <w:tc>
          <w:tcPr>
            <w:tcW w:w="4389" w:type="dxa"/>
          </w:tcPr>
          <w:p w14:paraId="744BCBA5" w14:textId="77777777" w:rsidR="007D450A" w:rsidRPr="000A7F4F" w:rsidRDefault="007D450A" w:rsidP="009263E9">
            <w:pPr>
              <w:spacing w:line="360" w:lineRule="auto"/>
              <w:rPr>
                <w:rFonts w:asciiTheme="majorBidi" w:hAnsiTheme="majorBidi" w:cstheme="majorBidi"/>
                <w:sz w:val="20"/>
                <w:szCs w:val="20"/>
                <w:lang w:val="en-US"/>
              </w:rPr>
            </w:pPr>
            <w:r w:rsidRPr="000A7F4F">
              <w:rPr>
                <w:rFonts w:asciiTheme="majorBidi" w:hAnsiTheme="majorBidi" w:cstheme="majorBidi"/>
                <w:sz w:val="20"/>
                <w:szCs w:val="20"/>
                <w:lang w:val="en-US"/>
              </w:rPr>
              <w:t>Bottleneck Residual</w:t>
            </w:r>
          </w:p>
        </w:tc>
        <w:tc>
          <w:tcPr>
            <w:tcW w:w="4395" w:type="dxa"/>
          </w:tcPr>
          <w:p w14:paraId="1AD05EEC" w14:textId="77777777" w:rsidR="007D450A" w:rsidRPr="000A7F4F" w:rsidRDefault="007D450A" w:rsidP="009263E9">
            <w:pPr>
              <w:spacing w:line="360" w:lineRule="auto"/>
              <w:ind w:firstLine="720"/>
              <w:rPr>
                <w:rFonts w:asciiTheme="majorBidi" w:hAnsiTheme="majorBidi" w:cstheme="majorBidi"/>
                <w:sz w:val="20"/>
                <w:szCs w:val="20"/>
                <w:lang w:val="en-US"/>
              </w:rPr>
            </w:pPr>
            <w:r w:rsidRPr="000A7F4F">
              <w:rPr>
                <w:rFonts w:asciiTheme="majorBidi" w:hAnsiTheme="majorBidi" w:cstheme="majorBidi"/>
                <w:sz w:val="20"/>
                <w:szCs w:val="20"/>
                <w:lang w:val="en-US"/>
              </w:rPr>
              <w:t>17</w:t>
            </w:r>
          </w:p>
        </w:tc>
      </w:tr>
      <w:tr w:rsidR="007D450A" w:rsidRPr="000A7F4F" w14:paraId="07CAF5F6" w14:textId="77777777" w:rsidTr="0070206B">
        <w:trPr>
          <w:trHeight w:val="277"/>
          <w:tblHeader/>
          <w:jc w:val="center"/>
        </w:trPr>
        <w:tc>
          <w:tcPr>
            <w:tcW w:w="4389" w:type="dxa"/>
          </w:tcPr>
          <w:p w14:paraId="244D1611" w14:textId="77777777" w:rsidR="007D450A" w:rsidRPr="000A7F4F" w:rsidRDefault="007D450A" w:rsidP="009263E9">
            <w:pPr>
              <w:spacing w:line="360" w:lineRule="auto"/>
              <w:rPr>
                <w:rFonts w:asciiTheme="majorBidi" w:hAnsiTheme="majorBidi" w:cstheme="majorBidi"/>
                <w:sz w:val="20"/>
                <w:szCs w:val="20"/>
                <w:lang w:val="en-US"/>
              </w:rPr>
            </w:pPr>
            <w:r w:rsidRPr="000A7F4F">
              <w:rPr>
                <w:rFonts w:asciiTheme="majorBidi" w:hAnsiTheme="majorBidi" w:cstheme="majorBidi"/>
                <w:sz w:val="20"/>
                <w:szCs w:val="20"/>
                <w:lang w:val="en-US"/>
              </w:rPr>
              <w:t>Activation Function</w:t>
            </w:r>
          </w:p>
        </w:tc>
        <w:tc>
          <w:tcPr>
            <w:tcW w:w="4395" w:type="dxa"/>
          </w:tcPr>
          <w:p w14:paraId="3C54443F" w14:textId="77777777" w:rsidR="007D450A" w:rsidRPr="000A7F4F" w:rsidRDefault="007D450A" w:rsidP="009263E9">
            <w:pPr>
              <w:spacing w:line="360" w:lineRule="auto"/>
              <w:ind w:firstLine="720"/>
              <w:rPr>
                <w:rFonts w:asciiTheme="majorBidi" w:hAnsiTheme="majorBidi" w:cstheme="majorBidi"/>
                <w:sz w:val="20"/>
                <w:szCs w:val="20"/>
                <w:lang w:val="en-US"/>
              </w:rPr>
            </w:pPr>
            <w:r w:rsidRPr="000A7F4F">
              <w:rPr>
                <w:rFonts w:asciiTheme="majorBidi" w:hAnsiTheme="majorBidi" w:cstheme="majorBidi"/>
                <w:sz w:val="20"/>
                <w:szCs w:val="20"/>
                <w:lang w:val="en-US"/>
              </w:rPr>
              <w:t>Relu, Softmax</w:t>
            </w:r>
          </w:p>
        </w:tc>
      </w:tr>
      <w:tr w:rsidR="007D450A" w:rsidRPr="000A7F4F" w14:paraId="3D92DD82" w14:textId="77777777" w:rsidTr="0070206B">
        <w:trPr>
          <w:trHeight w:val="263"/>
          <w:tblHeader/>
          <w:jc w:val="center"/>
        </w:trPr>
        <w:tc>
          <w:tcPr>
            <w:tcW w:w="4389" w:type="dxa"/>
          </w:tcPr>
          <w:p w14:paraId="104AA660" w14:textId="77777777" w:rsidR="007D450A" w:rsidRPr="000A7F4F" w:rsidRDefault="007D450A" w:rsidP="009263E9">
            <w:pPr>
              <w:spacing w:line="360" w:lineRule="auto"/>
              <w:rPr>
                <w:rFonts w:asciiTheme="majorBidi" w:hAnsiTheme="majorBidi" w:cstheme="majorBidi"/>
                <w:sz w:val="20"/>
                <w:szCs w:val="20"/>
                <w:lang w:val="en-US"/>
              </w:rPr>
            </w:pPr>
            <w:r w:rsidRPr="000A7F4F">
              <w:rPr>
                <w:rFonts w:asciiTheme="majorBidi" w:hAnsiTheme="majorBidi" w:cstheme="majorBidi"/>
                <w:sz w:val="20"/>
                <w:szCs w:val="20"/>
                <w:lang w:val="en-US"/>
              </w:rPr>
              <w:t>Optimizer</w:t>
            </w:r>
          </w:p>
        </w:tc>
        <w:tc>
          <w:tcPr>
            <w:tcW w:w="4395" w:type="dxa"/>
          </w:tcPr>
          <w:p w14:paraId="1ADD79B5" w14:textId="77777777" w:rsidR="007D450A" w:rsidRPr="000A7F4F" w:rsidRDefault="007D450A" w:rsidP="009263E9">
            <w:pPr>
              <w:spacing w:line="360" w:lineRule="auto"/>
              <w:ind w:firstLine="720"/>
              <w:rPr>
                <w:rFonts w:asciiTheme="majorBidi" w:hAnsiTheme="majorBidi" w:cstheme="majorBidi"/>
                <w:sz w:val="20"/>
                <w:szCs w:val="20"/>
                <w:lang w:val="en-US"/>
              </w:rPr>
            </w:pPr>
            <w:r w:rsidRPr="000A7F4F">
              <w:rPr>
                <w:rFonts w:asciiTheme="majorBidi" w:hAnsiTheme="majorBidi" w:cstheme="majorBidi"/>
                <w:sz w:val="20"/>
                <w:szCs w:val="20"/>
                <w:lang w:val="en-US"/>
              </w:rPr>
              <w:t>Adam</w:t>
            </w:r>
          </w:p>
        </w:tc>
      </w:tr>
      <w:tr w:rsidR="007D450A" w:rsidRPr="000A7F4F" w14:paraId="2BC33657" w14:textId="77777777" w:rsidTr="0070206B">
        <w:trPr>
          <w:trHeight w:val="277"/>
          <w:tblHeader/>
          <w:jc w:val="center"/>
        </w:trPr>
        <w:tc>
          <w:tcPr>
            <w:tcW w:w="4389" w:type="dxa"/>
          </w:tcPr>
          <w:p w14:paraId="4648AC60" w14:textId="77777777" w:rsidR="007D450A" w:rsidRPr="000A7F4F" w:rsidRDefault="007D450A" w:rsidP="009263E9">
            <w:pPr>
              <w:spacing w:line="360" w:lineRule="auto"/>
              <w:rPr>
                <w:rFonts w:asciiTheme="majorBidi" w:hAnsiTheme="majorBidi" w:cstheme="majorBidi"/>
                <w:sz w:val="20"/>
                <w:szCs w:val="20"/>
                <w:lang w:val="en-US"/>
              </w:rPr>
            </w:pPr>
            <w:r w:rsidRPr="000A7F4F">
              <w:rPr>
                <w:rFonts w:asciiTheme="majorBidi" w:hAnsiTheme="majorBidi" w:cstheme="majorBidi"/>
                <w:sz w:val="20"/>
                <w:szCs w:val="20"/>
                <w:lang w:val="en-US"/>
              </w:rPr>
              <w:t>Loss Function</w:t>
            </w:r>
          </w:p>
        </w:tc>
        <w:tc>
          <w:tcPr>
            <w:tcW w:w="4395" w:type="dxa"/>
          </w:tcPr>
          <w:p w14:paraId="6D09CB25" w14:textId="77777777" w:rsidR="007D450A" w:rsidRPr="000A7F4F" w:rsidRDefault="007D450A" w:rsidP="009263E9">
            <w:pPr>
              <w:spacing w:line="360" w:lineRule="auto"/>
              <w:ind w:firstLine="720"/>
              <w:rPr>
                <w:rFonts w:asciiTheme="majorBidi" w:hAnsiTheme="majorBidi" w:cstheme="majorBidi"/>
                <w:sz w:val="20"/>
                <w:szCs w:val="20"/>
                <w:lang w:val="en-US"/>
              </w:rPr>
            </w:pPr>
            <w:r w:rsidRPr="000A7F4F">
              <w:rPr>
                <w:rFonts w:asciiTheme="majorBidi" w:hAnsiTheme="majorBidi" w:cstheme="majorBidi"/>
                <w:sz w:val="20"/>
                <w:szCs w:val="20"/>
                <w:lang w:val="en-US"/>
              </w:rPr>
              <w:t>Categorical Crossentropy</w:t>
            </w:r>
          </w:p>
        </w:tc>
      </w:tr>
      <w:tr w:rsidR="007D450A" w:rsidRPr="000A7F4F" w14:paraId="0784B207" w14:textId="77777777" w:rsidTr="0070206B">
        <w:trPr>
          <w:trHeight w:val="263"/>
          <w:tblHeader/>
          <w:jc w:val="center"/>
        </w:trPr>
        <w:tc>
          <w:tcPr>
            <w:tcW w:w="4389" w:type="dxa"/>
          </w:tcPr>
          <w:p w14:paraId="7B0870A8" w14:textId="77777777" w:rsidR="007D450A" w:rsidRPr="000A7F4F" w:rsidRDefault="007D450A" w:rsidP="009263E9">
            <w:pPr>
              <w:spacing w:line="360" w:lineRule="auto"/>
              <w:rPr>
                <w:rFonts w:asciiTheme="majorBidi" w:hAnsiTheme="majorBidi" w:cstheme="majorBidi"/>
                <w:sz w:val="20"/>
                <w:szCs w:val="20"/>
                <w:lang w:val="en-US"/>
              </w:rPr>
            </w:pPr>
            <w:r w:rsidRPr="000A7F4F">
              <w:rPr>
                <w:rFonts w:asciiTheme="majorBidi" w:hAnsiTheme="majorBidi" w:cstheme="majorBidi"/>
                <w:sz w:val="20"/>
                <w:szCs w:val="20"/>
                <w:lang w:val="en-US"/>
              </w:rPr>
              <w:t>Epoch</w:t>
            </w:r>
          </w:p>
        </w:tc>
        <w:tc>
          <w:tcPr>
            <w:tcW w:w="4395" w:type="dxa"/>
          </w:tcPr>
          <w:p w14:paraId="0DD6E10F" w14:textId="77777777" w:rsidR="007D450A" w:rsidRPr="000A7F4F" w:rsidRDefault="007D450A" w:rsidP="009263E9">
            <w:pPr>
              <w:spacing w:line="360" w:lineRule="auto"/>
              <w:ind w:firstLine="720"/>
              <w:rPr>
                <w:rFonts w:asciiTheme="majorBidi" w:hAnsiTheme="majorBidi" w:cstheme="majorBidi"/>
                <w:sz w:val="20"/>
                <w:szCs w:val="20"/>
                <w:lang w:val="en-US"/>
              </w:rPr>
            </w:pPr>
            <w:r w:rsidRPr="000A7F4F">
              <w:rPr>
                <w:rFonts w:asciiTheme="majorBidi" w:hAnsiTheme="majorBidi" w:cstheme="majorBidi"/>
                <w:sz w:val="20"/>
                <w:szCs w:val="20"/>
                <w:lang w:val="en-US"/>
              </w:rPr>
              <w:t>50</w:t>
            </w:r>
          </w:p>
        </w:tc>
      </w:tr>
      <w:tr w:rsidR="007D450A" w:rsidRPr="000A7F4F" w14:paraId="1DE598E9" w14:textId="77777777" w:rsidTr="0070206B">
        <w:trPr>
          <w:trHeight w:val="277"/>
          <w:tblHeader/>
          <w:jc w:val="center"/>
        </w:trPr>
        <w:tc>
          <w:tcPr>
            <w:tcW w:w="4389" w:type="dxa"/>
          </w:tcPr>
          <w:p w14:paraId="08AE6527" w14:textId="77777777" w:rsidR="007D450A" w:rsidRPr="000A7F4F" w:rsidRDefault="007D450A" w:rsidP="009263E9">
            <w:pPr>
              <w:spacing w:line="360" w:lineRule="auto"/>
              <w:rPr>
                <w:rFonts w:asciiTheme="majorBidi" w:hAnsiTheme="majorBidi" w:cstheme="majorBidi"/>
                <w:sz w:val="20"/>
                <w:szCs w:val="20"/>
                <w:lang w:val="en-US"/>
              </w:rPr>
            </w:pPr>
            <w:r w:rsidRPr="000A7F4F">
              <w:rPr>
                <w:rFonts w:asciiTheme="majorBidi" w:hAnsiTheme="majorBidi" w:cstheme="majorBidi"/>
                <w:sz w:val="20"/>
                <w:szCs w:val="20"/>
                <w:lang w:val="en-US"/>
              </w:rPr>
              <w:t>Batch Size</w:t>
            </w:r>
          </w:p>
        </w:tc>
        <w:tc>
          <w:tcPr>
            <w:tcW w:w="4395" w:type="dxa"/>
          </w:tcPr>
          <w:p w14:paraId="256B3BE5" w14:textId="77777777" w:rsidR="007D450A" w:rsidRPr="000A7F4F" w:rsidRDefault="007D450A" w:rsidP="009263E9">
            <w:pPr>
              <w:spacing w:line="360" w:lineRule="auto"/>
              <w:ind w:firstLine="720"/>
              <w:rPr>
                <w:rFonts w:asciiTheme="majorBidi" w:hAnsiTheme="majorBidi" w:cstheme="majorBidi"/>
                <w:sz w:val="20"/>
                <w:szCs w:val="20"/>
                <w:lang w:val="en-US"/>
              </w:rPr>
            </w:pPr>
            <w:r w:rsidRPr="000A7F4F">
              <w:rPr>
                <w:rFonts w:asciiTheme="majorBidi" w:hAnsiTheme="majorBidi" w:cstheme="majorBidi"/>
                <w:sz w:val="20"/>
                <w:szCs w:val="20"/>
                <w:lang w:val="en-US"/>
              </w:rPr>
              <w:t>64</w:t>
            </w:r>
          </w:p>
        </w:tc>
      </w:tr>
    </w:tbl>
    <w:p w14:paraId="0537C273" w14:textId="77777777" w:rsidR="007D450A" w:rsidRDefault="007D450A" w:rsidP="007D450A">
      <w:pPr>
        <w:spacing w:line="360" w:lineRule="auto"/>
        <w:ind w:firstLine="720"/>
        <w:jc w:val="both"/>
        <w:rPr>
          <w:sz w:val="22"/>
          <w:szCs w:val="22"/>
          <w:lang w:val="en-AU"/>
        </w:rPr>
      </w:pPr>
    </w:p>
    <w:p w14:paraId="734AEFDE" w14:textId="490EC8B0" w:rsidR="009263E9" w:rsidRPr="00704185" w:rsidRDefault="007F6641" w:rsidP="007F6641">
      <w:pPr>
        <w:spacing w:line="360" w:lineRule="auto"/>
        <w:ind w:firstLine="720"/>
        <w:jc w:val="both"/>
        <w:rPr>
          <w:sz w:val="22"/>
          <w:szCs w:val="22"/>
          <w:lang w:val="id-ID"/>
        </w:rPr>
      </w:pPr>
      <w:r w:rsidRPr="007F6641">
        <w:rPr>
          <w:sz w:val="22"/>
          <w:szCs w:val="22"/>
          <w:lang w:val="en-AU"/>
        </w:rPr>
        <w:t xml:space="preserve">Salah satu fitur yang paling menonjol adalah titik puncak model </w:t>
      </w:r>
      <w:r w:rsidRPr="007F6641">
        <w:rPr>
          <w:i/>
          <w:iCs/>
          <w:sz w:val="22"/>
          <w:szCs w:val="22"/>
          <w:lang w:val="en-AU"/>
        </w:rPr>
        <w:t>MobileNetV2</w:t>
      </w:r>
      <w:r w:rsidRPr="007F6641">
        <w:rPr>
          <w:sz w:val="22"/>
          <w:szCs w:val="22"/>
          <w:lang w:val="en-AU"/>
        </w:rPr>
        <w:t xml:space="preserve">, yang dirancang untuk mengklasifikasikan gambar dan membuat fitur umum. Mirip dengan </w:t>
      </w:r>
      <w:r w:rsidRPr="007F6641">
        <w:rPr>
          <w:i/>
          <w:iCs/>
          <w:sz w:val="22"/>
          <w:szCs w:val="22"/>
          <w:lang w:val="en-AU"/>
        </w:rPr>
        <w:t>MobileNetV1</w:t>
      </w:r>
      <w:r w:rsidRPr="007F6641">
        <w:rPr>
          <w:sz w:val="22"/>
          <w:szCs w:val="22"/>
          <w:lang w:val="en-AU"/>
        </w:rPr>
        <w:t xml:space="preserve">, </w:t>
      </w:r>
      <w:r w:rsidRPr="007F6641">
        <w:rPr>
          <w:sz w:val="22"/>
          <w:szCs w:val="22"/>
          <w:lang w:val="en-AU"/>
        </w:rPr>
        <w:lastRenderedPageBreak/>
        <w:t xml:space="preserve">tetapi model ini membagi konvolusi ke arah dasar dan ke arah titik. Namun, </w:t>
      </w:r>
      <w:r w:rsidRPr="007F6641">
        <w:rPr>
          <w:i/>
          <w:iCs/>
          <w:sz w:val="22"/>
          <w:szCs w:val="22"/>
          <w:lang w:val="en-AU"/>
        </w:rPr>
        <w:t>MobileNetV2</w:t>
      </w:r>
      <w:r w:rsidRPr="007F6641">
        <w:rPr>
          <w:sz w:val="22"/>
          <w:szCs w:val="22"/>
          <w:lang w:val="en-AU"/>
        </w:rPr>
        <w:t xml:space="preserve"> memiliki dua fitur baru: </w:t>
      </w:r>
      <w:r w:rsidRPr="007F6641">
        <w:rPr>
          <w:i/>
          <w:iCs/>
          <w:sz w:val="22"/>
          <w:szCs w:val="22"/>
          <w:lang w:val="en-AU"/>
        </w:rPr>
        <w:t>Linear Bottleneck</w:t>
      </w:r>
      <w:r w:rsidRPr="007F6641">
        <w:rPr>
          <w:sz w:val="22"/>
          <w:szCs w:val="22"/>
          <w:lang w:val="en-AU"/>
        </w:rPr>
        <w:t xml:space="preserve"> dan </w:t>
      </w:r>
      <w:r w:rsidRPr="007F6641">
        <w:rPr>
          <w:i/>
          <w:iCs/>
          <w:sz w:val="22"/>
          <w:szCs w:val="22"/>
          <w:lang w:val="en-AU"/>
        </w:rPr>
        <w:t>Shortcut Connection</w:t>
      </w:r>
      <w:r w:rsidRPr="007F6641">
        <w:rPr>
          <w:sz w:val="22"/>
          <w:szCs w:val="22"/>
          <w:lang w:val="en-AU"/>
        </w:rPr>
        <w:t xml:space="preserve">. </w:t>
      </w:r>
      <w:r w:rsidRPr="007F6641">
        <w:rPr>
          <w:i/>
          <w:iCs/>
          <w:sz w:val="22"/>
          <w:szCs w:val="22"/>
          <w:lang w:val="en-AU"/>
        </w:rPr>
        <w:t>Input</w:t>
      </w:r>
      <w:r w:rsidRPr="007F6641">
        <w:rPr>
          <w:sz w:val="22"/>
          <w:szCs w:val="22"/>
          <w:lang w:val="en-AU"/>
        </w:rPr>
        <w:t xml:space="preserve"> dan </w:t>
      </w:r>
      <w:r w:rsidRPr="007F6641">
        <w:rPr>
          <w:i/>
          <w:iCs/>
          <w:sz w:val="22"/>
          <w:szCs w:val="22"/>
          <w:lang w:val="en-AU"/>
        </w:rPr>
        <w:t>output</w:t>
      </w:r>
      <w:r w:rsidRPr="007F6641">
        <w:rPr>
          <w:sz w:val="22"/>
          <w:szCs w:val="22"/>
          <w:lang w:val="en-AU"/>
        </w:rPr>
        <w:t xml:space="preserve"> model berada di bagian </w:t>
      </w:r>
      <w:r w:rsidRPr="007F6641">
        <w:rPr>
          <w:i/>
          <w:iCs/>
          <w:sz w:val="22"/>
          <w:szCs w:val="22"/>
          <w:lang w:val="en-AU"/>
        </w:rPr>
        <w:t>bottleneck</w:t>
      </w:r>
      <w:r w:rsidRPr="007F6641">
        <w:rPr>
          <w:sz w:val="22"/>
          <w:szCs w:val="22"/>
          <w:lang w:val="en-AU"/>
        </w:rPr>
        <w:t xml:space="preserve">, sedangkan lapisan dalam, atau lapisan bagian dalam, mengenkapsulasi kemampuan model untuk mengubah input dari konsep yang rendah ke </w:t>
      </w:r>
      <w:r w:rsidRPr="007F6641">
        <w:rPr>
          <w:i/>
          <w:iCs/>
          <w:sz w:val="22"/>
          <w:szCs w:val="22"/>
          <w:lang w:val="en-AU"/>
        </w:rPr>
        <w:t>descriptor</w:t>
      </w:r>
      <w:r w:rsidRPr="007F6641">
        <w:rPr>
          <w:sz w:val="22"/>
          <w:szCs w:val="22"/>
          <w:lang w:val="en-AU"/>
        </w:rPr>
        <w:t xml:space="preserve"> yang tinggi. </w:t>
      </w:r>
      <w:r>
        <w:rPr>
          <w:i/>
          <w:iCs/>
          <w:sz w:val="22"/>
          <w:szCs w:val="22"/>
          <w:lang w:val="en-AU"/>
        </w:rPr>
        <w:t>Shortcut</w:t>
      </w:r>
      <w:r w:rsidRPr="007F6641">
        <w:rPr>
          <w:sz w:val="22"/>
          <w:szCs w:val="22"/>
          <w:lang w:val="en-AU"/>
        </w:rPr>
        <w:t xml:space="preserve"> antara </w:t>
      </w:r>
      <w:r w:rsidRPr="007F6641">
        <w:rPr>
          <w:i/>
          <w:iCs/>
          <w:sz w:val="22"/>
          <w:szCs w:val="22"/>
          <w:lang w:val="en-AU"/>
        </w:rPr>
        <w:t>bottlenecks</w:t>
      </w:r>
      <w:r w:rsidRPr="007F6641">
        <w:rPr>
          <w:sz w:val="22"/>
          <w:szCs w:val="22"/>
          <w:lang w:val="en-AU"/>
        </w:rPr>
        <w:t xml:space="preserve"> memungkinkan pengajaran model lebih cepat dan lebih akurat</w:t>
      </w:r>
      <w:r w:rsidR="00804E93" w:rsidRPr="00804E93">
        <w:rPr>
          <w:sz w:val="22"/>
          <w:szCs w:val="22"/>
          <w:lang w:val="id-ID"/>
        </w:rPr>
        <w:t>.</w:t>
      </w:r>
    </w:p>
    <w:p w14:paraId="3B52D1E4" w14:textId="12B96E11" w:rsidR="009263E9" w:rsidRDefault="009263E9" w:rsidP="009263E9">
      <w:pPr>
        <w:spacing w:line="360" w:lineRule="auto"/>
        <w:ind w:firstLine="720"/>
        <w:jc w:val="both"/>
        <w:rPr>
          <w:sz w:val="22"/>
          <w:szCs w:val="22"/>
          <w:lang w:val="en-AU"/>
        </w:rPr>
      </w:pPr>
      <w:r w:rsidRPr="009263E9">
        <w:rPr>
          <w:i/>
          <w:iCs/>
          <w:sz w:val="22"/>
          <w:szCs w:val="22"/>
          <w:lang w:val="en-AU"/>
        </w:rPr>
        <w:t>Batch Normalization</w:t>
      </w:r>
      <w:r w:rsidRPr="009263E9">
        <w:rPr>
          <w:sz w:val="22"/>
          <w:szCs w:val="22"/>
          <w:lang w:val="en-AU"/>
        </w:rPr>
        <w:t xml:space="preserve"> adalah teknik yang digunakan untuk meningkatkan akurasi latihan dan mengurangi risiko </w:t>
      </w:r>
      <w:r w:rsidRPr="009263E9">
        <w:rPr>
          <w:i/>
          <w:iCs/>
          <w:sz w:val="22"/>
          <w:szCs w:val="22"/>
          <w:lang w:val="en-AU"/>
        </w:rPr>
        <w:t>overfitting</w:t>
      </w:r>
      <w:r w:rsidRPr="009263E9">
        <w:rPr>
          <w:sz w:val="22"/>
          <w:szCs w:val="22"/>
          <w:lang w:val="en-AU"/>
        </w:rPr>
        <w:t xml:space="preserve"> </w:t>
      </w:r>
      <w:sdt>
        <w:sdtPr>
          <w:rPr>
            <w:color w:val="000000"/>
            <w:sz w:val="22"/>
            <w:szCs w:val="22"/>
            <w:lang w:val="en-AU"/>
          </w:rPr>
          <w:tag w:val="MENDELEY_CITATION_v3_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"/>
          <w:id w:val="-523943081"/>
          <w:placeholder>
            <w:docPart w:val="A4B2432E61064499B6E8DEA108EA8411"/>
          </w:placeholder>
        </w:sdtPr>
        <w:sdtEndPr/>
        <w:sdtContent>
          <w:r w:rsidR="00B654B9" w:rsidRPr="00B654B9">
            <w:rPr>
              <w:color w:val="000000"/>
            </w:rPr>
            <w:t>[13]</w:t>
          </w:r>
        </w:sdtContent>
      </w:sdt>
      <w:r w:rsidRPr="009263E9">
        <w:rPr>
          <w:sz w:val="22"/>
          <w:szCs w:val="22"/>
          <w:lang w:val="en-AU"/>
        </w:rPr>
        <w:t xml:space="preserve">. Pada saat yang sama penggunaan </w:t>
      </w:r>
      <w:r w:rsidRPr="009263E9">
        <w:rPr>
          <w:i/>
          <w:iCs/>
          <w:sz w:val="22"/>
          <w:szCs w:val="22"/>
          <w:lang w:val="en-AU"/>
        </w:rPr>
        <w:t>Dropout</w:t>
      </w:r>
      <w:r w:rsidRPr="009263E9">
        <w:rPr>
          <w:sz w:val="22"/>
          <w:szCs w:val="22"/>
          <w:lang w:val="en-AU"/>
        </w:rPr>
        <w:t xml:space="preserve"> diterapkan dalam klasifikasi citra dalam penelitian ini. Optimasi pelatihan model ini menggunakan </w:t>
      </w:r>
      <w:r w:rsidRPr="009263E9">
        <w:rPr>
          <w:i/>
          <w:iCs/>
          <w:sz w:val="22"/>
          <w:szCs w:val="22"/>
          <w:lang w:val="en-AU"/>
        </w:rPr>
        <w:t>Adam</w:t>
      </w:r>
      <w:r w:rsidRPr="009263E9">
        <w:rPr>
          <w:sz w:val="22"/>
          <w:szCs w:val="22"/>
          <w:lang w:val="en-AU"/>
        </w:rPr>
        <w:t xml:space="preserve"> </w:t>
      </w:r>
      <w:sdt>
        <w:sdtPr>
          <w:rPr>
            <w:color w:val="000000"/>
            <w:sz w:val="22"/>
            <w:szCs w:val="22"/>
            <w:lang w:val="en-AU"/>
          </w:rPr>
          <w:tag w:val="MENDELEY_CITATION_v3_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"/>
          <w:id w:val="1012179398"/>
          <w:placeholder>
            <w:docPart w:val="A4B2432E61064499B6E8DEA108EA8411"/>
          </w:placeholder>
        </w:sdtPr>
        <w:sdtEndPr/>
        <w:sdtContent>
          <w:r w:rsidR="00B654B9" w:rsidRPr="00B654B9">
            <w:rPr>
              <w:color w:val="000000"/>
            </w:rPr>
            <w:t>[14]</w:t>
          </w:r>
        </w:sdtContent>
      </w:sdt>
      <w:r w:rsidRPr="009263E9">
        <w:rPr>
          <w:sz w:val="22"/>
          <w:szCs w:val="22"/>
          <w:lang w:val="en-AU"/>
        </w:rPr>
        <w:t xml:space="preserve">. Penggunaan </w:t>
      </w:r>
      <w:r w:rsidRPr="009263E9">
        <w:rPr>
          <w:i/>
          <w:iCs/>
          <w:sz w:val="22"/>
          <w:szCs w:val="22"/>
          <w:lang w:val="en-AU"/>
        </w:rPr>
        <w:t>Categorical Crossentropy</w:t>
      </w:r>
      <w:r w:rsidRPr="009263E9">
        <w:rPr>
          <w:sz w:val="22"/>
          <w:szCs w:val="22"/>
          <w:lang w:val="en-AU"/>
        </w:rPr>
        <w:t xml:space="preserve"> dalam penelitian ini untuk menerapkan sebuah fungsi yang digunakan untuk meminimalisir </w:t>
      </w:r>
      <w:r w:rsidRPr="009263E9">
        <w:rPr>
          <w:i/>
          <w:iCs/>
          <w:sz w:val="22"/>
          <w:szCs w:val="22"/>
          <w:lang w:val="en-AU"/>
        </w:rPr>
        <w:t>Loss</w:t>
      </w:r>
      <w:r w:rsidRPr="009263E9">
        <w:rPr>
          <w:sz w:val="22"/>
          <w:szCs w:val="22"/>
          <w:lang w:val="en-AU"/>
        </w:rPr>
        <w:t xml:space="preserve"> dan meningkatkan akurasi performa suatu model. Berikut merupakan rumus dari </w:t>
      </w:r>
      <w:r w:rsidRPr="009263E9">
        <w:rPr>
          <w:i/>
          <w:iCs/>
          <w:sz w:val="22"/>
          <w:szCs w:val="22"/>
          <w:lang w:val="en-AU"/>
        </w:rPr>
        <w:t>Categorical Crossentropy</w:t>
      </w:r>
      <w:r>
        <w:rPr>
          <w:sz w:val="22"/>
          <w:szCs w:val="22"/>
          <w:lang w:val="en-AU"/>
        </w:rPr>
        <w:t>.</w:t>
      </w:r>
    </w:p>
    <w:tbl>
      <w:tblPr>
        <w:tblStyle w:val="4"/>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370"/>
        <w:gridCol w:w="450"/>
      </w:tblGrid>
      <w:tr w:rsidR="009263E9" w14:paraId="589068BA" w14:textId="77777777" w:rsidTr="00B654B9">
        <w:tc>
          <w:tcPr>
            <w:tcW w:w="8370" w:type="dxa"/>
          </w:tcPr>
          <w:p w14:paraId="70FFABC5" w14:textId="1DB5CA05" w:rsidR="009263E9" w:rsidRPr="009263E9" w:rsidRDefault="009263E9" w:rsidP="009263E9">
            <w:pPr>
              <w:rPr>
                <w:rFonts w:ascii="Cambria Math" w:eastAsia="Cambria Math" w:hAnsi="Cambria Math" w:cs="Cambria Math"/>
                <w:sz w:val="20"/>
                <w:szCs w:val="20"/>
              </w:rPr>
            </w:pPr>
            <w:r w:rsidRPr="009263E9">
              <w:rPr>
                <w:rFonts w:ascii="Times New Roman" w:eastAsia="Times New Roman" w:hAnsi="Times New Roman" w:cs="Times New Roman"/>
                <w:b/>
                <w:bCs/>
                <w:sz w:val="20"/>
                <w:szCs w:val="20"/>
              </w:rPr>
              <w:t>H (P, Q)</w:t>
            </w:r>
            <w:r>
              <w:rPr>
                <w:rFonts w:ascii="Times New Roman" w:eastAsia="Times New Roman" w:hAnsi="Times New Roman" w:cs="Times New Roman"/>
                <w:b/>
                <w:sz w:val="20"/>
                <w:szCs w:val="20"/>
              </w:rPr>
              <w:t xml:space="preserve"> = </w:t>
            </w:r>
            <m:oMath>
              <m:r>
                <m:rPr>
                  <m:sty m:val="bi"/>
                </m:rPr>
                <w:rPr>
                  <w:rFonts w:ascii="Cambria Math" w:eastAsia="Cambria Math" w:hAnsi="Cambria Math" w:cs="Cambria Math"/>
                  <w:sz w:val="20"/>
                  <w:szCs w:val="20"/>
                </w:rPr>
                <m:t>-</m:t>
              </m:r>
              <m:nary>
                <m:naryPr>
                  <m:chr m:val="∑"/>
                  <m:limLoc m:val="undOvr"/>
                  <m:ctrlPr>
                    <w:rPr>
                      <w:rFonts w:ascii="Cambria Math" w:eastAsia="Cambria Math" w:hAnsi="Cambria Math" w:cs="Cambria Math"/>
                      <w:bCs/>
                      <w:i/>
                      <w:sz w:val="20"/>
                      <w:szCs w:val="20"/>
                    </w:rPr>
                  </m:ctrlPr>
                </m:naryPr>
                <m:sub>
                  <m:r>
                    <m:rPr>
                      <m:sty m:val="bi"/>
                    </m:rPr>
                    <w:rPr>
                      <w:rFonts w:ascii="Cambria Math" w:eastAsia="Cambria Math" w:hAnsi="Cambria Math" w:cs="Cambria Math"/>
                      <w:sz w:val="20"/>
                      <w:szCs w:val="20"/>
                    </w:rPr>
                    <m:t>χ</m:t>
                  </m:r>
                </m:sub>
                <m:sup>
                  <m:r>
                    <m:rPr>
                      <m:sty m:val="bi"/>
                    </m:rPr>
                    <w:rPr>
                      <w:rFonts w:ascii="Cambria Math" w:eastAsia="Cambria Math" w:hAnsi="Cambria Math" w:cs="Cambria Math"/>
                      <w:sz w:val="20"/>
                      <w:szCs w:val="20"/>
                    </w:rPr>
                    <m:t>Χ</m:t>
                  </m:r>
                </m:sup>
                <m:e>
                  <m:r>
                    <m:rPr>
                      <m:sty m:val="bi"/>
                    </m:rPr>
                    <w:rPr>
                      <w:rFonts w:ascii="Cambria Math" w:eastAsia="Cambria Math" w:hAnsi="Cambria Math" w:cs="Cambria Math"/>
                      <w:sz w:val="20"/>
                      <w:szCs w:val="20"/>
                    </w:rPr>
                    <m:t>(P(χ)</m:t>
                  </m:r>
                  <m:func>
                    <m:funcPr>
                      <m:ctrlPr>
                        <w:rPr>
                          <w:rFonts w:ascii="Cambria Math" w:eastAsia="Cambria Math" w:hAnsi="Cambria Math" w:cs="Cambria Math"/>
                          <w:bCs/>
                          <w:i/>
                          <w:sz w:val="20"/>
                          <w:szCs w:val="20"/>
                        </w:rPr>
                      </m:ctrlPr>
                    </m:funcPr>
                    <m:fName>
                      <m:r>
                        <m:rPr>
                          <m:sty m:val="bi"/>
                        </m:rPr>
                        <w:rPr>
                          <w:rFonts w:ascii="Cambria Math" w:eastAsia="Cambria Math" w:hAnsi="Cambria Math" w:cs="Cambria Math"/>
                          <w:sz w:val="20"/>
                          <w:szCs w:val="20"/>
                        </w:rPr>
                        <m:t>log</m:t>
                      </m:r>
                    </m:fName>
                    <m:e>
                      <m:r>
                        <m:rPr>
                          <m:sty m:val="bi"/>
                        </m:rPr>
                        <w:rPr>
                          <w:rFonts w:ascii="Cambria Math" w:eastAsia="Cambria Math" w:hAnsi="Cambria Math" w:cs="Cambria Math"/>
                          <w:sz w:val="20"/>
                          <w:szCs w:val="20"/>
                        </w:rPr>
                        <m:t>(Q</m:t>
                      </m:r>
                      <m:d>
                        <m:dPr>
                          <m:ctrlPr>
                            <w:rPr>
                              <w:rFonts w:ascii="Cambria Math" w:eastAsia="Cambria Math" w:hAnsi="Cambria Math" w:cs="Cambria Math"/>
                              <w:bCs/>
                              <w:i/>
                              <w:sz w:val="20"/>
                              <w:szCs w:val="20"/>
                            </w:rPr>
                          </m:ctrlPr>
                        </m:dPr>
                        <m:e>
                          <m:r>
                            <m:rPr>
                              <m:sty m:val="bi"/>
                            </m:rPr>
                            <w:rPr>
                              <w:rFonts w:ascii="Cambria Math" w:eastAsia="Cambria Math" w:hAnsi="Cambria Math" w:cs="Cambria Math"/>
                              <w:sz w:val="20"/>
                              <w:szCs w:val="20"/>
                            </w:rPr>
                            <m:t>χ</m:t>
                          </m:r>
                        </m:e>
                      </m:d>
                      <m:r>
                        <m:rPr>
                          <m:sty m:val="bi"/>
                        </m:rPr>
                        <w:rPr>
                          <w:rFonts w:ascii="Cambria Math" w:eastAsia="Cambria Math" w:hAnsi="Cambria Math" w:cs="Cambria Math"/>
                          <w:sz w:val="20"/>
                          <w:szCs w:val="20"/>
                        </w:rPr>
                        <m:t>)</m:t>
                      </m:r>
                    </m:e>
                  </m:func>
                </m:e>
              </m:nary>
            </m:oMath>
          </w:p>
        </w:tc>
        <w:tc>
          <w:tcPr>
            <w:tcW w:w="450" w:type="dxa"/>
          </w:tcPr>
          <w:p w14:paraId="1B6DA645" w14:textId="77777777" w:rsidR="009263E9" w:rsidRDefault="009263E9" w:rsidP="00DD1260">
            <w:pPr>
              <w:spacing w:line="360" w:lineRule="auto"/>
              <w:ind w:right="-108"/>
              <w:jc w:val="left"/>
            </w:pPr>
            <w:r>
              <w:t>(1)</w:t>
            </w:r>
          </w:p>
        </w:tc>
      </w:tr>
    </w:tbl>
    <w:p w14:paraId="4463351D" w14:textId="77777777" w:rsidR="009263E9" w:rsidRPr="009263E9" w:rsidRDefault="009263E9" w:rsidP="009263E9">
      <w:pPr>
        <w:spacing w:line="360" w:lineRule="auto"/>
        <w:ind w:firstLine="720"/>
        <w:jc w:val="both"/>
        <w:rPr>
          <w:sz w:val="22"/>
          <w:szCs w:val="22"/>
        </w:rPr>
      </w:pPr>
      <w:r w:rsidRPr="009263E9">
        <w:rPr>
          <w:sz w:val="22"/>
          <w:szCs w:val="22"/>
        </w:rPr>
        <w:t xml:space="preserve">H </w:t>
      </w:r>
      <w:r w:rsidRPr="009263E9">
        <w:rPr>
          <w:sz w:val="22"/>
          <w:szCs w:val="22"/>
        </w:rPr>
        <w:tab/>
        <w:t>= Fungsi Cross-Entropy</w:t>
      </w:r>
    </w:p>
    <w:p w14:paraId="2CF9745A" w14:textId="77777777" w:rsidR="009263E9" w:rsidRPr="009263E9" w:rsidRDefault="009263E9" w:rsidP="009263E9">
      <w:pPr>
        <w:spacing w:line="360" w:lineRule="auto"/>
        <w:ind w:firstLine="720"/>
        <w:jc w:val="both"/>
        <w:rPr>
          <w:sz w:val="22"/>
          <w:szCs w:val="22"/>
        </w:rPr>
      </w:pPr>
      <w:r w:rsidRPr="009263E9">
        <w:rPr>
          <w:sz w:val="22"/>
          <w:szCs w:val="22"/>
        </w:rPr>
        <w:t xml:space="preserve">P </w:t>
      </w:r>
      <w:r w:rsidRPr="009263E9">
        <w:rPr>
          <w:sz w:val="22"/>
          <w:szCs w:val="22"/>
        </w:rPr>
        <w:tab/>
        <w:t>= Distribusi Target</w:t>
      </w:r>
    </w:p>
    <w:p w14:paraId="78F159DD" w14:textId="77777777" w:rsidR="009263E9" w:rsidRPr="009263E9" w:rsidRDefault="009263E9" w:rsidP="009263E9">
      <w:pPr>
        <w:spacing w:line="360" w:lineRule="auto"/>
        <w:ind w:firstLine="720"/>
        <w:jc w:val="both"/>
        <w:rPr>
          <w:sz w:val="22"/>
          <w:szCs w:val="22"/>
        </w:rPr>
      </w:pPr>
      <w:r w:rsidRPr="009263E9">
        <w:rPr>
          <w:sz w:val="22"/>
          <w:szCs w:val="22"/>
        </w:rPr>
        <w:t xml:space="preserve">Q </w:t>
      </w:r>
      <w:r w:rsidRPr="009263E9">
        <w:rPr>
          <w:sz w:val="22"/>
          <w:szCs w:val="22"/>
        </w:rPr>
        <w:tab/>
        <w:t>= Perkiraan Distribusi Target</w:t>
      </w:r>
    </w:p>
    <w:p w14:paraId="511C1306" w14:textId="3CED6590" w:rsidR="009263E9" w:rsidRPr="00804E93" w:rsidRDefault="009263E9" w:rsidP="00804E93">
      <w:pPr>
        <w:spacing w:line="360" w:lineRule="auto"/>
        <w:ind w:firstLine="720"/>
        <w:jc w:val="both"/>
        <w:rPr>
          <w:sz w:val="22"/>
          <w:szCs w:val="22"/>
          <w:lang w:val="id-ID"/>
        </w:rPr>
      </w:pPr>
      <w:r w:rsidRPr="009263E9">
        <w:rPr>
          <w:sz w:val="22"/>
          <w:szCs w:val="22"/>
        </w:rPr>
        <w:t xml:space="preserve">Peneliti membuat sebuah variabel </w:t>
      </w:r>
      <w:r w:rsidRPr="009263E9">
        <w:rPr>
          <w:i/>
          <w:iCs/>
          <w:sz w:val="22"/>
          <w:szCs w:val="22"/>
        </w:rPr>
        <w:t>Callback</w:t>
      </w:r>
      <w:sdt>
        <w:sdtPr>
          <w:rPr>
            <w:iCs/>
            <w:color w:val="000000"/>
            <w:sz w:val="22"/>
            <w:szCs w:val="22"/>
          </w:rPr>
          <w:tag w:val="MENDELEY_CITATION_v3_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"/>
          <w:id w:val="522216529"/>
          <w:placeholder>
            <w:docPart w:val="F52CAEF9C02B498387809582AEA54997"/>
          </w:placeholder>
        </w:sdtPr>
        <w:sdtEndPr>
          <w:rPr>
            <w:iCs w:val="0"/>
            <w:lang w:val="en-AU"/>
          </w:rPr>
        </w:sdtEndPr>
        <w:sdtContent>
          <w:r w:rsidR="00B654B9" w:rsidRPr="00B654B9">
            <w:rPr>
              <w:color w:val="000000"/>
            </w:rPr>
            <w:t>[15]</w:t>
          </w:r>
        </w:sdtContent>
      </w:sdt>
      <w:r w:rsidRPr="009263E9">
        <w:rPr>
          <w:sz w:val="22"/>
          <w:szCs w:val="22"/>
        </w:rPr>
        <w:t xml:space="preserve"> untuk </w:t>
      </w:r>
      <w:r w:rsidR="00804E93" w:rsidRPr="00804E93">
        <w:rPr>
          <w:sz w:val="22"/>
          <w:szCs w:val="22"/>
          <w:lang w:val="id-ID"/>
        </w:rPr>
        <w:t xml:space="preserve">digunakan untuk pelatihan model. Fungsi Model </w:t>
      </w:r>
      <w:r w:rsidR="00804E93" w:rsidRPr="00804E93">
        <w:rPr>
          <w:i/>
          <w:iCs/>
          <w:sz w:val="22"/>
          <w:szCs w:val="22"/>
          <w:lang w:val="id-ID"/>
        </w:rPr>
        <w:t>Checkpoint</w:t>
      </w:r>
      <w:r w:rsidR="00804E93" w:rsidRPr="00804E93">
        <w:rPr>
          <w:sz w:val="22"/>
          <w:szCs w:val="22"/>
          <w:lang w:val="id-ID"/>
        </w:rPr>
        <w:t xml:space="preserve"> digunakan oleh </w:t>
      </w:r>
      <w:r w:rsidR="00804E93" w:rsidRPr="00804E93">
        <w:rPr>
          <w:i/>
          <w:iCs/>
          <w:sz w:val="22"/>
          <w:szCs w:val="22"/>
          <w:lang w:val="id-ID"/>
        </w:rPr>
        <w:t>callback</w:t>
      </w:r>
      <w:r w:rsidR="00804E93" w:rsidRPr="00804E93">
        <w:rPr>
          <w:sz w:val="22"/>
          <w:szCs w:val="22"/>
          <w:lang w:val="id-ID"/>
        </w:rPr>
        <w:t xml:space="preserve"> yang pertama pada setiap </w:t>
      </w:r>
      <w:r w:rsidR="00804E93" w:rsidRPr="00804E93">
        <w:rPr>
          <w:i/>
          <w:iCs/>
          <w:sz w:val="22"/>
          <w:szCs w:val="22"/>
          <w:lang w:val="id-ID"/>
        </w:rPr>
        <w:t>epoch</w:t>
      </w:r>
      <w:r w:rsidR="00804E93" w:rsidRPr="00804E93">
        <w:rPr>
          <w:sz w:val="22"/>
          <w:szCs w:val="22"/>
          <w:lang w:val="id-ID"/>
        </w:rPr>
        <w:t xml:space="preserve">. Fungsi ini menyimpan model dalam bentuk file jika </w:t>
      </w:r>
      <w:r w:rsidR="00804E93" w:rsidRPr="00804E93">
        <w:rPr>
          <w:i/>
          <w:iCs/>
          <w:sz w:val="22"/>
          <w:szCs w:val="22"/>
          <w:lang w:val="id-ID"/>
        </w:rPr>
        <w:t>Matriks Val-Accuracy</w:t>
      </w:r>
      <w:r w:rsidR="00804E93" w:rsidRPr="00804E93">
        <w:rPr>
          <w:sz w:val="22"/>
          <w:szCs w:val="22"/>
          <w:lang w:val="id-ID"/>
        </w:rPr>
        <w:t xml:space="preserve"> dapat meningkat selama setiap </w:t>
      </w:r>
      <w:r w:rsidR="00804E93" w:rsidRPr="00804E93">
        <w:rPr>
          <w:i/>
          <w:iCs/>
          <w:sz w:val="22"/>
          <w:szCs w:val="22"/>
          <w:lang w:val="id-ID"/>
        </w:rPr>
        <w:t>epoch</w:t>
      </w:r>
      <w:r w:rsidR="00804E93" w:rsidRPr="00804E93">
        <w:rPr>
          <w:sz w:val="22"/>
          <w:szCs w:val="22"/>
          <w:lang w:val="id-ID"/>
        </w:rPr>
        <w:t xml:space="preserve">, dan model tidak akan akurat jika versi model yang disimpan tidak akurat. </w:t>
      </w:r>
      <w:r w:rsidR="007F6641" w:rsidRPr="007F6641">
        <w:rPr>
          <w:i/>
          <w:iCs/>
          <w:sz w:val="22"/>
          <w:szCs w:val="22"/>
          <w:lang w:val="id-ID"/>
        </w:rPr>
        <w:t>Callback</w:t>
      </w:r>
      <w:r w:rsidR="007F6641" w:rsidRPr="007F6641">
        <w:rPr>
          <w:sz w:val="22"/>
          <w:szCs w:val="22"/>
          <w:lang w:val="id-ID"/>
        </w:rPr>
        <w:t xml:space="preserve"> kedua menghentikan proses pelatihan pada model </w:t>
      </w:r>
      <w:r w:rsidR="007F6641" w:rsidRPr="007F6641">
        <w:rPr>
          <w:i/>
          <w:iCs/>
          <w:sz w:val="22"/>
          <w:szCs w:val="22"/>
          <w:lang w:val="id-ID"/>
        </w:rPr>
        <w:t>Val-Loss</w:t>
      </w:r>
      <w:r w:rsidR="007F6641" w:rsidRPr="007F6641">
        <w:rPr>
          <w:sz w:val="22"/>
          <w:szCs w:val="22"/>
          <w:lang w:val="id-ID"/>
        </w:rPr>
        <w:t xml:space="preserve"> yang tidak berubah selama </w:t>
      </w:r>
      <w:r w:rsidR="007F6641">
        <w:rPr>
          <w:sz w:val="22"/>
          <w:szCs w:val="22"/>
          <w:lang w:val="id-ID"/>
        </w:rPr>
        <w:t>5</w:t>
      </w:r>
      <w:r w:rsidR="007F6641" w:rsidRPr="007F6641">
        <w:rPr>
          <w:sz w:val="22"/>
          <w:szCs w:val="22"/>
          <w:lang w:val="id-ID"/>
        </w:rPr>
        <w:t xml:space="preserve"> </w:t>
      </w:r>
      <w:r w:rsidR="007F6641" w:rsidRPr="007F6641">
        <w:rPr>
          <w:i/>
          <w:iCs/>
          <w:sz w:val="22"/>
          <w:szCs w:val="22"/>
          <w:lang w:val="id-ID"/>
        </w:rPr>
        <w:t>epoch</w:t>
      </w:r>
      <w:r w:rsidR="007F6641" w:rsidRPr="007F6641">
        <w:rPr>
          <w:sz w:val="22"/>
          <w:szCs w:val="22"/>
          <w:lang w:val="id-ID"/>
        </w:rPr>
        <w:t xml:space="preserve">, menggunakan fungsi </w:t>
      </w:r>
      <w:r w:rsidR="007F6641" w:rsidRPr="007F6641">
        <w:rPr>
          <w:i/>
          <w:iCs/>
          <w:sz w:val="22"/>
          <w:szCs w:val="22"/>
          <w:lang w:val="id-ID"/>
        </w:rPr>
        <w:t>Early Stopping</w:t>
      </w:r>
      <w:r w:rsidR="007F6641" w:rsidRPr="007F6641">
        <w:rPr>
          <w:sz w:val="22"/>
          <w:szCs w:val="22"/>
          <w:lang w:val="id-ID"/>
        </w:rPr>
        <w:t xml:space="preserve"> dari Perpustakaan yang sama dengan </w:t>
      </w:r>
      <w:r w:rsidR="007F6641" w:rsidRPr="007F6641">
        <w:rPr>
          <w:i/>
          <w:iCs/>
          <w:sz w:val="22"/>
          <w:szCs w:val="22"/>
          <w:lang w:val="id-ID"/>
        </w:rPr>
        <w:t>Callback</w:t>
      </w:r>
      <w:r w:rsidR="007F6641" w:rsidRPr="007F6641">
        <w:rPr>
          <w:sz w:val="22"/>
          <w:szCs w:val="22"/>
          <w:lang w:val="id-ID"/>
        </w:rPr>
        <w:t xml:space="preserve"> pertama. Jika digunakan dengan benar, </w:t>
      </w:r>
      <w:r w:rsidR="007F6641" w:rsidRPr="007F6641">
        <w:rPr>
          <w:i/>
          <w:iCs/>
          <w:sz w:val="22"/>
          <w:szCs w:val="22"/>
          <w:lang w:val="id-ID"/>
        </w:rPr>
        <w:t>overfitting</w:t>
      </w:r>
      <w:r w:rsidR="007F6641" w:rsidRPr="007F6641">
        <w:rPr>
          <w:sz w:val="22"/>
          <w:szCs w:val="22"/>
          <w:lang w:val="id-ID"/>
        </w:rPr>
        <w:t xml:space="preserve"> dapat dihindari</w:t>
      </w:r>
      <w:sdt>
        <w:sdtPr>
          <w:rPr>
            <w:color w:val="000000"/>
            <w:sz w:val="22"/>
            <w:szCs w:val="22"/>
          </w:rPr>
          <w:tag w:val="MENDELEY_CITATION_v3_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"/>
          <w:id w:val="-1577588251"/>
          <w:placeholder>
            <w:docPart w:val="F52CAEF9C02B498387809582AEA54997"/>
          </w:placeholder>
        </w:sdtPr>
        <w:sdtEndPr>
          <w:rPr>
            <w:lang w:val="en-AU"/>
          </w:rPr>
        </w:sdtEndPr>
        <w:sdtContent>
          <w:r w:rsidR="00B654B9" w:rsidRPr="00B654B9">
            <w:rPr>
              <w:color w:val="000000"/>
              <w:sz w:val="22"/>
              <w:szCs w:val="22"/>
              <w:lang w:val="en-AU"/>
            </w:rPr>
            <w:t>[16]</w:t>
          </w:r>
        </w:sdtContent>
      </w:sdt>
      <w:r w:rsidRPr="009263E9">
        <w:rPr>
          <w:sz w:val="22"/>
          <w:szCs w:val="22"/>
        </w:rPr>
        <w:t>.</w:t>
      </w:r>
    </w:p>
    <w:p w14:paraId="35EB0D21" w14:textId="314D62CD" w:rsidR="009263E9" w:rsidRDefault="000D43ED" w:rsidP="009263E9">
      <w:pPr>
        <w:spacing w:line="360" w:lineRule="auto"/>
        <w:ind w:firstLine="360"/>
        <w:jc w:val="both"/>
        <w:rPr>
          <w:sz w:val="22"/>
          <w:szCs w:val="22"/>
        </w:rPr>
      </w:pPr>
      <w:r w:rsidRPr="000D43ED">
        <w:rPr>
          <w:sz w:val="22"/>
          <w:szCs w:val="22"/>
        </w:rPr>
        <w:t xml:space="preserve">Melalui penggunaan </w:t>
      </w:r>
      <w:r w:rsidRPr="000D43ED">
        <w:rPr>
          <w:i/>
          <w:iCs/>
          <w:sz w:val="22"/>
          <w:szCs w:val="22"/>
        </w:rPr>
        <w:t>epoch</w:t>
      </w:r>
      <w:r w:rsidRPr="000D43ED">
        <w:rPr>
          <w:sz w:val="22"/>
          <w:szCs w:val="22"/>
        </w:rPr>
        <w:t xml:space="preserve">, peneliti melakukan tahap penelitian pada model. Sebanyak 50 </w:t>
      </w:r>
      <w:r w:rsidRPr="000D43ED">
        <w:rPr>
          <w:i/>
          <w:iCs/>
          <w:sz w:val="22"/>
          <w:szCs w:val="22"/>
        </w:rPr>
        <w:t>epoch</w:t>
      </w:r>
      <w:r w:rsidRPr="000D43ED">
        <w:rPr>
          <w:sz w:val="22"/>
          <w:szCs w:val="22"/>
        </w:rPr>
        <w:t xml:space="preserve"> dari dataset digunakan selama proses pelatihan. </w:t>
      </w:r>
      <w:r w:rsidR="007F6641" w:rsidRPr="007F6641">
        <w:rPr>
          <w:sz w:val="22"/>
          <w:szCs w:val="22"/>
        </w:rPr>
        <w:t xml:space="preserve">Hasil evaluasi pada data uji dan validasi untuk menunjukkan kinerja di akhir fase pelatihan adalah </w:t>
      </w:r>
      <w:r w:rsidR="007F6641" w:rsidRPr="007F6641">
        <w:rPr>
          <w:i/>
          <w:iCs/>
          <w:sz w:val="22"/>
          <w:szCs w:val="22"/>
        </w:rPr>
        <w:t>output</w:t>
      </w:r>
      <w:r w:rsidR="007F6641" w:rsidRPr="007F6641">
        <w:rPr>
          <w:sz w:val="22"/>
          <w:szCs w:val="22"/>
        </w:rPr>
        <w:t xml:space="preserve"> dari proses pelatihan model</w:t>
      </w:r>
      <w:r w:rsidR="009263E9">
        <w:rPr>
          <w:sz w:val="22"/>
          <w:szCs w:val="22"/>
        </w:rPr>
        <w:t>.</w:t>
      </w:r>
    </w:p>
    <w:p w14:paraId="5BD7EA11" w14:textId="26C2E47B" w:rsidR="009263E9" w:rsidRPr="00804E93" w:rsidRDefault="007F6641" w:rsidP="00804E93">
      <w:pPr>
        <w:spacing w:line="360" w:lineRule="auto"/>
        <w:ind w:firstLine="360"/>
        <w:jc w:val="both"/>
        <w:rPr>
          <w:sz w:val="22"/>
          <w:szCs w:val="22"/>
          <w:lang w:val="id-ID"/>
        </w:rPr>
      </w:pPr>
      <w:r w:rsidRPr="007F6641">
        <w:rPr>
          <w:sz w:val="22"/>
          <w:szCs w:val="22"/>
          <w:lang w:val="id-ID"/>
        </w:rPr>
        <w:t xml:space="preserve">Pada titik ini, evaluasi model dilakukan setelah pelatihan pada model </w:t>
      </w:r>
      <w:r w:rsidRPr="007F6641">
        <w:rPr>
          <w:i/>
          <w:iCs/>
          <w:sz w:val="22"/>
          <w:szCs w:val="22"/>
          <w:lang w:val="id-ID"/>
        </w:rPr>
        <w:t>MobileNetV2</w:t>
      </w:r>
      <w:r w:rsidRPr="007F6641">
        <w:rPr>
          <w:sz w:val="22"/>
          <w:szCs w:val="22"/>
          <w:lang w:val="id-ID"/>
        </w:rPr>
        <w:t xml:space="preserve">. Ini mencakup grafik </w:t>
      </w:r>
      <w:r>
        <w:rPr>
          <w:i/>
          <w:iCs/>
          <w:sz w:val="22"/>
          <w:szCs w:val="22"/>
          <w:lang w:val="id-ID"/>
        </w:rPr>
        <w:t>Accuracy</w:t>
      </w:r>
      <w:r w:rsidRPr="007F6641">
        <w:rPr>
          <w:sz w:val="22"/>
          <w:szCs w:val="22"/>
          <w:lang w:val="id-ID"/>
        </w:rPr>
        <w:t xml:space="preserve">, grafik </w:t>
      </w:r>
      <w:r>
        <w:rPr>
          <w:i/>
          <w:iCs/>
          <w:sz w:val="22"/>
          <w:szCs w:val="22"/>
          <w:lang w:val="id-ID"/>
        </w:rPr>
        <w:t>Loss</w:t>
      </w:r>
      <w:r w:rsidRPr="007F6641">
        <w:rPr>
          <w:sz w:val="22"/>
          <w:szCs w:val="22"/>
          <w:lang w:val="id-ID"/>
        </w:rPr>
        <w:t xml:space="preserve">, </w:t>
      </w:r>
      <w:r>
        <w:rPr>
          <w:i/>
          <w:iCs/>
          <w:sz w:val="22"/>
          <w:szCs w:val="22"/>
          <w:lang w:val="id-ID"/>
        </w:rPr>
        <w:t>Classification Report</w:t>
      </w:r>
      <w:r w:rsidRPr="007F6641">
        <w:rPr>
          <w:sz w:val="22"/>
          <w:szCs w:val="22"/>
          <w:lang w:val="id-ID"/>
        </w:rPr>
        <w:t xml:space="preserve">, dan </w:t>
      </w:r>
      <w:r>
        <w:rPr>
          <w:i/>
          <w:iCs/>
          <w:sz w:val="22"/>
          <w:szCs w:val="22"/>
          <w:lang w:val="id-ID"/>
        </w:rPr>
        <w:t>Confusion Matrix</w:t>
      </w:r>
      <w:r w:rsidRPr="007F6641">
        <w:rPr>
          <w:sz w:val="22"/>
          <w:szCs w:val="22"/>
          <w:lang w:val="id-ID"/>
        </w:rPr>
        <w:t xml:space="preserve"> yang diperoleh dari proses </w:t>
      </w:r>
      <w:r w:rsidRPr="007F6641">
        <w:rPr>
          <w:i/>
          <w:iCs/>
          <w:sz w:val="22"/>
          <w:szCs w:val="22"/>
          <w:lang w:val="id-ID"/>
        </w:rPr>
        <w:t>epoch</w:t>
      </w:r>
      <w:r w:rsidRPr="007F6641">
        <w:rPr>
          <w:sz w:val="22"/>
          <w:szCs w:val="22"/>
          <w:lang w:val="id-ID"/>
        </w:rPr>
        <w:t xml:space="preserve"> pelatihan</w:t>
      </w:r>
      <w:r w:rsidR="009263E9" w:rsidRPr="009263E9">
        <w:rPr>
          <w:sz w:val="22"/>
          <w:szCs w:val="22"/>
          <w:lang w:val="en-GB"/>
        </w:rPr>
        <w:t>.</w:t>
      </w:r>
    </w:p>
    <w:p w14:paraId="5467660A" w14:textId="5BFA98B8" w:rsidR="007D450A" w:rsidRPr="00804E93" w:rsidRDefault="00804E93" w:rsidP="00804E93">
      <w:pPr>
        <w:spacing w:line="360" w:lineRule="auto"/>
        <w:ind w:firstLine="360"/>
        <w:jc w:val="both"/>
        <w:rPr>
          <w:sz w:val="22"/>
          <w:szCs w:val="22"/>
          <w:lang w:val="id-ID"/>
        </w:rPr>
      </w:pPr>
      <w:r w:rsidRPr="00804E93">
        <w:rPr>
          <w:sz w:val="22"/>
          <w:szCs w:val="22"/>
          <w:lang w:val="id-ID"/>
        </w:rPr>
        <w:t xml:space="preserve">Grafik </w:t>
      </w:r>
      <w:r>
        <w:rPr>
          <w:i/>
          <w:iCs/>
          <w:sz w:val="22"/>
          <w:szCs w:val="22"/>
          <w:lang w:val="id-ID"/>
        </w:rPr>
        <w:t>Accuracy</w:t>
      </w:r>
      <w:r w:rsidRPr="00804E93">
        <w:rPr>
          <w:sz w:val="22"/>
          <w:szCs w:val="22"/>
          <w:lang w:val="id-ID"/>
        </w:rPr>
        <w:t xml:space="preserve"> pelatihan menunjukkan akurasi model, dan grafik </w:t>
      </w:r>
      <w:r w:rsidRPr="00804E93">
        <w:rPr>
          <w:i/>
          <w:iCs/>
          <w:sz w:val="22"/>
          <w:szCs w:val="22"/>
          <w:lang w:val="id-ID"/>
        </w:rPr>
        <w:t>Loss</w:t>
      </w:r>
      <w:r w:rsidRPr="00804E93">
        <w:rPr>
          <w:sz w:val="22"/>
          <w:szCs w:val="22"/>
          <w:lang w:val="id-ID"/>
        </w:rPr>
        <w:t xml:space="preserve"> menunjukkan seberapa besar penurunan performa model seiring pembelajaran</w:t>
      </w:r>
      <w:r w:rsidR="009263E9" w:rsidRPr="009263E9">
        <w:rPr>
          <w:sz w:val="22"/>
          <w:szCs w:val="22"/>
          <w:lang w:val="en-GB"/>
        </w:rPr>
        <w:t xml:space="preserve">. </w:t>
      </w:r>
      <w:r w:rsidR="007F6641">
        <w:rPr>
          <w:sz w:val="22"/>
          <w:szCs w:val="22"/>
          <w:lang w:val="en-GB"/>
        </w:rPr>
        <w:t>C</w:t>
      </w:r>
      <w:r w:rsidR="009263E9" w:rsidRPr="009263E9">
        <w:rPr>
          <w:sz w:val="22"/>
          <w:szCs w:val="22"/>
          <w:lang w:val="en-GB"/>
        </w:rPr>
        <w:t xml:space="preserve">ontoh gambar grafik </w:t>
      </w:r>
      <w:r w:rsidR="009263E9" w:rsidRPr="009263E9">
        <w:rPr>
          <w:i/>
          <w:iCs/>
          <w:sz w:val="22"/>
          <w:szCs w:val="22"/>
          <w:lang w:val="en-GB"/>
        </w:rPr>
        <w:t>Accuracy</w:t>
      </w:r>
      <w:r w:rsidR="009263E9" w:rsidRPr="009263E9">
        <w:rPr>
          <w:sz w:val="22"/>
          <w:szCs w:val="22"/>
          <w:lang w:val="en-GB"/>
        </w:rPr>
        <w:t xml:space="preserve"> dan grafik </w:t>
      </w:r>
      <w:r w:rsidR="009263E9" w:rsidRPr="009263E9">
        <w:rPr>
          <w:i/>
          <w:iCs/>
          <w:sz w:val="22"/>
          <w:szCs w:val="22"/>
          <w:lang w:val="en-GB"/>
        </w:rPr>
        <w:t>Loss</w:t>
      </w:r>
      <w:r w:rsidR="009263E9" w:rsidRPr="009263E9">
        <w:rPr>
          <w:sz w:val="22"/>
          <w:szCs w:val="22"/>
          <w:lang w:val="en-GB"/>
        </w:rPr>
        <w:t xml:space="preserve"> bisa dilihat pada gambar 4</w:t>
      </w:r>
      <w:r w:rsidR="009263E9">
        <w:rPr>
          <w:sz w:val="22"/>
          <w:szCs w:val="22"/>
          <w:lang w:val="en-GB"/>
        </w:rPr>
        <w:t>.</w:t>
      </w:r>
    </w:p>
    <w:p w14:paraId="5BD97D1D" w14:textId="2A43D3C7" w:rsidR="009263E9" w:rsidRDefault="009263E9" w:rsidP="009263E9">
      <w:pPr>
        <w:spacing w:line="360" w:lineRule="auto"/>
        <w:ind w:firstLine="360"/>
        <w:jc w:val="center"/>
        <w:rPr>
          <w:sz w:val="22"/>
          <w:szCs w:val="22"/>
          <w:lang w:val="en-GB"/>
        </w:rPr>
      </w:pPr>
      <w:r>
        <w:rPr>
          <w:noProof/>
          <w:sz w:val="22"/>
          <w:szCs w:val="22"/>
          <w:lang w:val="en-GB"/>
        </w:rPr>
        <w:lastRenderedPageBreak/>
        <w:drawing>
          <wp:inline distT="0" distB="0" distL="0" distR="0" wp14:anchorId="07203098" wp14:editId="78F4ECA4">
            <wp:extent cx="3438525" cy="1731645"/>
            <wp:effectExtent l="0" t="0" r="9525" b="1905"/>
            <wp:docPr id="10310060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38525" cy="1731645"/>
                    </a:xfrm>
                    <a:prstGeom prst="rect">
                      <a:avLst/>
                    </a:prstGeom>
                    <a:noFill/>
                  </pic:spPr>
                </pic:pic>
              </a:graphicData>
            </a:graphic>
          </wp:inline>
        </w:drawing>
      </w:r>
    </w:p>
    <w:p w14:paraId="4FE81410" w14:textId="11B1557C" w:rsidR="009263E9" w:rsidRDefault="009263E9" w:rsidP="009263E9">
      <w:pPr>
        <w:pStyle w:val="Caption"/>
        <w:jc w:val="center"/>
        <w:rPr>
          <w:b w:val="0"/>
          <w:bCs w:val="0"/>
          <w:i/>
          <w:iCs/>
          <w:color w:val="auto"/>
          <w:sz w:val="20"/>
          <w:szCs w:val="20"/>
          <w:lang w:val="en-AU"/>
        </w:rPr>
      </w:pPr>
      <w:r w:rsidRPr="009263E9">
        <w:rPr>
          <w:color w:val="auto"/>
          <w:sz w:val="20"/>
          <w:szCs w:val="20"/>
        </w:rPr>
        <w:t xml:space="preserve">Gambar </w:t>
      </w:r>
      <w:r w:rsidRPr="009263E9">
        <w:rPr>
          <w:color w:val="auto"/>
          <w:sz w:val="20"/>
          <w:szCs w:val="20"/>
        </w:rPr>
        <w:fldChar w:fldCharType="begin"/>
      </w:r>
      <w:r w:rsidRPr="009263E9">
        <w:rPr>
          <w:color w:val="auto"/>
          <w:sz w:val="20"/>
          <w:szCs w:val="20"/>
        </w:rPr>
        <w:instrText xml:space="preserve"> SEQ Gambar \* ARABIC </w:instrText>
      </w:r>
      <w:r w:rsidRPr="009263E9">
        <w:rPr>
          <w:color w:val="auto"/>
          <w:sz w:val="20"/>
          <w:szCs w:val="20"/>
        </w:rPr>
        <w:fldChar w:fldCharType="separate"/>
      </w:r>
      <w:r w:rsidR="008963DE">
        <w:rPr>
          <w:noProof/>
          <w:color w:val="auto"/>
          <w:sz w:val="20"/>
          <w:szCs w:val="20"/>
        </w:rPr>
        <w:t>4</w:t>
      </w:r>
      <w:r w:rsidRPr="009263E9">
        <w:rPr>
          <w:color w:val="auto"/>
          <w:sz w:val="20"/>
          <w:szCs w:val="20"/>
        </w:rPr>
        <w:fldChar w:fldCharType="end"/>
      </w:r>
      <w:r>
        <w:rPr>
          <w:color w:val="auto"/>
          <w:sz w:val="20"/>
          <w:szCs w:val="20"/>
        </w:rPr>
        <w:t xml:space="preserve">. </w:t>
      </w:r>
      <w:r w:rsidRPr="009263E9">
        <w:rPr>
          <w:b w:val="0"/>
          <w:bCs w:val="0"/>
          <w:color w:val="auto"/>
          <w:sz w:val="20"/>
          <w:szCs w:val="20"/>
          <w:lang w:val="en-AU"/>
        </w:rPr>
        <w:t xml:space="preserve">Contoh Gambar Grafik </w:t>
      </w:r>
      <w:r w:rsidRPr="009263E9">
        <w:rPr>
          <w:b w:val="0"/>
          <w:bCs w:val="0"/>
          <w:i/>
          <w:iCs/>
          <w:color w:val="auto"/>
          <w:sz w:val="20"/>
          <w:szCs w:val="20"/>
          <w:lang w:val="en-AU"/>
        </w:rPr>
        <w:t>Accuracy</w:t>
      </w:r>
      <w:r w:rsidRPr="009263E9">
        <w:rPr>
          <w:b w:val="0"/>
          <w:bCs w:val="0"/>
          <w:color w:val="auto"/>
          <w:sz w:val="20"/>
          <w:szCs w:val="20"/>
          <w:lang w:val="en-AU"/>
        </w:rPr>
        <w:t xml:space="preserve"> dan </w:t>
      </w:r>
      <w:r w:rsidRPr="009263E9">
        <w:rPr>
          <w:b w:val="0"/>
          <w:bCs w:val="0"/>
          <w:i/>
          <w:iCs/>
          <w:color w:val="auto"/>
          <w:sz w:val="20"/>
          <w:szCs w:val="20"/>
          <w:lang w:val="en-AU"/>
        </w:rPr>
        <w:t>Loss</w:t>
      </w:r>
    </w:p>
    <w:p w14:paraId="3E810FCE" w14:textId="67E95EE1" w:rsidR="009263E9" w:rsidRPr="00804E93" w:rsidRDefault="009263E9" w:rsidP="00804E93">
      <w:pPr>
        <w:spacing w:line="360" w:lineRule="auto"/>
        <w:ind w:firstLine="360"/>
        <w:jc w:val="both"/>
        <w:rPr>
          <w:sz w:val="22"/>
          <w:szCs w:val="22"/>
          <w:lang w:val="id-ID"/>
        </w:rPr>
      </w:pPr>
      <w:bookmarkStart w:id="6" w:name="_Hlk154582078"/>
      <w:r w:rsidRPr="009263E9">
        <w:rPr>
          <w:sz w:val="22"/>
          <w:szCs w:val="22"/>
        </w:rPr>
        <w:t xml:space="preserve">Kinerja model dievaluasi dengan mengukur </w:t>
      </w:r>
      <w:r w:rsidRPr="009263E9">
        <w:rPr>
          <w:i/>
          <w:iCs/>
          <w:sz w:val="22"/>
          <w:szCs w:val="22"/>
        </w:rPr>
        <w:t>Confusion Matrix</w:t>
      </w:r>
      <w:r w:rsidRPr="009263E9">
        <w:rPr>
          <w:sz w:val="22"/>
          <w:szCs w:val="22"/>
        </w:rPr>
        <w:t xml:space="preserve"> yang dimana berguna untuk melihat berapa banyak prediksi yang akurat</w:t>
      </w:r>
      <w:sdt>
        <w:sdtPr>
          <w:rPr>
            <w:color w:val="000000"/>
            <w:sz w:val="22"/>
            <w:szCs w:val="22"/>
          </w:rPr>
          <w:tag w:val="MENDELEY_CITATION_v3_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"/>
          <w:id w:val="80726732"/>
          <w:placeholder>
            <w:docPart w:val="522764CF89274A309930242D67F7284A"/>
          </w:placeholder>
        </w:sdtPr>
        <w:sdtEndPr>
          <w:rPr>
            <w:lang w:val="en-AU"/>
          </w:rPr>
        </w:sdtEndPr>
        <w:sdtContent>
          <w:r w:rsidR="00B654B9" w:rsidRPr="00B654B9">
            <w:rPr>
              <w:color w:val="000000"/>
            </w:rPr>
            <w:t>[17]</w:t>
          </w:r>
        </w:sdtContent>
      </w:sdt>
      <w:r w:rsidRPr="009263E9">
        <w:rPr>
          <w:sz w:val="22"/>
          <w:szCs w:val="22"/>
        </w:rPr>
        <w:t xml:space="preserve">. </w:t>
      </w:r>
      <w:bookmarkEnd w:id="6"/>
      <w:r w:rsidR="00804E93" w:rsidRPr="00804E93">
        <w:rPr>
          <w:sz w:val="22"/>
          <w:szCs w:val="22"/>
          <w:lang w:val="id-ID"/>
        </w:rPr>
        <w:t>Gambar 5 menunjukkan contoh Confusion Matrix</w:t>
      </w:r>
      <w:r>
        <w:rPr>
          <w:sz w:val="22"/>
          <w:szCs w:val="22"/>
          <w:lang w:val="en-GB"/>
        </w:rPr>
        <w:t>.</w:t>
      </w:r>
    </w:p>
    <w:p w14:paraId="40C35D37" w14:textId="29870B54" w:rsidR="009263E9" w:rsidRDefault="009263E9" w:rsidP="009263E9">
      <w:pPr>
        <w:spacing w:line="360" w:lineRule="auto"/>
        <w:ind w:firstLine="360"/>
        <w:jc w:val="center"/>
        <w:rPr>
          <w:sz w:val="22"/>
          <w:szCs w:val="22"/>
          <w:lang w:val="en-GB"/>
        </w:rPr>
      </w:pPr>
      <w:r>
        <w:rPr>
          <w:noProof/>
          <w:sz w:val="22"/>
          <w:szCs w:val="22"/>
          <w:lang w:val="en-GB"/>
        </w:rPr>
        <w:drawing>
          <wp:inline distT="0" distB="0" distL="0" distR="0" wp14:anchorId="6C4F57DC" wp14:editId="65EF546F">
            <wp:extent cx="3048000" cy="1816735"/>
            <wp:effectExtent l="0" t="0" r="0" b="0"/>
            <wp:docPr id="17110308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1816735"/>
                    </a:xfrm>
                    <a:prstGeom prst="rect">
                      <a:avLst/>
                    </a:prstGeom>
                    <a:noFill/>
                  </pic:spPr>
                </pic:pic>
              </a:graphicData>
            </a:graphic>
          </wp:inline>
        </w:drawing>
      </w:r>
    </w:p>
    <w:p w14:paraId="3C44518F" w14:textId="37D52973" w:rsidR="009263E9" w:rsidRPr="009263E9" w:rsidRDefault="009263E9" w:rsidP="009263E9">
      <w:pPr>
        <w:pStyle w:val="Caption"/>
        <w:jc w:val="center"/>
        <w:rPr>
          <w:color w:val="auto"/>
          <w:sz w:val="20"/>
          <w:szCs w:val="20"/>
          <w:lang w:val="en-GB"/>
        </w:rPr>
      </w:pPr>
      <w:r w:rsidRPr="009263E9">
        <w:rPr>
          <w:color w:val="auto"/>
          <w:sz w:val="20"/>
          <w:szCs w:val="20"/>
        </w:rPr>
        <w:t xml:space="preserve">Gambar </w:t>
      </w:r>
      <w:r w:rsidRPr="009263E9">
        <w:rPr>
          <w:color w:val="auto"/>
          <w:sz w:val="20"/>
          <w:szCs w:val="20"/>
        </w:rPr>
        <w:fldChar w:fldCharType="begin"/>
      </w:r>
      <w:r w:rsidRPr="009263E9">
        <w:rPr>
          <w:color w:val="auto"/>
          <w:sz w:val="20"/>
          <w:szCs w:val="20"/>
        </w:rPr>
        <w:instrText xml:space="preserve"> SEQ Gambar \* ARABIC </w:instrText>
      </w:r>
      <w:r w:rsidRPr="009263E9">
        <w:rPr>
          <w:color w:val="auto"/>
          <w:sz w:val="20"/>
          <w:szCs w:val="20"/>
        </w:rPr>
        <w:fldChar w:fldCharType="separate"/>
      </w:r>
      <w:r w:rsidR="008963DE">
        <w:rPr>
          <w:noProof/>
          <w:color w:val="auto"/>
          <w:sz w:val="20"/>
          <w:szCs w:val="20"/>
        </w:rPr>
        <w:t>5</w:t>
      </w:r>
      <w:r w:rsidRPr="009263E9">
        <w:rPr>
          <w:color w:val="auto"/>
          <w:sz w:val="20"/>
          <w:szCs w:val="20"/>
        </w:rPr>
        <w:fldChar w:fldCharType="end"/>
      </w:r>
      <w:r>
        <w:rPr>
          <w:color w:val="auto"/>
          <w:sz w:val="20"/>
          <w:szCs w:val="20"/>
        </w:rPr>
        <w:t xml:space="preserve">. </w:t>
      </w:r>
      <w:r w:rsidRPr="009263E9">
        <w:rPr>
          <w:b w:val="0"/>
          <w:bCs w:val="0"/>
          <w:color w:val="auto"/>
          <w:sz w:val="20"/>
          <w:szCs w:val="20"/>
          <w:lang w:val="en-AU"/>
        </w:rPr>
        <w:t>Confusion Matrix</w:t>
      </w:r>
    </w:p>
    <w:p w14:paraId="7C9C8553" w14:textId="29E902B9" w:rsidR="009263E9" w:rsidRPr="00D65ACD" w:rsidRDefault="007F6641" w:rsidP="00D65ACD">
      <w:pPr>
        <w:spacing w:line="360" w:lineRule="auto"/>
        <w:ind w:firstLine="360"/>
        <w:jc w:val="both"/>
        <w:rPr>
          <w:i/>
          <w:iCs/>
          <w:sz w:val="22"/>
          <w:szCs w:val="22"/>
          <w:lang w:val="id-ID"/>
        </w:rPr>
      </w:pPr>
      <w:r w:rsidRPr="007F6641">
        <w:rPr>
          <w:sz w:val="22"/>
          <w:szCs w:val="22"/>
          <w:lang w:val="id-ID"/>
        </w:rPr>
        <w:t xml:space="preserve">Selain </w:t>
      </w:r>
      <w:r w:rsidRPr="007F6641">
        <w:rPr>
          <w:i/>
          <w:iCs/>
          <w:sz w:val="22"/>
          <w:szCs w:val="22"/>
          <w:lang w:val="id-ID"/>
        </w:rPr>
        <w:t>Confusion Matrix</w:t>
      </w:r>
      <w:r w:rsidRPr="007F6641">
        <w:rPr>
          <w:sz w:val="22"/>
          <w:szCs w:val="22"/>
          <w:lang w:val="id-ID"/>
        </w:rPr>
        <w:t>, hasil evaluasi juga dilihat melalui laporan klasifikasi. Laporan ini menunjukkan seberapa akurat prediksi yang benar untuk gambar keseluruhan dataset</w:t>
      </w:r>
      <w:r>
        <w:rPr>
          <w:sz w:val="22"/>
          <w:szCs w:val="22"/>
          <w:lang w:val="id-ID"/>
        </w:rPr>
        <w:t>.</w:t>
      </w:r>
      <w:r w:rsidRPr="007F6641">
        <w:rPr>
          <w:sz w:val="22"/>
          <w:szCs w:val="22"/>
          <w:lang w:val="id-ID"/>
        </w:rPr>
        <w:t xml:space="preserve"> </w:t>
      </w:r>
      <w:r>
        <w:rPr>
          <w:sz w:val="22"/>
          <w:szCs w:val="22"/>
          <w:lang w:val="id-ID"/>
        </w:rPr>
        <w:t>J</w:t>
      </w:r>
      <w:r w:rsidRPr="007F6641">
        <w:rPr>
          <w:sz w:val="22"/>
          <w:szCs w:val="22"/>
          <w:lang w:val="id-ID"/>
        </w:rPr>
        <w:t>ika angkanya di bawah 1, maka model tersebut dianggap memiliki kinerja yang baik, dan jika angkanya mendekati angka 0, maka dinyatakan sebaliknya</w:t>
      </w:r>
      <w:sdt>
        <w:sdtPr>
          <w:rPr>
            <w:color w:val="000000"/>
            <w:sz w:val="22"/>
            <w:szCs w:val="22"/>
          </w:rPr>
          <w:tag w:val="MENDELEY_CITATION_v3_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"/>
          <w:id w:val="1032149482"/>
          <w:placeholder>
            <w:docPart w:val="25D3FE4477F143AD8A1C51CF900D22D2"/>
          </w:placeholder>
        </w:sdtPr>
        <w:sdtEndPr>
          <w:rPr>
            <w:lang w:val="en-AU"/>
          </w:rPr>
        </w:sdtEndPr>
        <w:sdtContent>
          <w:r w:rsidR="00B654B9" w:rsidRPr="007F6641">
            <w:rPr>
              <w:color w:val="000000"/>
              <w:lang w:val="id-ID"/>
            </w:rPr>
            <w:t>[18]</w:t>
          </w:r>
        </w:sdtContent>
      </w:sdt>
      <w:r w:rsidR="009263E9" w:rsidRPr="007F6641">
        <w:rPr>
          <w:sz w:val="22"/>
          <w:szCs w:val="22"/>
          <w:lang w:val="id-ID"/>
        </w:rPr>
        <w:t xml:space="preserve">. </w:t>
      </w:r>
      <w:r w:rsidR="00D65ACD">
        <w:rPr>
          <w:sz w:val="22"/>
          <w:szCs w:val="22"/>
        </w:rPr>
        <w:t>Pada</w:t>
      </w:r>
      <w:r w:rsidR="009263E9" w:rsidRPr="009263E9">
        <w:rPr>
          <w:sz w:val="22"/>
          <w:szCs w:val="22"/>
        </w:rPr>
        <w:t xml:space="preserve"> penggunaan </w:t>
      </w:r>
      <w:r w:rsidR="009263E9" w:rsidRPr="009263E9">
        <w:rPr>
          <w:i/>
          <w:iCs/>
          <w:sz w:val="22"/>
          <w:szCs w:val="22"/>
        </w:rPr>
        <w:t xml:space="preserve">Precision, Recall, </w:t>
      </w:r>
      <w:r w:rsidR="009263E9" w:rsidRPr="009263E9">
        <w:rPr>
          <w:sz w:val="22"/>
          <w:szCs w:val="22"/>
        </w:rPr>
        <w:t xml:space="preserve">dan </w:t>
      </w:r>
      <w:r w:rsidR="009263E9" w:rsidRPr="009263E9">
        <w:rPr>
          <w:i/>
          <w:iCs/>
          <w:sz w:val="22"/>
          <w:szCs w:val="22"/>
        </w:rPr>
        <w:t>f1-score</w:t>
      </w:r>
      <w:r w:rsidR="009263E9" w:rsidRPr="009263E9">
        <w:rPr>
          <w:sz w:val="22"/>
          <w:szCs w:val="22"/>
        </w:rPr>
        <w:t xml:space="preserve"> diterapkan untuk menyatakan model memiliki kinerja yang bagus atau tidak. </w:t>
      </w:r>
      <w:r w:rsidR="009263E9" w:rsidRPr="009263E9">
        <w:rPr>
          <w:i/>
          <w:iCs/>
          <w:sz w:val="22"/>
          <w:szCs w:val="22"/>
        </w:rPr>
        <w:t>Precision</w:t>
      </w:r>
      <w:r w:rsidR="009263E9" w:rsidRPr="009263E9">
        <w:rPr>
          <w:sz w:val="22"/>
          <w:szCs w:val="22"/>
        </w:rPr>
        <w:t xml:space="preserve"> adalah prediksi yang melihat besarnya dari </w:t>
      </w:r>
      <w:r w:rsidR="009263E9" w:rsidRPr="009263E9">
        <w:rPr>
          <w:i/>
          <w:iCs/>
          <w:sz w:val="22"/>
          <w:szCs w:val="22"/>
        </w:rPr>
        <w:t>False Positive</w:t>
      </w:r>
      <w:r w:rsidR="009263E9" w:rsidRPr="009263E9">
        <w:rPr>
          <w:sz w:val="22"/>
          <w:szCs w:val="22"/>
        </w:rPr>
        <w:t xml:space="preserve"> yang dimana makin besar </w:t>
      </w:r>
      <w:r w:rsidR="009263E9" w:rsidRPr="009263E9">
        <w:rPr>
          <w:i/>
          <w:iCs/>
          <w:sz w:val="22"/>
          <w:szCs w:val="22"/>
        </w:rPr>
        <w:t>False negative</w:t>
      </w:r>
      <w:r w:rsidR="009263E9" w:rsidRPr="009263E9">
        <w:rPr>
          <w:sz w:val="22"/>
          <w:szCs w:val="22"/>
        </w:rPr>
        <w:t xml:space="preserve"> maka performa </w:t>
      </w:r>
      <w:r w:rsidR="009263E9" w:rsidRPr="009263E9">
        <w:rPr>
          <w:i/>
          <w:iCs/>
          <w:sz w:val="22"/>
          <w:szCs w:val="22"/>
        </w:rPr>
        <w:t>recall</w:t>
      </w:r>
      <w:r w:rsidR="009263E9" w:rsidRPr="009263E9">
        <w:rPr>
          <w:sz w:val="22"/>
          <w:szCs w:val="22"/>
        </w:rPr>
        <w:t xml:space="preserve"> menjadi kecil. Sedangkan </w:t>
      </w:r>
      <w:r w:rsidR="009263E9" w:rsidRPr="009263E9">
        <w:rPr>
          <w:i/>
          <w:iCs/>
          <w:sz w:val="22"/>
          <w:szCs w:val="22"/>
        </w:rPr>
        <w:t>Recall</w:t>
      </w:r>
      <w:r w:rsidR="009263E9" w:rsidRPr="009263E9">
        <w:rPr>
          <w:sz w:val="22"/>
          <w:szCs w:val="22"/>
        </w:rPr>
        <w:t xml:space="preserve"> merupakan prediksi yang melihat besarnya </w:t>
      </w:r>
      <w:r w:rsidR="009263E9" w:rsidRPr="009263E9">
        <w:rPr>
          <w:i/>
          <w:iCs/>
          <w:sz w:val="22"/>
          <w:szCs w:val="22"/>
        </w:rPr>
        <w:t>False Negative</w:t>
      </w:r>
      <w:r w:rsidR="009263E9" w:rsidRPr="009263E9">
        <w:rPr>
          <w:sz w:val="22"/>
          <w:szCs w:val="22"/>
        </w:rPr>
        <w:t xml:space="preserve">. Jika </w:t>
      </w:r>
      <w:r w:rsidR="009263E9" w:rsidRPr="009263E9">
        <w:rPr>
          <w:i/>
          <w:iCs/>
          <w:sz w:val="22"/>
          <w:szCs w:val="22"/>
        </w:rPr>
        <w:t>False Negative</w:t>
      </w:r>
      <w:r w:rsidR="009263E9" w:rsidRPr="009263E9">
        <w:rPr>
          <w:sz w:val="22"/>
          <w:szCs w:val="22"/>
        </w:rPr>
        <w:t xml:space="preserve"> membesar maka performa </w:t>
      </w:r>
      <w:r w:rsidR="009263E9" w:rsidRPr="009263E9">
        <w:rPr>
          <w:i/>
          <w:iCs/>
          <w:sz w:val="22"/>
          <w:szCs w:val="22"/>
        </w:rPr>
        <w:t>Recall</w:t>
      </w:r>
      <w:r w:rsidR="009263E9" w:rsidRPr="009263E9">
        <w:rPr>
          <w:sz w:val="22"/>
          <w:szCs w:val="22"/>
        </w:rPr>
        <w:t xml:space="preserve"> mengecil. Adapun </w:t>
      </w:r>
      <w:r w:rsidR="009263E9" w:rsidRPr="009263E9">
        <w:rPr>
          <w:i/>
          <w:iCs/>
          <w:sz w:val="22"/>
          <w:szCs w:val="22"/>
        </w:rPr>
        <w:t>f1-score</w:t>
      </w:r>
      <w:r w:rsidR="009263E9" w:rsidRPr="009263E9">
        <w:rPr>
          <w:sz w:val="22"/>
          <w:szCs w:val="22"/>
        </w:rPr>
        <w:t xml:space="preserve"> merupakan gabungan dari kuantitas </w:t>
      </w:r>
      <w:r w:rsidR="009263E9" w:rsidRPr="009263E9">
        <w:rPr>
          <w:i/>
          <w:iCs/>
          <w:sz w:val="22"/>
          <w:szCs w:val="22"/>
        </w:rPr>
        <w:t>Recall</w:t>
      </w:r>
      <w:r w:rsidR="009263E9" w:rsidRPr="009263E9">
        <w:rPr>
          <w:sz w:val="22"/>
          <w:szCs w:val="22"/>
        </w:rPr>
        <w:t xml:space="preserve"> dan </w:t>
      </w:r>
      <w:r w:rsidR="009263E9" w:rsidRPr="009263E9">
        <w:rPr>
          <w:i/>
          <w:iCs/>
          <w:sz w:val="22"/>
          <w:szCs w:val="22"/>
        </w:rPr>
        <w:t>Precision</w:t>
      </w:r>
      <w:sdt>
        <w:sdtPr>
          <w:rPr>
            <w:iCs/>
            <w:color w:val="000000"/>
            <w:sz w:val="22"/>
            <w:szCs w:val="22"/>
          </w:rPr>
          <w:tag w:val="MENDELEY_CITATION_v3_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"/>
          <w:id w:val="609011008"/>
          <w:placeholder>
            <w:docPart w:val="25D3FE4477F143AD8A1C51CF900D22D2"/>
          </w:placeholder>
        </w:sdtPr>
        <w:sdtEndPr>
          <w:rPr>
            <w:iCs w:val="0"/>
            <w:lang w:val="en-AU"/>
          </w:rPr>
        </w:sdtEndPr>
        <w:sdtContent>
          <w:r w:rsidR="00B654B9" w:rsidRPr="00B654B9">
            <w:rPr>
              <w:color w:val="000000"/>
            </w:rPr>
            <w:t>[19]</w:t>
          </w:r>
        </w:sdtContent>
      </w:sdt>
      <w:r w:rsidR="009263E9" w:rsidRPr="009263E9">
        <w:rPr>
          <w:sz w:val="22"/>
          <w:szCs w:val="22"/>
        </w:rPr>
        <w:t>.</w:t>
      </w:r>
    </w:p>
    <w:p w14:paraId="0CD3EB10" w14:textId="77777777" w:rsidR="007D450A" w:rsidRDefault="007D450A">
      <w:pPr>
        <w:spacing w:line="360" w:lineRule="auto"/>
        <w:ind w:firstLine="720"/>
        <w:jc w:val="both"/>
        <w:rPr>
          <w:sz w:val="22"/>
          <w:szCs w:val="22"/>
        </w:rPr>
      </w:pPr>
    </w:p>
    <w:p w14:paraId="0A922243" w14:textId="77777777" w:rsidR="00971C60" w:rsidRDefault="00AD7868">
      <w:pPr>
        <w:numPr>
          <w:ilvl w:val="0"/>
          <w:numId w:val="1"/>
        </w:numPr>
        <w:pBdr>
          <w:top w:val="nil"/>
          <w:left w:val="nil"/>
          <w:bottom w:val="nil"/>
          <w:right w:val="nil"/>
          <w:between w:val="nil"/>
        </w:pBdr>
        <w:spacing w:after="200" w:line="360" w:lineRule="auto"/>
        <w:jc w:val="both"/>
        <w:rPr>
          <w:b/>
          <w:color w:val="000000"/>
          <w:sz w:val="22"/>
          <w:szCs w:val="22"/>
        </w:rPr>
      </w:pPr>
      <w:r>
        <w:rPr>
          <w:b/>
          <w:color w:val="000000"/>
          <w:sz w:val="22"/>
          <w:szCs w:val="22"/>
        </w:rPr>
        <w:t>HASIL DAN PE</w:t>
      </w:r>
      <w:r>
        <w:rPr>
          <w:b/>
          <w:color w:val="000000"/>
          <w:sz w:val="22"/>
          <w:szCs w:val="22"/>
        </w:rPr>
        <w:t xml:space="preserve">MBAHASAN </w:t>
      </w:r>
    </w:p>
    <w:p w14:paraId="27F52A86" w14:textId="7A3C4A7A" w:rsidR="00B654B9" w:rsidRPr="00B654B9" w:rsidRDefault="00B654B9" w:rsidP="00B654B9">
      <w:pPr>
        <w:spacing w:line="360" w:lineRule="auto"/>
        <w:jc w:val="both"/>
        <w:rPr>
          <w:b/>
          <w:i/>
          <w:iCs/>
          <w:sz w:val="22"/>
          <w:szCs w:val="22"/>
        </w:rPr>
      </w:pPr>
      <w:bookmarkStart w:id="7" w:name="_Hlk172143593"/>
      <w:r>
        <w:rPr>
          <w:b/>
          <w:sz w:val="22"/>
          <w:szCs w:val="22"/>
        </w:rPr>
        <w:t xml:space="preserve">Tahap </w:t>
      </w:r>
      <w:r>
        <w:rPr>
          <w:b/>
          <w:i/>
          <w:iCs/>
          <w:sz w:val="22"/>
          <w:szCs w:val="22"/>
        </w:rPr>
        <w:t>Pre-Processing</w:t>
      </w:r>
    </w:p>
    <w:p w14:paraId="233913D9" w14:textId="73E77389" w:rsidR="00971C60" w:rsidRDefault="002E4210" w:rsidP="008963DE">
      <w:pPr>
        <w:spacing w:line="360" w:lineRule="auto"/>
        <w:ind w:firstLine="720"/>
        <w:jc w:val="both"/>
        <w:rPr>
          <w:sz w:val="22"/>
          <w:szCs w:val="22"/>
        </w:rPr>
      </w:pPr>
      <w:r w:rsidRPr="002E4210">
        <w:rPr>
          <w:sz w:val="22"/>
          <w:szCs w:val="22"/>
          <w:lang w:val="en-AU"/>
        </w:rPr>
        <w:t>Setiap kategori</w:t>
      </w:r>
      <w:r w:rsidR="000D43ED">
        <w:rPr>
          <w:sz w:val="22"/>
          <w:szCs w:val="22"/>
          <w:lang w:val="en-AU"/>
        </w:rPr>
        <w:t xml:space="preserve"> </w:t>
      </w:r>
      <w:r w:rsidRPr="002E4210">
        <w:rPr>
          <w:sz w:val="22"/>
          <w:szCs w:val="22"/>
          <w:lang w:val="en-AU"/>
        </w:rPr>
        <w:t>yaitu, daun yang sakit dan sehat</w:t>
      </w:r>
      <w:r>
        <w:rPr>
          <w:sz w:val="22"/>
          <w:szCs w:val="22"/>
          <w:lang w:val="en-AU"/>
        </w:rPr>
        <w:t xml:space="preserve"> </w:t>
      </w:r>
      <w:r w:rsidRPr="002E4210">
        <w:rPr>
          <w:sz w:val="22"/>
          <w:szCs w:val="22"/>
          <w:lang w:val="en-AU"/>
        </w:rPr>
        <w:t xml:space="preserve">telah diberi kelompok dalam data yang telah disiapkan. Data tersebut sekarang dapat diunggah ke Kaggle dan diproses. Dengan menggunakan alat ini, para peneliti memeriksa data untuk menentukan apakah data tersebut masuk ke dalam </w:t>
      </w:r>
      <w:r w:rsidRPr="002E4210">
        <w:rPr>
          <w:sz w:val="22"/>
          <w:szCs w:val="22"/>
          <w:lang w:val="en-AU"/>
        </w:rPr>
        <w:lastRenderedPageBreak/>
        <w:t>kategori yang mereka miliki. Gambar 6 menampilkan gambar yang telah diidentifikasi berdasarkan kategori</w:t>
      </w:r>
      <w:r w:rsidR="008963DE">
        <w:rPr>
          <w:sz w:val="22"/>
          <w:szCs w:val="22"/>
        </w:rPr>
        <w:t>.</w:t>
      </w:r>
      <w:bookmarkEnd w:id="7"/>
    </w:p>
    <w:p w14:paraId="24024AFA" w14:textId="48D8CA27" w:rsidR="008963DE" w:rsidRDefault="008963DE" w:rsidP="008963DE">
      <w:pPr>
        <w:spacing w:line="360" w:lineRule="auto"/>
        <w:ind w:firstLine="720"/>
        <w:jc w:val="center"/>
        <w:rPr>
          <w:sz w:val="22"/>
          <w:szCs w:val="22"/>
        </w:rPr>
      </w:pPr>
      <w:r>
        <w:rPr>
          <w:noProof/>
          <w:sz w:val="22"/>
          <w:szCs w:val="22"/>
        </w:rPr>
        <w:drawing>
          <wp:inline distT="0" distB="0" distL="0" distR="0" wp14:anchorId="3FD0059F" wp14:editId="2A747B3B">
            <wp:extent cx="3023870" cy="3042285"/>
            <wp:effectExtent l="0" t="0" r="5080" b="5715"/>
            <wp:docPr id="18535141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23870" cy="3042285"/>
                    </a:xfrm>
                    <a:prstGeom prst="rect">
                      <a:avLst/>
                    </a:prstGeom>
                    <a:noFill/>
                  </pic:spPr>
                </pic:pic>
              </a:graphicData>
            </a:graphic>
          </wp:inline>
        </w:drawing>
      </w:r>
    </w:p>
    <w:p w14:paraId="414908B5" w14:textId="1B16F1DE" w:rsidR="008963DE" w:rsidRPr="008963DE" w:rsidRDefault="008963DE" w:rsidP="008963DE">
      <w:pPr>
        <w:pStyle w:val="Caption"/>
        <w:jc w:val="center"/>
        <w:rPr>
          <w:color w:val="auto"/>
          <w:sz w:val="20"/>
          <w:szCs w:val="20"/>
        </w:rPr>
      </w:pPr>
      <w:r w:rsidRPr="008963DE">
        <w:rPr>
          <w:color w:val="auto"/>
          <w:sz w:val="20"/>
          <w:szCs w:val="20"/>
        </w:rPr>
        <w:t xml:space="preserve">Gambar </w:t>
      </w:r>
      <w:r w:rsidRPr="008963DE">
        <w:rPr>
          <w:color w:val="auto"/>
          <w:sz w:val="20"/>
          <w:szCs w:val="20"/>
        </w:rPr>
        <w:fldChar w:fldCharType="begin"/>
      </w:r>
      <w:r w:rsidRPr="008963DE">
        <w:rPr>
          <w:color w:val="auto"/>
          <w:sz w:val="20"/>
          <w:szCs w:val="20"/>
        </w:rPr>
        <w:instrText xml:space="preserve"> SEQ Gambar \* ARABIC </w:instrText>
      </w:r>
      <w:r w:rsidRPr="008963DE">
        <w:rPr>
          <w:color w:val="auto"/>
          <w:sz w:val="20"/>
          <w:szCs w:val="20"/>
        </w:rPr>
        <w:fldChar w:fldCharType="separate"/>
      </w:r>
      <w:r>
        <w:rPr>
          <w:noProof/>
          <w:color w:val="auto"/>
          <w:sz w:val="20"/>
          <w:szCs w:val="20"/>
        </w:rPr>
        <w:t>6</w:t>
      </w:r>
      <w:r w:rsidRPr="008963DE">
        <w:rPr>
          <w:color w:val="auto"/>
          <w:sz w:val="20"/>
          <w:szCs w:val="20"/>
        </w:rPr>
        <w:fldChar w:fldCharType="end"/>
      </w:r>
      <w:r>
        <w:rPr>
          <w:color w:val="auto"/>
          <w:sz w:val="20"/>
          <w:szCs w:val="20"/>
        </w:rPr>
        <w:t xml:space="preserve">. </w:t>
      </w:r>
      <w:r w:rsidRPr="008963DE">
        <w:rPr>
          <w:b w:val="0"/>
          <w:bCs w:val="0"/>
          <w:color w:val="auto"/>
          <w:sz w:val="20"/>
          <w:szCs w:val="20"/>
          <w:lang w:val="en-AU"/>
        </w:rPr>
        <w:t>Hasil Pengumpulan dataset melalui Kaggle dan explorasi</w:t>
      </w:r>
    </w:p>
    <w:p w14:paraId="1267FAF7" w14:textId="6097AD92" w:rsidR="008963DE" w:rsidRPr="00D65ACD" w:rsidRDefault="00D65ACD" w:rsidP="00D65ACD">
      <w:pPr>
        <w:spacing w:line="360" w:lineRule="auto"/>
        <w:ind w:firstLine="720"/>
        <w:jc w:val="both"/>
        <w:rPr>
          <w:iCs/>
          <w:sz w:val="22"/>
          <w:szCs w:val="22"/>
          <w:lang w:val="id-ID"/>
        </w:rPr>
      </w:pPr>
      <w:r w:rsidRPr="00D65ACD">
        <w:rPr>
          <w:iCs/>
          <w:sz w:val="22"/>
          <w:szCs w:val="22"/>
          <w:lang w:val="id-ID"/>
        </w:rPr>
        <w:t>Setelah data dikumpulkan, peneliti membagi data menjadi tiga jenis, yaitu data pelatihan</w:t>
      </w:r>
      <w:r>
        <w:rPr>
          <w:iCs/>
          <w:sz w:val="22"/>
          <w:szCs w:val="22"/>
          <w:lang w:val="id-ID"/>
        </w:rPr>
        <w:t xml:space="preserve"> (</w:t>
      </w:r>
      <w:r>
        <w:rPr>
          <w:i/>
          <w:sz w:val="22"/>
          <w:szCs w:val="22"/>
          <w:lang w:val="id-ID"/>
        </w:rPr>
        <w:t>Train</w:t>
      </w:r>
      <w:r>
        <w:rPr>
          <w:iCs/>
          <w:sz w:val="22"/>
          <w:szCs w:val="22"/>
          <w:lang w:val="id-ID"/>
        </w:rPr>
        <w:t>)</w:t>
      </w:r>
      <w:r w:rsidRPr="00D65ACD">
        <w:rPr>
          <w:iCs/>
          <w:sz w:val="22"/>
          <w:szCs w:val="22"/>
          <w:lang w:val="id-ID"/>
        </w:rPr>
        <w:t>, pengujian</w:t>
      </w:r>
      <w:r>
        <w:rPr>
          <w:iCs/>
          <w:sz w:val="22"/>
          <w:szCs w:val="22"/>
          <w:lang w:val="id-ID"/>
        </w:rPr>
        <w:t xml:space="preserve"> (</w:t>
      </w:r>
      <w:r>
        <w:rPr>
          <w:i/>
          <w:sz w:val="22"/>
          <w:szCs w:val="22"/>
          <w:lang w:val="id-ID"/>
        </w:rPr>
        <w:t>Test</w:t>
      </w:r>
      <w:r>
        <w:rPr>
          <w:iCs/>
          <w:sz w:val="22"/>
          <w:szCs w:val="22"/>
          <w:lang w:val="id-ID"/>
        </w:rPr>
        <w:t>)</w:t>
      </w:r>
      <w:r w:rsidRPr="00D65ACD">
        <w:rPr>
          <w:iCs/>
          <w:sz w:val="22"/>
          <w:szCs w:val="22"/>
          <w:lang w:val="id-ID"/>
        </w:rPr>
        <w:t>, dan validasi</w:t>
      </w:r>
      <w:r>
        <w:rPr>
          <w:iCs/>
          <w:sz w:val="22"/>
          <w:szCs w:val="22"/>
          <w:lang w:val="id-ID"/>
        </w:rPr>
        <w:t xml:space="preserve"> (</w:t>
      </w:r>
      <w:r>
        <w:rPr>
          <w:i/>
          <w:sz w:val="22"/>
          <w:szCs w:val="22"/>
          <w:lang w:val="id-ID"/>
        </w:rPr>
        <w:t>Validation</w:t>
      </w:r>
      <w:r>
        <w:rPr>
          <w:iCs/>
          <w:sz w:val="22"/>
          <w:szCs w:val="22"/>
          <w:lang w:val="id-ID"/>
        </w:rPr>
        <w:t>)</w:t>
      </w:r>
      <w:r w:rsidRPr="00D65ACD">
        <w:rPr>
          <w:iCs/>
          <w:sz w:val="22"/>
          <w:szCs w:val="22"/>
          <w:lang w:val="id-ID"/>
        </w:rPr>
        <w:t xml:space="preserve"> untuk memenuhi tahap </w:t>
      </w:r>
      <w:r>
        <w:rPr>
          <w:i/>
          <w:sz w:val="22"/>
          <w:szCs w:val="22"/>
          <w:lang w:val="id-ID"/>
        </w:rPr>
        <w:t>Processing</w:t>
      </w:r>
      <w:r w:rsidRPr="00D65ACD">
        <w:rPr>
          <w:iCs/>
          <w:sz w:val="22"/>
          <w:szCs w:val="22"/>
          <w:lang w:val="id-ID"/>
        </w:rPr>
        <w:t xml:space="preserve"> klasifikasi gambar. Pembagian data </w:t>
      </w:r>
      <w:r w:rsidR="007F6641">
        <w:rPr>
          <w:iCs/>
          <w:sz w:val="22"/>
          <w:szCs w:val="22"/>
          <w:lang w:val="id-ID"/>
        </w:rPr>
        <w:t>akan dijelaskan pada</w:t>
      </w:r>
      <w:r w:rsidRPr="00D65ACD">
        <w:rPr>
          <w:iCs/>
          <w:sz w:val="22"/>
          <w:szCs w:val="22"/>
          <w:lang w:val="id-ID"/>
        </w:rPr>
        <w:t xml:space="preserve"> di tabel 3</w:t>
      </w:r>
      <w:r w:rsidR="008963DE">
        <w:rPr>
          <w:iCs/>
          <w:sz w:val="22"/>
          <w:szCs w:val="22"/>
          <w:lang w:val="en-GB"/>
        </w:rPr>
        <w:t>.</w:t>
      </w:r>
    </w:p>
    <w:p w14:paraId="4D2B239D" w14:textId="338D1132" w:rsidR="008963DE" w:rsidRPr="008963DE" w:rsidRDefault="008963DE" w:rsidP="008963DE">
      <w:pPr>
        <w:pStyle w:val="Caption"/>
        <w:jc w:val="center"/>
        <w:rPr>
          <w:iCs/>
          <w:color w:val="auto"/>
          <w:sz w:val="20"/>
          <w:szCs w:val="20"/>
          <w:lang w:val="en-GB"/>
        </w:rPr>
      </w:pPr>
      <w:r w:rsidRPr="008963DE">
        <w:rPr>
          <w:color w:val="auto"/>
          <w:sz w:val="20"/>
          <w:szCs w:val="20"/>
        </w:rPr>
        <w:t xml:space="preserve">Tabel </w:t>
      </w:r>
      <w:r w:rsidRPr="008963DE">
        <w:rPr>
          <w:color w:val="auto"/>
          <w:sz w:val="20"/>
          <w:szCs w:val="20"/>
        </w:rPr>
        <w:fldChar w:fldCharType="begin"/>
      </w:r>
      <w:r w:rsidRPr="008963DE">
        <w:rPr>
          <w:color w:val="auto"/>
          <w:sz w:val="20"/>
          <w:szCs w:val="20"/>
        </w:rPr>
        <w:instrText xml:space="preserve"> SEQ Tabel \* ARABIC </w:instrText>
      </w:r>
      <w:r w:rsidRPr="008963DE">
        <w:rPr>
          <w:color w:val="auto"/>
          <w:sz w:val="20"/>
          <w:szCs w:val="20"/>
        </w:rPr>
        <w:fldChar w:fldCharType="separate"/>
      </w:r>
      <w:r w:rsidR="002E4210">
        <w:rPr>
          <w:noProof/>
          <w:color w:val="auto"/>
          <w:sz w:val="20"/>
          <w:szCs w:val="20"/>
        </w:rPr>
        <w:t>3</w:t>
      </w:r>
      <w:r w:rsidRPr="008963DE">
        <w:rPr>
          <w:color w:val="auto"/>
          <w:sz w:val="20"/>
          <w:szCs w:val="20"/>
        </w:rPr>
        <w:fldChar w:fldCharType="end"/>
      </w:r>
      <w:r>
        <w:rPr>
          <w:color w:val="auto"/>
          <w:sz w:val="20"/>
          <w:szCs w:val="20"/>
        </w:rPr>
        <w:t xml:space="preserve">. </w:t>
      </w:r>
      <w:r w:rsidRPr="008963DE">
        <w:rPr>
          <w:b w:val="0"/>
          <w:bCs w:val="0"/>
          <w:color w:val="auto"/>
          <w:sz w:val="20"/>
          <w:szCs w:val="20"/>
          <w:lang w:val="en-AU"/>
        </w:rPr>
        <w:t xml:space="preserve">Pembagian data </w:t>
      </w:r>
      <w:r w:rsidR="007F6641">
        <w:rPr>
          <w:b w:val="0"/>
          <w:bCs w:val="0"/>
          <w:color w:val="auto"/>
          <w:sz w:val="20"/>
          <w:szCs w:val="20"/>
          <w:lang w:val="en-AU"/>
        </w:rPr>
        <w:t>pada</w:t>
      </w:r>
      <w:r w:rsidRPr="008963DE">
        <w:rPr>
          <w:b w:val="0"/>
          <w:bCs w:val="0"/>
          <w:color w:val="auto"/>
          <w:sz w:val="20"/>
          <w:szCs w:val="20"/>
          <w:lang w:val="en-AU"/>
        </w:rPr>
        <w:t xml:space="preserve"> </w:t>
      </w:r>
      <w:r w:rsidRPr="007F6641">
        <w:rPr>
          <w:b w:val="0"/>
          <w:bCs w:val="0"/>
          <w:i/>
          <w:iCs/>
          <w:color w:val="auto"/>
          <w:sz w:val="20"/>
          <w:szCs w:val="20"/>
          <w:lang w:val="en-AU"/>
        </w:rPr>
        <w:t>Pre-Processing</w:t>
      </w:r>
    </w:p>
    <w:tbl>
      <w:tblPr>
        <w:tblStyle w:val="TableGrid"/>
        <w:tblW w:w="8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392"/>
        <w:gridCol w:w="2162"/>
      </w:tblGrid>
      <w:tr w:rsidR="008963DE" w:rsidRPr="002E4210" w14:paraId="11533F0D" w14:textId="77777777" w:rsidTr="002E4210">
        <w:trPr>
          <w:trHeight w:val="327"/>
          <w:tblHeader/>
          <w:jc w:val="center"/>
        </w:trPr>
        <w:tc>
          <w:tcPr>
            <w:tcW w:w="1271" w:type="dxa"/>
          </w:tcPr>
          <w:p w14:paraId="229685DA" w14:textId="77777777" w:rsidR="008963DE" w:rsidRPr="002E4210" w:rsidRDefault="008963DE" w:rsidP="000D43ED">
            <w:pPr>
              <w:spacing w:line="360" w:lineRule="auto"/>
              <w:rPr>
                <w:rFonts w:asciiTheme="majorBidi" w:hAnsiTheme="majorBidi" w:cstheme="majorBidi"/>
                <w:b/>
                <w:bCs/>
                <w:iCs/>
                <w:sz w:val="22"/>
                <w:szCs w:val="22"/>
                <w:lang w:val="en-AU"/>
              </w:rPr>
            </w:pPr>
            <w:r w:rsidRPr="002E4210">
              <w:rPr>
                <w:rFonts w:asciiTheme="majorBidi" w:hAnsiTheme="majorBidi" w:cstheme="majorBidi"/>
                <w:b/>
                <w:bCs/>
                <w:iCs/>
                <w:sz w:val="22"/>
                <w:szCs w:val="22"/>
                <w:lang w:val="en-AU"/>
              </w:rPr>
              <w:t>No</w:t>
            </w:r>
          </w:p>
        </w:tc>
        <w:tc>
          <w:tcPr>
            <w:tcW w:w="5392" w:type="dxa"/>
            <w:vAlign w:val="center"/>
          </w:tcPr>
          <w:p w14:paraId="0399B512" w14:textId="77777777" w:rsidR="008963DE" w:rsidRPr="002E4210" w:rsidRDefault="008963DE" w:rsidP="000D43ED">
            <w:pPr>
              <w:spacing w:line="360" w:lineRule="auto"/>
              <w:rPr>
                <w:rFonts w:asciiTheme="majorBidi" w:hAnsiTheme="majorBidi" w:cstheme="majorBidi"/>
                <w:b/>
                <w:bCs/>
                <w:iCs/>
                <w:sz w:val="22"/>
                <w:szCs w:val="22"/>
                <w:lang w:val="en-AU"/>
              </w:rPr>
            </w:pPr>
            <w:r w:rsidRPr="002E4210">
              <w:rPr>
                <w:rFonts w:asciiTheme="majorBidi" w:hAnsiTheme="majorBidi" w:cstheme="majorBidi"/>
                <w:b/>
                <w:bCs/>
                <w:iCs/>
                <w:sz w:val="22"/>
                <w:szCs w:val="22"/>
                <w:lang w:val="en-AU"/>
              </w:rPr>
              <w:t>Nama Data</w:t>
            </w:r>
          </w:p>
        </w:tc>
        <w:tc>
          <w:tcPr>
            <w:tcW w:w="2162" w:type="dxa"/>
            <w:vAlign w:val="center"/>
          </w:tcPr>
          <w:p w14:paraId="3AC421D8" w14:textId="77777777" w:rsidR="008963DE" w:rsidRPr="002E4210" w:rsidRDefault="008963DE" w:rsidP="000D43ED">
            <w:pPr>
              <w:spacing w:line="360" w:lineRule="auto"/>
              <w:rPr>
                <w:rFonts w:asciiTheme="majorBidi" w:hAnsiTheme="majorBidi" w:cstheme="majorBidi"/>
                <w:b/>
                <w:bCs/>
                <w:iCs/>
                <w:sz w:val="22"/>
                <w:szCs w:val="22"/>
                <w:lang w:val="en-AU"/>
              </w:rPr>
            </w:pPr>
            <w:r w:rsidRPr="002E4210">
              <w:rPr>
                <w:rFonts w:asciiTheme="majorBidi" w:hAnsiTheme="majorBidi" w:cstheme="majorBidi"/>
                <w:b/>
                <w:bCs/>
                <w:iCs/>
                <w:sz w:val="22"/>
                <w:szCs w:val="22"/>
                <w:lang w:val="en-AU"/>
              </w:rPr>
              <w:t>Jumlah</w:t>
            </w:r>
          </w:p>
        </w:tc>
      </w:tr>
      <w:tr w:rsidR="008963DE" w:rsidRPr="008963DE" w14:paraId="56C2FB2A" w14:textId="77777777" w:rsidTr="002E4210">
        <w:trPr>
          <w:trHeight w:val="339"/>
          <w:jc w:val="center"/>
        </w:trPr>
        <w:tc>
          <w:tcPr>
            <w:tcW w:w="1271" w:type="dxa"/>
          </w:tcPr>
          <w:p w14:paraId="41A6988F" w14:textId="77777777" w:rsidR="008963DE" w:rsidRPr="008963DE" w:rsidRDefault="008963DE" w:rsidP="000D43ED">
            <w:pPr>
              <w:spacing w:line="360" w:lineRule="auto"/>
              <w:ind w:right="31"/>
              <w:rPr>
                <w:rFonts w:asciiTheme="majorBidi" w:hAnsiTheme="majorBidi" w:cstheme="majorBidi"/>
                <w:iCs/>
                <w:sz w:val="22"/>
                <w:szCs w:val="22"/>
                <w:lang w:val="en-AU"/>
              </w:rPr>
            </w:pPr>
            <w:r w:rsidRPr="008963DE">
              <w:rPr>
                <w:rFonts w:asciiTheme="majorBidi" w:hAnsiTheme="majorBidi" w:cstheme="majorBidi"/>
                <w:iCs/>
                <w:sz w:val="22"/>
                <w:szCs w:val="22"/>
                <w:lang w:val="en-AU"/>
              </w:rPr>
              <w:t>1</w:t>
            </w:r>
          </w:p>
        </w:tc>
        <w:tc>
          <w:tcPr>
            <w:tcW w:w="5392" w:type="dxa"/>
            <w:vAlign w:val="center"/>
          </w:tcPr>
          <w:p w14:paraId="2F3780B0" w14:textId="77777777" w:rsidR="008963DE" w:rsidRPr="008963DE" w:rsidRDefault="008963DE" w:rsidP="000D43ED">
            <w:pPr>
              <w:spacing w:line="360" w:lineRule="auto"/>
              <w:ind w:firstLine="28"/>
              <w:rPr>
                <w:rFonts w:asciiTheme="majorBidi" w:hAnsiTheme="majorBidi" w:cstheme="majorBidi"/>
                <w:iCs/>
                <w:sz w:val="22"/>
                <w:szCs w:val="22"/>
                <w:lang w:val="en-AU"/>
              </w:rPr>
            </w:pPr>
            <w:r w:rsidRPr="008963DE">
              <w:rPr>
                <w:rFonts w:asciiTheme="majorBidi" w:hAnsiTheme="majorBidi" w:cstheme="majorBidi"/>
                <w:iCs/>
                <w:sz w:val="22"/>
                <w:szCs w:val="22"/>
                <w:lang w:val="en-AU"/>
              </w:rPr>
              <w:t>Data Train</w:t>
            </w:r>
          </w:p>
        </w:tc>
        <w:tc>
          <w:tcPr>
            <w:tcW w:w="2162" w:type="dxa"/>
            <w:vAlign w:val="center"/>
          </w:tcPr>
          <w:p w14:paraId="7F50B880" w14:textId="77777777" w:rsidR="008963DE" w:rsidRPr="008963DE" w:rsidRDefault="008963DE" w:rsidP="000D43ED">
            <w:pPr>
              <w:spacing w:line="360" w:lineRule="auto"/>
              <w:rPr>
                <w:rFonts w:asciiTheme="majorBidi" w:hAnsiTheme="majorBidi" w:cstheme="majorBidi"/>
                <w:iCs/>
                <w:sz w:val="22"/>
                <w:szCs w:val="22"/>
                <w:lang w:val="en-AU"/>
              </w:rPr>
            </w:pPr>
            <w:r w:rsidRPr="008963DE">
              <w:rPr>
                <w:rFonts w:asciiTheme="majorBidi" w:hAnsiTheme="majorBidi" w:cstheme="majorBidi"/>
                <w:iCs/>
                <w:sz w:val="22"/>
                <w:szCs w:val="22"/>
                <w:lang w:val="en-AU"/>
              </w:rPr>
              <w:t>2746</w:t>
            </w:r>
          </w:p>
        </w:tc>
      </w:tr>
      <w:tr w:rsidR="008963DE" w:rsidRPr="008963DE" w14:paraId="0449F508" w14:textId="77777777" w:rsidTr="002E4210">
        <w:trPr>
          <w:trHeight w:val="284"/>
          <w:jc w:val="center"/>
        </w:trPr>
        <w:tc>
          <w:tcPr>
            <w:tcW w:w="1271" w:type="dxa"/>
          </w:tcPr>
          <w:p w14:paraId="112A4D0F" w14:textId="77777777" w:rsidR="008963DE" w:rsidRPr="008963DE" w:rsidRDefault="008963DE" w:rsidP="000D43ED">
            <w:pPr>
              <w:spacing w:line="360" w:lineRule="auto"/>
              <w:ind w:left="29" w:right="31"/>
              <w:rPr>
                <w:rFonts w:asciiTheme="majorBidi" w:hAnsiTheme="majorBidi" w:cstheme="majorBidi"/>
                <w:iCs/>
                <w:sz w:val="22"/>
                <w:szCs w:val="22"/>
                <w:lang w:val="en-AU"/>
              </w:rPr>
            </w:pPr>
            <w:r w:rsidRPr="008963DE">
              <w:rPr>
                <w:rFonts w:asciiTheme="majorBidi" w:hAnsiTheme="majorBidi" w:cstheme="majorBidi"/>
                <w:iCs/>
                <w:sz w:val="22"/>
                <w:szCs w:val="22"/>
                <w:lang w:val="en-AU"/>
              </w:rPr>
              <w:t>2</w:t>
            </w:r>
          </w:p>
        </w:tc>
        <w:tc>
          <w:tcPr>
            <w:tcW w:w="5392" w:type="dxa"/>
            <w:vAlign w:val="center"/>
          </w:tcPr>
          <w:p w14:paraId="1EDAE0EA" w14:textId="77777777" w:rsidR="008963DE" w:rsidRPr="008963DE" w:rsidRDefault="008963DE" w:rsidP="000D43ED">
            <w:pPr>
              <w:spacing w:line="360" w:lineRule="auto"/>
              <w:ind w:firstLine="28"/>
              <w:rPr>
                <w:rFonts w:asciiTheme="majorBidi" w:hAnsiTheme="majorBidi" w:cstheme="majorBidi"/>
                <w:iCs/>
                <w:sz w:val="22"/>
                <w:szCs w:val="22"/>
                <w:lang w:val="en-AU"/>
              </w:rPr>
            </w:pPr>
            <w:r w:rsidRPr="008963DE">
              <w:rPr>
                <w:rFonts w:asciiTheme="majorBidi" w:hAnsiTheme="majorBidi" w:cstheme="majorBidi"/>
                <w:iCs/>
                <w:sz w:val="22"/>
                <w:szCs w:val="22"/>
                <w:lang w:val="en-AU"/>
              </w:rPr>
              <w:t>Data Test</w:t>
            </w:r>
          </w:p>
        </w:tc>
        <w:tc>
          <w:tcPr>
            <w:tcW w:w="2162" w:type="dxa"/>
            <w:vAlign w:val="center"/>
          </w:tcPr>
          <w:p w14:paraId="4DF327C8" w14:textId="77777777" w:rsidR="008963DE" w:rsidRPr="008963DE" w:rsidRDefault="008963DE" w:rsidP="000D43ED">
            <w:pPr>
              <w:spacing w:line="360" w:lineRule="auto"/>
              <w:rPr>
                <w:rFonts w:asciiTheme="majorBidi" w:hAnsiTheme="majorBidi" w:cstheme="majorBidi"/>
                <w:iCs/>
                <w:sz w:val="22"/>
                <w:szCs w:val="22"/>
                <w:lang w:val="en-AU"/>
              </w:rPr>
            </w:pPr>
            <w:r w:rsidRPr="008963DE">
              <w:rPr>
                <w:rFonts w:asciiTheme="majorBidi" w:hAnsiTheme="majorBidi" w:cstheme="majorBidi"/>
                <w:iCs/>
                <w:sz w:val="22"/>
                <w:szCs w:val="22"/>
                <w:lang w:val="en-AU"/>
              </w:rPr>
              <w:t>858</w:t>
            </w:r>
          </w:p>
        </w:tc>
      </w:tr>
      <w:tr w:rsidR="008963DE" w:rsidRPr="008963DE" w14:paraId="501B4BAF" w14:textId="77777777" w:rsidTr="002E4210">
        <w:trPr>
          <w:trHeight w:val="397"/>
          <w:jc w:val="center"/>
        </w:trPr>
        <w:tc>
          <w:tcPr>
            <w:tcW w:w="1271" w:type="dxa"/>
          </w:tcPr>
          <w:p w14:paraId="2449F16D" w14:textId="77777777" w:rsidR="008963DE" w:rsidRPr="008963DE" w:rsidRDefault="008963DE" w:rsidP="000D43ED">
            <w:pPr>
              <w:spacing w:line="360" w:lineRule="auto"/>
              <w:ind w:right="31"/>
              <w:rPr>
                <w:rFonts w:asciiTheme="majorBidi" w:hAnsiTheme="majorBidi" w:cstheme="majorBidi"/>
                <w:iCs/>
                <w:sz w:val="22"/>
                <w:szCs w:val="22"/>
                <w:lang w:val="en-AU"/>
              </w:rPr>
            </w:pPr>
            <w:r w:rsidRPr="008963DE">
              <w:rPr>
                <w:rFonts w:asciiTheme="majorBidi" w:hAnsiTheme="majorBidi" w:cstheme="majorBidi"/>
                <w:iCs/>
                <w:sz w:val="22"/>
                <w:szCs w:val="22"/>
                <w:lang w:val="en-AU"/>
              </w:rPr>
              <w:t>3</w:t>
            </w:r>
          </w:p>
        </w:tc>
        <w:tc>
          <w:tcPr>
            <w:tcW w:w="5392" w:type="dxa"/>
            <w:vAlign w:val="center"/>
          </w:tcPr>
          <w:p w14:paraId="43BF9AF2" w14:textId="77777777" w:rsidR="008963DE" w:rsidRPr="008963DE" w:rsidRDefault="008963DE" w:rsidP="000D43ED">
            <w:pPr>
              <w:spacing w:line="360" w:lineRule="auto"/>
              <w:ind w:firstLine="28"/>
              <w:rPr>
                <w:rFonts w:asciiTheme="majorBidi" w:hAnsiTheme="majorBidi" w:cstheme="majorBidi"/>
                <w:iCs/>
                <w:sz w:val="22"/>
                <w:szCs w:val="22"/>
                <w:lang w:val="en-AU"/>
              </w:rPr>
            </w:pPr>
            <w:r w:rsidRPr="008963DE">
              <w:rPr>
                <w:rFonts w:asciiTheme="majorBidi" w:hAnsiTheme="majorBidi" w:cstheme="majorBidi"/>
                <w:iCs/>
                <w:sz w:val="22"/>
                <w:szCs w:val="22"/>
                <w:lang w:val="en-AU"/>
              </w:rPr>
              <w:t>Data Validation</w:t>
            </w:r>
          </w:p>
        </w:tc>
        <w:tc>
          <w:tcPr>
            <w:tcW w:w="2162" w:type="dxa"/>
            <w:vAlign w:val="center"/>
          </w:tcPr>
          <w:p w14:paraId="28A8002B" w14:textId="77777777" w:rsidR="008963DE" w:rsidRPr="008963DE" w:rsidRDefault="008963DE" w:rsidP="000D43ED">
            <w:pPr>
              <w:spacing w:line="360" w:lineRule="auto"/>
              <w:rPr>
                <w:rFonts w:asciiTheme="majorBidi" w:hAnsiTheme="majorBidi" w:cstheme="majorBidi"/>
                <w:iCs/>
                <w:sz w:val="22"/>
                <w:szCs w:val="22"/>
                <w:lang w:val="en-AU"/>
              </w:rPr>
            </w:pPr>
            <w:r w:rsidRPr="008963DE">
              <w:rPr>
                <w:rFonts w:asciiTheme="majorBidi" w:hAnsiTheme="majorBidi" w:cstheme="majorBidi"/>
                <w:iCs/>
                <w:sz w:val="22"/>
                <w:szCs w:val="22"/>
                <w:lang w:val="en-AU"/>
              </w:rPr>
              <w:t>686</w:t>
            </w:r>
          </w:p>
        </w:tc>
      </w:tr>
    </w:tbl>
    <w:p w14:paraId="01B58FB7" w14:textId="77777777" w:rsidR="008963DE" w:rsidRDefault="008963DE" w:rsidP="008963DE">
      <w:pPr>
        <w:spacing w:line="360" w:lineRule="auto"/>
        <w:ind w:firstLine="720"/>
        <w:jc w:val="both"/>
        <w:rPr>
          <w:iCs/>
          <w:sz w:val="22"/>
          <w:szCs w:val="22"/>
          <w:lang w:val="en-GB"/>
        </w:rPr>
      </w:pPr>
    </w:p>
    <w:p w14:paraId="081C586B" w14:textId="03059025" w:rsidR="00D65ACD" w:rsidRDefault="008963DE" w:rsidP="00D65ACD">
      <w:pPr>
        <w:spacing w:line="360" w:lineRule="auto"/>
        <w:jc w:val="both"/>
        <w:rPr>
          <w:sz w:val="22"/>
          <w:szCs w:val="22"/>
          <w:lang w:val="id-ID"/>
        </w:rPr>
      </w:pPr>
      <w:r>
        <w:rPr>
          <w:sz w:val="22"/>
          <w:szCs w:val="22"/>
        </w:rPr>
        <w:tab/>
      </w:r>
      <w:r w:rsidR="00D65ACD" w:rsidRPr="00D65ACD">
        <w:rPr>
          <w:sz w:val="22"/>
          <w:szCs w:val="22"/>
          <w:lang w:val="id-ID"/>
        </w:rPr>
        <w:t xml:space="preserve">Setelah data dibagi, gambar diubah ukurannya menjadi 224 x 224 piksel. Metode ini digunakan untuk mencocokkan ukuran model </w:t>
      </w:r>
      <w:r w:rsidR="00D65ACD" w:rsidRPr="00D65ACD">
        <w:rPr>
          <w:i/>
          <w:iCs/>
          <w:sz w:val="22"/>
          <w:szCs w:val="22"/>
          <w:lang w:val="id-ID"/>
        </w:rPr>
        <w:t>MobileNet</w:t>
      </w:r>
      <w:r w:rsidR="00D65ACD" w:rsidRPr="00D65ACD">
        <w:rPr>
          <w:sz w:val="22"/>
          <w:szCs w:val="22"/>
          <w:lang w:val="id-ID"/>
        </w:rPr>
        <w:t xml:space="preserve"> yang telah dipelajari sebelumnya dengan ukuran piksel yang digunakan dalam pengumpulan data. Untuk partisi dataset, para peneliti hanya menerima nomor yang sesuai dengan foto-foto yang ada di dalam dataset</w:t>
      </w:r>
      <w:r w:rsidR="00D65ACD">
        <w:rPr>
          <w:sz w:val="22"/>
          <w:szCs w:val="22"/>
          <w:lang w:val="id-ID"/>
        </w:rPr>
        <w:t>.</w:t>
      </w:r>
    </w:p>
    <w:p w14:paraId="01DAE309" w14:textId="2A9A784B" w:rsidR="008963DE" w:rsidRPr="00D65ACD" w:rsidRDefault="00D65ACD" w:rsidP="00D65ACD">
      <w:pPr>
        <w:spacing w:line="360" w:lineRule="auto"/>
        <w:ind w:firstLine="720"/>
        <w:jc w:val="both"/>
        <w:rPr>
          <w:sz w:val="22"/>
          <w:szCs w:val="22"/>
          <w:lang w:val="id-ID"/>
        </w:rPr>
      </w:pPr>
      <w:r>
        <w:rPr>
          <w:sz w:val="22"/>
          <w:szCs w:val="22"/>
          <w:lang w:val="id-ID"/>
        </w:rPr>
        <w:t>N</w:t>
      </w:r>
      <w:r w:rsidRPr="00D65ACD">
        <w:rPr>
          <w:sz w:val="22"/>
          <w:szCs w:val="22"/>
          <w:lang w:val="id-ID"/>
        </w:rPr>
        <w:t xml:space="preserve">omor untuk setiap kategori yang telah diproses oleh </w:t>
      </w:r>
      <w:r w:rsidRPr="00D65ACD">
        <w:rPr>
          <w:i/>
          <w:iCs/>
          <w:sz w:val="22"/>
          <w:szCs w:val="22"/>
          <w:lang w:val="id-ID"/>
        </w:rPr>
        <w:t>Kaggle</w:t>
      </w:r>
      <w:r w:rsidRPr="00D65ACD">
        <w:rPr>
          <w:sz w:val="22"/>
          <w:szCs w:val="22"/>
          <w:lang w:val="id-ID"/>
        </w:rPr>
        <w:t xml:space="preserve"> tidak diberikan. Tujuan dari lapis pergeseran adalah untuk mengubah nilai gambar dari [0 – 255] ke nilai [-1, 1][20]. Ini karena input yang diharapkan dari model </w:t>
      </w:r>
      <w:r w:rsidRPr="00D65ACD">
        <w:rPr>
          <w:i/>
          <w:iCs/>
          <w:sz w:val="22"/>
          <w:szCs w:val="22"/>
          <w:lang w:val="id-ID"/>
        </w:rPr>
        <w:t>MobileNetV2</w:t>
      </w:r>
      <w:r w:rsidRPr="00D65ACD">
        <w:rPr>
          <w:sz w:val="22"/>
          <w:szCs w:val="22"/>
          <w:lang w:val="id-ID"/>
        </w:rPr>
        <w:t xml:space="preserve"> memiliki nilai [-1, 1] untuk setiap piksel gambar</w:t>
      </w:r>
      <w:r w:rsidR="008963DE" w:rsidRPr="008963DE">
        <w:rPr>
          <w:sz w:val="22"/>
          <w:szCs w:val="22"/>
        </w:rPr>
        <w:t>.</w:t>
      </w:r>
    </w:p>
    <w:p w14:paraId="63963116" w14:textId="21650A54" w:rsidR="009263E9" w:rsidRDefault="009263E9" w:rsidP="00B654B9">
      <w:pPr>
        <w:jc w:val="both"/>
        <w:rPr>
          <w:rFonts w:asciiTheme="majorBidi" w:hAnsiTheme="majorBidi" w:cstheme="majorBidi"/>
        </w:rPr>
      </w:pPr>
    </w:p>
    <w:p w14:paraId="0E0BB5AF" w14:textId="5A607EE4" w:rsidR="00B654B9" w:rsidRDefault="00B654B9" w:rsidP="00B654B9">
      <w:pPr>
        <w:jc w:val="both"/>
        <w:rPr>
          <w:rFonts w:asciiTheme="majorBidi" w:hAnsiTheme="majorBidi" w:cstheme="majorBidi"/>
          <w:b/>
          <w:bCs/>
          <w:i/>
          <w:iCs/>
          <w:sz w:val="22"/>
          <w:szCs w:val="22"/>
        </w:rPr>
      </w:pPr>
      <w:r>
        <w:rPr>
          <w:rFonts w:asciiTheme="majorBidi" w:hAnsiTheme="majorBidi" w:cstheme="majorBidi"/>
          <w:b/>
          <w:bCs/>
          <w:sz w:val="22"/>
          <w:szCs w:val="22"/>
        </w:rPr>
        <w:t xml:space="preserve">Tahap </w:t>
      </w:r>
      <w:r>
        <w:rPr>
          <w:rFonts w:asciiTheme="majorBidi" w:hAnsiTheme="majorBidi" w:cstheme="majorBidi"/>
          <w:b/>
          <w:bCs/>
          <w:i/>
          <w:iCs/>
          <w:sz w:val="22"/>
          <w:szCs w:val="22"/>
        </w:rPr>
        <w:t>Processing</w:t>
      </w:r>
    </w:p>
    <w:p w14:paraId="2AD55135" w14:textId="77777777" w:rsidR="00B654B9" w:rsidRPr="00B654B9" w:rsidRDefault="00B654B9" w:rsidP="00B654B9">
      <w:pPr>
        <w:jc w:val="both"/>
        <w:rPr>
          <w:rFonts w:asciiTheme="majorBidi" w:hAnsiTheme="majorBidi" w:cstheme="majorBidi"/>
          <w:b/>
          <w:bCs/>
          <w:sz w:val="22"/>
          <w:szCs w:val="22"/>
        </w:rPr>
      </w:pPr>
    </w:p>
    <w:p w14:paraId="17310706" w14:textId="77777777" w:rsidR="00D65ACD" w:rsidRDefault="000D43ED" w:rsidP="00D65ACD">
      <w:pPr>
        <w:spacing w:line="360" w:lineRule="auto"/>
        <w:ind w:firstLine="720"/>
        <w:jc w:val="both"/>
        <w:rPr>
          <w:sz w:val="22"/>
          <w:szCs w:val="22"/>
          <w:lang w:val="en-AU"/>
        </w:rPr>
      </w:pPr>
      <w:r w:rsidRPr="000D43ED">
        <w:rPr>
          <w:sz w:val="22"/>
          <w:szCs w:val="22"/>
          <w:lang w:val="en-AU"/>
        </w:rPr>
        <w:t xml:space="preserve">Pada saat ini, GPU P100 yang telah disumbangkan digunakan untuk melatih model pada platform </w:t>
      </w:r>
      <w:r w:rsidRPr="000D43ED">
        <w:rPr>
          <w:i/>
          <w:iCs/>
          <w:sz w:val="22"/>
          <w:szCs w:val="22"/>
          <w:lang w:val="en-AU"/>
        </w:rPr>
        <w:t>Kaggle</w:t>
      </w:r>
      <w:r w:rsidRPr="000D43ED">
        <w:rPr>
          <w:sz w:val="22"/>
          <w:szCs w:val="22"/>
          <w:lang w:val="en-AU"/>
        </w:rPr>
        <w:t xml:space="preserve">. Penelitian ini menggunakan daun jagung untuk mengembangkan model klasifikasi </w:t>
      </w:r>
      <w:r w:rsidRPr="000D43ED">
        <w:rPr>
          <w:sz w:val="22"/>
          <w:szCs w:val="22"/>
          <w:lang w:val="en-AU"/>
        </w:rPr>
        <w:lastRenderedPageBreak/>
        <w:t>penyakit</w:t>
      </w:r>
      <w:r w:rsidR="008963DE" w:rsidRPr="008963DE">
        <w:rPr>
          <w:sz w:val="22"/>
          <w:szCs w:val="22"/>
          <w:lang w:val="en-AU"/>
        </w:rPr>
        <w:t>.</w:t>
      </w:r>
      <w:r w:rsidR="00D65ACD">
        <w:rPr>
          <w:sz w:val="22"/>
          <w:szCs w:val="22"/>
          <w:lang w:val="en-AU"/>
        </w:rPr>
        <w:t xml:space="preserve"> </w:t>
      </w:r>
      <w:r w:rsidRPr="000D43ED">
        <w:rPr>
          <w:sz w:val="22"/>
          <w:szCs w:val="22"/>
          <w:lang w:val="en-AU"/>
        </w:rPr>
        <w:t xml:space="preserve">Dengan menggunakan parameter yang tercantum pada Tabel 4, arsitektur model </w:t>
      </w:r>
      <w:r w:rsidRPr="000D43ED">
        <w:rPr>
          <w:i/>
          <w:iCs/>
          <w:sz w:val="22"/>
          <w:szCs w:val="22"/>
          <w:lang w:val="en-AU"/>
        </w:rPr>
        <w:t>MobileNetV2 Pre-Trained</w:t>
      </w:r>
      <w:r w:rsidRPr="000D43ED">
        <w:rPr>
          <w:sz w:val="22"/>
          <w:szCs w:val="22"/>
          <w:lang w:val="en-AU"/>
        </w:rPr>
        <w:t xml:space="preserve"> digunakan untuk melakukan proses klasifikasi.</w:t>
      </w:r>
    </w:p>
    <w:p w14:paraId="3D75C3AF" w14:textId="5D4D4B6E" w:rsidR="00B654B9" w:rsidRPr="00D65ACD" w:rsidRDefault="000D43ED" w:rsidP="00C06F7E">
      <w:pPr>
        <w:spacing w:line="360" w:lineRule="auto"/>
        <w:ind w:firstLine="720"/>
        <w:jc w:val="both"/>
        <w:rPr>
          <w:sz w:val="22"/>
          <w:szCs w:val="22"/>
          <w:lang w:val="en-AU"/>
        </w:rPr>
      </w:pPr>
      <w:r w:rsidRPr="000D43ED">
        <w:rPr>
          <w:sz w:val="22"/>
          <w:szCs w:val="22"/>
          <w:lang w:val="en-AU"/>
        </w:rPr>
        <w:t xml:space="preserve">Model </w:t>
      </w:r>
      <w:r w:rsidR="00C06F7E">
        <w:rPr>
          <w:i/>
          <w:iCs/>
          <w:sz w:val="22"/>
          <w:szCs w:val="22"/>
          <w:lang w:val="en-AU"/>
        </w:rPr>
        <w:t>MobileNetV2</w:t>
      </w:r>
      <w:r w:rsidRPr="000D43ED">
        <w:rPr>
          <w:sz w:val="22"/>
          <w:szCs w:val="22"/>
          <w:lang w:val="en-AU"/>
        </w:rPr>
        <w:t xml:space="preserve"> menggunakan 17 blok </w:t>
      </w:r>
      <w:r w:rsidRPr="000D43ED">
        <w:rPr>
          <w:i/>
          <w:iCs/>
          <w:sz w:val="22"/>
          <w:szCs w:val="22"/>
          <w:lang w:val="en-AU"/>
        </w:rPr>
        <w:t>Residual Bottleneck</w:t>
      </w:r>
      <w:r w:rsidRPr="000D43ED">
        <w:rPr>
          <w:sz w:val="22"/>
          <w:szCs w:val="22"/>
          <w:lang w:val="en-AU"/>
        </w:rPr>
        <w:t xml:space="preserve">, yang terdiri dari beberapa </w:t>
      </w:r>
      <w:r w:rsidR="00C06F7E" w:rsidRPr="00C06F7E">
        <w:rPr>
          <w:i/>
          <w:iCs/>
          <w:sz w:val="22"/>
          <w:szCs w:val="22"/>
        </w:rPr>
        <w:t>Layers</w:t>
      </w:r>
      <w:r w:rsidR="00C06F7E" w:rsidRPr="00C06F7E">
        <w:rPr>
          <w:sz w:val="22"/>
          <w:szCs w:val="22"/>
        </w:rPr>
        <w:t xml:space="preserve"> yaitu </w:t>
      </w:r>
      <w:r w:rsidR="00C06F7E" w:rsidRPr="00C06F7E">
        <w:rPr>
          <w:i/>
          <w:iCs/>
          <w:sz w:val="22"/>
          <w:szCs w:val="22"/>
        </w:rPr>
        <w:t>Expansion Layer, Depthwise Convolution,</w:t>
      </w:r>
      <w:r w:rsidR="00C06F7E">
        <w:rPr>
          <w:i/>
          <w:iCs/>
          <w:sz w:val="22"/>
          <w:szCs w:val="22"/>
        </w:rPr>
        <w:t xml:space="preserve"> </w:t>
      </w:r>
      <w:r w:rsidR="00C06F7E">
        <w:rPr>
          <w:sz w:val="22"/>
          <w:szCs w:val="22"/>
        </w:rPr>
        <w:t>dan</w:t>
      </w:r>
      <w:r w:rsidR="00C06F7E" w:rsidRPr="00C06F7E">
        <w:rPr>
          <w:i/>
          <w:iCs/>
          <w:sz w:val="22"/>
          <w:szCs w:val="22"/>
        </w:rPr>
        <w:t xml:space="preserve"> Projection Layer</w:t>
      </w:r>
      <w:r w:rsidRPr="000D43ED">
        <w:rPr>
          <w:sz w:val="22"/>
          <w:szCs w:val="22"/>
          <w:lang w:val="en-AU"/>
        </w:rPr>
        <w:t xml:space="preserve">. Setelah melalui blok </w:t>
      </w:r>
      <w:r w:rsidRPr="000D43ED">
        <w:rPr>
          <w:i/>
          <w:iCs/>
          <w:sz w:val="22"/>
          <w:szCs w:val="22"/>
          <w:lang w:val="en-AU"/>
        </w:rPr>
        <w:t>MobileNetV2</w:t>
      </w:r>
      <w:r w:rsidRPr="000D43ED">
        <w:rPr>
          <w:sz w:val="22"/>
          <w:szCs w:val="22"/>
          <w:lang w:val="en-AU"/>
        </w:rPr>
        <w:t xml:space="preserve">, sebuah </w:t>
      </w:r>
      <w:r w:rsidRPr="000D43ED">
        <w:rPr>
          <w:i/>
          <w:iCs/>
          <w:sz w:val="22"/>
          <w:szCs w:val="22"/>
          <w:lang w:val="en-AU"/>
        </w:rPr>
        <w:t>Dense Layer</w:t>
      </w:r>
      <w:r w:rsidRPr="000D43ED">
        <w:rPr>
          <w:sz w:val="22"/>
          <w:szCs w:val="22"/>
          <w:lang w:val="en-AU"/>
        </w:rPr>
        <w:t xml:space="preserve"> 256 dengan </w:t>
      </w:r>
      <w:r w:rsidR="00D65ACD">
        <w:rPr>
          <w:i/>
          <w:iCs/>
          <w:sz w:val="22"/>
          <w:szCs w:val="22"/>
          <w:lang w:val="en-AU"/>
        </w:rPr>
        <w:t>Activation</w:t>
      </w:r>
      <w:r w:rsidRPr="000D43ED">
        <w:rPr>
          <w:sz w:val="22"/>
          <w:szCs w:val="22"/>
          <w:lang w:val="en-AU"/>
        </w:rPr>
        <w:t xml:space="preserve"> “</w:t>
      </w:r>
      <w:r w:rsidRPr="000D43ED">
        <w:rPr>
          <w:i/>
          <w:iCs/>
          <w:sz w:val="22"/>
          <w:szCs w:val="22"/>
          <w:lang w:val="en-AU"/>
        </w:rPr>
        <w:t>relu</w:t>
      </w:r>
      <w:r w:rsidRPr="000D43ED">
        <w:rPr>
          <w:sz w:val="22"/>
          <w:szCs w:val="22"/>
          <w:lang w:val="en-AU"/>
        </w:rPr>
        <w:t xml:space="preserve">” ditambahkan. Ini adalah </w:t>
      </w:r>
      <w:r w:rsidRPr="000D43ED">
        <w:rPr>
          <w:i/>
          <w:iCs/>
          <w:sz w:val="22"/>
          <w:szCs w:val="22"/>
          <w:lang w:val="en-AU"/>
        </w:rPr>
        <w:t>Dense Layer</w:t>
      </w:r>
      <w:r w:rsidRPr="000D43ED">
        <w:rPr>
          <w:sz w:val="22"/>
          <w:szCs w:val="22"/>
          <w:lang w:val="en-AU"/>
        </w:rPr>
        <w:t xml:space="preserve"> yang sama seperti sebelumnya. Di antara </w:t>
      </w:r>
      <w:r w:rsidRPr="000D43ED">
        <w:rPr>
          <w:i/>
          <w:iCs/>
          <w:sz w:val="22"/>
          <w:szCs w:val="22"/>
          <w:lang w:val="en-AU"/>
        </w:rPr>
        <w:t>Dense Layer</w:t>
      </w:r>
      <w:r w:rsidRPr="000D43ED">
        <w:rPr>
          <w:sz w:val="22"/>
          <w:szCs w:val="22"/>
          <w:lang w:val="en-AU"/>
        </w:rPr>
        <w:t xml:space="preserve"> dan </w:t>
      </w:r>
      <w:r w:rsidRPr="000D43ED">
        <w:rPr>
          <w:i/>
          <w:iCs/>
          <w:sz w:val="22"/>
          <w:szCs w:val="22"/>
          <w:lang w:val="en-AU"/>
        </w:rPr>
        <w:t>Dense Layer</w:t>
      </w:r>
      <w:r w:rsidRPr="000D43ED">
        <w:rPr>
          <w:sz w:val="22"/>
          <w:szCs w:val="22"/>
          <w:lang w:val="en-AU"/>
        </w:rPr>
        <w:t>, ada 2-</w:t>
      </w:r>
      <w:r w:rsidRPr="000D43ED">
        <w:rPr>
          <w:i/>
          <w:iCs/>
          <w:sz w:val="22"/>
          <w:szCs w:val="22"/>
          <w:lang w:val="en-AU"/>
        </w:rPr>
        <w:t>layer dropout</w:t>
      </w:r>
      <w:r w:rsidRPr="000D43ED">
        <w:rPr>
          <w:sz w:val="22"/>
          <w:szCs w:val="22"/>
          <w:lang w:val="en-AU"/>
        </w:rPr>
        <w:t xml:space="preserve"> 0.2 yang diposisikan. Terakhir, ada </w:t>
      </w:r>
      <w:r w:rsidRPr="000D43ED">
        <w:rPr>
          <w:i/>
          <w:iCs/>
          <w:sz w:val="22"/>
          <w:szCs w:val="22"/>
          <w:lang w:val="en-AU"/>
        </w:rPr>
        <w:t>Dense Layer</w:t>
      </w:r>
      <w:r w:rsidRPr="000D43ED">
        <w:rPr>
          <w:sz w:val="22"/>
          <w:szCs w:val="22"/>
          <w:lang w:val="en-AU"/>
        </w:rPr>
        <w:t xml:space="preserve"> dengan Output yang terdiri atas dua kategori dan memiliki aktivasi “</w:t>
      </w:r>
      <w:r w:rsidRPr="000D43ED">
        <w:rPr>
          <w:i/>
          <w:iCs/>
          <w:sz w:val="22"/>
          <w:szCs w:val="22"/>
          <w:lang w:val="en-AU"/>
        </w:rPr>
        <w:t>Softmax</w:t>
      </w:r>
      <w:r w:rsidRPr="000D43ED">
        <w:rPr>
          <w:sz w:val="22"/>
          <w:szCs w:val="22"/>
          <w:lang w:val="en-AU"/>
        </w:rPr>
        <w:t xml:space="preserve">.” Gambar dapat diperjelas dengan prosedur kategorisasi yang menggunakan arsitektur model ini. Penyebaran dua variabel callback </w:t>
      </w:r>
      <w:r w:rsidRPr="000D43ED">
        <w:rPr>
          <w:i/>
          <w:iCs/>
          <w:sz w:val="22"/>
          <w:szCs w:val="22"/>
          <w:lang w:val="en-AU"/>
        </w:rPr>
        <w:t>Model Checkpoint</w:t>
      </w:r>
      <w:r w:rsidRPr="000D43ED">
        <w:rPr>
          <w:sz w:val="22"/>
          <w:szCs w:val="22"/>
          <w:lang w:val="en-AU"/>
        </w:rPr>
        <w:t xml:space="preserve"> dan </w:t>
      </w:r>
      <w:r w:rsidRPr="000D43ED">
        <w:rPr>
          <w:i/>
          <w:iCs/>
          <w:sz w:val="22"/>
          <w:szCs w:val="22"/>
          <w:lang w:val="en-AU"/>
        </w:rPr>
        <w:t>Early Stopping</w:t>
      </w:r>
      <w:r w:rsidRPr="000D43ED">
        <w:rPr>
          <w:sz w:val="22"/>
          <w:szCs w:val="22"/>
          <w:lang w:val="en-AU"/>
        </w:rPr>
        <w:t xml:space="preserve"> selama proses pelatihan 50 </w:t>
      </w:r>
      <w:r w:rsidRPr="00D65ACD">
        <w:rPr>
          <w:i/>
          <w:iCs/>
          <w:sz w:val="22"/>
          <w:szCs w:val="22"/>
          <w:lang w:val="en-AU"/>
        </w:rPr>
        <w:t>epoch</w:t>
      </w:r>
      <w:r>
        <w:rPr>
          <w:sz w:val="22"/>
          <w:szCs w:val="22"/>
          <w:lang w:val="en-AU"/>
        </w:rPr>
        <w:t xml:space="preserve"> </w:t>
      </w:r>
      <w:r w:rsidR="008963DE" w:rsidRPr="008963DE">
        <w:rPr>
          <w:sz w:val="22"/>
          <w:szCs w:val="22"/>
          <w:lang w:val="en-AU"/>
        </w:rPr>
        <w:t xml:space="preserve">dilakukan untuk mencegah kemungkinan terjadinya </w:t>
      </w:r>
      <w:r w:rsidR="008963DE" w:rsidRPr="008963DE">
        <w:rPr>
          <w:i/>
          <w:iCs/>
          <w:sz w:val="22"/>
          <w:szCs w:val="22"/>
          <w:lang w:val="en-AU"/>
        </w:rPr>
        <w:t>overfitting</w:t>
      </w:r>
      <w:r w:rsidR="008963DE">
        <w:rPr>
          <w:sz w:val="22"/>
          <w:szCs w:val="22"/>
        </w:rPr>
        <w:t>.</w:t>
      </w:r>
    </w:p>
    <w:p w14:paraId="0B19FC9E" w14:textId="72CD4FED" w:rsidR="002E4210" w:rsidRPr="002E4210" w:rsidRDefault="002E4210" w:rsidP="002E4210">
      <w:pPr>
        <w:pStyle w:val="Caption"/>
        <w:jc w:val="center"/>
        <w:rPr>
          <w:b w:val="0"/>
          <w:bCs w:val="0"/>
          <w:color w:val="auto"/>
          <w:sz w:val="20"/>
          <w:szCs w:val="20"/>
        </w:rPr>
      </w:pPr>
      <w:r w:rsidRPr="002E4210">
        <w:rPr>
          <w:color w:val="auto"/>
          <w:sz w:val="20"/>
          <w:szCs w:val="20"/>
        </w:rPr>
        <w:t xml:space="preserve">Tabel </w:t>
      </w:r>
      <w:r w:rsidRPr="002E4210">
        <w:rPr>
          <w:color w:val="auto"/>
          <w:sz w:val="20"/>
          <w:szCs w:val="20"/>
        </w:rPr>
        <w:fldChar w:fldCharType="begin"/>
      </w:r>
      <w:r w:rsidRPr="002E4210">
        <w:rPr>
          <w:color w:val="auto"/>
          <w:sz w:val="20"/>
          <w:szCs w:val="20"/>
        </w:rPr>
        <w:instrText xml:space="preserve"> SEQ Tabel \* ARABIC </w:instrText>
      </w:r>
      <w:r w:rsidRPr="002E4210">
        <w:rPr>
          <w:color w:val="auto"/>
          <w:sz w:val="20"/>
          <w:szCs w:val="20"/>
        </w:rPr>
        <w:fldChar w:fldCharType="separate"/>
      </w:r>
      <w:r w:rsidRPr="002E4210">
        <w:rPr>
          <w:noProof/>
          <w:color w:val="auto"/>
          <w:sz w:val="20"/>
          <w:szCs w:val="20"/>
        </w:rPr>
        <w:t>4</w:t>
      </w:r>
      <w:r w:rsidRPr="002E4210">
        <w:rPr>
          <w:color w:val="auto"/>
          <w:sz w:val="20"/>
          <w:szCs w:val="20"/>
        </w:rPr>
        <w:fldChar w:fldCharType="end"/>
      </w:r>
      <w:r>
        <w:rPr>
          <w:color w:val="auto"/>
          <w:sz w:val="20"/>
          <w:szCs w:val="20"/>
        </w:rPr>
        <w:t xml:space="preserve">. </w:t>
      </w:r>
      <w:r>
        <w:rPr>
          <w:b w:val="0"/>
          <w:bCs w:val="0"/>
          <w:color w:val="auto"/>
          <w:sz w:val="20"/>
          <w:szCs w:val="20"/>
        </w:rPr>
        <w:t xml:space="preserve">Pembagian data di tahap </w:t>
      </w:r>
      <w:r>
        <w:rPr>
          <w:b w:val="0"/>
          <w:bCs w:val="0"/>
          <w:i/>
          <w:iCs/>
          <w:color w:val="auto"/>
          <w:sz w:val="20"/>
          <w:szCs w:val="20"/>
        </w:rPr>
        <w:t>Pre-Processing</w:t>
      </w:r>
    </w:p>
    <w:tbl>
      <w:tblPr>
        <w:tblStyle w:val="TableGrid1"/>
        <w:tblW w:w="8626" w:type="dxa"/>
        <w:tblInd w:w="137" w:type="dxa"/>
        <w:tblLook w:val="04A0" w:firstRow="1" w:lastRow="0" w:firstColumn="1" w:lastColumn="0" w:noHBand="0" w:noVBand="1"/>
      </w:tblPr>
      <w:tblGrid>
        <w:gridCol w:w="562"/>
        <w:gridCol w:w="1924"/>
        <w:gridCol w:w="1227"/>
        <w:gridCol w:w="1226"/>
        <w:gridCol w:w="1232"/>
        <w:gridCol w:w="1227"/>
        <w:gridCol w:w="1228"/>
      </w:tblGrid>
      <w:tr w:rsidR="0070206B" w:rsidRPr="002E4210" w14:paraId="40F5D979" w14:textId="77777777" w:rsidTr="0070206B">
        <w:trPr>
          <w:trHeight w:val="343"/>
        </w:trPr>
        <w:tc>
          <w:tcPr>
            <w:tcW w:w="562" w:type="dxa"/>
          </w:tcPr>
          <w:p w14:paraId="725804B7" w14:textId="77777777" w:rsidR="002E4210" w:rsidRPr="002E4210" w:rsidRDefault="002E4210" w:rsidP="002E4210">
            <w:pPr>
              <w:spacing w:after="200" w:line="276" w:lineRule="auto"/>
              <w:jc w:val="center"/>
              <w:rPr>
                <w:rFonts w:asciiTheme="majorBidi" w:hAnsiTheme="majorBidi" w:cstheme="majorBidi"/>
                <w:b/>
                <w:bCs/>
                <w:sz w:val="20"/>
                <w:szCs w:val="20"/>
              </w:rPr>
            </w:pPr>
            <w:bookmarkStart w:id="8" w:name="_Hlk154582820"/>
            <w:r w:rsidRPr="002E4210">
              <w:rPr>
                <w:rFonts w:asciiTheme="majorBidi" w:hAnsiTheme="majorBidi" w:cstheme="majorBidi"/>
                <w:b/>
                <w:bCs/>
                <w:sz w:val="20"/>
                <w:szCs w:val="20"/>
              </w:rPr>
              <w:t>NO</w:t>
            </w:r>
          </w:p>
        </w:tc>
        <w:tc>
          <w:tcPr>
            <w:tcW w:w="1924" w:type="dxa"/>
          </w:tcPr>
          <w:p w14:paraId="35B9D78B" w14:textId="77777777" w:rsidR="002E4210" w:rsidRPr="002E4210" w:rsidRDefault="002E4210" w:rsidP="002E4210">
            <w:pPr>
              <w:spacing w:after="200" w:line="276" w:lineRule="auto"/>
              <w:jc w:val="center"/>
              <w:rPr>
                <w:rFonts w:asciiTheme="majorBidi" w:hAnsiTheme="majorBidi" w:cstheme="majorBidi"/>
                <w:b/>
                <w:bCs/>
                <w:sz w:val="20"/>
                <w:szCs w:val="20"/>
              </w:rPr>
            </w:pPr>
            <w:r w:rsidRPr="002E4210">
              <w:rPr>
                <w:rFonts w:asciiTheme="majorBidi" w:hAnsiTheme="majorBidi" w:cstheme="majorBidi"/>
                <w:b/>
                <w:bCs/>
                <w:sz w:val="20"/>
                <w:szCs w:val="20"/>
              </w:rPr>
              <w:t>Nama Data</w:t>
            </w:r>
          </w:p>
        </w:tc>
        <w:tc>
          <w:tcPr>
            <w:tcW w:w="1227" w:type="dxa"/>
          </w:tcPr>
          <w:p w14:paraId="358EBB1A" w14:textId="77777777" w:rsidR="002E4210" w:rsidRPr="002E4210" w:rsidRDefault="002E4210" w:rsidP="002E4210">
            <w:pPr>
              <w:spacing w:after="200" w:line="276" w:lineRule="auto"/>
              <w:jc w:val="center"/>
              <w:rPr>
                <w:rFonts w:asciiTheme="majorBidi" w:hAnsiTheme="majorBidi" w:cstheme="majorBidi"/>
                <w:b/>
                <w:bCs/>
                <w:i/>
                <w:iCs/>
                <w:sz w:val="20"/>
                <w:szCs w:val="20"/>
              </w:rPr>
            </w:pPr>
            <w:r w:rsidRPr="002E4210">
              <w:rPr>
                <w:rFonts w:asciiTheme="majorBidi" w:hAnsiTheme="majorBidi" w:cstheme="majorBidi"/>
                <w:b/>
                <w:bCs/>
                <w:i/>
                <w:iCs/>
                <w:sz w:val="20"/>
                <w:szCs w:val="20"/>
              </w:rPr>
              <w:t>Health</w:t>
            </w:r>
          </w:p>
        </w:tc>
        <w:tc>
          <w:tcPr>
            <w:tcW w:w="1226" w:type="dxa"/>
          </w:tcPr>
          <w:p w14:paraId="3FAC927C" w14:textId="77777777" w:rsidR="002E4210" w:rsidRPr="002E4210" w:rsidRDefault="002E4210" w:rsidP="002E4210">
            <w:pPr>
              <w:spacing w:after="200" w:line="276" w:lineRule="auto"/>
              <w:jc w:val="center"/>
              <w:rPr>
                <w:rFonts w:asciiTheme="majorBidi" w:hAnsiTheme="majorBidi" w:cstheme="majorBidi"/>
                <w:b/>
                <w:bCs/>
                <w:i/>
                <w:iCs/>
                <w:sz w:val="20"/>
                <w:szCs w:val="20"/>
              </w:rPr>
            </w:pPr>
            <w:r w:rsidRPr="002E4210">
              <w:rPr>
                <w:rFonts w:asciiTheme="majorBidi" w:hAnsiTheme="majorBidi" w:cstheme="majorBidi"/>
                <w:b/>
                <w:bCs/>
                <w:i/>
                <w:iCs/>
                <w:sz w:val="20"/>
                <w:szCs w:val="20"/>
              </w:rPr>
              <w:t>Blight</w:t>
            </w:r>
          </w:p>
        </w:tc>
        <w:tc>
          <w:tcPr>
            <w:tcW w:w="1232" w:type="dxa"/>
          </w:tcPr>
          <w:p w14:paraId="5A7C882C" w14:textId="77777777" w:rsidR="002E4210" w:rsidRPr="002E4210" w:rsidRDefault="002E4210" w:rsidP="002E4210">
            <w:pPr>
              <w:spacing w:after="200" w:line="276" w:lineRule="auto"/>
              <w:jc w:val="center"/>
              <w:rPr>
                <w:rFonts w:asciiTheme="majorBidi" w:hAnsiTheme="majorBidi" w:cstheme="majorBidi"/>
                <w:b/>
                <w:bCs/>
                <w:i/>
                <w:iCs/>
                <w:sz w:val="20"/>
                <w:szCs w:val="20"/>
              </w:rPr>
            </w:pPr>
            <w:r w:rsidRPr="002E4210">
              <w:rPr>
                <w:rFonts w:asciiTheme="majorBidi" w:hAnsiTheme="majorBidi" w:cstheme="majorBidi"/>
                <w:b/>
                <w:bCs/>
                <w:i/>
                <w:iCs/>
                <w:sz w:val="20"/>
                <w:szCs w:val="20"/>
              </w:rPr>
              <w:t>Common Rust</w:t>
            </w:r>
          </w:p>
        </w:tc>
        <w:tc>
          <w:tcPr>
            <w:tcW w:w="1227" w:type="dxa"/>
          </w:tcPr>
          <w:p w14:paraId="7680D3C0" w14:textId="77777777" w:rsidR="002E4210" w:rsidRPr="002E4210" w:rsidRDefault="002E4210" w:rsidP="002E4210">
            <w:pPr>
              <w:spacing w:after="200" w:line="276" w:lineRule="auto"/>
              <w:jc w:val="center"/>
              <w:rPr>
                <w:rFonts w:asciiTheme="majorBidi" w:hAnsiTheme="majorBidi" w:cstheme="majorBidi"/>
                <w:b/>
                <w:bCs/>
                <w:i/>
                <w:iCs/>
                <w:sz w:val="20"/>
                <w:szCs w:val="20"/>
              </w:rPr>
            </w:pPr>
            <w:r w:rsidRPr="002E4210">
              <w:rPr>
                <w:rFonts w:asciiTheme="majorBidi" w:hAnsiTheme="majorBidi" w:cstheme="majorBidi"/>
                <w:b/>
                <w:bCs/>
                <w:i/>
                <w:iCs/>
                <w:sz w:val="20"/>
                <w:szCs w:val="20"/>
              </w:rPr>
              <w:t>Grey Leaf Spot</w:t>
            </w:r>
          </w:p>
        </w:tc>
        <w:tc>
          <w:tcPr>
            <w:tcW w:w="1228" w:type="dxa"/>
          </w:tcPr>
          <w:p w14:paraId="47486FCD" w14:textId="77777777" w:rsidR="002E4210" w:rsidRPr="002E4210" w:rsidRDefault="002E4210" w:rsidP="002E4210">
            <w:pPr>
              <w:spacing w:after="200" w:line="276" w:lineRule="auto"/>
              <w:jc w:val="center"/>
              <w:rPr>
                <w:rFonts w:asciiTheme="majorBidi" w:hAnsiTheme="majorBidi" w:cstheme="majorBidi"/>
                <w:b/>
                <w:bCs/>
                <w:sz w:val="20"/>
                <w:szCs w:val="20"/>
              </w:rPr>
            </w:pPr>
            <w:r w:rsidRPr="002E4210">
              <w:rPr>
                <w:rFonts w:asciiTheme="majorBidi" w:hAnsiTheme="majorBidi" w:cstheme="majorBidi"/>
                <w:b/>
                <w:bCs/>
                <w:sz w:val="20"/>
                <w:szCs w:val="20"/>
              </w:rPr>
              <w:t>Total</w:t>
            </w:r>
          </w:p>
        </w:tc>
      </w:tr>
      <w:tr w:rsidR="0070206B" w:rsidRPr="002E4210" w14:paraId="3233A69F" w14:textId="77777777" w:rsidTr="0070206B">
        <w:trPr>
          <w:trHeight w:val="355"/>
        </w:trPr>
        <w:tc>
          <w:tcPr>
            <w:tcW w:w="562" w:type="dxa"/>
          </w:tcPr>
          <w:p w14:paraId="32A4D42B"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1</w:t>
            </w:r>
          </w:p>
        </w:tc>
        <w:tc>
          <w:tcPr>
            <w:tcW w:w="1924" w:type="dxa"/>
          </w:tcPr>
          <w:p w14:paraId="786C4DF5"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Data Train</w:t>
            </w:r>
          </w:p>
        </w:tc>
        <w:tc>
          <w:tcPr>
            <w:tcW w:w="1227" w:type="dxa"/>
          </w:tcPr>
          <w:p w14:paraId="6DF7B620"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686</w:t>
            </w:r>
          </w:p>
        </w:tc>
        <w:tc>
          <w:tcPr>
            <w:tcW w:w="1226" w:type="dxa"/>
          </w:tcPr>
          <w:p w14:paraId="5312C8DC"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686</w:t>
            </w:r>
          </w:p>
        </w:tc>
        <w:tc>
          <w:tcPr>
            <w:tcW w:w="1232" w:type="dxa"/>
          </w:tcPr>
          <w:p w14:paraId="12B074AB"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686</w:t>
            </w:r>
          </w:p>
        </w:tc>
        <w:tc>
          <w:tcPr>
            <w:tcW w:w="1227" w:type="dxa"/>
          </w:tcPr>
          <w:p w14:paraId="1678884F"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686</w:t>
            </w:r>
          </w:p>
        </w:tc>
        <w:tc>
          <w:tcPr>
            <w:tcW w:w="1228" w:type="dxa"/>
          </w:tcPr>
          <w:p w14:paraId="2911FD6A"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2744</w:t>
            </w:r>
          </w:p>
        </w:tc>
      </w:tr>
      <w:tr w:rsidR="0070206B" w:rsidRPr="002E4210" w14:paraId="6807623D" w14:textId="77777777" w:rsidTr="0070206B">
        <w:trPr>
          <w:trHeight w:val="343"/>
        </w:trPr>
        <w:tc>
          <w:tcPr>
            <w:tcW w:w="562" w:type="dxa"/>
          </w:tcPr>
          <w:p w14:paraId="028BF6CF"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2</w:t>
            </w:r>
          </w:p>
        </w:tc>
        <w:tc>
          <w:tcPr>
            <w:tcW w:w="1924" w:type="dxa"/>
          </w:tcPr>
          <w:p w14:paraId="4E881CE5"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Data Test</w:t>
            </w:r>
          </w:p>
        </w:tc>
        <w:tc>
          <w:tcPr>
            <w:tcW w:w="1227" w:type="dxa"/>
          </w:tcPr>
          <w:p w14:paraId="56C951C9"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214</w:t>
            </w:r>
          </w:p>
        </w:tc>
        <w:tc>
          <w:tcPr>
            <w:tcW w:w="1226" w:type="dxa"/>
          </w:tcPr>
          <w:p w14:paraId="04537FA3"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214</w:t>
            </w:r>
          </w:p>
        </w:tc>
        <w:tc>
          <w:tcPr>
            <w:tcW w:w="1232" w:type="dxa"/>
          </w:tcPr>
          <w:p w14:paraId="12544E1C"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214</w:t>
            </w:r>
          </w:p>
        </w:tc>
        <w:tc>
          <w:tcPr>
            <w:tcW w:w="1227" w:type="dxa"/>
          </w:tcPr>
          <w:p w14:paraId="47453CFF"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214</w:t>
            </w:r>
          </w:p>
        </w:tc>
        <w:tc>
          <w:tcPr>
            <w:tcW w:w="1228" w:type="dxa"/>
          </w:tcPr>
          <w:p w14:paraId="4641DEA6"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858</w:t>
            </w:r>
          </w:p>
        </w:tc>
      </w:tr>
      <w:tr w:rsidR="0070206B" w:rsidRPr="002E4210" w14:paraId="78270082" w14:textId="77777777" w:rsidTr="0070206B">
        <w:trPr>
          <w:trHeight w:val="343"/>
        </w:trPr>
        <w:tc>
          <w:tcPr>
            <w:tcW w:w="562" w:type="dxa"/>
          </w:tcPr>
          <w:p w14:paraId="7E50B97D"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3</w:t>
            </w:r>
          </w:p>
        </w:tc>
        <w:tc>
          <w:tcPr>
            <w:tcW w:w="1924" w:type="dxa"/>
          </w:tcPr>
          <w:p w14:paraId="79E8EFDC"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Data Validation</w:t>
            </w:r>
          </w:p>
        </w:tc>
        <w:tc>
          <w:tcPr>
            <w:tcW w:w="1227" w:type="dxa"/>
          </w:tcPr>
          <w:p w14:paraId="7846CA12"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171</w:t>
            </w:r>
          </w:p>
        </w:tc>
        <w:tc>
          <w:tcPr>
            <w:tcW w:w="1226" w:type="dxa"/>
          </w:tcPr>
          <w:p w14:paraId="4EC31E2F"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171</w:t>
            </w:r>
          </w:p>
        </w:tc>
        <w:tc>
          <w:tcPr>
            <w:tcW w:w="1232" w:type="dxa"/>
          </w:tcPr>
          <w:p w14:paraId="2E69BE7A"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171</w:t>
            </w:r>
          </w:p>
        </w:tc>
        <w:tc>
          <w:tcPr>
            <w:tcW w:w="1227" w:type="dxa"/>
          </w:tcPr>
          <w:p w14:paraId="29BD1A26"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171</w:t>
            </w:r>
          </w:p>
        </w:tc>
        <w:tc>
          <w:tcPr>
            <w:tcW w:w="1228" w:type="dxa"/>
          </w:tcPr>
          <w:p w14:paraId="56A0F6C0" w14:textId="77777777" w:rsidR="002E4210" w:rsidRPr="002E4210" w:rsidRDefault="002E4210" w:rsidP="002E4210">
            <w:pPr>
              <w:spacing w:after="200" w:line="276" w:lineRule="auto"/>
              <w:jc w:val="center"/>
              <w:rPr>
                <w:rFonts w:asciiTheme="majorBidi" w:hAnsiTheme="majorBidi" w:cstheme="majorBidi"/>
                <w:sz w:val="20"/>
                <w:szCs w:val="20"/>
              </w:rPr>
            </w:pPr>
            <w:r w:rsidRPr="002E4210">
              <w:rPr>
                <w:rFonts w:asciiTheme="majorBidi" w:hAnsiTheme="majorBidi" w:cstheme="majorBidi"/>
                <w:sz w:val="20"/>
                <w:szCs w:val="20"/>
              </w:rPr>
              <w:t>684</w:t>
            </w:r>
          </w:p>
        </w:tc>
      </w:tr>
      <w:bookmarkEnd w:id="8"/>
    </w:tbl>
    <w:p w14:paraId="112B758B" w14:textId="77777777" w:rsidR="00B654B9" w:rsidRPr="00B654B9" w:rsidRDefault="00B654B9" w:rsidP="00B654B9">
      <w:pPr>
        <w:spacing w:line="360" w:lineRule="auto"/>
        <w:ind w:firstLine="720"/>
        <w:jc w:val="both"/>
        <w:rPr>
          <w:sz w:val="22"/>
          <w:szCs w:val="22"/>
        </w:rPr>
      </w:pPr>
    </w:p>
    <w:p w14:paraId="4D8DB73F" w14:textId="35972C0F" w:rsidR="00B654B9" w:rsidRDefault="00B654B9" w:rsidP="00B654B9">
      <w:pPr>
        <w:jc w:val="both"/>
        <w:rPr>
          <w:b/>
          <w:bCs/>
          <w:sz w:val="22"/>
          <w:szCs w:val="22"/>
          <w:lang w:val="en-AU"/>
        </w:rPr>
      </w:pPr>
      <w:r>
        <w:rPr>
          <w:b/>
          <w:bCs/>
          <w:sz w:val="22"/>
          <w:szCs w:val="22"/>
          <w:lang w:val="en-AU"/>
        </w:rPr>
        <w:t>Tahap Uji coba dan Validasi</w:t>
      </w:r>
    </w:p>
    <w:p w14:paraId="2D5B4D61" w14:textId="77777777" w:rsidR="00B654B9" w:rsidRPr="00B654B9" w:rsidRDefault="00B654B9" w:rsidP="00B654B9">
      <w:pPr>
        <w:jc w:val="both"/>
        <w:rPr>
          <w:b/>
          <w:bCs/>
          <w:sz w:val="22"/>
          <w:szCs w:val="22"/>
          <w:lang w:val="en-AU"/>
        </w:rPr>
      </w:pPr>
    </w:p>
    <w:p w14:paraId="2998A0C5" w14:textId="3EF16C75" w:rsidR="00971C60" w:rsidRPr="00D65ACD" w:rsidRDefault="00D65ACD" w:rsidP="00D65ACD">
      <w:pPr>
        <w:spacing w:line="360" w:lineRule="auto"/>
        <w:ind w:firstLine="720"/>
        <w:jc w:val="both"/>
        <w:rPr>
          <w:sz w:val="22"/>
          <w:szCs w:val="22"/>
          <w:lang w:val="id-ID"/>
        </w:rPr>
      </w:pPr>
      <w:r w:rsidRPr="00D65ACD">
        <w:rPr>
          <w:sz w:val="22"/>
          <w:szCs w:val="22"/>
          <w:lang w:val="id-ID"/>
        </w:rPr>
        <w:t xml:space="preserve">Dengan 50 </w:t>
      </w:r>
      <w:r w:rsidRPr="00D65ACD">
        <w:rPr>
          <w:i/>
          <w:iCs/>
          <w:sz w:val="22"/>
          <w:szCs w:val="22"/>
          <w:lang w:val="id-ID"/>
        </w:rPr>
        <w:t>epoch</w:t>
      </w:r>
      <w:r w:rsidRPr="00D65ACD">
        <w:rPr>
          <w:sz w:val="22"/>
          <w:szCs w:val="22"/>
          <w:lang w:val="id-ID"/>
        </w:rPr>
        <w:t>, akurasi pengujian model kali ini cukup baik dengan 93,01</w:t>
      </w:r>
      <w:r>
        <w:rPr>
          <w:sz w:val="22"/>
          <w:szCs w:val="22"/>
          <w:lang w:val="id-ID"/>
        </w:rPr>
        <w:t>%</w:t>
      </w:r>
      <w:r w:rsidRPr="00D65ACD">
        <w:rPr>
          <w:sz w:val="22"/>
          <w:szCs w:val="22"/>
          <w:lang w:val="id-ID"/>
        </w:rPr>
        <w:t xml:space="preserve">. Namun, proses konvergen belum mencapai tahap akhir </w:t>
      </w:r>
      <w:r w:rsidRPr="00D65ACD">
        <w:rPr>
          <w:i/>
          <w:iCs/>
          <w:sz w:val="22"/>
          <w:szCs w:val="22"/>
          <w:lang w:val="id-ID"/>
        </w:rPr>
        <w:t>epoch</w:t>
      </w:r>
      <w:r w:rsidRPr="00D65ACD">
        <w:rPr>
          <w:sz w:val="22"/>
          <w:szCs w:val="22"/>
          <w:lang w:val="id-ID"/>
        </w:rPr>
        <w:t xml:space="preserve"> dalam pelatihan. Gambar 7 memberikan penjelasan</w:t>
      </w:r>
      <w:r w:rsidR="008963DE">
        <w:rPr>
          <w:sz w:val="22"/>
          <w:szCs w:val="22"/>
        </w:rPr>
        <w:t>.</w:t>
      </w:r>
    </w:p>
    <w:p w14:paraId="714D3AF4" w14:textId="13010B93" w:rsidR="008963DE" w:rsidRDefault="008963DE" w:rsidP="008963DE">
      <w:pPr>
        <w:spacing w:line="360" w:lineRule="auto"/>
        <w:jc w:val="center"/>
        <w:rPr>
          <w:sz w:val="22"/>
          <w:szCs w:val="22"/>
        </w:rPr>
      </w:pPr>
      <w:r>
        <w:rPr>
          <w:noProof/>
          <w:sz w:val="22"/>
          <w:szCs w:val="22"/>
        </w:rPr>
        <w:drawing>
          <wp:inline distT="0" distB="0" distL="0" distR="0" wp14:anchorId="798B8217" wp14:editId="60FE3340">
            <wp:extent cx="3023870" cy="2298700"/>
            <wp:effectExtent l="0" t="0" r="5080" b="6350"/>
            <wp:docPr id="7964962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23870" cy="2298700"/>
                    </a:xfrm>
                    <a:prstGeom prst="rect">
                      <a:avLst/>
                    </a:prstGeom>
                    <a:noFill/>
                  </pic:spPr>
                </pic:pic>
              </a:graphicData>
            </a:graphic>
          </wp:inline>
        </w:drawing>
      </w:r>
    </w:p>
    <w:p w14:paraId="046CDD82" w14:textId="7AA00A5F" w:rsidR="008963DE" w:rsidRPr="008963DE" w:rsidRDefault="008963DE" w:rsidP="008963DE">
      <w:pPr>
        <w:pStyle w:val="Caption"/>
        <w:jc w:val="center"/>
        <w:rPr>
          <w:color w:val="auto"/>
          <w:sz w:val="20"/>
          <w:szCs w:val="20"/>
        </w:rPr>
      </w:pPr>
      <w:r w:rsidRPr="008963DE">
        <w:rPr>
          <w:color w:val="auto"/>
          <w:sz w:val="20"/>
          <w:szCs w:val="20"/>
        </w:rPr>
        <w:t xml:space="preserve">Gambar </w:t>
      </w:r>
      <w:r w:rsidRPr="008963DE">
        <w:rPr>
          <w:color w:val="auto"/>
          <w:sz w:val="20"/>
          <w:szCs w:val="20"/>
        </w:rPr>
        <w:fldChar w:fldCharType="begin"/>
      </w:r>
      <w:r w:rsidRPr="008963DE">
        <w:rPr>
          <w:color w:val="auto"/>
          <w:sz w:val="20"/>
          <w:szCs w:val="20"/>
        </w:rPr>
        <w:instrText xml:space="preserve"> SEQ Gambar \* ARABIC </w:instrText>
      </w:r>
      <w:r w:rsidRPr="008963DE">
        <w:rPr>
          <w:color w:val="auto"/>
          <w:sz w:val="20"/>
          <w:szCs w:val="20"/>
        </w:rPr>
        <w:fldChar w:fldCharType="separate"/>
      </w:r>
      <w:r>
        <w:rPr>
          <w:noProof/>
          <w:color w:val="auto"/>
          <w:sz w:val="20"/>
          <w:szCs w:val="20"/>
        </w:rPr>
        <w:t>7</w:t>
      </w:r>
      <w:r w:rsidRPr="008963DE">
        <w:rPr>
          <w:color w:val="auto"/>
          <w:sz w:val="20"/>
          <w:szCs w:val="20"/>
        </w:rPr>
        <w:fldChar w:fldCharType="end"/>
      </w:r>
      <w:r>
        <w:rPr>
          <w:color w:val="auto"/>
          <w:sz w:val="20"/>
          <w:szCs w:val="20"/>
        </w:rPr>
        <w:t xml:space="preserve">. </w:t>
      </w:r>
      <w:r w:rsidRPr="008963DE">
        <w:rPr>
          <w:b w:val="0"/>
          <w:bCs w:val="0"/>
          <w:color w:val="auto"/>
          <w:sz w:val="20"/>
          <w:szCs w:val="20"/>
          <w:lang w:val="en-AU"/>
        </w:rPr>
        <w:t xml:space="preserve">Grafik </w:t>
      </w:r>
      <w:r w:rsidR="00C06F7E">
        <w:rPr>
          <w:b w:val="0"/>
          <w:bCs w:val="0"/>
          <w:i/>
          <w:iCs/>
          <w:color w:val="auto"/>
          <w:sz w:val="20"/>
          <w:szCs w:val="20"/>
          <w:lang w:val="en-AU"/>
        </w:rPr>
        <w:t>Accuracy</w:t>
      </w:r>
    </w:p>
    <w:p w14:paraId="622B8F35" w14:textId="3893E61A" w:rsidR="008963DE" w:rsidRPr="00D65ACD" w:rsidRDefault="00D65ACD" w:rsidP="00D65ACD">
      <w:pPr>
        <w:spacing w:line="360" w:lineRule="auto"/>
        <w:ind w:firstLine="720"/>
        <w:jc w:val="both"/>
        <w:rPr>
          <w:sz w:val="22"/>
          <w:szCs w:val="22"/>
          <w:lang w:val="id-ID"/>
        </w:rPr>
      </w:pPr>
      <w:r w:rsidRPr="00D65ACD">
        <w:rPr>
          <w:sz w:val="22"/>
          <w:szCs w:val="22"/>
          <w:lang w:val="id-ID"/>
        </w:rPr>
        <w:t xml:space="preserve">Hasil pengujian menunjukkan nilai </w:t>
      </w:r>
      <w:r>
        <w:rPr>
          <w:i/>
          <w:iCs/>
          <w:sz w:val="22"/>
          <w:szCs w:val="22"/>
          <w:lang w:val="id-ID"/>
        </w:rPr>
        <w:t>Loss</w:t>
      </w:r>
      <w:r w:rsidRPr="00D65ACD">
        <w:rPr>
          <w:sz w:val="22"/>
          <w:szCs w:val="22"/>
          <w:lang w:val="id-ID"/>
        </w:rPr>
        <w:t xml:space="preserve"> sebesar 0,21940 dengan rentang nilai mulai dari 0 hingga 1,2. Penjelasan dapat dilihat pada gambar 8</w:t>
      </w:r>
      <w:r w:rsidR="008963DE">
        <w:rPr>
          <w:sz w:val="22"/>
          <w:szCs w:val="22"/>
          <w:lang w:val="en-AU"/>
        </w:rPr>
        <w:t>.</w:t>
      </w:r>
    </w:p>
    <w:p w14:paraId="20DF21C5" w14:textId="4930C43F" w:rsidR="008963DE" w:rsidRDefault="008963DE" w:rsidP="008963DE">
      <w:pPr>
        <w:spacing w:line="360" w:lineRule="auto"/>
        <w:jc w:val="center"/>
        <w:rPr>
          <w:sz w:val="22"/>
          <w:szCs w:val="22"/>
          <w:lang w:val="en-AU"/>
        </w:rPr>
      </w:pPr>
      <w:r>
        <w:rPr>
          <w:noProof/>
          <w:sz w:val="22"/>
          <w:szCs w:val="22"/>
          <w:lang w:val="en-AU"/>
        </w:rPr>
        <w:lastRenderedPageBreak/>
        <w:drawing>
          <wp:inline distT="0" distB="0" distL="0" distR="0" wp14:anchorId="7469E39D" wp14:editId="3CA60C40">
            <wp:extent cx="3023870" cy="2346960"/>
            <wp:effectExtent l="0" t="0" r="5080" b="0"/>
            <wp:docPr id="9560593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3870" cy="2346960"/>
                    </a:xfrm>
                    <a:prstGeom prst="rect">
                      <a:avLst/>
                    </a:prstGeom>
                    <a:noFill/>
                  </pic:spPr>
                </pic:pic>
              </a:graphicData>
            </a:graphic>
          </wp:inline>
        </w:drawing>
      </w:r>
    </w:p>
    <w:p w14:paraId="7743BFD5" w14:textId="186B9DF7" w:rsidR="008963DE" w:rsidRPr="008963DE" w:rsidRDefault="008963DE" w:rsidP="008963DE">
      <w:pPr>
        <w:pStyle w:val="Caption"/>
        <w:jc w:val="center"/>
        <w:rPr>
          <w:color w:val="auto"/>
          <w:sz w:val="20"/>
          <w:szCs w:val="20"/>
          <w:lang w:val="en-AU"/>
        </w:rPr>
      </w:pPr>
      <w:r w:rsidRPr="008963DE">
        <w:rPr>
          <w:color w:val="auto"/>
          <w:sz w:val="20"/>
          <w:szCs w:val="20"/>
        </w:rPr>
        <w:t xml:space="preserve">Gambar </w:t>
      </w:r>
      <w:r w:rsidRPr="008963DE">
        <w:rPr>
          <w:color w:val="auto"/>
          <w:sz w:val="20"/>
          <w:szCs w:val="20"/>
        </w:rPr>
        <w:fldChar w:fldCharType="begin"/>
      </w:r>
      <w:r w:rsidRPr="008963DE">
        <w:rPr>
          <w:color w:val="auto"/>
          <w:sz w:val="20"/>
          <w:szCs w:val="20"/>
        </w:rPr>
        <w:instrText xml:space="preserve"> SEQ Gambar \* ARABIC </w:instrText>
      </w:r>
      <w:r w:rsidRPr="008963DE">
        <w:rPr>
          <w:color w:val="auto"/>
          <w:sz w:val="20"/>
          <w:szCs w:val="20"/>
        </w:rPr>
        <w:fldChar w:fldCharType="separate"/>
      </w:r>
      <w:r>
        <w:rPr>
          <w:noProof/>
          <w:color w:val="auto"/>
          <w:sz w:val="20"/>
          <w:szCs w:val="20"/>
        </w:rPr>
        <w:t>8</w:t>
      </w:r>
      <w:r w:rsidRPr="008963DE">
        <w:rPr>
          <w:color w:val="auto"/>
          <w:sz w:val="20"/>
          <w:szCs w:val="20"/>
        </w:rPr>
        <w:fldChar w:fldCharType="end"/>
      </w:r>
      <w:r>
        <w:rPr>
          <w:color w:val="auto"/>
          <w:sz w:val="20"/>
          <w:szCs w:val="20"/>
        </w:rPr>
        <w:t xml:space="preserve">. </w:t>
      </w:r>
      <w:r w:rsidRPr="008963DE">
        <w:rPr>
          <w:b w:val="0"/>
          <w:bCs w:val="0"/>
          <w:color w:val="auto"/>
          <w:sz w:val="20"/>
          <w:szCs w:val="20"/>
          <w:lang w:val="en-AU"/>
        </w:rPr>
        <w:t xml:space="preserve">Grafik </w:t>
      </w:r>
      <w:r w:rsidRPr="00C06F7E">
        <w:rPr>
          <w:b w:val="0"/>
          <w:bCs w:val="0"/>
          <w:i/>
          <w:iCs/>
          <w:color w:val="auto"/>
          <w:sz w:val="20"/>
          <w:szCs w:val="20"/>
          <w:lang w:val="en-AU"/>
        </w:rPr>
        <w:t>Loss</w:t>
      </w:r>
    </w:p>
    <w:p w14:paraId="676915AA" w14:textId="7246DCC5" w:rsidR="008963DE" w:rsidRPr="00D65ACD" w:rsidRDefault="008963DE" w:rsidP="00D65ACD">
      <w:pPr>
        <w:spacing w:line="360" w:lineRule="auto"/>
        <w:ind w:firstLine="720"/>
        <w:jc w:val="both"/>
        <w:rPr>
          <w:sz w:val="22"/>
          <w:szCs w:val="22"/>
          <w:lang w:val="id-ID"/>
        </w:rPr>
      </w:pPr>
      <w:r w:rsidRPr="008963DE">
        <w:rPr>
          <w:sz w:val="22"/>
          <w:szCs w:val="22"/>
          <w:lang w:val="en-AU"/>
        </w:rPr>
        <w:t xml:space="preserve">Selanjutnya, evaluasi terhadap model dilakukan dengan melihat kinerja model yang ditampilkan pada </w:t>
      </w:r>
      <w:r w:rsidRPr="008963DE">
        <w:rPr>
          <w:i/>
          <w:iCs/>
          <w:sz w:val="22"/>
          <w:szCs w:val="22"/>
          <w:lang w:val="en-AU"/>
        </w:rPr>
        <w:t>Confusion Matrix</w:t>
      </w:r>
      <w:sdt>
        <w:sdtPr>
          <w:rPr>
            <w:color w:val="000000"/>
            <w:sz w:val="22"/>
            <w:szCs w:val="22"/>
            <w:lang w:val="en-AU"/>
          </w:rPr>
          <w:tag w:val="MENDELEY_CITATION_v3_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"/>
          <w:id w:val="660672987"/>
          <w:placeholder>
            <w:docPart w:val="4549E048B06246078199C604C3B340E3"/>
          </w:placeholder>
        </w:sdtPr>
        <w:sdtEndPr/>
        <w:sdtContent>
          <w:r w:rsidR="00B654B9" w:rsidRPr="00B654B9">
            <w:rPr>
              <w:color w:val="000000"/>
            </w:rPr>
            <w:t>[21]</w:t>
          </w:r>
        </w:sdtContent>
      </w:sdt>
      <w:r w:rsidRPr="008963DE">
        <w:rPr>
          <w:sz w:val="22"/>
          <w:szCs w:val="22"/>
          <w:lang w:val="en-AU"/>
        </w:rPr>
        <w:t xml:space="preserve">. </w:t>
      </w:r>
      <w:r w:rsidR="00D65ACD" w:rsidRPr="00D65ACD">
        <w:rPr>
          <w:sz w:val="22"/>
          <w:szCs w:val="22"/>
          <w:lang w:val="id-ID"/>
        </w:rPr>
        <w:t xml:space="preserve">Gambar 9 menunjukkan hasil dari </w:t>
      </w:r>
      <w:r w:rsidR="00D65ACD" w:rsidRPr="00D65ACD">
        <w:rPr>
          <w:i/>
          <w:iCs/>
          <w:sz w:val="22"/>
          <w:szCs w:val="22"/>
          <w:lang w:val="id-ID"/>
        </w:rPr>
        <w:t>Confusion Matrix</w:t>
      </w:r>
      <w:r w:rsidR="00D65ACD" w:rsidRPr="00D65ACD">
        <w:rPr>
          <w:sz w:val="22"/>
          <w:szCs w:val="22"/>
          <w:lang w:val="id-ID"/>
        </w:rPr>
        <w:t>. Hasil menunjukkan bahwa masing-masing kategori memiliki hasil yang</w:t>
      </w:r>
      <w:r w:rsidR="00C06F7E">
        <w:rPr>
          <w:sz w:val="22"/>
          <w:szCs w:val="22"/>
          <w:lang w:val="id-ID"/>
        </w:rPr>
        <w:t xml:space="preserve"> </w:t>
      </w:r>
      <w:r w:rsidR="00D65ACD" w:rsidRPr="00D65ACD">
        <w:rPr>
          <w:sz w:val="22"/>
          <w:szCs w:val="22"/>
          <w:lang w:val="id-ID"/>
        </w:rPr>
        <w:t>baik</w:t>
      </w:r>
      <w:r>
        <w:rPr>
          <w:sz w:val="22"/>
          <w:szCs w:val="22"/>
          <w:lang w:val="en-AU"/>
        </w:rPr>
        <w:t>.</w:t>
      </w:r>
    </w:p>
    <w:p w14:paraId="722970D6" w14:textId="4FC22D9E" w:rsidR="008963DE" w:rsidRDefault="008963DE" w:rsidP="008963DE">
      <w:pPr>
        <w:spacing w:line="360" w:lineRule="auto"/>
        <w:jc w:val="center"/>
        <w:rPr>
          <w:sz w:val="22"/>
          <w:szCs w:val="22"/>
        </w:rPr>
      </w:pPr>
      <w:r>
        <w:rPr>
          <w:noProof/>
          <w:sz w:val="22"/>
          <w:szCs w:val="22"/>
        </w:rPr>
        <w:drawing>
          <wp:inline distT="0" distB="0" distL="0" distR="0" wp14:anchorId="675CE99A" wp14:editId="727AA5AA">
            <wp:extent cx="3023870" cy="2493645"/>
            <wp:effectExtent l="0" t="0" r="5080" b="1905"/>
            <wp:docPr id="8938792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3870" cy="2493645"/>
                    </a:xfrm>
                    <a:prstGeom prst="rect">
                      <a:avLst/>
                    </a:prstGeom>
                    <a:noFill/>
                  </pic:spPr>
                </pic:pic>
              </a:graphicData>
            </a:graphic>
          </wp:inline>
        </w:drawing>
      </w:r>
    </w:p>
    <w:p w14:paraId="02CDB66B" w14:textId="0C967BE7" w:rsidR="008963DE" w:rsidRDefault="008963DE" w:rsidP="008963DE">
      <w:pPr>
        <w:pStyle w:val="Caption"/>
        <w:jc w:val="center"/>
        <w:rPr>
          <w:b w:val="0"/>
          <w:bCs w:val="0"/>
          <w:color w:val="auto"/>
          <w:sz w:val="20"/>
          <w:szCs w:val="20"/>
          <w:lang w:val="en-AU"/>
        </w:rPr>
      </w:pPr>
      <w:r w:rsidRPr="008963DE">
        <w:rPr>
          <w:color w:val="auto"/>
          <w:sz w:val="20"/>
          <w:szCs w:val="20"/>
        </w:rPr>
        <w:t xml:space="preserve">Gambar </w:t>
      </w:r>
      <w:r w:rsidRPr="008963DE">
        <w:rPr>
          <w:color w:val="auto"/>
          <w:sz w:val="20"/>
          <w:szCs w:val="20"/>
        </w:rPr>
        <w:fldChar w:fldCharType="begin"/>
      </w:r>
      <w:r w:rsidRPr="008963DE">
        <w:rPr>
          <w:color w:val="auto"/>
          <w:sz w:val="20"/>
          <w:szCs w:val="20"/>
        </w:rPr>
        <w:instrText xml:space="preserve"> SEQ Gambar \* ARABIC </w:instrText>
      </w:r>
      <w:r w:rsidRPr="008963DE">
        <w:rPr>
          <w:color w:val="auto"/>
          <w:sz w:val="20"/>
          <w:szCs w:val="20"/>
        </w:rPr>
        <w:fldChar w:fldCharType="separate"/>
      </w:r>
      <w:r>
        <w:rPr>
          <w:noProof/>
          <w:color w:val="auto"/>
          <w:sz w:val="20"/>
          <w:szCs w:val="20"/>
        </w:rPr>
        <w:t>9</w:t>
      </w:r>
      <w:r w:rsidRPr="008963DE">
        <w:rPr>
          <w:color w:val="auto"/>
          <w:sz w:val="20"/>
          <w:szCs w:val="20"/>
        </w:rPr>
        <w:fldChar w:fldCharType="end"/>
      </w:r>
      <w:r>
        <w:rPr>
          <w:color w:val="auto"/>
          <w:sz w:val="20"/>
          <w:szCs w:val="20"/>
        </w:rPr>
        <w:t xml:space="preserve">. </w:t>
      </w:r>
      <w:r w:rsidRPr="008963DE">
        <w:rPr>
          <w:b w:val="0"/>
          <w:bCs w:val="0"/>
          <w:color w:val="auto"/>
          <w:sz w:val="20"/>
          <w:szCs w:val="20"/>
          <w:lang w:val="en-AU"/>
        </w:rPr>
        <w:t>Hasil Confusion Matrix</w:t>
      </w:r>
    </w:p>
    <w:p w14:paraId="2759445A" w14:textId="16C54AC8" w:rsidR="00E674B2" w:rsidRDefault="008963DE" w:rsidP="0070206B">
      <w:pPr>
        <w:spacing w:line="360" w:lineRule="auto"/>
        <w:jc w:val="both"/>
        <w:rPr>
          <w:sz w:val="22"/>
          <w:szCs w:val="22"/>
          <w:lang w:val="id-ID"/>
        </w:rPr>
      </w:pPr>
      <w:r>
        <w:rPr>
          <w:sz w:val="22"/>
          <w:szCs w:val="22"/>
        </w:rPr>
        <w:tab/>
      </w:r>
      <w:r w:rsidRPr="008963DE">
        <w:rPr>
          <w:sz w:val="22"/>
          <w:szCs w:val="22"/>
          <w:lang w:val="en-AU"/>
        </w:rPr>
        <w:t xml:space="preserve">Hasil evaluasi model </w:t>
      </w:r>
      <w:r w:rsidR="00C06F7E">
        <w:rPr>
          <w:sz w:val="22"/>
          <w:szCs w:val="22"/>
          <w:lang w:val="en-AU"/>
        </w:rPr>
        <w:t>pada</w:t>
      </w:r>
      <w:r w:rsidRPr="008963DE">
        <w:rPr>
          <w:sz w:val="22"/>
          <w:szCs w:val="22"/>
          <w:lang w:val="en-AU"/>
        </w:rPr>
        <w:t xml:space="preserve"> </w:t>
      </w:r>
      <w:r w:rsidRPr="008963DE">
        <w:rPr>
          <w:i/>
          <w:iCs/>
          <w:sz w:val="22"/>
          <w:szCs w:val="22"/>
          <w:lang w:val="en-AU"/>
        </w:rPr>
        <w:t>Classification Report</w:t>
      </w:r>
      <w:r w:rsidRPr="008963DE">
        <w:rPr>
          <w:sz w:val="22"/>
          <w:szCs w:val="22"/>
          <w:lang w:val="en-AU"/>
        </w:rPr>
        <w:t xml:space="preserve"> bisa dilihat pada tabel </w:t>
      </w:r>
      <w:r w:rsidR="002E4210">
        <w:rPr>
          <w:sz w:val="22"/>
          <w:szCs w:val="22"/>
          <w:lang w:val="en-AU"/>
        </w:rPr>
        <w:t>5</w:t>
      </w:r>
      <w:r w:rsidRPr="008963DE">
        <w:rPr>
          <w:sz w:val="22"/>
          <w:szCs w:val="22"/>
          <w:lang w:val="en-AU"/>
        </w:rPr>
        <w:t xml:space="preserve">. Untuk hasil akurasi dari keseluruhan adalah 0.925408. Penentuan kinerja model dilihat dari </w:t>
      </w:r>
      <w:r w:rsidR="00C06F7E">
        <w:rPr>
          <w:sz w:val="22"/>
          <w:szCs w:val="22"/>
          <w:lang w:val="en-AU"/>
        </w:rPr>
        <w:t xml:space="preserve">hasil grafik </w:t>
      </w:r>
      <w:r w:rsidRPr="008963DE">
        <w:rPr>
          <w:i/>
          <w:iCs/>
          <w:sz w:val="22"/>
          <w:szCs w:val="22"/>
          <w:lang w:val="en-AU"/>
        </w:rPr>
        <w:t>Accuracy, Precision, Recall,</w:t>
      </w:r>
      <w:r w:rsidRPr="008963DE">
        <w:rPr>
          <w:sz w:val="22"/>
          <w:szCs w:val="22"/>
          <w:lang w:val="en-AU"/>
        </w:rPr>
        <w:t xml:space="preserve"> dan </w:t>
      </w:r>
      <w:r w:rsidRPr="008963DE">
        <w:rPr>
          <w:i/>
          <w:iCs/>
          <w:sz w:val="22"/>
          <w:szCs w:val="22"/>
          <w:lang w:val="en-AU"/>
        </w:rPr>
        <w:t>f1-Score</w:t>
      </w:r>
      <w:r w:rsidRPr="008963DE">
        <w:rPr>
          <w:sz w:val="22"/>
          <w:szCs w:val="22"/>
          <w:lang w:val="en-AU"/>
        </w:rPr>
        <w:t xml:space="preserve"> </w:t>
      </w:r>
      <w:sdt>
        <w:sdtPr>
          <w:rPr>
            <w:color w:val="000000"/>
            <w:sz w:val="22"/>
            <w:szCs w:val="22"/>
            <w:lang w:val="en-AU"/>
          </w:rPr>
          <w:tag w:val="MENDELEY_CITATION_v3_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"/>
          <w:id w:val="1828321109"/>
          <w:placeholder>
            <w:docPart w:val="1892192D3C3E4333A2A458E54ACAD95F"/>
          </w:placeholder>
        </w:sdtPr>
        <w:sdtEndPr/>
        <w:sdtContent>
          <w:r w:rsidR="00B654B9" w:rsidRPr="00B654B9">
            <w:rPr>
              <w:color w:val="000000"/>
            </w:rPr>
            <w:t>[21]</w:t>
          </w:r>
        </w:sdtContent>
      </w:sdt>
      <w:r w:rsidRPr="008963DE">
        <w:rPr>
          <w:sz w:val="22"/>
          <w:szCs w:val="22"/>
          <w:lang w:val="en-AU"/>
        </w:rPr>
        <w:t xml:space="preserve">. </w:t>
      </w:r>
      <w:r w:rsidR="00D65ACD" w:rsidRPr="00D65ACD">
        <w:rPr>
          <w:sz w:val="22"/>
          <w:szCs w:val="22"/>
          <w:lang w:val="id-ID"/>
        </w:rPr>
        <w:t xml:space="preserve">Hasil keseluruhan dari Laporan Klasifikasi ini menunjukkan bahwa kelas daun yang terkena penyakit </w:t>
      </w:r>
      <w:r w:rsidR="00D65ACD" w:rsidRPr="0070206B">
        <w:rPr>
          <w:i/>
          <w:iCs/>
          <w:sz w:val="22"/>
          <w:szCs w:val="22"/>
          <w:lang w:val="id-ID"/>
        </w:rPr>
        <w:t>Grey Leaf Spot</w:t>
      </w:r>
      <w:r w:rsidR="00D65ACD" w:rsidRPr="00D65ACD">
        <w:rPr>
          <w:sz w:val="22"/>
          <w:szCs w:val="22"/>
          <w:lang w:val="id-ID"/>
        </w:rPr>
        <w:t xml:space="preserve"> menerima nilai yang lebih rendah dibandingkan dengan kelas daun lainnya, yaitu </w:t>
      </w:r>
      <w:r w:rsidRPr="008963DE">
        <w:rPr>
          <w:sz w:val="22"/>
          <w:szCs w:val="22"/>
          <w:lang w:val="en-AU"/>
        </w:rPr>
        <w:t xml:space="preserve">0.825243 untuk </w:t>
      </w:r>
      <w:r w:rsidRPr="008963DE">
        <w:rPr>
          <w:i/>
          <w:iCs/>
          <w:sz w:val="22"/>
          <w:szCs w:val="22"/>
          <w:lang w:val="en-AU"/>
        </w:rPr>
        <w:t>Precision</w:t>
      </w:r>
      <w:r w:rsidRPr="008963DE">
        <w:rPr>
          <w:sz w:val="22"/>
          <w:szCs w:val="22"/>
          <w:lang w:val="en-AU"/>
        </w:rPr>
        <w:t xml:space="preserve">, 0.708333 untuk </w:t>
      </w:r>
      <w:r w:rsidRPr="008963DE">
        <w:rPr>
          <w:i/>
          <w:iCs/>
          <w:sz w:val="22"/>
          <w:szCs w:val="22"/>
          <w:lang w:val="en-AU"/>
        </w:rPr>
        <w:t>Recall</w:t>
      </w:r>
      <w:r w:rsidRPr="008963DE">
        <w:rPr>
          <w:sz w:val="22"/>
          <w:szCs w:val="22"/>
          <w:lang w:val="en-AU"/>
        </w:rPr>
        <w:t xml:space="preserve">, dan 0.762332 untuk </w:t>
      </w:r>
      <w:r w:rsidRPr="008963DE">
        <w:rPr>
          <w:i/>
          <w:iCs/>
          <w:sz w:val="22"/>
          <w:szCs w:val="22"/>
          <w:lang w:val="en-AU"/>
        </w:rPr>
        <w:t>f1-score</w:t>
      </w:r>
      <w:r w:rsidRPr="008963DE">
        <w:rPr>
          <w:sz w:val="22"/>
          <w:szCs w:val="22"/>
          <w:lang w:val="en-AU"/>
        </w:rPr>
        <w:t xml:space="preserve">. Dikarenakan daun yang terkena penyakit </w:t>
      </w:r>
      <w:r w:rsidRPr="008963DE">
        <w:rPr>
          <w:i/>
          <w:iCs/>
          <w:sz w:val="22"/>
          <w:szCs w:val="22"/>
          <w:lang w:val="en-AU"/>
        </w:rPr>
        <w:t>Grey Leaf Spot</w:t>
      </w:r>
      <w:r w:rsidRPr="008963DE">
        <w:rPr>
          <w:sz w:val="22"/>
          <w:szCs w:val="22"/>
          <w:lang w:val="en-AU"/>
        </w:rPr>
        <w:t xml:space="preserve"> memiliki data yang terbilang sedikit dibandingkan dengan 3 kategori lainnya.</w:t>
      </w:r>
    </w:p>
    <w:p w14:paraId="691E62EF" w14:textId="77777777" w:rsidR="0070206B" w:rsidRDefault="0070206B" w:rsidP="0070206B">
      <w:pPr>
        <w:spacing w:line="360" w:lineRule="auto"/>
        <w:jc w:val="both"/>
        <w:rPr>
          <w:sz w:val="22"/>
          <w:szCs w:val="22"/>
          <w:lang w:val="id-ID"/>
        </w:rPr>
      </w:pPr>
    </w:p>
    <w:p w14:paraId="4BEB8C6B" w14:textId="77777777" w:rsidR="0070206B" w:rsidRDefault="0070206B" w:rsidP="0070206B">
      <w:pPr>
        <w:spacing w:line="360" w:lineRule="auto"/>
        <w:jc w:val="both"/>
        <w:rPr>
          <w:sz w:val="22"/>
          <w:szCs w:val="22"/>
          <w:lang w:val="id-ID"/>
        </w:rPr>
      </w:pPr>
    </w:p>
    <w:p w14:paraId="35A170BA" w14:textId="77777777" w:rsidR="0070206B" w:rsidRDefault="0070206B" w:rsidP="0070206B">
      <w:pPr>
        <w:spacing w:line="360" w:lineRule="auto"/>
        <w:jc w:val="both"/>
        <w:rPr>
          <w:sz w:val="22"/>
          <w:szCs w:val="22"/>
          <w:lang w:val="id-ID"/>
        </w:rPr>
      </w:pPr>
    </w:p>
    <w:p w14:paraId="609AC9A2" w14:textId="77777777" w:rsidR="0070206B" w:rsidRPr="0070206B" w:rsidRDefault="0070206B" w:rsidP="0070206B">
      <w:pPr>
        <w:spacing w:line="360" w:lineRule="auto"/>
        <w:jc w:val="both"/>
        <w:rPr>
          <w:sz w:val="22"/>
          <w:szCs w:val="22"/>
          <w:lang w:val="id-ID"/>
        </w:rPr>
      </w:pPr>
    </w:p>
    <w:p w14:paraId="01F676F7" w14:textId="4C791244" w:rsidR="008963DE" w:rsidRDefault="008963DE" w:rsidP="008963DE">
      <w:pPr>
        <w:pStyle w:val="Caption"/>
        <w:jc w:val="center"/>
        <w:rPr>
          <w:b w:val="0"/>
          <w:bCs w:val="0"/>
          <w:color w:val="auto"/>
          <w:sz w:val="20"/>
          <w:szCs w:val="20"/>
        </w:rPr>
      </w:pPr>
      <w:r w:rsidRPr="008963DE">
        <w:rPr>
          <w:color w:val="auto"/>
          <w:sz w:val="20"/>
          <w:szCs w:val="20"/>
        </w:rPr>
        <w:lastRenderedPageBreak/>
        <w:t xml:space="preserve">Tabel </w:t>
      </w:r>
      <w:r w:rsidRPr="008963DE">
        <w:rPr>
          <w:color w:val="auto"/>
          <w:sz w:val="20"/>
          <w:szCs w:val="20"/>
        </w:rPr>
        <w:fldChar w:fldCharType="begin"/>
      </w:r>
      <w:r w:rsidRPr="008963DE">
        <w:rPr>
          <w:color w:val="auto"/>
          <w:sz w:val="20"/>
          <w:szCs w:val="20"/>
        </w:rPr>
        <w:instrText xml:space="preserve"> SEQ Tabel \* ARABIC </w:instrText>
      </w:r>
      <w:r w:rsidRPr="008963DE">
        <w:rPr>
          <w:color w:val="auto"/>
          <w:sz w:val="20"/>
          <w:szCs w:val="20"/>
        </w:rPr>
        <w:fldChar w:fldCharType="separate"/>
      </w:r>
      <w:r w:rsidR="002E4210">
        <w:rPr>
          <w:noProof/>
          <w:color w:val="auto"/>
          <w:sz w:val="20"/>
          <w:szCs w:val="20"/>
        </w:rPr>
        <w:t>5</w:t>
      </w:r>
      <w:r w:rsidRPr="008963DE">
        <w:rPr>
          <w:color w:val="auto"/>
          <w:sz w:val="20"/>
          <w:szCs w:val="20"/>
        </w:rPr>
        <w:fldChar w:fldCharType="end"/>
      </w:r>
      <w:r>
        <w:rPr>
          <w:color w:val="auto"/>
          <w:sz w:val="20"/>
          <w:szCs w:val="20"/>
        </w:rPr>
        <w:t xml:space="preserve">. </w:t>
      </w:r>
      <w:r w:rsidRPr="008963DE">
        <w:rPr>
          <w:b w:val="0"/>
          <w:bCs w:val="0"/>
          <w:color w:val="auto"/>
          <w:sz w:val="20"/>
          <w:szCs w:val="20"/>
        </w:rPr>
        <w:t>Hasil Classification Report</w:t>
      </w:r>
    </w:p>
    <w:tbl>
      <w:tblPr>
        <w:tblStyle w:val="TableGrid"/>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335"/>
        <w:gridCol w:w="2249"/>
        <w:gridCol w:w="2206"/>
      </w:tblGrid>
      <w:tr w:rsidR="008963DE" w:rsidRPr="008963DE" w14:paraId="14257662" w14:textId="77777777" w:rsidTr="0070206B">
        <w:trPr>
          <w:trHeight w:val="378"/>
          <w:tblHeader/>
          <w:jc w:val="center"/>
        </w:trPr>
        <w:tc>
          <w:tcPr>
            <w:tcW w:w="2352" w:type="dxa"/>
            <w:shd w:val="clear" w:color="auto" w:fill="auto"/>
          </w:tcPr>
          <w:p w14:paraId="673E925B" w14:textId="77777777" w:rsidR="008963DE" w:rsidRPr="008963DE" w:rsidRDefault="008963DE" w:rsidP="0070206B">
            <w:pPr>
              <w:rPr>
                <w:rFonts w:asciiTheme="majorBidi" w:hAnsiTheme="majorBidi" w:cstheme="majorBidi"/>
                <w:b/>
                <w:bCs/>
                <w:sz w:val="20"/>
                <w:szCs w:val="20"/>
                <w:lang w:val="en-AU"/>
              </w:rPr>
            </w:pPr>
            <w:r w:rsidRPr="008963DE">
              <w:rPr>
                <w:rFonts w:asciiTheme="majorBidi" w:hAnsiTheme="majorBidi" w:cstheme="majorBidi"/>
                <w:b/>
                <w:bCs/>
                <w:sz w:val="20"/>
                <w:szCs w:val="20"/>
                <w:lang w:val="en-AU"/>
              </w:rPr>
              <w:t>Nama Kategori</w:t>
            </w:r>
          </w:p>
        </w:tc>
        <w:tc>
          <w:tcPr>
            <w:tcW w:w="2335" w:type="dxa"/>
            <w:shd w:val="clear" w:color="auto" w:fill="auto"/>
          </w:tcPr>
          <w:p w14:paraId="6681A8D7" w14:textId="77777777" w:rsidR="008963DE" w:rsidRPr="008963DE" w:rsidRDefault="008963DE" w:rsidP="0070206B">
            <w:pPr>
              <w:rPr>
                <w:rFonts w:asciiTheme="majorBidi" w:hAnsiTheme="majorBidi" w:cstheme="majorBidi"/>
                <w:b/>
                <w:bCs/>
                <w:sz w:val="20"/>
                <w:szCs w:val="20"/>
                <w:lang w:val="en-AU"/>
              </w:rPr>
            </w:pPr>
            <w:r w:rsidRPr="008963DE">
              <w:rPr>
                <w:rFonts w:asciiTheme="majorBidi" w:hAnsiTheme="majorBidi" w:cstheme="majorBidi"/>
                <w:b/>
                <w:bCs/>
                <w:sz w:val="20"/>
                <w:szCs w:val="20"/>
                <w:lang w:val="en-AU"/>
              </w:rPr>
              <w:t>Precision</w:t>
            </w:r>
          </w:p>
        </w:tc>
        <w:tc>
          <w:tcPr>
            <w:tcW w:w="2248" w:type="dxa"/>
            <w:shd w:val="clear" w:color="auto" w:fill="auto"/>
          </w:tcPr>
          <w:p w14:paraId="173733A6" w14:textId="77777777" w:rsidR="008963DE" w:rsidRPr="008963DE" w:rsidRDefault="008963DE" w:rsidP="0070206B">
            <w:pPr>
              <w:rPr>
                <w:rFonts w:asciiTheme="majorBidi" w:hAnsiTheme="majorBidi" w:cstheme="majorBidi"/>
                <w:b/>
                <w:bCs/>
                <w:sz w:val="20"/>
                <w:szCs w:val="20"/>
                <w:lang w:val="en-AU"/>
              </w:rPr>
            </w:pPr>
            <w:r w:rsidRPr="008963DE">
              <w:rPr>
                <w:rFonts w:asciiTheme="majorBidi" w:hAnsiTheme="majorBidi" w:cstheme="majorBidi"/>
                <w:b/>
                <w:bCs/>
                <w:sz w:val="20"/>
                <w:szCs w:val="20"/>
                <w:lang w:val="en-AU"/>
              </w:rPr>
              <w:t>Recall</w:t>
            </w:r>
          </w:p>
        </w:tc>
        <w:tc>
          <w:tcPr>
            <w:tcW w:w="2206" w:type="dxa"/>
            <w:shd w:val="clear" w:color="auto" w:fill="auto"/>
          </w:tcPr>
          <w:p w14:paraId="3BC51E3A" w14:textId="77777777" w:rsidR="008963DE" w:rsidRPr="008963DE" w:rsidRDefault="008963DE" w:rsidP="0070206B">
            <w:pPr>
              <w:rPr>
                <w:rFonts w:asciiTheme="majorBidi" w:hAnsiTheme="majorBidi" w:cstheme="majorBidi"/>
                <w:b/>
                <w:bCs/>
                <w:sz w:val="20"/>
                <w:szCs w:val="20"/>
                <w:lang w:val="en-AU"/>
              </w:rPr>
            </w:pPr>
            <w:r w:rsidRPr="008963DE">
              <w:rPr>
                <w:rFonts w:asciiTheme="majorBidi" w:hAnsiTheme="majorBidi" w:cstheme="majorBidi"/>
                <w:b/>
                <w:bCs/>
                <w:sz w:val="20"/>
                <w:szCs w:val="20"/>
                <w:lang w:val="en-AU"/>
              </w:rPr>
              <w:t>F1-score</w:t>
            </w:r>
          </w:p>
        </w:tc>
      </w:tr>
      <w:tr w:rsidR="008963DE" w:rsidRPr="008963DE" w14:paraId="6C0480A9" w14:textId="77777777" w:rsidTr="0070206B">
        <w:trPr>
          <w:trHeight w:val="378"/>
          <w:tblHeader/>
          <w:jc w:val="center"/>
        </w:trPr>
        <w:tc>
          <w:tcPr>
            <w:tcW w:w="2352" w:type="dxa"/>
          </w:tcPr>
          <w:p w14:paraId="7C3B42DF" w14:textId="77777777" w:rsidR="008963DE" w:rsidRPr="008963DE" w:rsidRDefault="008963DE" w:rsidP="0070206B">
            <w:pPr>
              <w:rPr>
                <w:rFonts w:asciiTheme="majorBidi" w:hAnsiTheme="majorBidi" w:cstheme="majorBidi"/>
                <w:i/>
                <w:iCs/>
                <w:sz w:val="20"/>
                <w:szCs w:val="20"/>
                <w:lang w:val="en-AU"/>
              </w:rPr>
            </w:pPr>
            <w:r w:rsidRPr="008963DE">
              <w:rPr>
                <w:rFonts w:asciiTheme="majorBidi" w:hAnsiTheme="majorBidi" w:cstheme="majorBidi"/>
                <w:i/>
                <w:iCs/>
                <w:sz w:val="20"/>
                <w:szCs w:val="20"/>
                <w:lang w:val="en-AU"/>
              </w:rPr>
              <w:t>Blight</w:t>
            </w:r>
          </w:p>
        </w:tc>
        <w:tc>
          <w:tcPr>
            <w:tcW w:w="2335" w:type="dxa"/>
          </w:tcPr>
          <w:p w14:paraId="08816AD6"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0.847059</w:t>
            </w:r>
          </w:p>
        </w:tc>
        <w:tc>
          <w:tcPr>
            <w:tcW w:w="2248" w:type="dxa"/>
          </w:tcPr>
          <w:p w14:paraId="67EC571A"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0.919149</w:t>
            </w:r>
          </w:p>
        </w:tc>
        <w:tc>
          <w:tcPr>
            <w:tcW w:w="2206" w:type="dxa"/>
          </w:tcPr>
          <w:p w14:paraId="70D66599"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0.881633</w:t>
            </w:r>
          </w:p>
        </w:tc>
      </w:tr>
      <w:tr w:rsidR="008963DE" w:rsidRPr="008963DE" w14:paraId="1134A846" w14:textId="77777777" w:rsidTr="0070206B">
        <w:trPr>
          <w:trHeight w:val="378"/>
          <w:tblHeader/>
          <w:jc w:val="center"/>
        </w:trPr>
        <w:tc>
          <w:tcPr>
            <w:tcW w:w="2352" w:type="dxa"/>
          </w:tcPr>
          <w:p w14:paraId="03C8CAC2" w14:textId="77777777" w:rsidR="008963DE" w:rsidRPr="008963DE" w:rsidRDefault="008963DE" w:rsidP="0070206B">
            <w:pPr>
              <w:rPr>
                <w:rFonts w:asciiTheme="majorBidi" w:hAnsiTheme="majorBidi" w:cstheme="majorBidi"/>
                <w:i/>
                <w:iCs/>
                <w:sz w:val="20"/>
                <w:szCs w:val="20"/>
                <w:lang w:val="en-AU"/>
              </w:rPr>
            </w:pPr>
            <w:r w:rsidRPr="008963DE">
              <w:rPr>
                <w:rFonts w:asciiTheme="majorBidi" w:hAnsiTheme="majorBidi" w:cstheme="majorBidi"/>
                <w:i/>
                <w:iCs/>
                <w:sz w:val="20"/>
                <w:szCs w:val="20"/>
                <w:lang w:val="en-AU"/>
              </w:rPr>
              <w:t>Common Rust</w:t>
            </w:r>
          </w:p>
        </w:tc>
        <w:tc>
          <w:tcPr>
            <w:tcW w:w="2335" w:type="dxa"/>
          </w:tcPr>
          <w:p w14:paraId="49173597"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0.974359</w:t>
            </w:r>
          </w:p>
        </w:tc>
        <w:tc>
          <w:tcPr>
            <w:tcW w:w="2248" w:type="dxa"/>
          </w:tcPr>
          <w:p w14:paraId="1A6FB5C7"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0.963768</w:t>
            </w:r>
          </w:p>
        </w:tc>
        <w:tc>
          <w:tcPr>
            <w:tcW w:w="2206" w:type="dxa"/>
          </w:tcPr>
          <w:p w14:paraId="4A9D578D"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0.969035</w:t>
            </w:r>
          </w:p>
        </w:tc>
      </w:tr>
      <w:tr w:rsidR="008963DE" w:rsidRPr="008963DE" w14:paraId="31302415" w14:textId="77777777" w:rsidTr="0070206B">
        <w:trPr>
          <w:trHeight w:val="378"/>
          <w:tblHeader/>
          <w:jc w:val="center"/>
        </w:trPr>
        <w:tc>
          <w:tcPr>
            <w:tcW w:w="2352" w:type="dxa"/>
          </w:tcPr>
          <w:p w14:paraId="2C28360F" w14:textId="77777777" w:rsidR="008963DE" w:rsidRPr="008963DE" w:rsidRDefault="008963DE" w:rsidP="0070206B">
            <w:pPr>
              <w:rPr>
                <w:rFonts w:asciiTheme="majorBidi" w:hAnsiTheme="majorBidi" w:cstheme="majorBidi"/>
                <w:i/>
                <w:iCs/>
                <w:sz w:val="20"/>
                <w:szCs w:val="20"/>
                <w:lang w:val="en-AU"/>
              </w:rPr>
            </w:pPr>
            <w:r w:rsidRPr="008963DE">
              <w:rPr>
                <w:rFonts w:asciiTheme="majorBidi" w:hAnsiTheme="majorBidi" w:cstheme="majorBidi"/>
                <w:i/>
                <w:iCs/>
                <w:sz w:val="20"/>
                <w:szCs w:val="20"/>
                <w:lang w:val="en-AU"/>
              </w:rPr>
              <w:t>Grey Leaf Spot</w:t>
            </w:r>
          </w:p>
        </w:tc>
        <w:tc>
          <w:tcPr>
            <w:tcW w:w="2335" w:type="dxa"/>
          </w:tcPr>
          <w:p w14:paraId="1DAEB2DF"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0.825243</w:t>
            </w:r>
          </w:p>
        </w:tc>
        <w:tc>
          <w:tcPr>
            <w:tcW w:w="2248" w:type="dxa"/>
          </w:tcPr>
          <w:p w14:paraId="5210CB2F"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0.708333</w:t>
            </w:r>
          </w:p>
        </w:tc>
        <w:tc>
          <w:tcPr>
            <w:tcW w:w="2206" w:type="dxa"/>
          </w:tcPr>
          <w:p w14:paraId="694FB06D"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0.762332</w:t>
            </w:r>
          </w:p>
        </w:tc>
      </w:tr>
      <w:tr w:rsidR="008963DE" w:rsidRPr="008963DE" w14:paraId="14E383E5" w14:textId="77777777" w:rsidTr="0070206B">
        <w:trPr>
          <w:trHeight w:val="321"/>
          <w:tblHeader/>
          <w:jc w:val="center"/>
        </w:trPr>
        <w:tc>
          <w:tcPr>
            <w:tcW w:w="2352" w:type="dxa"/>
          </w:tcPr>
          <w:p w14:paraId="1EE51558" w14:textId="77777777" w:rsidR="008963DE" w:rsidRPr="008963DE" w:rsidRDefault="008963DE" w:rsidP="0070206B">
            <w:pPr>
              <w:rPr>
                <w:rFonts w:asciiTheme="majorBidi" w:hAnsiTheme="majorBidi" w:cstheme="majorBidi"/>
                <w:i/>
                <w:iCs/>
                <w:sz w:val="20"/>
                <w:szCs w:val="20"/>
                <w:lang w:val="en-AU"/>
              </w:rPr>
            </w:pPr>
            <w:r w:rsidRPr="008963DE">
              <w:rPr>
                <w:rFonts w:asciiTheme="majorBidi" w:hAnsiTheme="majorBidi" w:cstheme="majorBidi"/>
                <w:i/>
                <w:iCs/>
                <w:sz w:val="20"/>
                <w:szCs w:val="20"/>
                <w:lang w:val="en-AU"/>
              </w:rPr>
              <w:t>Healthy</w:t>
            </w:r>
          </w:p>
        </w:tc>
        <w:tc>
          <w:tcPr>
            <w:tcW w:w="2335" w:type="dxa"/>
          </w:tcPr>
          <w:p w14:paraId="55709108"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1.000000</w:t>
            </w:r>
          </w:p>
        </w:tc>
        <w:tc>
          <w:tcPr>
            <w:tcW w:w="2248" w:type="dxa"/>
          </w:tcPr>
          <w:p w14:paraId="5A78C55C"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1.000000</w:t>
            </w:r>
          </w:p>
        </w:tc>
        <w:tc>
          <w:tcPr>
            <w:tcW w:w="2206" w:type="dxa"/>
          </w:tcPr>
          <w:p w14:paraId="66383203"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1.000000</w:t>
            </w:r>
          </w:p>
        </w:tc>
      </w:tr>
      <w:tr w:rsidR="008963DE" w:rsidRPr="008963DE" w14:paraId="5C44B17A" w14:textId="77777777" w:rsidTr="0070206B">
        <w:trPr>
          <w:trHeight w:val="378"/>
          <w:tblHeader/>
          <w:jc w:val="center"/>
        </w:trPr>
        <w:tc>
          <w:tcPr>
            <w:tcW w:w="6936" w:type="dxa"/>
            <w:gridSpan w:val="3"/>
          </w:tcPr>
          <w:p w14:paraId="7747A3C2" w14:textId="77777777" w:rsidR="008963DE" w:rsidRPr="008963DE" w:rsidRDefault="008963DE" w:rsidP="0070206B">
            <w:pPr>
              <w:rPr>
                <w:rFonts w:asciiTheme="majorBidi" w:hAnsiTheme="majorBidi" w:cstheme="majorBidi"/>
                <w:b/>
                <w:bCs/>
                <w:sz w:val="20"/>
                <w:szCs w:val="20"/>
                <w:lang w:val="en-AU"/>
              </w:rPr>
            </w:pPr>
            <w:r w:rsidRPr="008963DE">
              <w:rPr>
                <w:rFonts w:asciiTheme="majorBidi" w:hAnsiTheme="majorBidi" w:cstheme="majorBidi"/>
                <w:b/>
                <w:bCs/>
                <w:sz w:val="20"/>
                <w:szCs w:val="20"/>
                <w:lang w:val="en-AU"/>
              </w:rPr>
              <w:t>Accuracy</w:t>
            </w:r>
          </w:p>
        </w:tc>
        <w:tc>
          <w:tcPr>
            <w:tcW w:w="2206" w:type="dxa"/>
          </w:tcPr>
          <w:p w14:paraId="126232D4" w14:textId="77777777" w:rsidR="008963DE" w:rsidRPr="008963DE" w:rsidRDefault="008963DE" w:rsidP="0070206B">
            <w:pPr>
              <w:rPr>
                <w:rFonts w:asciiTheme="majorBidi" w:hAnsiTheme="majorBidi" w:cstheme="majorBidi"/>
                <w:sz w:val="20"/>
                <w:szCs w:val="20"/>
                <w:lang w:val="en-AU"/>
              </w:rPr>
            </w:pPr>
            <w:r w:rsidRPr="008963DE">
              <w:rPr>
                <w:rFonts w:asciiTheme="majorBidi" w:hAnsiTheme="majorBidi" w:cstheme="majorBidi"/>
                <w:sz w:val="20"/>
                <w:szCs w:val="20"/>
                <w:lang w:val="en-AU"/>
              </w:rPr>
              <w:t>0.925408</w:t>
            </w:r>
          </w:p>
        </w:tc>
      </w:tr>
    </w:tbl>
    <w:p w14:paraId="3190E157" w14:textId="77777777" w:rsidR="0070206B" w:rsidRDefault="008963DE" w:rsidP="008963DE">
      <w:pPr>
        <w:spacing w:line="360" w:lineRule="auto"/>
        <w:jc w:val="both"/>
        <w:rPr>
          <w:sz w:val="22"/>
          <w:szCs w:val="22"/>
          <w:lang w:val="en-AU"/>
        </w:rPr>
      </w:pPr>
      <w:r>
        <w:rPr>
          <w:sz w:val="22"/>
          <w:szCs w:val="22"/>
          <w:lang w:val="en-AU"/>
        </w:rPr>
        <w:tab/>
      </w:r>
      <w:bookmarkStart w:id="9" w:name="_Hlk154583799"/>
    </w:p>
    <w:bookmarkEnd w:id="9"/>
    <w:p w14:paraId="72CB6DDB" w14:textId="4D8BC2AB" w:rsidR="008963DE" w:rsidRPr="0070206B" w:rsidRDefault="00C06F7E" w:rsidP="00C06F7E">
      <w:pPr>
        <w:spacing w:line="360" w:lineRule="auto"/>
        <w:ind w:firstLine="720"/>
        <w:jc w:val="both"/>
        <w:rPr>
          <w:sz w:val="22"/>
          <w:szCs w:val="22"/>
          <w:lang w:val="id-ID"/>
        </w:rPr>
      </w:pPr>
      <w:r w:rsidRPr="00C06F7E">
        <w:rPr>
          <w:sz w:val="22"/>
          <w:szCs w:val="22"/>
          <w:lang w:val="id-ID"/>
        </w:rPr>
        <w:t xml:space="preserve">Selanjutnya, model </w:t>
      </w:r>
      <w:r w:rsidRPr="00C06F7E">
        <w:rPr>
          <w:i/>
          <w:iCs/>
          <w:sz w:val="22"/>
          <w:szCs w:val="22"/>
          <w:lang w:val="id-ID"/>
        </w:rPr>
        <w:t>MobileNetV2</w:t>
      </w:r>
      <w:r w:rsidRPr="00C06F7E">
        <w:rPr>
          <w:sz w:val="22"/>
          <w:szCs w:val="22"/>
          <w:lang w:val="id-ID"/>
        </w:rPr>
        <w:t xml:space="preserve"> yang sudah dilatih sebelumnya untuk keperluan penelitian ini diprediksi secara acak pada gambar dengan urutan 4 prediksi, yaitu daun yang sehat dan daun yang sakit, dan hasilnya ditunjukkan pada gambar 10</w:t>
      </w:r>
      <w:r w:rsidR="008963DE">
        <w:rPr>
          <w:sz w:val="22"/>
          <w:szCs w:val="22"/>
        </w:rPr>
        <w:t>.</w:t>
      </w:r>
    </w:p>
    <w:p w14:paraId="09D31593" w14:textId="77777777" w:rsidR="0070206B" w:rsidRDefault="0070206B" w:rsidP="0070206B">
      <w:pPr>
        <w:spacing w:line="360" w:lineRule="auto"/>
        <w:ind w:firstLine="720"/>
        <w:jc w:val="both"/>
        <w:rPr>
          <w:sz w:val="22"/>
          <w:szCs w:val="22"/>
        </w:rPr>
      </w:pPr>
    </w:p>
    <w:p w14:paraId="0164B13F" w14:textId="2F1F8962" w:rsidR="008963DE" w:rsidRDefault="008963DE" w:rsidP="008963DE">
      <w:pPr>
        <w:spacing w:line="360" w:lineRule="auto"/>
        <w:jc w:val="center"/>
        <w:rPr>
          <w:sz w:val="22"/>
          <w:szCs w:val="22"/>
        </w:rPr>
      </w:pPr>
      <w:r>
        <w:rPr>
          <w:noProof/>
          <w:sz w:val="22"/>
          <w:szCs w:val="22"/>
        </w:rPr>
        <w:drawing>
          <wp:inline distT="0" distB="0" distL="0" distR="0" wp14:anchorId="669E870F" wp14:editId="24C18532">
            <wp:extent cx="3017520" cy="2011680"/>
            <wp:effectExtent l="0" t="0" r="0" b="7620"/>
            <wp:docPr id="5105884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17520" cy="2011680"/>
                    </a:xfrm>
                    <a:prstGeom prst="rect">
                      <a:avLst/>
                    </a:prstGeom>
                    <a:noFill/>
                  </pic:spPr>
                </pic:pic>
              </a:graphicData>
            </a:graphic>
          </wp:inline>
        </w:drawing>
      </w:r>
    </w:p>
    <w:p w14:paraId="0A226DCE" w14:textId="345B5794" w:rsidR="008963DE" w:rsidRPr="008963DE" w:rsidRDefault="008963DE" w:rsidP="008963DE">
      <w:pPr>
        <w:pStyle w:val="Caption"/>
        <w:jc w:val="center"/>
        <w:rPr>
          <w:color w:val="auto"/>
          <w:sz w:val="20"/>
          <w:szCs w:val="20"/>
        </w:rPr>
      </w:pPr>
      <w:r w:rsidRPr="008963DE">
        <w:rPr>
          <w:color w:val="auto"/>
          <w:sz w:val="20"/>
          <w:szCs w:val="20"/>
        </w:rPr>
        <w:t xml:space="preserve">Gambar </w:t>
      </w:r>
      <w:r w:rsidRPr="008963DE">
        <w:rPr>
          <w:color w:val="auto"/>
          <w:sz w:val="20"/>
          <w:szCs w:val="20"/>
        </w:rPr>
        <w:fldChar w:fldCharType="begin"/>
      </w:r>
      <w:r w:rsidRPr="008963DE">
        <w:rPr>
          <w:color w:val="auto"/>
          <w:sz w:val="20"/>
          <w:szCs w:val="20"/>
        </w:rPr>
        <w:instrText xml:space="preserve"> SEQ Gambar \* ARABIC </w:instrText>
      </w:r>
      <w:r w:rsidRPr="008963DE">
        <w:rPr>
          <w:color w:val="auto"/>
          <w:sz w:val="20"/>
          <w:szCs w:val="20"/>
        </w:rPr>
        <w:fldChar w:fldCharType="separate"/>
      </w:r>
      <w:r w:rsidRPr="008963DE">
        <w:rPr>
          <w:noProof/>
          <w:color w:val="auto"/>
          <w:sz w:val="20"/>
          <w:szCs w:val="20"/>
        </w:rPr>
        <w:t>10</w:t>
      </w:r>
      <w:r w:rsidRPr="008963DE">
        <w:rPr>
          <w:color w:val="auto"/>
          <w:sz w:val="20"/>
          <w:szCs w:val="20"/>
        </w:rPr>
        <w:fldChar w:fldCharType="end"/>
      </w:r>
      <w:r>
        <w:rPr>
          <w:color w:val="auto"/>
          <w:sz w:val="20"/>
          <w:szCs w:val="20"/>
        </w:rPr>
        <w:t xml:space="preserve">. </w:t>
      </w:r>
      <w:r w:rsidRPr="008963DE">
        <w:rPr>
          <w:b w:val="0"/>
          <w:bCs w:val="0"/>
          <w:color w:val="auto"/>
          <w:sz w:val="20"/>
          <w:szCs w:val="20"/>
          <w:lang w:val="en-AU"/>
        </w:rPr>
        <w:t>Hasil Prediksi Citra Menggunakan Model MobileNetV2</w:t>
      </w:r>
    </w:p>
    <w:p w14:paraId="38B59468" w14:textId="635CA872" w:rsidR="008963DE" w:rsidRPr="0070206B" w:rsidRDefault="008963DE" w:rsidP="0070206B">
      <w:pPr>
        <w:spacing w:line="360" w:lineRule="auto"/>
        <w:jc w:val="both"/>
        <w:rPr>
          <w:sz w:val="22"/>
          <w:szCs w:val="22"/>
          <w:lang w:val="id-ID"/>
        </w:rPr>
      </w:pPr>
      <w:r>
        <w:rPr>
          <w:sz w:val="22"/>
          <w:szCs w:val="22"/>
          <w:lang w:val="en-AU"/>
        </w:rPr>
        <w:tab/>
      </w:r>
      <w:r w:rsidR="0070206B" w:rsidRPr="0070206B">
        <w:rPr>
          <w:sz w:val="22"/>
          <w:szCs w:val="22"/>
          <w:lang w:val="id-ID"/>
        </w:rPr>
        <w:t xml:space="preserve">Dari gambar 10, hasil prediksi gambar menggunakan model </w:t>
      </w:r>
      <w:r w:rsidR="0070206B" w:rsidRPr="0070206B">
        <w:rPr>
          <w:i/>
          <w:iCs/>
          <w:sz w:val="22"/>
          <w:szCs w:val="22"/>
          <w:lang w:val="id-ID"/>
        </w:rPr>
        <w:t>MobileNetV2</w:t>
      </w:r>
      <w:r w:rsidR="0070206B" w:rsidRPr="0070206B">
        <w:rPr>
          <w:sz w:val="22"/>
          <w:szCs w:val="22"/>
          <w:lang w:val="id-ID"/>
        </w:rPr>
        <w:t xml:space="preserve"> untuk mengklarifikasi gambar penyakit pada daun jagung telah memenuhi tujuan yang diharapkan, yaitu membedakan antara gambar daun yang sehat atau sehat dan gambar daun yang sakit. Namun, terlihat bahwa beberapa hasil prediksi gambar masih gagal dan tidak sesuai dengan kategori yang sebenarnya</w:t>
      </w:r>
      <w:r w:rsidRPr="008963DE">
        <w:rPr>
          <w:sz w:val="22"/>
          <w:szCs w:val="22"/>
        </w:rPr>
        <w:t xml:space="preserve">. Juga terlihat pada kolom ke-3, baris ke-5 bahwasanya terdapat gambar yang terkena sinar matahari dalam pengambilan dataset di lapangan, sehingga hasil dari prediksi tersebut menyatakan </w:t>
      </w:r>
      <w:r w:rsidRPr="008963DE">
        <w:rPr>
          <w:i/>
          <w:iCs/>
          <w:sz w:val="22"/>
          <w:szCs w:val="22"/>
        </w:rPr>
        <w:t>Blight</w:t>
      </w:r>
      <w:r>
        <w:rPr>
          <w:i/>
          <w:iCs/>
          <w:sz w:val="22"/>
          <w:szCs w:val="22"/>
        </w:rPr>
        <w:t>.</w:t>
      </w:r>
    </w:p>
    <w:p w14:paraId="76D6BB1F" w14:textId="77777777" w:rsidR="00971C60" w:rsidRDefault="00971C60">
      <w:pPr>
        <w:spacing w:line="360" w:lineRule="auto"/>
        <w:jc w:val="both"/>
        <w:rPr>
          <w:sz w:val="22"/>
          <w:szCs w:val="22"/>
        </w:rPr>
      </w:pPr>
    </w:p>
    <w:p w14:paraId="26D584F5" w14:textId="77777777" w:rsidR="00971C60" w:rsidRDefault="00AD7868">
      <w:pPr>
        <w:numPr>
          <w:ilvl w:val="0"/>
          <w:numId w:val="1"/>
        </w:numPr>
        <w:pBdr>
          <w:top w:val="nil"/>
          <w:left w:val="nil"/>
          <w:bottom w:val="nil"/>
          <w:right w:val="nil"/>
          <w:between w:val="nil"/>
        </w:pBdr>
        <w:spacing w:after="200" w:line="360" w:lineRule="auto"/>
        <w:jc w:val="both"/>
        <w:rPr>
          <w:b/>
          <w:color w:val="000000"/>
          <w:sz w:val="22"/>
          <w:szCs w:val="22"/>
        </w:rPr>
      </w:pPr>
      <w:r>
        <w:rPr>
          <w:b/>
          <w:color w:val="000000"/>
          <w:sz w:val="22"/>
          <w:szCs w:val="22"/>
        </w:rPr>
        <w:t>SIMPULAN</w:t>
      </w:r>
    </w:p>
    <w:p w14:paraId="3D8B9541" w14:textId="36137DB1" w:rsidR="00B654B9" w:rsidRPr="00B654B9" w:rsidRDefault="00B654B9" w:rsidP="00B654B9">
      <w:pPr>
        <w:pBdr>
          <w:top w:val="nil"/>
          <w:left w:val="nil"/>
          <w:bottom w:val="nil"/>
          <w:right w:val="nil"/>
          <w:between w:val="nil"/>
        </w:pBdr>
        <w:spacing w:line="360" w:lineRule="auto"/>
        <w:ind w:firstLine="720"/>
        <w:jc w:val="both"/>
        <w:rPr>
          <w:color w:val="000000"/>
          <w:sz w:val="22"/>
          <w:szCs w:val="22"/>
          <w:lang w:val="en-AU"/>
        </w:rPr>
      </w:pPr>
      <w:r w:rsidRPr="00B654B9">
        <w:rPr>
          <w:color w:val="000000"/>
          <w:sz w:val="22"/>
          <w:szCs w:val="22"/>
          <w:lang w:val="en-AU"/>
        </w:rPr>
        <w:t xml:space="preserve">Model </w:t>
      </w:r>
      <w:r w:rsidRPr="00B654B9">
        <w:rPr>
          <w:i/>
          <w:iCs/>
          <w:color w:val="000000"/>
          <w:sz w:val="22"/>
          <w:szCs w:val="22"/>
          <w:lang w:val="en-AU"/>
        </w:rPr>
        <w:t>MobileNetV2</w:t>
      </w:r>
      <w:r w:rsidRPr="00B654B9">
        <w:rPr>
          <w:color w:val="000000"/>
          <w:sz w:val="22"/>
          <w:szCs w:val="22"/>
          <w:lang w:val="en-AU"/>
        </w:rPr>
        <w:t xml:space="preserve"> terbukti efektif dalam mengklarifikasikan penyakit pada daun jagung dengan mencapai nilai akurasi 0.930070. Namum, terdapat beberapa kekurangan, seperti model todak konvergen dalam proses iterasi (</w:t>
      </w:r>
      <w:r w:rsidRPr="00B654B9">
        <w:rPr>
          <w:i/>
          <w:iCs/>
          <w:color w:val="000000"/>
          <w:sz w:val="22"/>
          <w:szCs w:val="22"/>
          <w:lang w:val="en-AU"/>
        </w:rPr>
        <w:t>epoch</w:t>
      </w:r>
      <w:r w:rsidRPr="00B654B9">
        <w:rPr>
          <w:color w:val="000000"/>
          <w:sz w:val="22"/>
          <w:szCs w:val="22"/>
          <w:lang w:val="en-AU"/>
        </w:rPr>
        <w:t xml:space="preserve">) pada data selama periode pelatihan model dan rendah dalam kategori daun yang sehat di dalam </w:t>
      </w:r>
      <w:r w:rsidRPr="00B654B9">
        <w:rPr>
          <w:i/>
          <w:iCs/>
          <w:color w:val="000000"/>
          <w:sz w:val="22"/>
          <w:szCs w:val="22"/>
          <w:lang w:val="en-AU"/>
        </w:rPr>
        <w:t>Classification Report</w:t>
      </w:r>
      <w:r w:rsidRPr="00B654B9">
        <w:rPr>
          <w:color w:val="000000"/>
          <w:sz w:val="22"/>
          <w:szCs w:val="22"/>
          <w:lang w:val="en-AU"/>
        </w:rPr>
        <w:t xml:space="preserve">. </w:t>
      </w:r>
    </w:p>
    <w:p w14:paraId="685A65AC" w14:textId="2EE9B3A9" w:rsidR="00971C60" w:rsidRDefault="00B654B9" w:rsidP="00B654B9">
      <w:pPr>
        <w:pBdr>
          <w:top w:val="nil"/>
          <w:left w:val="nil"/>
          <w:bottom w:val="nil"/>
          <w:right w:val="nil"/>
          <w:between w:val="nil"/>
        </w:pBdr>
        <w:spacing w:line="360" w:lineRule="auto"/>
        <w:ind w:firstLine="720"/>
        <w:jc w:val="both"/>
        <w:rPr>
          <w:color w:val="000000"/>
          <w:sz w:val="22"/>
          <w:szCs w:val="22"/>
        </w:rPr>
      </w:pPr>
      <w:r w:rsidRPr="00B654B9">
        <w:rPr>
          <w:color w:val="000000"/>
          <w:sz w:val="22"/>
          <w:szCs w:val="22"/>
          <w:lang w:val="en-AU"/>
        </w:rPr>
        <w:lastRenderedPageBreak/>
        <w:t xml:space="preserve">Pada penelitian ini bahwa model arsitektur </w:t>
      </w:r>
      <w:r w:rsidRPr="00B654B9">
        <w:rPr>
          <w:i/>
          <w:iCs/>
          <w:color w:val="000000"/>
          <w:sz w:val="22"/>
          <w:szCs w:val="22"/>
          <w:lang w:val="en-AU"/>
        </w:rPr>
        <w:t>MobileNetV2</w:t>
      </w:r>
      <w:r w:rsidRPr="00B654B9">
        <w:rPr>
          <w:color w:val="000000"/>
          <w:sz w:val="22"/>
          <w:szCs w:val="22"/>
          <w:lang w:val="en-AU"/>
        </w:rPr>
        <w:t xml:space="preserve"> dapat bekerja dengan baik pada citra daun jagung yang terkena penyakit. Peneliti berharap hal ini dapat mengarah pada pengembangan lebih lanjut, terutama terkait dengan pengenalan sesuai masing-masing kategori yang ada. Penelitian selanjutnya diharapkan menggunakan lebih banyak kategori dan dataset untuk memberikan klarifikasi terhadap daun yang terkena penyakit dengan lebih kompeherensif pada daun jagung. Dengan demikan, manfaat hasil penelitian dapat dirasakan oleh petani dan masyarakat luas dengan menerapkan model arsitektur kecerdasan buatan yang dapat mengklarifikasikan citra pada daun jagung</w:t>
      </w:r>
      <w:r>
        <w:rPr>
          <w:color w:val="000000"/>
          <w:sz w:val="22"/>
          <w:szCs w:val="22"/>
        </w:rPr>
        <w:t xml:space="preserve">. </w:t>
      </w:r>
    </w:p>
    <w:p w14:paraId="6EFB59F0" w14:textId="77777777" w:rsidR="00971C60" w:rsidRDefault="00971C60">
      <w:pPr>
        <w:pBdr>
          <w:top w:val="nil"/>
          <w:left w:val="nil"/>
          <w:bottom w:val="nil"/>
          <w:right w:val="nil"/>
          <w:between w:val="nil"/>
        </w:pBdr>
        <w:spacing w:line="360" w:lineRule="auto"/>
        <w:ind w:firstLine="720"/>
        <w:jc w:val="both"/>
        <w:rPr>
          <w:color w:val="000000"/>
          <w:sz w:val="22"/>
          <w:szCs w:val="22"/>
        </w:rPr>
      </w:pPr>
    </w:p>
    <w:p w14:paraId="6983927B" w14:textId="2052D013" w:rsidR="00971C60" w:rsidRDefault="00AD7868" w:rsidP="00B654B9">
      <w:pPr>
        <w:pBdr>
          <w:top w:val="nil"/>
          <w:left w:val="nil"/>
          <w:bottom w:val="nil"/>
          <w:right w:val="nil"/>
          <w:between w:val="nil"/>
        </w:pBdr>
        <w:spacing w:line="360" w:lineRule="auto"/>
        <w:jc w:val="center"/>
        <w:rPr>
          <w:b/>
          <w:color w:val="000000"/>
          <w:sz w:val="22"/>
          <w:szCs w:val="22"/>
        </w:rPr>
      </w:pPr>
      <w:r>
        <w:rPr>
          <w:b/>
          <w:color w:val="000000"/>
          <w:sz w:val="22"/>
          <w:szCs w:val="22"/>
        </w:rPr>
        <w:t>DAFTAR RUJUKAN</w:t>
      </w:r>
    </w:p>
    <w:sdt>
      <w:sdtPr>
        <w:rPr>
          <w:b/>
          <w:color w:val="000000"/>
          <w:sz w:val="22"/>
          <w:szCs w:val="22"/>
        </w:rPr>
        <w:tag w:val="MENDELEY_BIBLIOGRAPHY"/>
        <w:id w:val="-1768846234"/>
        <w:placeholder>
          <w:docPart w:val="DefaultPlaceholder_-1854013440"/>
        </w:placeholder>
      </w:sdtPr>
      <w:sdtEndPr/>
      <w:sdtContent>
        <w:p w14:paraId="463BCF2E" w14:textId="77777777" w:rsidR="00B654B9" w:rsidRPr="00E674B2" w:rsidRDefault="00B654B9">
          <w:pPr>
            <w:autoSpaceDE w:val="0"/>
            <w:autoSpaceDN w:val="0"/>
            <w:ind w:hanging="640"/>
            <w:divId w:val="1114445837"/>
            <w:rPr>
              <w:sz w:val="22"/>
              <w:szCs w:val="22"/>
            </w:rPr>
          </w:pPr>
          <w:r w:rsidRPr="00E674B2">
            <w:rPr>
              <w:sz w:val="22"/>
              <w:szCs w:val="22"/>
            </w:rPr>
            <w:t>[1]</w:t>
          </w:r>
          <w:r w:rsidRPr="00E674B2">
            <w:rPr>
              <w:sz w:val="22"/>
              <w:szCs w:val="22"/>
            </w:rPr>
            <w:tab/>
            <w:t>R. M. Pikahulan, “KONSEP ALIH TEKNOLOGI DALAM PENANAMAN MODAL DI INDONESIA BIDANG INDUSTRI OTOMOTIF.”</w:t>
          </w:r>
        </w:p>
        <w:p w14:paraId="7F87FD3C" w14:textId="2E319B94" w:rsidR="00B654B9" w:rsidRPr="00E674B2" w:rsidRDefault="00C2244C" w:rsidP="00E674B2">
          <w:pPr>
            <w:autoSpaceDE w:val="0"/>
            <w:autoSpaceDN w:val="0"/>
            <w:spacing w:line="276" w:lineRule="auto"/>
            <w:ind w:hanging="694"/>
            <w:divId w:val="526332719"/>
            <w:rPr>
              <w:rFonts w:asciiTheme="majorBidi" w:hAnsiTheme="majorBidi" w:cstheme="majorBidi"/>
              <w:sz w:val="22"/>
              <w:szCs w:val="22"/>
            </w:rPr>
          </w:pPr>
          <w:r>
            <w:rPr>
              <w:sz w:val="22"/>
              <w:szCs w:val="22"/>
            </w:rPr>
            <w:t xml:space="preserve"> </w:t>
          </w:r>
          <w:r w:rsidR="00B654B9" w:rsidRPr="00E674B2">
            <w:rPr>
              <w:sz w:val="22"/>
              <w:szCs w:val="22"/>
            </w:rPr>
            <w:t>[2]</w:t>
          </w:r>
          <w:r w:rsidR="00B654B9" w:rsidRPr="00E674B2">
            <w:rPr>
              <w:sz w:val="22"/>
              <w:szCs w:val="22"/>
            </w:rPr>
            <w:tab/>
          </w:r>
          <w:r w:rsidR="00E674B2" w:rsidRPr="00E674B2">
            <w:rPr>
              <w:sz w:val="22"/>
              <w:szCs w:val="22"/>
            </w:rPr>
            <w:t>Yuwariyah et al. ‘Pengaruh pola tanam tumpangsari jagung dan kedelai terhadap pertumbuhan dan hasil jagung hibrida dan evaluasi tumpangsari di Arjasari Kabupaten Bandung’. 2022</w:t>
          </w:r>
        </w:p>
        <w:p w14:paraId="1F0AEBB9" w14:textId="417C70E2" w:rsidR="00B654B9" w:rsidRPr="00E674B2" w:rsidRDefault="00B654B9">
          <w:pPr>
            <w:autoSpaceDE w:val="0"/>
            <w:autoSpaceDN w:val="0"/>
            <w:ind w:hanging="640"/>
            <w:divId w:val="1132987438"/>
            <w:rPr>
              <w:sz w:val="22"/>
              <w:szCs w:val="22"/>
            </w:rPr>
          </w:pPr>
          <w:r w:rsidRPr="00E674B2">
            <w:rPr>
              <w:sz w:val="22"/>
              <w:szCs w:val="22"/>
            </w:rPr>
            <w:t>[3]</w:t>
          </w:r>
          <w:r w:rsidRPr="00E674B2">
            <w:rPr>
              <w:sz w:val="22"/>
              <w:szCs w:val="22"/>
            </w:rPr>
            <w:tab/>
            <w:t xml:space="preserve">W. Girsang, J. Purba, and S. Daulay, “UJI APLIKASI AGENS HAYATI TRIBAC MENGENDALIKAN PATHOGEN HAWAR DAUN (Helminthosporium sp.) TANAMAN JAGUNG (Zea mays L.),” </w:t>
          </w:r>
          <w:r w:rsidRPr="00E674B2">
            <w:rPr>
              <w:i/>
              <w:iCs/>
              <w:sz w:val="22"/>
              <w:szCs w:val="22"/>
            </w:rPr>
            <w:t>Jurnal Ilmiah Pertanian</w:t>
          </w:r>
          <w:r w:rsidRPr="00E674B2">
            <w:rPr>
              <w:sz w:val="22"/>
              <w:szCs w:val="22"/>
            </w:rPr>
            <w:t>, vol. 17, no. 1, pp. 51–59, Aug. 2020, doi: 10.31849/</w:t>
          </w:r>
          <w:proofErr w:type="gramStart"/>
          <w:r w:rsidRPr="00E674B2">
            <w:rPr>
              <w:sz w:val="22"/>
              <w:szCs w:val="22"/>
            </w:rPr>
            <w:t>jip.v</w:t>
          </w:r>
          <w:proofErr w:type="gramEnd"/>
          <w:r w:rsidRPr="00E674B2">
            <w:rPr>
              <w:sz w:val="22"/>
              <w:szCs w:val="22"/>
            </w:rPr>
            <w:t xml:space="preserve">17i1.4614. </w:t>
          </w:r>
        </w:p>
        <w:p w14:paraId="0101D4AE" w14:textId="50DB543F" w:rsidR="00B654B9" w:rsidRPr="00E674B2" w:rsidRDefault="00B654B9">
          <w:pPr>
            <w:autoSpaceDE w:val="0"/>
            <w:autoSpaceDN w:val="0"/>
            <w:ind w:hanging="640"/>
            <w:divId w:val="1537693967"/>
            <w:rPr>
              <w:sz w:val="22"/>
              <w:szCs w:val="22"/>
            </w:rPr>
          </w:pPr>
          <w:r w:rsidRPr="00E674B2">
            <w:rPr>
              <w:sz w:val="22"/>
              <w:szCs w:val="22"/>
            </w:rPr>
            <w:t>[4]</w:t>
          </w:r>
          <w:r w:rsidRPr="00E674B2">
            <w:rPr>
              <w:sz w:val="22"/>
              <w:szCs w:val="22"/>
            </w:rPr>
            <w:tab/>
            <w:t xml:space="preserve">W. Wakman and Burhanuddin, “Pengelolaan Penyakit Prapanen Jagung,” </w:t>
          </w:r>
          <w:r w:rsidRPr="00E674B2">
            <w:rPr>
              <w:i/>
              <w:iCs/>
              <w:sz w:val="22"/>
              <w:szCs w:val="22"/>
            </w:rPr>
            <w:t>Balai Penelitian Tanaman Serealia</w:t>
          </w:r>
          <w:r w:rsidRPr="00E674B2">
            <w:rPr>
              <w:sz w:val="22"/>
              <w:szCs w:val="22"/>
            </w:rPr>
            <w:t xml:space="preserve">, pp. 305–335, 2007, [Online]. Available: </w:t>
          </w:r>
          <w:hyperlink r:id="rId30" w:history="1">
            <w:r w:rsidRPr="00E674B2">
              <w:rPr>
                <w:rStyle w:val="Hyperlink"/>
                <w:sz w:val="22"/>
                <w:szCs w:val="22"/>
              </w:rPr>
              <w:t>http://balitsereal.litbang.pertanian.go.id/wp-content/uploads/2016/11/satuenam.pdf</w:t>
            </w:r>
          </w:hyperlink>
          <w:r w:rsidRPr="00E674B2">
            <w:rPr>
              <w:sz w:val="22"/>
              <w:szCs w:val="22"/>
            </w:rPr>
            <w:t xml:space="preserve"> </w:t>
          </w:r>
        </w:p>
        <w:p w14:paraId="3E48BABA" w14:textId="7B6AE3C5" w:rsidR="00B654B9" w:rsidRPr="00E674B2" w:rsidRDefault="00B654B9">
          <w:pPr>
            <w:autoSpaceDE w:val="0"/>
            <w:autoSpaceDN w:val="0"/>
            <w:ind w:hanging="640"/>
            <w:divId w:val="1525748693"/>
            <w:rPr>
              <w:sz w:val="22"/>
              <w:szCs w:val="22"/>
            </w:rPr>
          </w:pPr>
          <w:r w:rsidRPr="00E674B2">
            <w:rPr>
              <w:sz w:val="22"/>
              <w:szCs w:val="22"/>
            </w:rPr>
            <w:t>[5]</w:t>
          </w:r>
          <w:r w:rsidRPr="00E674B2">
            <w:rPr>
              <w:sz w:val="22"/>
              <w:szCs w:val="22"/>
            </w:rPr>
            <w:tab/>
            <w:t xml:space="preserve">L. O. S. Bande, G. HS, and Resman, “Intensitas Penyakit Yang Terdapat Pada Tanaman Jagung Dan Kacang Tanah Dalam Pola TumpangSari Di Pertanian Lahan Kering Kabupaten Muna Barat,” pp. 72–77, 2015. </w:t>
          </w:r>
        </w:p>
        <w:p w14:paraId="07304F29" w14:textId="4EB0E983" w:rsidR="00B654B9" w:rsidRPr="00E674B2" w:rsidRDefault="00B654B9">
          <w:pPr>
            <w:autoSpaceDE w:val="0"/>
            <w:autoSpaceDN w:val="0"/>
            <w:ind w:hanging="640"/>
            <w:divId w:val="1383560712"/>
            <w:rPr>
              <w:sz w:val="22"/>
              <w:szCs w:val="22"/>
            </w:rPr>
          </w:pPr>
          <w:r w:rsidRPr="00E674B2">
            <w:rPr>
              <w:sz w:val="22"/>
              <w:szCs w:val="22"/>
            </w:rPr>
            <w:t>[6]</w:t>
          </w:r>
          <w:r w:rsidRPr="00E674B2">
            <w:rPr>
              <w:sz w:val="22"/>
              <w:szCs w:val="22"/>
            </w:rPr>
            <w:tab/>
            <w:t xml:space="preserve">J. Teknologi Informasi, R. Suhendra, and I. Juliwardi, “Identifikasi dan Klasifikasi Penyakit Daun Jagung Menggunakan Support Vector Machine,” vol. 1, no. 1, pp. 29–35, 2022. </w:t>
          </w:r>
        </w:p>
        <w:p w14:paraId="635991D0" w14:textId="59CA60A6" w:rsidR="00B654B9" w:rsidRPr="00E674B2" w:rsidRDefault="00B654B9">
          <w:pPr>
            <w:autoSpaceDE w:val="0"/>
            <w:autoSpaceDN w:val="0"/>
            <w:ind w:hanging="640"/>
            <w:divId w:val="1860119932"/>
            <w:rPr>
              <w:sz w:val="22"/>
              <w:szCs w:val="22"/>
            </w:rPr>
          </w:pPr>
          <w:r w:rsidRPr="00E674B2">
            <w:rPr>
              <w:sz w:val="22"/>
              <w:szCs w:val="22"/>
            </w:rPr>
            <w:t>[7]</w:t>
          </w:r>
          <w:r w:rsidRPr="00E674B2">
            <w:rPr>
              <w:sz w:val="22"/>
              <w:szCs w:val="22"/>
            </w:rPr>
            <w:tab/>
            <w:t xml:space="preserve">I. Pratama Putra and D. Alamsyah, “Klasifikasi Penyakit Daun Jagung Menggunakan Metode Convolutional Neural Network,” </w:t>
          </w:r>
          <w:r w:rsidRPr="00E674B2">
            <w:rPr>
              <w:i/>
              <w:iCs/>
              <w:sz w:val="22"/>
              <w:szCs w:val="22"/>
            </w:rPr>
            <w:t>Jurnal Algoritme</w:t>
          </w:r>
          <w:r w:rsidRPr="00E674B2">
            <w:rPr>
              <w:sz w:val="22"/>
              <w:szCs w:val="22"/>
            </w:rPr>
            <w:t>, vol. 2, no. 2, pp. 102–112, 2022.</w:t>
          </w:r>
        </w:p>
        <w:p w14:paraId="7E3BC20F" w14:textId="04B8E665" w:rsidR="00B654B9" w:rsidRPr="00E674B2" w:rsidRDefault="00B654B9">
          <w:pPr>
            <w:autoSpaceDE w:val="0"/>
            <w:autoSpaceDN w:val="0"/>
            <w:ind w:hanging="640"/>
            <w:divId w:val="715587782"/>
            <w:rPr>
              <w:sz w:val="22"/>
              <w:szCs w:val="22"/>
            </w:rPr>
          </w:pPr>
          <w:r w:rsidRPr="00E674B2">
            <w:rPr>
              <w:sz w:val="22"/>
              <w:szCs w:val="22"/>
            </w:rPr>
            <w:t>[8]</w:t>
          </w:r>
          <w:r w:rsidRPr="00E674B2">
            <w:rPr>
              <w:sz w:val="22"/>
              <w:szCs w:val="22"/>
            </w:rPr>
            <w:tab/>
            <w:t xml:space="preserve">R. Indraswari, R. Rokhana, and W. Herulambang, “Melanoma image classification based on MobileNetV2 network,” </w:t>
          </w:r>
          <w:r w:rsidRPr="00E674B2">
            <w:rPr>
              <w:i/>
              <w:iCs/>
              <w:sz w:val="22"/>
              <w:szCs w:val="22"/>
            </w:rPr>
            <w:t>Procedia Comput Sci</w:t>
          </w:r>
          <w:r w:rsidRPr="00E674B2">
            <w:rPr>
              <w:sz w:val="22"/>
              <w:szCs w:val="22"/>
            </w:rPr>
            <w:t xml:space="preserve">, vol. 197, pp. 198–207, 2021, doi: 10.1016/j.procs.2021.12.132. </w:t>
          </w:r>
        </w:p>
        <w:p w14:paraId="5590B00F" w14:textId="446B6345" w:rsidR="00B654B9" w:rsidRPr="00E674B2" w:rsidRDefault="00B654B9">
          <w:pPr>
            <w:autoSpaceDE w:val="0"/>
            <w:autoSpaceDN w:val="0"/>
            <w:ind w:hanging="640"/>
            <w:divId w:val="1786122015"/>
            <w:rPr>
              <w:sz w:val="22"/>
              <w:szCs w:val="22"/>
            </w:rPr>
          </w:pPr>
          <w:r w:rsidRPr="00E674B2">
            <w:rPr>
              <w:sz w:val="22"/>
              <w:szCs w:val="22"/>
            </w:rPr>
            <w:t>[9]</w:t>
          </w:r>
          <w:r w:rsidRPr="00E674B2">
            <w:rPr>
              <w:sz w:val="22"/>
              <w:szCs w:val="22"/>
            </w:rPr>
            <w:tab/>
            <w:t xml:space="preserve">M. Toğaçar, Z. Cömert, and B. Ergen, “Intelligent skin cancer detection applying autoencoder, MobileNetV2 and spiking neural networks,” </w:t>
          </w:r>
          <w:r w:rsidRPr="00E674B2">
            <w:rPr>
              <w:i/>
              <w:iCs/>
              <w:sz w:val="22"/>
              <w:szCs w:val="22"/>
            </w:rPr>
            <w:t>Chaos Solitons Fractals</w:t>
          </w:r>
          <w:r w:rsidRPr="00E674B2">
            <w:rPr>
              <w:sz w:val="22"/>
              <w:szCs w:val="22"/>
            </w:rPr>
            <w:t xml:space="preserve">, vol. 144, p. 110714, Mar. 2021, doi: 10.1016/J.CHAOS.2021.110714. </w:t>
          </w:r>
        </w:p>
        <w:p w14:paraId="2ABF1DF8" w14:textId="77777777" w:rsidR="00B654B9" w:rsidRPr="00E674B2" w:rsidRDefault="00B654B9">
          <w:pPr>
            <w:autoSpaceDE w:val="0"/>
            <w:autoSpaceDN w:val="0"/>
            <w:ind w:hanging="640"/>
            <w:divId w:val="2103213547"/>
            <w:rPr>
              <w:sz w:val="22"/>
              <w:szCs w:val="22"/>
            </w:rPr>
          </w:pPr>
          <w:r w:rsidRPr="00E674B2">
            <w:rPr>
              <w:sz w:val="22"/>
              <w:szCs w:val="22"/>
            </w:rPr>
            <w:t>[10]</w:t>
          </w:r>
          <w:r w:rsidRPr="00E674B2">
            <w:rPr>
              <w:sz w:val="22"/>
              <w:szCs w:val="22"/>
            </w:rPr>
            <w:tab/>
            <w:t xml:space="preserve">E. I. Haksoro and A. Setiawan, “Pengenalan Jamur Yang Dapat Dikonsumsi Menggunakan Metode Transfer Learning Pada Convolutional Neural Network,” </w:t>
          </w:r>
          <w:r w:rsidRPr="00E674B2">
            <w:rPr>
              <w:i/>
              <w:iCs/>
              <w:sz w:val="22"/>
              <w:szCs w:val="22"/>
            </w:rPr>
            <w:t>Jurnal ELTIKOM</w:t>
          </w:r>
          <w:r w:rsidRPr="00E674B2">
            <w:rPr>
              <w:sz w:val="22"/>
              <w:szCs w:val="22"/>
            </w:rPr>
            <w:t>, vol. 5, no. 2, pp. 81–91, 2021, doi: 10.31961/</w:t>
          </w:r>
          <w:proofErr w:type="gramStart"/>
          <w:r w:rsidRPr="00E674B2">
            <w:rPr>
              <w:sz w:val="22"/>
              <w:szCs w:val="22"/>
            </w:rPr>
            <w:t>eltikom.v</w:t>
          </w:r>
          <w:proofErr w:type="gramEnd"/>
          <w:r w:rsidRPr="00E674B2">
            <w:rPr>
              <w:sz w:val="22"/>
              <w:szCs w:val="22"/>
            </w:rPr>
            <w:t>5i2.428.</w:t>
          </w:r>
        </w:p>
        <w:p w14:paraId="00ED89DD" w14:textId="66CC18D8" w:rsidR="00B654B9" w:rsidRPr="00E674B2" w:rsidRDefault="00B654B9">
          <w:pPr>
            <w:autoSpaceDE w:val="0"/>
            <w:autoSpaceDN w:val="0"/>
            <w:ind w:hanging="640"/>
            <w:divId w:val="1952202066"/>
            <w:rPr>
              <w:sz w:val="22"/>
              <w:szCs w:val="22"/>
            </w:rPr>
          </w:pPr>
          <w:r w:rsidRPr="00E674B2">
            <w:rPr>
              <w:sz w:val="22"/>
              <w:szCs w:val="22"/>
            </w:rPr>
            <w:t>[11]</w:t>
          </w:r>
          <w:r w:rsidRPr="00E674B2">
            <w:rPr>
              <w:sz w:val="22"/>
              <w:szCs w:val="22"/>
            </w:rPr>
            <w:tab/>
            <w:t xml:space="preserve">M. Sandler, A. Howard, M. Zhu, A. Zhmoginov, and L. C. Chen, “MobileNetV2: Inverted Residuals and Linear Bottlenecks,” </w:t>
          </w:r>
          <w:r w:rsidRPr="00E674B2">
            <w:rPr>
              <w:i/>
              <w:iCs/>
              <w:sz w:val="22"/>
              <w:szCs w:val="22"/>
            </w:rPr>
            <w:t>Proceedings of the IEEE Computer Society Conference on Computer Vision and Pattern Recognition</w:t>
          </w:r>
          <w:r w:rsidRPr="00E674B2">
            <w:rPr>
              <w:sz w:val="22"/>
              <w:szCs w:val="22"/>
            </w:rPr>
            <w:t xml:space="preserve">, pp. 4510–4520, 2018, doi: 10.1109/CVPR.2018.00474. </w:t>
          </w:r>
        </w:p>
        <w:p w14:paraId="33CEA3CD" w14:textId="04A44A61" w:rsidR="00B654B9" w:rsidRPr="00E674B2" w:rsidRDefault="00B654B9">
          <w:pPr>
            <w:autoSpaceDE w:val="0"/>
            <w:autoSpaceDN w:val="0"/>
            <w:ind w:hanging="640"/>
            <w:divId w:val="516702483"/>
            <w:rPr>
              <w:sz w:val="22"/>
              <w:szCs w:val="22"/>
            </w:rPr>
          </w:pPr>
          <w:r w:rsidRPr="00E674B2">
            <w:rPr>
              <w:sz w:val="22"/>
              <w:szCs w:val="22"/>
            </w:rPr>
            <w:t>[12]</w:t>
          </w:r>
          <w:r w:rsidRPr="00E674B2">
            <w:rPr>
              <w:sz w:val="22"/>
              <w:szCs w:val="22"/>
            </w:rPr>
            <w:tab/>
            <w:t xml:space="preserve">G. Geetharamani and A. P. J., “Identification of plant leaf diseases using a nine-layer deep convolutional neural network,” </w:t>
          </w:r>
          <w:r w:rsidRPr="00E674B2">
            <w:rPr>
              <w:i/>
              <w:iCs/>
              <w:sz w:val="22"/>
              <w:szCs w:val="22"/>
            </w:rPr>
            <w:t>Computers and Electrical Engineering</w:t>
          </w:r>
          <w:r w:rsidRPr="00E674B2">
            <w:rPr>
              <w:sz w:val="22"/>
              <w:szCs w:val="22"/>
            </w:rPr>
            <w:t xml:space="preserve">, vol. 76, pp. 323–338, 2019, doi: 10.1016/j.compeleceng.2019.04.011. </w:t>
          </w:r>
        </w:p>
        <w:p w14:paraId="196EB203" w14:textId="2DC62203" w:rsidR="00B654B9" w:rsidRPr="00E674B2" w:rsidRDefault="00B654B9">
          <w:pPr>
            <w:autoSpaceDE w:val="0"/>
            <w:autoSpaceDN w:val="0"/>
            <w:ind w:hanging="640"/>
            <w:divId w:val="1665359923"/>
            <w:rPr>
              <w:sz w:val="22"/>
              <w:szCs w:val="22"/>
            </w:rPr>
          </w:pPr>
          <w:r w:rsidRPr="00E674B2">
            <w:rPr>
              <w:sz w:val="22"/>
              <w:szCs w:val="22"/>
            </w:rPr>
            <w:t>[13]</w:t>
          </w:r>
          <w:r w:rsidRPr="00E674B2">
            <w:rPr>
              <w:sz w:val="22"/>
              <w:szCs w:val="22"/>
            </w:rPr>
            <w:tab/>
            <w:t xml:space="preserve">K. Thenmozhi and U. Srinivasulu Reddy, “Crop pest classification based on deep convolutional neural network and transfer learning,” </w:t>
          </w:r>
          <w:r w:rsidRPr="00E674B2">
            <w:rPr>
              <w:i/>
              <w:iCs/>
              <w:sz w:val="22"/>
              <w:szCs w:val="22"/>
            </w:rPr>
            <w:t>Comput Electron Agric</w:t>
          </w:r>
          <w:r w:rsidRPr="00E674B2">
            <w:rPr>
              <w:sz w:val="22"/>
              <w:szCs w:val="22"/>
            </w:rPr>
            <w:t xml:space="preserve">, vol. 164, no. July, p. 104906, 2019, doi: 10.1016/j.compag.2019.104906. </w:t>
          </w:r>
        </w:p>
        <w:p w14:paraId="46AFE775" w14:textId="25139E77" w:rsidR="00B654B9" w:rsidRPr="00E674B2" w:rsidRDefault="00B654B9">
          <w:pPr>
            <w:autoSpaceDE w:val="0"/>
            <w:autoSpaceDN w:val="0"/>
            <w:ind w:hanging="640"/>
            <w:divId w:val="1475371177"/>
            <w:rPr>
              <w:sz w:val="22"/>
              <w:szCs w:val="22"/>
            </w:rPr>
          </w:pPr>
          <w:r w:rsidRPr="00E674B2">
            <w:rPr>
              <w:sz w:val="22"/>
              <w:szCs w:val="22"/>
            </w:rPr>
            <w:lastRenderedPageBreak/>
            <w:t>[14]</w:t>
          </w:r>
          <w:r w:rsidRPr="00E674B2">
            <w:rPr>
              <w:sz w:val="22"/>
              <w:szCs w:val="22"/>
            </w:rPr>
            <w:tab/>
            <w:t xml:space="preserve">D. Irfan, R. Rosnelly, M. Wahyuni, J. T. Samudra, and A. Rangga, “Perbandingan Optimasi Sgd, Adadelta, Dan Adam Dalam Klasifikasi Hydrangea Menggunakan Cnn,” </w:t>
          </w:r>
          <w:r w:rsidRPr="00E674B2">
            <w:rPr>
              <w:i/>
              <w:iCs/>
              <w:sz w:val="22"/>
              <w:szCs w:val="22"/>
            </w:rPr>
            <w:t>Journal of Science and Social Research</w:t>
          </w:r>
          <w:r w:rsidRPr="00E674B2">
            <w:rPr>
              <w:sz w:val="22"/>
              <w:szCs w:val="22"/>
            </w:rPr>
            <w:t>, vol. 5, no. 2, p. 244, 2022, doi: 10.54314/</w:t>
          </w:r>
          <w:proofErr w:type="gramStart"/>
          <w:r w:rsidRPr="00E674B2">
            <w:rPr>
              <w:sz w:val="22"/>
              <w:szCs w:val="22"/>
            </w:rPr>
            <w:t>jssr.v</w:t>
          </w:r>
          <w:proofErr w:type="gramEnd"/>
          <w:r w:rsidRPr="00E674B2">
            <w:rPr>
              <w:sz w:val="22"/>
              <w:szCs w:val="22"/>
            </w:rPr>
            <w:t xml:space="preserve">5i2.789. </w:t>
          </w:r>
        </w:p>
        <w:p w14:paraId="654F44D6" w14:textId="7CB2F8BE" w:rsidR="00B654B9" w:rsidRPr="00E674B2" w:rsidRDefault="00B654B9">
          <w:pPr>
            <w:autoSpaceDE w:val="0"/>
            <w:autoSpaceDN w:val="0"/>
            <w:ind w:hanging="640"/>
            <w:divId w:val="620723857"/>
            <w:rPr>
              <w:sz w:val="22"/>
              <w:szCs w:val="22"/>
            </w:rPr>
          </w:pPr>
          <w:r w:rsidRPr="00E674B2">
            <w:rPr>
              <w:sz w:val="22"/>
              <w:szCs w:val="22"/>
            </w:rPr>
            <w:t>[15]</w:t>
          </w:r>
          <w:r w:rsidRPr="00E674B2">
            <w:rPr>
              <w:sz w:val="22"/>
              <w:szCs w:val="22"/>
            </w:rPr>
            <w:tab/>
            <w:t xml:space="preserve">D. Iswantoro and D. Handayani UN, “Klasifikasi Penyakit Tanaman Jagung Menggunakan Metode Convolutional Neural Network (CNN),” </w:t>
          </w:r>
          <w:r w:rsidRPr="00E674B2">
            <w:rPr>
              <w:i/>
              <w:iCs/>
              <w:sz w:val="22"/>
              <w:szCs w:val="22"/>
            </w:rPr>
            <w:t>Jurnal Ilmiah Universitas Batanghari Jambi</w:t>
          </w:r>
          <w:r w:rsidRPr="00E674B2">
            <w:rPr>
              <w:sz w:val="22"/>
              <w:szCs w:val="22"/>
            </w:rPr>
            <w:t>, vol. 22, no. 2, p. 900, 2022, doi: 10.33087/</w:t>
          </w:r>
          <w:proofErr w:type="gramStart"/>
          <w:r w:rsidRPr="00E674B2">
            <w:rPr>
              <w:sz w:val="22"/>
              <w:szCs w:val="22"/>
            </w:rPr>
            <w:t>jiubj.v</w:t>
          </w:r>
          <w:proofErr w:type="gramEnd"/>
          <w:r w:rsidRPr="00E674B2">
            <w:rPr>
              <w:sz w:val="22"/>
              <w:szCs w:val="22"/>
            </w:rPr>
            <w:t xml:space="preserve">22i2.2065. </w:t>
          </w:r>
        </w:p>
        <w:p w14:paraId="2D10B948" w14:textId="78FD9618" w:rsidR="00B654B9" w:rsidRPr="00E674B2" w:rsidRDefault="00B654B9">
          <w:pPr>
            <w:autoSpaceDE w:val="0"/>
            <w:autoSpaceDN w:val="0"/>
            <w:ind w:hanging="640"/>
            <w:divId w:val="9842971"/>
            <w:rPr>
              <w:sz w:val="22"/>
              <w:szCs w:val="22"/>
            </w:rPr>
          </w:pPr>
          <w:r w:rsidRPr="00E674B2">
            <w:rPr>
              <w:sz w:val="22"/>
              <w:szCs w:val="22"/>
            </w:rPr>
            <w:t>[16]</w:t>
          </w:r>
          <w:r w:rsidRPr="00E674B2">
            <w:rPr>
              <w:sz w:val="22"/>
              <w:szCs w:val="22"/>
            </w:rPr>
            <w:tab/>
            <w:t xml:space="preserve">T. D1Etterich, “Overfitting and Undercomputing in Machine Learning,” </w:t>
          </w:r>
          <w:r w:rsidRPr="00E674B2">
            <w:rPr>
              <w:i/>
              <w:iCs/>
              <w:sz w:val="22"/>
              <w:szCs w:val="22"/>
            </w:rPr>
            <w:t>ACM Computing Surveys (CSUR)</w:t>
          </w:r>
          <w:r w:rsidRPr="00E674B2">
            <w:rPr>
              <w:sz w:val="22"/>
              <w:szCs w:val="22"/>
            </w:rPr>
            <w:t xml:space="preserve">, vol. 27, no. 3, pp. 326–327, 1995, doi: 10.1145/212094.212114. </w:t>
          </w:r>
        </w:p>
        <w:p w14:paraId="75A0DC70" w14:textId="33740756" w:rsidR="00B654B9" w:rsidRPr="00E674B2" w:rsidRDefault="00B654B9">
          <w:pPr>
            <w:autoSpaceDE w:val="0"/>
            <w:autoSpaceDN w:val="0"/>
            <w:ind w:hanging="640"/>
            <w:divId w:val="1749763777"/>
            <w:rPr>
              <w:sz w:val="22"/>
              <w:szCs w:val="22"/>
            </w:rPr>
          </w:pPr>
          <w:r w:rsidRPr="00E674B2">
            <w:rPr>
              <w:sz w:val="22"/>
              <w:szCs w:val="22"/>
            </w:rPr>
            <w:t>[17]</w:t>
          </w:r>
          <w:r w:rsidRPr="00E674B2">
            <w:rPr>
              <w:sz w:val="22"/>
              <w:szCs w:val="22"/>
            </w:rPr>
            <w:tab/>
            <w:t xml:space="preserve">K. Liao, M. R. Paulsen, J. F. Reid, B. C. Ni, and E. P. Bonifacio-Maghirang, “Corn Kernel Breakage Classification by Machine Vision Using a Neural Network Classifier,” </w:t>
          </w:r>
          <w:r w:rsidRPr="00E674B2">
            <w:rPr>
              <w:i/>
              <w:iCs/>
              <w:sz w:val="22"/>
              <w:szCs w:val="22"/>
            </w:rPr>
            <w:t>Transactions of the ASAE</w:t>
          </w:r>
          <w:r w:rsidRPr="00E674B2">
            <w:rPr>
              <w:sz w:val="22"/>
              <w:szCs w:val="22"/>
            </w:rPr>
            <w:t xml:space="preserve">, vol. 36, no. 6, pp. 1949–1953, 1993, doi: 10.13031/2013.28547. </w:t>
          </w:r>
        </w:p>
        <w:p w14:paraId="3735BA5C" w14:textId="054A4863" w:rsidR="00B654B9" w:rsidRPr="00E674B2" w:rsidRDefault="00B654B9">
          <w:pPr>
            <w:autoSpaceDE w:val="0"/>
            <w:autoSpaceDN w:val="0"/>
            <w:ind w:hanging="640"/>
            <w:divId w:val="920027046"/>
            <w:rPr>
              <w:sz w:val="22"/>
              <w:szCs w:val="22"/>
            </w:rPr>
          </w:pPr>
          <w:r w:rsidRPr="00E674B2">
            <w:rPr>
              <w:sz w:val="22"/>
              <w:szCs w:val="22"/>
            </w:rPr>
            <w:t>[18]</w:t>
          </w:r>
          <w:r w:rsidRPr="00E674B2">
            <w:rPr>
              <w:sz w:val="22"/>
              <w:szCs w:val="22"/>
            </w:rPr>
            <w:tab/>
            <w:t xml:space="preserve">Z. Huang, A. Qin, J. Lu, A. Menon, and J. Gao, “Grape Leaf Disease Detection and Classification Using Machine Learning,” </w:t>
          </w:r>
          <w:r w:rsidRPr="00E674B2">
            <w:rPr>
              <w:i/>
              <w:iCs/>
              <w:sz w:val="22"/>
              <w:szCs w:val="22"/>
            </w:rPr>
            <w:t>Proceedings - IEEE Congress on Cybermatics: 2020 IEEE International Conferences on Internet of Things, iThings 2020, IEEE Green Computing and Communications, GreenCom 2020, IEEE Cyber, Physical and Social Computing, CPSCom 2020 and IEEE Smart Data, SmartD</w:t>
          </w:r>
          <w:r w:rsidRPr="00E674B2">
            <w:rPr>
              <w:sz w:val="22"/>
              <w:szCs w:val="22"/>
            </w:rPr>
            <w:t xml:space="preserve">, no. March, pp. 870–877, 2020, doi: 10.1109/iThings-GreenCom-CPSCom-SmartData-Cybermatics50389.2020.00150. </w:t>
          </w:r>
        </w:p>
        <w:p w14:paraId="233B3710" w14:textId="0DC79EC9" w:rsidR="00B654B9" w:rsidRPr="00E674B2" w:rsidRDefault="00B654B9">
          <w:pPr>
            <w:autoSpaceDE w:val="0"/>
            <w:autoSpaceDN w:val="0"/>
            <w:ind w:hanging="640"/>
            <w:divId w:val="1234240784"/>
            <w:rPr>
              <w:sz w:val="22"/>
              <w:szCs w:val="22"/>
            </w:rPr>
          </w:pPr>
          <w:r w:rsidRPr="00E674B2">
            <w:rPr>
              <w:sz w:val="22"/>
              <w:szCs w:val="22"/>
            </w:rPr>
            <w:t>[19]</w:t>
          </w:r>
          <w:r w:rsidRPr="00E674B2">
            <w:rPr>
              <w:sz w:val="22"/>
              <w:szCs w:val="22"/>
            </w:rPr>
            <w:tab/>
            <w:t xml:space="preserve">R. Mawarni, R. Wulaningrum, and R. Helilintar, “Implementasi Metode CNN Pada Klasifikasi Penyakit Jagung,” vol. 7, pp. 1256–1263, 2023. </w:t>
          </w:r>
        </w:p>
        <w:p w14:paraId="31BC19E9" w14:textId="3AD5FF8F" w:rsidR="00B654B9" w:rsidRPr="00E674B2" w:rsidRDefault="00B654B9">
          <w:pPr>
            <w:autoSpaceDE w:val="0"/>
            <w:autoSpaceDN w:val="0"/>
            <w:ind w:hanging="640"/>
            <w:divId w:val="737942594"/>
            <w:rPr>
              <w:sz w:val="22"/>
              <w:szCs w:val="22"/>
            </w:rPr>
          </w:pPr>
          <w:r w:rsidRPr="00E674B2">
            <w:rPr>
              <w:sz w:val="22"/>
              <w:szCs w:val="22"/>
            </w:rPr>
            <w:t>[20]</w:t>
          </w:r>
          <w:r w:rsidRPr="00E674B2">
            <w:rPr>
              <w:sz w:val="22"/>
              <w:szCs w:val="22"/>
            </w:rPr>
            <w:tab/>
            <w:t>T. Theodoridis and J. Kraemer, “</w:t>
          </w:r>
          <w:r w:rsidR="00E674B2" w:rsidRPr="00E674B2">
            <w:rPr>
              <w:rFonts w:asciiTheme="majorBidi" w:hAnsiTheme="majorBidi" w:cstheme="majorBidi"/>
              <w:sz w:val="22"/>
              <w:szCs w:val="22"/>
            </w:rPr>
            <w:t>Structural Analysis of Covariance on Health-Related Indicators in the Elderly at Home, Focusing on Subjective Health Perception</w:t>
          </w:r>
          <w:r w:rsidRPr="00E674B2">
            <w:rPr>
              <w:sz w:val="22"/>
              <w:szCs w:val="22"/>
            </w:rPr>
            <w:t xml:space="preserve">”. </w:t>
          </w:r>
        </w:p>
        <w:p w14:paraId="183AC2DC" w14:textId="6B714CD2" w:rsidR="00B654B9" w:rsidRPr="00E674B2" w:rsidRDefault="00B654B9">
          <w:pPr>
            <w:autoSpaceDE w:val="0"/>
            <w:autoSpaceDN w:val="0"/>
            <w:ind w:hanging="640"/>
            <w:divId w:val="411970592"/>
            <w:rPr>
              <w:sz w:val="22"/>
              <w:szCs w:val="22"/>
            </w:rPr>
          </w:pPr>
          <w:r w:rsidRPr="00E674B2">
            <w:rPr>
              <w:sz w:val="22"/>
              <w:szCs w:val="22"/>
            </w:rPr>
            <w:t>[21]</w:t>
          </w:r>
          <w:r w:rsidRPr="00E674B2">
            <w:rPr>
              <w:sz w:val="22"/>
              <w:szCs w:val="22"/>
            </w:rPr>
            <w:tab/>
            <w:t xml:space="preserve">H. S. Kaduhm and H. M. Abduljabbar, “Studying the Classification of Texture Images by K-Means of Co-Occurrence Matrix and Confusion Matrix,” </w:t>
          </w:r>
          <w:r w:rsidRPr="00E674B2">
            <w:rPr>
              <w:i/>
              <w:iCs/>
              <w:sz w:val="22"/>
              <w:szCs w:val="22"/>
            </w:rPr>
            <w:t xml:space="preserve">Ibn AL-Haitham Journal </w:t>
          </w:r>
          <w:proofErr w:type="gramStart"/>
          <w:r w:rsidRPr="00E674B2">
            <w:rPr>
              <w:i/>
              <w:iCs/>
              <w:sz w:val="22"/>
              <w:szCs w:val="22"/>
            </w:rPr>
            <w:t>For</w:t>
          </w:r>
          <w:proofErr w:type="gramEnd"/>
          <w:r w:rsidRPr="00E674B2">
            <w:rPr>
              <w:i/>
              <w:iCs/>
              <w:sz w:val="22"/>
              <w:szCs w:val="22"/>
            </w:rPr>
            <w:t xml:space="preserve"> Pure and Applied Sciences</w:t>
          </w:r>
          <w:r w:rsidRPr="00E674B2">
            <w:rPr>
              <w:sz w:val="22"/>
              <w:szCs w:val="22"/>
            </w:rPr>
            <w:t xml:space="preserve">, vol. 36, no. 1, pp. 113–122, 2023, doi: 10.30526/36.1.2894. </w:t>
          </w:r>
        </w:p>
        <w:p w14:paraId="745D988D" w14:textId="215222C7" w:rsidR="00B654B9" w:rsidRPr="00B654B9" w:rsidRDefault="00B654B9" w:rsidP="00B654B9">
          <w:pPr>
            <w:pBdr>
              <w:top w:val="nil"/>
              <w:left w:val="nil"/>
              <w:bottom w:val="nil"/>
              <w:right w:val="nil"/>
              <w:between w:val="nil"/>
            </w:pBdr>
            <w:spacing w:line="360" w:lineRule="auto"/>
            <w:jc w:val="center"/>
            <w:rPr>
              <w:b/>
              <w:color w:val="000000"/>
              <w:sz w:val="22"/>
              <w:szCs w:val="22"/>
            </w:rPr>
          </w:pPr>
          <w:r w:rsidRPr="00E674B2">
            <w:rPr>
              <w:sz w:val="22"/>
              <w:szCs w:val="22"/>
            </w:rPr>
            <w:t> </w:t>
          </w:r>
        </w:p>
      </w:sdtContent>
    </w:sdt>
    <w:p w14:paraId="4576B1A0" w14:textId="77777777" w:rsidR="00971C60" w:rsidRDefault="00971C60">
      <w:pPr>
        <w:widowControl w:val="0"/>
        <w:spacing w:line="360" w:lineRule="auto"/>
        <w:ind w:left="640" w:hanging="640"/>
        <w:rPr>
          <w:sz w:val="22"/>
          <w:szCs w:val="22"/>
        </w:rPr>
      </w:pPr>
    </w:p>
    <w:sectPr w:rsidR="00971C60">
      <w:type w:val="continuous"/>
      <w:pgSz w:w="11907" w:h="16840"/>
      <w:pgMar w:top="1418" w:right="1418" w:bottom="1418" w:left="1701" w:header="68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967FE" w14:textId="77777777" w:rsidR="00AD7868" w:rsidRDefault="00AD7868">
      <w:r>
        <w:separator/>
      </w:r>
    </w:p>
  </w:endnote>
  <w:endnote w:type="continuationSeparator" w:id="0">
    <w:p w14:paraId="2003ED35" w14:textId="77777777" w:rsidR="00AD7868" w:rsidRDefault="00AD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20002A87" w:usb1="00000000" w:usb2="00000000" w:usb3="00000000" w:csb0="000001FF" w:csb1="00000000"/>
  </w:font>
  <w:font w:name="Times kkk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334E4" w14:textId="6BF19BE9" w:rsidR="00971C60" w:rsidRDefault="00AD7868">
    <w:pPr>
      <w:pBdr>
        <w:top w:val="nil"/>
        <w:left w:val="nil"/>
        <w:bottom w:val="nil"/>
        <w:right w:val="nil"/>
        <w:between w:val="nil"/>
      </w:pBdr>
      <w:tabs>
        <w:tab w:val="center" w:pos="4320"/>
        <w:tab w:val="right" w:pos="8640"/>
      </w:tabs>
      <w:rPr>
        <w:rFonts w:ascii="Arial" w:eastAsia="Arial" w:hAnsi="Arial" w:cs="Arial"/>
        <w:color w:val="000000"/>
      </w:rPr>
    </w:pPr>
    <w:r>
      <w:rPr>
        <w:rFonts w:ascii="Arial" w:eastAsia="Arial" w:hAnsi="Arial" w:cs="Arial"/>
        <w:color w:val="000000"/>
        <w:sz w:val="16"/>
        <w:szCs w:val="16"/>
      </w:rPr>
      <w:tab/>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C43B75">
      <w:rPr>
        <w:rFonts w:ascii="Arial" w:eastAsia="Arial" w:hAnsi="Arial" w:cs="Arial"/>
        <w:noProof/>
        <w:color w:val="000000"/>
      </w:rPr>
      <w:t>2</w:t>
    </w:r>
    <w:r>
      <w:rPr>
        <w:rFonts w:ascii="Arial" w:eastAsia="Arial" w:hAnsi="Arial" w:cs="Arial"/>
        <w:color w:val="000000"/>
      </w:rPr>
      <w:fldChar w:fldCharType="end"/>
    </w:r>
  </w:p>
  <w:p w14:paraId="1C60E0E1" w14:textId="77777777" w:rsidR="00971C60" w:rsidRDefault="00971C60">
    <w:pPr>
      <w:pBdr>
        <w:top w:val="nil"/>
        <w:left w:val="nil"/>
        <w:bottom w:val="nil"/>
        <w:right w:val="nil"/>
        <w:between w:val="nil"/>
      </w:pBdr>
      <w:tabs>
        <w:tab w:val="center" w:pos="4320"/>
        <w:tab w:val="right" w:pos="8640"/>
        <w:tab w:val="right" w:pos="8766"/>
      </w:tabs>
      <w:rPr>
        <w:rFonts w:ascii="Arial" w:eastAsia="Arial" w:hAnsi="Arial" w:cs="Arial"/>
        <w:smallCaps/>
        <w:color w:val="5B9BD5"/>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7C9DB" w14:textId="2EF7186E" w:rsidR="00971C60" w:rsidRDefault="00AD7868">
    <w:pPr>
      <w:pBdr>
        <w:top w:val="nil"/>
        <w:left w:val="nil"/>
        <w:bottom w:val="nil"/>
        <w:right w:val="nil"/>
        <w:between w:val="nil"/>
      </w:pBdr>
      <w:tabs>
        <w:tab w:val="center" w:pos="4320"/>
        <w:tab w:val="right" w:pos="8640"/>
        <w:tab w:val="right" w:pos="8766"/>
      </w:tabs>
      <w:rPr>
        <w:rFonts w:ascii="Arial" w:eastAsia="Arial" w:hAnsi="Arial" w:cs="Arial"/>
        <w:smallCaps/>
        <w:color w:val="5B9BD5"/>
        <w:sz w:val="16"/>
        <w:szCs w:val="16"/>
      </w:rPr>
    </w:pPr>
    <w:r>
      <w:rPr>
        <w:rFonts w:ascii="Arial" w:eastAsia="Arial" w:hAnsi="Arial" w:cs="Arial"/>
        <w:color w:val="000000"/>
        <w:sz w:val="16"/>
        <w:szCs w:val="16"/>
      </w:rPr>
      <w:tab/>
    </w:r>
    <w:r>
      <w:rPr>
        <w:rFonts w:ascii="Arial" w:eastAsia="Arial" w:hAnsi="Arial" w:cs="Arial"/>
        <w:color w:val="00000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9D0A0" w14:textId="57F4F897" w:rsidR="00971C60" w:rsidRDefault="00AD7868">
    <w:pPr>
      <w:pBdr>
        <w:top w:val="nil"/>
        <w:left w:val="nil"/>
        <w:bottom w:val="nil"/>
        <w:right w:val="nil"/>
        <w:between w:val="nil"/>
      </w:pBdr>
      <w:tabs>
        <w:tab w:val="center" w:pos="4320"/>
        <w:tab w:val="right" w:pos="8640"/>
        <w:tab w:val="right" w:pos="8766"/>
      </w:tabs>
      <w:rPr>
        <w:rFonts w:ascii="Arial" w:eastAsia="Arial" w:hAnsi="Arial" w:cs="Arial"/>
        <w:smallCaps/>
        <w:color w:val="5B9BD5"/>
        <w:sz w:val="16"/>
        <w:szCs w:val="16"/>
      </w:rPr>
    </w:pPr>
    <w:r>
      <w:rPr>
        <w:rFonts w:ascii="Arial" w:eastAsia="Arial" w:hAnsi="Arial" w:cs="Arial"/>
        <w:color w:val="000000"/>
        <w:sz w:val="16"/>
        <w:szCs w:val="16"/>
      </w:rPr>
      <w:tab/>
    </w:r>
    <w:r>
      <w:rPr>
        <w:color w:val="000000"/>
      </w:rPr>
      <w:t>1</w:t>
    </w:r>
    <w:r>
      <w:rPr>
        <w:rFonts w:ascii="Arial" w:eastAsia="Arial" w:hAnsi="Arial" w:cs="Arial"/>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EC5FC" w14:textId="77777777" w:rsidR="00AD7868" w:rsidRDefault="00AD7868">
      <w:r>
        <w:separator/>
      </w:r>
    </w:p>
  </w:footnote>
  <w:footnote w:type="continuationSeparator" w:id="0">
    <w:p w14:paraId="303612EC" w14:textId="77777777" w:rsidR="00AD7868" w:rsidRDefault="00AD7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C6BC6" w14:textId="77777777" w:rsidR="00971C60" w:rsidRDefault="00971C60">
    <w:pPr>
      <w:pBdr>
        <w:top w:val="nil"/>
        <w:left w:val="nil"/>
        <w:bottom w:val="nil"/>
        <w:right w:val="nil"/>
        <w:between w:val="nil"/>
      </w:pBdr>
      <w:tabs>
        <w:tab w:val="center" w:pos="4320"/>
        <w:tab w:val="right" w:pos="8640"/>
      </w:tabs>
      <w:jc w:val="right"/>
      <w:rPr>
        <w:color w:val="000000"/>
      </w:rPr>
    </w:pPr>
  </w:p>
  <w:p w14:paraId="30BF6764" w14:textId="77777777" w:rsidR="00971C60" w:rsidRDefault="00971C60">
    <w:pPr>
      <w:pBdr>
        <w:top w:val="nil"/>
        <w:left w:val="nil"/>
        <w:bottom w:val="nil"/>
        <w:right w:val="nil"/>
        <w:between w:val="nil"/>
      </w:pBdr>
      <w:tabs>
        <w:tab w:val="center" w:pos="4320"/>
        <w:tab w:val="right" w:pos="8640"/>
      </w:tabs>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B96BA" w14:textId="668F03DE" w:rsidR="00971C60" w:rsidRDefault="00AD7868">
    <w:pPr>
      <w:pBdr>
        <w:top w:val="nil"/>
        <w:left w:val="nil"/>
        <w:bottom w:val="nil"/>
        <w:right w:val="nil"/>
        <w:between w:val="nil"/>
      </w:pBdr>
      <w:tabs>
        <w:tab w:val="center" w:pos="4320"/>
        <w:tab w:val="right" w:pos="8640"/>
      </w:tabs>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C43B75">
      <w:rPr>
        <w:rFonts w:ascii="Arial" w:eastAsia="Arial" w:hAnsi="Arial" w:cs="Arial"/>
        <w:noProof/>
        <w:color w:val="000000"/>
      </w:rPr>
      <w:t>3</w:t>
    </w:r>
    <w:r>
      <w:rPr>
        <w:rFonts w:ascii="Arial" w:eastAsia="Arial" w:hAnsi="Arial" w:cs="Arial"/>
        <w:color w:val="000000"/>
      </w:rPr>
      <w:fldChar w:fldCharType="end"/>
    </w:r>
  </w:p>
  <w:p w14:paraId="0E72128C" w14:textId="77777777" w:rsidR="00971C60" w:rsidRDefault="00971C60">
    <w:pPr>
      <w:pBdr>
        <w:top w:val="nil"/>
        <w:left w:val="nil"/>
        <w:bottom w:val="nil"/>
        <w:right w:val="nil"/>
        <w:between w:val="nil"/>
      </w:pBdr>
      <w:tabs>
        <w:tab w:val="center" w:pos="4320"/>
        <w:tab w:val="right" w:pos="8640"/>
      </w:tabs>
      <w:ind w:firstLine="720"/>
      <w:rPr>
        <w:rFonts w:ascii="Arial" w:eastAsia="Arial" w:hAnsi="Arial" w:cs="Arial"/>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F3B47"/>
    <w:multiLevelType w:val="hybridMultilevel"/>
    <w:tmpl w:val="02F4A72C"/>
    <w:lvl w:ilvl="0" w:tplc="04210015">
      <w:start w:val="1"/>
      <w:numFmt w:val="upperLetter"/>
      <w:lvlText w:val="%1."/>
      <w:lvlJc w:val="left"/>
      <w:pPr>
        <w:ind w:left="936" w:hanging="360"/>
      </w:pPr>
      <w:rPr>
        <w:rFont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 w15:restartNumberingAfterBreak="0">
    <w:nsid w:val="235F3323"/>
    <w:multiLevelType w:val="multilevel"/>
    <w:tmpl w:val="FDFC7328"/>
    <w:lvl w:ilvl="0">
      <w:start w:val="1"/>
      <w:numFmt w:val="upperRoman"/>
      <w:pStyle w:val="Reference"/>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C75306"/>
    <w:multiLevelType w:val="hybridMultilevel"/>
    <w:tmpl w:val="B76C583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273E2B6E"/>
    <w:multiLevelType w:val="hybridMultilevel"/>
    <w:tmpl w:val="86AE3F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1EC167C"/>
    <w:multiLevelType w:val="hybridMultilevel"/>
    <w:tmpl w:val="9E1ACFEA"/>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6936798F"/>
    <w:multiLevelType w:val="hybridMultilevel"/>
    <w:tmpl w:val="7ADA8DEC"/>
    <w:lvl w:ilvl="0" w:tplc="04210015">
      <w:start w:val="1"/>
      <w:numFmt w:val="upp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75CE38FF"/>
    <w:multiLevelType w:val="hybridMultilevel"/>
    <w:tmpl w:val="A4EA1110"/>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7BDD29E6"/>
    <w:multiLevelType w:val="hybridMultilevel"/>
    <w:tmpl w:val="93EE8240"/>
    <w:lvl w:ilvl="0" w:tplc="4C98F9A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0"/>
  </w:num>
  <w:num w:numId="3">
    <w:abstractNumId w:val="7"/>
  </w:num>
  <w:num w:numId="4">
    <w:abstractNumId w:val="4"/>
  </w:num>
  <w:num w:numId="5">
    <w:abstractNumId w:val="5"/>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C60"/>
    <w:rsid w:val="000A7F4F"/>
    <w:rsid w:val="000D43ED"/>
    <w:rsid w:val="00223675"/>
    <w:rsid w:val="00235828"/>
    <w:rsid w:val="002E4210"/>
    <w:rsid w:val="003752DB"/>
    <w:rsid w:val="00432533"/>
    <w:rsid w:val="004D067C"/>
    <w:rsid w:val="00656EF2"/>
    <w:rsid w:val="006A19A1"/>
    <w:rsid w:val="0070206B"/>
    <w:rsid w:val="00704185"/>
    <w:rsid w:val="00740997"/>
    <w:rsid w:val="007C06B6"/>
    <w:rsid w:val="007D450A"/>
    <w:rsid w:val="007F6641"/>
    <w:rsid w:val="00804E93"/>
    <w:rsid w:val="008963DE"/>
    <w:rsid w:val="009263E9"/>
    <w:rsid w:val="0096306C"/>
    <w:rsid w:val="00971C60"/>
    <w:rsid w:val="00A72DC4"/>
    <w:rsid w:val="00AD7868"/>
    <w:rsid w:val="00B654B9"/>
    <w:rsid w:val="00C06F7E"/>
    <w:rsid w:val="00C2244C"/>
    <w:rsid w:val="00C43B75"/>
    <w:rsid w:val="00CA2F11"/>
    <w:rsid w:val="00D65ACD"/>
    <w:rsid w:val="00DC3CB1"/>
    <w:rsid w:val="00E674B2"/>
    <w:rsid w:val="00F25976"/>
    <w:rsid w:val="00F64720"/>
    <w:rsid w:val="00FC054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98C7"/>
  <w15:docId w15:val="{31F3B9B6-ECF1-4817-B32F-416A4AF98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61C4"/>
  </w:style>
  <w:style w:type="paragraph" w:styleId="Heading1">
    <w:name w:val="heading 1"/>
    <w:basedOn w:val="Normal"/>
    <w:next w:val="Normal"/>
    <w:link w:val="Heading1Char"/>
    <w:uiPriority w:val="9"/>
    <w:qFormat/>
    <w:rsid w:val="008575B8"/>
    <w:pPr>
      <w:keepNext/>
      <w:outlineLvl w:val="0"/>
    </w:pPr>
    <w:rPr>
      <w:rFonts w:ascii="Bookman Old Style" w:hAnsi="Bookman Old Style" w:cs="Bookman Old Style"/>
      <w:sz w:val="28"/>
      <w:szCs w:val="28"/>
    </w:rPr>
  </w:style>
  <w:style w:type="paragraph" w:styleId="Heading2">
    <w:name w:val="heading 2"/>
    <w:basedOn w:val="Normal"/>
    <w:next w:val="Normal"/>
    <w:link w:val="Heading2Char"/>
    <w:uiPriority w:val="9"/>
    <w:semiHidden/>
    <w:unhideWhenUsed/>
    <w:qFormat/>
    <w:rsid w:val="008575B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981722"/>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uiPriority w:val="9"/>
    <w:semiHidden/>
    <w:unhideWhenUsed/>
    <w:qFormat/>
    <w:rsid w:val="008575B8"/>
    <w:pPr>
      <w:keepNext/>
      <w:jc w:val="center"/>
      <w:outlineLvl w:val="3"/>
    </w:pPr>
    <w:rPr>
      <w:rFonts w:ascii="Bookman Old Style" w:hAnsi="Bookman Old Style" w:cs="Bookman Old Style"/>
      <w:b/>
      <w:bCs/>
    </w:rPr>
  </w:style>
  <w:style w:type="paragraph" w:styleId="Heading5">
    <w:name w:val="heading 5"/>
    <w:basedOn w:val="Normal"/>
    <w:next w:val="Normal"/>
    <w:link w:val="Heading5Char"/>
    <w:uiPriority w:val="9"/>
    <w:semiHidden/>
    <w:unhideWhenUsed/>
    <w:qFormat/>
    <w:rsid w:val="008575B8"/>
    <w:pPr>
      <w:keepNext/>
      <w:outlineLvl w:val="4"/>
    </w:pPr>
    <w:rPr>
      <w:rFonts w:ascii="Bookman Old Style" w:hAnsi="Bookman Old Style" w:cs="Bookman Old Style"/>
      <w:b/>
      <w:bCs/>
      <w:sz w:val="28"/>
      <w:szCs w:val="28"/>
    </w:rPr>
  </w:style>
  <w:style w:type="paragraph" w:styleId="Heading6">
    <w:name w:val="heading 6"/>
    <w:basedOn w:val="Normal"/>
    <w:next w:val="Normal"/>
    <w:link w:val="Heading6Char"/>
    <w:uiPriority w:val="9"/>
    <w:semiHidden/>
    <w:unhideWhenUsed/>
    <w:qFormat/>
    <w:rsid w:val="008575B8"/>
    <w:pPr>
      <w:keepNext/>
      <w:outlineLvl w:val="5"/>
    </w:pPr>
    <w:rPr>
      <w:rFonts w:ascii="Bookman Old Style" w:hAnsi="Bookman Old Style" w:cs="Bookman Old Style"/>
      <w:b/>
      <w:bCs/>
    </w:rPr>
  </w:style>
  <w:style w:type="paragraph" w:styleId="Heading7">
    <w:name w:val="heading 7"/>
    <w:basedOn w:val="Normal"/>
    <w:next w:val="Normal"/>
    <w:link w:val="Heading7Char"/>
    <w:uiPriority w:val="9"/>
    <w:qFormat/>
    <w:rsid w:val="000B175F"/>
    <w:pPr>
      <w:keepNext/>
      <w:outlineLvl w:val="6"/>
    </w:pPr>
    <w:rPr>
      <w:rFonts w:eastAsia="MS Mincho"/>
      <w:b/>
      <w:bCs/>
    </w:rPr>
  </w:style>
  <w:style w:type="paragraph" w:styleId="Heading8">
    <w:name w:val="heading 8"/>
    <w:basedOn w:val="Normal"/>
    <w:next w:val="Normal"/>
    <w:link w:val="Heading8Char"/>
    <w:uiPriority w:val="9"/>
    <w:qFormat/>
    <w:rsid w:val="00981722"/>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
    <w:qFormat/>
    <w:rsid w:val="000B175F"/>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E0CDE"/>
    <w:pPr>
      <w:jc w:val="center"/>
    </w:pPr>
    <w:rPr>
      <w:rFonts w:ascii="Bookman Old Style" w:hAnsi="Bookman Old Style"/>
      <w:b/>
      <w:bCs/>
    </w:rPr>
  </w:style>
  <w:style w:type="character" w:customStyle="1" w:styleId="Heading1Char">
    <w:name w:val="Heading 1 Char"/>
    <w:link w:val="Heading1"/>
    <w:uiPriority w:val="9"/>
    <w:locked/>
    <w:rsid w:val="000B175F"/>
    <w:rPr>
      <w:rFonts w:ascii="Bookman Old Style" w:hAnsi="Bookman Old Style" w:cs="Bookman Old Style"/>
      <w:sz w:val="28"/>
      <w:szCs w:val="28"/>
      <w:lang w:val="en-US" w:eastAsia="en-US" w:bidi="ar-SA"/>
    </w:rPr>
  </w:style>
  <w:style w:type="character" w:customStyle="1" w:styleId="Heading2Char">
    <w:name w:val="Heading 2 Char"/>
    <w:link w:val="Heading2"/>
    <w:uiPriority w:val="99"/>
    <w:locked/>
    <w:rsid w:val="000B175F"/>
    <w:rPr>
      <w:rFonts w:ascii="Arial" w:hAnsi="Arial" w:cs="Arial"/>
      <w:b/>
      <w:bCs/>
      <w:i/>
      <w:iCs/>
      <w:sz w:val="28"/>
      <w:szCs w:val="28"/>
      <w:lang w:val="en-US" w:eastAsia="en-US" w:bidi="ar-SA"/>
    </w:rPr>
  </w:style>
  <w:style w:type="character" w:customStyle="1" w:styleId="Heading3Char">
    <w:name w:val="Heading 3 Char"/>
    <w:link w:val="Heading3"/>
    <w:uiPriority w:val="99"/>
    <w:locked/>
    <w:rsid w:val="00981722"/>
    <w:rPr>
      <w:rFonts w:ascii="Cambria" w:hAnsi="Cambria" w:cs="Times New Roman"/>
      <w:b/>
      <w:bCs/>
      <w:color w:val="4F81BD"/>
      <w:sz w:val="22"/>
      <w:szCs w:val="22"/>
      <w:lang w:val="en-US" w:eastAsia="en-US"/>
    </w:rPr>
  </w:style>
  <w:style w:type="character" w:customStyle="1" w:styleId="Heading4Char">
    <w:name w:val="Heading 4 Char"/>
    <w:link w:val="Heading4"/>
    <w:uiPriority w:val="99"/>
    <w:locked/>
    <w:rsid w:val="000B175F"/>
    <w:rPr>
      <w:rFonts w:ascii="Bookman Old Style" w:hAnsi="Bookman Old Style" w:cs="Bookman Old Style"/>
      <w:b/>
      <w:bCs/>
      <w:sz w:val="24"/>
      <w:szCs w:val="24"/>
      <w:lang w:val="en-US" w:eastAsia="en-US" w:bidi="ar-SA"/>
    </w:rPr>
  </w:style>
  <w:style w:type="character" w:customStyle="1" w:styleId="Heading5Char">
    <w:name w:val="Heading 5 Char"/>
    <w:link w:val="Heading5"/>
    <w:uiPriority w:val="99"/>
    <w:locked/>
    <w:rsid w:val="000B175F"/>
    <w:rPr>
      <w:rFonts w:ascii="Bookman Old Style" w:hAnsi="Bookman Old Style" w:cs="Bookman Old Style"/>
      <w:b/>
      <w:bCs/>
      <w:sz w:val="28"/>
      <w:szCs w:val="28"/>
      <w:lang w:val="en-US" w:eastAsia="en-US" w:bidi="ar-SA"/>
    </w:rPr>
  </w:style>
  <w:style w:type="character" w:customStyle="1" w:styleId="Heading6Char">
    <w:name w:val="Heading 6 Char"/>
    <w:link w:val="Heading6"/>
    <w:uiPriority w:val="9"/>
    <w:locked/>
    <w:rsid w:val="000B175F"/>
    <w:rPr>
      <w:rFonts w:ascii="Bookman Old Style" w:hAnsi="Bookman Old Style" w:cs="Bookman Old Style"/>
      <w:b/>
      <w:bCs/>
      <w:sz w:val="24"/>
      <w:szCs w:val="24"/>
      <w:lang w:val="en-US" w:eastAsia="en-US" w:bidi="ar-SA"/>
    </w:rPr>
  </w:style>
  <w:style w:type="character" w:customStyle="1" w:styleId="Heading7Char">
    <w:name w:val="Heading 7 Char"/>
    <w:link w:val="Heading7"/>
    <w:uiPriority w:val="9"/>
    <w:locked/>
    <w:rsid w:val="000B175F"/>
    <w:rPr>
      <w:rFonts w:eastAsia="MS Mincho" w:cs="Times New Roman"/>
      <w:b/>
      <w:bCs/>
      <w:sz w:val="24"/>
      <w:szCs w:val="24"/>
      <w:lang w:val="en-US" w:eastAsia="en-US" w:bidi="ar-SA"/>
    </w:rPr>
  </w:style>
  <w:style w:type="character" w:customStyle="1" w:styleId="Heading8Char">
    <w:name w:val="Heading 8 Char"/>
    <w:link w:val="Heading8"/>
    <w:uiPriority w:val="9"/>
    <w:locked/>
    <w:rsid w:val="00981722"/>
    <w:rPr>
      <w:rFonts w:ascii="Cambria" w:hAnsi="Cambria" w:cs="Times New Roman"/>
      <w:color w:val="404040"/>
      <w:lang w:val="en-US" w:eastAsia="en-US"/>
    </w:rPr>
  </w:style>
  <w:style w:type="character" w:customStyle="1" w:styleId="Heading9Char">
    <w:name w:val="Heading 9 Char"/>
    <w:link w:val="Heading9"/>
    <w:uiPriority w:val="9"/>
    <w:semiHidden/>
    <w:locked/>
    <w:rsid w:val="000B175F"/>
    <w:rPr>
      <w:rFonts w:ascii="Cambria" w:hAnsi="Cambria" w:cs="Times New Roman"/>
      <w:i/>
      <w:iCs/>
      <w:color w:val="404040"/>
      <w:lang w:val="en-US" w:eastAsia="en-US" w:bidi="ar-SA"/>
    </w:rPr>
  </w:style>
  <w:style w:type="paragraph" w:styleId="BodyText">
    <w:name w:val="Body Text"/>
    <w:basedOn w:val="Normal"/>
    <w:link w:val="BodyTextChar"/>
    <w:uiPriority w:val="1"/>
    <w:qFormat/>
    <w:rsid w:val="008575B8"/>
    <w:rPr>
      <w:rFonts w:ascii="Bookman Old Style" w:hAnsi="Bookman Old Style"/>
      <w:sz w:val="32"/>
      <w:szCs w:val="32"/>
    </w:rPr>
  </w:style>
  <w:style w:type="character" w:customStyle="1" w:styleId="BodyTextChar">
    <w:name w:val="Body Text Char"/>
    <w:link w:val="BodyText"/>
    <w:uiPriority w:val="1"/>
    <w:locked/>
    <w:rsid w:val="00CB5D7D"/>
    <w:rPr>
      <w:rFonts w:ascii="Bookman Old Style" w:hAnsi="Bookman Old Style" w:cs="Bookman Old Style"/>
      <w:sz w:val="32"/>
      <w:szCs w:val="32"/>
    </w:rPr>
  </w:style>
  <w:style w:type="paragraph" w:styleId="BodyTextIndent">
    <w:name w:val="Body Text Indent"/>
    <w:basedOn w:val="Normal"/>
    <w:link w:val="BodyTextIndentChar"/>
    <w:uiPriority w:val="99"/>
    <w:rsid w:val="008575B8"/>
    <w:pPr>
      <w:spacing w:line="360" w:lineRule="auto"/>
      <w:jc w:val="both"/>
    </w:pPr>
    <w:rPr>
      <w:rFonts w:ascii="Bookman Old Style" w:hAnsi="Bookman Old Style"/>
      <w:sz w:val="22"/>
      <w:szCs w:val="22"/>
    </w:rPr>
  </w:style>
  <w:style w:type="character" w:customStyle="1" w:styleId="BodyTextIndentChar">
    <w:name w:val="Body Text Indent Char"/>
    <w:link w:val="BodyTextIndent"/>
    <w:uiPriority w:val="99"/>
    <w:locked/>
    <w:rsid w:val="00981722"/>
    <w:rPr>
      <w:rFonts w:ascii="Bookman Old Style" w:hAnsi="Bookman Old Style" w:cs="Bookman Old Style"/>
      <w:sz w:val="22"/>
      <w:szCs w:val="22"/>
      <w:lang w:val="en-US" w:eastAsia="en-US"/>
    </w:rPr>
  </w:style>
  <w:style w:type="paragraph" w:styleId="BodyText3">
    <w:name w:val="Body Text 3"/>
    <w:basedOn w:val="Normal"/>
    <w:link w:val="BodyText3Char"/>
    <w:uiPriority w:val="99"/>
    <w:rsid w:val="008575B8"/>
    <w:pPr>
      <w:jc w:val="both"/>
    </w:pPr>
    <w:rPr>
      <w:rFonts w:ascii="Bookman Old Style" w:hAnsi="Bookman Old Style"/>
      <w:b/>
      <w:bCs/>
    </w:rPr>
  </w:style>
  <w:style w:type="character" w:customStyle="1" w:styleId="BodyText3Char">
    <w:name w:val="Body Text 3 Char"/>
    <w:link w:val="BodyText3"/>
    <w:uiPriority w:val="99"/>
    <w:locked/>
    <w:rsid w:val="00981722"/>
    <w:rPr>
      <w:rFonts w:ascii="Bookman Old Style" w:hAnsi="Bookman Old Style" w:cs="Bookman Old Style"/>
      <w:b/>
      <w:bCs/>
      <w:sz w:val="24"/>
      <w:szCs w:val="24"/>
      <w:lang w:val="en-US" w:eastAsia="en-US"/>
    </w:rPr>
  </w:style>
  <w:style w:type="character" w:styleId="FootnoteReference">
    <w:name w:val="footnote reference"/>
    <w:uiPriority w:val="99"/>
    <w:rsid w:val="008575B8"/>
    <w:rPr>
      <w:rFonts w:cs="Times New Roman"/>
      <w:vertAlign w:val="superscript"/>
    </w:rPr>
  </w:style>
  <w:style w:type="paragraph" w:styleId="BodyTextIndent3">
    <w:name w:val="Body Text Indent 3"/>
    <w:basedOn w:val="Normal"/>
    <w:link w:val="BodyTextIndent3Char"/>
    <w:uiPriority w:val="99"/>
    <w:rsid w:val="008575B8"/>
    <w:pPr>
      <w:spacing w:after="120"/>
      <w:ind w:left="360"/>
    </w:pPr>
    <w:rPr>
      <w:sz w:val="16"/>
      <w:szCs w:val="16"/>
    </w:rPr>
  </w:style>
  <w:style w:type="character" w:customStyle="1" w:styleId="BodyTextIndent3Char">
    <w:name w:val="Body Text Indent 3 Char"/>
    <w:link w:val="BodyTextIndent3"/>
    <w:uiPriority w:val="99"/>
    <w:locked/>
    <w:rsid w:val="00981722"/>
    <w:rPr>
      <w:rFonts w:cs="Times New Roman"/>
      <w:sz w:val="16"/>
      <w:szCs w:val="16"/>
      <w:lang w:val="en-US" w:eastAsia="en-US"/>
    </w:rPr>
  </w:style>
  <w:style w:type="paragraph" w:styleId="BodyTextIndent2">
    <w:name w:val="Body Text Indent 2"/>
    <w:basedOn w:val="Normal"/>
    <w:link w:val="BodyTextIndent2Char"/>
    <w:uiPriority w:val="99"/>
    <w:rsid w:val="008575B8"/>
    <w:pPr>
      <w:spacing w:after="120" w:line="480" w:lineRule="auto"/>
      <w:ind w:left="360"/>
    </w:pPr>
  </w:style>
  <w:style w:type="character" w:customStyle="1" w:styleId="BodyTextIndent2Char">
    <w:name w:val="Body Text Indent 2 Char"/>
    <w:link w:val="BodyTextIndent2"/>
    <w:uiPriority w:val="99"/>
    <w:locked/>
    <w:rsid w:val="00981722"/>
    <w:rPr>
      <w:rFonts w:cs="Times New Roman"/>
      <w:sz w:val="24"/>
      <w:szCs w:val="24"/>
      <w:lang w:val="en-US" w:eastAsia="en-US"/>
    </w:rPr>
  </w:style>
  <w:style w:type="paragraph" w:styleId="Footer">
    <w:name w:val="footer"/>
    <w:basedOn w:val="Normal"/>
    <w:link w:val="FooterChar"/>
    <w:uiPriority w:val="99"/>
    <w:rsid w:val="008575B8"/>
    <w:pPr>
      <w:tabs>
        <w:tab w:val="center" w:pos="4320"/>
        <w:tab w:val="right" w:pos="8640"/>
      </w:tabs>
    </w:pPr>
    <w:rPr>
      <w:rFonts w:ascii="Arial" w:hAnsi="Arial"/>
    </w:rPr>
  </w:style>
  <w:style w:type="character" w:customStyle="1" w:styleId="FooterChar">
    <w:name w:val="Footer Char"/>
    <w:link w:val="Footer"/>
    <w:uiPriority w:val="99"/>
    <w:locked/>
    <w:rsid w:val="00F0736E"/>
    <w:rPr>
      <w:rFonts w:ascii="Arial" w:hAnsi="Arial" w:cs="Arial"/>
      <w:sz w:val="24"/>
      <w:szCs w:val="24"/>
    </w:rPr>
  </w:style>
  <w:style w:type="paragraph" w:styleId="FootnoteText">
    <w:name w:val="footnote text"/>
    <w:basedOn w:val="Normal"/>
    <w:link w:val="FootnoteTextChar"/>
    <w:uiPriority w:val="99"/>
    <w:rsid w:val="008575B8"/>
    <w:rPr>
      <w:rFonts w:ascii="Arial" w:hAnsi="Arial" w:cs="Arial"/>
      <w:sz w:val="20"/>
      <w:szCs w:val="20"/>
    </w:rPr>
  </w:style>
  <w:style w:type="character" w:customStyle="1" w:styleId="FootnoteTextChar">
    <w:name w:val="Footnote Text Char"/>
    <w:link w:val="FootnoteText"/>
    <w:uiPriority w:val="99"/>
    <w:locked/>
    <w:rsid w:val="000B175F"/>
    <w:rPr>
      <w:rFonts w:ascii="Arial" w:hAnsi="Arial" w:cs="Arial"/>
      <w:lang w:val="en-US" w:eastAsia="en-US" w:bidi="ar-SA"/>
    </w:rPr>
  </w:style>
  <w:style w:type="paragraph" w:styleId="BodyText2">
    <w:name w:val="Body Text 2"/>
    <w:basedOn w:val="Normal"/>
    <w:link w:val="BodyText2Char"/>
    <w:uiPriority w:val="99"/>
    <w:rsid w:val="008575B8"/>
    <w:pPr>
      <w:spacing w:after="120" w:line="480" w:lineRule="auto"/>
    </w:pPr>
  </w:style>
  <w:style w:type="character" w:customStyle="1" w:styleId="BodyText2Char">
    <w:name w:val="Body Text 2 Char"/>
    <w:link w:val="BodyText2"/>
    <w:uiPriority w:val="99"/>
    <w:locked/>
    <w:rsid w:val="000B175F"/>
    <w:rPr>
      <w:rFonts w:cs="Times New Roman"/>
      <w:sz w:val="24"/>
      <w:szCs w:val="24"/>
      <w:lang w:val="en-US" w:eastAsia="en-US" w:bidi="ar-SA"/>
    </w:rPr>
  </w:style>
  <w:style w:type="character" w:styleId="Hyperlink">
    <w:name w:val="Hyperlink"/>
    <w:uiPriority w:val="99"/>
    <w:rsid w:val="00640E3C"/>
    <w:rPr>
      <w:rFonts w:cs="Times New Roman"/>
      <w:color w:val="0000FF"/>
      <w:u w:val="single"/>
    </w:rPr>
  </w:style>
  <w:style w:type="paragraph" w:styleId="Header">
    <w:name w:val="header"/>
    <w:basedOn w:val="Normal"/>
    <w:link w:val="HeaderChar"/>
    <w:uiPriority w:val="99"/>
    <w:rsid w:val="00660269"/>
    <w:pPr>
      <w:tabs>
        <w:tab w:val="center" w:pos="4320"/>
        <w:tab w:val="right" w:pos="8640"/>
      </w:tabs>
    </w:pPr>
    <w:rPr>
      <w:rFonts w:ascii="Arial" w:hAnsi="Arial"/>
      <w:szCs w:val="20"/>
    </w:rPr>
  </w:style>
  <w:style w:type="character" w:customStyle="1" w:styleId="HeaderChar">
    <w:name w:val="Header Char"/>
    <w:link w:val="Header"/>
    <w:uiPriority w:val="99"/>
    <w:locked/>
    <w:rsid w:val="00CB5D7D"/>
    <w:rPr>
      <w:rFonts w:ascii="Arial" w:hAnsi="Arial" w:cs="Times New Roman"/>
      <w:sz w:val="24"/>
    </w:rPr>
  </w:style>
  <w:style w:type="character" w:styleId="PageNumber">
    <w:name w:val="page number"/>
    <w:uiPriority w:val="99"/>
    <w:rsid w:val="009F3A9E"/>
    <w:rPr>
      <w:rFonts w:cs="Times New Roman"/>
    </w:rPr>
  </w:style>
  <w:style w:type="character" w:customStyle="1" w:styleId="TitleChar">
    <w:name w:val="Title Char"/>
    <w:link w:val="Title"/>
    <w:uiPriority w:val="99"/>
    <w:locked/>
    <w:rsid w:val="000B175F"/>
    <w:rPr>
      <w:rFonts w:ascii="Bookman Old Style" w:hAnsi="Bookman Old Style" w:cs="Times New Roman"/>
      <w:b/>
      <w:bCs/>
      <w:sz w:val="24"/>
      <w:szCs w:val="24"/>
      <w:lang w:val="en-US" w:eastAsia="en-US" w:bidi="ar-SA"/>
    </w:rPr>
  </w:style>
  <w:style w:type="character" w:customStyle="1" w:styleId="CharChar8">
    <w:name w:val="Char Char8"/>
    <w:rsid w:val="000B175F"/>
    <w:rPr>
      <w:rFonts w:ascii="Times New Roman" w:eastAsia="MS Mincho" w:hAnsi="Times New Roman" w:cs="Times New Roman"/>
      <w:sz w:val="24"/>
      <w:szCs w:val="24"/>
      <w:lang w:val="en-US"/>
    </w:rPr>
  </w:style>
  <w:style w:type="paragraph" w:styleId="Subtitle">
    <w:name w:val="Subtitle"/>
    <w:basedOn w:val="Normal"/>
    <w:next w:val="Normal"/>
    <w:link w:val="SubtitleChar"/>
    <w:uiPriority w:val="11"/>
    <w:qFormat/>
    <w:pPr>
      <w:spacing w:line="360" w:lineRule="auto"/>
      <w:jc w:val="center"/>
    </w:pPr>
    <w:rPr>
      <w:rFonts w:ascii="Times" w:eastAsia="Times" w:hAnsi="Times" w:cs="Times"/>
      <w:b/>
    </w:rPr>
  </w:style>
  <w:style w:type="character" w:customStyle="1" w:styleId="SubtitleChar">
    <w:name w:val="Subtitle Char"/>
    <w:link w:val="Subtitle"/>
    <w:uiPriority w:val="99"/>
    <w:locked/>
    <w:rsid w:val="000B175F"/>
    <w:rPr>
      <w:rFonts w:ascii="Times kkk Roman" w:eastAsia="MS Mincho" w:hAnsi="Times kkk Roman" w:cs="Times kkk Roman"/>
      <w:b/>
      <w:bCs/>
      <w:sz w:val="24"/>
      <w:szCs w:val="24"/>
      <w:lang w:val="en-US" w:eastAsia="en-US" w:bidi="ar-SA"/>
    </w:rPr>
  </w:style>
  <w:style w:type="character" w:customStyle="1" w:styleId="CharChar4">
    <w:name w:val="Char Char4"/>
    <w:rsid w:val="000B175F"/>
    <w:rPr>
      <w:rFonts w:ascii="Times New Roman" w:eastAsia="MS Mincho" w:hAnsi="Times New Roman" w:cs="Times New Roman"/>
      <w:sz w:val="24"/>
      <w:szCs w:val="24"/>
      <w:lang w:val="en-US"/>
    </w:rPr>
  </w:style>
  <w:style w:type="paragraph" w:styleId="ListParagraph">
    <w:name w:val="List Paragraph"/>
    <w:basedOn w:val="Normal"/>
    <w:link w:val="ListParagraphChar"/>
    <w:uiPriority w:val="34"/>
    <w:qFormat/>
    <w:rsid w:val="000B175F"/>
    <w:pPr>
      <w:spacing w:after="200" w:line="276" w:lineRule="auto"/>
      <w:ind w:left="720"/>
      <w:contextualSpacing/>
    </w:pPr>
    <w:rPr>
      <w:rFonts w:ascii="Calibri" w:hAnsi="Calibri"/>
      <w:sz w:val="22"/>
      <w:szCs w:val="22"/>
    </w:rPr>
  </w:style>
  <w:style w:type="paragraph" w:styleId="NoSpacing">
    <w:name w:val="No Spacing"/>
    <w:link w:val="NoSpacingChar"/>
    <w:uiPriority w:val="99"/>
    <w:qFormat/>
    <w:rsid w:val="000B175F"/>
    <w:rPr>
      <w:rFonts w:eastAsia="MS Mincho"/>
    </w:rPr>
  </w:style>
  <w:style w:type="character" w:customStyle="1" w:styleId="NoSpacingChar">
    <w:name w:val="No Spacing Char"/>
    <w:link w:val="NoSpacing"/>
    <w:uiPriority w:val="99"/>
    <w:locked/>
    <w:rsid w:val="00FF763D"/>
    <w:rPr>
      <w:rFonts w:eastAsia="MS Mincho"/>
      <w:sz w:val="24"/>
      <w:szCs w:val="24"/>
      <w:lang w:val="en-US" w:eastAsia="en-US" w:bidi="ar-SA"/>
    </w:rPr>
  </w:style>
  <w:style w:type="paragraph" w:styleId="NormalWeb">
    <w:name w:val="Normal (Web)"/>
    <w:basedOn w:val="Normal"/>
    <w:uiPriority w:val="99"/>
    <w:unhideWhenUsed/>
    <w:rsid w:val="00712015"/>
    <w:pPr>
      <w:spacing w:before="100" w:beforeAutospacing="1" w:after="100" w:afterAutospacing="1"/>
    </w:pPr>
  </w:style>
  <w:style w:type="character" w:customStyle="1" w:styleId="fullpost">
    <w:name w:val="”fullpost”"/>
    <w:rsid w:val="00712015"/>
    <w:rPr>
      <w:rFonts w:cs="Times New Roman"/>
    </w:rPr>
  </w:style>
  <w:style w:type="paragraph" w:styleId="PlainText">
    <w:name w:val="Plain Text"/>
    <w:basedOn w:val="Normal"/>
    <w:link w:val="PlainTextChar"/>
    <w:uiPriority w:val="99"/>
    <w:rsid w:val="00981722"/>
    <w:rPr>
      <w:rFonts w:ascii="Courier New" w:hAnsi="Courier New"/>
      <w:sz w:val="20"/>
      <w:szCs w:val="20"/>
    </w:rPr>
  </w:style>
  <w:style w:type="character" w:customStyle="1" w:styleId="PlainTextChar">
    <w:name w:val="Plain Text Char"/>
    <w:link w:val="PlainText"/>
    <w:uiPriority w:val="99"/>
    <w:locked/>
    <w:rsid w:val="00981722"/>
    <w:rPr>
      <w:rFonts w:ascii="Courier New" w:hAnsi="Courier New" w:cs="Courier New"/>
      <w:lang w:val="en-US" w:eastAsia="en-US"/>
    </w:rPr>
  </w:style>
  <w:style w:type="paragraph" w:styleId="BalloonText">
    <w:name w:val="Balloon Text"/>
    <w:basedOn w:val="Normal"/>
    <w:link w:val="BalloonTextChar"/>
    <w:uiPriority w:val="99"/>
    <w:unhideWhenUsed/>
    <w:rsid w:val="00981722"/>
    <w:rPr>
      <w:rFonts w:ascii="Tahoma" w:hAnsi="Tahoma"/>
      <w:sz w:val="16"/>
      <w:szCs w:val="16"/>
    </w:rPr>
  </w:style>
  <w:style w:type="character" w:customStyle="1" w:styleId="BalloonTextChar">
    <w:name w:val="Balloon Text Char"/>
    <w:link w:val="BalloonText"/>
    <w:uiPriority w:val="99"/>
    <w:locked/>
    <w:rsid w:val="00981722"/>
    <w:rPr>
      <w:rFonts w:ascii="Tahoma" w:hAnsi="Tahoma" w:cs="Tahoma"/>
      <w:sz w:val="16"/>
      <w:szCs w:val="16"/>
      <w:lang w:val="en-US" w:eastAsia="en-US"/>
    </w:rPr>
  </w:style>
  <w:style w:type="paragraph" w:styleId="TOCHeading">
    <w:name w:val="TOC Heading"/>
    <w:basedOn w:val="Heading1"/>
    <w:next w:val="Normal"/>
    <w:uiPriority w:val="99"/>
    <w:qFormat/>
    <w:rsid w:val="00981722"/>
    <w:pPr>
      <w:keepLines/>
      <w:spacing w:before="480" w:line="276" w:lineRule="auto"/>
      <w:outlineLvl w:val="9"/>
    </w:pPr>
    <w:rPr>
      <w:rFonts w:ascii="Cambria" w:hAnsi="Cambria" w:cs="Times New Roman"/>
      <w:b/>
      <w:bCs/>
      <w:color w:val="365F91"/>
    </w:rPr>
  </w:style>
  <w:style w:type="paragraph" w:styleId="TOC1">
    <w:name w:val="toc 1"/>
    <w:basedOn w:val="Normal"/>
    <w:next w:val="Normal"/>
    <w:autoRedefine/>
    <w:uiPriority w:val="99"/>
    <w:unhideWhenUsed/>
    <w:qFormat/>
    <w:rsid w:val="00981722"/>
    <w:pPr>
      <w:tabs>
        <w:tab w:val="left" w:pos="660"/>
        <w:tab w:val="left" w:pos="851"/>
        <w:tab w:val="left" w:pos="993"/>
        <w:tab w:val="left" w:pos="1276"/>
        <w:tab w:val="right" w:leader="dot" w:pos="8261"/>
      </w:tabs>
      <w:spacing w:after="100"/>
      <w:ind w:left="1418" w:hanging="1418"/>
    </w:pPr>
    <w:rPr>
      <w:rFonts w:ascii="Calibri" w:hAnsi="Calibri"/>
      <w:szCs w:val="22"/>
    </w:rPr>
  </w:style>
  <w:style w:type="character" w:styleId="Strong">
    <w:name w:val="Strong"/>
    <w:uiPriority w:val="22"/>
    <w:qFormat/>
    <w:rsid w:val="00981722"/>
    <w:rPr>
      <w:rFonts w:cs="Times New Roman"/>
      <w:b/>
      <w:bCs/>
    </w:rPr>
  </w:style>
  <w:style w:type="table" w:styleId="TableGrid">
    <w:name w:val="Table Grid"/>
    <w:basedOn w:val="TableNormal"/>
    <w:rsid w:val="00981722"/>
    <w:pPr>
      <w:jc w:val="center"/>
    </w:pPr>
    <w:rPr>
      <w:rFonts w:ascii="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List1-Accent5">
    <w:name w:val="Medium List 1 Accent 5"/>
    <w:basedOn w:val="TableNormal"/>
    <w:uiPriority w:val="65"/>
    <w:rsid w:val="00981722"/>
    <w:pPr>
      <w:jc w:val="center"/>
    </w:pPr>
    <w:rPr>
      <w:rFonts w:ascii="Calibri" w:hAnsi="Calibri"/>
      <w:color w:val="000000"/>
      <w:lang w:val="id-ID"/>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paragraph" w:styleId="TOC2">
    <w:name w:val="toc 2"/>
    <w:basedOn w:val="Normal"/>
    <w:next w:val="Normal"/>
    <w:autoRedefine/>
    <w:uiPriority w:val="99"/>
    <w:unhideWhenUsed/>
    <w:qFormat/>
    <w:rsid w:val="00981722"/>
    <w:pPr>
      <w:spacing w:after="100" w:line="276" w:lineRule="auto"/>
      <w:ind w:left="220"/>
    </w:pPr>
    <w:rPr>
      <w:rFonts w:ascii="Calibri" w:hAnsi="Calibri"/>
      <w:sz w:val="22"/>
      <w:szCs w:val="22"/>
    </w:rPr>
  </w:style>
  <w:style w:type="paragraph" w:styleId="BlockText">
    <w:name w:val="Block Text"/>
    <w:basedOn w:val="Normal"/>
    <w:uiPriority w:val="99"/>
    <w:rsid w:val="00981722"/>
    <w:pPr>
      <w:spacing w:line="360" w:lineRule="auto"/>
      <w:ind w:left="113" w:right="113"/>
      <w:jc w:val="center"/>
    </w:pPr>
    <w:rPr>
      <w:rFonts w:ascii="Arial" w:eastAsia="MS Mincho" w:hAnsi="Arial" w:cs="Arial"/>
      <w:lang w:val="id-ID"/>
    </w:rPr>
  </w:style>
  <w:style w:type="paragraph" w:styleId="EndnoteText">
    <w:name w:val="endnote text"/>
    <w:basedOn w:val="Normal"/>
    <w:link w:val="EndnoteTextChar"/>
    <w:uiPriority w:val="99"/>
    <w:unhideWhenUsed/>
    <w:rsid w:val="00981722"/>
    <w:rPr>
      <w:sz w:val="20"/>
      <w:szCs w:val="20"/>
    </w:rPr>
  </w:style>
  <w:style w:type="character" w:customStyle="1" w:styleId="EndnoteTextChar">
    <w:name w:val="Endnote Text Char"/>
    <w:link w:val="EndnoteText"/>
    <w:uiPriority w:val="99"/>
    <w:semiHidden/>
    <w:locked/>
    <w:rsid w:val="00C461C4"/>
    <w:rPr>
      <w:rFonts w:cs="Times New Roman"/>
      <w:lang w:val="en-US" w:eastAsia="en-US"/>
    </w:rPr>
  </w:style>
  <w:style w:type="character" w:customStyle="1" w:styleId="EndnoteTextChar1">
    <w:name w:val="Endnote Text Char1"/>
    <w:uiPriority w:val="99"/>
    <w:semiHidden/>
    <w:rsid w:val="00C461C4"/>
    <w:rPr>
      <w:rFonts w:cs="Times New Roman"/>
    </w:rPr>
  </w:style>
  <w:style w:type="paragraph" w:customStyle="1" w:styleId="xl30">
    <w:name w:val="xl30"/>
    <w:basedOn w:val="Normal"/>
    <w:uiPriority w:val="99"/>
    <w:rsid w:val="00981722"/>
    <w:pPr>
      <w:shd w:val="clear" w:color="auto" w:fill="FFFF00"/>
      <w:spacing w:before="100" w:beforeAutospacing="1" w:after="100" w:afterAutospacing="1"/>
      <w:jc w:val="center"/>
    </w:pPr>
    <w:rPr>
      <w:rFonts w:ascii="Arial" w:hAnsi="Arial" w:cs="Arial"/>
      <w:b/>
      <w:bCs/>
      <w:sz w:val="18"/>
      <w:szCs w:val="18"/>
    </w:rPr>
  </w:style>
  <w:style w:type="paragraph" w:customStyle="1" w:styleId="xl26">
    <w:name w:val="xl26"/>
    <w:basedOn w:val="Normal"/>
    <w:uiPriority w:val="99"/>
    <w:rsid w:val="00981722"/>
    <w:pPr>
      <w:spacing w:before="100" w:beforeAutospacing="1" w:after="100" w:afterAutospacing="1"/>
    </w:pPr>
    <w:rPr>
      <w:rFonts w:ascii="Arial" w:hAnsi="Arial" w:cs="Arial"/>
      <w:sz w:val="10"/>
      <w:szCs w:val="10"/>
    </w:rPr>
  </w:style>
  <w:style w:type="paragraph" w:customStyle="1" w:styleId="xl24">
    <w:name w:val="xl24"/>
    <w:basedOn w:val="Normal"/>
    <w:uiPriority w:val="99"/>
    <w:rsid w:val="00981722"/>
    <w:pPr>
      <w:shd w:val="clear" w:color="auto" w:fill="FFFFFF"/>
      <w:spacing w:before="100" w:beforeAutospacing="1" w:after="100" w:afterAutospacing="1"/>
    </w:pPr>
  </w:style>
  <w:style w:type="paragraph" w:customStyle="1" w:styleId="xl25">
    <w:name w:val="xl25"/>
    <w:basedOn w:val="Normal"/>
    <w:uiPriority w:val="99"/>
    <w:rsid w:val="00981722"/>
    <w:pPr>
      <w:shd w:val="clear" w:color="auto" w:fill="FFFFFF"/>
      <w:spacing w:before="100" w:beforeAutospacing="1" w:after="100" w:afterAutospacing="1"/>
    </w:pPr>
    <w:rPr>
      <w:rFonts w:ascii="Arial" w:hAnsi="Arial" w:cs="Arial"/>
      <w:sz w:val="10"/>
      <w:szCs w:val="10"/>
    </w:rPr>
  </w:style>
  <w:style w:type="paragraph" w:customStyle="1" w:styleId="xl27">
    <w:name w:val="xl27"/>
    <w:basedOn w:val="Normal"/>
    <w:uiPriority w:val="99"/>
    <w:rsid w:val="00981722"/>
    <w:pPr>
      <w:shd w:val="clear" w:color="auto" w:fill="FFFFFF"/>
      <w:spacing w:before="100" w:beforeAutospacing="1" w:after="100" w:afterAutospacing="1"/>
      <w:jc w:val="center"/>
    </w:pPr>
    <w:rPr>
      <w:rFonts w:ascii="Arial" w:hAnsi="Arial" w:cs="Arial"/>
      <w:sz w:val="16"/>
      <w:szCs w:val="16"/>
    </w:rPr>
  </w:style>
  <w:style w:type="paragraph" w:customStyle="1" w:styleId="xl28">
    <w:name w:val="xl28"/>
    <w:basedOn w:val="Normal"/>
    <w:uiPriority w:val="99"/>
    <w:rsid w:val="00981722"/>
    <w:pPr>
      <w:spacing w:before="100" w:beforeAutospacing="1" w:after="100" w:afterAutospacing="1"/>
      <w:jc w:val="center"/>
    </w:pPr>
  </w:style>
  <w:style w:type="paragraph" w:customStyle="1" w:styleId="xl29">
    <w:name w:val="xl29"/>
    <w:basedOn w:val="Normal"/>
    <w:uiPriority w:val="99"/>
    <w:rsid w:val="00981722"/>
    <w:pPr>
      <w:spacing w:before="100" w:beforeAutospacing="1" w:after="100" w:afterAutospacing="1"/>
      <w:jc w:val="center"/>
    </w:pPr>
    <w:rPr>
      <w:rFonts w:ascii="Arial" w:hAnsi="Arial" w:cs="Arial"/>
      <w:sz w:val="10"/>
      <w:szCs w:val="10"/>
    </w:rPr>
  </w:style>
  <w:style w:type="paragraph" w:customStyle="1" w:styleId="Default">
    <w:name w:val="Default"/>
    <w:rsid w:val="00981722"/>
    <w:pPr>
      <w:autoSpaceDE w:val="0"/>
      <w:autoSpaceDN w:val="0"/>
      <w:adjustRightInd w:val="0"/>
    </w:pPr>
    <w:rPr>
      <w:color w:val="000000"/>
    </w:rPr>
  </w:style>
  <w:style w:type="table" w:styleId="MediumList2-Accent6">
    <w:name w:val="Medium List 2 Accent 6"/>
    <w:basedOn w:val="TableNormal"/>
    <w:uiPriority w:val="99"/>
    <w:rsid w:val="00981722"/>
    <w:rPr>
      <w:rFonts w:ascii="Cambria" w:hAnsi="Cambria"/>
      <w:color w:val="000000"/>
      <w:lang w:val="id-ID"/>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character" w:customStyle="1" w:styleId="sehl">
    <w:name w:val="sehl"/>
    <w:uiPriority w:val="99"/>
    <w:rsid w:val="00FF763D"/>
    <w:rPr>
      <w:rFonts w:cs="Times New Roman"/>
      <w:color w:val="FFFFFF"/>
      <w:shd w:val="clear" w:color="auto" w:fill="FF0000"/>
    </w:rPr>
  </w:style>
  <w:style w:type="character" w:styleId="Emphasis">
    <w:name w:val="Emphasis"/>
    <w:uiPriority w:val="99"/>
    <w:qFormat/>
    <w:rsid w:val="00FF763D"/>
    <w:rPr>
      <w:rFonts w:cs="Times New Roman"/>
      <w:i/>
      <w:iCs/>
    </w:rPr>
  </w:style>
  <w:style w:type="character" w:customStyle="1" w:styleId="fullpost0">
    <w:name w:val="fullpost"/>
    <w:uiPriority w:val="99"/>
    <w:rsid w:val="00FF763D"/>
    <w:rPr>
      <w:rFonts w:cs="Times New Roman"/>
    </w:rPr>
  </w:style>
  <w:style w:type="character" w:customStyle="1" w:styleId="authorheader">
    <w:name w:val="author_header"/>
    <w:uiPriority w:val="99"/>
    <w:rsid w:val="00FF763D"/>
    <w:rPr>
      <w:rFonts w:cs="Times New Roman"/>
    </w:rPr>
  </w:style>
  <w:style w:type="character" w:customStyle="1" w:styleId="timestamp4">
    <w:name w:val="timestamp4"/>
    <w:uiPriority w:val="99"/>
    <w:rsid w:val="00FF763D"/>
    <w:rPr>
      <w:rFonts w:cs="Times New Roman"/>
    </w:rPr>
  </w:style>
  <w:style w:type="character" w:customStyle="1" w:styleId="item1">
    <w:name w:val="item1"/>
    <w:uiPriority w:val="99"/>
    <w:rsid w:val="00FF763D"/>
    <w:rPr>
      <w:rFonts w:cs="Times New Roman"/>
    </w:rPr>
  </w:style>
  <w:style w:type="paragraph" w:styleId="TOC3">
    <w:name w:val="toc 3"/>
    <w:basedOn w:val="Normal"/>
    <w:next w:val="Normal"/>
    <w:autoRedefine/>
    <w:uiPriority w:val="99"/>
    <w:rsid w:val="00FF763D"/>
    <w:pPr>
      <w:spacing w:after="100" w:line="276" w:lineRule="auto"/>
      <w:ind w:left="440"/>
    </w:pPr>
    <w:rPr>
      <w:rFonts w:ascii="Calibri" w:hAnsi="Calibri" w:cs="Arial"/>
      <w:sz w:val="22"/>
      <w:szCs w:val="22"/>
    </w:rPr>
  </w:style>
  <w:style w:type="character" w:styleId="FollowedHyperlink">
    <w:name w:val="FollowedHyperlink"/>
    <w:uiPriority w:val="99"/>
    <w:rsid w:val="00FF763D"/>
    <w:rPr>
      <w:rFonts w:cs="Times New Roman"/>
      <w:color w:val="800080"/>
      <w:u w:val="single"/>
    </w:rPr>
  </w:style>
  <w:style w:type="character" w:customStyle="1" w:styleId="hps">
    <w:name w:val="hps"/>
    <w:rsid w:val="00952D16"/>
    <w:rPr>
      <w:rFonts w:cs="Times New Roman"/>
    </w:rPr>
  </w:style>
  <w:style w:type="character" w:customStyle="1" w:styleId="atn">
    <w:name w:val="atn"/>
    <w:rsid w:val="00952D16"/>
    <w:rPr>
      <w:rFonts w:cs="Times New Roman"/>
    </w:rPr>
  </w:style>
  <w:style w:type="paragraph" w:styleId="Caption">
    <w:name w:val="caption"/>
    <w:basedOn w:val="Normal"/>
    <w:next w:val="Normal"/>
    <w:unhideWhenUsed/>
    <w:qFormat/>
    <w:rsid w:val="006B679A"/>
    <w:pPr>
      <w:spacing w:after="200"/>
    </w:pPr>
    <w:rPr>
      <w:b/>
      <w:bCs/>
      <w:color w:val="4F81BD"/>
      <w:sz w:val="18"/>
      <w:szCs w:val="18"/>
    </w:rPr>
  </w:style>
  <w:style w:type="character" w:styleId="CommentReference">
    <w:name w:val="annotation reference"/>
    <w:rsid w:val="00911E27"/>
    <w:rPr>
      <w:sz w:val="16"/>
      <w:szCs w:val="16"/>
    </w:rPr>
  </w:style>
  <w:style w:type="paragraph" w:styleId="CommentText">
    <w:name w:val="annotation text"/>
    <w:basedOn w:val="Normal"/>
    <w:link w:val="CommentTextChar"/>
    <w:rsid w:val="00911E27"/>
    <w:rPr>
      <w:sz w:val="20"/>
      <w:szCs w:val="20"/>
    </w:rPr>
  </w:style>
  <w:style w:type="character" w:customStyle="1" w:styleId="CommentTextChar">
    <w:name w:val="Comment Text Char"/>
    <w:basedOn w:val="DefaultParagraphFont"/>
    <w:link w:val="CommentText"/>
    <w:rsid w:val="00911E27"/>
  </w:style>
  <w:style w:type="paragraph" w:styleId="CommentSubject">
    <w:name w:val="annotation subject"/>
    <w:basedOn w:val="CommentText"/>
    <w:next w:val="CommentText"/>
    <w:link w:val="CommentSubjectChar"/>
    <w:rsid w:val="00911E27"/>
    <w:rPr>
      <w:b/>
      <w:bCs/>
    </w:rPr>
  </w:style>
  <w:style w:type="character" w:customStyle="1" w:styleId="CommentSubjectChar">
    <w:name w:val="Comment Subject Char"/>
    <w:link w:val="CommentSubject"/>
    <w:rsid w:val="00911E27"/>
    <w:rPr>
      <w:b/>
      <w:bCs/>
    </w:rPr>
  </w:style>
  <w:style w:type="paragraph" w:customStyle="1" w:styleId="Reference">
    <w:name w:val="Reference"/>
    <w:basedOn w:val="Normal"/>
    <w:autoRedefine/>
    <w:rsid w:val="007D3B5F"/>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character" w:styleId="LineNumber">
    <w:name w:val="line number"/>
    <w:basedOn w:val="DefaultParagraphFont"/>
    <w:rsid w:val="00630CB0"/>
  </w:style>
  <w:style w:type="character" w:customStyle="1" w:styleId="ListParagraphChar">
    <w:name w:val="List Paragraph Char"/>
    <w:link w:val="ListParagraph"/>
    <w:uiPriority w:val="34"/>
    <w:locked/>
    <w:rsid w:val="0047385A"/>
    <w:rPr>
      <w:rFonts w:ascii="Calibri" w:hAnsi="Calibri"/>
      <w:sz w:val="22"/>
      <w:szCs w:val="22"/>
      <w:lang w:val="en-US" w:eastAsia="en-US"/>
    </w:rPr>
  </w:style>
  <w:style w:type="paragraph" w:customStyle="1" w:styleId="TableParagraph">
    <w:name w:val="Table Paragraph"/>
    <w:basedOn w:val="Normal"/>
    <w:uiPriority w:val="1"/>
    <w:qFormat/>
    <w:rsid w:val="00CA45D2"/>
    <w:pPr>
      <w:widowControl w:val="0"/>
    </w:pPr>
    <w:rPr>
      <w:rFonts w:asciiTheme="minorHAnsi" w:eastAsiaTheme="minorHAnsi" w:hAnsiTheme="minorHAnsi" w:cstheme="minorBidi"/>
      <w:sz w:val="22"/>
      <w:szCs w:val="22"/>
    </w:rPr>
  </w:style>
  <w:style w:type="paragraph" w:styleId="Bibliography">
    <w:name w:val="Bibliography"/>
    <w:basedOn w:val="Normal"/>
    <w:next w:val="Normal"/>
    <w:uiPriority w:val="37"/>
    <w:unhideWhenUsed/>
    <w:rsid w:val="003C0B06"/>
  </w:style>
  <w:style w:type="table" w:customStyle="1" w:styleId="14">
    <w:name w:val="14"/>
    <w:basedOn w:val="TableNormal"/>
    <w:pPr>
      <w:jc w:val="center"/>
    </w:pPr>
    <w:rPr>
      <w:rFonts w:ascii="Cambria" w:eastAsia="Cambria" w:hAnsi="Cambria" w:cs="Cambria"/>
      <w:color w:val="000000"/>
    </w:rPr>
    <w:tblPr>
      <w:tblStyleRowBandSize w:val="1"/>
      <w:tblStyleColBandSize w:val="1"/>
    </w:tblPr>
  </w:style>
  <w:style w:type="table" w:customStyle="1" w:styleId="13">
    <w:name w:val="13"/>
    <w:basedOn w:val="TableNormal"/>
    <w:pPr>
      <w:jc w:val="center"/>
    </w:pPr>
    <w:rPr>
      <w:rFonts w:ascii="Cambria" w:eastAsia="Cambria" w:hAnsi="Cambria" w:cs="Cambria"/>
      <w:color w:val="000000"/>
    </w:rPr>
    <w:tblPr>
      <w:tblStyleRowBandSize w:val="1"/>
      <w:tblStyleColBandSize w:val="1"/>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pPr>
      <w:jc w:val="center"/>
    </w:pPr>
    <w:rPr>
      <w:rFonts w:ascii="Cambria" w:eastAsia="Cambria" w:hAnsi="Cambria" w:cs="Cambria"/>
      <w:color w:val="000000"/>
    </w:rPr>
    <w:tblPr>
      <w:tblStyleRowBandSize w:val="1"/>
      <w:tblStyleColBandSize w:val="1"/>
      <w:tblCellMar>
        <w:left w:w="115" w:type="dxa"/>
        <w:right w:w="115" w:type="dxa"/>
      </w:tblCellMar>
    </w:tblPr>
  </w:style>
  <w:style w:type="table" w:customStyle="1" w:styleId="9">
    <w:name w:val="9"/>
    <w:basedOn w:val="TableNormal"/>
    <w:pPr>
      <w:jc w:val="center"/>
    </w:pPr>
    <w:rPr>
      <w:rFonts w:ascii="Cambria" w:eastAsia="Cambria" w:hAnsi="Cambria" w:cs="Cambria"/>
      <w:color w:val="000000"/>
    </w:rPr>
    <w:tblPr>
      <w:tblStyleRowBandSize w:val="1"/>
      <w:tblStyleColBandSize w:val="1"/>
      <w:tblCellMar>
        <w:left w:w="115" w:type="dxa"/>
        <w:right w:w="115" w:type="dxa"/>
      </w:tblCellMar>
    </w:tblPr>
  </w:style>
  <w:style w:type="table" w:customStyle="1" w:styleId="8">
    <w:name w:val="8"/>
    <w:basedOn w:val="TableNormal"/>
    <w:pPr>
      <w:jc w:val="center"/>
    </w:pPr>
    <w:rPr>
      <w:rFonts w:ascii="Cambria" w:eastAsia="Cambria" w:hAnsi="Cambria" w:cs="Cambria"/>
      <w:color w:val="000000"/>
    </w:rPr>
    <w:tblPr>
      <w:tblStyleRowBandSize w:val="1"/>
      <w:tblStyleColBandSize w:val="1"/>
      <w:tblCellMar>
        <w:left w:w="115" w:type="dxa"/>
        <w:right w:w="115" w:type="dxa"/>
      </w:tblCellMar>
    </w:tblPr>
  </w:style>
  <w:style w:type="table" w:customStyle="1" w:styleId="7">
    <w:name w:val="7"/>
    <w:basedOn w:val="TableNormal"/>
    <w:pPr>
      <w:jc w:val="center"/>
    </w:pPr>
    <w:rPr>
      <w:rFonts w:ascii="Cambria" w:eastAsia="Cambria" w:hAnsi="Cambria" w:cs="Cambria"/>
      <w:color w:val="000000"/>
    </w:rPr>
    <w:tblPr>
      <w:tblStyleRowBandSize w:val="1"/>
      <w:tblStyleColBandSize w:val="1"/>
      <w:tblCellMar>
        <w:left w:w="115" w:type="dxa"/>
        <w:right w:w="115" w:type="dxa"/>
      </w:tblCellMar>
    </w:tblPr>
  </w:style>
  <w:style w:type="table" w:customStyle="1" w:styleId="6">
    <w:name w:val="6"/>
    <w:basedOn w:val="TableNormal"/>
    <w:pPr>
      <w:jc w:val="center"/>
    </w:pPr>
    <w:rPr>
      <w:rFonts w:ascii="Cambria" w:eastAsia="Cambria" w:hAnsi="Cambria" w:cs="Cambria"/>
      <w:color w:val="000000"/>
    </w:rPr>
    <w:tblPr>
      <w:tblStyleRowBandSize w:val="1"/>
      <w:tblStyleColBandSize w:val="1"/>
      <w:tblCellMar>
        <w:left w:w="115" w:type="dxa"/>
        <w:right w:w="115" w:type="dxa"/>
      </w:tblCellMar>
    </w:tblPr>
  </w:style>
  <w:style w:type="table" w:customStyle="1" w:styleId="5">
    <w:name w:val="5"/>
    <w:basedOn w:val="TableNormal"/>
    <w:pPr>
      <w:jc w:val="center"/>
    </w:pPr>
    <w:rPr>
      <w:rFonts w:ascii="Cambria" w:eastAsia="Cambria" w:hAnsi="Cambria" w:cs="Cambria"/>
      <w:color w:val="000000"/>
    </w:rPr>
    <w:tblPr>
      <w:tblStyleRowBandSize w:val="1"/>
      <w:tblStyleColBandSize w:val="1"/>
      <w:tblCellMar>
        <w:left w:w="115" w:type="dxa"/>
        <w:right w:w="115" w:type="dxa"/>
      </w:tblCellMar>
    </w:tblPr>
  </w:style>
  <w:style w:type="table" w:customStyle="1" w:styleId="4">
    <w:name w:val="4"/>
    <w:basedOn w:val="TableNormal"/>
    <w:pPr>
      <w:jc w:val="center"/>
    </w:pPr>
    <w:rPr>
      <w:rFonts w:ascii="Cambria" w:eastAsia="Cambria" w:hAnsi="Cambria" w:cs="Cambria"/>
      <w:color w:val="000000"/>
    </w:rPr>
    <w:tblPr>
      <w:tblStyleRowBandSize w:val="1"/>
      <w:tblStyleColBandSize w:val="1"/>
      <w:tblCellMar>
        <w:left w:w="115" w:type="dxa"/>
        <w:right w:w="115" w:type="dxa"/>
      </w:tblCellMar>
    </w:tblPr>
  </w:style>
  <w:style w:type="table" w:customStyle="1" w:styleId="3">
    <w:name w:val="3"/>
    <w:basedOn w:val="TableNormal"/>
    <w:pPr>
      <w:jc w:val="center"/>
    </w:pPr>
    <w:rPr>
      <w:rFonts w:ascii="Cambria" w:eastAsia="Cambria" w:hAnsi="Cambria" w:cs="Cambria"/>
      <w:color w:val="000000"/>
    </w:rPr>
    <w:tblPr>
      <w:tblStyleRowBandSize w:val="1"/>
      <w:tblStyleColBandSize w:val="1"/>
      <w:tblCellMar>
        <w:left w:w="115" w:type="dxa"/>
        <w:right w:w="115" w:type="dxa"/>
      </w:tblCellMar>
    </w:tblPr>
  </w:style>
  <w:style w:type="table" w:customStyle="1" w:styleId="2">
    <w:name w:val="2"/>
    <w:basedOn w:val="TableNormal"/>
    <w:pPr>
      <w:jc w:val="center"/>
    </w:pPr>
    <w:rPr>
      <w:rFonts w:ascii="Cambria" w:eastAsia="Cambria" w:hAnsi="Cambria" w:cs="Cambria"/>
      <w:color w:val="000000"/>
    </w:rPr>
    <w:tblPr>
      <w:tblStyleRowBandSize w:val="1"/>
      <w:tblStyleColBandSize w:val="1"/>
      <w:tblCellMar>
        <w:left w:w="115" w:type="dxa"/>
        <w:right w:w="115" w:type="dxa"/>
      </w:tblCellMar>
    </w:tblPr>
  </w:style>
  <w:style w:type="table" w:customStyle="1" w:styleId="1">
    <w:name w:val="1"/>
    <w:basedOn w:val="TableNormal"/>
    <w:pPr>
      <w:jc w:val="center"/>
    </w:pPr>
    <w:rPr>
      <w:rFonts w:ascii="Cambria" w:eastAsia="Cambria" w:hAnsi="Cambria" w:cs="Cambria"/>
      <w:color w:val="000000"/>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C43B75"/>
    <w:rPr>
      <w:color w:val="605E5C"/>
      <w:shd w:val="clear" w:color="auto" w:fill="E1DFDD"/>
    </w:rPr>
  </w:style>
  <w:style w:type="character" w:styleId="PlaceholderText">
    <w:name w:val="Placeholder Text"/>
    <w:basedOn w:val="DefaultParagraphFont"/>
    <w:uiPriority w:val="99"/>
    <w:semiHidden/>
    <w:rsid w:val="00B654B9"/>
    <w:rPr>
      <w:color w:val="666666"/>
    </w:rPr>
  </w:style>
  <w:style w:type="table" w:customStyle="1" w:styleId="TableGrid1">
    <w:name w:val="Table Grid1"/>
    <w:basedOn w:val="TableNormal"/>
    <w:next w:val="TableGrid"/>
    <w:uiPriority w:val="39"/>
    <w:rsid w:val="002E421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65481">
      <w:bodyDiv w:val="1"/>
      <w:marLeft w:val="0"/>
      <w:marRight w:val="0"/>
      <w:marTop w:val="0"/>
      <w:marBottom w:val="0"/>
      <w:divBdr>
        <w:top w:val="none" w:sz="0" w:space="0" w:color="auto"/>
        <w:left w:val="none" w:sz="0" w:space="0" w:color="auto"/>
        <w:bottom w:val="none" w:sz="0" w:space="0" w:color="auto"/>
        <w:right w:val="none" w:sz="0" w:space="0" w:color="auto"/>
      </w:divBdr>
    </w:div>
    <w:div w:id="101463148">
      <w:bodyDiv w:val="1"/>
      <w:marLeft w:val="0"/>
      <w:marRight w:val="0"/>
      <w:marTop w:val="0"/>
      <w:marBottom w:val="0"/>
      <w:divBdr>
        <w:top w:val="none" w:sz="0" w:space="0" w:color="auto"/>
        <w:left w:val="none" w:sz="0" w:space="0" w:color="auto"/>
        <w:bottom w:val="none" w:sz="0" w:space="0" w:color="auto"/>
        <w:right w:val="none" w:sz="0" w:space="0" w:color="auto"/>
      </w:divBdr>
    </w:div>
    <w:div w:id="173542812">
      <w:bodyDiv w:val="1"/>
      <w:marLeft w:val="0"/>
      <w:marRight w:val="0"/>
      <w:marTop w:val="0"/>
      <w:marBottom w:val="0"/>
      <w:divBdr>
        <w:top w:val="none" w:sz="0" w:space="0" w:color="auto"/>
        <w:left w:val="none" w:sz="0" w:space="0" w:color="auto"/>
        <w:bottom w:val="none" w:sz="0" w:space="0" w:color="auto"/>
        <w:right w:val="none" w:sz="0" w:space="0" w:color="auto"/>
      </w:divBdr>
    </w:div>
    <w:div w:id="178783180">
      <w:bodyDiv w:val="1"/>
      <w:marLeft w:val="0"/>
      <w:marRight w:val="0"/>
      <w:marTop w:val="0"/>
      <w:marBottom w:val="0"/>
      <w:divBdr>
        <w:top w:val="none" w:sz="0" w:space="0" w:color="auto"/>
        <w:left w:val="none" w:sz="0" w:space="0" w:color="auto"/>
        <w:bottom w:val="none" w:sz="0" w:space="0" w:color="auto"/>
        <w:right w:val="none" w:sz="0" w:space="0" w:color="auto"/>
      </w:divBdr>
    </w:div>
    <w:div w:id="223028492">
      <w:bodyDiv w:val="1"/>
      <w:marLeft w:val="0"/>
      <w:marRight w:val="0"/>
      <w:marTop w:val="0"/>
      <w:marBottom w:val="0"/>
      <w:divBdr>
        <w:top w:val="none" w:sz="0" w:space="0" w:color="auto"/>
        <w:left w:val="none" w:sz="0" w:space="0" w:color="auto"/>
        <w:bottom w:val="none" w:sz="0" w:space="0" w:color="auto"/>
        <w:right w:val="none" w:sz="0" w:space="0" w:color="auto"/>
      </w:divBdr>
    </w:div>
    <w:div w:id="248084883">
      <w:bodyDiv w:val="1"/>
      <w:marLeft w:val="0"/>
      <w:marRight w:val="0"/>
      <w:marTop w:val="0"/>
      <w:marBottom w:val="0"/>
      <w:divBdr>
        <w:top w:val="none" w:sz="0" w:space="0" w:color="auto"/>
        <w:left w:val="none" w:sz="0" w:space="0" w:color="auto"/>
        <w:bottom w:val="none" w:sz="0" w:space="0" w:color="auto"/>
        <w:right w:val="none" w:sz="0" w:space="0" w:color="auto"/>
      </w:divBdr>
      <w:divsChild>
        <w:div w:id="1330794096">
          <w:marLeft w:val="640"/>
          <w:marRight w:val="0"/>
          <w:marTop w:val="0"/>
          <w:marBottom w:val="0"/>
          <w:divBdr>
            <w:top w:val="none" w:sz="0" w:space="0" w:color="auto"/>
            <w:left w:val="none" w:sz="0" w:space="0" w:color="auto"/>
            <w:bottom w:val="none" w:sz="0" w:space="0" w:color="auto"/>
            <w:right w:val="none" w:sz="0" w:space="0" w:color="auto"/>
          </w:divBdr>
        </w:div>
        <w:div w:id="783573822">
          <w:marLeft w:val="640"/>
          <w:marRight w:val="0"/>
          <w:marTop w:val="0"/>
          <w:marBottom w:val="0"/>
          <w:divBdr>
            <w:top w:val="none" w:sz="0" w:space="0" w:color="auto"/>
            <w:left w:val="none" w:sz="0" w:space="0" w:color="auto"/>
            <w:bottom w:val="none" w:sz="0" w:space="0" w:color="auto"/>
            <w:right w:val="none" w:sz="0" w:space="0" w:color="auto"/>
          </w:divBdr>
        </w:div>
        <w:div w:id="1507944569">
          <w:marLeft w:val="640"/>
          <w:marRight w:val="0"/>
          <w:marTop w:val="0"/>
          <w:marBottom w:val="0"/>
          <w:divBdr>
            <w:top w:val="none" w:sz="0" w:space="0" w:color="auto"/>
            <w:left w:val="none" w:sz="0" w:space="0" w:color="auto"/>
            <w:bottom w:val="none" w:sz="0" w:space="0" w:color="auto"/>
            <w:right w:val="none" w:sz="0" w:space="0" w:color="auto"/>
          </w:divBdr>
        </w:div>
        <w:div w:id="1744256503">
          <w:marLeft w:val="640"/>
          <w:marRight w:val="0"/>
          <w:marTop w:val="0"/>
          <w:marBottom w:val="0"/>
          <w:divBdr>
            <w:top w:val="none" w:sz="0" w:space="0" w:color="auto"/>
            <w:left w:val="none" w:sz="0" w:space="0" w:color="auto"/>
            <w:bottom w:val="none" w:sz="0" w:space="0" w:color="auto"/>
            <w:right w:val="none" w:sz="0" w:space="0" w:color="auto"/>
          </w:divBdr>
        </w:div>
        <w:div w:id="1308248015">
          <w:marLeft w:val="640"/>
          <w:marRight w:val="0"/>
          <w:marTop w:val="0"/>
          <w:marBottom w:val="0"/>
          <w:divBdr>
            <w:top w:val="none" w:sz="0" w:space="0" w:color="auto"/>
            <w:left w:val="none" w:sz="0" w:space="0" w:color="auto"/>
            <w:bottom w:val="none" w:sz="0" w:space="0" w:color="auto"/>
            <w:right w:val="none" w:sz="0" w:space="0" w:color="auto"/>
          </w:divBdr>
        </w:div>
        <w:div w:id="1875842365">
          <w:marLeft w:val="640"/>
          <w:marRight w:val="0"/>
          <w:marTop w:val="0"/>
          <w:marBottom w:val="0"/>
          <w:divBdr>
            <w:top w:val="none" w:sz="0" w:space="0" w:color="auto"/>
            <w:left w:val="none" w:sz="0" w:space="0" w:color="auto"/>
            <w:bottom w:val="none" w:sz="0" w:space="0" w:color="auto"/>
            <w:right w:val="none" w:sz="0" w:space="0" w:color="auto"/>
          </w:divBdr>
        </w:div>
        <w:div w:id="97918270">
          <w:marLeft w:val="640"/>
          <w:marRight w:val="0"/>
          <w:marTop w:val="0"/>
          <w:marBottom w:val="0"/>
          <w:divBdr>
            <w:top w:val="none" w:sz="0" w:space="0" w:color="auto"/>
            <w:left w:val="none" w:sz="0" w:space="0" w:color="auto"/>
            <w:bottom w:val="none" w:sz="0" w:space="0" w:color="auto"/>
            <w:right w:val="none" w:sz="0" w:space="0" w:color="auto"/>
          </w:divBdr>
        </w:div>
        <w:div w:id="758677425">
          <w:marLeft w:val="640"/>
          <w:marRight w:val="0"/>
          <w:marTop w:val="0"/>
          <w:marBottom w:val="0"/>
          <w:divBdr>
            <w:top w:val="none" w:sz="0" w:space="0" w:color="auto"/>
            <w:left w:val="none" w:sz="0" w:space="0" w:color="auto"/>
            <w:bottom w:val="none" w:sz="0" w:space="0" w:color="auto"/>
            <w:right w:val="none" w:sz="0" w:space="0" w:color="auto"/>
          </w:divBdr>
        </w:div>
        <w:div w:id="1389181736">
          <w:marLeft w:val="640"/>
          <w:marRight w:val="0"/>
          <w:marTop w:val="0"/>
          <w:marBottom w:val="0"/>
          <w:divBdr>
            <w:top w:val="none" w:sz="0" w:space="0" w:color="auto"/>
            <w:left w:val="none" w:sz="0" w:space="0" w:color="auto"/>
            <w:bottom w:val="none" w:sz="0" w:space="0" w:color="auto"/>
            <w:right w:val="none" w:sz="0" w:space="0" w:color="auto"/>
          </w:divBdr>
        </w:div>
        <w:div w:id="433670168">
          <w:marLeft w:val="640"/>
          <w:marRight w:val="0"/>
          <w:marTop w:val="0"/>
          <w:marBottom w:val="0"/>
          <w:divBdr>
            <w:top w:val="none" w:sz="0" w:space="0" w:color="auto"/>
            <w:left w:val="none" w:sz="0" w:space="0" w:color="auto"/>
            <w:bottom w:val="none" w:sz="0" w:space="0" w:color="auto"/>
            <w:right w:val="none" w:sz="0" w:space="0" w:color="auto"/>
          </w:divBdr>
        </w:div>
        <w:div w:id="220606470">
          <w:marLeft w:val="640"/>
          <w:marRight w:val="0"/>
          <w:marTop w:val="0"/>
          <w:marBottom w:val="0"/>
          <w:divBdr>
            <w:top w:val="none" w:sz="0" w:space="0" w:color="auto"/>
            <w:left w:val="none" w:sz="0" w:space="0" w:color="auto"/>
            <w:bottom w:val="none" w:sz="0" w:space="0" w:color="auto"/>
            <w:right w:val="none" w:sz="0" w:space="0" w:color="auto"/>
          </w:divBdr>
        </w:div>
        <w:div w:id="1169445320">
          <w:marLeft w:val="640"/>
          <w:marRight w:val="0"/>
          <w:marTop w:val="0"/>
          <w:marBottom w:val="0"/>
          <w:divBdr>
            <w:top w:val="none" w:sz="0" w:space="0" w:color="auto"/>
            <w:left w:val="none" w:sz="0" w:space="0" w:color="auto"/>
            <w:bottom w:val="none" w:sz="0" w:space="0" w:color="auto"/>
            <w:right w:val="none" w:sz="0" w:space="0" w:color="auto"/>
          </w:divBdr>
        </w:div>
        <w:div w:id="291718863">
          <w:marLeft w:val="640"/>
          <w:marRight w:val="0"/>
          <w:marTop w:val="0"/>
          <w:marBottom w:val="0"/>
          <w:divBdr>
            <w:top w:val="none" w:sz="0" w:space="0" w:color="auto"/>
            <w:left w:val="none" w:sz="0" w:space="0" w:color="auto"/>
            <w:bottom w:val="none" w:sz="0" w:space="0" w:color="auto"/>
            <w:right w:val="none" w:sz="0" w:space="0" w:color="auto"/>
          </w:divBdr>
        </w:div>
        <w:div w:id="1934511511">
          <w:marLeft w:val="640"/>
          <w:marRight w:val="0"/>
          <w:marTop w:val="0"/>
          <w:marBottom w:val="0"/>
          <w:divBdr>
            <w:top w:val="none" w:sz="0" w:space="0" w:color="auto"/>
            <w:left w:val="none" w:sz="0" w:space="0" w:color="auto"/>
            <w:bottom w:val="none" w:sz="0" w:space="0" w:color="auto"/>
            <w:right w:val="none" w:sz="0" w:space="0" w:color="auto"/>
          </w:divBdr>
        </w:div>
        <w:div w:id="228424859">
          <w:marLeft w:val="640"/>
          <w:marRight w:val="0"/>
          <w:marTop w:val="0"/>
          <w:marBottom w:val="0"/>
          <w:divBdr>
            <w:top w:val="none" w:sz="0" w:space="0" w:color="auto"/>
            <w:left w:val="none" w:sz="0" w:space="0" w:color="auto"/>
            <w:bottom w:val="none" w:sz="0" w:space="0" w:color="auto"/>
            <w:right w:val="none" w:sz="0" w:space="0" w:color="auto"/>
          </w:divBdr>
        </w:div>
        <w:div w:id="1958877546">
          <w:marLeft w:val="640"/>
          <w:marRight w:val="0"/>
          <w:marTop w:val="0"/>
          <w:marBottom w:val="0"/>
          <w:divBdr>
            <w:top w:val="none" w:sz="0" w:space="0" w:color="auto"/>
            <w:left w:val="none" w:sz="0" w:space="0" w:color="auto"/>
            <w:bottom w:val="none" w:sz="0" w:space="0" w:color="auto"/>
            <w:right w:val="none" w:sz="0" w:space="0" w:color="auto"/>
          </w:divBdr>
        </w:div>
        <w:div w:id="1346978663">
          <w:marLeft w:val="640"/>
          <w:marRight w:val="0"/>
          <w:marTop w:val="0"/>
          <w:marBottom w:val="0"/>
          <w:divBdr>
            <w:top w:val="none" w:sz="0" w:space="0" w:color="auto"/>
            <w:left w:val="none" w:sz="0" w:space="0" w:color="auto"/>
            <w:bottom w:val="none" w:sz="0" w:space="0" w:color="auto"/>
            <w:right w:val="none" w:sz="0" w:space="0" w:color="auto"/>
          </w:divBdr>
        </w:div>
        <w:div w:id="1706909447">
          <w:marLeft w:val="640"/>
          <w:marRight w:val="0"/>
          <w:marTop w:val="0"/>
          <w:marBottom w:val="0"/>
          <w:divBdr>
            <w:top w:val="none" w:sz="0" w:space="0" w:color="auto"/>
            <w:left w:val="none" w:sz="0" w:space="0" w:color="auto"/>
            <w:bottom w:val="none" w:sz="0" w:space="0" w:color="auto"/>
            <w:right w:val="none" w:sz="0" w:space="0" w:color="auto"/>
          </w:divBdr>
        </w:div>
        <w:div w:id="1294676882">
          <w:marLeft w:val="640"/>
          <w:marRight w:val="0"/>
          <w:marTop w:val="0"/>
          <w:marBottom w:val="0"/>
          <w:divBdr>
            <w:top w:val="none" w:sz="0" w:space="0" w:color="auto"/>
            <w:left w:val="none" w:sz="0" w:space="0" w:color="auto"/>
            <w:bottom w:val="none" w:sz="0" w:space="0" w:color="auto"/>
            <w:right w:val="none" w:sz="0" w:space="0" w:color="auto"/>
          </w:divBdr>
        </w:div>
        <w:div w:id="1296253759">
          <w:marLeft w:val="640"/>
          <w:marRight w:val="0"/>
          <w:marTop w:val="0"/>
          <w:marBottom w:val="0"/>
          <w:divBdr>
            <w:top w:val="none" w:sz="0" w:space="0" w:color="auto"/>
            <w:left w:val="none" w:sz="0" w:space="0" w:color="auto"/>
            <w:bottom w:val="none" w:sz="0" w:space="0" w:color="auto"/>
            <w:right w:val="none" w:sz="0" w:space="0" w:color="auto"/>
          </w:divBdr>
        </w:div>
      </w:divsChild>
    </w:div>
    <w:div w:id="253052987">
      <w:bodyDiv w:val="1"/>
      <w:marLeft w:val="0"/>
      <w:marRight w:val="0"/>
      <w:marTop w:val="0"/>
      <w:marBottom w:val="0"/>
      <w:divBdr>
        <w:top w:val="none" w:sz="0" w:space="0" w:color="auto"/>
        <w:left w:val="none" w:sz="0" w:space="0" w:color="auto"/>
        <w:bottom w:val="none" w:sz="0" w:space="0" w:color="auto"/>
        <w:right w:val="none" w:sz="0" w:space="0" w:color="auto"/>
      </w:divBdr>
    </w:div>
    <w:div w:id="278951656">
      <w:bodyDiv w:val="1"/>
      <w:marLeft w:val="0"/>
      <w:marRight w:val="0"/>
      <w:marTop w:val="0"/>
      <w:marBottom w:val="0"/>
      <w:divBdr>
        <w:top w:val="none" w:sz="0" w:space="0" w:color="auto"/>
        <w:left w:val="none" w:sz="0" w:space="0" w:color="auto"/>
        <w:bottom w:val="none" w:sz="0" w:space="0" w:color="auto"/>
        <w:right w:val="none" w:sz="0" w:space="0" w:color="auto"/>
      </w:divBdr>
    </w:div>
    <w:div w:id="298152727">
      <w:bodyDiv w:val="1"/>
      <w:marLeft w:val="0"/>
      <w:marRight w:val="0"/>
      <w:marTop w:val="0"/>
      <w:marBottom w:val="0"/>
      <w:divBdr>
        <w:top w:val="none" w:sz="0" w:space="0" w:color="auto"/>
        <w:left w:val="none" w:sz="0" w:space="0" w:color="auto"/>
        <w:bottom w:val="none" w:sz="0" w:space="0" w:color="auto"/>
        <w:right w:val="none" w:sz="0" w:space="0" w:color="auto"/>
      </w:divBdr>
    </w:div>
    <w:div w:id="327826075">
      <w:bodyDiv w:val="1"/>
      <w:marLeft w:val="0"/>
      <w:marRight w:val="0"/>
      <w:marTop w:val="0"/>
      <w:marBottom w:val="0"/>
      <w:divBdr>
        <w:top w:val="none" w:sz="0" w:space="0" w:color="auto"/>
        <w:left w:val="none" w:sz="0" w:space="0" w:color="auto"/>
        <w:bottom w:val="none" w:sz="0" w:space="0" w:color="auto"/>
        <w:right w:val="none" w:sz="0" w:space="0" w:color="auto"/>
      </w:divBdr>
    </w:div>
    <w:div w:id="353189422">
      <w:bodyDiv w:val="1"/>
      <w:marLeft w:val="0"/>
      <w:marRight w:val="0"/>
      <w:marTop w:val="0"/>
      <w:marBottom w:val="0"/>
      <w:divBdr>
        <w:top w:val="none" w:sz="0" w:space="0" w:color="auto"/>
        <w:left w:val="none" w:sz="0" w:space="0" w:color="auto"/>
        <w:bottom w:val="none" w:sz="0" w:space="0" w:color="auto"/>
        <w:right w:val="none" w:sz="0" w:space="0" w:color="auto"/>
      </w:divBdr>
    </w:div>
    <w:div w:id="391931252">
      <w:bodyDiv w:val="1"/>
      <w:marLeft w:val="0"/>
      <w:marRight w:val="0"/>
      <w:marTop w:val="0"/>
      <w:marBottom w:val="0"/>
      <w:divBdr>
        <w:top w:val="none" w:sz="0" w:space="0" w:color="auto"/>
        <w:left w:val="none" w:sz="0" w:space="0" w:color="auto"/>
        <w:bottom w:val="none" w:sz="0" w:space="0" w:color="auto"/>
        <w:right w:val="none" w:sz="0" w:space="0" w:color="auto"/>
      </w:divBdr>
    </w:div>
    <w:div w:id="424113022">
      <w:bodyDiv w:val="1"/>
      <w:marLeft w:val="0"/>
      <w:marRight w:val="0"/>
      <w:marTop w:val="0"/>
      <w:marBottom w:val="0"/>
      <w:divBdr>
        <w:top w:val="none" w:sz="0" w:space="0" w:color="auto"/>
        <w:left w:val="none" w:sz="0" w:space="0" w:color="auto"/>
        <w:bottom w:val="none" w:sz="0" w:space="0" w:color="auto"/>
        <w:right w:val="none" w:sz="0" w:space="0" w:color="auto"/>
      </w:divBdr>
    </w:div>
    <w:div w:id="432215167">
      <w:bodyDiv w:val="1"/>
      <w:marLeft w:val="0"/>
      <w:marRight w:val="0"/>
      <w:marTop w:val="0"/>
      <w:marBottom w:val="0"/>
      <w:divBdr>
        <w:top w:val="none" w:sz="0" w:space="0" w:color="auto"/>
        <w:left w:val="none" w:sz="0" w:space="0" w:color="auto"/>
        <w:bottom w:val="none" w:sz="0" w:space="0" w:color="auto"/>
        <w:right w:val="none" w:sz="0" w:space="0" w:color="auto"/>
      </w:divBdr>
    </w:div>
    <w:div w:id="447043022">
      <w:bodyDiv w:val="1"/>
      <w:marLeft w:val="0"/>
      <w:marRight w:val="0"/>
      <w:marTop w:val="0"/>
      <w:marBottom w:val="0"/>
      <w:divBdr>
        <w:top w:val="none" w:sz="0" w:space="0" w:color="auto"/>
        <w:left w:val="none" w:sz="0" w:space="0" w:color="auto"/>
        <w:bottom w:val="none" w:sz="0" w:space="0" w:color="auto"/>
        <w:right w:val="none" w:sz="0" w:space="0" w:color="auto"/>
      </w:divBdr>
    </w:div>
    <w:div w:id="453140958">
      <w:bodyDiv w:val="1"/>
      <w:marLeft w:val="0"/>
      <w:marRight w:val="0"/>
      <w:marTop w:val="0"/>
      <w:marBottom w:val="0"/>
      <w:divBdr>
        <w:top w:val="none" w:sz="0" w:space="0" w:color="auto"/>
        <w:left w:val="none" w:sz="0" w:space="0" w:color="auto"/>
        <w:bottom w:val="none" w:sz="0" w:space="0" w:color="auto"/>
        <w:right w:val="none" w:sz="0" w:space="0" w:color="auto"/>
      </w:divBdr>
    </w:div>
    <w:div w:id="479539692">
      <w:bodyDiv w:val="1"/>
      <w:marLeft w:val="0"/>
      <w:marRight w:val="0"/>
      <w:marTop w:val="0"/>
      <w:marBottom w:val="0"/>
      <w:divBdr>
        <w:top w:val="none" w:sz="0" w:space="0" w:color="auto"/>
        <w:left w:val="none" w:sz="0" w:space="0" w:color="auto"/>
        <w:bottom w:val="none" w:sz="0" w:space="0" w:color="auto"/>
        <w:right w:val="none" w:sz="0" w:space="0" w:color="auto"/>
      </w:divBdr>
    </w:div>
    <w:div w:id="512763350">
      <w:bodyDiv w:val="1"/>
      <w:marLeft w:val="0"/>
      <w:marRight w:val="0"/>
      <w:marTop w:val="0"/>
      <w:marBottom w:val="0"/>
      <w:divBdr>
        <w:top w:val="none" w:sz="0" w:space="0" w:color="auto"/>
        <w:left w:val="none" w:sz="0" w:space="0" w:color="auto"/>
        <w:bottom w:val="none" w:sz="0" w:space="0" w:color="auto"/>
        <w:right w:val="none" w:sz="0" w:space="0" w:color="auto"/>
      </w:divBdr>
    </w:div>
    <w:div w:id="539514716">
      <w:bodyDiv w:val="1"/>
      <w:marLeft w:val="0"/>
      <w:marRight w:val="0"/>
      <w:marTop w:val="0"/>
      <w:marBottom w:val="0"/>
      <w:divBdr>
        <w:top w:val="none" w:sz="0" w:space="0" w:color="auto"/>
        <w:left w:val="none" w:sz="0" w:space="0" w:color="auto"/>
        <w:bottom w:val="none" w:sz="0" w:space="0" w:color="auto"/>
        <w:right w:val="none" w:sz="0" w:space="0" w:color="auto"/>
      </w:divBdr>
    </w:div>
    <w:div w:id="556012764">
      <w:bodyDiv w:val="1"/>
      <w:marLeft w:val="0"/>
      <w:marRight w:val="0"/>
      <w:marTop w:val="0"/>
      <w:marBottom w:val="0"/>
      <w:divBdr>
        <w:top w:val="none" w:sz="0" w:space="0" w:color="auto"/>
        <w:left w:val="none" w:sz="0" w:space="0" w:color="auto"/>
        <w:bottom w:val="none" w:sz="0" w:space="0" w:color="auto"/>
        <w:right w:val="none" w:sz="0" w:space="0" w:color="auto"/>
      </w:divBdr>
    </w:div>
    <w:div w:id="632635162">
      <w:bodyDiv w:val="1"/>
      <w:marLeft w:val="0"/>
      <w:marRight w:val="0"/>
      <w:marTop w:val="0"/>
      <w:marBottom w:val="0"/>
      <w:divBdr>
        <w:top w:val="none" w:sz="0" w:space="0" w:color="auto"/>
        <w:left w:val="none" w:sz="0" w:space="0" w:color="auto"/>
        <w:bottom w:val="none" w:sz="0" w:space="0" w:color="auto"/>
        <w:right w:val="none" w:sz="0" w:space="0" w:color="auto"/>
      </w:divBdr>
    </w:div>
    <w:div w:id="648290276">
      <w:bodyDiv w:val="1"/>
      <w:marLeft w:val="0"/>
      <w:marRight w:val="0"/>
      <w:marTop w:val="0"/>
      <w:marBottom w:val="0"/>
      <w:divBdr>
        <w:top w:val="none" w:sz="0" w:space="0" w:color="auto"/>
        <w:left w:val="none" w:sz="0" w:space="0" w:color="auto"/>
        <w:bottom w:val="none" w:sz="0" w:space="0" w:color="auto"/>
        <w:right w:val="none" w:sz="0" w:space="0" w:color="auto"/>
      </w:divBdr>
    </w:div>
    <w:div w:id="696471066">
      <w:bodyDiv w:val="1"/>
      <w:marLeft w:val="0"/>
      <w:marRight w:val="0"/>
      <w:marTop w:val="0"/>
      <w:marBottom w:val="0"/>
      <w:divBdr>
        <w:top w:val="none" w:sz="0" w:space="0" w:color="auto"/>
        <w:left w:val="none" w:sz="0" w:space="0" w:color="auto"/>
        <w:bottom w:val="none" w:sz="0" w:space="0" w:color="auto"/>
        <w:right w:val="none" w:sz="0" w:space="0" w:color="auto"/>
      </w:divBdr>
    </w:div>
    <w:div w:id="701513307">
      <w:bodyDiv w:val="1"/>
      <w:marLeft w:val="0"/>
      <w:marRight w:val="0"/>
      <w:marTop w:val="0"/>
      <w:marBottom w:val="0"/>
      <w:divBdr>
        <w:top w:val="none" w:sz="0" w:space="0" w:color="auto"/>
        <w:left w:val="none" w:sz="0" w:space="0" w:color="auto"/>
        <w:bottom w:val="none" w:sz="0" w:space="0" w:color="auto"/>
        <w:right w:val="none" w:sz="0" w:space="0" w:color="auto"/>
      </w:divBdr>
    </w:div>
    <w:div w:id="708727620">
      <w:bodyDiv w:val="1"/>
      <w:marLeft w:val="0"/>
      <w:marRight w:val="0"/>
      <w:marTop w:val="0"/>
      <w:marBottom w:val="0"/>
      <w:divBdr>
        <w:top w:val="none" w:sz="0" w:space="0" w:color="auto"/>
        <w:left w:val="none" w:sz="0" w:space="0" w:color="auto"/>
        <w:bottom w:val="none" w:sz="0" w:space="0" w:color="auto"/>
        <w:right w:val="none" w:sz="0" w:space="0" w:color="auto"/>
      </w:divBdr>
    </w:div>
    <w:div w:id="728576058">
      <w:bodyDiv w:val="1"/>
      <w:marLeft w:val="0"/>
      <w:marRight w:val="0"/>
      <w:marTop w:val="0"/>
      <w:marBottom w:val="0"/>
      <w:divBdr>
        <w:top w:val="none" w:sz="0" w:space="0" w:color="auto"/>
        <w:left w:val="none" w:sz="0" w:space="0" w:color="auto"/>
        <w:bottom w:val="none" w:sz="0" w:space="0" w:color="auto"/>
        <w:right w:val="none" w:sz="0" w:space="0" w:color="auto"/>
      </w:divBdr>
    </w:div>
    <w:div w:id="814025961">
      <w:bodyDiv w:val="1"/>
      <w:marLeft w:val="0"/>
      <w:marRight w:val="0"/>
      <w:marTop w:val="0"/>
      <w:marBottom w:val="0"/>
      <w:divBdr>
        <w:top w:val="none" w:sz="0" w:space="0" w:color="auto"/>
        <w:left w:val="none" w:sz="0" w:space="0" w:color="auto"/>
        <w:bottom w:val="none" w:sz="0" w:space="0" w:color="auto"/>
        <w:right w:val="none" w:sz="0" w:space="0" w:color="auto"/>
      </w:divBdr>
    </w:div>
    <w:div w:id="834611624">
      <w:bodyDiv w:val="1"/>
      <w:marLeft w:val="0"/>
      <w:marRight w:val="0"/>
      <w:marTop w:val="0"/>
      <w:marBottom w:val="0"/>
      <w:divBdr>
        <w:top w:val="none" w:sz="0" w:space="0" w:color="auto"/>
        <w:left w:val="none" w:sz="0" w:space="0" w:color="auto"/>
        <w:bottom w:val="none" w:sz="0" w:space="0" w:color="auto"/>
        <w:right w:val="none" w:sz="0" w:space="0" w:color="auto"/>
      </w:divBdr>
    </w:div>
    <w:div w:id="859048774">
      <w:bodyDiv w:val="1"/>
      <w:marLeft w:val="0"/>
      <w:marRight w:val="0"/>
      <w:marTop w:val="0"/>
      <w:marBottom w:val="0"/>
      <w:divBdr>
        <w:top w:val="none" w:sz="0" w:space="0" w:color="auto"/>
        <w:left w:val="none" w:sz="0" w:space="0" w:color="auto"/>
        <w:bottom w:val="none" w:sz="0" w:space="0" w:color="auto"/>
        <w:right w:val="none" w:sz="0" w:space="0" w:color="auto"/>
      </w:divBdr>
    </w:div>
    <w:div w:id="860898737">
      <w:bodyDiv w:val="1"/>
      <w:marLeft w:val="0"/>
      <w:marRight w:val="0"/>
      <w:marTop w:val="0"/>
      <w:marBottom w:val="0"/>
      <w:divBdr>
        <w:top w:val="none" w:sz="0" w:space="0" w:color="auto"/>
        <w:left w:val="none" w:sz="0" w:space="0" w:color="auto"/>
        <w:bottom w:val="none" w:sz="0" w:space="0" w:color="auto"/>
        <w:right w:val="none" w:sz="0" w:space="0" w:color="auto"/>
      </w:divBdr>
    </w:div>
    <w:div w:id="873542377">
      <w:bodyDiv w:val="1"/>
      <w:marLeft w:val="0"/>
      <w:marRight w:val="0"/>
      <w:marTop w:val="0"/>
      <w:marBottom w:val="0"/>
      <w:divBdr>
        <w:top w:val="none" w:sz="0" w:space="0" w:color="auto"/>
        <w:left w:val="none" w:sz="0" w:space="0" w:color="auto"/>
        <w:bottom w:val="none" w:sz="0" w:space="0" w:color="auto"/>
        <w:right w:val="none" w:sz="0" w:space="0" w:color="auto"/>
      </w:divBdr>
    </w:div>
    <w:div w:id="906526477">
      <w:bodyDiv w:val="1"/>
      <w:marLeft w:val="0"/>
      <w:marRight w:val="0"/>
      <w:marTop w:val="0"/>
      <w:marBottom w:val="0"/>
      <w:divBdr>
        <w:top w:val="none" w:sz="0" w:space="0" w:color="auto"/>
        <w:left w:val="none" w:sz="0" w:space="0" w:color="auto"/>
        <w:bottom w:val="none" w:sz="0" w:space="0" w:color="auto"/>
        <w:right w:val="none" w:sz="0" w:space="0" w:color="auto"/>
      </w:divBdr>
      <w:divsChild>
        <w:div w:id="517156047">
          <w:marLeft w:val="640"/>
          <w:marRight w:val="0"/>
          <w:marTop w:val="0"/>
          <w:marBottom w:val="0"/>
          <w:divBdr>
            <w:top w:val="none" w:sz="0" w:space="0" w:color="auto"/>
            <w:left w:val="none" w:sz="0" w:space="0" w:color="auto"/>
            <w:bottom w:val="none" w:sz="0" w:space="0" w:color="auto"/>
            <w:right w:val="none" w:sz="0" w:space="0" w:color="auto"/>
          </w:divBdr>
        </w:div>
        <w:div w:id="199440545">
          <w:marLeft w:val="640"/>
          <w:marRight w:val="0"/>
          <w:marTop w:val="0"/>
          <w:marBottom w:val="0"/>
          <w:divBdr>
            <w:top w:val="none" w:sz="0" w:space="0" w:color="auto"/>
            <w:left w:val="none" w:sz="0" w:space="0" w:color="auto"/>
            <w:bottom w:val="none" w:sz="0" w:space="0" w:color="auto"/>
            <w:right w:val="none" w:sz="0" w:space="0" w:color="auto"/>
          </w:divBdr>
        </w:div>
        <w:div w:id="1993364965">
          <w:marLeft w:val="640"/>
          <w:marRight w:val="0"/>
          <w:marTop w:val="0"/>
          <w:marBottom w:val="0"/>
          <w:divBdr>
            <w:top w:val="none" w:sz="0" w:space="0" w:color="auto"/>
            <w:left w:val="none" w:sz="0" w:space="0" w:color="auto"/>
            <w:bottom w:val="none" w:sz="0" w:space="0" w:color="auto"/>
            <w:right w:val="none" w:sz="0" w:space="0" w:color="auto"/>
          </w:divBdr>
        </w:div>
        <w:div w:id="1844078678">
          <w:marLeft w:val="640"/>
          <w:marRight w:val="0"/>
          <w:marTop w:val="0"/>
          <w:marBottom w:val="0"/>
          <w:divBdr>
            <w:top w:val="none" w:sz="0" w:space="0" w:color="auto"/>
            <w:left w:val="none" w:sz="0" w:space="0" w:color="auto"/>
            <w:bottom w:val="none" w:sz="0" w:space="0" w:color="auto"/>
            <w:right w:val="none" w:sz="0" w:space="0" w:color="auto"/>
          </w:divBdr>
        </w:div>
        <w:div w:id="900213582">
          <w:marLeft w:val="640"/>
          <w:marRight w:val="0"/>
          <w:marTop w:val="0"/>
          <w:marBottom w:val="0"/>
          <w:divBdr>
            <w:top w:val="none" w:sz="0" w:space="0" w:color="auto"/>
            <w:left w:val="none" w:sz="0" w:space="0" w:color="auto"/>
            <w:bottom w:val="none" w:sz="0" w:space="0" w:color="auto"/>
            <w:right w:val="none" w:sz="0" w:space="0" w:color="auto"/>
          </w:divBdr>
        </w:div>
        <w:div w:id="497355784">
          <w:marLeft w:val="640"/>
          <w:marRight w:val="0"/>
          <w:marTop w:val="0"/>
          <w:marBottom w:val="0"/>
          <w:divBdr>
            <w:top w:val="none" w:sz="0" w:space="0" w:color="auto"/>
            <w:left w:val="none" w:sz="0" w:space="0" w:color="auto"/>
            <w:bottom w:val="none" w:sz="0" w:space="0" w:color="auto"/>
            <w:right w:val="none" w:sz="0" w:space="0" w:color="auto"/>
          </w:divBdr>
        </w:div>
        <w:div w:id="1127164848">
          <w:marLeft w:val="640"/>
          <w:marRight w:val="0"/>
          <w:marTop w:val="0"/>
          <w:marBottom w:val="0"/>
          <w:divBdr>
            <w:top w:val="none" w:sz="0" w:space="0" w:color="auto"/>
            <w:left w:val="none" w:sz="0" w:space="0" w:color="auto"/>
            <w:bottom w:val="none" w:sz="0" w:space="0" w:color="auto"/>
            <w:right w:val="none" w:sz="0" w:space="0" w:color="auto"/>
          </w:divBdr>
        </w:div>
        <w:div w:id="304894847">
          <w:marLeft w:val="640"/>
          <w:marRight w:val="0"/>
          <w:marTop w:val="0"/>
          <w:marBottom w:val="0"/>
          <w:divBdr>
            <w:top w:val="none" w:sz="0" w:space="0" w:color="auto"/>
            <w:left w:val="none" w:sz="0" w:space="0" w:color="auto"/>
            <w:bottom w:val="none" w:sz="0" w:space="0" w:color="auto"/>
            <w:right w:val="none" w:sz="0" w:space="0" w:color="auto"/>
          </w:divBdr>
        </w:div>
        <w:div w:id="130750064">
          <w:marLeft w:val="640"/>
          <w:marRight w:val="0"/>
          <w:marTop w:val="0"/>
          <w:marBottom w:val="0"/>
          <w:divBdr>
            <w:top w:val="none" w:sz="0" w:space="0" w:color="auto"/>
            <w:left w:val="none" w:sz="0" w:space="0" w:color="auto"/>
            <w:bottom w:val="none" w:sz="0" w:space="0" w:color="auto"/>
            <w:right w:val="none" w:sz="0" w:space="0" w:color="auto"/>
          </w:divBdr>
        </w:div>
        <w:div w:id="1508405250">
          <w:marLeft w:val="640"/>
          <w:marRight w:val="0"/>
          <w:marTop w:val="0"/>
          <w:marBottom w:val="0"/>
          <w:divBdr>
            <w:top w:val="none" w:sz="0" w:space="0" w:color="auto"/>
            <w:left w:val="none" w:sz="0" w:space="0" w:color="auto"/>
            <w:bottom w:val="none" w:sz="0" w:space="0" w:color="auto"/>
            <w:right w:val="none" w:sz="0" w:space="0" w:color="auto"/>
          </w:divBdr>
        </w:div>
        <w:div w:id="1243028187">
          <w:marLeft w:val="640"/>
          <w:marRight w:val="0"/>
          <w:marTop w:val="0"/>
          <w:marBottom w:val="0"/>
          <w:divBdr>
            <w:top w:val="none" w:sz="0" w:space="0" w:color="auto"/>
            <w:left w:val="none" w:sz="0" w:space="0" w:color="auto"/>
            <w:bottom w:val="none" w:sz="0" w:space="0" w:color="auto"/>
            <w:right w:val="none" w:sz="0" w:space="0" w:color="auto"/>
          </w:divBdr>
        </w:div>
        <w:div w:id="1873373416">
          <w:marLeft w:val="640"/>
          <w:marRight w:val="0"/>
          <w:marTop w:val="0"/>
          <w:marBottom w:val="0"/>
          <w:divBdr>
            <w:top w:val="none" w:sz="0" w:space="0" w:color="auto"/>
            <w:left w:val="none" w:sz="0" w:space="0" w:color="auto"/>
            <w:bottom w:val="none" w:sz="0" w:space="0" w:color="auto"/>
            <w:right w:val="none" w:sz="0" w:space="0" w:color="auto"/>
          </w:divBdr>
        </w:div>
        <w:div w:id="1967006469">
          <w:marLeft w:val="640"/>
          <w:marRight w:val="0"/>
          <w:marTop w:val="0"/>
          <w:marBottom w:val="0"/>
          <w:divBdr>
            <w:top w:val="none" w:sz="0" w:space="0" w:color="auto"/>
            <w:left w:val="none" w:sz="0" w:space="0" w:color="auto"/>
            <w:bottom w:val="none" w:sz="0" w:space="0" w:color="auto"/>
            <w:right w:val="none" w:sz="0" w:space="0" w:color="auto"/>
          </w:divBdr>
        </w:div>
        <w:div w:id="793525570">
          <w:marLeft w:val="640"/>
          <w:marRight w:val="0"/>
          <w:marTop w:val="0"/>
          <w:marBottom w:val="0"/>
          <w:divBdr>
            <w:top w:val="none" w:sz="0" w:space="0" w:color="auto"/>
            <w:left w:val="none" w:sz="0" w:space="0" w:color="auto"/>
            <w:bottom w:val="none" w:sz="0" w:space="0" w:color="auto"/>
            <w:right w:val="none" w:sz="0" w:space="0" w:color="auto"/>
          </w:divBdr>
        </w:div>
        <w:div w:id="678851209">
          <w:marLeft w:val="640"/>
          <w:marRight w:val="0"/>
          <w:marTop w:val="0"/>
          <w:marBottom w:val="0"/>
          <w:divBdr>
            <w:top w:val="none" w:sz="0" w:space="0" w:color="auto"/>
            <w:left w:val="none" w:sz="0" w:space="0" w:color="auto"/>
            <w:bottom w:val="none" w:sz="0" w:space="0" w:color="auto"/>
            <w:right w:val="none" w:sz="0" w:space="0" w:color="auto"/>
          </w:divBdr>
        </w:div>
        <w:div w:id="270088291">
          <w:marLeft w:val="640"/>
          <w:marRight w:val="0"/>
          <w:marTop w:val="0"/>
          <w:marBottom w:val="0"/>
          <w:divBdr>
            <w:top w:val="none" w:sz="0" w:space="0" w:color="auto"/>
            <w:left w:val="none" w:sz="0" w:space="0" w:color="auto"/>
            <w:bottom w:val="none" w:sz="0" w:space="0" w:color="auto"/>
            <w:right w:val="none" w:sz="0" w:space="0" w:color="auto"/>
          </w:divBdr>
        </w:div>
        <w:div w:id="1397781899">
          <w:marLeft w:val="640"/>
          <w:marRight w:val="0"/>
          <w:marTop w:val="0"/>
          <w:marBottom w:val="0"/>
          <w:divBdr>
            <w:top w:val="none" w:sz="0" w:space="0" w:color="auto"/>
            <w:left w:val="none" w:sz="0" w:space="0" w:color="auto"/>
            <w:bottom w:val="none" w:sz="0" w:space="0" w:color="auto"/>
            <w:right w:val="none" w:sz="0" w:space="0" w:color="auto"/>
          </w:divBdr>
        </w:div>
        <w:div w:id="479806720">
          <w:marLeft w:val="640"/>
          <w:marRight w:val="0"/>
          <w:marTop w:val="0"/>
          <w:marBottom w:val="0"/>
          <w:divBdr>
            <w:top w:val="none" w:sz="0" w:space="0" w:color="auto"/>
            <w:left w:val="none" w:sz="0" w:space="0" w:color="auto"/>
            <w:bottom w:val="none" w:sz="0" w:space="0" w:color="auto"/>
            <w:right w:val="none" w:sz="0" w:space="0" w:color="auto"/>
          </w:divBdr>
        </w:div>
        <w:div w:id="1957833252">
          <w:marLeft w:val="640"/>
          <w:marRight w:val="0"/>
          <w:marTop w:val="0"/>
          <w:marBottom w:val="0"/>
          <w:divBdr>
            <w:top w:val="none" w:sz="0" w:space="0" w:color="auto"/>
            <w:left w:val="none" w:sz="0" w:space="0" w:color="auto"/>
            <w:bottom w:val="none" w:sz="0" w:space="0" w:color="auto"/>
            <w:right w:val="none" w:sz="0" w:space="0" w:color="auto"/>
          </w:divBdr>
        </w:div>
        <w:div w:id="867525797">
          <w:marLeft w:val="640"/>
          <w:marRight w:val="0"/>
          <w:marTop w:val="0"/>
          <w:marBottom w:val="0"/>
          <w:divBdr>
            <w:top w:val="none" w:sz="0" w:space="0" w:color="auto"/>
            <w:left w:val="none" w:sz="0" w:space="0" w:color="auto"/>
            <w:bottom w:val="none" w:sz="0" w:space="0" w:color="auto"/>
            <w:right w:val="none" w:sz="0" w:space="0" w:color="auto"/>
          </w:divBdr>
        </w:div>
      </w:divsChild>
    </w:div>
    <w:div w:id="949241389">
      <w:bodyDiv w:val="1"/>
      <w:marLeft w:val="0"/>
      <w:marRight w:val="0"/>
      <w:marTop w:val="0"/>
      <w:marBottom w:val="0"/>
      <w:divBdr>
        <w:top w:val="none" w:sz="0" w:space="0" w:color="auto"/>
        <w:left w:val="none" w:sz="0" w:space="0" w:color="auto"/>
        <w:bottom w:val="none" w:sz="0" w:space="0" w:color="auto"/>
        <w:right w:val="none" w:sz="0" w:space="0" w:color="auto"/>
      </w:divBdr>
    </w:div>
    <w:div w:id="949817880">
      <w:bodyDiv w:val="1"/>
      <w:marLeft w:val="0"/>
      <w:marRight w:val="0"/>
      <w:marTop w:val="0"/>
      <w:marBottom w:val="0"/>
      <w:divBdr>
        <w:top w:val="none" w:sz="0" w:space="0" w:color="auto"/>
        <w:left w:val="none" w:sz="0" w:space="0" w:color="auto"/>
        <w:bottom w:val="none" w:sz="0" w:space="0" w:color="auto"/>
        <w:right w:val="none" w:sz="0" w:space="0" w:color="auto"/>
      </w:divBdr>
    </w:div>
    <w:div w:id="970789244">
      <w:bodyDiv w:val="1"/>
      <w:marLeft w:val="0"/>
      <w:marRight w:val="0"/>
      <w:marTop w:val="0"/>
      <w:marBottom w:val="0"/>
      <w:divBdr>
        <w:top w:val="none" w:sz="0" w:space="0" w:color="auto"/>
        <w:left w:val="none" w:sz="0" w:space="0" w:color="auto"/>
        <w:bottom w:val="none" w:sz="0" w:space="0" w:color="auto"/>
        <w:right w:val="none" w:sz="0" w:space="0" w:color="auto"/>
      </w:divBdr>
    </w:div>
    <w:div w:id="1064255088">
      <w:bodyDiv w:val="1"/>
      <w:marLeft w:val="0"/>
      <w:marRight w:val="0"/>
      <w:marTop w:val="0"/>
      <w:marBottom w:val="0"/>
      <w:divBdr>
        <w:top w:val="none" w:sz="0" w:space="0" w:color="auto"/>
        <w:left w:val="none" w:sz="0" w:space="0" w:color="auto"/>
        <w:bottom w:val="none" w:sz="0" w:space="0" w:color="auto"/>
        <w:right w:val="none" w:sz="0" w:space="0" w:color="auto"/>
      </w:divBdr>
    </w:div>
    <w:div w:id="1171988868">
      <w:bodyDiv w:val="1"/>
      <w:marLeft w:val="0"/>
      <w:marRight w:val="0"/>
      <w:marTop w:val="0"/>
      <w:marBottom w:val="0"/>
      <w:divBdr>
        <w:top w:val="none" w:sz="0" w:space="0" w:color="auto"/>
        <w:left w:val="none" w:sz="0" w:space="0" w:color="auto"/>
        <w:bottom w:val="none" w:sz="0" w:space="0" w:color="auto"/>
        <w:right w:val="none" w:sz="0" w:space="0" w:color="auto"/>
      </w:divBdr>
    </w:div>
    <w:div w:id="1282960840">
      <w:bodyDiv w:val="1"/>
      <w:marLeft w:val="0"/>
      <w:marRight w:val="0"/>
      <w:marTop w:val="0"/>
      <w:marBottom w:val="0"/>
      <w:divBdr>
        <w:top w:val="none" w:sz="0" w:space="0" w:color="auto"/>
        <w:left w:val="none" w:sz="0" w:space="0" w:color="auto"/>
        <w:bottom w:val="none" w:sz="0" w:space="0" w:color="auto"/>
        <w:right w:val="none" w:sz="0" w:space="0" w:color="auto"/>
      </w:divBdr>
    </w:div>
    <w:div w:id="1333726304">
      <w:bodyDiv w:val="1"/>
      <w:marLeft w:val="0"/>
      <w:marRight w:val="0"/>
      <w:marTop w:val="0"/>
      <w:marBottom w:val="0"/>
      <w:divBdr>
        <w:top w:val="none" w:sz="0" w:space="0" w:color="auto"/>
        <w:left w:val="none" w:sz="0" w:space="0" w:color="auto"/>
        <w:bottom w:val="none" w:sz="0" w:space="0" w:color="auto"/>
        <w:right w:val="none" w:sz="0" w:space="0" w:color="auto"/>
      </w:divBdr>
    </w:div>
    <w:div w:id="1423835560">
      <w:bodyDiv w:val="1"/>
      <w:marLeft w:val="0"/>
      <w:marRight w:val="0"/>
      <w:marTop w:val="0"/>
      <w:marBottom w:val="0"/>
      <w:divBdr>
        <w:top w:val="none" w:sz="0" w:space="0" w:color="auto"/>
        <w:left w:val="none" w:sz="0" w:space="0" w:color="auto"/>
        <w:bottom w:val="none" w:sz="0" w:space="0" w:color="auto"/>
        <w:right w:val="none" w:sz="0" w:space="0" w:color="auto"/>
      </w:divBdr>
    </w:div>
    <w:div w:id="1424955493">
      <w:bodyDiv w:val="1"/>
      <w:marLeft w:val="0"/>
      <w:marRight w:val="0"/>
      <w:marTop w:val="0"/>
      <w:marBottom w:val="0"/>
      <w:divBdr>
        <w:top w:val="none" w:sz="0" w:space="0" w:color="auto"/>
        <w:left w:val="none" w:sz="0" w:space="0" w:color="auto"/>
        <w:bottom w:val="none" w:sz="0" w:space="0" w:color="auto"/>
        <w:right w:val="none" w:sz="0" w:space="0" w:color="auto"/>
      </w:divBdr>
    </w:div>
    <w:div w:id="1481073308">
      <w:bodyDiv w:val="1"/>
      <w:marLeft w:val="0"/>
      <w:marRight w:val="0"/>
      <w:marTop w:val="0"/>
      <w:marBottom w:val="0"/>
      <w:divBdr>
        <w:top w:val="none" w:sz="0" w:space="0" w:color="auto"/>
        <w:left w:val="none" w:sz="0" w:space="0" w:color="auto"/>
        <w:bottom w:val="none" w:sz="0" w:space="0" w:color="auto"/>
        <w:right w:val="none" w:sz="0" w:space="0" w:color="auto"/>
      </w:divBdr>
    </w:div>
    <w:div w:id="1487744038">
      <w:bodyDiv w:val="1"/>
      <w:marLeft w:val="0"/>
      <w:marRight w:val="0"/>
      <w:marTop w:val="0"/>
      <w:marBottom w:val="0"/>
      <w:divBdr>
        <w:top w:val="none" w:sz="0" w:space="0" w:color="auto"/>
        <w:left w:val="none" w:sz="0" w:space="0" w:color="auto"/>
        <w:bottom w:val="none" w:sz="0" w:space="0" w:color="auto"/>
        <w:right w:val="none" w:sz="0" w:space="0" w:color="auto"/>
      </w:divBdr>
    </w:div>
    <w:div w:id="1509323919">
      <w:bodyDiv w:val="1"/>
      <w:marLeft w:val="0"/>
      <w:marRight w:val="0"/>
      <w:marTop w:val="0"/>
      <w:marBottom w:val="0"/>
      <w:divBdr>
        <w:top w:val="none" w:sz="0" w:space="0" w:color="auto"/>
        <w:left w:val="none" w:sz="0" w:space="0" w:color="auto"/>
        <w:bottom w:val="none" w:sz="0" w:space="0" w:color="auto"/>
        <w:right w:val="none" w:sz="0" w:space="0" w:color="auto"/>
      </w:divBdr>
    </w:div>
    <w:div w:id="1513841844">
      <w:bodyDiv w:val="1"/>
      <w:marLeft w:val="0"/>
      <w:marRight w:val="0"/>
      <w:marTop w:val="0"/>
      <w:marBottom w:val="0"/>
      <w:divBdr>
        <w:top w:val="none" w:sz="0" w:space="0" w:color="auto"/>
        <w:left w:val="none" w:sz="0" w:space="0" w:color="auto"/>
        <w:bottom w:val="none" w:sz="0" w:space="0" w:color="auto"/>
        <w:right w:val="none" w:sz="0" w:space="0" w:color="auto"/>
      </w:divBdr>
    </w:div>
    <w:div w:id="1523468695">
      <w:bodyDiv w:val="1"/>
      <w:marLeft w:val="0"/>
      <w:marRight w:val="0"/>
      <w:marTop w:val="0"/>
      <w:marBottom w:val="0"/>
      <w:divBdr>
        <w:top w:val="none" w:sz="0" w:space="0" w:color="auto"/>
        <w:left w:val="none" w:sz="0" w:space="0" w:color="auto"/>
        <w:bottom w:val="none" w:sz="0" w:space="0" w:color="auto"/>
        <w:right w:val="none" w:sz="0" w:space="0" w:color="auto"/>
      </w:divBdr>
    </w:div>
    <w:div w:id="1550847210">
      <w:bodyDiv w:val="1"/>
      <w:marLeft w:val="0"/>
      <w:marRight w:val="0"/>
      <w:marTop w:val="0"/>
      <w:marBottom w:val="0"/>
      <w:divBdr>
        <w:top w:val="none" w:sz="0" w:space="0" w:color="auto"/>
        <w:left w:val="none" w:sz="0" w:space="0" w:color="auto"/>
        <w:bottom w:val="none" w:sz="0" w:space="0" w:color="auto"/>
        <w:right w:val="none" w:sz="0" w:space="0" w:color="auto"/>
      </w:divBdr>
    </w:div>
    <w:div w:id="1557813411">
      <w:bodyDiv w:val="1"/>
      <w:marLeft w:val="0"/>
      <w:marRight w:val="0"/>
      <w:marTop w:val="0"/>
      <w:marBottom w:val="0"/>
      <w:divBdr>
        <w:top w:val="none" w:sz="0" w:space="0" w:color="auto"/>
        <w:left w:val="none" w:sz="0" w:space="0" w:color="auto"/>
        <w:bottom w:val="none" w:sz="0" w:space="0" w:color="auto"/>
        <w:right w:val="none" w:sz="0" w:space="0" w:color="auto"/>
      </w:divBdr>
    </w:div>
    <w:div w:id="1614168263">
      <w:bodyDiv w:val="1"/>
      <w:marLeft w:val="0"/>
      <w:marRight w:val="0"/>
      <w:marTop w:val="0"/>
      <w:marBottom w:val="0"/>
      <w:divBdr>
        <w:top w:val="none" w:sz="0" w:space="0" w:color="auto"/>
        <w:left w:val="none" w:sz="0" w:space="0" w:color="auto"/>
        <w:bottom w:val="none" w:sz="0" w:space="0" w:color="auto"/>
        <w:right w:val="none" w:sz="0" w:space="0" w:color="auto"/>
      </w:divBdr>
    </w:div>
    <w:div w:id="1620912497">
      <w:bodyDiv w:val="1"/>
      <w:marLeft w:val="0"/>
      <w:marRight w:val="0"/>
      <w:marTop w:val="0"/>
      <w:marBottom w:val="0"/>
      <w:divBdr>
        <w:top w:val="none" w:sz="0" w:space="0" w:color="auto"/>
        <w:left w:val="none" w:sz="0" w:space="0" w:color="auto"/>
        <w:bottom w:val="none" w:sz="0" w:space="0" w:color="auto"/>
        <w:right w:val="none" w:sz="0" w:space="0" w:color="auto"/>
      </w:divBdr>
    </w:div>
    <w:div w:id="1672024628">
      <w:bodyDiv w:val="1"/>
      <w:marLeft w:val="0"/>
      <w:marRight w:val="0"/>
      <w:marTop w:val="0"/>
      <w:marBottom w:val="0"/>
      <w:divBdr>
        <w:top w:val="none" w:sz="0" w:space="0" w:color="auto"/>
        <w:left w:val="none" w:sz="0" w:space="0" w:color="auto"/>
        <w:bottom w:val="none" w:sz="0" w:space="0" w:color="auto"/>
        <w:right w:val="none" w:sz="0" w:space="0" w:color="auto"/>
      </w:divBdr>
    </w:div>
    <w:div w:id="1723670395">
      <w:bodyDiv w:val="1"/>
      <w:marLeft w:val="0"/>
      <w:marRight w:val="0"/>
      <w:marTop w:val="0"/>
      <w:marBottom w:val="0"/>
      <w:divBdr>
        <w:top w:val="none" w:sz="0" w:space="0" w:color="auto"/>
        <w:left w:val="none" w:sz="0" w:space="0" w:color="auto"/>
        <w:bottom w:val="none" w:sz="0" w:space="0" w:color="auto"/>
        <w:right w:val="none" w:sz="0" w:space="0" w:color="auto"/>
      </w:divBdr>
    </w:div>
    <w:div w:id="1811167856">
      <w:bodyDiv w:val="1"/>
      <w:marLeft w:val="0"/>
      <w:marRight w:val="0"/>
      <w:marTop w:val="0"/>
      <w:marBottom w:val="0"/>
      <w:divBdr>
        <w:top w:val="none" w:sz="0" w:space="0" w:color="auto"/>
        <w:left w:val="none" w:sz="0" w:space="0" w:color="auto"/>
        <w:bottom w:val="none" w:sz="0" w:space="0" w:color="auto"/>
        <w:right w:val="none" w:sz="0" w:space="0" w:color="auto"/>
      </w:divBdr>
    </w:div>
    <w:div w:id="1822186287">
      <w:bodyDiv w:val="1"/>
      <w:marLeft w:val="0"/>
      <w:marRight w:val="0"/>
      <w:marTop w:val="0"/>
      <w:marBottom w:val="0"/>
      <w:divBdr>
        <w:top w:val="none" w:sz="0" w:space="0" w:color="auto"/>
        <w:left w:val="none" w:sz="0" w:space="0" w:color="auto"/>
        <w:bottom w:val="none" w:sz="0" w:space="0" w:color="auto"/>
        <w:right w:val="none" w:sz="0" w:space="0" w:color="auto"/>
      </w:divBdr>
    </w:div>
    <w:div w:id="1837111517">
      <w:bodyDiv w:val="1"/>
      <w:marLeft w:val="0"/>
      <w:marRight w:val="0"/>
      <w:marTop w:val="0"/>
      <w:marBottom w:val="0"/>
      <w:divBdr>
        <w:top w:val="none" w:sz="0" w:space="0" w:color="auto"/>
        <w:left w:val="none" w:sz="0" w:space="0" w:color="auto"/>
        <w:bottom w:val="none" w:sz="0" w:space="0" w:color="auto"/>
        <w:right w:val="none" w:sz="0" w:space="0" w:color="auto"/>
      </w:divBdr>
    </w:div>
    <w:div w:id="1863937365">
      <w:bodyDiv w:val="1"/>
      <w:marLeft w:val="0"/>
      <w:marRight w:val="0"/>
      <w:marTop w:val="0"/>
      <w:marBottom w:val="0"/>
      <w:divBdr>
        <w:top w:val="none" w:sz="0" w:space="0" w:color="auto"/>
        <w:left w:val="none" w:sz="0" w:space="0" w:color="auto"/>
        <w:bottom w:val="none" w:sz="0" w:space="0" w:color="auto"/>
        <w:right w:val="none" w:sz="0" w:space="0" w:color="auto"/>
      </w:divBdr>
    </w:div>
    <w:div w:id="1874265075">
      <w:bodyDiv w:val="1"/>
      <w:marLeft w:val="0"/>
      <w:marRight w:val="0"/>
      <w:marTop w:val="0"/>
      <w:marBottom w:val="0"/>
      <w:divBdr>
        <w:top w:val="none" w:sz="0" w:space="0" w:color="auto"/>
        <w:left w:val="none" w:sz="0" w:space="0" w:color="auto"/>
        <w:bottom w:val="none" w:sz="0" w:space="0" w:color="auto"/>
        <w:right w:val="none" w:sz="0" w:space="0" w:color="auto"/>
      </w:divBdr>
    </w:div>
    <w:div w:id="1884292245">
      <w:bodyDiv w:val="1"/>
      <w:marLeft w:val="0"/>
      <w:marRight w:val="0"/>
      <w:marTop w:val="0"/>
      <w:marBottom w:val="0"/>
      <w:divBdr>
        <w:top w:val="none" w:sz="0" w:space="0" w:color="auto"/>
        <w:left w:val="none" w:sz="0" w:space="0" w:color="auto"/>
        <w:bottom w:val="none" w:sz="0" w:space="0" w:color="auto"/>
        <w:right w:val="none" w:sz="0" w:space="0" w:color="auto"/>
      </w:divBdr>
      <w:divsChild>
        <w:div w:id="1114445837">
          <w:marLeft w:val="640"/>
          <w:marRight w:val="0"/>
          <w:marTop w:val="0"/>
          <w:marBottom w:val="0"/>
          <w:divBdr>
            <w:top w:val="none" w:sz="0" w:space="0" w:color="auto"/>
            <w:left w:val="none" w:sz="0" w:space="0" w:color="auto"/>
            <w:bottom w:val="none" w:sz="0" w:space="0" w:color="auto"/>
            <w:right w:val="none" w:sz="0" w:space="0" w:color="auto"/>
          </w:divBdr>
        </w:div>
        <w:div w:id="526332719">
          <w:marLeft w:val="640"/>
          <w:marRight w:val="0"/>
          <w:marTop w:val="0"/>
          <w:marBottom w:val="0"/>
          <w:divBdr>
            <w:top w:val="none" w:sz="0" w:space="0" w:color="auto"/>
            <w:left w:val="none" w:sz="0" w:space="0" w:color="auto"/>
            <w:bottom w:val="none" w:sz="0" w:space="0" w:color="auto"/>
            <w:right w:val="none" w:sz="0" w:space="0" w:color="auto"/>
          </w:divBdr>
        </w:div>
        <w:div w:id="1132987438">
          <w:marLeft w:val="640"/>
          <w:marRight w:val="0"/>
          <w:marTop w:val="0"/>
          <w:marBottom w:val="0"/>
          <w:divBdr>
            <w:top w:val="none" w:sz="0" w:space="0" w:color="auto"/>
            <w:left w:val="none" w:sz="0" w:space="0" w:color="auto"/>
            <w:bottom w:val="none" w:sz="0" w:space="0" w:color="auto"/>
            <w:right w:val="none" w:sz="0" w:space="0" w:color="auto"/>
          </w:divBdr>
        </w:div>
        <w:div w:id="1537693967">
          <w:marLeft w:val="640"/>
          <w:marRight w:val="0"/>
          <w:marTop w:val="0"/>
          <w:marBottom w:val="0"/>
          <w:divBdr>
            <w:top w:val="none" w:sz="0" w:space="0" w:color="auto"/>
            <w:left w:val="none" w:sz="0" w:space="0" w:color="auto"/>
            <w:bottom w:val="none" w:sz="0" w:space="0" w:color="auto"/>
            <w:right w:val="none" w:sz="0" w:space="0" w:color="auto"/>
          </w:divBdr>
        </w:div>
        <w:div w:id="1525748693">
          <w:marLeft w:val="640"/>
          <w:marRight w:val="0"/>
          <w:marTop w:val="0"/>
          <w:marBottom w:val="0"/>
          <w:divBdr>
            <w:top w:val="none" w:sz="0" w:space="0" w:color="auto"/>
            <w:left w:val="none" w:sz="0" w:space="0" w:color="auto"/>
            <w:bottom w:val="none" w:sz="0" w:space="0" w:color="auto"/>
            <w:right w:val="none" w:sz="0" w:space="0" w:color="auto"/>
          </w:divBdr>
        </w:div>
        <w:div w:id="1383560712">
          <w:marLeft w:val="640"/>
          <w:marRight w:val="0"/>
          <w:marTop w:val="0"/>
          <w:marBottom w:val="0"/>
          <w:divBdr>
            <w:top w:val="none" w:sz="0" w:space="0" w:color="auto"/>
            <w:left w:val="none" w:sz="0" w:space="0" w:color="auto"/>
            <w:bottom w:val="none" w:sz="0" w:space="0" w:color="auto"/>
            <w:right w:val="none" w:sz="0" w:space="0" w:color="auto"/>
          </w:divBdr>
        </w:div>
        <w:div w:id="1860119932">
          <w:marLeft w:val="640"/>
          <w:marRight w:val="0"/>
          <w:marTop w:val="0"/>
          <w:marBottom w:val="0"/>
          <w:divBdr>
            <w:top w:val="none" w:sz="0" w:space="0" w:color="auto"/>
            <w:left w:val="none" w:sz="0" w:space="0" w:color="auto"/>
            <w:bottom w:val="none" w:sz="0" w:space="0" w:color="auto"/>
            <w:right w:val="none" w:sz="0" w:space="0" w:color="auto"/>
          </w:divBdr>
        </w:div>
        <w:div w:id="715587782">
          <w:marLeft w:val="640"/>
          <w:marRight w:val="0"/>
          <w:marTop w:val="0"/>
          <w:marBottom w:val="0"/>
          <w:divBdr>
            <w:top w:val="none" w:sz="0" w:space="0" w:color="auto"/>
            <w:left w:val="none" w:sz="0" w:space="0" w:color="auto"/>
            <w:bottom w:val="none" w:sz="0" w:space="0" w:color="auto"/>
            <w:right w:val="none" w:sz="0" w:space="0" w:color="auto"/>
          </w:divBdr>
        </w:div>
        <w:div w:id="1786122015">
          <w:marLeft w:val="640"/>
          <w:marRight w:val="0"/>
          <w:marTop w:val="0"/>
          <w:marBottom w:val="0"/>
          <w:divBdr>
            <w:top w:val="none" w:sz="0" w:space="0" w:color="auto"/>
            <w:left w:val="none" w:sz="0" w:space="0" w:color="auto"/>
            <w:bottom w:val="none" w:sz="0" w:space="0" w:color="auto"/>
            <w:right w:val="none" w:sz="0" w:space="0" w:color="auto"/>
          </w:divBdr>
        </w:div>
        <w:div w:id="2103213547">
          <w:marLeft w:val="640"/>
          <w:marRight w:val="0"/>
          <w:marTop w:val="0"/>
          <w:marBottom w:val="0"/>
          <w:divBdr>
            <w:top w:val="none" w:sz="0" w:space="0" w:color="auto"/>
            <w:left w:val="none" w:sz="0" w:space="0" w:color="auto"/>
            <w:bottom w:val="none" w:sz="0" w:space="0" w:color="auto"/>
            <w:right w:val="none" w:sz="0" w:space="0" w:color="auto"/>
          </w:divBdr>
        </w:div>
        <w:div w:id="1952202066">
          <w:marLeft w:val="640"/>
          <w:marRight w:val="0"/>
          <w:marTop w:val="0"/>
          <w:marBottom w:val="0"/>
          <w:divBdr>
            <w:top w:val="none" w:sz="0" w:space="0" w:color="auto"/>
            <w:left w:val="none" w:sz="0" w:space="0" w:color="auto"/>
            <w:bottom w:val="none" w:sz="0" w:space="0" w:color="auto"/>
            <w:right w:val="none" w:sz="0" w:space="0" w:color="auto"/>
          </w:divBdr>
        </w:div>
        <w:div w:id="516702483">
          <w:marLeft w:val="640"/>
          <w:marRight w:val="0"/>
          <w:marTop w:val="0"/>
          <w:marBottom w:val="0"/>
          <w:divBdr>
            <w:top w:val="none" w:sz="0" w:space="0" w:color="auto"/>
            <w:left w:val="none" w:sz="0" w:space="0" w:color="auto"/>
            <w:bottom w:val="none" w:sz="0" w:space="0" w:color="auto"/>
            <w:right w:val="none" w:sz="0" w:space="0" w:color="auto"/>
          </w:divBdr>
        </w:div>
        <w:div w:id="1665359923">
          <w:marLeft w:val="640"/>
          <w:marRight w:val="0"/>
          <w:marTop w:val="0"/>
          <w:marBottom w:val="0"/>
          <w:divBdr>
            <w:top w:val="none" w:sz="0" w:space="0" w:color="auto"/>
            <w:left w:val="none" w:sz="0" w:space="0" w:color="auto"/>
            <w:bottom w:val="none" w:sz="0" w:space="0" w:color="auto"/>
            <w:right w:val="none" w:sz="0" w:space="0" w:color="auto"/>
          </w:divBdr>
        </w:div>
        <w:div w:id="1475371177">
          <w:marLeft w:val="640"/>
          <w:marRight w:val="0"/>
          <w:marTop w:val="0"/>
          <w:marBottom w:val="0"/>
          <w:divBdr>
            <w:top w:val="none" w:sz="0" w:space="0" w:color="auto"/>
            <w:left w:val="none" w:sz="0" w:space="0" w:color="auto"/>
            <w:bottom w:val="none" w:sz="0" w:space="0" w:color="auto"/>
            <w:right w:val="none" w:sz="0" w:space="0" w:color="auto"/>
          </w:divBdr>
        </w:div>
        <w:div w:id="620723857">
          <w:marLeft w:val="640"/>
          <w:marRight w:val="0"/>
          <w:marTop w:val="0"/>
          <w:marBottom w:val="0"/>
          <w:divBdr>
            <w:top w:val="none" w:sz="0" w:space="0" w:color="auto"/>
            <w:left w:val="none" w:sz="0" w:space="0" w:color="auto"/>
            <w:bottom w:val="none" w:sz="0" w:space="0" w:color="auto"/>
            <w:right w:val="none" w:sz="0" w:space="0" w:color="auto"/>
          </w:divBdr>
        </w:div>
        <w:div w:id="9842971">
          <w:marLeft w:val="640"/>
          <w:marRight w:val="0"/>
          <w:marTop w:val="0"/>
          <w:marBottom w:val="0"/>
          <w:divBdr>
            <w:top w:val="none" w:sz="0" w:space="0" w:color="auto"/>
            <w:left w:val="none" w:sz="0" w:space="0" w:color="auto"/>
            <w:bottom w:val="none" w:sz="0" w:space="0" w:color="auto"/>
            <w:right w:val="none" w:sz="0" w:space="0" w:color="auto"/>
          </w:divBdr>
        </w:div>
        <w:div w:id="1749763777">
          <w:marLeft w:val="640"/>
          <w:marRight w:val="0"/>
          <w:marTop w:val="0"/>
          <w:marBottom w:val="0"/>
          <w:divBdr>
            <w:top w:val="none" w:sz="0" w:space="0" w:color="auto"/>
            <w:left w:val="none" w:sz="0" w:space="0" w:color="auto"/>
            <w:bottom w:val="none" w:sz="0" w:space="0" w:color="auto"/>
            <w:right w:val="none" w:sz="0" w:space="0" w:color="auto"/>
          </w:divBdr>
        </w:div>
        <w:div w:id="920027046">
          <w:marLeft w:val="640"/>
          <w:marRight w:val="0"/>
          <w:marTop w:val="0"/>
          <w:marBottom w:val="0"/>
          <w:divBdr>
            <w:top w:val="none" w:sz="0" w:space="0" w:color="auto"/>
            <w:left w:val="none" w:sz="0" w:space="0" w:color="auto"/>
            <w:bottom w:val="none" w:sz="0" w:space="0" w:color="auto"/>
            <w:right w:val="none" w:sz="0" w:space="0" w:color="auto"/>
          </w:divBdr>
        </w:div>
        <w:div w:id="1234240784">
          <w:marLeft w:val="640"/>
          <w:marRight w:val="0"/>
          <w:marTop w:val="0"/>
          <w:marBottom w:val="0"/>
          <w:divBdr>
            <w:top w:val="none" w:sz="0" w:space="0" w:color="auto"/>
            <w:left w:val="none" w:sz="0" w:space="0" w:color="auto"/>
            <w:bottom w:val="none" w:sz="0" w:space="0" w:color="auto"/>
            <w:right w:val="none" w:sz="0" w:space="0" w:color="auto"/>
          </w:divBdr>
        </w:div>
        <w:div w:id="737942594">
          <w:marLeft w:val="640"/>
          <w:marRight w:val="0"/>
          <w:marTop w:val="0"/>
          <w:marBottom w:val="0"/>
          <w:divBdr>
            <w:top w:val="none" w:sz="0" w:space="0" w:color="auto"/>
            <w:left w:val="none" w:sz="0" w:space="0" w:color="auto"/>
            <w:bottom w:val="none" w:sz="0" w:space="0" w:color="auto"/>
            <w:right w:val="none" w:sz="0" w:space="0" w:color="auto"/>
          </w:divBdr>
        </w:div>
        <w:div w:id="411970592">
          <w:marLeft w:val="640"/>
          <w:marRight w:val="0"/>
          <w:marTop w:val="0"/>
          <w:marBottom w:val="0"/>
          <w:divBdr>
            <w:top w:val="none" w:sz="0" w:space="0" w:color="auto"/>
            <w:left w:val="none" w:sz="0" w:space="0" w:color="auto"/>
            <w:bottom w:val="none" w:sz="0" w:space="0" w:color="auto"/>
            <w:right w:val="none" w:sz="0" w:space="0" w:color="auto"/>
          </w:divBdr>
        </w:div>
      </w:divsChild>
    </w:div>
    <w:div w:id="1907061523">
      <w:bodyDiv w:val="1"/>
      <w:marLeft w:val="0"/>
      <w:marRight w:val="0"/>
      <w:marTop w:val="0"/>
      <w:marBottom w:val="0"/>
      <w:divBdr>
        <w:top w:val="none" w:sz="0" w:space="0" w:color="auto"/>
        <w:left w:val="none" w:sz="0" w:space="0" w:color="auto"/>
        <w:bottom w:val="none" w:sz="0" w:space="0" w:color="auto"/>
        <w:right w:val="none" w:sz="0" w:space="0" w:color="auto"/>
      </w:divBdr>
    </w:div>
    <w:div w:id="1927225808">
      <w:bodyDiv w:val="1"/>
      <w:marLeft w:val="0"/>
      <w:marRight w:val="0"/>
      <w:marTop w:val="0"/>
      <w:marBottom w:val="0"/>
      <w:divBdr>
        <w:top w:val="none" w:sz="0" w:space="0" w:color="auto"/>
        <w:left w:val="none" w:sz="0" w:space="0" w:color="auto"/>
        <w:bottom w:val="none" w:sz="0" w:space="0" w:color="auto"/>
        <w:right w:val="none" w:sz="0" w:space="0" w:color="auto"/>
      </w:divBdr>
    </w:div>
    <w:div w:id="1973054043">
      <w:bodyDiv w:val="1"/>
      <w:marLeft w:val="0"/>
      <w:marRight w:val="0"/>
      <w:marTop w:val="0"/>
      <w:marBottom w:val="0"/>
      <w:divBdr>
        <w:top w:val="none" w:sz="0" w:space="0" w:color="auto"/>
        <w:left w:val="none" w:sz="0" w:space="0" w:color="auto"/>
        <w:bottom w:val="none" w:sz="0" w:space="0" w:color="auto"/>
        <w:right w:val="none" w:sz="0" w:space="0" w:color="auto"/>
      </w:divBdr>
    </w:div>
    <w:div w:id="1973321102">
      <w:bodyDiv w:val="1"/>
      <w:marLeft w:val="0"/>
      <w:marRight w:val="0"/>
      <w:marTop w:val="0"/>
      <w:marBottom w:val="0"/>
      <w:divBdr>
        <w:top w:val="none" w:sz="0" w:space="0" w:color="auto"/>
        <w:left w:val="none" w:sz="0" w:space="0" w:color="auto"/>
        <w:bottom w:val="none" w:sz="0" w:space="0" w:color="auto"/>
        <w:right w:val="none" w:sz="0" w:space="0" w:color="auto"/>
      </w:divBdr>
    </w:div>
    <w:div w:id="2109961955">
      <w:bodyDiv w:val="1"/>
      <w:marLeft w:val="0"/>
      <w:marRight w:val="0"/>
      <w:marTop w:val="0"/>
      <w:marBottom w:val="0"/>
      <w:divBdr>
        <w:top w:val="none" w:sz="0" w:space="0" w:color="auto"/>
        <w:left w:val="none" w:sz="0" w:space="0" w:color="auto"/>
        <w:bottom w:val="none" w:sz="0" w:space="0" w:color="auto"/>
        <w:right w:val="none" w:sz="0" w:space="0" w:color="auto"/>
      </w:divBdr>
    </w:div>
    <w:div w:id="2125804645">
      <w:bodyDiv w:val="1"/>
      <w:marLeft w:val="0"/>
      <w:marRight w:val="0"/>
      <w:marTop w:val="0"/>
      <w:marBottom w:val="0"/>
      <w:divBdr>
        <w:top w:val="none" w:sz="0" w:space="0" w:color="auto"/>
        <w:left w:val="none" w:sz="0" w:space="0" w:color="auto"/>
        <w:bottom w:val="none" w:sz="0" w:space="0" w:color="auto"/>
        <w:right w:val="none" w:sz="0" w:space="0" w:color="auto"/>
      </w:divBdr>
    </w:div>
    <w:div w:id="2132166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www.kaggle.com/datasets/smaranjitghose/corn-or-maize-leaf-disease-dataset" TargetMode="Externa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ihin@unida.gontor.ac.id"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mailto:oddy@unida.gontor.ac.id"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dellyanachmad@mhs.unida.gontor.ac.id"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balitsereal.litbang.pertanian.go.id/wp-content/uploads/2016/11/satuenam.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59F50EEE1E4934890DEDF4387641E6"/>
        <w:category>
          <w:name w:val="General"/>
          <w:gallery w:val="placeholder"/>
        </w:category>
        <w:types>
          <w:type w:val="bbPlcHdr"/>
        </w:types>
        <w:behaviors>
          <w:behavior w:val="content"/>
        </w:behaviors>
        <w:guid w:val="{015575FA-C0C5-446F-8BE6-83BC563EC80B}"/>
      </w:docPartPr>
      <w:docPartBody>
        <w:p w:rsidR="002924F6" w:rsidRDefault="0066754E" w:rsidP="0066754E">
          <w:pPr>
            <w:pStyle w:val="0B59F50EEE1E4934890DEDF4387641E6"/>
          </w:pPr>
          <w:r w:rsidRPr="000D16BB">
            <w:rPr>
              <w:rStyle w:val="PlaceholderText"/>
            </w:rPr>
            <w:t>Click or tap here to enter text.</w:t>
          </w:r>
        </w:p>
      </w:docPartBody>
    </w:docPart>
    <w:docPart>
      <w:docPartPr>
        <w:name w:val="B02BB77D0F2645A9BA64B2E9689E4F6A"/>
        <w:category>
          <w:name w:val="General"/>
          <w:gallery w:val="placeholder"/>
        </w:category>
        <w:types>
          <w:type w:val="bbPlcHdr"/>
        </w:types>
        <w:behaviors>
          <w:behavior w:val="content"/>
        </w:behaviors>
        <w:guid w:val="{4C192548-9BA2-42DD-AFEC-44EF5DCAA2BC}"/>
      </w:docPartPr>
      <w:docPartBody>
        <w:p w:rsidR="002924F6" w:rsidRDefault="0066754E" w:rsidP="0066754E">
          <w:pPr>
            <w:pStyle w:val="B02BB77D0F2645A9BA64B2E9689E4F6A"/>
          </w:pPr>
          <w:r w:rsidRPr="000D16BB">
            <w:rPr>
              <w:rStyle w:val="PlaceholderText"/>
            </w:rPr>
            <w:t>Click or tap here to enter text.</w:t>
          </w:r>
        </w:p>
      </w:docPartBody>
    </w:docPart>
    <w:docPart>
      <w:docPartPr>
        <w:name w:val="A4B2432E61064499B6E8DEA108EA8411"/>
        <w:category>
          <w:name w:val="General"/>
          <w:gallery w:val="placeholder"/>
        </w:category>
        <w:types>
          <w:type w:val="bbPlcHdr"/>
        </w:types>
        <w:behaviors>
          <w:behavior w:val="content"/>
        </w:behaviors>
        <w:guid w:val="{C095D97A-C0F4-49A6-9399-8CA91AD4C1E1}"/>
      </w:docPartPr>
      <w:docPartBody>
        <w:p w:rsidR="002924F6" w:rsidRDefault="0066754E" w:rsidP="0066754E">
          <w:pPr>
            <w:pStyle w:val="A4B2432E61064499B6E8DEA108EA8411"/>
          </w:pPr>
          <w:r w:rsidRPr="000D16BB">
            <w:rPr>
              <w:rStyle w:val="PlaceholderText"/>
            </w:rPr>
            <w:t>Click or tap here to enter text.</w:t>
          </w:r>
        </w:p>
      </w:docPartBody>
    </w:docPart>
    <w:docPart>
      <w:docPartPr>
        <w:name w:val="F52CAEF9C02B498387809582AEA54997"/>
        <w:category>
          <w:name w:val="General"/>
          <w:gallery w:val="placeholder"/>
        </w:category>
        <w:types>
          <w:type w:val="bbPlcHdr"/>
        </w:types>
        <w:behaviors>
          <w:behavior w:val="content"/>
        </w:behaviors>
        <w:guid w:val="{4E6AA9C5-1BFC-46DD-9D4A-13E110048E58}"/>
      </w:docPartPr>
      <w:docPartBody>
        <w:p w:rsidR="002924F6" w:rsidRDefault="0066754E" w:rsidP="0066754E">
          <w:pPr>
            <w:pStyle w:val="F52CAEF9C02B498387809582AEA54997"/>
          </w:pPr>
          <w:r w:rsidRPr="000D16BB">
            <w:rPr>
              <w:rStyle w:val="PlaceholderText"/>
            </w:rPr>
            <w:t>Click or tap here to enter text.</w:t>
          </w:r>
        </w:p>
      </w:docPartBody>
    </w:docPart>
    <w:docPart>
      <w:docPartPr>
        <w:name w:val="522764CF89274A309930242D67F7284A"/>
        <w:category>
          <w:name w:val="General"/>
          <w:gallery w:val="placeholder"/>
        </w:category>
        <w:types>
          <w:type w:val="bbPlcHdr"/>
        </w:types>
        <w:behaviors>
          <w:behavior w:val="content"/>
        </w:behaviors>
        <w:guid w:val="{80D67176-40B2-4D1D-AA5F-E00F1E200B99}"/>
      </w:docPartPr>
      <w:docPartBody>
        <w:p w:rsidR="002924F6" w:rsidRDefault="0066754E" w:rsidP="0066754E">
          <w:pPr>
            <w:pStyle w:val="522764CF89274A309930242D67F7284A"/>
          </w:pPr>
          <w:r w:rsidRPr="000D16BB">
            <w:rPr>
              <w:rStyle w:val="PlaceholderText"/>
            </w:rPr>
            <w:t>Click or tap here to enter text.</w:t>
          </w:r>
        </w:p>
      </w:docPartBody>
    </w:docPart>
    <w:docPart>
      <w:docPartPr>
        <w:name w:val="25D3FE4477F143AD8A1C51CF900D22D2"/>
        <w:category>
          <w:name w:val="General"/>
          <w:gallery w:val="placeholder"/>
        </w:category>
        <w:types>
          <w:type w:val="bbPlcHdr"/>
        </w:types>
        <w:behaviors>
          <w:behavior w:val="content"/>
        </w:behaviors>
        <w:guid w:val="{C29F9E95-D82C-4814-8A13-E93470097685}"/>
      </w:docPartPr>
      <w:docPartBody>
        <w:p w:rsidR="002924F6" w:rsidRDefault="0066754E" w:rsidP="0066754E">
          <w:pPr>
            <w:pStyle w:val="25D3FE4477F143AD8A1C51CF900D22D2"/>
          </w:pPr>
          <w:r w:rsidRPr="000D16BB">
            <w:rPr>
              <w:rStyle w:val="PlaceholderText"/>
            </w:rPr>
            <w:t>Click or tap here to enter text.</w:t>
          </w:r>
        </w:p>
      </w:docPartBody>
    </w:docPart>
    <w:docPart>
      <w:docPartPr>
        <w:name w:val="4549E048B06246078199C604C3B340E3"/>
        <w:category>
          <w:name w:val="General"/>
          <w:gallery w:val="placeholder"/>
        </w:category>
        <w:types>
          <w:type w:val="bbPlcHdr"/>
        </w:types>
        <w:behaviors>
          <w:behavior w:val="content"/>
        </w:behaviors>
        <w:guid w:val="{84608B2D-93F7-41A9-A4BE-6EF25B65AD9C}"/>
      </w:docPartPr>
      <w:docPartBody>
        <w:p w:rsidR="002924F6" w:rsidRDefault="0066754E" w:rsidP="0066754E">
          <w:pPr>
            <w:pStyle w:val="4549E048B06246078199C604C3B340E3"/>
          </w:pPr>
          <w:r w:rsidRPr="000D16BB">
            <w:rPr>
              <w:rStyle w:val="PlaceholderText"/>
            </w:rPr>
            <w:t>Click or tap here to enter text.</w:t>
          </w:r>
        </w:p>
      </w:docPartBody>
    </w:docPart>
    <w:docPart>
      <w:docPartPr>
        <w:name w:val="1892192D3C3E4333A2A458E54ACAD95F"/>
        <w:category>
          <w:name w:val="General"/>
          <w:gallery w:val="placeholder"/>
        </w:category>
        <w:types>
          <w:type w:val="bbPlcHdr"/>
        </w:types>
        <w:behaviors>
          <w:behavior w:val="content"/>
        </w:behaviors>
        <w:guid w:val="{92644ACC-9E93-4B3B-AD08-7B18AD210487}"/>
      </w:docPartPr>
      <w:docPartBody>
        <w:p w:rsidR="002924F6" w:rsidRDefault="0066754E" w:rsidP="0066754E">
          <w:pPr>
            <w:pStyle w:val="1892192D3C3E4333A2A458E54ACAD95F"/>
          </w:pPr>
          <w:r w:rsidRPr="000D16B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237C691-BB4D-4766-9484-C26D7CE59723}"/>
      </w:docPartPr>
      <w:docPartBody>
        <w:p w:rsidR="002924F6" w:rsidRDefault="0066754E">
          <w:r w:rsidRPr="001C0CFA">
            <w:rPr>
              <w:rStyle w:val="PlaceholderText"/>
            </w:rPr>
            <w:t>Click or tap here to enter text.</w:t>
          </w:r>
        </w:p>
      </w:docPartBody>
    </w:docPart>
    <w:docPart>
      <w:docPartPr>
        <w:name w:val="AB757D082E2143F3B83DDD6B107F1D12"/>
        <w:category>
          <w:name w:val="General"/>
          <w:gallery w:val="placeholder"/>
        </w:category>
        <w:types>
          <w:type w:val="bbPlcHdr"/>
        </w:types>
        <w:behaviors>
          <w:behavior w:val="content"/>
        </w:behaviors>
        <w:guid w:val="{EF6CB352-52CB-4261-9334-32F9824A21A3}"/>
      </w:docPartPr>
      <w:docPartBody>
        <w:p w:rsidR="00EC6D0F" w:rsidRDefault="00535AE4" w:rsidP="00535AE4">
          <w:pPr>
            <w:pStyle w:val="AB757D082E2143F3B83DDD6B107F1D12"/>
          </w:pPr>
          <w:r w:rsidRPr="000D16BB">
            <w:rPr>
              <w:rStyle w:val="PlaceholderText"/>
            </w:rPr>
            <w:t>Click or tap here to enter text.</w:t>
          </w:r>
        </w:p>
      </w:docPartBody>
    </w:docPart>
    <w:docPart>
      <w:docPartPr>
        <w:name w:val="E001DC9288724BCD8277E4E13EEC47D1"/>
        <w:category>
          <w:name w:val="General"/>
          <w:gallery w:val="placeholder"/>
        </w:category>
        <w:types>
          <w:type w:val="bbPlcHdr"/>
        </w:types>
        <w:behaviors>
          <w:behavior w:val="content"/>
        </w:behaviors>
        <w:guid w:val="{404DC292-3AD5-4BAD-AE90-5C27E7F2A48E}"/>
      </w:docPartPr>
      <w:docPartBody>
        <w:p w:rsidR="00EC6D0F" w:rsidRDefault="00535AE4" w:rsidP="00535AE4">
          <w:pPr>
            <w:pStyle w:val="E001DC9288724BCD8277E4E13EEC47D1"/>
          </w:pPr>
          <w:r w:rsidRPr="000D16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20002A87" w:usb1="00000000" w:usb2="00000000" w:usb3="00000000" w:csb0="000001FF" w:csb1="00000000"/>
  </w:font>
  <w:font w:name="Times kkk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4E"/>
    <w:rsid w:val="002924F6"/>
    <w:rsid w:val="002C6893"/>
    <w:rsid w:val="002F1D29"/>
    <w:rsid w:val="00493A0E"/>
    <w:rsid w:val="00535AE4"/>
    <w:rsid w:val="0066754E"/>
    <w:rsid w:val="00AA3F7C"/>
    <w:rsid w:val="00AB406D"/>
    <w:rsid w:val="00AF5E6F"/>
    <w:rsid w:val="00CC34C5"/>
    <w:rsid w:val="00EC6D0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5AE4"/>
    <w:rPr>
      <w:color w:val="666666"/>
    </w:rPr>
  </w:style>
  <w:style w:type="paragraph" w:customStyle="1" w:styleId="0B59F50EEE1E4934890DEDF4387641E6">
    <w:name w:val="0B59F50EEE1E4934890DEDF4387641E6"/>
    <w:rsid w:val="0066754E"/>
  </w:style>
  <w:style w:type="paragraph" w:customStyle="1" w:styleId="B02BB77D0F2645A9BA64B2E9689E4F6A">
    <w:name w:val="B02BB77D0F2645A9BA64B2E9689E4F6A"/>
    <w:rsid w:val="0066754E"/>
  </w:style>
  <w:style w:type="paragraph" w:customStyle="1" w:styleId="A4B2432E61064499B6E8DEA108EA8411">
    <w:name w:val="A4B2432E61064499B6E8DEA108EA8411"/>
    <w:rsid w:val="0066754E"/>
  </w:style>
  <w:style w:type="paragraph" w:customStyle="1" w:styleId="F52CAEF9C02B498387809582AEA54997">
    <w:name w:val="F52CAEF9C02B498387809582AEA54997"/>
    <w:rsid w:val="0066754E"/>
  </w:style>
  <w:style w:type="paragraph" w:customStyle="1" w:styleId="522764CF89274A309930242D67F7284A">
    <w:name w:val="522764CF89274A309930242D67F7284A"/>
    <w:rsid w:val="0066754E"/>
  </w:style>
  <w:style w:type="paragraph" w:customStyle="1" w:styleId="25D3FE4477F143AD8A1C51CF900D22D2">
    <w:name w:val="25D3FE4477F143AD8A1C51CF900D22D2"/>
    <w:rsid w:val="0066754E"/>
  </w:style>
  <w:style w:type="paragraph" w:customStyle="1" w:styleId="AB757D082E2143F3B83DDD6B107F1D12">
    <w:name w:val="AB757D082E2143F3B83DDD6B107F1D12"/>
    <w:rsid w:val="00535AE4"/>
  </w:style>
  <w:style w:type="paragraph" w:customStyle="1" w:styleId="4549E048B06246078199C604C3B340E3">
    <w:name w:val="4549E048B06246078199C604C3B340E3"/>
    <w:rsid w:val="0066754E"/>
  </w:style>
  <w:style w:type="paragraph" w:customStyle="1" w:styleId="1892192D3C3E4333A2A458E54ACAD95F">
    <w:name w:val="1892192D3C3E4333A2A458E54ACAD95F"/>
    <w:rsid w:val="0066754E"/>
  </w:style>
  <w:style w:type="paragraph" w:customStyle="1" w:styleId="E001DC9288724BCD8277E4E13EEC47D1">
    <w:name w:val="E001DC9288724BCD8277E4E13EEC47D1"/>
    <w:rsid w:val="00535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5B122D-2E3C-43FA-BFEA-BAF4FC9F5A71}">
  <we:reference id="wa104382081" version="1.55.1.0" store="en-US" storeType="OMEX"/>
  <we:alternateReferences>
    <we:reference id="WA104382081" version="1.55.1.0" store="" storeType="OMEX"/>
  </we:alternateReferences>
  <we:properties>
    <we:property name="MENDELEY_CITATIONS" value="[{&quot;citationID&quot;:&quot;MENDELEY_CITATION_585fad12-f280-48c0-8fa5-30c71c6d0056&quot;,&quot;properties&quot;:{&quot;noteIndex&quot;:0},&quot;isEdited&quot;:false,&quot;manualOverride&quot;:{&quot;citeprocText&quot;:&quot;[1]&quot;,&quot;isManuallyOverridden&quot;:false,&quot;manualOverrideText&quot;:&quot;&quot;},&quot;citationTag&quot;:&quot;MENDELEY_CITATION_v3_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&quot;,&quot;citationItems&quot;:[{&quot;id&quot;:&quot;54fa9eea-ff22-57e5-b9f1-940f5a04622a&quot;,&quot;itemData&quot;:{&quot;author&quot;:[{&quot;dropping-particle&quot;:&quot;&quot;,&quot;family&quot;:&quot;Pikahulan&quot;,&quot;given&quot;:&quot;Rustam Magun&quot;,&quot;non-dropping-particle&quot;:&quot;&quot;,&quot;parse-names&quot;:false,&quot;suffix&quot;:&quot;&quot;}],&quot;id&quot;:&quot;54fa9eea-ff22-57e5-b9f1-940f5a04622a&quot;,&quot;issued&quot;:{&quot;date-parts&quot;:[[&quot;0&quot;]]},&quot;title&quot;:&quot;KONSEP ALIH TEKNOLOGI DALAM PENANAMAN MODAL DI INDONESIA BIDANG INDUSTRI OTOMOTIF&quot;,&quot;type&quot;:&quot;report&quot;,&quot;container-title-short&quot;:&quot;&quot;},&quot;uris&quot;:[&quot;http://www.mendeley.com/documents/?uuid=29c984b3-c330-3a5f-bd60-1f24ba066b17&quot;],&quot;isTemporary&quot;:false,&quot;legacyDesktopId&quot;:&quot;29c984b3-c330-3a5f-bd60-1f24ba066b17&quot;}]},{&quot;citationID&quot;:&quot;MENDELEY_CITATION_4744745b-c115-4bcb-bd57-858044d928d4&quot;,&quot;properties&quot;:{&quot;noteIndex&quot;:0},&quot;isEdited&quot;:false,&quot;manualOverride&quot;:{&quot;citeprocText&quot;:&quot;[2]&quot;,&quot;isManuallyOverridden&quot;:false,&quot;manualOverrideText&quot;:&quot;&quot;},&quot;citationItems&quot;:[{&quot;id&quot;:&quot;b4401ee7-2494-508e-b2d5-0d950ba8faee&quot;,&quot;itemData&quot;:{&quot;id&quot;:&quot;b4401ee7-2494-508e-b2d5-0d950ba8faee&quot;,&quot;issued&quot;:{&quot;date-parts&quot;:[[&quot;0&quot;]]},&quot;title&quot;:&quot;14377-34670-1-PB&quot;,&quot;type&quot;:&quot;article-journal&quot;,&quot;container-title-short&quot;:&quot;&quot;},&quot;uris&quot;:[&quot;http://www.mendeley.com/documents/?uuid=5c54e665-0015-35c2-9334-4fd96fcb03ec&quot;],&quot;isTemporary&quot;:false,&quot;legacyDesktopId&quot;:&quot;5c54e665-0015-35c2-9334-4fd96fcb03ec&quot;}],&quot;citationTag&quot;:&quot;MENDELEY_CITATION_v3_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&quot;},{&quot;citationID&quot;:&quot;MENDELEY_CITATION_fbd17ef8-0564-44fe-b5af-fcd97045c82f&quot;,&quot;properties&quot;:{&quot;noteIndex&quot;:0},&quot;isEdited&quot;:false,&quot;manualOverride&quot;:{&quot;citeprocText&quot;:&quot;[3]&quot;,&quot;isManuallyOverridden&quot;:false,&quot;manualOverrideText&quot;:&quot;&quot;},&quot;citationTag&quot;:&quot;MENDELEY_CITATION_v3_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&quot;,&quot;citationItems&quot;:[{&quot;id&quot;:&quot;4404fd7f-f3aa-593c-9459-d35bd533122b&quot;,&quot;itemData&quot;:{&quot;DOI&quot;:&quot;10.31849/jip.v17i1.4614&quot;,&quot;ISSN&quot;:&quot;1829-8346&quot;,&quot;abstract&quot;:&quot;Salah satu jenis penyakit yang sering menyerang tanaman jagung adalah penyakit hawar daun yang disebabkan patogen jamur Helmithosporium sp. Untuk mengendalikan penyakit, petani cenderung mengandalkan pestisida sintetis yang bisa menyeb abkan resistensi hama dan penyakit, menimbulkan pencemaran lingkungan, bahkan merugikan kesehatan manusia. Untuk mencegah dampak negatif pestisida sintesis perlu alternatif lain, misalnya dengan memanfaatkan agen hayati. Dewasa ini telah berhasil dikembangkan produk agen hayati yang diharapkan dapat menggantikan ketergantungan penggunaan pestisida sintesis. Pelaksanaan penelitian menggunakan rancangan acak lengkap, dilakukan di rumah kasa. Faktor yang diteliti ialah pemanfaatan agen hayati Tribac untuk mengendalikan penyakit hawar daun tanaman jagung, dengan menguji 4 tingkat konsentrasi berturut-turut 0,1%, 0,2%, 0,3% dan 0,4% dan 1 perlakuan pembanding tanpa pemberian agens hayati Tribac. Intensitas serangan hawar daun tanaman jagung dihitung menggunakan rumus : I = { ∑ (ni x vi) / (Z x N) } x 100%. Hasil penelitian menyimpulkan, agen hayati Tribac efektif mengendalikan penyakit hawar daun tanaman jagung yang disebabkan pathogen Helminthosporium sp. Tingkat konsentrasi aplikasi agen hayati Tribac 0,4% menghasilkan intensitas serangan yang terendah.&quot;,&quot;author&quot;:[{&quot;dropping-particle&quot;:&quot;&quot;,&quot;family&quot;:&quot;Girsang&quot;,&quot;given&quot;:&quot;Warlinson&quot;,&quot;non-dropping-particle&quot;:&quot;&quot;,&quot;parse-names&quot;:false,&quot;suffix&quot;:&quot;&quot;},{&quot;dropping-particle&quot;:&quot;&quot;,&quot;family&quot;:&quot;Purba&quot;,&quot;given&quot;:&quot;Jonner&quot;,&quot;non-dropping-particle&quot;:&quot;&quot;,&quot;parse-names&quot;:false,&quot;suffix&quot;:&quot;&quot;},{&quot;dropping-particle&quot;:&quot;&quot;,&quot;family&quot;:&quot;Daulay&quot;,&quot;given&quot;:&quot;Suryadi&quot;,&quot;non-dropping-particle&quot;:&quot;&quot;,&quot;parse-names&quot;:false,&quot;suffix&quot;:&quot;&quot;}],&quot;container-title&quot;:&quot;Jurnal Ilmiah Pertanian&quot;,&quot;id&quot;:&quot;4404fd7f-f3aa-593c-9459-d35bd533122b&quot;,&quot;issue&quot;:&quot;1&quot;,&quot;issued&quot;:{&quot;date-parts&quot;:[[&quot;2020&quot;,&quot;8&quot;,&quot;30&quot;]]},&quot;page&quot;:&quot;51-59&quot;,&quot;title&quot;:&quot;UJI APLIKASI AGENS HAYATI TRIBAC MENGENDALIKAN PATHOGEN HAWAR DAUN (Helminthosporium sp.) TANAMAN JAGUNG (Zea mays L.)&quot;,&quot;type&quot;:&quot;article-journal&quot;,&quot;volume&quot;:&quot;17&quot;,&quot;container-title-short&quot;:&quot;&quot;},&quot;uris&quot;:[&quot;http://www.mendeley.com/documents/?uuid=4dc6159e-00c3-37ad-8ed9-eb292055f343&quot;],&quot;isTemporary&quot;:false,&quot;legacyDesktopId&quot;:&quot;4dc6159e-00c3-37ad-8ed9-eb292055f343&quot;}]},{&quot;citationID&quot;:&quot;MENDELEY_CITATION_bfdced49-ba28-496f-b2ed-90a4a34d8aab&quot;,&quot;properties&quot;:{&quot;noteIndex&quot;:0},&quot;isEdited&quot;:false,&quot;manualOverride&quot;:{&quot;isManuallyOverridden&quot;:false,&quot;citeprocText&quot;:&quot;[4]&quot;,&quot;manualOverrideText&quot;:&quot;&quot;},&quot;citationTag&quot;:&quot;MENDELEY_CITATION_v3_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&quot;,&quot;citationItems&quot;:[{&quot;id&quot;:&quot;c4fecac0-1683-3a45-9dec-a046867e2077&quot;,&quot;itemData&quot;:{&quot;type&quot;:&quot;article-journal&quot;,&quot;id&quot;:&quot;c4fecac0-1683-3a45-9dec-a046867e2077&quot;,&quot;title&quot;:&quot;Pengelolaan Penyakit Prapanen Jagung&quot;,&quot;author&quot;:[{&quot;family&quot;:&quot;Wakman&quot;,&quot;given&quot;:&quot;W&quot;,&quot;parse-names&quot;:false,&quot;dropping-particle&quot;:&quot;&quot;,&quot;non-dropping-particle&quot;:&quot;&quot;},{&quot;family&quot;:&quot;Burhanuddin&quot;,&quot;given&quot;:&quot;&quot;,&quot;parse-names&quot;:false,&quot;dropping-particle&quot;:&quot;&quot;,&quot;non-dropping-particle&quot;:&quot;&quot;}],&quot;container-title&quot;:&quot;Balai Penelitian Tanaman Serealia&quot;,&quot;URL&quot;:&quot;http://balitsereal.litbang.pertanian.go.id/wp-content/uploads/2016/11/satuenam.pdf&quot;,&quot;issued&quot;:{&quot;date-parts&quot;:[[2007]]},&quot;page&quot;:&quot;305-335&quot;,&quot;abstract&quot;:&quot;PENDAHULUAN Salah satu kendala penting dalam upaya peningkatan produksi jagung adalah gangguan biotis yang dikelompokkan menjadi dua, yaitu gangguan oleh makroorganisme yang dikenal dengan gangguan hama, dan gangguan oleh mikroorganisme yang disebut sebagai gangguan penyakit. Mikroorganisme penyebab penyakit dikelompokkan ke dalam tiga golongan yaitu cendawan, bakteri, dan virus. Jenis penyakit yang disebabkan oleh cendawan oleh bulai, bercak daun, hawar daun, hawar upih, karat daun, busuk batang, dan gosong bengkak. Jenis penyakit yang disebabkan oleh bakteri meliputi bakteri busuk batang, hawar/layu bakteri Goss, dan layu bakteri Stewart (Shurtleff 1980). Jenis penyakit yang disebabkan oleh virus adalah penyakit virus mosaik kerdil, penyakit virus kerdil khlorotik, penyakit virus mosaik jagung, penyakit virus gores, dan penyakit virus mosaik tebu (Wakman et al. 2001, Shurtleff 1980). Kehilangan hasil jagung akibat penyakit dilaporkan bervariasi. Namun, Shurtleff (1980) mengemukakan perkiraan kehilangan hasil jagung akibat penyakit dalam skala dunia mencapai 9,4%. Khusus penyakit bulai, ke-hilangan hasil dapat mencapai 100% pada varietas rentan (Sudjadi 1979). Penyakit bercak daun dapat menyebabkan penurunan hasil 90%, sedangkan penyakit hawar daun 70% (Sudjono 1988). Penyakit busuk batang dapat menyebabkan kerusakan tanaman hingga 65% pada varietas rentan (Wakman dan Suherman 1998). PENYAKIT JAMUR/CENDAWAN&quot;,&quot;container-title-short&quot;:&quot;&quot;},&quot;isTemporary&quot;:false}]},{&quot;citationID&quot;:&quot;MENDELEY_CITATION_c62cd63d-2726-4fc0-a16d-f866fb9dc46e&quot;,&quot;properties&quot;:{&quot;noteIndex&quot;:0},&quot;isEdited&quot;:false,&quot;manualOverride&quot;:{&quot;isManuallyOverridden&quot;:false,&quot;citeprocText&quot;:&quot;[4]&quot;,&quot;manualOverrideText&quot;:&quot;&quot;},&quot;citationTag&quot;:&quot;MENDELEY_CITATION_v3_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&quot;,&quot;citationItems&quot;:[{&quot;id&quot;:&quot;c4fecac0-1683-3a45-9dec-a046867e2077&quot;,&quot;itemData&quot;:{&quot;type&quot;:&quot;article-journal&quot;,&quot;id&quot;:&quot;c4fecac0-1683-3a45-9dec-a046867e2077&quot;,&quot;title&quot;:&quot;Pengelolaan Penyakit Prapanen Jagung&quot;,&quot;author&quot;:[{&quot;family&quot;:&quot;Wakman&quot;,&quot;given&quot;:&quot;W&quot;,&quot;parse-names&quot;:false,&quot;dropping-particle&quot;:&quot;&quot;,&quot;non-dropping-particle&quot;:&quot;&quot;},{&quot;family&quot;:&quot;Burhanuddin&quot;,&quot;given&quot;:&quot;&quot;,&quot;parse-names&quot;:false,&quot;dropping-particle&quot;:&quot;&quot;,&quot;non-dropping-particle&quot;:&quot;&quot;}],&quot;container-title&quot;:&quot;Balai Penelitian Tanaman Serealia&quot;,&quot;URL&quot;:&quot;http://balitsereal.litbang.pertanian.go.id/wp-content/uploads/2016/11/satuenam.pdf&quot;,&quot;issued&quot;:{&quot;date-parts&quot;:[[2007]]},&quot;page&quot;:&quot;305-335&quot;,&quot;abstract&quot;:&quot;PENDAHULUAN Salah satu kendala penting dalam upaya peningkatan produksi jagung adalah gangguan biotis yang dikelompokkan menjadi dua, yaitu gangguan oleh makroorganisme yang dikenal dengan gangguan hama, dan gangguan oleh mikroorganisme yang disebut sebagai gangguan penyakit. Mikroorganisme penyebab penyakit dikelompokkan ke dalam tiga golongan yaitu cendawan, bakteri, dan virus. Jenis penyakit yang disebabkan oleh cendawan oleh bulai, bercak daun, hawar daun, hawar upih, karat daun, busuk batang, dan gosong bengkak. Jenis penyakit yang disebabkan oleh bakteri meliputi bakteri busuk batang, hawar/layu bakteri Goss, dan layu bakteri Stewart (Shurtleff 1980). Jenis penyakit yang disebabkan oleh virus adalah penyakit virus mosaik kerdil, penyakit virus kerdil khlorotik, penyakit virus mosaik jagung, penyakit virus gores, dan penyakit virus mosaik tebu (Wakman et al. 2001, Shurtleff 1980). Kehilangan hasil jagung akibat penyakit dilaporkan bervariasi. Namun, Shurtleff (1980) mengemukakan perkiraan kehilangan hasil jagung akibat penyakit dalam skala dunia mencapai 9,4%. Khusus penyakit bulai, ke-hilangan hasil dapat mencapai 100% pada varietas rentan (Sudjadi 1979). Penyakit bercak daun dapat menyebabkan penurunan hasil 90%, sedangkan penyakit hawar daun 70% (Sudjono 1988). Penyakit busuk batang dapat menyebabkan kerusakan tanaman hingga 65% pada varietas rentan (Wakman dan Suherman 1998). PENYAKIT JAMUR/CENDAWAN&quot;,&quot;container-title-short&quot;:&quot;&quot;},&quot;isTemporary&quot;:false}]},{&quot;citationID&quot;:&quot;MENDELEY_CITATION_c468e022-daf4-4a47-bcbe-e55f38485070&quot;,&quot;properties&quot;:{&quot;noteIndex&quot;:0},&quot;isEdited&quot;:false,&quot;manualOverride&quot;:{&quot;isManuallyOverridden&quot;:false,&quot;citeprocText&quot;:&quot;[5]&quot;,&quot;manualOverrideText&quot;:&quot;&quot;},&quot;citationTag&quot;:&quot;MENDELEY_CITATION_v3_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&quot;,&quot;citationItems&quot;:[{&quot;id&quot;:&quot;4d82595b-eb06-3f01-8f57-6e37993b3f85&quot;,&quot;itemData&quot;:{&quot;type&quot;:&quot;article-journal&quot;,&quot;id&quot;:&quot;4d82595b-eb06-3f01-8f57-6e37993b3f85&quot;,&quot;title&quot;:&quot;Intensitas Penyakit Yang Terdapat Pada Tanaman Jagung Dan Kacang Tanah Dalam Pola TumpangSari Di Pertanian Lahan Kering Kabupaten Muna Barat&quot;,&quot;author&quot;:[{&quot;family&quot;:&quot;Bande&quot;,&quot;given&quot;:&quot;La Ode Santiaji&quot;,&quot;parse-names&quot;:false,&quot;dropping-particle&quot;:&quot;&quot;,&quot;non-dropping-particle&quot;:&quot;&quot;},{&quot;family&quot;:&quot;HS&quot;,&quot;given&quot;:&quot;Gusnawaty&quot;,&quot;parse-names&quot;:false,&quot;dropping-particle&quot;:&quot;&quot;,&quot;non-dropping-particle&quot;:&quot;&quot;},{&quot;family&quot;:&quot;Resman&quot;,&quot;given&quot;:&quot;&quot;,&quot;parse-names&quot;:false,&quot;dropping-particle&quot;:&quot;&quot;,&quot;non-dropping-particle&quot;:&quot;&quot;}],&quot;issued&quot;:{&quot;date-parts&quot;:[[2015]]},&quot;page&quot;:&quot;72-77&quot;,&quot;container-title-short&quot;:&quot;&quot;},&quot;isTemporary&quot;:false}]},{&quot;citationID&quot;:&quot;MENDELEY_CITATION_a5b29672-257c-4216-8d86-ad37f1597098&quot;,&quot;properties&quot;:{&quot;noteIndex&quot;:0},&quot;isEdited&quot;:false,&quot;manualOverride&quot;:{&quot;citeprocText&quot;:&quot;[6]&quot;,&quot;isManuallyOverridden&quot;:false,&quot;manualOverrideText&quot;:&quot;&quot;},&quot;citationTag&quot;:&quot;MENDELEY_CITATION_v3_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&quot;,&quot;citationItems&quot;:[{&quot;id&quot;:&quot;7239ed38-6c1d-58d6-9f58-5d828d30974c&quot;,&quot;itemData&quot;:{&quot;ISSN&quot;:&quot;2829-8934&quot;,&quot;author&quot;:[{&quot;dropping-particle&quot;:&quot;&quot;,&quot;family&quot;:&quot;Teknologi Informasi&quot;,&quot;given&quot;:&quot;Jurnal&quot;,&quot;non-dropping-particle&quot;:&quot;&quot;,&quot;parse-names&quot;:false,&quot;suffix&quot;:&quot;&quot;},{&quot;dropping-particle&quot;:&quot;&quot;,&quot;family&quot;:&quot;Suhendra&quot;,&quot;given&quot;:&quot;Rivansyah&quot;,&quot;non-dropping-particle&quot;:&quot;&quot;,&quot;parse-names&quot;:false,&quot;suffix&quot;:&quot;&quot;},{&quot;dropping-particle&quot;:&quot;&quot;,&quot;family&quot;:&quot;Juliwardi&quot;,&quot;given&quot;:&quot;Ilham&quot;,&quot;non-dropping-particle&quot;:&quot;&quot;,&quot;parse-names&quot;:false,&quot;suffix&quot;:&quot;&quot;}],&quot;id&quot;:&quot;7239ed38-6c1d-58d6-9f58-5d828d30974c&quot;,&quot;issue&quot;:&quot;1&quot;,&quot;issued&quot;:{&quot;date-parts&quot;:[[&quot;2022&quot;]]},&quot;page&quot;:&quot;29-35&quot;,&quot;title&quot;:&quot;Identifikasi dan Klasifikasi Penyakit Daun Jagung Menggunakan Support Vector Machine&quot;,&quot;type&quot;:&quot;article-journal&quot;,&quot;volume&quot;:&quot;1&quot;,&quot;container-title-short&quot;:&quot;&quot;},&quot;uris&quot;:[&quot;http://www.mendeley.com/documents/?uuid=090c3dfe-ba7a-3fa4-9249-26337ce34a4e&quot;],&quot;isTemporary&quot;:false,&quot;legacyDesktopId&quot;:&quot;090c3dfe-ba7a-3fa4-9249-26337ce34a4e&quot;}]},{&quot;citationID&quot;:&quot;MENDELEY_CITATION_d5fe32c0-15cc-4909-b187-910a3ce024a2&quot;,&quot;properties&quot;:{&quot;noteIndex&quot;:0},&quot;isEdited&quot;:false,&quot;manualOverride&quot;:{&quot;citeprocText&quot;:&quot;[7]&quot;,&quot;isManuallyOverridden&quot;:false,&quot;manualOverrideText&quot;:&quot;&quot;},&quot;citationTag&quot;:&quot;MENDELEY_CITATION_v3_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&quot;,&quot;citationItems&quot;:[{&quot;id&quot;:&quot;c6e04ada-302d-5cda-877f-617c36d75991&quot;,&quot;itemData&quot;:{&quot;ISSN&quot;:&quot;2775-8796&quot;,&quot;author&quot;:[{&quot;dropping-particle&quot;:&quot;&quot;,&quot;family&quot;:&quot;Pratama Putra&quot;,&quot;given&quot;:&quot;Ivan&quot;,&quot;non-dropping-particle&quot;:&quot;&quot;,&quot;parse-names&quot;:false,&quot;suffix&quot;:&quot;&quot;},{&quot;dropping-particle&quot;:&quot;&quot;,&quot;family&quot;:&quot;Alamsyah&quot;,&quot;given&quot;:&quot;Derry&quot;,&quot;non-dropping-particle&quot;:&quot;&quot;,&quot;parse-names&quot;:false,&quot;suffix&quot;:&quot;&quot;}],&quot;container-title&quot;:&quot;Jurnal Algoritme&quot;,&quot;id&quot;:&quot;c6e04ada-302d-5cda-877f-617c36d75991&quot;,&quot;issue&quot;:&quot;2&quot;,&quot;issued&quot;:{&quot;date-parts&quot;:[[&quot;2022&quot;]]},&quot;page&quot;:&quot;102-112&quot;,&quot;title&quot;:&quot;Klasifikasi Penyakit Daun Jagung Menggunakan Metode Convolutional Neural Network&quot;,&quot;type&quot;:&quot;article-journal&quot;,&quot;volume&quot;:&quot;2&quot;,&quot;container-title-short&quot;:&quot;&quot;},&quot;uris&quot;:[&quot;http://www.mendeley.com/documents/?uuid=3e5440b8-aa3d-3529-ade1-69d198325fa6&quot;],&quot;isTemporary&quot;:false,&quot;legacyDesktopId&quot;:&quot;3e5440b8-aa3d-3529-ade1-69d198325fa6&quot;}]},{&quot;citationID&quot;:&quot;MENDELEY_CITATION_e117ff3f-302a-459e-bb7f-53c13f59a71d&quot;,&quot;properties&quot;:{&quot;noteIndex&quot;:0},&quot;isEdited&quot;:false,&quot;manualOverride&quot;:{&quot;citeprocText&quot;:&quot;[8]&quot;,&quot;isManuallyOverridden&quot;:false,&quot;manualOverrideText&quot;:&quot;&quot;},&quot;citationTag&quot;:&quot;MENDELEY_CITATION_v3_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&quot;,&quot;citationItems&quot;:[{&quot;id&quot;:&quot;b98110e5-dcc3-5631-b8be-dd548b5c7cf3&quot;,&quot;itemData&quot;:{&quot;DOI&quot;:&quot;10.1016/j.procs.2021.12.132&quot;,&quot;ISSN&quot;:&quot;18770509&quot;,&quot;abstract&quot;:&quot;Melanoma is one of the most common types of cancer that can lead to high mortality rates if not detected early. Recent studies about deep learning methods show promising results in the development of computer-aided diagnosis for accurate disease detection. Therefore, in this research, we propose a method for classifying melanoma images into benign and malignant classes by using deep learning model and transfer learning. MobileNetV2 network is used as the base model because it has lightweight network architecture. Therefore, the proposed system is promising to be implemented further on mobile devices. Moreover, experimental results on several melanoma datasets show that the proposed method can give high accuracy, up to 85%, compared with other networks. Furthermore, the proposed architecture of the head model, which uses a global average pooling layer followed by two fully-connected layers, gives high accuracy while maintaining the network's efficiency.&quot;,&quot;author&quot;:[{&quot;dropping-particle&quot;:&quot;&quot;,&quot;family&quot;:&quot;Indraswari&quot;,&quot;given&quot;:&quot;Rarasmaya&quot;,&quot;non-dropping-particle&quot;:&quot;&quot;,&quot;parse-names&quot;:false,&quot;suffix&quot;:&quot;&quot;},{&quot;dropping-particle&quot;:&quot;&quot;,&quot;family&quot;:&quot;Rokhana&quot;,&quot;given&quot;:&quot;Rika&quot;,&quot;non-dropping-particle&quot;:&quot;&quot;,&quot;parse-names&quot;:false,&quot;suffix&quot;:&quot;&quot;},{&quot;dropping-particle&quot;:&quot;&quot;,&quot;family&quot;:&quot;Herulambang&quot;,&quot;given&quot;:&quot;Wiwiet&quot;,&quot;non-dropping-particle&quot;:&quot;&quot;,&quot;parse-names&quot;:false,&quot;suffix&quot;:&quot;&quot;}],&quot;container-title&quot;:&quot;Procedia Computer Science&quot;,&quot;id&quot;:&quot;b98110e5-dcc3-5631-b8be-dd548b5c7cf3&quot;,&quot;issued&quot;:{&quot;date-parts&quot;:[[&quot;2021&quot;]]},&quot;page&quot;:&quot;198-207&quot;,&quot;publisher&quot;:&quot;Elsevier B.V.&quot;,&quot;title&quot;:&quot;Melanoma image classification based on MobileNetV2 network&quot;,&quot;type&quot;:&quot;article-journal&quot;,&quot;volume&quot;:&quot;197&quot;,&quot;container-title-short&quot;:&quot;Procedia Comput Sci&quot;},&quot;uris&quot;:[&quot;http://www.mendeley.com/documents/?uuid=41815f9c-6e6b-4d1c-be1d-6aea47d68144&quot;],&quot;isTemporary&quot;:false,&quot;legacyDesktopId&quot;:&quot;41815f9c-6e6b-4d1c-be1d-6aea47d68144&quot;}]},{&quot;citationID&quot;:&quot;MENDELEY_CITATION_a1515b76-efeb-465b-80b8-fb983e550559&quot;,&quot;properties&quot;:{&quot;noteIndex&quot;:0},&quot;isEdited&quot;:false,&quot;manualOverride&quot;:{&quot;citeprocText&quot;:&quot;[9]&quot;,&quot;isManuallyOverridden&quot;:false,&quot;manualOverrideText&quot;:&quot;&quot;},&quot;citationTag&quot;:&quot;MENDELEY_CITATION_v3_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&quot;,&quot;citationItems&quot;:[{&quot;id&quot;:&quot;529737e1-ddd6-530a-8081-c8784b6fd116&quot;,&quot;itemData&quot;:{&quot;DOI&quot;:&quot;10.1016/J.CHAOS.2021.110714&quot;,&quot;ISSN&quot;:&quot;0960-0779&quot;,&quot;abstract&quot;:&quot;Melanocytes are skin cells that give color to the skin and form melanin color pigments. The unbalanced division and proliferation of these cells result in skin cancer. The early diagnosis and proper treatment of skin cancer are so important. In this scope, a novel model that relies upon the autoencoder, spiking, and convolutional neural networks is proposed to ensure a useful decision support tool in this study. The experiments were carried out on an open-access dataset called the ISIC skin cancer consisting of 1800 being and 1497 malignant tumor images. In the proposed approach, the dataset is reconstructed using the autoencoder model. The original dataset and structured dataset were trained and classified by the MobileNetV2 model that consists of residual blocks, and the spiking networks. The classification success rate of the study was 95.27%. As a result, it was seen that the autoencoder model and spiking networks contributed to enhancing the performance of the MobileNetV2 model. Thanks to the proposed model, a novel fully automated decision support tool with high sensitivity was ensured for skin cancer detection.&quot;,&quot;author&quot;:[{&quot;dropping-particle&quot;:&quot;&quot;,&quot;family&quot;:&quot;Toğaçar&quot;,&quot;given&quot;:&quot;Mesut&quot;,&quot;non-dropping-particle&quot;:&quot;&quot;,&quot;parse-names&quot;:false,&quot;suffix&quot;:&quot;&quot;},{&quot;dropping-particle&quot;:&quot;&quot;,&quot;family&quot;:&quot;Cömert&quot;,&quot;given&quot;:&quot;Zafer&quot;,&quot;non-dropping-particle&quot;:&quot;&quot;,&quot;parse-names&quot;:false,&quot;suffix&quot;:&quot;&quot;},{&quot;dropping-particle&quot;:&quot;&quot;,&quot;family&quot;:&quot;Ergen&quot;,&quot;given&quot;:&quot;Burhan&quot;,&quot;non-dropping-particle&quot;:&quot;&quot;,&quot;parse-names&quot;:false,&quot;suffix&quot;:&quot;&quot;}],&quot;container-title&quot;:&quot;Chaos, Solitons &amp; Fractals&quot;,&quot;id&quot;:&quot;529737e1-ddd6-530a-8081-c8784b6fd116&quot;,&quot;issued&quot;:{&quot;date-parts&quot;:[[&quot;2021&quot;,&quot;3&quot;,&quot;1&quot;]]},&quot;page&quot;:&quot;110714&quot;,&quot;publisher&quot;:&quot;Pergamon&quot;,&quot;title&quot;:&quot;Intelligent skin cancer detection applying autoencoder, MobileNetV2 and spiking neural networks&quot;,&quot;type&quot;:&quot;article-journal&quot;,&quot;volume&quot;:&quot;144&quot;,&quot;container-title-short&quot;:&quot;Chaos Solitons Fractals&quot;},&quot;uris&quot;:[&quot;http://www.mendeley.com/documents/?uuid=3e0054d8-e5df-324e-acc0-7e4522d11733&quot;],&quot;isTemporary&quot;:false,&quot;legacyDesktopId&quot;:&quot;3e0054d8-e5df-324e-acc0-7e4522d11733&quot;}]},{&quot;citationID&quot;:&quot;MENDELEY_CITATION_d689f187-c421-4bc2-b062-fca8e5bdbda3&quot;,&quot;properties&quot;:{&quot;noteIndex&quot;:0},&quot;isEdited&quot;:false,&quot;manualOverride&quot;:{&quot;citeprocText&quot;:&quot;[10]&quot;,&quot;isManuallyOverridden&quot;:false,&quot;manualOverrideText&quot;:&quot;&quot;},&quot;citationTag&quot;:&quot;MENDELEY_CITATION_v3_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&quot;,&quot;citationItems&quot;:[{&quot;id&quot;:&quot;081f571b-865b-5716-bfce-6dd4bff5b356&quot;,&quot;itemData&quot;:{&quot;DOI&quot;:&quot;10.31961/eltikom.v5i2.428&quot;,&quot;ISSN&quot;:&quot;2598-3245&quot;,&quot;abstract&quot;:&quot;Not all mushrooms are edible because some are poisonous. The edible or poisonous mushrooms can be identified by paying attention to the morphological characteristics of mushrooms, such as shape, color, and texture. There is an issue: some poisonous mushrooms have morphological features that are very similar to edible mushrooms. It can lead to the misidentification of mushrooms. This work aims to recognize edible or poisonous mushrooms using a Deep Learning approach, typically Convolutional Neural Networks. Because the training process will take a long time, Transfer Learning was applied to accelerate the learning process. Transfer learning uses an existing model as a base model in our neural network by transferring information from the related domain. There are Four base models are used, namely MobileNets, MobileNetV2, ResNet50, and VGG19. Each base model will be subjected to several experimental scenarios, such as setting the different learning rate values for pre-training and fine-tuning. The results show that the Convolutional Neural Network with transfer learning method can recognize edible or poisonous mushrooms with more than 86% accuracy. Moreover, the best accuracy result is 92.19% obtained from the base model of MobileNetsV2 with a learning rate of 0,00001 at the pre-training stage and 0,0001 at the fine-tuning stage.&quot;,&quot;author&quot;:[{&quot;dropping-particle&quot;:&quot;&quot;,&quot;family&quot;:&quot;Haksoro&quot;,&quot;given&quot;:&quot;Elok Iedfitra&quot;,&quot;non-dropping-particle&quot;:&quot;&quot;,&quot;parse-names&quot;:false,&quot;suffix&quot;:&quot;&quot;},{&quot;dropping-particle&quot;:&quot;&quot;,&quot;family&quot;:&quot;Setiawan&quot;,&quot;given&quot;:&quot;Abas&quot;,&quot;non-dropping-particle&quot;:&quot;&quot;,&quot;parse-names&quot;:false,&quot;suffix&quot;:&quot;&quot;}],&quot;container-title&quot;:&quot;Jurnal ELTIKOM&quot;,&quot;id&quot;:&quot;081f571b-865b-5716-bfce-6dd4bff5b356&quot;,&quot;issue&quot;:&quot;2&quot;,&quot;issued&quot;:{&quot;date-parts&quot;:[[&quot;2021&quot;]]},&quot;page&quot;:&quot;81-91&quot;,&quot;title&quot;:&quot;Pengenalan Jamur Yang Dapat Dikonsumsi Menggunakan Metode Transfer Learning Pada Convolutional Neural Network&quot;,&quot;type&quot;:&quot;article-journal&quot;,&quot;volume&quot;:&quot;5&quot;,&quot;container-title-short&quot;:&quot;&quot;},&quot;uris&quot;:[&quot;http://www.mendeley.com/documents/?uuid=6bffb116-0271-470a-9f22-3ca908414fa8&quot;],&quot;isTemporary&quot;:false,&quot;legacyDesktopId&quot;:&quot;6bffb116-0271-470a-9f22-3ca908414fa8&quot;}]},{&quot;citationID&quot;:&quot;MENDELEY_CITATION_c96df350-2409-4466-8aef-9b759cf29afe&quot;,&quot;properties&quot;:{&quot;noteIndex&quot;:0},&quot;isEdited&quot;:false,&quot;manualOverride&quot;:{&quot;citeprocText&quot;:&quot;[11]&quot;,&quot;isManuallyOverridden&quot;:false,&quot;manualOverrideText&quot;:&quot;&quot;},&quot;citationTag&quot;:&quot;MENDELEY_CITATION_v3_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&quot;,&quot;citationItems&quot;:[{&quot;id&quot;:&quot;55c884a6-f584-53de-a891-41960cf6dc3f&quot;,&quot;itemData&quot;:{&quot;DOI&quot;:&quot;10.1109/CVPR.2018.00474&quot;,&quot;ISBN&quot;:&quot;9781538664209&quot;,&quot;ISSN&quot;:&quot;10636919&quot;,&quot;abstract&quot;:&quot;In this paper we describe a new mobile architecture, MobileNetV2, that improves the state of the art performance of mobile models on multiple tasks and benchmarks as well as across a spectrum of different model sizes. We also describe efficient ways of applying these mobile models to object detection in a novel framework we call SSDLite. Additionally, we demonstrate how to build mobile semantic segmentation models through a reduced form of DeepLabv3 which we call Mobile DeepLabv3. is based on an inverted residual structure where the shortcut connections are between the thin bottleneck layers. The intermediate expansion layer uses lightweight depthwise convolutions to filter features as a source of non-linearity. Additionally, we find that it is important to remove non-linearities in the narrow layers in order to maintain representational power. We demonstrate that this improves performance and provide an intuition that led to this design. Finally, our approach allows decoupling of the input/output domains from the expressiveness of the transformation, which provides a convenient framework for further analysis. We measure our performance on ImageNet [1] classification, COCO object detection [2], VOC image segmentation [3]. We evaluate the trade-offs between accuracy, and number of operations measured by multiply-adds (MAdd), as well as actual latency, and the number of parameters.&quot;,&quot;author&quot;:[{&quot;dropping-particle&quot;:&quot;&quot;,&quot;family&quot;:&quot;Sandler&quot;,&quot;given&quot;:&quot;Mark&quot;,&quot;non-dropping-particle&quot;:&quot;&quot;,&quot;parse-names&quot;:false,&quot;suffix&quot;:&quot;&quot;},{&quot;dropping-particle&quot;:&quot;&quot;,&quot;family&quot;:&quot;Howard&quot;,&quot;given&quot;:&quot;Andrew&quot;,&quot;non-dropping-particle&quot;:&quot;&quot;,&quot;parse-names&quot;:false,&quot;suffix&quot;:&quot;&quot;},{&quot;dropping-particle&quot;:&quot;&quot;,&quot;family&quot;:&quot;Zhu&quot;,&quot;given&quot;:&quot;Menglong&quot;,&quot;non-dropping-particle&quot;:&quot;&quot;,&quot;parse-names&quot;:false,&quot;suffix&quot;:&quot;&quot;},{&quot;dropping-particle&quot;:&quot;&quot;,&quot;family&quot;:&quot;Zhmoginov&quot;,&quot;given&quot;:&quot;Andrey&quot;,&quot;non-dropping-particle&quot;:&quot;&quot;,&quot;parse-names&quot;:false,&quot;suffix&quot;:&quot;&quot;},{&quot;dropping-particle&quot;:&quot;&quot;,&quot;family&quot;:&quot;Chen&quot;,&quot;given&quot;:&quot;Liang Chieh&quot;,&quot;non-dropping-particle&quot;:&quot;&quot;,&quot;parse-names&quot;:false,&quot;suffix&quot;:&quot;&quot;}],&quot;container-title&quot;:&quot;Proceedings of the IEEE Computer Society Conference on Computer Vision and Pattern Recognition&quot;,&quot;id&quot;:&quot;55c884a6-f584-53de-a891-41960cf6dc3f&quot;,&quot;issued&quot;:{&quot;date-parts&quot;:[[&quot;2018&quot;]]},&quot;page&quot;:&quot;4510-4520&quot;,&quot;publisher&quot;:&quot;IEEE&quot;,&quot;title&quot;:&quot;MobileNetV2: Inverted Residuals and Linear Bottlenecks&quot;,&quot;type&quot;:&quot;article-journal&quot;,&quot;container-title-short&quot;:&quot;&quot;},&quot;uris&quot;:[&quot;http://www.mendeley.com/documents/?uuid=a8adabad-48e1-4f73-9579-cc02a9b6b1ac&quot;],&quot;isTemporary&quot;:false,&quot;legacyDesktopId&quot;:&quot;a8adabad-48e1-4f73-9579-cc02a9b6b1ac&quot;}]},{&quot;citationID&quot;:&quot;MENDELEY_CITATION_eae8d48f-ab7d-427b-8e32-658b25275fc1&quot;,&quot;properties&quot;:{&quot;noteIndex&quot;:0},&quot;isEdited&quot;:false,&quot;manualOverride&quot;:{&quot;citeprocText&quot;:&quot;[11]&quot;,&quot;isManuallyOverridden&quot;:false,&quot;manualOverrideText&quot;:&quot;&quot;},&quot;citationTag&quot;:&quot;MENDELEY_CITATION_v3_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&quot;,&quot;citationItems&quot;:[{&quot;id&quot;:&quot;55c884a6-f584-53de-a891-41960cf6dc3f&quot;,&quot;itemData&quot;:{&quot;DOI&quot;:&quot;10.1109/CVPR.2018.00474&quot;,&quot;ISBN&quot;:&quot;9781538664209&quot;,&quot;ISSN&quot;:&quot;10636919&quot;,&quot;abstract&quot;:&quot;In this paper we describe a new mobile architecture, MobileNetV2, that improves the state of the art performance of mobile models on multiple tasks and benchmarks as well as across a spectrum of different model sizes. We also describe efficient ways of applying these mobile models to object detection in a novel framework we call SSDLite. Additionally, we demonstrate how to build mobile semantic segmentation models through a reduced form of DeepLabv3 which we call Mobile DeepLabv3. is based on an inverted residual structure where the shortcut connections are between the thin bottleneck layers. The intermediate expansion layer uses lightweight depthwise convolutions to filter features as a source of non-linearity. Additionally, we find that it is important to remove non-linearities in the narrow layers in order to maintain representational power. We demonstrate that this improves performance and provide an intuition that led to this design. Finally, our approach allows decoupling of the input/output domains from the expressiveness of the transformation, which provides a convenient framework for further analysis. We measure our performance on ImageNet [1] classification, COCO object detection [2], VOC image segmentation [3]. We evaluate the trade-offs between accuracy, and number of operations measured by multiply-adds (MAdd), as well as actual latency, and the number of parameters.&quot;,&quot;author&quot;:[{&quot;dropping-particle&quot;:&quot;&quot;,&quot;family&quot;:&quot;Sandler&quot;,&quot;given&quot;:&quot;Mark&quot;,&quot;non-dropping-particle&quot;:&quot;&quot;,&quot;parse-names&quot;:false,&quot;suffix&quot;:&quot;&quot;},{&quot;dropping-particle&quot;:&quot;&quot;,&quot;family&quot;:&quot;Howard&quot;,&quot;given&quot;:&quot;Andrew&quot;,&quot;non-dropping-particle&quot;:&quot;&quot;,&quot;parse-names&quot;:false,&quot;suffix&quot;:&quot;&quot;},{&quot;dropping-particle&quot;:&quot;&quot;,&quot;family&quot;:&quot;Zhu&quot;,&quot;given&quot;:&quot;Menglong&quot;,&quot;non-dropping-particle&quot;:&quot;&quot;,&quot;parse-names&quot;:false,&quot;suffix&quot;:&quot;&quot;},{&quot;dropping-particle&quot;:&quot;&quot;,&quot;family&quot;:&quot;Zhmoginov&quot;,&quot;given&quot;:&quot;Andrey&quot;,&quot;non-dropping-particle&quot;:&quot;&quot;,&quot;parse-names&quot;:false,&quot;suffix&quot;:&quot;&quot;},{&quot;dropping-particle&quot;:&quot;&quot;,&quot;family&quot;:&quot;Chen&quot;,&quot;given&quot;:&quot;Liang Chieh&quot;,&quot;non-dropping-particle&quot;:&quot;&quot;,&quot;parse-names&quot;:false,&quot;suffix&quot;:&quot;&quot;}],&quot;container-title&quot;:&quot;Proceedings of the IEEE Computer Society Conference on Computer Vision and Pattern Recognition&quot;,&quot;id&quot;:&quot;55c884a6-f584-53de-a891-41960cf6dc3f&quot;,&quot;issued&quot;:{&quot;date-parts&quot;:[[&quot;2018&quot;]]},&quot;page&quot;:&quot;4510-4520&quot;,&quot;publisher&quot;:&quot;IEEE&quot;,&quot;title&quot;:&quot;MobileNetV2: Inverted Residuals and Linear Bottlenecks&quot;,&quot;type&quot;:&quot;article-journal&quot;,&quot;container-title-short&quot;:&quot;&quot;},&quot;uris&quot;:[&quot;http://www.mendeley.com/documents/?uuid=a8adabad-48e1-4f73-9579-cc02a9b6b1ac&quot;],&quot;isTemporary&quot;:false,&quot;legacyDesktopId&quot;:&quot;a8adabad-48e1-4f73-9579-cc02a9b6b1ac&quot;}]},{&quot;citationID&quot;:&quot;MENDELEY_CITATION_1f4301ec-21a1-4a1c-be68-f40c2c47f4c0&quot;,&quot;properties&quot;:{&quot;noteIndex&quot;:0},&quot;isEdited&quot;:false,&quot;manualOverride&quot;:{&quot;isManuallyOverridden&quot;:false,&quot;citeprocText&quot;:&quot;[12]&quot;,&quot;manualOverrideText&quot;:&quot;&quot;},&quot;citationTag&quot;:&quot;MENDELEY_CITATION_v3_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&quot;,&quot;citationItems&quot;:[{&quot;id&quot;:&quot;879ad21f-69d0-35ca-b164-83e9c846bcbd&quot;,&quot;itemData&quot;:{&quot;type&quot;:&quot;article-journal&quot;,&quot;id&quot;:&quot;879ad21f-69d0-35ca-b164-83e9c846bcbd&quot;,&quot;title&quot;:&quot;Identification of plant leaf diseases using a nine-layer deep convolutional neural network&quot;,&quot;author&quot;:[{&quot;family&quot;:&quot;Geetharamani&quot;,&quot;given&quot;:&quot;G.&quot;,&quot;parse-names&quot;:false,&quot;dropping-particle&quot;:&quot;&quot;,&quot;non-dropping-particle&quot;:&quot;&quot;},{&quot;family&quot;:&quot;J.&quot;,&quot;given&quot;:&quot;Arun Pandian&quot;,&quot;parse-names&quot;:false,&quot;dropping-particle&quot;:&quot;&quot;,&quot;non-dropping-particle&quot;:&quot;&quot;}],&quot;container-title&quot;:&quot;Computers and Electrical Engineering&quot;,&quot;DOI&quot;:&quot;10.1016/j.compeleceng.2019.04.011&quot;,&quot;ISSN&quot;:&quot;00457906&quot;,&quot;issued&quot;:{&quot;date-parts&quot;:[[2019]]},&quot;page&quot;:&quot;323-338&quot;,&quot;abstract&quot;:&quot;In this paper, we proposed a novel plant leaf disease identification model based on a deep convolutional neural network (Deep CNN). The Deep CNN model is trained using an open dataset with 39 different classes of plant leaves and background images. Six types of data augmentation methods were used: image flipping, gamma correction, noise injection, principal component analysis (PCA) colour augmentation, rotation, and scaling. We observed that using data augmentation can increase the performance of the model. The proposed model was trained using different training epochs, batch sizes and dropouts. Compared with popular transfer learning approaches, the proposed model achieves better performance when using the validation data. After an extensive simulation, the proposed model achieves 96.46% classification accuracy. This accuracy of the proposed work is greater than the accuracy of traditional machine learning approaches. The proposed model is also tested with respect to its consistency and reliability.&quot;,&quot;publisher&quot;:&quot;Elsevier Ltd&quot;,&quot;volume&quot;:&quot;76&quot;,&quot;container-title-short&quot;:&quot;&quot;},&quot;isTemporary&quot;:false}]},{&quot;citationID&quot;:&quot;MENDELEY_CITATION_735331d1-9d62-43bd-9a92-57e3d7ed0886&quot;,&quot;properties&quot;:{&quot;noteIndex&quot;:0},&quot;isEdited&quot;:false,&quot;manualOverride&quot;:{&quot;isManuallyOverridden&quot;:false,&quot;citeprocText&quot;:&quot;[13]&quot;,&quot;manualOverrideText&quot;:&quot;&quot;},&quot;citationTag&quot;:&quot;MENDELEY_CITATION_v3_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&quot;,&quot;citationItems&quot;:[{&quot;id&quot;:&quot;7ff1a22c-4630-37c8-8eb6-cce725e168d2&quot;,&quot;itemData&quot;:{&quot;type&quot;:&quot;article-journal&quot;,&quot;id&quot;:&quot;7ff1a22c-4630-37c8-8eb6-cce725e168d2&quot;,&quot;title&quot;:&quot;Crop pest classification based on deep convolutional neural network and transfer learning&quot;,&quot;author&quot;:[{&quot;family&quot;:&quot;Thenmozhi&quot;,&quot;given&quot;:&quot;K.&quot;,&quot;parse-names&quot;:false,&quot;dropping-particle&quot;:&quot;&quot;,&quot;non-dropping-particle&quot;:&quot;&quot;},{&quot;family&quot;:&quot;Srinivasulu Reddy&quot;,&quot;given&quot;:&quot;U.&quot;,&quot;parse-names&quot;:false,&quot;dropping-particle&quot;:&quot;&quot;,&quot;non-dropping-particle&quot;:&quot;&quot;}],&quot;container-title&quot;:&quot;Computers and Electronics in Agriculture&quot;,&quot;container-title-short&quot;:&quot;Comput Electron Agric&quot;,&quot;DOI&quot;:&quot;10.1016/j.compag.2019.104906&quot;,&quot;ISSN&quot;:&quot;01681699&quot;,&quot;URL&quot;:&quot;https://doi.org/10.1016/j.compag.2019.104906&quot;,&quot;issued&quot;:{&quot;date-parts&quot;:[[2019]]},&quot;page&quot;:&quot;104906&quot;,&quot;abstract&quot;:&quot;The growth of most important field crops such as rice, wheat, maize, soybean, and sugarcane are affected due to attack of various pests and the crop production is reduced due to different types of insects. The classification and identification of all types of crop insects correctly is a difficult task for the farmers due to the similar appearance in the earlier stage of crop growth. To address this issue, Convolutional neural network (CNN) with deep architectures is being applied as it performs automatic feature extraction and learns complex high-level features in image classification applications. This study proposed an efficient deep CNN model to classify insect species on three publicly available insect datasets. The National Bureau of Agricultural Insect Resources (NBAIR) dataset used as first insect dataset that consists of 40 classes of field crop insect images, while the second and third dataset (Xie1, Xie2) contains 24 and 40 classes of insects respectively. The proposed model was evaluated and compared with pre-trained deep learning architectures such as AlexNet, ResNet, GoogLeNet and VGGNet for insect classification. Transfer learning was applied to fine-tune the pre-trained models. The data augmentation techniques such as reflection, scaling, rotation, and translation are also applied to prevent the network from overfitting. The effectiveness of hyperparameters was analysed in the proposed model to improve accuracy. The highest classification accuracy of 96.75, 97.47, and 95.97% was achieved in proposed CNN model for NBAIR insect dataset (40 classes), Xie1 (24 classes) insect dataset and Xie2 (40 classes) insect dataset respectively. The results demonstrated that the proposed CNN model is effective in classifying various types of insects in field crops than pre-trained models and can be implemented in the agriculture sector for crop protection.&quot;,&quot;publisher&quot;:&quot;Elsevier&quot;,&quot;issue&quot;:&quot;July&quot;,&quot;volume&quot;:&quot;164&quot;},&quot;isTemporary&quot;:false}]},{&quot;citationID&quot;:&quot;MENDELEY_CITATION_dc277c99-ac94-4ef3-a83b-47cf9402960a&quot;,&quot;properties&quot;:{&quot;noteIndex&quot;:0},&quot;isEdited&quot;:false,&quot;manualOverride&quot;:{&quot;isManuallyOverridden&quot;:false,&quot;citeprocText&quot;:&quot;[14]&quot;,&quot;manualOverrideText&quot;:&quot;&quot;},&quot;citationTag&quot;:&quot;MENDELEY_CITATION_v3_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&quot;,&quot;citationItems&quot;:[{&quot;id&quot;:&quot;14c2032c-5fd9-34f3-9d8d-13603efd3ed6&quot;,&quot;itemData&quot;:{&quot;type&quot;:&quot;article-journal&quot;,&quot;id&quot;:&quot;14c2032c-5fd9-34f3-9d8d-13603efd3ed6&quot;,&quot;title&quot;:&quot;Perbandingan Optimasi Sgd, Adadelta, Dan Adam Dalam Klasifikasi Hydrangea Menggunakan Cnn&quot;,&quot;author&quot;:[{&quot;family&quot;:&quot;Irfan&quot;,&quot;given&quot;:&quot;Desi&quot;,&quot;parse-names&quot;:false,&quot;dropping-particle&quot;:&quot;&quot;,&quot;non-dropping-particle&quot;:&quot;&quot;},{&quot;family&quot;:&quot;Rosnelly&quot;,&quot;given&quot;:&quot;Rika&quot;,&quot;parse-names&quot;:false,&quot;dropping-particle&quot;:&quot;&quot;,&quot;non-dropping-particle&quot;:&quot;&quot;},{&quot;family&quot;:&quot;Wahyuni&quot;,&quot;given&quot;:&quot;Masri&quot;,&quot;parse-names&quot;:false,&quot;dropping-particle&quot;:&quot;&quot;,&quot;non-dropping-particle&quot;:&quot;&quot;},{&quot;family&quot;:&quot;Samudra&quot;,&quot;given&quot;:&quot;Jaka Tirta&quot;,&quot;parse-names&quot;:false,&quot;dropping-particle&quot;:&quot;&quot;,&quot;non-dropping-particle&quot;:&quot;&quot;},{&quot;family&quot;:&quot;Rangga&quot;,&quot;given&quot;:&quot;Aditia&quot;,&quot;parse-names&quot;:false,&quot;dropping-particle&quot;:&quot;&quot;,&quot;non-dropping-particle&quot;:&quot;&quot;}],&quot;container-title&quot;:&quot;Journal of Science and Social Research&quot;,&quot;DOI&quot;:&quot;10.54314/jssr.v5i2.789&quot;,&quot;ISSN&quot;:&quot;2615-4307&quot;,&quot;issued&quot;:{&quot;date-parts&quot;:[[2022]]},&quot;page&quot;:&quot;244&quot;,&quot;abstract&quot;:&quot;Abstract - invasive species are threatening indigenous species habitat in many countries around the world. Nowadays, the monitoring method relies on scientists. Scientists are skilled to see the determined areas and record the living species. Applying high skill labors requires high cost, inefficient time and limited scope as the large area cannot be reached by the man. In this research, engine based learning approach was presented to identify the image of invasive hydrangea (indigenous species from Asia) with data collection around 800 images taken form the Brazil national forest and Hydrangea appears in some images. Gradient Descent optimization method is frequently used for artificial neural network. This method roles to discover standard grade for the best output. The Gradient Descent method role play is minimizing the cost function grade by changing the parameter grade step by step. Three optimization methods have been implemented namely Stochastic Gradient Descent (SGD), ADADELTA, and Adam in the artificial neural network (Ann) for classifying aritmia data [32]. This research used the most suitable error grade limitation from each optimization method as the indicators at the end of the training. The result of this research showed that artificial nerve tissue using Adam optimization gets the highest accuration compared with SDG and ADADELTA optimization methods. Deep Learning Technique applied extensively in image introduction is Adam optimization. The training model has reached accuration to 83, 5 % and showed properness of approach conducted.Â Keyword: SGD, Adadelta, Adam, Optimizer FunctionAbstrakâ€” Spesies invasif mengancam habitat spesies asli di banyak negara di dunia. Saat ini dalam metode pemantauan mereka tergantung pada pengetahuan ahli. Ilmuwan terlatih mengunjungi area yang ditentukan dan mencatat spesies yang menghuninya. Menggunakan tenaga kerja berkualifikasi tinggi seperti itu membutuhkan biaya yang mahal, tidak efisien waktu dan jangkauan yang terbatas karena manusia tidak dapat mencakup area yang luas. Dalam makalah ini, pendekatan berbasis pembelajaran mesin disajikan untuk mengidentifikasi gambar hydrangea invasif (spesies invasif asli Asia) dengan kumpulan data yang berisi sekitar 800 gambar yang diambil di hutan nasional Brasil dan di beberapa gambar terdapat Hydrangea. Â Metode optimasi Gradient Descent sering digunakan untuk pelatihan Jaringan Syaraf Tiruan (JST). Metode ini berperan dalam menemukan nilai bobot yang memberikan nilai keluaran terbaik. Prinsip kerja metode Gradient Descent adalah memperkecil nilai fungsi biaya dengan mengubah nilai parameter selangkah demi selangkah. Telah diimplementasikan tiga buah metode optimasi yaitu Stochastic Gradient Descent (SGD), ADADELTA, dan Adam pada sistem Jaringan Saraf Tiruan untuk klasifikasi data aritmia [32]. Penelitian ini menggunakan batas nilai kesalahan yang paling sesuai dari masing-masing metode optimasi Â sebagai kriteria pemberhentian pelatihan. Hasil penelitian menunjukkan Jaringan Saraf Tiruan dengan optimasi Adam menghasilkan akurasi tertinggi dibandingkan dengan dengan metode optimasi SGD dan ADADELTA.Teknik Deep Learning Â yang diterapkan secara ekstensif pada pengenalan gambar yang digunakan memanfaatkan metode optimizer Adam Â . Model yang kita latih menggunakan fungsi optimisasi Adam mencapai akurasi 83,5% pada tes yang lakukan, menunjukkan kelayakan pada Â pendekatan yang dilakukan .Kata Kunciâ€” SGD, Adadelta, Adam, Fungsi Optimasi&quot;,&quot;issue&quot;:&quot;2&quot;,&quot;volume&quot;:&quot;5&quot;,&quot;container-title-short&quot;:&quot;&quot;},&quot;isTemporary&quot;:false}]},{&quot;citationID&quot;:&quot;MENDELEY_CITATION_e1cc2139-d70f-4192-afa5-70f7d1fe22ee&quot;,&quot;properties&quot;:{&quot;noteIndex&quot;:0},&quot;isEdited&quot;:false,&quot;manualOverride&quot;:{&quot;citeprocText&quot;:&quot;[15]&quot;,&quot;isManuallyOverridden&quot;:false,&quot;manualOverrideText&quot;:&quot;&quot;},&quot;citationTag&quot;:&quot;MENDELEY_CITATION_v3_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&quot;,&quot;citationItems&quot;:[{&quot;id&quot;:&quot;92afa578-16f8-5a89-8156-f8337eb93d9c&quot;,&quot;itemData&quot;:{&quot;DOI&quot;:&quot;10.33087/jiubj.v22i2.2065&quot;,&quot;ISSN&quot;:&quot;1411-8939&quot;,&quot;abstract&quot;:&quot;Corn is one of the cereal crops and an important food ingredient because it contains a source of carbohydrates. It is the third largest food crop in the world after rice and wheat. In Indonesia, corn is one of the second largest food crops after rice. This plant has high yields and wide uses. However, in terms of disease, there are still many farmers who still have difficulty in distinguishing diseases, therefore digital assistance is needed to distinguish the characteristics of these plant diseases. Diseases used in this study were: blight and leaf rust. The dataset used has 2 types of corn plant diseases and a total of 2000 images of corn diseases. Convolutional Neural Network (CNN) algorithm is used for classification of corn plant diseases, which is included in the Deep Learning method which has good ability to recognize and classify a digital image object. This study uses the python programming language and the Tensorflow framework to conduct training and data testing. In this study, the classification of corn plant diseases using the Convolutional Neural Network (CNN) method was obtained with a total training accuracy of 97.5%, on data validation it got 100% accuracy and the level of accuracy in testing data using new data was 94%.&quot;,&quot;author&quot;:[{&quot;dropping-particle&quot;:&quot;&quot;,&quot;family&quot;:&quot;Iswantoro&quot;,&quot;given&quot;:&quot;Didit&quot;,&quot;non-dropping-particle&quot;:&quot;&quot;,&quot;parse-names&quot;:false,&quot;suffix&quot;:&quot;&quot;},{&quot;dropping-particle&quot;:&quot;&quot;,&quot;family&quot;:&quot;Handayani UN&quot;,&quot;given&quot;:&quot;Dewi&quot;,&quot;non-dropping-particle&quot;:&quot;&quot;,&quot;parse-names&quot;:false,&quot;suffix&quot;:&quot;&quot;}],&quot;container-title&quot;:&quot;Jurnal Ilmiah Universitas Batanghari Jambi&quot;,&quot;id&quot;:&quot;92afa578-16f8-5a89-8156-f8337eb93d9c&quot;,&quot;issue&quot;:&quot;2&quot;,&quot;issued&quot;:{&quot;date-parts&quot;:[[&quot;2022&quot;]]},&quot;page&quot;:&quot;900&quot;,&quot;title&quot;:&quot;Klasifikasi Penyakit Tanaman Jagung Menggunakan Metode Convolutional Neural Network (CNN)&quot;,&quot;type&quot;:&quot;article-journal&quot;,&quot;volume&quot;:&quot;22&quot;,&quot;container-title-short&quot;:&quot;&quot;},&quot;uris&quot;:[&quot;http://www.mendeley.com/documents/?uuid=92c3f5e8-3a95-43ff-8990-0a08e5cb2ebc&quot;],&quot;isTemporary&quot;:false,&quot;legacyDesktopId&quot;:&quot;92c3f5e8-3a95-43ff-8990-0a08e5cb2ebc&quot;}]},{&quot;citationID&quot;:&quot;MENDELEY_CITATION_0a126f02-4637-48a8-b515-dfe5fd2a63ad&quot;,&quot;properties&quot;:{&quot;noteIndex&quot;:0},&quot;isEdited&quot;:false,&quot;manualOverride&quot;:{&quot;citeprocText&quot;:&quot;[16]&quot;,&quot;isManuallyOverridden&quot;:false,&quot;manualOverrideText&quot;:&quot;&quot;},&quot;citationTag&quot;:&quot;MENDELEY_CITATION_v3_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&quot;,&quot;citationItems&quot;:[{&quot;id&quot;:&quot;30138afb-dab9-580c-9b6c-ef79bca06f98&quot;,&quot;itemData&quot;:{&quot;DOI&quot;:&quot;10.1145/212094.212114&quot;,&quot;ISSN&quot;:&quot;15577341&quot;,&quot;author&quot;:[{&quot;dropping-particle&quot;:&quot;&quot;,&quot;family&quot;:&quot;D1Etterich&quot;,&quot;given&quot;:&quot;Tom&quot;,&quot;non-dropping-particle&quot;:&quot;&quot;,&quot;parse-names&quot;:false,&quot;suffix&quot;:&quot;&quot;}],&quot;container-title&quot;:&quot;ACM Computing Surveys (CSUR)&quot;,&quot;id&quot;:&quot;30138afb-dab9-580c-9b6c-ef79bca06f98&quot;,&quot;issue&quot;:&quot;3&quot;,&quot;issued&quot;:{&quot;date-parts&quot;:[[&quot;1995&quot;]]},&quot;page&quot;:&quot;326-327&quot;,&quot;title&quot;:&quot;Overfitting and Undercomputing in Machine Learning&quot;,&quot;type&quot;:&quot;article-journal&quot;,&quot;volume&quot;:&quot;27&quot;,&quot;container-title-short&quot;:&quot;&quot;},&quot;uris&quot;:[&quot;http://www.mendeley.com/documents/?uuid=28da7006-b475-42d6-82b8-7f5087602863&quot;],&quot;isTemporary&quot;:false,&quot;legacyDesktopId&quot;:&quot;28da7006-b475-42d6-82b8-7f5087602863&quot;}]},{&quot;citationID&quot;:&quot;MENDELEY_CITATION_593cc1a9-32e6-40ad-9d37-2b5abbb3cca2&quot;,&quot;properties&quot;:{&quot;noteIndex&quot;:0},&quot;isEdited&quot;:false,&quot;manualOverride&quot;:{&quot;citeprocText&quot;:&quot;[17]&quot;,&quot;isManuallyOverridden&quot;:false,&quot;manualOverrideText&quot;:&quot;&quot;},&quot;citationTag&quot;:&quot;MENDELEY_CITATION_v3_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&quot;,&quot;citationItems&quot;:[{&quot;id&quot;:&quot;11d67061-667d-574d-a5c6-548d9ee7ddc0&quot;,&quot;itemData&quot;:{&quot;DOI&quot;:&quot;10.13031/2013.28547&quot;,&quot;abstract&quot;:&quot;A machine vision system was developed to identify corn kernel breakage based on kernel shape profile for automated corn quality inspection. The profile of a corn kernel was sampled into a sequence of one-dimensional digital signals based on its binary image. Shape parameters were selected by analyzing the kernel profile and were sent into a machine learning algorithm to train for a shape membership function of broken versus whole kernel. This system provided successful classifications of 99% for 720 whole kernels and 96% for 720 broken flat kernels, and of 91% for 720 whole kernels and 95% for 720 broken round kernels, respectively.&quot;,&quot;author&quot;:[{&quot;dropping-particle&quot;:&quot;&quot;,&quot;family&quot;:&quot;K. Liao&quot;,&quot;given&quot;:&quot;&quot;,&quot;non-dropping-particle&quot;:&quot;&quot;,&quot;parse-names&quot;:false,&quot;suffix&quot;:&quot;&quot;},{&quot;dropping-particle&quot;:&quot;&quot;,&quot;family&quot;:&quot;M. R. Paulsen&quot;,&quot;given&quot;:&quot;&quot;,&quot;non-dropping-particle&quot;:&quot;&quot;,&quot;parse-names&quot;:false,&quot;suffix&quot;:&quot;&quot;},{&quot;dropping-particle&quot;:&quot;&quot;,&quot;family&quot;:&quot;J. F. Reid&quot;,&quot;given&quot;:&quot;&quot;,&quot;non-dropping-particle&quot;:&quot;&quot;,&quot;parse-names&quot;:false,&quot;suffix&quot;:&quot;&quot;},{&quot;dropping-particle&quot;:&quot;&quot;,&quot;family&quot;:&quot;B. C. Ni&quot;,&quot;given&quot;:&quot;&quot;,&quot;non-dropping-particle&quot;:&quot;&quot;,&quot;parse-names&quot;:false,&quot;suffix&quot;:&quot;&quot;},{&quot;dropping-particle&quot;:&quot;&quot;,&quot;family&quot;:&quot;E. P. Bonifacio-Maghirang&quot;,&quot;given&quot;:&quot;&quot;,&quot;non-dropping-particle&quot;:&quot;&quot;,&quot;parse-names&quot;:false,&quot;suffix&quot;:&quot;&quot;}],&quot;container-title&quot;:&quot;Transactions of the ASAE&quot;,&quot;id&quot;:&quot;11d67061-667d-574d-a5c6-548d9ee7ddc0&quot;,&quot;issue&quot;:&quot;6&quot;,&quot;issued&quot;:{&quot;date-parts&quot;:[[&quot;1993&quot;]]},&quot;page&quot;:&quot;1949-1953&quot;,&quot;title&quot;:&quot;Corn Kernel Breakage Classification by Machine Vision Using a Neural Network Classifier&quot;,&quot;type&quot;:&quot;article-journal&quot;,&quot;volume&quot;:&quot;36&quot;,&quot;container-title-short&quot;:&quot;&quot;},&quot;uris&quot;:[&quot;http://www.mendeley.com/documents/?uuid=8b3e242e-6bcc-4cf7-9e7a-ef7d9622f67b&quot;],&quot;isTemporary&quot;:false,&quot;legacyDesktopId&quot;:&quot;8b3e242e-6bcc-4cf7-9e7a-ef7d9622f67b&quot;}]},{&quot;citationID&quot;:&quot;MENDELEY_CITATION_bee5a8d0-54cf-46d7-b66c-002a1be43832&quot;,&quot;properties&quot;:{&quot;noteIndex&quot;:0},&quot;isEdited&quot;:false,&quot;manualOverride&quot;:{&quot;citeprocText&quot;:&quot;[18]&quot;,&quot;isManuallyOverridden&quot;:false,&quot;manualOverrideText&quot;:&quot;&quot;},&quot;citationTag&quot;:&quot;MENDELEY_CITATION_v3_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&quot;,&quot;citationItems&quot;:[{&quot;id&quot;:&quot;a70260f8-8430-5854-92df-920940e74103&quot;,&quot;itemData&quot;:{&quot;DOI&quot;:&quot;10.1109/iThings-GreenCom-CPSCom-SmartData-Cybermatics50389.2020.00150&quot;,&quot;ISBN&quot;:&quot;9781728176475&quot;,&quot;abstract&quot;:&quot;Grapevine diseases and pets could cause significant financial losses to grape production and farmers if not detected and treated early. With the recent advance of artificial intelligence techniques and machine learning technologies, people start to use computer vision and deep learning algorithms to detect and classify grapevine diseases with high efficiency. In this paper, four modified deep learning models are developed for grape leaf disease detection and classification based on a developed grape leaf dataset. Transfer learning technique has been used in this research project based on three pre-trained machine learning models (VGG16, MobileNet, and AlexNet). The targeted diseases include: black rot, black measles, leaf blight and phylloxera. The reported comparative evaluation results show better accuracy and performance improvement compared with pre-trained models. In addition, an ensemble model based on these four developed models improves final detection and classification accuracy. The reported evaluation results show a great potential usage in grapevine production.&quot;,&quot;author&quot;:[{&quot;dropping-particle&quot;:&quot;&quot;,&quot;family&quot;:&quot;Huang&quot;,&quot;given&quot;:&quot;Zhaohua&quot;,&quot;non-dropping-particle&quot;:&quot;&quot;,&quot;parse-names&quot;:false,&quot;suffix&quot;:&quot;&quot;},{&quot;dropping-particle&quot;:&quot;&quot;,&quot;family&quot;:&quot;Qin&quot;,&quot;given&quot;:&quot;Ally&quot;,&quot;non-dropping-particle&quot;:&quot;&quot;,&quot;parse-names&quot;:false,&quot;suffix&quot;:&quot;&quot;},{&quot;dropping-particle&quot;:&quot;&quot;,&quot;family&quot;:&quot;Lu&quot;,&quot;given&quot;:&quot;Jingshu&quot;,&quot;non-dropping-particle&quot;:&quot;&quot;,&quot;parse-names&quot;:false,&quot;suffix&quot;:&quot;&quot;},{&quot;dropping-particle&quot;:&quot;&quot;,&quot;family&quot;:&quot;Menon&quot;,&quot;given&quot;:&quot;Aparna&quot;,&quot;non-dropping-particle&quot;:&quot;&quot;,&quot;parse-names&quot;:false,&quot;suffix&quot;:&quot;&quot;},{&quot;dropping-particle&quot;:&quot;&quot;,&quot;family&quot;:&quot;Gao&quot;,&quot;given&quot;:&quot;Jerry&quot;,&quot;non-dropping-particle&quot;:&quot;&quot;,&quot;parse-names&quot;:false,&quot;suffix&quot;:&quot;&quot;}],&quot;container-title&quot;:&quot;Proceedings - IEEE Congress on Cybermatics: 2020 IEEE International Conferences on Internet of Things, iThings 2020, IEEE Green Computing and Communications, GreenCom 2020, IEEE Cyber, Physical and Social Computing, CPSCom 2020 and IEEE Smart Data, SmartD&quot;,&quot;id&quot;:&quot;a70260f8-8430-5854-92df-920940e74103&quot;,&quot;issue&quot;:&quot;March&quot;,&quot;issued&quot;:{&quot;date-parts&quot;:[[&quot;2020&quot;]]},&quot;page&quot;:&quot;870-877&quot;,&quot;title&quot;:&quot;Grape Leaf Disease Detection and Classification Using Machine Learning&quot;,&quot;type&quot;:&quot;article-journal&quot;,&quot;container-title-short&quot;:&quot;&quot;},&quot;uris&quot;:[&quot;http://www.mendeley.com/documents/?uuid=d9f74ddc-e059-4907-85cb-412c9d6d0511&quot;],&quot;isTemporary&quot;:false,&quot;legacyDesktopId&quot;:&quot;d9f74ddc-e059-4907-85cb-412c9d6d0511&quot;}]},{&quot;citationID&quot;:&quot;MENDELEY_CITATION_25df460e-f547-4ee0-9b11-efcc10a6fb5d&quot;,&quot;properties&quot;:{&quot;noteIndex&quot;:0},&quot;isEdited&quot;:false,&quot;manualOverride&quot;:{&quot;citeprocText&quot;:&quot;[19]&quot;,&quot;isManuallyOverridden&quot;:false,&quot;manualOverrideText&quot;:&quot;&quot;},&quot;citationTag&quot;:&quot;MENDELEY_CITATION_v3_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&quot;,&quot;citationItems&quot;:[{&quot;id&quot;:&quot;8100dfe1-f090-511c-8d5c-6da67c2592d3&quot;,&quot;itemData&quot;:{&quot;author&quot;:[{&quot;dropping-particle&quot;:&quot;&quot;,&quot;family&quot;:&quot;Mawarni&quot;,&quot;given&quot;:&quot;Reza&quot;,&quot;non-dropping-particle&quot;:&quot;&quot;,&quot;parse-names&quot;:false,&quot;suffix&quot;:&quot;&quot;},{&quot;dropping-particle&quot;:&quot;&quot;,&quot;family&quot;:&quot;Wulaningrum&quot;,&quot;given&quot;:&quot;Resty&quot;,&quot;non-dropping-particle&quot;:&quot;&quot;,&quot;parse-names&quot;:false,&quot;suffix&quot;:&quot;&quot;},{&quot;dropping-particle&quot;:&quot;&quot;,&quot;family&quot;:&quot;Helilintar&quot;,&quot;given&quot;:&quot;Risa&quot;,&quot;non-dropping-particle&quot;:&quot;&quot;,&quot;parse-names&quot;:false,&quot;suffix&quot;:&quot;&quot;}],&quot;id&quot;:&quot;8100dfe1-f090-511c-8d5c-6da67c2592d3&quot;,&quot;issued&quot;:{&quot;date-parts&quot;:[[&quot;2023&quot;]]},&quot;page&quot;:&quot;1256-1263&quot;,&quot;title&quot;:&quot;Implementasi Metode CNN Pada Klasifikasi Penyakit Jagung&quot;,&quot;type&quot;:&quot;article-journal&quot;,&quot;volume&quot;:&quot;7&quot;,&quot;container-title-short&quot;:&quot;&quot;},&quot;uris&quot;:[&quot;http://www.mendeley.com/documents/?uuid=4595b480-6370-4b1e-9e41-d0f2d14824ae&quot;],&quot;isTemporary&quot;:false,&quot;legacyDesktopId&quot;:&quot;4595b480-6370-4b1e-9e41-d0f2d14824ae&quot;}]},{&quot;citationID&quot;:&quot;MENDELEY_CITATION_7b1bff8a-fafc-44d0-98cf-cc2936b4fc5b&quot;,&quot;properties&quot;:{&quot;noteIndex&quot;:0},&quot;isEdited&quot;:false,&quot;manualOverride&quot;:{&quot;citeprocText&quot;:&quot;[20]&quot;,&quot;isManuallyOverridden&quot;:false,&quot;manualOverrideText&quot;:&quot;&quot;},&quot;citationTag&quot;:&quot;MENDELEY_CITATION_v3_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&quot;,&quot;citationItems&quot;:[{&quot;id&quot;:&quot;e1bf0d03-5dd3-5d30-a960-5abf04171346&quot;,&quot;itemData&quot;:{&quot;ISBN&quot;:&quot;9783131450715&quot;,&quot;author&quot;:[{&quot;dropping-particle&quot;:&quot;&quot;,&quot;family&quot;:&quot;Theodoridis&quot;,&quot;given&quot;:&quot;Theodoros&quot;,&quot;non-dropping-particle&quot;:&quot;&quot;,&quot;parse-names&quot;:false,&quot;suffix&quot;:&quot;&quot;},{&quot;dropping-particle&quot;:&quot;&quot;,&quot;family&quot;:&quot;Kraemer&quot;,&quot;given&quot;:&quot;Juergen&quot;,&quot;non-dropping-particle&quot;:&quot;&quot;,&quot;parse-names&quot;:false,&quot;suffix&quot;:&quot;&quot;}],&quot;id&quot;:&quot;e1bf0d03-5dd3-5d30-a960-5abf04171346&quot;,&quot;issued&quot;:{&quot;date-parts&quot;:[[&quot;0&quot;]]},&quot;title&quot;:&quot;No 主観的健康感を中心とした在宅高齢者における 健康関連指標に関する共分散構造分析Title&quot;,&quot;type&quot;:&quot;article-journal&quot;,&quot;container-title-short&quot;:&quot;&quot;},&quot;uris&quot;:[&quot;http://www.mendeley.com/documents/?uuid=c5e0cc9f-1ecd-47dc-9917-be2f6b1d31a6&quot;],&quot;isTemporary&quot;:false,&quot;legacyDesktopId&quot;:&quot;c5e0cc9f-1ecd-47dc-9917-be2f6b1d31a6&quot;}]},{&quot;citationID&quot;:&quot;MENDELEY_CITATION_62f29ccc-7cd4-48cd-894c-13556a1efea8&quot;,&quot;properties&quot;:{&quot;noteIndex&quot;:0},&quot;isEdited&quot;:false,&quot;manualOverride&quot;:{&quot;isManuallyOverridden&quot;:false,&quot;citeprocText&quot;:&quot;[21]&quot;,&quot;manualOverrideText&quot;:&quot;&quot;},&quot;citationTag&quot;:&quot;MENDELEY_CITATION_v3_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&quot;,&quot;citationItems&quot;:[{&quot;id&quot;:&quot;7909b48b-b25e-32bf-9f98-587ff217bd11&quot;,&quot;itemData&quot;:{&quot;type&quot;:&quot;article-journal&quot;,&quot;id&quot;:&quot;7909b48b-b25e-32bf-9f98-587ff217bd11&quot;,&quot;title&quot;:&quot;Studying the Classification of Texture Images by K-Means of Co-Occurrence Matrix and Confusion Matrix&quot;,&quot;author&quot;:[{&quot;family&quot;:&quot;Kaduhm&quot;,&quot;given&quot;:&quot;Haider S.&quot;,&quot;parse-names&quot;:false,&quot;dropping-particle&quot;:&quot;&quot;,&quot;non-dropping-particle&quot;:&quot;&quot;},{&quot;family&quot;:&quot;Abduljabbar&quot;,&quot;given&quot;:&quot;Hameed M.&quot;,&quot;parse-names&quot;:false,&quot;dropping-particle&quot;:&quot;&quot;,&quot;non-dropping-particle&quot;:&quot;&quot;}],&quot;container-title&quot;:&quot;Ibn AL-Haitham Journal For Pure and Applied Sciences&quot;,&quot;DOI&quot;:&quot;10.30526/36.1.2894&quot;,&quot;ISSN&quot;:&quot;1609-4042&quot;,&quot;issued&quot;:{&quot;date-parts&quot;:[[2023]]},&quot;page&quot;:&quot;113-122&quot;,&quot;abstract&quot;:&quot;In this research, a group of gray texture images of the Brodatz database was studied by building the features database of the images using the gray level co-occurrence matrix (GLCM), where the distance between the pixels was one unit and for four angles (0, 45, 90, 135). The k-means classifier was used to classify the images into a group of classes, starting from two to eight classes, and for all angles used in the co-occurrence matrix. The distribution of the images on the classes was compared by comparing every two methods (projection of one class onto another where the distribution of images was uneven, with one category being the dominant one. The classification results were studied for all cases using the confusion matrix between every Two cases or two steps (two different angles and for the same number of classes). The agreement percentage between the classification results and the various methods was calculated.&quot;,&quot;issue&quot;:&quot;1&quot;,&quot;volume&quot;:&quot;36&quot;,&quot;container-title-short&quot;:&quot;&quot;},&quot;isTemporary&quot;:false}]},{&quot;citationID&quot;:&quot;MENDELEY_CITATION_8425b276-7598-419e-a9cc-6b36566f07e6&quot;,&quot;properties&quot;:{&quot;noteIndex&quot;:0},&quot;isEdited&quot;:false,&quot;manualOverride&quot;:{&quot;isManuallyOverridden&quot;:false,&quot;citeprocText&quot;:&quot;[21]&quot;,&quot;manualOverrideText&quot;:&quot;&quot;},&quot;citationTag&quot;:&quot;MENDELEY_CITATION_v3_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&quot;,&quot;citationItems&quot;:[{&quot;id&quot;:&quot;7909b48b-b25e-32bf-9f98-587ff217bd11&quot;,&quot;itemData&quot;:{&quot;type&quot;:&quot;article-journal&quot;,&quot;id&quot;:&quot;7909b48b-b25e-32bf-9f98-587ff217bd11&quot;,&quot;title&quot;:&quot;Studying the Classification of Texture Images by K-Means of Co-Occurrence Matrix and Confusion Matrix&quot;,&quot;author&quot;:[{&quot;family&quot;:&quot;Kaduhm&quot;,&quot;given&quot;:&quot;Haider S.&quot;,&quot;parse-names&quot;:false,&quot;dropping-particle&quot;:&quot;&quot;,&quot;non-dropping-particle&quot;:&quot;&quot;},{&quot;family&quot;:&quot;Abduljabbar&quot;,&quot;given&quot;:&quot;Hameed M.&quot;,&quot;parse-names&quot;:false,&quot;dropping-particle&quot;:&quot;&quot;,&quot;non-dropping-particle&quot;:&quot;&quot;}],&quot;container-title&quot;:&quot;Ibn AL-Haitham Journal For Pure and Applied Sciences&quot;,&quot;DOI&quot;:&quot;10.30526/36.1.2894&quot;,&quot;ISSN&quot;:&quot;1609-4042&quot;,&quot;issued&quot;:{&quot;date-parts&quot;:[[2023]]},&quot;page&quot;:&quot;113-122&quot;,&quot;abstract&quot;:&quot;In this research, a group of gray texture images of the Brodatz database was studied by building the features database of the images using the gray level co-occurrence matrix (GLCM), where the distance between the pixels was one unit and for four angles (0, 45, 90, 135). The k-means classifier was used to classify the images into a group of classes, starting from two to eight classes, and for all angles used in the co-occurrence matrix. The distribution of the images on the classes was compared by comparing every two methods (projection of one class onto another where the distribution of images was uneven, with one category being the dominant one. The classification results were studied for all cases using the confusion matrix between every Two cases or two steps (two different angles and for the same number of classes). The agreement percentage between the classification results and the various methods was calculated.&quot;,&quot;issue&quot;:&quot;1&quot;,&quot;volume&quot;:&quot;36&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8408F5wcDjaMkY8+hIde29KyBQ==">CgMxLjA4AHIhMWZCSjFHT2NTa0dsZERsOEpSNFlSZjRzRmNHdk1pQnJI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D94C50-7B22-42D0-8C44-2C8827B27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14</Pages>
  <Words>4284</Words>
  <Characters>24423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Devita Bimantara</cp:lastModifiedBy>
  <cp:revision>1</cp:revision>
  <dcterms:created xsi:type="dcterms:W3CDTF">2024-07-17T14:56:00Z</dcterms:created>
  <dcterms:modified xsi:type="dcterms:W3CDTF">2024-08-26T06:48:00Z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e944108f-6032-39ba-b7c1-1a1fa99d999a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