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78" w:rsidRPr="00DA00D1" w:rsidRDefault="00995678" w:rsidP="00995678">
      <w:pPr>
        <w:pStyle w:val="Heading1"/>
        <w:spacing w:before="144"/>
        <w:ind w:left="372"/>
        <w:rPr>
          <w:lang w:val="id-ID"/>
        </w:rPr>
      </w:pPr>
      <w:r>
        <w:t xml:space="preserve">Biodata Ketua </w:t>
      </w:r>
      <w:r>
        <w:rPr>
          <w:lang w:val="id-ID"/>
        </w:rPr>
        <w:t>Pengusul</w:t>
      </w:r>
    </w:p>
    <w:p w:rsidR="00995678" w:rsidRDefault="00995678" w:rsidP="00995678">
      <w:pPr>
        <w:pStyle w:val="BodyText"/>
        <w:rPr>
          <w:b/>
          <w:sz w:val="26"/>
        </w:rPr>
      </w:pPr>
    </w:p>
    <w:p w:rsidR="00995678" w:rsidRDefault="00995678" w:rsidP="00995678">
      <w:pPr>
        <w:pStyle w:val="BodyText"/>
        <w:spacing w:before="11"/>
        <w:rPr>
          <w:b/>
          <w:sz w:val="25"/>
        </w:rPr>
      </w:pPr>
    </w:p>
    <w:p w:rsidR="00995678" w:rsidRDefault="00995678" w:rsidP="00995678">
      <w:pPr>
        <w:pStyle w:val="ListParagraph"/>
        <w:numPr>
          <w:ilvl w:val="0"/>
          <w:numId w:val="1"/>
        </w:numPr>
        <w:tabs>
          <w:tab w:val="left" w:pos="633"/>
        </w:tabs>
        <w:spacing w:after="27"/>
        <w:jc w:val="left"/>
        <w:rPr>
          <w:b/>
          <w:sz w:val="23"/>
        </w:rPr>
      </w:pPr>
      <w:r>
        <w:rPr>
          <w:b/>
          <w:spacing w:val="-5"/>
          <w:sz w:val="23"/>
        </w:rPr>
        <w:t>Identitas</w:t>
      </w:r>
      <w:r>
        <w:rPr>
          <w:b/>
          <w:spacing w:val="25"/>
          <w:sz w:val="23"/>
        </w:rPr>
        <w:t xml:space="preserve"> </w:t>
      </w:r>
      <w:r>
        <w:rPr>
          <w:b/>
          <w:sz w:val="23"/>
        </w:rPr>
        <w:t>Diri</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6"/>
        <w:gridCol w:w="3358"/>
        <w:gridCol w:w="4958"/>
      </w:tblGrid>
      <w:tr w:rsidR="00995678" w:rsidTr="00102D71">
        <w:trPr>
          <w:trHeight w:val="350"/>
        </w:trPr>
        <w:tc>
          <w:tcPr>
            <w:tcW w:w="436" w:type="dxa"/>
          </w:tcPr>
          <w:p w:rsidR="00995678" w:rsidRDefault="00995678" w:rsidP="00102D71">
            <w:pPr>
              <w:pStyle w:val="TableParagraph"/>
              <w:spacing w:before="36"/>
              <w:ind w:left="97"/>
              <w:rPr>
                <w:sz w:val="23"/>
              </w:rPr>
            </w:pPr>
            <w:r>
              <w:rPr>
                <w:sz w:val="23"/>
              </w:rPr>
              <w:t>1</w:t>
            </w:r>
          </w:p>
        </w:tc>
        <w:tc>
          <w:tcPr>
            <w:tcW w:w="3358" w:type="dxa"/>
          </w:tcPr>
          <w:p w:rsidR="00995678" w:rsidRDefault="00995678" w:rsidP="00102D71">
            <w:pPr>
              <w:pStyle w:val="TableParagraph"/>
              <w:spacing w:before="36"/>
              <w:ind w:left="101"/>
              <w:rPr>
                <w:sz w:val="23"/>
              </w:rPr>
            </w:pPr>
            <w:r>
              <w:rPr>
                <w:sz w:val="23"/>
              </w:rPr>
              <w:t>Nama Lengkap (dengan gelar)</w:t>
            </w:r>
          </w:p>
        </w:tc>
        <w:tc>
          <w:tcPr>
            <w:tcW w:w="4958" w:type="dxa"/>
          </w:tcPr>
          <w:p w:rsidR="00995678" w:rsidRDefault="00995678" w:rsidP="00102D71">
            <w:pPr>
              <w:pStyle w:val="TableParagraph"/>
            </w:pPr>
            <w:r>
              <w:rPr>
                <w:lang w:val="id-ID"/>
              </w:rPr>
              <w:t xml:space="preserve"> </w:t>
            </w:r>
            <w:r w:rsidRPr="00552459">
              <w:rPr>
                <w:lang w:val="id-ID"/>
              </w:rPr>
              <w:t>DINA FITRISIA SEPTIARINI</w:t>
            </w:r>
            <w:r>
              <w:rPr>
                <w:lang w:val="id-ID"/>
              </w:rPr>
              <w:t>, SE., MM., Ak.</w:t>
            </w:r>
          </w:p>
        </w:tc>
      </w:tr>
      <w:tr w:rsidR="00995678" w:rsidTr="00102D71">
        <w:trPr>
          <w:trHeight w:val="347"/>
        </w:trPr>
        <w:tc>
          <w:tcPr>
            <w:tcW w:w="436" w:type="dxa"/>
          </w:tcPr>
          <w:p w:rsidR="00995678" w:rsidRDefault="00995678" w:rsidP="00102D71">
            <w:pPr>
              <w:pStyle w:val="TableParagraph"/>
              <w:spacing w:before="29"/>
              <w:ind w:left="8"/>
              <w:jc w:val="center"/>
              <w:rPr>
                <w:sz w:val="23"/>
              </w:rPr>
            </w:pPr>
            <w:r>
              <w:rPr>
                <w:sz w:val="23"/>
              </w:rPr>
              <w:t>2</w:t>
            </w:r>
          </w:p>
        </w:tc>
        <w:tc>
          <w:tcPr>
            <w:tcW w:w="3358" w:type="dxa"/>
          </w:tcPr>
          <w:p w:rsidR="00995678" w:rsidRDefault="00995678" w:rsidP="00102D71">
            <w:pPr>
              <w:pStyle w:val="TableParagraph"/>
              <w:spacing w:before="29"/>
              <w:ind w:left="101"/>
              <w:rPr>
                <w:sz w:val="23"/>
              </w:rPr>
            </w:pPr>
            <w:r>
              <w:rPr>
                <w:sz w:val="23"/>
              </w:rPr>
              <w:t>Jenis Kelamin</w:t>
            </w:r>
          </w:p>
        </w:tc>
        <w:tc>
          <w:tcPr>
            <w:tcW w:w="4958" w:type="dxa"/>
          </w:tcPr>
          <w:p w:rsidR="00995678" w:rsidRDefault="00995678" w:rsidP="00102D71">
            <w:pPr>
              <w:pStyle w:val="TableParagraph"/>
              <w:spacing w:before="29"/>
              <w:rPr>
                <w:sz w:val="23"/>
              </w:rPr>
            </w:pPr>
            <w:r>
              <w:rPr>
                <w:sz w:val="23"/>
                <w:lang w:val="id-ID"/>
              </w:rPr>
              <w:t xml:space="preserve"> </w:t>
            </w:r>
            <w:r>
              <w:rPr>
                <w:sz w:val="23"/>
              </w:rPr>
              <w:t>P</w:t>
            </w:r>
          </w:p>
        </w:tc>
      </w:tr>
      <w:tr w:rsidR="00995678" w:rsidTr="00102D71">
        <w:trPr>
          <w:trHeight w:val="347"/>
        </w:trPr>
        <w:tc>
          <w:tcPr>
            <w:tcW w:w="436" w:type="dxa"/>
          </w:tcPr>
          <w:p w:rsidR="00995678" w:rsidRDefault="00995678" w:rsidP="00102D71">
            <w:pPr>
              <w:pStyle w:val="TableParagraph"/>
              <w:spacing w:before="24"/>
              <w:ind w:left="8"/>
              <w:jc w:val="center"/>
              <w:rPr>
                <w:sz w:val="23"/>
              </w:rPr>
            </w:pPr>
            <w:r>
              <w:rPr>
                <w:sz w:val="23"/>
              </w:rPr>
              <w:t>3</w:t>
            </w:r>
          </w:p>
        </w:tc>
        <w:tc>
          <w:tcPr>
            <w:tcW w:w="3358" w:type="dxa"/>
          </w:tcPr>
          <w:p w:rsidR="00995678" w:rsidRDefault="00995678" w:rsidP="00102D71">
            <w:pPr>
              <w:pStyle w:val="TableParagraph"/>
              <w:spacing w:before="24"/>
              <w:ind w:left="101"/>
              <w:rPr>
                <w:sz w:val="23"/>
              </w:rPr>
            </w:pPr>
            <w:r>
              <w:rPr>
                <w:sz w:val="23"/>
              </w:rPr>
              <w:t>Jabatan Fungsional</w:t>
            </w:r>
          </w:p>
        </w:tc>
        <w:tc>
          <w:tcPr>
            <w:tcW w:w="4958" w:type="dxa"/>
          </w:tcPr>
          <w:p w:rsidR="00995678" w:rsidRPr="00DA00D1" w:rsidRDefault="00995678" w:rsidP="00102D71">
            <w:pPr>
              <w:pStyle w:val="TableParagraph"/>
              <w:rPr>
                <w:lang w:val="id-ID"/>
              </w:rPr>
            </w:pPr>
            <w:r>
              <w:rPr>
                <w:lang w:val="id-ID"/>
              </w:rPr>
              <w:t xml:space="preserve"> Lektor </w:t>
            </w:r>
          </w:p>
        </w:tc>
      </w:tr>
      <w:tr w:rsidR="00995678" w:rsidTr="00102D71">
        <w:trPr>
          <w:trHeight w:val="347"/>
        </w:trPr>
        <w:tc>
          <w:tcPr>
            <w:tcW w:w="436" w:type="dxa"/>
          </w:tcPr>
          <w:p w:rsidR="00995678" w:rsidRDefault="00995678" w:rsidP="00102D71">
            <w:pPr>
              <w:pStyle w:val="TableParagraph"/>
              <w:spacing w:before="28"/>
              <w:ind w:left="8"/>
              <w:jc w:val="center"/>
              <w:rPr>
                <w:sz w:val="23"/>
              </w:rPr>
            </w:pPr>
            <w:r>
              <w:rPr>
                <w:sz w:val="23"/>
              </w:rPr>
              <w:t>4</w:t>
            </w:r>
          </w:p>
        </w:tc>
        <w:tc>
          <w:tcPr>
            <w:tcW w:w="3358" w:type="dxa"/>
          </w:tcPr>
          <w:p w:rsidR="00995678" w:rsidRDefault="00995678" w:rsidP="00102D71">
            <w:pPr>
              <w:pStyle w:val="TableParagraph"/>
              <w:spacing w:before="28"/>
              <w:ind w:left="101"/>
              <w:rPr>
                <w:sz w:val="23"/>
              </w:rPr>
            </w:pPr>
            <w:r>
              <w:rPr>
                <w:sz w:val="23"/>
              </w:rPr>
              <w:t>NIP/NIK/Identitas lainnya</w:t>
            </w:r>
          </w:p>
        </w:tc>
        <w:tc>
          <w:tcPr>
            <w:tcW w:w="4958" w:type="dxa"/>
          </w:tcPr>
          <w:p w:rsidR="00995678" w:rsidRPr="00DA00D1" w:rsidRDefault="00995678" w:rsidP="00102D71">
            <w:pPr>
              <w:pStyle w:val="TableParagraph"/>
              <w:rPr>
                <w:lang w:val="id-ID"/>
              </w:rPr>
            </w:pPr>
            <w:r>
              <w:rPr>
                <w:lang w:val="id-ID"/>
              </w:rPr>
              <w:t xml:space="preserve"> 197709192008012013</w:t>
            </w:r>
          </w:p>
        </w:tc>
      </w:tr>
      <w:tr w:rsidR="00995678" w:rsidTr="00102D71">
        <w:trPr>
          <w:trHeight w:val="350"/>
        </w:trPr>
        <w:tc>
          <w:tcPr>
            <w:tcW w:w="436" w:type="dxa"/>
          </w:tcPr>
          <w:p w:rsidR="00995678" w:rsidRDefault="00995678" w:rsidP="00102D71">
            <w:pPr>
              <w:pStyle w:val="TableParagraph"/>
              <w:spacing w:before="32"/>
              <w:ind w:left="8"/>
              <w:jc w:val="center"/>
              <w:rPr>
                <w:sz w:val="23"/>
              </w:rPr>
            </w:pPr>
            <w:r>
              <w:rPr>
                <w:sz w:val="23"/>
              </w:rPr>
              <w:t>5</w:t>
            </w:r>
          </w:p>
        </w:tc>
        <w:tc>
          <w:tcPr>
            <w:tcW w:w="3358" w:type="dxa"/>
          </w:tcPr>
          <w:p w:rsidR="00995678" w:rsidRDefault="00995678" w:rsidP="00102D71">
            <w:pPr>
              <w:pStyle w:val="TableParagraph"/>
              <w:spacing w:before="32"/>
              <w:ind w:left="101"/>
              <w:rPr>
                <w:sz w:val="23"/>
              </w:rPr>
            </w:pPr>
            <w:r>
              <w:rPr>
                <w:sz w:val="23"/>
              </w:rPr>
              <w:t>NIDN</w:t>
            </w:r>
          </w:p>
        </w:tc>
        <w:tc>
          <w:tcPr>
            <w:tcW w:w="4958" w:type="dxa"/>
          </w:tcPr>
          <w:p w:rsidR="00995678" w:rsidRPr="00DA00D1" w:rsidRDefault="00995678" w:rsidP="00102D71">
            <w:pPr>
              <w:pStyle w:val="TableParagraph"/>
              <w:rPr>
                <w:lang w:val="id-ID"/>
              </w:rPr>
            </w:pPr>
            <w:r>
              <w:rPr>
                <w:lang w:val="id-ID"/>
              </w:rPr>
              <w:t xml:space="preserve"> 0719097702</w:t>
            </w:r>
          </w:p>
        </w:tc>
      </w:tr>
      <w:tr w:rsidR="00995678" w:rsidTr="00102D71">
        <w:trPr>
          <w:trHeight w:val="343"/>
        </w:trPr>
        <w:tc>
          <w:tcPr>
            <w:tcW w:w="436" w:type="dxa"/>
          </w:tcPr>
          <w:p w:rsidR="00995678" w:rsidRDefault="00995678" w:rsidP="00102D71">
            <w:pPr>
              <w:pStyle w:val="TableParagraph"/>
              <w:spacing w:before="28"/>
              <w:ind w:left="8"/>
              <w:jc w:val="center"/>
              <w:rPr>
                <w:sz w:val="23"/>
              </w:rPr>
            </w:pPr>
            <w:r>
              <w:rPr>
                <w:sz w:val="23"/>
              </w:rPr>
              <w:t>6</w:t>
            </w:r>
          </w:p>
        </w:tc>
        <w:tc>
          <w:tcPr>
            <w:tcW w:w="3358" w:type="dxa"/>
          </w:tcPr>
          <w:p w:rsidR="00995678" w:rsidRDefault="00995678" w:rsidP="00102D71">
            <w:pPr>
              <w:pStyle w:val="TableParagraph"/>
              <w:spacing w:before="28"/>
              <w:ind w:left="101"/>
              <w:rPr>
                <w:sz w:val="23"/>
              </w:rPr>
            </w:pPr>
            <w:r>
              <w:rPr>
                <w:sz w:val="23"/>
              </w:rPr>
              <w:t>Tempat dan Tanggal Lahir</w:t>
            </w:r>
          </w:p>
        </w:tc>
        <w:tc>
          <w:tcPr>
            <w:tcW w:w="4958" w:type="dxa"/>
          </w:tcPr>
          <w:p w:rsidR="00995678" w:rsidRPr="005B0F51" w:rsidRDefault="00995678" w:rsidP="00102D71">
            <w:pPr>
              <w:pStyle w:val="TableParagraph"/>
              <w:rPr>
                <w:lang w:val="id-ID"/>
              </w:rPr>
            </w:pPr>
            <w:r>
              <w:rPr>
                <w:lang w:val="id-ID"/>
              </w:rPr>
              <w:t xml:space="preserve"> Probolinggo, 19 September 1977</w:t>
            </w:r>
          </w:p>
        </w:tc>
      </w:tr>
      <w:tr w:rsidR="00995678" w:rsidTr="00102D71">
        <w:trPr>
          <w:trHeight w:val="346"/>
        </w:trPr>
        <w:tc>
          <w:tcPr>
            <w:tcW w:w="436" w:type="dxa"/>
          </w:tcPr>
          <w:p w:rsidR="00995678" w:rsidRDefault="00995678" w:rsidP="00102D71">
            <w:pPr>
              <w:pStyle w:val="TableParagraph"/>
              <w:spacing w:before="28"/>
              <w:ind w:left="8"/>
              <w:jc w:val="center"/>
              <w:rPr>
                <w:sz w:val="23"/>
              </w:rPr>
            </w:pPr>
            <w:r>
              <w:rPr>
                <w:sz w:val="23"/>
              </w:rPr>
              <w:t>7</w:t>
            </w:r>
          </w:p>
        </w:tc>
        <w:tc>
          <w:tcPr>
            <w:tcW w:w="3358" w:type="dxa"/>
          </w:tcPr>
          <w:p w:rsidR="00995678" w:rsidRDefault="00995678" w:rsidP="00102D71">
            <w:pPr>
              <w:pStyle w:val="TableParagraph"/>
              <w:spacing w:before="28"/>
              <w:ind w:left="101"/>
              <w:rPr>
                <w:sz w:val="23"/>
              </w:rPr>
            </w:pPr>
            <w:r>
              <w:rPr>
                <w:sz w:val="23"/>
              </w:rPr>
              <w:t>E-mail</w:t>
            </w:r>
          </w:p>
        </w:tc>
        <w:tc>
          <w:tcPr>
            <w:tcW w:w="4958" w:type="dxa"/>
          </w:tcPr>
          <w:p w:rsidR="00995678" w:rsidRDefault="00995678" w:rsidP="00102D71">
            <w:pPr>
              <w:pStyle w:val="TableParagraph"/>
              <w:rPr>
                <w:lang w:val="id-ID"/>
              </w:rPr>
            </w:pPr>
            <w:r>
              <w:rPr>
                <w:lang w:val="id-ID"/>
              </w:rPr>
              <w:t xml:space="preserve"> </w:t>
            </w:r>
            <w:hyperlink r:id="rId5" w:history="1">
              <w:r w:rsidRPr="007C105C">
                <w:rPr>
                  <w:rStyle w:val="Hyperlink"/>
                  <w:lang w:val="id-ID"/>
                </w:rPr>
                <w:t>dina.fitrisia@feb.unair.ac.id</w:t>
              </w:r>
            </w:hyperlink>
          </w:p>
          <w:p w:rsidR="00995678" w:rsidRPr="005B0F51" w:rsidRDefault="00995678" w:rsidP="00102D71">
            <w:pPr>
              <w:pStyle w:val="TableParagraph"/>
              <w:rPr>
                <w:lang w:val="id-ID"/>
              </w:rPr>
            </w:pPr>
            <w:r>
              <w:rPr>
                <w:lang w:val="id-ID"/>
              </w:rPr>
              <w:t xml:space="preserve"> </w:t>
            </w:r>
            <w:hyperlink r:id="rId6" w:history="1">
              <w:r w:rsidRPr="007C105C">
                <w:rPr>
                  <w:rStyle w:val="Hyperlink"/>
                  <w:lang w:val="id-ID"/>
                </w:rPr>
                <w:t>dina.fitrisia@gmail.com</w:t>
              </w:r>
            </w:hyperlink>
            <w:r>
              <w:rPr>
                <w:lang w:val="id-ID"/>
              </w:rPr>
              <w:t xml:space="preserve"> </w:t>
            </w:r>
          </w:p>
        </w:tc>
      </w:tr>
      <w:tr w:rsidR="00995678" w:rsidTr="00102D71">
        <w:trPr>
          <w:trHeight w:val="343"/>
        </w:trPr>
        <w:tc>
          <w:tcPr>
            <w:tcW w:w="436" w:type="dxa"/>
          </w:tcPr>
          <w:p w:rsidR="00995678" w:rsidRDefault="00995678" w:rsidP="00102D71">
            <w:pPr>
              <w:pStyle w:val="TableParagraph"/>
              <w:spacing w:before="32"/>
              <w:ind w:left="8"/>
              <w:jc w:val="center"/>
              <w:rPr>
                <w:sz w:val="23"/>
              </w:rPr>
            </w:pPr>
            <w:r>
              <w:rPr>
                <w:sz w:val="23"/>
              </w:rPr>
              <w:t>9</w:t>
            </w:r>
          </w:p>
        </w:tc>
        <w:tc>
          <w:tcPr>
            <w:tcW w:w="3358" w:type="dxa"/>
          </w:tcPr>
          <w:p w:rsidR="00995678" w:rsidRDefault="00995678" w:rsidP="00102D71">
            <w:pPr>
              <w:pStyle w:val="TableParagraph"/>
              <w:spacing w:before="32"/>
              <w:ind w:left="101"/>
              <w:rPr>
                <w:sz w:val="23"/>
              </w:rPr>
            </w:pPr>
            <w:r>
              <w:rPr>
                <w:sz w:val="23"/>
              </w:rPr>
              <w:t>Nomor Telepon/HP</w:t>
            </w:r>
          </w:p>
        </w:tc>
        <w:tc>
          <w:tcPr>
            <w:tcW w:w="4958" w:type="dxa"/>
          </w:tcPr>
          <w:p w:rsidR="00995678" w:rsidRPr="005B0F51" w:rsidRDefault="00995678" w:rsidP="00102D71">
            <w:pPr>
              <w:pStyle w:val="TableParagraph"/>
              <w:rPr>
                <w:lang w:val="id-ID"/>
              </w:rPr>
            </w:pPr>
            <w:r>
              <w:rPr>
                <w:lang w:val="id-ID"/>
              </w:rPr>
              <w:t xml:space="preserve"> 081243411150</w:t>
            </w:r>
          </w:p>
        </w:tc>
      </w:tr>
      <w:tr w:rsidR="00995678" w:rsidTr="00102D71">
        <w:trPr>
          <w:trHeight w:val="358"/>
        </w:trPr>
        <w:tc>
          <w:tcPr>
            <w:tcW w:w="436" w:type="dxa"/>
          </w:tcPr>
          <w:p w:rsidR="00995678" w:rsidRDefault="00995678" w:rsidP="00102D71">
            <w:pPr>
              <w:pStyle w:val="TableParagraph"/>
              <w:spacing w:before="37"/>
              <w:ind w:left="97"/>
              <w:rPr>
                <w:sz w:val="23"/>
              </w:rPr>
            </w:pPr>
            <w:r>
              <w:rPr>
                <w:sz w:val="23"/>
              </w:rPr>
              <w:t>10</w:t>
            </w:r>
          </w:p>
        </w:tc>
        <w:tc>
          <w:tcPr>
            <w:tcW w:w="3358" w:type="dxa"/>
          </w:tcPr>
          <w:p w:rsidR="00995678" w:rsidRDefault="00995678" w:rsidP="00102D71">
            <w:pPr>
              <w:pStyle w:val="TableParagraph"/>
              <w:spacing w:before="37"/>
              <w:ind w:left="101"/>
              <w:rPr>
                <w:sz w:val="23"/>
              </w:rPr>
            </w:pPr>
            <w:r>
              <w:rPr>
                <w:sz w:val="23"/>
              </w:rPr>
              <w:t>Alamat Kantor</w:t>
            </w:r>
          </w:p>
        </w:tc>
        <w:tc>
          <w:tcPr>
            <w:tcW w:w="4958" w:type="dxa"/>
          </w:tcPr>
          <w:p w:rsidR="00995678" w:rsidRPr="005B0F51" w:rsidRDefault="00995678" w:rsidP="00102D71">
            <w:pPr>
              <w:pStyle w:val="TableParagraph"/>
              <w:rPr>
                <w:lang w:val="id-ID"/>
              </w:rPr>
            </w:pPr>
            <w:r>
              <w:rPr>
                <w:lang w:val="id-ID"/>
              </w:rPr>
              <w:t xml:space="preserve"> Jl. Airlangga 4-6, Surabaya</w:t>
            </w:r>
          </w:p>
        </w:tc>
      </w:tr>
      <w:tr w:rsidR="00995678" w:rsidTr="00102D71">
        <w:trPr>
          <w:trHeight w:val="343"/>
        </w:trPr>
        <w:tc>
          <w:tcPr>
            <w:tcW w:w="436" w:type="dxa"/>
          </w:tcPr>
          <w:p w:rsidR="00995678" w:rsidRDefault="00995678" w:rsidP="00102D71">
            <w:pPr>
              <w:pStyle w:val="TableParagraph"/>
              <w:spacing w:before="20"/>
              <w:ind w:left="97"/>
              <w:rPr>
                <w:sz w:val="23"/>
              </w:rPr>
            </w:pPr>
            <w:r>
              <w:rPr>
                <w:sz w:val="23"/>
              </w:rPr>
              <w:t>11</w:t>
            </w:r>
          </w:p>
        </w:tc>
        <w:tc>
          <w:tcPr>
            <w:tcW w:w="3358" w:type="dxa"/>
          </w:tcPr>
          <w:p w:rsidR="00995678" w:rsidRDefault="00995678" w:rsidP="00102D71">
            <w:pPr>
              <w:pStyle w:val="TableParagraph"/>
              <w:spacing w:before="20"/>
              <w:ind w:left="101"/>
              <w:rPr>
                <w:sz w:val="23"/>
              </w:rPr>
            </w:pPr>
            <w:r>
              <w:rPr>
                <w:sz w:val="23"/>
              </w:rPr>
              <w:t>Nomor Telepon/Faks</w:t>
            </w:r>
          </w:p>
        </w:tc>
        <w:tc>
          <w:tcPr>
            <w:tcW w:w="4958" w:type="dxa"/>
          </w:tcPr>
          <w:p w:rsidR="00995678" w:rsidRPr="005B0F51" w:rsidRDefault="00995678" w:rsidP="00102D71">
            <w:pPr>
              <w:pStyle w:val="TableParagraph"/>
              <w:rPr>
                <w:lang w:val="id-ID"/>
              </w:rPr>
            </w:pPr>
            <w:r>
              <w:rPr>
                <w:lang w:val="id-ID"/>
              </w:rPr>
              <w:t xml:space="preserve"> (031) 5033642 ext 144</w:t>
            </w:r>
          </w:p>
        </w:tc>
      </w:tr>
      <w:tr w:rsidR="00995678" w:rsidTr="00102D71">
        <w:trPr>
          <w:trHeight w:val="351"/>
        </w:trPr>
        <w:tc>
          <w:tcPr>
            <w:tcW w:w="436" w:type="dxa"/>
          </w:tcPr>
          <w:p w:rsidR="00995678" w:rsidRDefault="00995678" w:rsidP="00102D71">
            <w:pPr>
              <w:pStyle w:val="TableParagraph"/>
              <w:spacing w:before="29"/>
              <w:ind w:left="97"/>
              <w:rPr>
                <w:sz w:val="23"/>
              </w:rPr>
            </w:pPr>
            <w:r>
              <w:rPr>
                <w:sz w:val="23"/>
              </w:rPr>
              <w:t>12</w:t>
            </w:r>
          </w:p>
        </w:tc>
        <w:tc>
          <w:tcPr>
            <w:tcW w:w="3358" w:type="dxa"/>
          </w:tcPr>
          <w:p w:rsidR="00995678" w:rsidRDefault="00995678" w:rsidP="00102D71">
            <w:pPr>
              <w:pStyle w:val="TableParagraph"/>
              <w:spacing w:before="29"/>
              <w:ind w:left="101"/>
              <w:rPr>
                <w:sz w:val="23"/>
              </w:rPr>
            </w:pPr>
            <w:r>
              <w:rPr>
                <w:sz w:val="23"/>
              </w:rPr>
              <w:t>Lulusan yang Telah Dihasilkan</w:t>
            </w:r>
          </w:p>
        </w:tc>
        <w:tc>
          <w:tcPr>
            <w:tcW w:w="4958" w:type="dxa"/>
          </w:tcPr>
          <w:p w:rsidR="00995678" w:rsidRDefault="00995678" w:rsidP="00102D71">
            <w:pPr>
              <w:pStyle w:val="TableParagraph"/>
              <w:spacing w:before="29"/>
              <w:ind w:left="104"/>
              <w:rPr>
                <w:sz w:val="23"/>
              </w:rPr>
            </w:pPr>
            <w:r>
              <w:rPr>
                <w:sz w:val="23"/>
              </w:rPr>
              <w:t xml:space="preserve">S-1 = </w:t>
            </w:r>
            <w:r>
              <w:rPr>
                <w:sz w:val="23"/>
                <w:lang w:val="id-ID"/>
              </w:rPr>
              <w:t xml:space="preserve">80 </w:t>
            </w:r>
            <w:r>
              <w:rPr>
                <w:sz w:val="23"/>
              </w:rPr>
              <w:t xml:space="preserve">orang; S-2 = </w:t>
            </w:r>
            <w:r>
              <w:rPr>
                <w:sz w:val="23"/>
                <w:lang w:val="id-ID"/>
              </w:rPr>
              <w:t xml:space="preserve">0 </w:t>
            </w:r>
            <w:r>
              <w:rPr>
                <w:sz w:val="23"/>
              </w:rPr>
              <w:t xml:space="preserve">orang; S-3 = </w:t>
            </w:r>
            <w:r>
              <w:rPr>
                <w:sz w:val="23"/>
                <w:lang w:val="id-ID"/>
              </w:rPr>
              <w:t xml:space="preserve">0 </w:t>
            </w:r>
            <w:r>
              <w:rPr>
                <w:sz w:val="23"/>
              </w:rPr>
              <w:t>orang</w:t>
            </w:r>
          </w:p>
        </w:tc>
      </w:tr>
      <w:tr w:rsidR="00995678" w:rsidTr="00102D71">
        <w:trPr>
          <w:trHeight w:val="342"/>
        </w:trPr>
        <w:tc>
          <w:tcPr>
            <w:tcW w:w="3794" w:type="dxa"/>
            <w:gridSpan w:val="2"/>
            <w:vMerge w:val="restart"/>
          </w:tcPr>
          <w:p w:rsidR="00995678" w:rsidRDefault="00995678" w:rsidP="00102D71">
            <w:pPr>
              <w:pStyle w:val="TableParagraph"/>
              <w:rPr>
                <w:b/>
                <w:sz w:val="26"/>
              </w:rPr>
            </w:pPr>
          </w:p>
          <w:p w:rsidR="00995678" w:rsidRDefault="00995678" w:rsidP="00102D71">
            <w:pPr>
              <w:pStyle w:val="TableParagraph"/>
              <w:spacing w:before="4"/>
              <w:rPr>
                <w:b/>
              </w:rPr>
            </w:pPr>
          </w:p>
          <w:p w:rsidR="00995678" w:rsidRDefault="00995678" w:rsidP="00102D71">
            <w:pPr>
              <w:pStyle w:val="TableParagraph"/>
              <w:spacing w:before="1"/>
              <w:ind w:left="97"/>
              <w:rPr>
                <w:sz w:val="23"/>
              </w:rPr>
            </w:pPr>
            <w:r>
              <w:rPr>
                <w:sz w:val="23"/>
              </w:rPr>
              <w:t>13. Mata Kuliah yg Diampu</w:t>
            </w:r>
          </w:p>
        </w:tc>
        <w:tc>
          <w:tcPr>
            <w:tcW w:w="4958" w:type="dxa"/>
          </w:tcPr>
          <w:p w:rsidR="00995678" w:rsidRPr="005B0F51" w:rsidRDefault="00995678" w:rsidP="00102D71">
            <w:pPr>
              <w:pStyle w:val="TableParagraph"/>
              <w:spacing w:before="16"/>
              <w:ind w:left="104"/>
              <w:rPr>
                <w:sz w:val="23"/>
                <w:lang w:val="id-ID"/>
              </w:rPr>
            </w:pPr>
            <w:r>
              <w:rPr>
                <w:sz w:val="23"/>
                <w:lang w:val="id-ID"/>
              </w:rPr>
              <w:t xml:space="preserve">  </w:t>
            </w:r>
            <w:r>
              <w:rPr>
                <w:sz w:val="23"/>
              </w:rPr>
              <w:t>1</w:t>
            </w:r>
            <w:r>
              <w:rPr>
                <w:sz w:val="23"/>
                <w:lang w:val="id-ID"/>
              </w:rPr>
              <w:t>. Akuntansi Syariah</w:t>
            </w:r>
          </w:p>
        </w:tc>
      </w:tr>
      <w:tr w:rsidR="00995678" w:rsidTr="00102D71">
        <w:trPr>
          <w:trHeight w:val="347"/>
        </w:trPr>
        <w:tc>
          <w:tcPr>
            <w:tcW w:w="3794" w:type="dxa"/>
            <w:gridSpan w:val="2"/>
            <w:vMerge/>
            <w:tcBorders>
              <w:top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8"/>
              <w:rPr>
                <w:sz w:val="23"/>
                <w:lang w:val="id-ID"/>
              </w:rPr>
            </w:pPr>
            <w:r>
              <w:rPr>
                <w:sz w:val="23"/>
                <w:lang w:val="id-ID"/>
              </w:rPr>
              <w:t>Manajemen Bank Syariah</w:t>
            </w:r>
          </w:p>
        </w:tc>
      </w:tr>
      <w:tr w:rsidR="00995678" w:rsidTr="00102D71">
        <w:trPr>
          <w:trHeight w:val="351"/>
        </w:trPr>
        <w:tc>
          <w:tcPr>
            <w:tcW w:w="3794" w:type="dxa"/>
            <w:gridSpan w:val="2"/>
            <w:vMerge/>
            <w:tcBorders>
              <w:top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36"/>
              <w:rPr>
                <w:sz w:val="23"/>
                <w:lang w:val="id-ID"/>
              </w:rPr>
            </w:pPr>
            <w:r>
              <w:rPr>
                <w:sz w:val="23"/>
                <w:lang w:val="id-ID"/>
              </w:rPr>
              <w:t>Akuntansi Bank Syariah</w:t>
            </w:r>
          </w:p>
        </w:tc>
      </w:tr>
      <w:tr w:rsidR="00995678" w:rsidTr="00102D71">
        <w:trPr>
          <w:trHeight w:val="351"/>
        </w:trPr>
        <w:tc>
          <w:tcPr>
            <w:tcW w:w="3794" w:type="dxa"/>
            <w:gridSpan w:val="2"/>
            <w:vMerge/>
            <w:tcBorders>
              <w:top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Praktikum Bank Syariah</w:t>
            </w:r>
          </w:p>
        </w:tc>
      </w:tr>
      <w:tr w:rsidR="00995678" w:rsidTr="00102D71">
        <w:trPr>
          <w:trHeight w:val="351"/>
        </w:trPr>
        <w:tc>
          <w:tcPr>
            <w:tcW w:w="3794" w:type="dxa"/>
            <w:gridSpan w:val="2"/>
            <w:tcBorders>
              <w:top w:val="nil"/>
              <w:bottom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Manajemen Strategik Syariah</w:t>
            </w:r>
          </w:p>
        </w:tc>
      </w:tr>
      <w:tr w:rsidR="00995678" w:rsidTr="00102D71">
        <w:trPr>
          <w:trHeight w:val="351"/>
        </w:trPr>
        <w:tc>
          <w:tcPr>
            <w:tcW w:w="3794" w:type="dxa"/>
            <w:gridSpan w:val="2"/>
            <w:tcBorders>
              <w:top w:val="nil"/>
              <w:bottom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Studi Kelayakan Bisnis</w:t>
            </w:r>
          </w:p>
        </w:tc>
      </w:tr>
      <w:tr w:rsidR="00995678" w:rsidTr="00102D71">
        <w:trPr>
          <w:trHeight w:val="351"/>
        </w:trPr>
        <w:tc>
          <w:tcPr>
            <w:tcW w:w="3794" w:type="dxa"/>
            <w:gridSpan w:val="2"/>
            <w:tcBorders>
              <w:top w:val="nil"/>
              <w:bottom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Manajemen Asurasi Islam</w:t>
            </w:r>
          </w:p>
        </w:tc>
      </w:tr>
      <w:tr w:rsidR="00995678" w:rsidTr="00102D71">
        <w:trPr>
          <w:trHeight w:val="351"/>
        </w:trPr>
        <w:tc>
          <w:tcPr>
            <w:tcW w:w="3794" w:type="dxa"/>
            <w:gridSpan w:val="2"/>
            <w:tcBorders>
              <w:top w:val="nil"/>
              <w:bottom w:val="nil"/>
            </w:tcBorders>
          </w:tcPr>
          <w:p w:rsidR="00995678" w:rsidRDefault="00995678" w:rsidP="00102D71">
            <w:pPr>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Manajemen Resiko Lembaga Keuangan Islam</w:t>
            </w:r>
          </w:p>
        </w:tc>
      </w:tr>
      <w:tr w:rsidR="00995678" w:rsidTr="00102D71">
        <w:trPr>
          <w:trHeight w:val="351"/>
        </w:trPr>
        <w:tc>
          <w:tcPr>
            <w:tcW w:w="3794" w:type="dxa"/>
            <w:gridSpan w:val="2"/>
            <w:tcBorders>
              <w:top w:val="nil"/>
              <w:bottom w:val="single" w:sz="4" w:space="0" w:color="auto"/>
            </w:tcBorders>
          </w:tcPr>
          <w:p w:rsidR="00995678"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Pr="005B0F51" w:rsidRDefault="00995678" w:rsidP="00102D71">
            <w:pPr>
              <w:rPr>
                <w:sz w:val="2"/>
                <w:szCs w:val="2"/>
              </w:rPr>
            </w:pPr>
          </w:p>
          <w:p w:rsidR="00995678" w:rsidRDefault="00995678" w:rsidP="00102D71">
            <w:pPr>
              <w:rPr>
                <w:sz w:val="2"/>
                <w:szCs w:val="2"/>
              </w:rPr>
            </w:pPr>
          </w:p>
          <w:p w:rsidR="00995678" w:rsidRDefault="00995678" w:rsidP="00102D71">
            <w:pPr>
              <w:rPr>
                <w:sz w:val="2"/>
                <w:szCs w:val="2"/>
              </w:rPr>
            </w:pPr>
          </w:p>
          <w:p w:rsidR="00995678" w:rsidRPr="005B0F51" w:rsidRDefault="00995678" w:rsidP="00102D71">
            <w:pPr>
              <w:ind w:firstLine="720"/>
              <w:rPr>
                <w:sz w:val="2"/>
                <w:szCs w:val="2"/>
              </w:rPr>
            </w:pPr>
          </w:p>
        </w:tc>
        <w:tc>
          <w:tcPr>
            <w:tcW w:w="4958" w:type="dxa"/>
          </w:tcPr>
          <w:p w:rsidR="00995678" w:rsidRPr="005B0F51" w:rsidRDefault="00995678" w:rsidP="00995678">
            <w:pPr>
              <w:pStyle w:val="TableParagraph"/>
              <w:numPr>
                <w:ilvl w:val="0"/>
                <w:numId w:val="2"/>
              </w:numPr>
              <w:spacing w:before="25"/>
              <w:rPr>
                <w:sz w:val="23"/>
                <w:lang w:val="id-ID"/>
              </w:rPr>
            </w:pPr>
            <w:r>
              <w:rPr>
                <w:sz w:val="23"/>
                <w:lang w:val="id-ID"/>
              </w:rPr>
              <w:t xml:space="preserve">Pengantar Akuntansi </w:t>
            </w:r>
          </w:p>
        </w:tc>
      </w:tr>
    </w:tbl>
    <w:p w:rsidR="00995678" w:rsidRDefault="00995678" w:rsidP="00995678">
      <w:pPr>
        <w:pStyle w:val="ListParagraph"/>
        <w:numPr>
          <w:ilvl w:val="0"/>
          <w:numId w:val="1"/>
        </w:numPr>
        <w:tabs>
          <w:tab w:val="left" w:pos="649"/>
        </w:tabs>
        <w:spacing w:before="109" w:after="31"/>
        <w:ind w:left="648" w:hanging="276"/>
        <w:jc w:val="left"/>
        <w:rPr>
          <w:b/>
          <w:sz w:val="23"/>
        </w:rPr>
      </w:pPr>
      <w:r>
        <w:rPr>
          <w:b/>
          <w:sz w:val="23"/>
        </w:rPr>
        <w:t>Riwayat</w:t>
      </w:r>
      <w:r>
        <w:rPr>
          <w:b/>
          <w:spacing w:val="-15"/>
          <w:sz w:val="23"/>
        </w:rPr>
        <w:t xml:space="preserve"> </w:t>
      </w:r>
      <w:r>
        <w:rPr>
          <w:b/>
          <w:sz w:val="23"/>
        </w:rPr>
        <w:t>Pendidikan</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77"/>
        <w:gridCol w:w="1824"/>
        <w:gridCol w:w="1732"/>
        <w:gridCol w:w="1817"/>
      </w:tblGrid>
      <w:tr w:rsidR="00995678" w:rsidTr="00102D71">
        <w:trPr>
          <w:trHeight w:val="347"/>
        </w:trPr>
        <w:tc>
          <w:tcPr>
            <w:tcW w:w="3377" w:type="dxa"/>
          </w:tcPr>
          <w:p w:rsidR="00995678" w:rsidRDefault="00995678" w:rsidP="00102D71">
            <w:pPr>
              <w:pStyle w:val="TableParagraph"/>
            </w:pPr>
          </w:p>
        </w:tc>
        <w:tc>
          <w:tcPr>
            <w:tcW w:w="1824" w:type="dxa"/>
          </w:tcPr>
          <w:p w:rsidR="00995678" w:rsidRDefault="00995678" w:rsidP="00102D71">
            <w:pPr>
              <w:pStyle w:val="TableParagraph"/>
              <w:spacing w:before="40"/>
              <w:ind w:left="726" w:right="732"/>
              <w:jc w:val="center"/>
              <w:rPr>
                <w:b/>
                <w:sz w:val="23"/>
              </w:rPr>
            </w:pPr>
            <w:r>
              <w:rPr>
                <w:b/>
                <w:sz w:val="23"/>
              </w:rPr>
              <w:t>S-1</w:t>
            </w:r>
          </w:p>
        </w:tc>
        <w:tc>
          <w:tcPr>
            <w:tcW w:w="1732" w:type="dxa"/>
          </w:tcPr>
          <w:p w:rsidR="00995678" w:rsidRDefault="00995678" w:rsidP="00102D71">
            <w:pPr>
              <w:pStyle w:val="TableParagraph"/>
              <w:spacing w:before="40"/>
              <w:ind w:left="679" w:right="688"/>
              <w:jc w:val="center"/>
              <w:rPr>
                <w:b/>
                <w:sz w:val="23"/>
              </w:rPr>
            </w:pPr>
            <w:r>
              <w:rPr>
                <w:b/>
                <w:sz w:val="23"/>
              </w:rPr>
              <w:t>S-2</w:t>
            </w:r>
          </w:p>
        </w:tc>
        <w:tc>
          <w:tcPr>
            <w:tcW w:w="1817" w:type="dxa"/>
          </w:tcPr>
          <w:p w:rsidR="00995678" w:rsidRPr="007E48D2" w:rsidRDefault="00995678" w:rsidP="00102D71">
            <w:pPr>
              <w:pStyle w:val="TableParagraph"/>
              <w:spacing w:before="40"/>
              <w:ind w:left="104" w:right="295" w:firstLine="619"/>
              <w:rPr>
                <w:b/>
                <w:sz w:val="23"/>
                <w:lang w:val="id-ID"/>
              </w:rPr>
            </w:pPr>
            <w:r>
              <w:rPr>
                <w:b/>
                <w:sz w:val="23"/>
                <w:lang w:val="id-ID"/>
              </w:rPr>
              <w:t>Profesi</w:t>
            </w:r>
          </w:p>
        </w:tc>
      </w:tr>
      <w:tr w:rsidR="00995678" w:rsidTr="00102D71">
        <w:trPr>
          <w:trHeight w:val="367"/>
        </w:trPr>
        <w:tc>
          <w:tcPr>
            <w:tcW w:w="3377" w:type="dxa"/>
          </w:tcPr>
          <w:p w:rsidR="00995678" w:rsidRDefault="00995678" w:rsidP="00102D71">
            <w:pPr>
              <w:pStyle w:val="TableParagraph"/>
              <w:spacing w:before="40"/>
              <w:ind w:left="97"/>
              <w:rPr>
                <w:sz w:val="23"/>
              </w:rPr>
            </w:pPr>
            <w:r>
              <w:rPr>
                <w:sz w:val="23"/>
              </w:rPr>
              <w:t>Nama Perguruan Tinggi</w:t>
            </w:r>
          </w:p>
        </w:tc>
        <w:tc>
          <w:tcPr>
            <w:tcW w:w="1824" w:type="dxa"/>
          </w:tcPr>
          <w:p w:rsidR="00995678" w:rsidRPr="007E48D2" w:rsidRDefault="00995678" w:rsidP="00102D71">
            <w:pPr>
              <w:pStyle w:val="TableParagraph"/>
              <w:jc w:val="center"/>
              <w:rPr>
                <w:lang w:val="id-ID"/>
              </w:rPr>
            </w:pPr>
            <w:r>
              <w:rPr>
                <w:lang w:val="id-ID"/>
              </w:rPr>
              <w:t>Univ. Airlangga</w:t>
            </w:r>
          </w:p>
        </w:tc>
        <w:tc>
          <w:tcPr>
            <w:tcW w:w="1732" w:type="dxa"/>
          </w:tcPr>
          <w:p w:rsidR="00995678" w:rsidRDefault="00995678" w:rsidP="00102D71">
            <w:pPr>
              <w:pStyle w:val="TableParagraph"/>
              <w:jc w:val="center"/>
            </w:pPr>
            <w:r>
              <w:rPr>
                <w:lang w:val="id-ID"/>
              </w:rPr>
              <w:t>Univ. Airlangga</w:t>
            </w:r>
          </w:p>
        </w:tc>
        <w:tc>
          <w:tcPr>
            <w:tcW w:w="1817" w:type="dxa"/>
          </w:tcPr>
          <w:p w:rsidR="00995678" w:rsidRPr="007E48D2" w:rsidRDefault="00995678" w:rsidP="00102D71">
            <w:pPr>
              <w:pStyle w:val="TableParagraph"/>
              <w:jc w:val="center"/>
              <w:rPr>
                <w:lang w:val="id-ID"/>
              </w:rPr>
            </w:pPr>
            <w:r>
              <w:rPr>
                <w:lang w:val="id-ID"/>
              </w:rPr>
              <w:t>INCEIF Malaysia</w:t>
            </w:r>
          </w:p>
        </w:tc>
      </w:tr>
      <w:tr w:rsidR="00995678" w:rsidTr="00102D71">
        <w:trPr>
          <w:trHeight w:val="350"/>
        </w:trPr>
        <w:tc>
          <w:tcPr>
            <w:tcW w:w="3377" w:type="dxa"/>
          </w:tcPr>
          <w:p w:rsidR="00995678" w:rsidRDefault="00995678" w:rsidP="00102D71">
            <w:pPr>
              <w:pStyle w:val="TableParagraph"/>
              <w:spacing w:before="32"/>
              <w:ind w:left="97"/>
              <w:rPr>
                <w:sz w:val="23"/>
              </w:rPr>
            </w:pPr>
            <w:r>
              <w:rPr>
                <w:sz w:val="23"/>
              </w:rPr>
              <w:t>Bidang Ilmu</w:t>
            </w:r>
          </w:p>
        </w:tc>
        <w:tc>
          <w:tcPr>
            <w:tcW w:w="1824" w:type="dxa"/>
          </w:tcPr>
          <w:p w:rsidR="00995678" w:rsidRPr="007E48D2" w:rsidRDefault="00995678" w:rsidP="00102D71">
            <w:pPr>
              <w:pStyle w:val="TableParagraph"/>
              <w:rPr>
                <w:lang w:val="id-ID"/>
              </w:rPr>
            </w:pPr>
            <w:r>
              <w:rPr>
                <w:lang w:val="id-ID"/>
              </w:rPr>
              <w:t xml:space="preserve">  Akuntansi</w:t>
            </w:r>
          </w:p>
        </w:tc>
        <w:tc>
          <w:tcPr>
            <w:tcW w:w="1732" w:type="dxa"/>
          </w:tcPr>
          <w:p w:rsidR="00995678" w:rsidRDefault="00995678" w:rsidP="00102D71">
            <w:pPr>
              <w:pStyle w:val="TableParagraph"/>
              <w:rPr>
                <w:lang w:val="id-ID"/>
              </w:rPr>
            </w:pPr>
            <w:r>
              <w:rPr>
                <w:lang w:val="id-ID"/>
              </w:rPr>
              <w:t xml:space="preserve"> Manajemen  </w:t>
            </w:r>
          </w:p>
          <w:p w:rsidR="00995678" w:rsidRPr="007E48D2" w:rsidRDefault="00995678" w:rsidP="00102D71">
            <w:pPr>
              <w:pStyle w:val="TableParagraph"/>
              <w:rPr>
                <w:lang w:val="id-ID"/>
              </w:rPr>
            </w:pPr>
            <w:r>
              <w:rPr>
                <w:lang w:val="id-ID"/>
              </w:rPr>
              <w:t xml:space="preserve"> Keuangan</w:t>
            </w:r>
          </w:p>
        </w:tc>
        <w:tc>
          <w:tcPr>
            <w:tcW w:w="1817" w:type="dxa"/>
          </w:tcPr>
          <w:p w:rsidR="00995678" w:rsidRPr="007E48D2" w:rsidRDefault="00995678" w:rsidP="00102D71">
            <w:pPr>
              <w:pStyle w:val="TableParagraph"/>
              <w:rPr>
                <w:lang w:val="id-ID"/>
              </w:rPr>
            </w:pPr>
            <w:r>
              <w:rPr>
                <w:lang w:val="id-ID"/>
              </w:rPr>
              <w:t xml:space="preserve"> Islamic Finance</w:t>
            </w:r>
          </w:p>
        </w:tc>
      </w:tr>
      <w:tr w:rsidR="00995678" w:rsidTr="00102D71">
        <w:trPr>
          <w:trHeight w:val="343"/>
        </w:trPr>
        <w:tc>
          <w:tcPr>
            <w:tcW w:w="3377" w:type="dxa"/>
          </w:tcPr>
          <w:p w:rsidR="00995678" w:rsidRDefault="00995678" w:rsidP="00102D71">
            <w:pPr>
              <w:pStyle w:val="TableParagraph"/>
              <w:spacing w:before="20"/>
              <w:ind w:left="97"/>
              <w:rPr>
                <w:sz w:val="23"/>
              </w:rPr>
            </w:pPr>
            <w:r>
              <w:rPr>
                <w:sz w:val="23"/>
              </w:rPr>
              <w:t>Tahun Masuk-Lulus</w:t>
            </w:r>
          </w:p>
        </w:tc>
        <w:tc>
          <w:tcPr>
            <w:tcW w:w="1824" w:type="dxa"/>
          </w:tcPr>
          <w:p w:rsidR="00995678" w:rsidRPr="007E48D2" w:rsidRDefault="00995678" w:rsidP="00102D71">
            <w:pPr>
              <w:pStyle w:val="TableParagraph"/>
              <w:rPr>
                <w:lang w:val="id-ID"/>
              </w:rPr>
            </w:pPr>
            <w:r>
              <w:rPr>
                <w:lang w:val="id-ID"/>
              </w:rPr>
              <w:t xml:space="preserve"> 1995-1999</w:t>
            </w:r>
          </w:p>
        </w:tc>
        <w:tc>
          <w:tcPr>
            <w:tcW w:w="1732" w:type="dxa"/>
          </w:tcPr>
          <w:p w:rsidR="00995678" w:rsidRPr="007E48D2" w:rsidRDefault="00995678" w:rsidP="00102D71">
            <w:pPr>
              <w:pStyle w:val="TableParagraph"/>
              <w:rPr>
                <w:lang w:val="id-ID"/>
              </w:rPr>
            </w:pPr>
            <w:r>
              <w:rPr>
                <w:lang w:val="id-ID"/>
              </w:rPr>
              <w:t xml:space="preserve"> 2000 – 2002</w:t>
            </w:r>
          </w:p>
        </w:tc>
        <w:tc>
          <w:tcPr>
            <w:tcW w:w="1817" w:type="dxa"/>
          </w:tcPr>
          <w:p w:rsidR="00995678" w:rsidRPr="007E48D2" w:rsidRDefault="00995678" w:rsidP="00102D71">
            <w:pPr>
              <w:pStyle w:val="TableParagraph"/>
              <w:rPr>
                <w:lang w:val="id-ID"/>
              </w:rPr>
            </w:pPr>
            <w:r>
              <w:rPr>
                <w:lang w:val="id-ID"/>
              </w:rPr>
              <w:t xml:space="preserve"> 2008 – 2010</w:t>
            </w:r>
          </w:p>
        </w:tc>
      </w:tr>
      <w:tr w:rsidR="00995678" w:rsidTr="00102D71">
        <w:trPr>
          <w:trHeight w:val="355"/>
        </w:trPr>
        <w:tc>
          <w:tcPr>
            <w:tcW w:w="3377" w:type="dxa"/>
          </w:tcPr>
          <w:p w:rsidR="00995678" w:rsidRDefault="00995678" w:rsidP="00102D71">
            <w:pPr>
              <w:pStyle w:val="TableParagraph"/>
              <w:spacing w:before="29"/>
              <w:ind w:left="97"/>
              <w:rPr>
                <w:sz w:val="23"/>
              </w:rPr>
            </w:pPr>
            <w:r>
              <w:rPr>
                <w:sz w:val="23"/>
              </w:rPr>
              <w:t>Judul Skripsi/Tesis/Disertasi</w:t>
            </w:r>
          </w:p>
        </w:tc>
        <w:tc>
          <w:tcPr>
            <w:tcW w:w="1824" w:type="dxa"/>
          </w:tcPr>
          <w:p w:rsidR="00995678" w:rsidRDefault="00995678" w:rsidP="00102D71">
            <w:pPr>
              <w:pStyle w:val="TableParagraph"/>
              <w:rPr>
                <w:lang w:val="id-ID"/>
              </w:rPr>
            </w:pPr>
            <w:r>
              <w:rPr>
                <w:lang w:val="id-ID"/>
              </w:rPr>
              <w:t xml:space="preserve"> Akuntansi </w:t>
            </w:r>
          </w:p>
          <w:p w:rsidR="00995678" w:rsidRPr="007E48D2" w:rsidRDefault="00995678" w:rsidP="00102D71">
            <w:pPr>
              <w:pStyle w:val="TableParagraph"/>
              <w:rPr>
                <w:lang w:val="id-ID"/>
              </w:rPr>
            </w:pPr>
            <w:r>
              <w:rPr>
                <w:lang w:val="id-ID"/>
              </w:rPr>
              <w:t xml:space="preserve"> Keuangan </w:t>
            </w:r>
          </w:p>
        </w:tc>
        <w:tc>
          <w:tcPr>
            <w:tcW w:w="1732" w:type="dxa"/>
          </w:tcPr>
          <w:p w:rsidR="00995678" w:rsidRPr="007E48D2" w:rsidRDefault="00995678" w:rsidP="00102D71">
            <w:pPr>
              <w:pStyle w:val="TableParagraph"/>
              <w:rPr>
                <w:lang w:val="id-ID"/>
              </w:rPr>
            </w:pPr>
            <w:r>
              <w:rPr>
                <w:lang w:val="id-ID"/>
              </w:rPr>
              <w:t xml:space="preserve"> Perbankan</w:t>
            </w:r>
          </w:p>
        </w:tc>
        <w:tc>
          <w:tcPr>
            <w:tcW w:w="1817" w:type="dxa"/>
          </w:tcPr>
          <w:p w:rsidR="00995678" w:rsidRPr="007E48D2" w:rsidRDefault="00995678" w:rsidP="00102D71">
            <w:pPr>
              <w:pStyle w:val="TableParagraph"/>
              <w:rPr>
                <w:lang w:val="id-ID"/>
              </w:rPr>
            </w:pPr>
            <w:r>
              <w:rPr>
                <w:lang w:val="id-ID"/>
              </w:rPr>
              <w:t xml:space="preserve"> Islamic Finance</w:t>
            </w:r>
          </w:p>
        </w:tc>
      </w:tr>
      <w:tr w:rsidR="00995678" w:rsidTr="00102D71">
        <w:trPr>
          <w:trHeight w:val="347"/>
        </w:trPr>
        <w:tc>
          <w:tcPr>
            <w:tcW w:w="3377" w:type="dxa"/>
          </w:tcPr>
          <w:p w:rsidR="00995678" w:rsidRDefault="00995678" w:rsidP="00102D71">
            <w:pPr>
              <w:pStyle w:val="TableParagraph"/>
              <w:spacing w:before="20"/>
              <w:ind w:left="97"/>
              <w:rPr>
                <w:sz w:val="23"/>
              </w:rPr>
            </w:pPr>
            <w:r>
              <w:rPr>
                <w:sz w:val="23"/>
              </w:rPr>
              <w:t>Nama Pembimbing/Promotor</w:t>
            </w:r>
          </w:p>
        </w:tc>
        <w:tc>
          <w:tcPr>
            <w:tcW w:w="1824" w:type="dxa"/>
          </w:tcPr>
          <w:p w:rsidR="00995678" w:rsidRDefault="00995678" w:rsidP="00102D71">
            <w:pPr>
              <w:pStyle w:val="TableParagraph"/>
              <w:rPr>
                <w:lang w:val="id-ID"/>
              </w:rPr>
            </w:pPr>
            <w:r>
              <w:rPr>
                <w:lang w:val="id-ID"/>
              </w:rPr>
              <w:t xml:space="preserve"> Prof. Soegeng  </w:t>
            </w:r>
          </w:p>
          <w:p w:rsidR="00995678" w:rsidRPr="007E48D2" w:rsidRDefault="00995678" w:rsidP="00102D71">
            <w:pPr>
              <w:pStyle w:val="TableParagraph"/>
              <w:rPr>
                <w:lang w:val="id-ID"/>
              </w:rPr>
            </w:pPr>
            <w:r>
              <w:rPr>
                <w:lang w:val="id-ID"/>
              </w:rPr>
              <w:t xml:space="preserve"> Soetedjo</w:t>
            </w:r>
          </w:p>
        </w:tc>
        <w:tc>
          <w:tcPr>
            <w:tcW w:w="1732" w:type="dxa"/>
          </w:tcPr>
          <w:p w:rsidR="00995678" w:rsidRPr="007E48D2" w:rsidRDefault="00995678" w:rsidP="00102D71">
            <w:pPr>
              <w:pStyle w:val="TableParagraph"/>
              <w:rPr>
                <w:lang w:val="id-ID"/>
              </w:rPr>
            </w:pPr>
            <w:r>
              <w:rPr>
                <w:lang w:val="id-ID"/>
              </w:rPr>
              <w:t xml:space="preserve"> Prof. Amir (alm.)</w:t>
            </w:r>
          </w:p>
        </w:tc>
        <w:tc>
          <w:tcPr>
            <w:tcW w:w="1817" w:type="dxa"/>
          </w:tcPr>
          <w:p w:rsidR="00995678" w:rsidRDefault="00995678" w:rsidP="00102D71">
            <w:pPr>
              <w:pStyle w:val="TableParagraph"/>
              <w:rPr>
                <w:lang w:val="id-ID"/>
              </w:rPr>
            </w:pPr>
            <w:r>
              <w:rPr>
                <w:lang w:val="id-ID"/>
              </w:rPr>
              <w:t xml:space="preserve"> Prof Dato Syed </w:t>
            </w:r>
          </w:p>
          <w:p w:rsidR="00995678" w:rsidRPr="007E48D2" w:rsidRDefault="00995678" w:rsidP="00102D71">
            <w:pPr>
              <w:pStyle w:val="TableParagraph"/>
              <w:rPr>
                <w:lang w:val="id-ID"/>
              </w:rPr>
            </w:pPr>
            <w:r>
              <w:rPr>
                <w:lang w:val="id-ID"/>
              </w:rPr>
              <w:t xml:space="preserve"> Othman Alhabsi</w:t>
            </w:r>
          </w:p>
        </w:tc>
      </w:tr>
    </w:tbl>
    <w:p w:rsidR="00995678" w:rsidRPr="00AE6880" w:rsidRDefault="00995678" w:rsidP="00995678">
      <w:pPr>
        <w:pStyle w:val="ListParagraph"/>
        <w:numPr>
          <w:ilvl w:val="0"/>
          <w:numId w:val="1"/>
        </w:numPr>
        <w:tabs>
          <w:tab w:val="left" w:pos="653"/>
        </w:tabs>
        <w:spacing w:before="109"/>
        <w:ind w:left="652" w:hanging="280"/>
        <w:jc w:val="left"/>
        <w:rPr>
          <w:b/>
          <w:sz w:val="23"/>
        </w:rPr>
      </w:pPr>
      <w:r>
        <w:rPr>
          <w:b/>
          <w:sz w:val="23"/>
        </w:rPr>
        <w:t>Pengalaman Penelitian Dalam 5 Tahun</w:t>
      </w:r>
      <w:r>
        <w:rPr>
          <w:b/>
          <w:spacing w:val="-7"/>
          <w:sz w:val="23"/>
        </w:rPr>
        <w:t xml:space="preserve"> </w:t>
      </w:r>
      <w:r>
        <w:rPr>
          <w:b/>
          <w:spacing w:val="-5"/>
          <w:sz w:val="23"/>
        </w:rPr>
        <w:t>Terakhir</w:t>
      </w:r>
    </w:p>
    <w:p w:rsidR="00995678" w:rsidRDefault="00995678" w:rsidP="00995678">
      <w:pPr>
        <w:spacing w:before="35" w:after="43"/>
        <w:ind w:left="660"/>
        <w:rPr>
          <w:sz w:val="23"/>
        </w:rPr>
      </w:pP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1124"/>
        <w:gridCol w:w="4250"/>
        <w:gridCol w:w="1213"/>
        <w:gridCol w:w="1561"/>
      </w:tblGrid>
      <w:tr w:rsidR="00995678" w:rsidTr="00102D71">
        <w:trPr>
          <w:trHeight w:val="271"/>
        </w:trPr>
        <w:tc>
          <w:tcPr>
            <w:tcW w:w="604" w:type="dxa"/>
            <w:vMerge w:val="restart"/>
          </w:tcPr>
          <w:p w:rsidR="00995678" w:rsidRDefault="00995678" w:rsidP="00102D71">
            <w:pPr>
              <w:pStyle w:val="TableParagraph"/>
              <w:spacing w:before="124"/>
              <w:ind w:left="129"/>
              <w:rPr>
                <w:sz w:val="23"/>
              </w:rPr>
            </w:pPr>
            <w:r>
              <w:rPr>
                <w:sz w:val="23"/>
              </w:rPr>
              <w:t>No.</w:t>
            </w:r>
          </w:p>
        </w:tc>
        <w:tc>
          <w:tcPr>
            <w:tcW w:w="1124" w:type="dxa"/>
            <w:vMerge w:val="restart"/>
          </w:tcPr>
          <w:p w:rsidR="00995678" w:rsidRPr="000A1450" w:rsidRDefault="00995678" w:rsidP="00102D71">
            <w:pPr>
              <w:pStyle w:val="TableParagraph"/>
              <w:spacing w:before="124"/>
              <w:ind w:left="257"/>
              <w:rPr>
                <w:sz w:val="24"/>
                <w:szCs w:val="24"/>
              </w:rPr>
            </w:pPr>
            <w:r w:rsidRPr="000A1450">
              <w:rPr>
                <w:sz w:val="24"/>
                <w:szCs w:val="24"/>
              </w:rPr>
              <w:t>Tahun</w:t>
            </w:r>
          </w:p>
        </w:tc>
        <w:tc>
          <w:tcPr>
            <w:tcW w:w="4250" w:type="dxa"/>
            <w:vMerge w:val="restart"/>
          </w:tcPr>
          <w:p w:rsidR="00995678" w:rsidRPr="000A1450" w:rsidRDefault="00995678" w:rsidP="00102D71">
            <w:pPr>
              <w:pStyle w:val="TableParagraph"/>
              <w:spacing w:before="124"/>
              <w:ind w:left="1378"/>
              <w:rPr>
                <w:sz w:val="24"/>
                <w:szCs w:val="24"/>
              </w:rPr>
            </w:pPr>
            <w:r w:rsidRPr="000A1450">
              <w:rPr>
                <w:sz w:val="24"/>
                <w:szCs w:val="24"/>
              </w:rPr>
              <w:t>Judul Penelitian</w:t>
            </w:r>
          </w:p>
        </w:tc>
        <w:tc>
          <w:tcPr>
            <w:tcW w:w="2774" w:type="dxa"/>
            <w:gridSpan w:val="2"/>
          </w:tcPr>
          <w:p w:rsidR="00995678" w:rsidRDefault="00995678" w:rsidP="00102D71">
            <w:pPr>
              <w:pStyle w:val="TableParagraph"/>
              <w:spacing w:line="251" w:lineRule="exact"/>
              <w:ind w:left="881"/>
              <w:rPr>
                <w:sz w:val="23"/>
              </w:rPr>
            </w:pPr>
            <w:r>
              <w:rPr>
                <w:sz w:val="23"/>
              </w:rPr>
              <w:t>Pendanaan</w:t>
            </w:r>
          </w:p>
        </w:tc>
      </w:tr>
      <w:tr w:rsidR="00995678" w:rsidTr="00102D71">
        <w:trPr>
          <w:trHeight w:val="267"/>
        </w:trPr>
        <w:tc>
          <w:tcPr>
            <w:tcW w:w="604" w:type="dxa"/>
            <w:vMerge/>
            <w:tcBorders>
              <w:top w:val="nil"/>
            </w:tcBorders>
          </w:tcPr>
          <w:p w:rsidR="00995678" w:rsidRDefault="00995678" w:rsidP="00102D71">
            <w:pPr>
              <w:rPr>
                <w:sz w:val="2"/>
                <w:szCs w:val="2"/>
              </w:rPr>
            </w:pPr>
          </w:p>
        </w:tc>
        <w:tc>
          <w:tcPr>
            <w:tcW w:w="1124" w:type="dxa"/>
            <w:vMerge/>
            <w:tcBorders>
              <w:top w:val="nil"/>
            </w:tcBorders>
          </w:tcPr>
          <w:p w:rsidR="00995678" w:rsidRPr="000A1450" w:rsidRDefault="00995678" w:rsidP="00102D71">
            <w:pPr>
              <w:rPr>
                <w:sz w:val="24"/>
                <w:szCs w:val="24"/>
              </w:rPr>
            </w:pPr>
          </w:p>
        </w:tc>
        <w:tc>
          <w:tcPr>
            <w:tcW w:w="4250" w:type="dxa"/>
            <w:vMerge/>
            <w:tcBorders>
              <w:top w:val="nil"/>
            </w:tcBorders>
          </w:tcPr>
          <w:p w:rsidR="00995678" w:rsidRPr="000A1450" w:rsidRDefault="00995678" w:rsidP="00102D71">
            <w:pPr>
              <w:rPr>
                <w:sz w:val="24"/>
                <w:szCs w:val="24"/>
              </w:rPr>
            </w:pPr>
          </w:p>
        </w:tc>
        <w:tc>
          <w:tcPr>
            <w:tcW w:w="1213" w:type="dxa"/>
          </w:tcPr>
          <w:p w:rsidR="00995678" w:rsidRDefault="00995678" w:rsidP="00102D71">
            <w:pPr>
              <w:pStyle w:val="TableParagraph"/>
              <w:spacing w:line="247" w:lineRule="exact"/>
              <w:ind w:left="189"/>
              <w:rPr>
                <w:sz w:val="23"/>
              </w:rPr>
            </w:pPr>
            <w:r>
              <w:rPr>
                <w:sz w:val="23"/>
              </w:rPr>
              <w:t>Sumber*</w:t>
            </w:r>
          </w:p>
        </w:tc>
        <w:tc>
          <w:tcPr>
            <w:tcW w:w="1561" w:type="dxa"/>
          </w:tcPr>
          <w:p w:rsidR="00995678" w:rsidRDefault="00995678" w:rsidP="00102D71">
            <w:pPr>
              <w:pStyle w:val="TableParagraph"/>
              <w:spacing w:line="247" w:lineRule="exact"/>
              <w:ind w:left="157"/>
              <w:rPr>
                <w:sz w:val="23"/>
              </w:rPr>
            </w:pPr>
            <w:r>
              <w:rPr>
                <w:sz w:val="23"/>
              </w:rPr>
              <w:t>Jml (Juta Rp)</w:t>
            </w:r>
          </w:p>
        </w:tc>
      </w:tr>
      <w:tr w:rsidR="00995678" w:rsidTr="00102D71">
        <w:trPr>
          <w:trHeight w:val="511"/>
        </w:trPr>
        <w:tc>
          <w:tcPr>
            <w:tcW w:w="604" w:type="dxa"/>
          </w:tcPr>
          <w:p w:rsidR="00995678" w:rsidRDefault="00995678" w:rsidP="00102D71">
            <w:pPr>
              <w:pStyle w:val="TableParagraph"/>
              <w:spacing w:before="112"/>
              <w:ind w:right="14"/>
              <w:jc w:val="center"/>
              <w:rPr>
                <w:sz w:val="23"/>
              </w:rPr>
            </w:pPr>
            <w:r>
              <w:rPr>
                <w:sz w:val="23"/>
              </w:rPr>
              <w:t>1</w:t>
            </w:r>
          </w:p>
        </w:tc>
        <w:tc>
          <w:tcPr>
            <w:tcW w:w="1124" w:type="dxa"/>
          </w:tcPr>
          <w:p w:rsidR="00995678" w:rsidRPr="000A1450" w:rsidRDefault="00995678" w:rsidP="00102D71">
            <w:pPr>
              <w:adjustRightInd w:val="0"/>
              <w:rPr>
                <w:sz w:val="24"/>
                <w:szCs w:val="24"/>
                <w:lang w:val="id-ID"/>
              </w:rPr>
            </w:pPr>
            <w:r w:rsidRPr="000A1450">
              <w:rPr>
                <w:sz w:val="24"/>
                <w:szCs w:val="24"/>
                <w:lang w:val="id-ID"/>
              </w:rPr>
              <w:t xml:space="preserve"> 2016</w:t>
            </w:r>
          </w:p>
        </w:tc>
        <w:tc>
          <w:tcPr>
            <w:tcW w:w="4250" w:type="dxa"/>
          </w:tcPr>
          <w:p w:rsidR="00995678" w:rsidRPr="000A1450" w:rsidRDefault="00995678" w:rsidP="00102D71">
            <w:pPr>
              <w:rPr>
                <w:i/>
                <w:color w:val="000000"/>
                <w:sz w:val="24"/>
                <w:szCs w:val="24"/>
                <w:lang w:val="id-ID"/>
              </w:rPr>
            </w:pPr>
            <w:r w:rsidRPr="000A1450">
              <w:rPr>
                <w:sz w:val="24"/>
                <w:szCs w:val="24"/>
                <w:lang w:val="id-ID"/>
              </w:rPr>
              <w:t xml:space="preserve"> </w:t>
            </w:r>
            <w:r w:rsidRPr="000A1450">
              <w:rPr>
                <w:color w:val="000000"/>
                <w:sz w:val="24"/>
                <w:szCs w:val="24"/>
                <w:lang w:val="sv-SE"/>
              </w:rPr>
              <w:t>P</w:t>
            </w:r>
            <w:r w:rsidRPr="000A1450">
              <w:rPr>
                <w:color w:val="000000"/>
                <w:sz w:val="24"/>
                <w:szCs w:val="24"/>
                <w:lang w:val="id-ID"/>
              </w:rPr>
              <w:t xml:space="preserve">engaruh </w:t>
            </w:r>
            <w:r w:rsidRPr="000A1450">
              <w:rPr>
                <w:i/>
                <w:color w:val="000000"/>
                <w:sz w:val="24"/>
                <w:szCs w:val="24"/>
                <w:lang w:val="id-ID"/>
              </w:rPr>
              <w:t xml:space="preserve">Tabligh </w:t>
            </w:r>
            <w:r w:rsidRPr="000A1450">
              <w:rPr>
                <w:color w:val="000000"/>
                <w:sz w:val="24"/>
                <w:szCs w:val="24"/>
                <w:lang w:val="id-ID"/>
              </w:rPr>
              <w:t xml:space="preserve">dan </w:t>
            </w:r>
            <w:r w:rsidRPr="000A1450">
              <w:rPr>
                <w:i/>
                <w:color w:val="000000"/>
                <w:sz w:val="24"/>
                <w:szCs w:val="24"/>
                <w:lang w:val="id-ID"/>
              </w:rPr>
              <w:t xml:space="preserve">Amanah </w:t>
            </w:r>
          </w:p>
          <w:p w:rsidR="00995678" w:rsidRPr="000A1450" w:rsidRDefault="00995678" w:rsidP="00102D71">
            <w:pPr>
              <w:rPr>
                <w:color w:val="000000"/>
                <w:sz w:val="24"/>
                <w:szCs w:val="24"/>
                <w:lang w:val="id-ID"/>
              </w:rPr>
            </w:pPr>
            <w:r w:rsidRPr="000A1450">
              <w:rPr>
                <w:i/>
                <w:color w:val="000000"/>
                <w:sz w:val="24"/>
                <w:szCs w:val="24"/>
                <w:lang w:val="id-ID"/>
              </w:rPr>
              <w:t xml:space="preserve"> </w:t>
            </w:r>
            <w:r w:rsidRPr="000A1450">
              <w:rPr>
                <w:color w:val="000000"/>
                <w:sz w:val="24"/>
                <w:szCs w:val="24"/>
                <w:lang w:val="id-ID"/>
              </w:rPr>
              <w:t xml:space="preserve">terhadap pengumpulan dana </w:t>
            </w:r>
          </w:p>
          <w:p w:rsidR="00995678" w:rsidRPr="000A1450" w:rsidRDefault="00995678" w:rsidP="00102D71">
            <w:pPr>
              <w:rPr>
                <w:color w:val="000000"/>
                <w:sz w:val="24"/>
                <w:szCs w:val="24"/>
                <w:lang w:val="id-ID"/>
              </w:rPr>
            </w:pPr>
            <w:r w:rsidRPr="000A1450">
              <w:rPr>
                <w:color w:val="000000"/>
                <w:sz w:val="24"/>
                <w:szCs w:val="24"/>
                <w:lang w:val="id-ID"/>
              </w:rPr>
              <w:t xml:space="preserve"> zakat, infaq dan shadaqo pada </w:t>
            </w:r>
          </w:p>
          <w:p w:rsidR="00995678" w:rsidRPr="000A1450" w:rsidRDefault="00995678" w:rsidP="00102D71">
            <w:pPr>
              <w:rPr>
                <w:i/>
                <w:color w:val="000000"/>
                <w:sz w:val="24"/>
                <w:szCs w:val="24"/>
                <w:lang w:val="id-ID"/>
              </w:rPr>
            </w:pPr>
            <w:r w:rsidRPr="000A1450">
              <w:rPr>
                <w:color w:val="000000"/>
                <w:sz w:val="24"/>
                <w:szCs w:val="24"/>
                <w:lang w:val="id-ID"/>
              </w:rPr>
              <w:t xml:space="preserve"> LAZ di Surabaya </w:t>
            </w:r>
          </w:p>
        </w:tc>
        <w:tc>
          <w:tcPr>
            <w:tcW w:w="1213" w:type="dxa"/>
          </w:tcPr>
          <w:p w:rsidR="00995678" w:rsidRPr="000550BC" w:rsidRDefault="00995678" w:rsidP="00102D71">
            <w:pPr>
              <w:pStyle w:val="TableParagraph"/>
              <w:rPr>
                <w:lang w:val="id-ID"/>
              </w:rPr>
            </w:pPr>
            <w:r>
              <w:rPr>
                <w:lang w:val="id-ID"/>
              </w:rPr>
              <w:t xml:space="preserve"> Mandiri </w:t>
            </w:r>
          </w:p>
        </w:tc>
        <w:tc>
          <w:tcPr>
            <w:tcW w:w="1561" w:type="dxa"/>
          </w:tcPr>
          <w:p w:rsidR="00995678" w:rsidRPr="000550BC" w:rsidRDefault="00995678" w:rsidP="00102D71">
            <w:pPr>
              <w:pStyle w:val="TableParagraph"/>
              <w:rPr>
                <w:lang w:val="id-ID"/>
              </w:rPr>
            </w:pPr>
            <w:r>
              <w:rPr>
                <w:lang w:val="id-ID"/>
              </w:rPr>
              <w:t xml:space="preserve"> Rp. 5 juta</w:t>
            </w:r>
          </w:p>
        </w:tc>
      </w:tr>
      <w:tr w:rsidR="00995678" w:rsidTr="00102D71">
        <w:trPr>
          <w:trHeight w:val="502"/>
        </w:trPr>
        <w:tc>
          <w:tcPr>
            <w:tcW w:w="604" w:type="dxa"/>
          </w:tcPr>
          <w:p w:rsidR="00995678" w:rsidRDefault="00995678" w:rsidP="00102D71">
            <w:pPr>
              <w:pStyle w:val="TableParagraph"/>
              <w:spacing w:before="100"/>
              <w:ind w:right="14"/>
              <w:jc w:val="center"/>
              <w:rPr>
                <w:sz w:val="23"/>
              </w:rPr>
            </w:pPr>
            <w:r>
              <w:rPr>
                <w:sz w:val="23"/>
              </w:rPr>
              <w:lastRenderedPageBreak/>
              <w:t>2</w:t>
            </w:r>
          </w:p>
        </w:tc>
        <w:tc>
          <w:tcPr>
            <w:tcW w:w="1124" w:type="dxa"/>
          </w:tcPr>
          <w:p w:rsidR="00995678" w:rsidRPr="000A1450" w:rsidRDefault="00995678" w:rsidP="00102D71">
            <w:pPr>
              <w:pStyle w:val="TableParagraph"/>
              <w:rPr>
                <w:sz w:val="24"/>
                <w:szCs w:val="24"/>
                <w:lang w:val="id-ID"/>
              </w:rPr>
            </w:pPr>
            <w:r>
              <w:rPr>
                <w:sz w:val="24"/>
                <w:szCs w:val="24"/>
                <w:lang w:val="id-ID"/>
              </w:rPr>
              <w:t xml:space="preserve"> 2016</w:t>
            </w:r>
          </w:p>
        </w:tc>
        <w:tc>
          <w:tcPr>
            <w:tcW w:w="4250" w:type="dxa"/>
          </w:tcPr>
          <w:p w:rsidR="00995678" w:rsidRPr="000A1450" w:rsidRDefault="00995678" w:rsidP="00102D71">
            <w:pPr>
              <w:outlineLvl w:val="0"/>
              <w:rPr>
                <w:color w:val="000000"/>
                <w:sz w:val="24"/>
                <w:szCs w:val="24"/>
                <w:lang w:val="id-ID"/>
              </w:rPr>
            </w:pPr>
            <w:r w:rsidRPr="000A1450">
              <w:rPr>
                <w:color w:val="000000"/>
                <w:sz w:val="24"/>
                <w:szCs w:val="24"/>
                <w:lang w:val="id-ID"/>
              </w:rPr>
              <w:t xml:space="preserve"> Pengaruh </w:t>
            </w:r>
            <w:r w:rsidRPr="000A1450">
              <w:rPr>
                <w:i/>
                <w:color w:val="000000"/>
                <w:sz w:val="24"/>
                <w:szCs w:val="24"/>
                <w:lang w:val="id-ID"/>
              </w:rPr>
              <w:t>Tabligh</w:t>
            </w:r>
            <w:r w:rsidRPr="000A1450">
              <w:rPr>
                <w:color w:val="000000"/>
                <w:sz w:val="24"/>
                <w:szCs w:val="24"/>
                <w:lang w:val="id-ID"/>
              </w:rPr>
              <w:t xml:space="preserve"> dan </w:t>
            </w:r>
            <w:r w:rsidRPr="000A1450">
              <w:rPr>
                <w:i/>
                <w:color w:val="000000"/>
                <w:sz w:val="24"/>
                <w:szCs w:val="24"/>
                <w:lang w:val="id-ID"/>
              </w:rPr>
              <w:t>Amanah</w:t>
            </w:r>
            <w:r w:rsidRPr="000A1450">
              <w:rPr>
                <w:color w:val="000000"/>
                <w:sz w:val="24"/>
                <w:szCs w:val="24"/>
                <w:lang w:val="id-ID"/>
              </w:rPr>
              <w:t xml:space="preserve">  </w:t>
            </w:r>
          </w:p>
          <w:p w:rsidR="00995678" w:rsidRPr="000A1450" w:rsidRDefault="00995678" w:rsidP="00102D71">
            <w:pPr>
              <w:outlineLvl w:val="0"/>
              <w:rPr>
                <w:color w:val="000000"/>
                <w:sz w:val="24"/>
                <w:szCs w:val="24"/>
                <w:lang w:val="id-ID"/>
              </w:rPr>
            </w:pPr>
            <w:r w:rsidRPr="000A1450">
              <w:rPr>
                <w:color w:val="000000"/>
                <w:sz w:val="24"/>
                <w:szCs w:val="24"/>
                <w:lang w:val="id-ID"/>
              </w:rPr>
              <w:t xml:space="preserve"> terhadap Pengumpulan Zakat dari </w:t>
            </w:r>
          </w:p>
          <w:p w:rsidR="00995678" w:rsidRPr="000A1450" w:rsidRDefault="00995678" w:rsidP="00102D71">
            <w:pPr>
              <w:outlineLvl w:val="0"/>
              <w:rPr>
                <w:color w:val="000000"/>
                <w:sz w:val="24"/>
                <w:szCs w:val="24"/>
                <w:lang w:val="id-ID"/>
              </w:rPr>
            </w:pPr>
            <w:r w:rsidRPr="000A1450">
              <w:rPr>
                <w:color w:val="000000"/>
                <w:sz w:val="24"/>
                <w:szCs w:val="24"/>
                <w:lang w:val="id-ID"/>
              </w:rPr>
              <w:t xml:space="preserve"> Nasabah Bank Syariah dan </w:t>
            </w:r>
          </w:p>
          <w:p w:rsidR="00995678" w:rsidRPr="000A1450" w:rsidRDefault="00995678" w:rsidP="00102D71">
            <w:pPr>
              <w:outlineLvl w:val="0"/>
              <w:rPr>
                <w:color w:val="000000"/>
                <w:sz w:val="24"/>
                <w:szCs w:val="24"/>
                <w:lang w:val="id-ID"/>
              </w:rPr>
            </w:pPr>
            <w:r w:rsidRPr="000A1450">
              <w:rPr>
                <w:color w:val="000000"/>
                <w:sz w:val="24"/>
                <w:szCs w:val="24"/>
                <w:lang w:val="id-ID"/>
              </w:rPr>
              <w:t xml:space="preserve"> Penyaluran </w:t>
            </w:r>
            <w:r w:rsidRPr="000A1450">
              <w:rPr>
                <w:i/>
                <w:color w:val="000000"/>
                <w:sz w:val="24"/>
                <w:szCs w:val="24"/>
                <w:lang w:val="id-ID"/>
              </w:rPr>
              <w:t xml:space="preserve">Qard Hasan </w:t>
            </w:r>
            <w:r w:rsidRPr="000A1450">
              <w:rPr>
                <w:color w:val="000000"/>
                <w:sz w:val="24"/>
                <w:szCs w:val="24"/>
                <w:lang w:val="id-ID"/>
              </w:rPr>
              <w:t xml:space="preserve">untuk </w:t>
            </w:r>
          </w:p>
          <w:p w:rsidR="00995678" w:rsidRPr="000A1450" w:rsidRDefault="00995678" w:rsidP="00102D71">
            <w:pPr>
              <w:outlineLvl w:val="0"/>
              <w:rPr>
                <w:color w:val="000000"/>
                <w:sz w:val="24"/>
                <w:szCs w:val="24"/>
                <w:lang w:val="id-ID"/>
              </w:rPr>
            </w:pPr>
            <w:r w:rsidRPr="000A1450">
              <w:rPr>
                <w:color w:val="000000"/>
                <w:sz w:val="24"/>
                <w:szCs w:val="24"/>
                <w:lang w:val="id-ID"/>
              </w:rPr>
              <w:t xml:space="preserve"> meningkatkan Fungsi Sosial Bank </w:t>
            </w:r>
          </w:p>
          <w:p w:rsidR="00995678" w:rsidRPr="000A1450" w:rsidRDefault="00995678" w:rsidP="00102D71">
            <w:pPr>
              <w:outlineLvl w:val="0"/>
              <w:rPr>
                <w:color w:val="000000"/>
                <w:sz w:val="24"/>
                <w:szCs w:val="24"/>
                <w:lang w:val="id-ID"/>
              </w:rPr>
            </w:pPr>
            <w:r w:rsidRPr="000A1450">
              <w:rPr>
                <w:color w:val="000000"/>
                <w:sz w:val="24"/>
                <w:szCs w:val="24"/>
                <w:lang w:val="id-ID"/>
              </w:rPr>
              <w:t xml:space="preserve"> Syariah pada</w:t>
            </w:r>
            <w:r w:rsidRPr="000A1450">
              <w:rPr>
                <w:i/>
                <w:color w:val="000000"/>
                <w:sz w:val="24"/>
                <w:szCs w:val="24"/>
                <w:lang w:val="id-ID"/>
              </w:rPr>
              <w:t xml:space="preserve"> </w:t>
            </w:r>
            <w:r>
              <w:rPr>
                <w:color w:val="000000"/>
                <w:sz w:val="24"/>
                <w:szCs w:val="24"/>
                <w:lang w:val="id-ID"/>
              </w:rPr>
              <w:t>Masyarakat</w:t>
            </w:r>
          </w:p>
        </w:tc>
        <w:tc>
          <w:tcPr>
            <w:tcW w:w="1213" w:type="dxa"/>
          </w:tcPr>
          <w:p w:rsidR="00995678" w:rsidRPr="000550BC" w:rsidRDefault="00995678" w:rsidP="00102D71">
            <w:pPr>
              <w:pStyle w:val="TableParagraph"/>
              <w:rPr>
                <w:lang w:val="id-ID"/>
              </w:rPr>
            </w:pPr>
            <w:r>
              <w:rPr>
                <w:lang w:val="id-ID"/>
              </w:rPr>
              <w:t xml:space="preserve"> Mandiri</w:t>
            </w:r>
          </w:p>
        </w:tc>
        <w:tc>
          <w:tcPr>
            <w:tcW w:w="1561" w:type="dxa"/>
          </w:tcPr>
          <w:p w:rsidR="00995678" w:rsidRPr="000550BC" w:rsidRDefault="00995678" w:rsidP="00102D71">
            <w:pPr>
              <w:pStyle w:val="TableParagraph"/>
              <w:rPr>
                <w:lang w:val="id-ID"/>
              </w:rPr>
            </w:pPr>
            <w:r>
              <w:rPr>
                <w:lang w:val="id-ID"/>
              </w:rPr>
              <w:t xml:space="preserve"> Rp. 5 juta</w:t>
            </w:r>
          </w:p>
        </w:tc>
      </w:tr>
      <w:tr w:rsidR="00995678" w:rsidTr="00102D71">
        <w:trPr>
          <w:trHeight w:val="499"/>
        </w:trPr>
        <w:tc>
          <w:tcPr>
            <w:tcW w:w="604" w:type="dxa"/>
          </w:tcPr>
          <w:p w:rsidR="00995678" w:rsidRDefault="00995678" w:rsidP="00102D71">
            <w:pPr>
              <w:pStyle w:val="TableParagraph"/>
              <w:spacing w:before="100"/>
              <w:ind w:right="14"/>
              <w:jc w:val="center"/>
              <w:rPr>
                <w:sz w:val="23"/>
              </w:rPr>
            </w:pPr>
            <w:r>
              <w:rPr>
                <w:sz w:val="23"/>
              </w:rPr>
              <w:t>3</w:t>
            </w:r>
          </w:p>
        </w:tc>
        <w:tc>
          <w:tcPr>
            <w:tcW w:w="1124" w:type="dxa"/>
          </w:tcPr>
          <w:p w:rsidR="00995678" w:rsidRPr="000A1450" w:rsidRDefault="00995678" w:rsidP="00102D71">
            <w:pPr>
              <w:pStyle w:val="TableParagraph"/>
              <w:rPr>
                <w:sz w:val="24"/>
                <w:szCs w:val="24"/>
                <w:lang w:val="id-ID"/>
              </w:rPr>
            </w:pPr>
            <w:r>
              <w:rPr>
                <w:sz w:val="24"/>
                <w:szCs w:val="24"/>
                <w:lang w:val="id-ID"/>
              </w:rPr>
              <w:t xml:space="preserve"> 2017</w:t>
            </w:r>
          </w:p>
        </w:tc>
        <w:tc>
          <w:tcPr>
            <w:tcW w:w="4250" w:type="dxa"/>
          </w:tcPr>
          <w:p w:rsidR="00995678" w:rsidRPr="000A1450" w:rsidRDefault="00995678" w:rsidP="00102D71">
            <w:pPr>
              <w:adjustRightInd w:val="0"/>
              <w:rPr>
                <w:sz w:val="24"/>
                <w:szCs w:val="24"/>
                <w:lang w:val="id-ID"/>
              </w:rPr>
            </w:pPr>
            <w:r w:rsidRPr="000A1450">
              <w:rPr>
                <w:sz w:val="24"/>
                <w:szCs w:val="24"/>
                <w:lang w:val="id-ID"/>
              </w:rPr>
              <w:t xml:space="preserve"> The correlation of the value of amanah </w:t>
            </w:r>
          </w:p>
          <w:p w:rsidR="00995678" w:rsidRPr="000A1450" w:rsidRDefault="00995678" w:rsidP="00102D71">
            <w:pPr>
              <w:adjustRightInd w:val="0"/>
              <w:rPr>
                <w:sz w:val="24"/>
                <w:szCs w:val="24"/>
                <w:lang w:val="id-ID"/>
              </w:rPr>
            </w:pPr>
            <w:r w:rsidRPr="000A1450">
              <w:rPr>
                <w:sz w:val="24"/>
                <w:szCs w:val="24"/>
                <w:lang w:val="id-ID"/>
              </w:rPr>
              <w:t xml:space="preserve"> and Islamic Pricing Theory with customer </w:t>
            </w:r>
          </w:p>
          <w:p w:rsidR="00995678" w:rsidRPr="000A1450" w:rsidRDefault="00995678" w:rsidP="00102D71">
            <w:pPr>
              <w:adjustRightInd w:val="0"/>
              <w:rPr>
                <w:sz w:val="24"/>
                <w:szCs w:val="24"/>
                <w:lang w:val="id-ID"/>
              </w:rPr>
            </w:pPr>
            <w:r w:rsidRPr="000A1450">
              <w:rPr>
                <w:sz w:val="24"/>
                <w:szCs w:val="24"/>
                <w:lang w:val="id-ID"/>
              </w:rPr>
              <w:t xml:space="preserve"> satisfaction and its implication on customer </w:t>
            </w:r>
          </w:p>
          <w:p w:rsidR="00995678" w:rsidRDefault="00995678" w:rsidP="00102D71">
            <w:pPr>
              <w:adjustRightInd w:val="0"/>
              <w:rPr>
                <w:sz w:val="24"/>
                <w:szCs w:val="24"/>
                <w:lang w:val="id-ID"/>
              </w:rPr>
            </w:pPr>
            <w:r w:rsidRPr="000A1450">
              <w:rPr>
                <w:sz w:val="24"/>
                <w:szCs w:val="24"/>
                <w:lang w:val="id-ID"/>
              </w:rPr>
              <w:t xml:space="preserve"> loyalty in Hajj and Umrah Service </w:t>
            </w:r>
            <w:r>
              <w:rPr>
                <w:sz w:val="24"/>
                <w:szCs w:val="24"/>
                <w:lang w:val="id-ID"/>
              </w:rPr>
              <w:t xml:space="preserve"> </w:t>
            </w:r>
          </w:p>
          <w:p w:rsidR="00995678" w:rsidRPr="000A1450" w:rsidRDefault="00995678" w:rsidP="00102D71">
            <w:pPr>
              <w:adjustRightInd w:val="0"/>
              <w:rPr>
                <w:sz w:val="24"/>
                <w:szCs w:val="24"/>
                <w:lang w:val="id-ID"/>
              </w:rPr>
            </w:pPr>
            <w:r>
              <w:rPr>
                <w:sz w:val="24"/>
                <w:szCs w:val="24"/>
                <w:lang w:val="id-ID"/>
              </w:rPr>
              <w:t xml:space="preserve"> </w:t>
            </w:r>
            <w:r w:rsidRPr="000A1450">
              <w:rPr>
                <w:sz w:val="24"/>
                <w:szCs w:val="24"/>
                <w:lang w:val="id-ID"/>
              </w:rPr>
              <w:t>Products in Surabaya</w:t>
            </w:r>
          </w:p>
        </w:tc>
        <w:tc>
          <w:tcPr>
            <w:tcW w:w="1213" w:type="dxa"/>
          </w:tcPr>
          <w:p w:rsidR="00995678" w:rsidRDefault="00995678" w:rsidP="00102D71">
            <w:pPr>
              <w:pStyle w:val="TableParagraph"/>
              <w:rPr>
                <w:lang w:val="id-ID"/>
              </w:rPr>
            </w:pPr>
            <w:r>
              <w:rPr>
                <w:lang w:val="id-ID"/>
              </w:rPr>
              <w:t xml:space="preserve"> Hibah </w:t>
            </w:r>
          </w:p>
          <w:p w:rsidR="00995678" w:rsidRPr="000550BC" w:rsidRDefault="00995678" w:rsidP="00102D71">
            <w:pPr>
              <w:pStyle w:val="TableParagraph"/>
              <w:rPr>
                <w:lang w:val="id-ID"/>
              </w:rPr>
            </w:pPr>
            <w:r>
              <w:rPr>
                <w:lang w:val="id-ID"/>
              </w:rPr>
              <w:t xml:space="preserve"> Fakultas</w:t>
            </w:r>
          </w:p>
        </w:tc>
        <w:tc>
          <w:tcPr>
            <w:tcW w:w="1561" w:type="dxa"/>
          </w:tcPr>
          <w:p w:rsidR="00995678" w:rsidRPr="000550BC" w:rsidRDefault="00995678" w:rsidP="00102D71">
            <w:pPr>
              <w:pStyle w:val="TableParagraph"/>
              <w:rPr>
                <w:lang w:val="id-ID"/>
              </w:rPr>
            </w:pPr>
            <w:r>
              <w:rPr>
                <w:lang w:val="id-ID"/>
              </w:rPr>
              <w:t xml:space="preserve"> Rp. 15 juta</w:t>
            </w:r>
          </w:p>
        </w:tc>
      </w:tr>
      <w:tr w:rsidR="00995678" w:rsidTr="00102D71">
        <w:trPr>
          <w:trHeight w:val="502"/>
        </w:trPr>
        <w:tc>
          <w:tcPr>
            <w:tcW w:w="604" w:type="dxa"/>
          </w:tcPr>
          <w:p w:rsidR="00995678" w:rsidRDefault="00995678" w:rsidP="00102D71">
            <w:pPr>
              <w:pStyle w:val="TableParagraph"/>
              <w:spacing w:before="100"/>
              <w:ind w:left="75" w:right="91"/>
              <w:jc w:val="center"/>
              <w:rPr>
                <w:sz w:val="23"/>
                <w:lang w:val="id-ID"/>
              </w:rPr>
            </w:pPr>
            <w:r>
              <w:rPr>
                <w:sz w:val="23"/>
                <w:lang w:val="id-ID"/>
              </w:rPr>
              <w:t>4</w:t>
            </w:r>
          </w:p>
        </w:tc>
        <w:tc>
          <w:tcPr>
            <w:tcW w:w="1124" w:type="dxa"/>
          </w:tcPr>
          <w:p w:rsidR="00995678" w:rsidRDefault="00995678" w:rsidP="00102D71">
            <w:pPr>
              <w:pStyle w:val="TableParagraph"/>
              <w:rPr>
                <w:lang w:val="id-ID"/>
              </w:rPr>
            </w:pPr>
            <w:r>
              <w:rPr>
                <w:lang w:val="id-ID"/>
              </w:rPr>
              <w:t xml:space="preserve"> 2017</w:t>
            </w:r>
          </w:p>
        </w:tc>
        <w:tc>
          <w:tcPr>
            <w:tcW w:w="4250" w:type="dxa"/>
          </w:tcPr>
          <w:p w:rsidR="00995678" w:rsidRDefault="00995678" w:rsidP="00102D71">
            <w:pPr>
              <w:adjustRightInd w:val="0"/>
              <w:rPr>
                <w:sz w:val="24"/>
                <w:szCs w:val="24"/>
                <w:lang w:val="id-ID"/>
              </w:rPr>
            </w:pPr>
            <w:r>
              <w:rPr>
                <w:sz w:val="24"/>
                <w:szCs w:val="24"/>
                <w:lang w:val="id-ID"/>
              </w:rPr>
              <w:t xml:space="preserve"> Penerapan AHP dalam Pengambilan </w:t>
            </w:r>
          </w:p>
          <w:p w:rsidR="00995678" w:rsidRDefault="00995678" w:rsidP="00102D71">
            <w:pPr>
              <w:adjustRightInd w:val="0"/>
              <w:rPr>
                <w:sz w:val="24"/>
                <w:szCs w:val="24"/>
                <w:lang w:val="id-ID"/>
              </w:rPr>
            </w:pPr>
            <w:r>
              <w:rPr>
                <w:sz w:val="24"/>
                <w:szCs w:val="24"/>
                <w:lang w:val="id-ID"/>
              </w:rPr>
              <w:t xml:space="preserve"> Keputusan  Pembiayaan Produktif (Studi </w:t>
            </w:r>
          </w:p>
          <w:p w:rsidR="00995678" w:rsidRDefault="00995678" w:rsidP="00102D71">
            <w:pPr>
              <w:adjustRightInd w:val="0"/>
              <w:rPr>
                <w:sz w:val="24"/>
                <w:szCs w:val="24"/>
                <w:lang w:val="id-ID"/>
              </w:rPr>
            </w:pPr>
            <w:r>
              <w:rPr>
                <w:sz w:val="24"/>
                <w:szCs w:val="24"/>
                <w:lang w:val="id-ID"/>
              </w:rPr>
              <w:t xml:space="preserve"> Kasus pada Bank Umum Syariah di Jawa </w:t>
            </w:r>
          </w:p>
          <w:p w:rsidR="00995678" w:rsidRPr="000A1450" w:rsidRDefault="00995678" w:rsidP="00102D71">
            <w:pPr>
              <w:adjustRightInd w:val="0"/>
              <w:rPr>
                <w:sz w:val="24"/>
                <w:szCs w:val="24"/>
                <w:lang w:val="id-ID"/>
              </w:rPr>
            </w:pPr>
            <w:r>
              <w:rPr>
                <w:sz w:val="24"/>
                <w:szCs w:val="24"/>
                <w:lang w:val="id-ID"/>
              </w:rPr>
              <w:t xml:space="preserve"> Timur)</w:t>
            </w:r>
          </w:p>
        </w:tc>
        <w:tc>
          <w:tcPr>
            <w:tcW w:w="1213" w:type="dxa"/>
          </w:tcPr>
          <w:p w:rsidR="00995678" w:rsidRDefault="00995678" w:rsidP="00102D71">
            <w:pPr>
              <w:pStyle w:val="TableParagraph"/>
              <w:rPr>
                <w:lang w:val="id-ID"/>
              </w:rPr>
            </w:pPr>
            <w:r>
              <w:rPr>
                <w:lang w:val="id-ID"/>
              </w:rPr>
              <w:t xml:space="preserve"> Hibah </w:t>
            </w:r>
          </w:p>
          <w:p w:rsidR="00995678" w:rsidRPr="000550BC" w:rsidRDefault="00995678" w:rsidP="00102D71">
            <w:pPr>
              <w:pStyle w:val="TableParagraph"/>
              <w:rPr>
                <w:lang w:val="id-ID"/>
              </w:rPr>
            </w:pPr>
            <w:r>
              <w:rPr>
                <w:lang w:val="id-ID"/>
              </w:rPr>
              <w:t xml:space="preserve"> Fakultas</w:t>
            </w:r>
          </w:p>
        </w:tc>
        <w:tc>
          <w:tcPr>
            <w:tcW w:w="1561" w:type="dxa"/>
          </w:tcPr>
          <w:p w:rsidR="00995678" w:rsidRPr="000550BC" w:rsidRDefault="00995678" w:rsidP="00102D71">
            <w:pPr>
              <w:pStyle w:val="TableParagraph"/>
              <w:rPr>
                <w:lang w:val="id-ID"/>
              </w:rPr>
            </w:pPr>
            <w:r>
              <w:rPr>
                <w:lang w:val="id-ID"/>
              </w:rPr>
              <w:t xml:space="preserve"> Rp. 15 juta</w:t>
            </w:r>
          </w:p>
        </w:tc>
      </w:tr>
      <w:tr w:rsidR="00995678" w:rsidTr="00102D71">
        <w:trPr>
          <w:trHeight w:val="502"/>
        </w:trPr>
        <w:tc>
          <w:tcPr>
            <w:tcW w:w="604" w:type="dxa"/>
          </w:tcPr>
          <w:p w:rsidR="00995678" w:rsidRPr="000A1450" w:rsidRDefault="00995678" w:rsidP="00102D71">
            <w:pPr>
              <w:pStyle w:val="TableParagraph"/>
              <w:spacing w:before="100"/>
              <w:ind w:left="75" w:right="91"/>
              <w:jc w:val="center"/>
              <w:rPr>
                <w:sz w:val="23"/>
                <w:lang w:val="id-ID"/>
              </w:rPr>
            </w:pPr>
            <w:r>
              <w:rPr>
                <w:sz w:val="23"/>
                <w:lang w:val="id-ID"/>
              </w:rPr>
              <w:t>5</w:t>
            </w:r>
          </w:p>
        </w:tc>
        <w:tc>
          <w:tcPr>
            <w:tcW w:w="1124" w:type="dxa"/>
          </w:tcPr>
          <w:p w:rsidR="00995678" w:rsidRPr="000A1450" w:rsidRDefault="00995678" w:rsidP="00102D71">
            <w:pPr>
              <w:pStyle w:val="TableParagraph"/>
              <w:rPr>
                <w:lang w:val="id-ID"/>
              </w:rPr>
            </w:pPr>
            <w:r>
              <w:rPr>
                <w:lang w:val="id-ID"/>
              </w:rPr>
              <w:t xml:space="preserve"> 2017</w:t>
            </w:r>
          </w:p>
        </w:tc>
        <w:tc>
          <w:tcPr>
            <w:tcW w:w="4250" w:type="dxa"/>
          </w:tcPr>
          <w:p w:rsidR="00995678" w:rsidRPr="000A1450" w:rsidRDefault="00995678" w:rsidP="00102D71">
            <w:pPr>
              <w:adjustRightInd w:val="0"/>
              <w:rPr>
                <w:sz w:val="24"/>
                <w:szCs w:val="24"/>
                <w:lang w:val="id-ID"/>
              </w:rPr>
            </w:pPr>
            <w:r w:rsidRPr="000A1450">
              <w:rPr>
                <w:sz w:val="24"/>
                <w:szCs w:val="24"/>
                <w:lang w:val="id-ID"/>
              </w:rPr>
              <w:t xml:space="preserve"> How the operating cost, investment </w:t>
            </w:r>
          </w:p>
          <w:p w:rsidR="00995678" w:rsidRPr="000A1450" w:rsidRDefault="00995678" w:rsidP="00102D71">
            <w:pPr>
              <w:adjustRightInd w:val="0"/>
              <w:rPr>
                <w:sz w:val="24"/>
                <w:szCs w:val="24"/>
                <w:lang w:val="id-ID"/>
              </w:rPr>
            </w:pPr>
            <w:r w:rsidRPr="000A1450">
              <w:rPr>
                <w:sz w:val="24"/>
                <w:szCs w:val="24"/>
                <w:lang w:val="id-ID"/>
              </w:rPr>
              <w:t xml:space="preserve"> returns, and claim be effect to </w:t>
            </w:r>
          </w:p>
          <w:p w:rsidR="00995678" w:rsidRPr="000A1450" w:rsidRDefault="00995678" w:rsidP="00102D71">
            <w:pPr>
              <w:adjustRightInd w:val="0"/>
              <w:rPr>
                <w:sz w:val="24"/>
                <w:szCs w:val="24"/>
                <w:lang w:val="id-ID"/>
              </w:rPr>
            </w:pPr>
            <w:r w:rsidRPr="000A1450">
              <w:rPr>
                <w:sz w:val="24"/>
                <w:szCs w:val="24"/>
                <w:lang w:val="id-ID"/>
              </w:rPr>
              <w:t xml:space="preserve"> Contribution ? (Shariah Life </w:t>
            </w:r>
          </w:p>
          <w:p w:rsidR="00995678" w:rsidRPr="000A1450" w:rsidRDefault="00995678" w:rsidP="00102D71">
            <w:pPr>
              <w:adjustRightInd w:val="0"/>
              <w:rPr>
                <w:sz w:val="24"/>
                <w:szCs w:val="24"/>
                <w:lang w:val="id-ID"/>
              </w:rPr>
            </w:pPr>
            <w:r w:rsidRPr="000A1450">
              <w:rPr>
                <w:sz w:val="24"/>
                <w:szCs w:val="24"/>
                <w:lang w:val="id-ID"/>
              </w:rPr>
              <w:t xml:space="preserve"> Insurance Companies in Indonesia </w:t>
            </w:r>
          </w:p>
          <w:p w:rsidR="00995678" w:rsidRPr="000A1450" w:rsidRDefault="00995678" w:rsidP="00102D71">
            <w:pPr>
              <w:adjustRightInd w:val="0"/>
              <w:rPr>
                <w:sz w:val="24"/>
                <w:szCs w:val="24"/>
                <w:lang w:val="id-ID"/>
              </w:rPr>
            </w:pPr>
            <w:r w:rsidRPr="000A1450">
              <w:rPr>
                <w:sz w:val="24"/>
                <w:szCs w:val="24"/>
                <w:lang w:val="id-ID"/>
              </w:rPr>
              <w:t xml:space="preserve"> during 2013 – 2015)</w:t>
            </w:r>
          </w:p>
        </w:tc>
        <w:tc>
          <w:tcPr>
            <w:tcW w:w="1213" w:type="dxa"/>
          </w:tcPr>
          <w:p w:rsidR="00995678" w:rsidRPr="000550BC" w:rsidRDefault="00995678" w:rsidP="00102D71">
            <w:pPr>
              <w:pStyle w:val="TableParagraph"/>
              <w:rPr>
                <w:lang w:val="id-ID"/>
              </w:rPr>
            </w:pPr>
            <w:r>
              <w:rPr>
                <w:lang w:val="id-ID"/>
              </w:rPr>
              <w:t xml:space="preserve"> Mandiri</w:t>
            </w:r>
          </w:p>
        </w:tc>
        <w:tc>
          <w:tcPr>
            <w:tcW w:w="1561" w:type="dxa"/>
          </w:tcPr>
          <w:p w:rsidR="00995678" w:rsidRPr="000550BC" w:rsidRDefault="00995678" w:rsidP="00102D71">
            <w:pPr>
              <w:pStyle w:val="TableParagraph"/>
              <w:rPr>
                <w:lang w:val="id-ID"/>
              </w:rPr>
            </w:pPr>
            <w:r>
              <w:rPr>
                <w:lang w:val="id-ID"/>
              </w:rPr>
              <w:t xml:space="preserve"> Rp. 10 juta</w:t>
            </w:r>
          </w:p>
        </w:tc>
      </w:tr>
    </w:tbl>
    <w:p w:rsidR="00995678" w:rsidRDefault="00995678" w:rsidP="00995678">
      <w:pPr>
        <w:spacing w:before="9"/>
        <w:ind w:left="428"/>
        <w:rPr>
          <w:i/>
          <w:sz w:val="23"/>
        </w:rPr>
      </w:pPr>
      <w:r>
        <w:rPr>
          <w:i/>
          <w:sz w:val="23"/>
        </w:rPr>
        <w:t>* Tuliskan sumber pendanaan baik dari internal Unair atau sumber lainnya.</w:t>
      </w:r>
    </w:p>
    <w:p w:rsidR="00995678" w:rsidRDefault="00995678" w:rsidP="00995678">
      <w:pPr>
        <w:rPr>
          <w:sz w:val="23"/>
        </w:rPr>
        <w:sectPr w:rsidR="00995678">
          <w:pgSz w:w="11910" w:h="16840"/>
          <w:pgMar w:top="1580" w:right="840" w:bottom="1200" w:left="1320" w:header="0" w:footer="931" w:gutter="0"/>
          <w:cols w:space="720"/>
        </w:sectPr>
      </w:pPr>
    </w:p>
    <w:p w:rsidR="00995678" w:rsidRDefault="00995678" w:rsidP="00995678">
      <w:pPr>
        <w:pStyle w:val="ListParagraph"/>
        <w:numPr>
          <w:ilvl w:val="0"/>
          <w:numId w:val="1"/>
        </w:numPr>
        <w:tabs>
          <w:tab w:val="left" w:pos="641"/>
        </w:tabs>
        <w:spacing w:before="77" w:after="35"/>
        <w:ind w:left="640" w:hanging="268"/>
        <w:jc w:val="left"/>
        <w:rPr>
          <w:b/>
          <w:sz w:val="23"/>
        </w:rPr>
      </w:pPr>
      <w:r>
        <w:rPr>
          <w:b/>
          <w:sz w:val="23"/>
        </w:rPr>
        <w:lastRenderedPageBreak/>
        <w:t xml:space="preserve">Publikasi Artikel Ilmiah Dalam Jurnal dalam 5 </w:t>
      </w:r>
      <w:r>
        <w:rPr>
          <w:b/>
          <w:spacing w:val="-4"/>
          <w:sz w:val="23"/>
        </w:rPr>
        <w:t>Tahun</w:t>
      </w:r>
      <w:r>
        <w:rPr>
          <w:b/>
          <w:spacing w:val="-7"/>
          <w:sz w:val="23"/>
        </w:rPr>
        <w:t xml:space="preserve"> </w:t>
      </w:r>
      <w:r>
        <w:rPr>
          <w:b/>
          <w:sz w:val="23"/>
        </w:rPr>
        <w:t>Terakhir</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5025"/>
        <w:gridCol w:w="1472"/>
        <w:gridCol w:w="1648"/>
      </w:tblGrid>
      <w:tr w:rsidR="00995678" w:rsidTr="00102D71">
        <w:trPr>
          <w:trHeight w:val="631"/>
        </w:trPr>
        <w:tc>
          <w:tcPr>
            <w:tcW w:w="604" w:type="dxa"/>
          </w:tcPr>
          <w:p w:rsidR="00995678" w:rsidRDefault="00995678" w:rsidP="00102D71">
            <w:pPr>
              <w:pStyle w:val="TableParagraph"/>
              <w:spacing w:before="160"/>
              <w:ind w:left="83" w:right="82"/>
              <w:jc w:val="center"/>
              <w:rPr>
                <w:sz w:val="23"/>
              </w:rPr>
            </w:pPr>
            <w:r>
              <w:rPr>
                <w:sz w:val="23"/>
              </w:rPr>
              <w:t>No.</w:t>
            </w:r>
          </w:p>
        </w:tc>
        <w:tc>
          <w:tcPr>
            <w:tcW w:w="5025" w:type="dxa"/>
          </w:tcPr>
          <w:p w:rsidR="00995678" w:rsidRDefault="00995678" w:rsidP="00102D71">
            <w:pPr>
              <w:pStyle w:val="TableParagraph"/>
              <w:spacing w:before="160"/>
              <w:ind w:left="1569"/>
              <w:rPr>
                <w:sz w:val="23"/>
              </w:rPr>
            </w:pPr>
            <w:r>
              <w:rPr>
                <w:sz w:val="23"/>
              </w:rPr>
              <w:t>Judul Artikel Ilmiah</w:t>
            </w:r>
          </w:p>
        </w:tc>
        <w:tc>
          <w:tcPr>
            <w:tcW w:w="1472" w:type="dxa"/>
          </w:tcPr>
          <w:p w:rsidR="00995678" w:rsidRDefault="00995678" w:rsidP="00102D71">
            <w:pPr>
              <w:pStyle w:val="TableParagraph"/>
              <w:spacing w:before="160"/>
              <w:ind w:left="158"/>
              <w:rPr>
                <w:sz w:val="23"/>
              </w:rPr>
            </w:pPr>
            <w:r>
              <w:rPr>
                <w:sz w:val="23"/>
              </w:rPr>
              <w:t>Nama Jurnal</w:t>
            </w:r>
          </w:p>
        </w:tc>
        <w:tc>
          <w:tcPr>
            <w:tcW w:w="1648" w:type="dxa"/>
          </w:tcPr>
          <w:p w:rsidR="00995678" w:rsidRDefault="00995678" w:rsidP="00102D71">
            <w:pPr>
              <w:pStyle w:val="TableParagraph"/>
              <w:spacing w:before="28" w:line="249" w:lineRule="auto"/>
              <w:ind w:left="171" w:right="148" w:firstLine="248"/>
              <w:rPr>
                <w:sz w:val="23"/>
              </w:rPr>
            </w:pPr>
            <w:r>
              <w:rPr>
                <w:sz w:val="23"/>
              </w:rPr>
              <w:t>Volume/ Nomor/Tahun</w:t>
            </w:r>
          </w:p>
        </w:tc>
      </w:tr>
      <w:tr w:rsidR="00995678" w:rsidTr="00102D71">
        <w:trPr>
          <w:trHeight w:val="350"/>
        </w:trPr>
        <w:tc>
          <w:tcPr>
            <w:tcW w:w="604" w:type="dxa"/>
          </w:tcPr>
          <w:p w:rsidR="00995678" w:rsidRDefault="00995678" w:rsidP="00102D71">
            <w:pPr>
              <w:pStyle w:val="TableParagraph"/>
              <w:spacing w:before="28"/>
              <w:ind w:right="14"/>
              <w:jc w:val="center"/>
              <w:rPr>
                <w:sz w:val="23"/>
              </w:rPr>
            </w:pPr>
            <w:r>
              <w:rPr>
                <w:sz w:val="23"/>
              </w:rPr>
              <w:t>1</w:t>
            </w:r>
          </w:p>
        </w:tc>
        <w:tc>
          <w:tcPr>
            <w:tcW w:w="5025" w:type="dxa"/>
          </w:tcPr>
          <w:p w:rsidR="00995678" w:rsidRPr="000A1450" w:rsidRDefault="00995678" w:rsidP="00102D71">
            <w:pPr>
              <w:adjustRightInd w:val="0"/>
              <w:rPr>
                <w:sz w:val="24"/>
                <w:szCs w:val="24"/>
                <w:lang w:val="id-ID"/>
              </w:rPr>
            </w:pPr>
            <w:r>
              <w:rPr>
                <w:lang w:val="id-ID"/>
              </w:rPr>
              <w:t xml:space="preserve"> </w:t>
            </w:r>
            <w:r w:rsidRPr="000A1450">
              <w:rPr>
                <w:sz w:val="24"/>
                <w:szCs w:val="24"/>
                <w:lang w:val="id-ID"/>
              </w:rPr>
              <w:t xml:space="preserve">The correlation of the value of amanah </w:t>
            </w:r>
          </w:p>
          <w:p w:rsidR="00995678" w:rsidRPr="000A1450" w:rsidRDefault="00995678" w:rsidP="00102D71">
            <w:pPr>
              <w:adjustRightInd w:val="0"/>
              <w:rPr>
                <w:sz w:val="24"/>
                <w:szCs w:val="24"/>
                <w:lang w:val="id-ID"/>
              </w:rPr>
            </w:pPr>
            <w:r w:rsidRPr="000A1450">
              <w:rPr>
                <w:sz w:val="24"/>
                <w:szCs w:val="24"/>
                <w:lang w:val="id-ID"/>
              </w:rPr>
              <w:t xml:space="preserve"> and Islamic Pricing Theory with customer </w:t>
            </w:r>
          </w:p>
          <w:p w:rsidR="00995678" w:rsidRPr="000A1450" w:rsidRDefault="00995678" w:rsidP="00102D71">
            <w:pPr>
              <w:adjustRightInd w:val="0"/>
              <w:rPr>
                <w:sz w:val="24"/>
                <w:szCs w:val="24"/>
                <w:lang w:val="id-ID"/>
              </w:rPr>
            </w:pPr>
            <w:r w:rsidRPr="000A1450">
              <w:rPr>
                <w:sz w:val="24"/>
                <w:szCs w:val="24"/>
                <w:lang w:val="id-ID"/>
              </w:rPr>
              <w:t xml:space="preserve"> satisfaction and its implication on customer </w:t>
            </w:r>
          </w:p>
          <w:p w:rsidR="00995678" w:rsidRDefault="00995678" w:rsidP="00102D71">
            <w:pPr>
              <w:adjustRightInd w:val="0"/>
              <w:rPr>
                <w:sz w:val="24"/>
                <w:szCs w:val="24"/>
                <w:lang w:val="id-ID"/>
              </w:rPr>
            </w:pPr>
            <w:r w:rsidRPr="000A1450">
              <w:rPr>
                <w:sz w:val="24"/>
                <w:szCs w:val="24"/>
                <w:lang w:val="id-ID"/>
              </w:rPr>
              <w:t xml:space="preserve"> loyalty in Hajj and Umrah Service </w:t>
            </w:r>
            <w:r>
              <w:rPr>
                <w:sz w:val="24"/>
                <w:szCs w:val="24"/>
                <w:lang w:val="id-ID"/>
              </w:rPr>
              <w:t xml:space="preserve"> </w:t>
            </w:r>
          </w:p>
          <w:p w:rsidR="00995678" w:rsidRPr="00067259" w:rsidRDefault="00995678" w:rsidP="00102D71">
            <w:pPr>
              <w:pStyle w:val="TableParagraph"/>
              <w:rPr>
                <w:lang w:val="id-ID"/>
              </w:rPr>
            </w:pPr>
            <w:r>
              <w:rPr>
                <w:sz w:val="24"/>
                <w:szCs w:val="24"/>
                <w:lang w:val="id-ID"/>
              </w:rPr>
              <w:t xml:space="preserve"> </w:t>
            </w:r>
            <w:r w:rsidRPr="000A1450">
              <w:rPr>
                <w:sz w:val="24"/>
                <w:szCs w:val="24"/>
                <w:lang w:val="id-ID"/>
              </w:rPr>
              <w:t>Products in Surabaya</w:t>
            </w:r>
          </w:p>
        </w:tc>
        <w:tc>
          <w:tcPr>
            <w:tcW w:w="1472" w:type="dxa"/>
          </w:tcPr>
          <w:p w:rsidR="00995678" w:rsidRDefault="00995678" w:rsidP="00102D71">
            <w:pPr>
              <w:pStyle w:val="TableParagraph"/>
              <w:rPr>
                <w:lang w:val="id-ID"/>
              </w:rPr>
            </w:pPr>
            <w:r>
              <w:rPr>
                <w:lang w:val="id-ID"/>
              </w:rPr>
              <w:t xml:space="preserve"> Journal of  </w:t>
            </w:r>
          </w:p>
          <w:p w:rsidR="00995678" w:rsidRDefault="00995678" w:rsidP="00102D71">
            <w:pPr>
              <w:pStyle w:val="TableParagraph"/>
              <w:rPr>
                <w:lang w:val="id-ID"/>
              </w:rPr>
            </w:pPr>
            <w:r>
              <w:rPr>
                <w:lang w:val="id-ID"/>
              </w:rPr>
              <w:t xml:space="preserve"> Islamic </w:t>
            </w:r>
          </w:p>
          <w:p w:rsidR="00995678" w:rsidRDefault="00995678" w:rsidP="00102D71">
            <w:pPr>
              <w:pStyle w:val="TableParagraph"/>
              <w:rPr>
                <w:lang w:val="id-ID"/>
              </w:rPr>
            </w:pPr>
            <w:r>
              <w:rPr>
                <w:lang w:val="id-ID"/>
              </w:rPr>
              <w:t xml:space="preserve"> Financial </w:t>
            </w:r>
          </w:p>
          <w:p w:rsidR="00995678" w:rsidRPr="00B325C6" w:rsidRDefault="00995678" w:rsidP="00102D71">
            <w:pPr>
              <w:pStyle w:val="TableParagraph"/>
              <w:rPr>
                <w:lang w:val="id-ID"/>
              </w:rPr>
            </w:pPr>
            <w:r>
              <w:rPr>
                <w:lang w:val="id-ID"/>
              </w:rPr>
              <w:t xml:space="preserve"> Studies</w:t>
            </w:r>
          </w:p>
        </w:tc>
        <w:tc>
          <w:tcPr>
            <w:tcW w:w="1648" w:type="dxa"/>
          </w:tcPr>
          <w:p w:rsidR="00995678" w:rsidRDefault="00995678" w:rsidP="00102D71">
            <w:pPr>
              <w:pStyle w:val="TableParagraph"/>
              <w:rPr>
                <w:lang w:val="id-ID"/>
              </w:rPr>
            </w:pPr>
            <w:r>
              <w:rPr>
                <w:lang w:val="id-ID"/>
              </w:rPr>
              <w:t xml:space="preserve"> Vol 3 no 1 / </w:t>
            </w:r>
          </w:p>
          <w:p w:rsidR="00995678" w:rsidRPr="00AE1541" w:rsidRDefault="00995678" w:rsidP="00102D71">
            <w:pPr>
              <w:pStyle w:val="TableParagraph"/>
              <w:rPr>
                <w:lang w:val="id-ID"/>
              </w:rPr>
            </w:pPr>
            <w:r>
              <w:rPr>
                <w:lang w:val="id-ID"/>
              </w:rPr>
              <w:t xml:space="preserve"> tahun 2017</w:t>
            </w:r>
          </w:p>
        </w:tc>
      </w:tr>
      <w:tr w:rsidR="00995678" w:rsidTr="00102D71">
        <w:trPr>
          <w:trHeight w:val="342"/>
        </w:trPr>
        <w:tc>
          <w:tcPr>
            <w:tcW w:w="604" w:type="dxa"/>
          </w:tcPr>
          <w:p w:rsidR="00995678" w:rsidRDefault="00995678" w:rsidP="00102D71">
            <w:pPr>
              <w:pStyle w:val="TableParagraph"/>
              <w:spacing w:before="20"/>
              <w:ind w:right="14"/>
              <w:jc w:val="center"/>
              <w:rPr>
                <w:sz w:val="23"/>
              </w:rPr>
            </w:pPr>
            <w:r>
              <w:rPr>
                <w:sz w:val="23"/>
              </w:rPr>
              <w:t>2</w:t>
            </w:r>
          </w:p>
        </w:tc>
        <w:tc>
          <w:tcPr>
            <w:tcW w:w="5025" w:type="dxa"/>
          </w:tcPr>
          <w:p w:rsidR="00995678" w:rsidRDefault="00995678" w:rsidP="00102D71">
            <w:pPr>
              <w:pStyle w:val="TableParagraph"/>
              <w:rPr>
                <w:lang w:val="id-ID"/>
              </w:rPr>
            </w:pPr>
            <w:r>
              <w:rPr>
                <w:lang w:val="id-ID"/>
              </w:rPr>
              <w:t xml:space="preserve"> </w:t>
            </w:r>
            <w:r>
              <w:t xml:space="preserve">THE IMPLEMENTATION OF ANALYTICAL </w:t>
            </w:r>
            <w:r>
              <w:rPr>
                <w:lang w:val="id-ID"/>
              </w:rPr>
              <w:t xml:space="preserve"> </w:t>
            </w:r>
          </w:p>
          <w:p w:rsidR="00995678" w:rsidRDefault="00995678" w:rsidP="00102D71">
            <w:pPr>
              <w:pStyle w:val="TableParagraph"/>
              <w:rPr>
                <w:lang w:val="id-ID"/>
              </w:rPr>
            </w:pPr>
            <w:r>
              <w:rPr>
                <w:lang w:val="id-ID"/>
              </w:rPr>
              <w:t xml:space="preserve"> </w:t>
            </w:r>
            <w:r>
              <w:t>HIERARCHY PROCESS</w:t>
            </w:r>
            <w:r>
              <w:rPr>
                <w:lang w:val="id-ID"/>
              </w:rPr>
              <w:t xml:space="preserve"> </w:t>
            </w:r>
            <w:r>
              <w:t xml:space="preserve">(AHP) TECHNIQUE IN </w:t>
            </w:r>
          </w:p>
          <w:p w:rsidR="00995678" w:rsidRDefault="00995678" w:rsidP="00102D71">
            <w:pPr>
              <w:pStyle w:val="TableParagraph"/>
            </w:pPr>
            <w:r>
              <w:rPr>
                <w:lang w:val="id-ID"/>
              </w:rPr>
              <w:t xml:space="preserve"> </w:t>
            </w:r>
            <w:r>
              <w:t>PRODUCTIVE FINANCING DECISION MAKING</w:t>
            </w:r>
          </w:p>
          <w:p w:rsidR="00995678" w:rsidRDefault="00995678" w:rsidP="00102D71">
            <w:pPr>
              <w:pStyle w:val="TableParagraph"/>
              <w:rPr>
                <w:lang w:val="id-ID"/>
              </w:rPr>
            </w:pPr>
            <w:r>
              <w:rPr>
                <w:lang w:val="id-ID"/>
              </w:rPr>
              <w:t xml:space="preserve"> </w:t>
            </w:r>
            <w:r>
              <w:t xml:space="preserve">(CASE STUDY IN SHARI’A PUBLIC BANKS IN </w:t>
            </w:r>
          </w:p>
          <w:p w:rsidR="00995678" w:rsidRDefault="00995678" w:rsidP="00102D71">
            <w:pPr>
              <w:pStyle w:val="TableParagraph"/>
            </w:pPr>
            <w:r>
              <w:rPr>
                <w:lang w:val="id-ID"/>
              </w:rPr>
              <w:t xml:space="preserve"> </w:t>
            </w:r>
            <w:r>
              <w:t>EAST JAVA)</w:t>
            </w:r>
          </w:p>
        </w:tc>
        <w:tc>
          <w:tcPr>
            <w:tcW w:w="1472" w:type="dxa"/>
          </w:tcPr>
          <w:p w:rsidR="00995678" w:rsidRDefault="00995678" w:rsidP="00102D71">
            <w:pPr>
              <w:pStyle w:val="TableParagraph"/>
              <w:rPr>
                <w:lang w:val="id-ID"/>
              </w:rPr>
            </w:pPr>
            <w:r>
              <w:rPr>
                <w:lang w:val="id-ID"/>
              </w:rPr>
              <w:t xml:space="preserve"> Journal of  </w:t>
            </w:r>
          </w:p>
          <w:p w:rsidR="00995678" w:rsidRDefault="00995678" w:rsidP="00102D71">
            <w:pPr>
              <w:pStyle w:val="TableParagraph"/>
              <w:rPr>
                <w:lang w:val="id-ID"/>
              </w:rPr>
            </w:pPr>
            <w:r>
              <w:rPr>
                <w:lang w:val="id-ID"/>
              </w:rPr>
              <w:t xml:space="preserve"> Islamic </w:t>
            </w:r>
          </w:p>
          <w:p w:rsidR="00995678" w:rsidRDefault="00995678" w:rsidP="00102D71">
            <w:pPr>
              <w:pStyle w:val="TableParagraph"/>
              <w:rPr>
                <w:lang w:val="id-ID"/>
              </w:rPr>
            </w:pPr>
            <w:r>
              <w:rPr>
                <w:lang w:val="id-ID"/>
              </w:rPr>
              <w:t xml:space="preserve"> Financial </w:t>
            </w:r>
          </w:p>
          <w:p w:rsidR="00995678" w:rsidRPr="00B325C6" w:rsidRDefault="00995678" w:rsidP="00102D71">
            <w:pPr>
              <w:pStyle w:val="TableParagraph"/>
              <w:rPr>
                <w:lang w:val="id-ID"/>
              </w:rPr>
            </w:pPr>
            <w:r>
              <w:rPr>
                <w:lang w:val="id-ID"/>
              </w:rPr>
              <w:t xml:space="preserve"> Studies</w:t>
            </w:r>
          </w:p>
        </w:tc>
        <w:tc>
          <w:tcPr>
            <w:tcW w:w="1648" w:type="dxa"/>
          </w:tcPr>
          <w:p w:rsidR="00995678" w:rsidRDefault="00995678" w:rsidP="00102D71">
            <w:pPr>
              <w:pStyle w:val="TableParagraph"/>
              <w:rPr>
                <w:lang w:val="id-ID"/>
              </w:rPr>
            </w:pPr>
            <w:r>
              <w:rPr>
                <w:lang w:val="id-ID"/>
              </w:rPr>
              <w:t xml:space="preserve"> Vol 2 no 1 / </w:t>
            </w:r>
          </w:p>
          <w:p w:rsidR="00995678" w:rsidRPr="00AE1541" w:rsidRDefault="00995678" w:rsidP="00102D71">
            <w:pPr>
              <w:pStyle w:val="TableParagraph"/>
              <w:rPr>
                <w:lang w:val="id-ID"/>
              </w:rPr>
            </w:pPr>
            <w:r>
              <w:rPr>
                <w:lang w:val="id-ID"/>
              </w:rPr>
              <w:t xml:space="preserve"> tahun  2016</w:t>
            </w:r>
          </w:p>
        </w:tc>
      </w:tr>
      <w:tr w:rsidR="00995678" w:rsidTr="00102D71">
        <w:trPr>
          <w:trHeight w:val="355"/>
        </w:trPr>
        <w:tc>
          <w:tcPr>
            <w:tcW w:w="604" w:type="dxa"/>
          </w:tcPr>
          <w:p w:rsidR="00995678" w:rsidRDefault="00995678" w:rsidP="00102D71">
            <w:pPr>
              <w:pStyle w:val="TableParagraph"/>
              <w:spacing w:before="28"/>
              <w:ind w:left="83" w:right="83"/>
              <w:jc w:val="center"/>
              <w:rPr>
                <w:sz w:val="23"/>
              </w:rPr>
            </w:pPr>
            <w:r>
              <w:rPr>
                <w:sz w:val="23"/>
              </w:rPr>
              <w:t>Dst.</w:t>
            </w:r>
          </w:p>
        </w:tc>
        <w:tc>
          <w:tcPr>
            <w:tcW w:w="5025" w:type="dxa"/>
          </w:tcPr>
          <w:p w:rsidR="00995678" w:rsidRDefault="00995678" w:rsidP="00102D71">
            <w:pPr>
              <w:pStyle w:val="TableParagraph"/>
            </w:pPr>
          </w:p>
        </w:tc>
        <w:tc>
          <w:tcPr>
            <w:tcW w:w="1472" w:type="dxa"/>
          </w:tcPr>
          <w:p w:rsidR="00995678" w:rsidRDefault="00995678" w:rsidP="00102D71">
            <w:pPr>
              <w:pStyle w:val="TableParagraph"/>
            </w:pPr>
          </w:p>
        </w:tc>
        <w:tc>
          <w:tcPr>
            <w:tcW w:w="1648" w:type="dxa"/>
          </w:tcPr>
          <w:p w:rsidR="00995678" w:rsidRDefault="00995678" w:rsidP="00102D71">
            <w:pPr>
              <w:pStyle w:val="TableParagraph"/>
            </w:pPr>
          </w:p>
        </w:tc>
      </w:tr>
    </w:tbl>
    <w:p w:rsidR="00995678" w:rsidRDefault="00995678" w:rsidP="00995678">
      <w:pPr>
        <w:pStyle w:val="ListParagraph"/>
        <w:numPr>
          <w:ilvl w:val="0"/>
          <w:numId w:val="1"/>
        </w:numPr>
        <w:tabs>
          <w:tab w:val="left" w:pos="629"/>
        </w:tabs>
        <w:spacing w:before="113" w:after="27"/>
        <w:ind w:left="628" w:hanging="256"/>
        <w:jc w:val="left"/>
        <w:rPr>
          <w:b/>
          <w:sz w:val="23"/>
        </w:rPr>
      </w:pPr>
      <w:r>
        <w:rPr>
          <w:b/>
          <w:sz w:val="23"/>
        </w:rPr>
        <w:t xml:space="preserve">Pemakalah </w:t>
      </w:r>
      <w:r>
        <w:rPr>
          <w:b/>
          <w:spacing w:val="-5"/>
          <w:sz w:val="23"/>
        </w:rPr>
        <w:t xml:space="preserve">Seminar </w:t>
      </w:r>
      <w:r>
        <w:rPr>
          <w:b/>
          <w:sz w:val="23"/>
        </w:rPr>
        <w:t>Ilmiah (</w:t>
      </w:r>
      <w:r>
        <w:rPr>
          <w:b/>
          <w:i/>
          <w:sz w:val="23"/>
        </w:rPr>
        <w:t>Oral Presentation</w:t>
      </w:r>
      <w:r>
        <w:rPr>
          <w:b/>
          <w:sz w:val="23"/>
        </w:rPr>
        <w:t>) dalam 5 Tahun</w:t>
      </w:r>
      <w:r>
        <w:rPr>
          <w:b/>
          <w:spacing w:val="-10"/>
          <w:sz w:val="23"/>
        </w:rPr>
        <w:t xml:space="preserve"> </w:t>
      </w:r>
      <w:r>
        <w:rPr>
          <w:b/>
          <w:sz w:val="23"/>
        </w:rPr>
        <w:t>Terakhir</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2600"/>
        <w:gridCol w:w="3640"/>
        <w:gridCol w:w="1904"/>
      </w:tblGrid>
      <w:tr w:rsidR="00995678" w:rsidTr="00102D71">
        <w:trPr>
          <w:trHeight w:val="619"/>
        </w:trPr>
        <w:tc>
          <w:tcPr>
            <w:tcW w:w="604" w:type="dxa"/>
          </w:tcPr>
          <w:p w:rsidR="00995678" w:rsidRDefault="00995678" w:rsidP="00102D71">
            <w:pPr>
              <w:pStyle w:val="TableParagraph"/>
              <w:spacing w:before="164"/>
              <w:ind w:left="83" w:right="83"/>
              <w:jc w:val="center"/>
              <w:rPr>
                <w:sz w:val="23"/>
              </w:rPr>
            </w:pPr>
            <w:r>
              <w:rPr>
                <w:sz w:val="23"/>
              </w:rPr>
              <w:t>No</w:t>
            </w:r>
          </w:p>
        </w:tc>
        <w:tc>
          <w:tcPr>
            <w:tcW w:w="2600" w:type="dxa"/>
          </w:tcPr>
          <w:p w:rsidR="00995678" w:rsidRDefault="00995678" w:rsidP="00102D71">
            <w:pPr>
              <w:pStyle w:val="TableParagraph"/>
              <w:spacing w:before="24" w:line="242" w:lineRule="auto"/>
              <w:ind w:left="909" w:hanging="576"/>
              <w:rPr>
                <w:sz w:val="23"/>
              </w:rPr>
            </w:pPr>
            <w:r>
              <w:rPr>
                <w:sz w:val="23"/>
              </w:rPr>
              <w:t>Nama Temu ilmiah / Seminar</w:t>
            </w:r>
          </w:p>
        </w:tc>
        <w:tc>
          <w:tcPr>
            <w:tcW w:w="3640" w:type="dxa"/>
          </w:tcPr>
          <w:p w:rsidR="00995678" w:rsidRDefault="00995678" w:rsidP="00102D71">
            <w:pPr>
              <w:pStyle w:val="TableParagraph"/>
              <w:spacing w:before="164"/>
              <w:ind w:left="882"/>
              <w:rPr>
                <w:sz w:val="23"/>
              </w:rPr>
            </w:pPr>
            <w:r>
              <w:rPr>
                <w:sz w:val="23"/>
              </w:rPr>
              <w:t>Judul Artikel Ilmiah</w:t>
            </w:r>
          </w:p>
        </w:tc>
        <w:tc>
          <w:tcPr>
            <w:tcW w:w="1904" w:type="dxa"/>
          </w:tcPr>
          <w:p w:rsidR="00995678" w:rsidRDefault="00995678" w:rsidP="00102D71">
            <w:pPr>
              <w:pStyle w:val="TableParagraph"/>
              <w:spacing w:before="24" w:line="249" w:lineRule="auto"/>
              <w:ind w:left="591" w:right="433" w:hanging="148"/>
              <w:rPr>
                <w:sz w:val="23"/>
              </w:rPr>
            </w:pPr>
            <w:r>
              <w:rPr>
                <w:sz w:val="23"/>
              </w:rPr>
              <w:t>Waktu dan Tempat</w:t>
            </w:r>
          </w:p>
        </w:tc>
      </w:tr>
      <w:tr w:rsidR="00995678" w:rsidTr="00102D71">
        <w:trPr>
          <w:trHeight w:val="347"/>
        </w:trPr>
        <w:tc>
          <w:tcPr>
            <w:tcW w:w="604" w:type="dxa"/>
          </w:tcPr>
          <w:p w:rsidR="00995678" w:rsidRDefault="00995678" w:rsidP="00102D71">
            <w:pPr>
              <w:pStyle w:val="TableParagraph"/>
              <w:spacing w:before="24"/>
              <w:ind w:right="14"/>
              <w:jc w:val="center"/>
              <w:rPr>
                <w:sz w:val="23"/>
              </w:rPr>
            </w:pPr>
            <w:r>
              <w:rPr>
                <w:sz w:val="23"/>
              </w:rPr>
              <w:t>1</w:t>
            </w:r>
          </w:p>
        </w:tc>
        <w:tc>
          <w:tcPr>
            <w:tcW w:w="2600" w:type="dxa"/>
          </w:tcPr>
          <w:p w:rsidR="00995678" w:rsidRPr="00B325C6" w:rsidRDefault="00995678" w:rsidP="00102D71">
            <w:pPr>
              <w:pStyle w:val="TableParagraph"/>
              <w:rPr>
                <w:lang w:val="id-ID"/>
              </w:rPr>
            </w:pPr>
            <w:r>
              <w:rPr>
                <w:lang w:val="id-ID"/>
              </w:rPr>
              <w:t xml:space="preserve"> GCBME 2017</w:t>
            </w:r>
          </w:p>
        </w:tc>
        <w:tc>
          <w:tcPr>
            <w:tcW w:w="3640" w:type="dxa"/>
          </w:tcPr>
          <w:p w:rsidR="00995678" w:rsidRDefault="00995678" w:rsidP="00102D71">
            <w:pPr>
              <w:adjustRightInd w:val="0"/>
              <w:rPr>
                <w:rFonts w:ascii="Arial" w:hAnsi="Arial" w:cs="Arial"/>
                <w:lang w:val="id-ID"/>
              </w:rPr>
            </w:pPr>
            <w:r>
              <w:rPr>
                <w:lang w:val="id-ID"/>
              </w:rPr>
              <w:t xml:space="preserve"> </w:t>
            </w:r>
            <w:r>
              <w:rPr>
                <w:rFonts w:ascii="Arial" w:hAnsi="Arial" w:cs="Arial"/>
                <w:lang w:val="id-ID"/>
              </w:rPr>
              <w:t xml:space="preserve">How the operating cost, investment </w:t>
            </w:r>
          </w:p>
          <w:p w:rsidR="00995678" w:rsidRDefault="00995678" w:rsidP="00102D71">
            <w:pPr>
              <w:adjustRightInd w:val="0"/>
              <w:rPr>
                <w:rFonts w:ascii="Arial" w:hAnsi="Arial" w:cs="Arial"/>
                <w:lang w:val="id-ID"/>
              </w:rPr>
            </w:pPr>
            <w:r>
              <w:rPr>
                <w:rFonts w:ascii="Arial" w:hAnsi="Arial" w:cs="Arial"/>
                <w:lang w:val="id-ID"/>
              </w:rPr>
              <w:t xml:space="preserve"> returns, and claim be effect to </w:t>
            </w:r>
          </w:p>
          <w:p w:rsidR="00995678" w:rsidRDefault="00995678" w:rsidP="00102D71">
            <w:pPr>
              <w:adjustRightInd w:val="0"/>
              <w:rPr>
                <w:rFonts w:ascii="Arial" w:hAnsi="Arial" w:cs="Arial"/>
                <w:lang w:val="id-ID"/>
              </w:rPr>
            </w:pPr>
            <w:r>
              <w:rPr>
                <w:rFonts w:ascii="Arial" w:hAnsi="Arial" w:cs="Arial"/>
                <w:lang w:val="id-ID"/>
              </w:rPr>
              <w:t xml:space="preserve"> Contribution ? (Shariah Life </w:t>
            </w:r>
          </w:p>
          <w:p w:rsidR="00995678" w:rsidRDefault="00995678" w:rsidP="00102D71">
            <w:pPr>
              <w:adjustRightInd w:val="0"/>
              <w:rPr>
                <w:rFonts w:ascii="Arial" w:hAnsi="Arial" w:cs="Arial"/>
                <w:lang w:val="id-ID"/>
              </w:rPr>
            </w:pPr>
            <w:r>
              <w:rPr>
                <w:rFonts w:ascii="Arial" w:hAnsi="Arial" w:cs="Arial"/>
                <w:lang w:val="id-ID"/>
              </w:rPr>
              <w:t xml:space="preserve"> Insurance Companies in Indonesia </w:t>
            </w:r>
          </w:p>
          <w:p w:rsidR="00995678" w:rsidRPr="00B325C6" w:rsidRDefault="00995678" w:rsidP="00102D71">
            <w:pPr>
              <w:pStyle w:val="TableParagraph"/>
              <w:rPr>
                <w:lang w:val="id-ID"/>
              </w:rPr>
            </w:pPr>
            <w:r>
              <w:rPr>
                <w:rFonts w:ascii="Arial" w:hAnsi="Arial" w:cs="Arial"/>
                <w:lang w:val="id-ID"/>
              </w:rPr>
              <w:t xml:space="preserve"> during 2013 – 2015)</w:t>
            </w:r>
          </w:p>
        </w:tc>
        <w:tc>
          <w:tcPr>
            <w:tcW w:w="1904" w:type="dxa"/>
          </w:tcPr>
          <w:p w:rsidR="00995678" w:rsidRDefault="00995678" w:rsidP="00102D71">
            <w:pPr>
              <w:pStyle w:val="TableParagraph"/>
              <w:rPr>
                <w:lang w:val="id-ID"/>
              </w:rPr>
            </w:pPr>
            <w:r>
              <w:rPr>
                <w:lang w:val="id-ID"/>
              </w:rPr>
              <w:t xml:space="preserve"> Surabaya, </w:t>
            </w:r>
          </w:p>
          <w:p w:rsidR="00995678" w:rsidRPr="00B325C6" w:rsidRDefault="00995678" w:rsidP="00102D71">
            <w:pPr>
              <w:pStyle w:val="TableParagraph"/>
              <w:rPr>
                <w:lang w:val="id-ID"/>
              </w:rPr>
            </w:pPr>
            <w:r>
              <w:rPr>
                <w:lang w:val="id-ID"/>
              </w:rPr>
              <w:t xml:space="preserve"> September 2017</w:t>
            </w:r>
          </w:p>
        </w:tc>
      </w:tr>
      <w:tr w:rsidR="00995678" w:rsidTr="00102D71">
        <w:trPr>
          <w:trHeight w:val="347"/>
        </w:trPr>
        <w:tc>
          <w:tcPr>
            <w:tcW w:w="604" w:type="dxa"/>
          </w:tcPr>
          <w:p w:rsidR="00995678" w:rsidRDefault="00995678" w:rsidP="00102D71">
            <w:pPr>
              <w:pStyle w:val="TableParagraph"/>
              <w:spacing w:before="20"/>
              <w:ind w:right="14"/>
              <w:jc w:val="center"/>
              <w:rPr>
                <w:sz w:val="23"/>
              </w:rPr>
            </w:pPr>
            <w:r>
              <w:rPr>
                <w:sz w:val="23"/>
              </w:rPr>
              <w:t>2</w:t>
            </w:r>
          </w:p>
        </w:tc>
        <w:tc>
          <w:tcPr>
            <w:tcW w:w="2600" w:type="dxa"/>
          </w:tcPr>
          <w:p w:rsidR="00995678" w:rsidRPr="00B325C6" w:rsidRDefault="00995678" w:rsidP="00102D71">
            <w:pPr>
              <w:pStyle w:val="TableParagraph"/>
              <w:rPr>
                <w:lang w:val="id-ID"/>
              </w:rPr>
            </w:pPr>
            <w:r>
              <w:rPr>
                <w:lang w:val="id-ID"/>
              </w:rPr>
              <w:t xml:space="preserve"> ICIEBP 2017</w:t>
            </w:r>
          </w:p>
        </w:tc>
        <w:tc>
          <w:tcPr>
            <w:tcW w:w="3640" w:type="dxa"/>
          </w:tcPr>
          <w:p w:rsidR="00995678" w:rsidRPr="00B325C6" w:rsidRDefault="00995678" w:rsidP="00102D71">
            <w:pPr>
              <w:pStyle w:val="TableParagraph"/>
              <w:rPr>
                <w:lang w:val="id-ID"/>
              </w:rPr>
            </w:pPr>
            <w:r>
              <w:rPr>
                <w:lang w:val="id-ID"/>
              </w:rPr>
              <w:t xml:space="preserve"> Choosing the best investment for muslims according to shariah</w:t>
            </w:r>
          </w:p>
        </w:tc>
        <w:tc>
          <w:tcPr>
            <w:tcW w:w="1904" w:type="dxa"/>
          </w:tcPr>
          <w:p w:rsidR="00995678" w:rsidRDefault="00995678" w:rsidP="00102D71">
            <w:pPr>
              <w:pStyle w:val="TableParagraph"/>
              <w:rPr>
                <w:lang w:val="id-ID"/>
              </w:rPr>
            </w:pPr>
            <w:r>
              <w:rPr>
                <w:lang w:val="id-ID"/>
              </w:rPr>
              <w:t xml:space="preserve"> Bandung,</w:t>
            </w:r>
          </w:p>
          <w:p w:rsidR="00995678" w:rsidRPr="001E53D1" w:rsidRDefault="00995678" w:rsidP="00102D71">
            <w:pPr>
              <w:pStyle w:val="TableParagraph"/>
              <w:rPr>
                <w:lang w:val="id-ID"/>
              </w:rPr>
            </w:pPr>
            <w:r>
              <w:rPr>
                <w:lang w:val="id-ID"/>
              </w:rPr>
              <w:t xml:space="preserve"> November 2017</w:t>
            </w:r>
          </w:p>
        </w:tc>
      </w:tr>
      <w:tr w:rsidR="00995678" w:rsidTr="00102D71">
        <w:trPr>
          <w:trHeight w:val="347"/>
        </w:trPr>
        <w:tc>
          <w:tcPr>
            <w:tcW w:w="604" w:type="dxa"/>
          </w:tcPr>
          <w:p w:rsidR="00995678" w:rsidRDefault="00995678" w:rsidP="00102D71">
            <w:pPr>
              <w:pStyle w:val="TableParagraph"/>
              <w:spacing w:before="25"/>
              <w:ind w:right="14"/>
              <w:jc w:val="center"/>
              <w:rPr>
                <w:sz w:val="23"/>
              </w:rPr>
            </w:pPr>
            <w:r>
              <w:rPr>
                <w:sz w:val="23"/>
              </w:rPr>
              <w:t>3</w:t>
            </w:r>
          </w:p>
        </w:tc>
        <w:tc>
          <w:tcPr>
            <w:tcW w:w="2600" w:type="dxa"/>
          </w:tcPr>
          <w:p w:rsidR="00995678" w:rsidRDefault="00995678" w:rsidP="00102D71">
            <w:pPr>
              <w:pStyle w:val="TableParagraph"/>
              <w:rPr>
                <w:color w:val="222222"/>
                <w:sz w:val="24"/>
                <w:szCs w:val="24"/>
                <w:shd w:val="clear" w:color="auto" w:fill="FFFFFF"/>
                <w:lang w:val="id-ID"/>
              </w:rPr>
            </w:pPr>
            <w:r>
              <w:rPr>
                <w:lang w:val="id-ID"/>
              </w:rPr>
              <w:t xml:space="preserve"> </w:t>
            </w:r>
            <w:r w:rsidRPr="00940C75">
              <w:rPr>
                <w:color w:val="222222"/>
                <w:sz w:val="24"/>
                <w:szCs w:val="24"/>
                <w:shd w:val="clear" w:color="auto" w:fill="FFFFFF"/>
              </w:rPr>
              <w:t xml:space="preserve">11th International </w:t>
            </w:r>
            <w:r>
              <w:rPr>
                <w:color w:val="222222"/>
                <w:sz w:val="24"/>
                <w:szCs w:val="24"/>
                <w:shd w:val="clear" w:color="auto" w:fill="FFFFFF"/>
                <w:lang w:val="id-ID"/>
              </w:rPr>
              <w:t xml:space="preserve"> </w:t>
            </w:r>
          </w:p>
          <w:p w:rsidR="00995678" w:rsidRDefault="00995678" w:rsidP="00102D71">
            <w:pPr>
              <w:pStyle w:val="TableParagraph"/>
              <w:rPr>
                <w:color w:val="222222"/>
                <w:sz w:val="24"/>
                <w:szCs w:val="24"/>
                <w:shd w:val="clear" w:color="auto" w:fill="FFFFFF"/>
                <w:lang w:val="id-ID"/>
              </w:rPr>
            </w:pPr>
            <w:r>
              <w:rPr>
                <w:color w:val="222222"/>
                <w:sz w:val="24"/>
                <w:szCs w:val="24"/>
                <w:shd w:val="clear" w:color="auto" w:fill="FFFFFF"/>
                <w:lang w:val="id-ID"/>
              </w:rPr>
              <w:t xml:space="preserve"> </w:t>
            </w:r>
            <w:r w:rsidRPr="00940C75">
              <w:rPr>
                <w:color w:val="222222"/>
                <w:sz w:val="24"/>
                <w:szCs w:val="24"/>
                <w:shd w:val="clear" w:color="auto" w:fill="FFFFFF"/>
              </w:rPr>
              <w:t xml:space="preserve">Conference on Islamic </w:t>
            </w:r>
          </w:p>
          <w:p w:rsidR="00995678" w:rsidRPr="001E53D1" w:rsidRDefault="00995678" w:rsidP="00102D71">
            <w:pPr>
              <w:pStyle w:val="TableParagraph"/>
              <w:rPr>
                <w:lang w:val="id-ID"/>
              </w:rPr>
            </w:pPr>
            <w:r>
              <w:rPr>
                <w:color w:val="222222"/>
                <w:sz w:val="24"/>
                <w:szCs w:val="24"/>
                <w:shd w:val="clear" w:color="auto" w:fill="FFFFFF"/>
                <w:lang w:val="id-ID"/>
              </w:rPr>
              <w:t xml:space="preserve"> </w:t>
            </w:r>
            <w:r w:rsidRPr="00940C75">
              <w:rPr>
                <w:color w:val="222222"/>
                <w:sz w:val="24"/>
                <w:szCs w:val="24"/>
                <w:shd w:val="clear" w:color="auto" w:fill="FFFFFF"/>
              </w:rPr>
              <w:t>Economics and Finance</w:t>
            </w:r>
          </w:p>
        </w:tc>
        <w:tc>
          <w:tcPr>
            <w:tcW w:w="3640" w:type="dxa"/>
          </w:tcPr>
          <w:p w:rsidR="00995678" w:rsidRDefault="00995678" w:rsidP="00102D71">
            <w:pPr>
              <w:pStyle w:val="TableParagraph"/>
              <w:rPr>
                <w:lang w:val="id-ID"/>
              </w:rPr>
            </w:pPr>
            <w:r>
              <w:rPr>
                <w:lang w:val="id-ID"/>
              </w:rPr>
              <w:t xml:space="preserve"> Analysis of trend and ratio comparison </w:t>
            </w:r>
          </w:p>
          <w:p w:rsidR="00995678" w:rsidRDefault="00995678" w:rsidP="00102D71">
            <w:pPr>
              <w:pStyle w:val="TableParagraph"/>
              <w:rPr>
                <w:lang w:val="id-ID"/>
              </w:rPr>
            </w:pPr>
            <w:r>
              <w:rPr>
                <w:lang w:val="id-ID"/>
              </w:rPr>
              <w:t xml:space="preserve"> Of Islamicity Performance in Islamic </w:t>
            </w:r>
          </w:p>
          <w:p w:rsidR="00995678" w:rsidRPr="00347D48" w:rsidRDefault="00995678" w:rsidP="00102D71">
            <w:pPr>
              <w:pStyle w:val="TableParagraph"/>
              <w:rPr>
                <w:lang w:val="id-ID"/>
              </w:rPr>
            </w:pPr>
            <w:r>
              <w:rPr>
                <w:lang w:val="id-ID"/>
              </w:rPr>
              <w:t xml:space="preserve"> Bank  (2011 – 2014)</w:t>
            </w:r>
          </w:p>
        </w:tc>
        <w:tc>
          <w:tcPr>
            <w:tcW w:w="1904" w:type="dxa"/>
          </w:tcPr>
          <w:p w:rsidR="00995678" w:rsidRDefault="00995678" w:rsidP="00102D71">
            <w:pPr>
              <w:pStyle w:val="TableParagraph"/>
              <w:rPr>
                <w:lang w:val="id-ID"/>
              </w:rPr>
            </w:pPr>
            <w:r>
              <w:rPr>
                <w:lang w:val="id-ID"/>
              </w:rPr>
              <w:t xml:space="preserve"> Kuala Lumpur,</w:t>
            </w:r>
          </w:p>
          <w:p w:rsidR="00995678" w:rsidRPr="00347D48" w:rsidRDefault="00995678" w:rsidP="00102D71">
            <w:pPr>
              <w:pStyle w:val="TableParagraph"/>
              <w:rPr>
                <w:lang w:val="id-ID"/>
              </w:rPr>
            </w:pPr>
            <w:r>
              <w:rPr>
                <w:lang w:val="id-ID"/>
              </w:rPr>
              <w:t xml:space="preserve"> Oktober 2016</w:t>
            </w:r>
          </w:p>
        </w:tc>
      </w:tr>
      <w:tr w:rsidR="00995678" w:rsidTr="00102D71">
        <w:trPr>
          <w:trHeight w:val="355"/>
        </w:trPr>
        <w:tc>
          <w:tcPr>
            <w:tcW w:w="604" w:type="dxa"/>
          </w:tcPr>
          <w:p w:rsidR="00995678" w:rsidRPr="00FE467C" w:rsidRDefault="00995678" w:rsidP="00102D71">
            <w:pPr>
              <w:pStyle w:val="TableParagraph"/>
              <w:spacing w:before="25"/>
              <w:ind w:left="83" w:right="83"/>
              <w:jc w:val="center"/>
              <w:rPr>
                <w:sz w:val="23"/>
                <w:lang w:val="id-ID"/>
              </w:rPr>
            </w:pPr>
            <w:r>
              <w:rPr>
                <w:sz w:val="23"/>
                <w:lang w:val="id-ID"/>
              </w:rPr>
              <w:t>4</w:t>
            </w:r>
          </w:p>
        </w:tc>
        <w:tc>
          <w:tcPr>
            <w:tcW w:w="2600" w:type="dxa"/>
          </w:tcPr>
          <w:p w:rsidR="00995678" w:rsidRDefault="00995678" w:rsidP="00102D71">
            <w:pPr>
              <w:pStyle w:val="TableParagraph"/>
              <w:rPr>
                <w:lang w:val="id-ID"/>
              </w:rPr>
            </w:pPr>
            <w:r>
              <w:rPr>
                <w:lang w:val="id-ID"/>
              </w:rPr>
              <w:t xml:space="preserve"> </w:t>
            </w:r>
            <w:r w:rsidRPr="00B767F8">
              <w:rPr>
                <w:lang w:val="id-ID"/>
              </w:rPr>
              <w:t xml:space="preserve">Biuniversity Workshop and </w:t>
            </w:r>
          </w:p>
          <w:p w:rsidR="00995678" w:rsidRDefault="00995678" w:rsidP="00102D71">
            <w:pPr>
              <w:pStyle w:val="TableParagraph"/>
              <w:rPr>
                <w:lang w:val="id-ID"/>
              </w:rPr>
            </w:pPr>
            <w:r>
              <w:rPr>
                <w:lang w:val="id-ID"/>
              </w:rPr>
              <w:t xml:space="preserve"> Conference between </w:t>
            </w:r>
          </w:p>
          <w:p w:rsidR="00995678" w:rsidRDefault="00995678" w:rsidP="00102D71">
            <w:pPr>
              <w:pStyle w:val="TableParagraph"/>
              <w:rPr>
                <w:lang w:val="id-ID"/>
              </w:rPr>
            </w:pPr>
            <w:r>
              <w:rPr>
                <w:lang w:val="id-ID"/>
              </w:rPr>
              <w:t xml:space="preserve"> </w:t>
            </w:r>
            <w:r w:rsidRPr="00B767F8">
              <w:rPr>
                <w:lang w:val="id-ID"/>
              </w:rPr>
              <w:t xml:space="preserve">University College Bahrain </w:t>
            </w:r>
          </w:p>
          <w:p w:rsidR="00995678" w:rsidRDefault="00995678" w:rsidP="00102D71">
            <w:pPr>
              <w:pStyle w:val="TableParagraph"/>
              <w:rPr>
                <w:lang w:val="id-ID"/>
              </w:rPr>
            </w:pPr>
            <w:r>
              <w:rPr>
                <w:lang w:val="id-ID"/>
              </w:rPr>
              <w:t xml:space="preserve"> </w:t>
            </w:r>
            <w:r w:rsidRPr="00B767F8">
              <w:rPr>
                <w:lang w:val="id-ID"/>
              </w:rPr>
              <w:t xml:space="preserve">and Airlangga University </w:t>
            </w:r>
          </w:p>
          <w:p w:rsidR="00995678" w:rsidRDefault="00995678" w:rsidP="00102D71">
            <w:pPr>
              <w:pStyle w:val="TableParagraph"/>
              <w:rPr>
                <w:lang w:val="id-ID"/>
              </w:rPr>
            </w:pPr>
            <w:r>
              <w:rPr>
                <w:lang w:val="id-ID"/>
              </w:rPr>
              <w:t xml:space="preserve"> “Exploring Islamic </w:t>
            </w:r>
          </w:p>
          <w:p w:rsidR="00995678" w:rsidRPr="00B767F8" w:rsidRDefault="00995678" w:rsidP="00102D71">
            <w:pPr>
              <w:pStyle w:val="TableParagraph"/>
              <w:rPr>
                <w:lang w:val="id-ID"/>
              </w:rPr>
            </w:pPr>
            <w:r>
              <w:rPr>
                <w:lang w:val="id-ID"/>
              </w:rPr>
              <w:t xml:space="preserve"> </w:t>
            </w:r>
            <w:r w:rsidRPr="00B767F8">
              <w:rPr>
                <w:lang w:val="id-ID"/>
              </w:rPr>
              <w:t>Economics, Finance</w:t>
            </w:r>
          </w:p>
          <w:p w:rsidR="00995678" w:rsidRDefault="00995678" w:rsidP="00102D71">
            <w:pPr>
              <w:pStyle w:val="TableParagraph"/>
              <w:rPr>
                <w:lang w:val="id-ID"/>
              </w:rPr>
            </w:pPr>
            <w:r>
              <w:rPr>
                <w:lang w:val="id-ID"/>
              </w:rPr>
              <w:t xml:space="preserve"> </w:t>
            </w:r>
            <w:r w:rsidRPr="00B767F8">
              <w:rPr>
                <w:lang w:val="id-ID"/>
              </w:rPr>
              <w:t xml:space="preserve">and Business Research </w:t>
            </w:r>
            <w:r>
              <w:rPr>
                <w:lang w:val="id-ID"/>
              </w:rPr>
              <w:t xml:space="preserve"> </w:t>
            </w:r>
          </w:p>
          <w:p w:rsidR="00995678" w:rsidRDefault="00995678" w:rsidP="00102D71">
            <w:pPr>
              <w:pStyle w:val="TableParagraph"/>
              <w:rPr>
                <w:lang w:val="id-ID"/>
              </w:rPr>
            </w:pPr>
            <w:r>
              <w:rPr>
                <w:lang w:val="id-ID"/>
              </w:rPr>
              <w:t xml:space="preserve"> </w:t>
            </w:r>
            <w:r w:rsidRPr="00B767F8">
              <w:rPr>
                <w:lang w:val="id-ID"/>
              </w:rPr>
              <w:t xml:space="preserve">Issues in Middle East and </w:t>
            </w:r>
          </w:p>
          <w:p w:rsidR="00995678" w:rsidRPr="00FE467C" w:rsidRDefault="00995678" w:rsidP="00102D71">
            <w:pPr>
              <w:pStyle w:val="TableParagraph"/>
              <w:rPr>
                <w:lang w:val="id-ID"/>
              </w:rPr>
            </w:pPr>
            <w:r>
              <w:rPr>
                <w:lang w:val="id-ID"/>
              </w:rPr>
              <w:t xml:space="preserve"> </w:t>
            </w:r>
            <w:r w:rsidRPr="00B767F8">
              <w:rPr>
                <w:lang w:val="id-ID"/>
              </w:rPr>
              <w:t>Asia”</w:t>
            </w:r>
          </w:p>
        </w:tc>
        <w:tc>
          <w:tcPr>
            <w:tcW w:w="3640" w:type="dxa"/>
          </w:tcPr>
          <w:p w:rsidR="00995678" w:rsidRDefault="00995678" w:rsidP="00102D71">
            <w:pPr>
              <w:adjustRightInd w:val="0"/>
              <w:rPr>
                <w:sz w:val="24"/>
                <w:szCs w:val="24"/>
                <w:lang w:val="id-ID"/>
              </w:rPr>
            </w:pPr>
            <w:r>
              <w:rPr>
                <w:lang w:val="id-ID"/>
              </w:rPr>
              <w:t xml:space="preserve"> </w:t>
            </w:r>
            <w:r>
              <w:rPr>
                <w:sz w:val="24"/>
                <w:szCs w:val="24"/>
                <w:lang w:val="id-ID"/>
              </w:rPr>
              <w:t xml:space="preserve">The correlation of the value of </w:t>
            </w:r>
          </w:p>
          <w:p w:rsidR="00995678" w:rsidRDefault="00995678" w:rsidP="00102D71">
            <w:pPr>
              <w:adjustRightInd w:val="0"/>
              <w:rPr>
                <w:sz w:val="24"/>
                <w:szCs w:val="24"/>
                <w:lang w:val="id-ID"/>
              </w:rPr>
            </w:pPr>
            <w:r>
              <w:rPr>
                <w:sz w:val="24"/>
                <w:szCs w:val="24"/>
                <w:lang w:val="id-ID"/>
              </w:rPr>
              <w:t xml:space="preserve"> </w:t>
            </w:r>
            <w:r w:rsidRPr="000A1450">
              <w:rPr>
                <w:sz w:val="24"/>
                <w:szCs w:val="24"/>
                <w:lang w:val="id-ID"/>
              </w:rPr>
              <w:t xml:space="preserve">amanah and Islamic Pricing Theory </w:t>
            </w:r>
          </w:p>
          <w:p w:rsidR="00995678" w:rsidRDefault="00995678" w:rsidP="00102D71">
            <w:pPr>
              <w:adjustRightInd w:val="0"/>
              <w:rPr>
                <w:sz w:val="24"/>
                <w:szCs w:val="24"/>
                <w:lang w:val="id-ID"/>
              </w:rPr>
            </w:pPr>
            <w:r>
              <w:rPr>
                <w:sz w:val="24"/>
                <w:szCs w:val="24"/>
                <w:lang w:val="id-ID"/>
              </w:rPr>
              <w:t xml:space="preserve"> </w:t>
            </w:r>
            <w:r w:rsidRPr="000A1450">
              <w:rPr>
                <w:sz w:val="24"/>
                <w:szCs w:val="24"/>
                <w:lang w:val="id-ID"/>
              </w:rPr>
              <w:t xml:space="preserve">with customer satisfaction and its </w:t>
            </w:r>
          </w:p>
          <w:p w:rsidR="00995678" w:rsidRDefault="00995678" w:rsidP="00102D71">
            <w:pPr>
              <w:adjustRightInd w:val="0"/>
              <w:rPr>
                <w:sz w:val="24"/>
                <w:szCs w:val="24"/>
                <w:lang w:val="id-ID"/>
              </w:rPr>
            </w:pPr>
            <w:r>
              <w:rPr>
                <w:sz w:val="24"/>
                <w:szCs w:val="24"/>
                <w:lang w:val="id-ID"/>
              </w:rPr>
              <w:t xml:space="preserve"> </w:t>
            </w:r>
            <w:r w:rsidRPr="000A1450">
              <w:rPr>
                <w:sz w:val="24"/>
                <w:szCs w:val="24"/>
                <w:lang w:val="id-ID"/>
              </w:rPr>
              <w:t xml:space="preserve">implication on customer </w:t>
            </w:r>
            <w:r>
              <w:rPr>
                <w:sz w:val="24"/>
                <w:szCs w:val="24"/>
                <w:lang w:val="id-ID"/>
              </w:rPr>
              <w:t xml:space="preserve"> </w:t>
            </w:r>
            <w:r w:rsidRPr="000A1450">
              <w:rPr>
                <w:sz w:val="24"/>
                <w:szCs w:val="24"/>
                <w:lang w:val="id-ID"/>
              </w:rPr>
              <w:t xml:space="preserve">loyalty in </w:t>
            </w:r>
          </w:p>
          <w:p w:rsidR="00995678" w:rsidRDefault="00995678" w:rsidP="00102D71">
            <w:pPr>
              <w:adjustRightInd w:val="0"/>
              <w:rPr>
                <w:sz w:val="24"/>
                <w:szCs w:val="24"/>
                <w:lang w:val="id-ID"/>
              </w:rPr>
            </w:pPr>
            <w:r>
              <w:rPr>
                <w:sz w:val="24"/>
                <w:szCs w:val="24"/>
                <w:lang w:val="id-ID"/>
              </w:rPr>
              <w:t xml:space="preserve"> </w:t>
            </w:r>
            <w:r w:rsidRPr="000A1450">
              <w:rPr>
                <w:sz w:val="24"/>
                <w:szCs w:val="24"/>
                <w:lang w:val="id-ID"/>
              </w:rPr>
              <w:t xml:space="preserve">Hajj and Umrah Service Products in </w:t>
            </w:r>
          </w:p>
          <w:p w:rsidR="00995678" w:rsidRPr="00F91DE9" w:rsidRDefault="00995678" w:rsidP="00102D71">
            <w:pPr>
              <w:adjustRightInd w:val="0"/>
              <w:rPr>
                <w:sz w:val="24"/>
                <w:szCs w:val="24"/>
                <w:lang w:val="id-ID"/>
              </w:rPr>
            </w:pPr>
            <w:r>
              <w:rPr>
                <w:sz w:val="24"/>
                <w:szCs w:val="24"/>
                <w:lang w:val="id-ID"/>
              </w:rPr>
              <w:t xml:space="preserve"> </w:t>
            </w:r>
            <w:r w:rsidRPr="000A1450">
              <w:rPr>
                <w:sz w:val="24"/>
                <w:szCs w:val="24"/>
                <w:lang w:val="id-ID"/>
              </w:rPr>
              <w:t>Surabaya</w:t>
            </w:r>
          </w:p>
        </w:tc>
        <w:tc>
          <w:tcPr>
            <w:tcW w:w="1904" w:type="dxa"/>
          </w:tcPr>
          <w:p w:rsidR="00995678" w:rsidRDefault="00995678" w:rsidP="00102D71">
            <w:pPr>
              <w:pStyle w:val="TableParagraph"/>
              <w:rPr>
                <w:lang w:val="id-ID"/>
              </w:rPr>
            </w:pPr>
            <w:r>
              <w:rPr>
                <w:lang w:val="id-ID"/>
              </w:rPr>
              <w:t xml:space="preserve"> Bahrain, </w:t>
            </w:r>
          </w:p>
          <w:p w:rsidR="00995678" w:rsidRPr="0055386D" w:rsidRDefault="00995678" w:rsidP="00102D71">
            <w:pPr>
              <w:pStyle w:val="TableParagraph"/>
              <w:rPr>
                <w:lang w:val="id-ID"/>
              </w:rPr>
            </w:pPr>
            <w:r>
              <w:rPr>
                <w:lang w:val="id-ID"/>
              </w:rPr>
              <w:t xml:space="preserve">  November 2016</w:t>
            </w:r>
          </w:p>
        </w:tc>
      </w:tr>
      <w:tr w:rsidR="00995678" w:rsidTr="00102D71">
        <w:trPr>
          <w:trHeight w:val="355"/>
        </w:trPr>
        <w:tc>
          <w:tcPr>
            <w:tcW w:w="604" w:type="dxa"/>
          </w:tcPr>
          <w:p w:rsidR="00995678" w:rsidRDefault="00995678" w:rsidP="00102D71">
            <w:pPr>
              <w:pStyle w:val="TableParagraph"/>
              <w:spacing w:before="25"/>
              <w:ind w:left="83" w:right="83"/>
              <w:jc w:val="center"/>
              <w:rPr>
                <w:sz w:val="23"/>
                <w:lang w:val="id-ID"/>
              </w:rPr>
            </w:pPr>
            <w:r>
              <w:rPr>
                <w:sz w:val="23"/>
                <w:lang w:val="id-ID"/>
              </w:rPr>
              <w:t>5</w:t>
            </w:r>
          </w:p>
        </w:tc>
        <w:tc>
          <w:tcPr>
            <w:tcW w:w="2600" w:type="dxa"/>
          </w:tcPr>
          <w:p w:rsidR="00995678" w:rsidRDefault="00995678" w:rsidP="00102D71">
            <w:pPr>
              <w:pStyle w:val="TableParagraph"/>
              <w:rPr>
                <w:lang w:val="id-ID"/>
              </w:rPr>
            </w:pPr>
            <w:r>
              <w:rPr>
                <w:lang w:val="id-ID"/>
              </w:rPr>
              <w:t xml:space="preserve"> IPAFEM 2016</w:t>
            </w:r>
          </w:p>
        </w:tc>
        <w:tc>
          <w:tcPr>
            <w:tcW w:w="3640" w:type="dxa"/>
          </w:tcPr>
          <w:p w:rsidR="00995678" w:rsidRDefault="00995678" w:rsidP="00102D71">
            <w:pPr>
              <w:adjustRightInd w:val="0"/>
              <w:rPr>
                <w:lang w:val="id-ID"/>
              </w:rPr>
            </w:pPr>
            <w:r>
              <w:rPr>
                <w:lang w:val="id-ID"/>
              </w:rPr>
              <w:t xml:space="preserve"> </w:t>
            </w:r>
            <w:r w:rsidRPr="004E2EDA">
              <w:rPr>
                <w:lang w:val="id-ID"/>
              </w:rPr>
              <w:t xml:space="preserve">Recognition, Measurement, </w:t>
            </w:r>
            <w:r>
              <w:rPr>
                <w:lang w:val="id-ID"/>
              </w:rPr>
              <w:t xml:space="preserve"> </w:t>
            </w:r>
          </w:p>
          <w:p w:rsidR="00995678" w:rsidRDefault="00995678" w:rsidP="00102D71">
            <w:pPr>
              <w:adjustRightInd w:val="0"/>
              <w:rPr>
                <w:lang w:val="id-ID"/>
              </w:rPr>
            </w:pPr>
            <w:r>
              <w:rPr>
                <w:lang w:val="id-ID"/>
              </w:rPr>
              <w:t xml:space="preserve"> </w:t>
            </w:r>
            <w:r w:rsidRPr="004E2EDA">
              <w:rPr>
                <w:lang w:val="id-ID"/>
              </w:rPr>
              <w:t xml:space="preserve">Presentation, And Disclosure Of Assets </w:t>
            </w:r>
          </w:p>
          <w:p w:rsidR="00995678" w:rsidRDefault="00995678" w:rsidP="00102D71">
            <w:pPr>
              <w:adjustRightInd w:val="0"/>
              <w:rPr>
                <w:lang w:val="id-ID"/>
              </w:rPr>
            </w:pPr>
            <w:r>
              <w:rPr>
                <w:lang w:val="id-ID"/>
              </w:rPr>
              <w:t xml:space="preserve"> Under Management </w:t>
            </w:r>
            <w:r w:rsidRPr="004E2EDA">
              <w:rPr>
                <w:lang w:val="id-ID"/>
              </w:rPr>
              <w:t xml:space="preserve">In Amil Zakat </w:t>
            </w:r>
          </w:p>
          <w:p w:rsidR="00995678" w:rsidRDefault="00995678" w:rsidP="00102D71">
            <w:pPr>
              <w:adjustRightInd w:val="0"/>
              <w:rPr>
                <w:lang w:val="id-ID"/>
              </w:rPr>
            </w:pPr>
            <w:r>
              <w:rPr>
                <w:lang w:val="id-ID"/>
              </w:rPr>
              <w:t xml:space="preserve"> </w:t>
            </w:r>
            <w:r w:rsidRPr="004E2EDA">
              <w:rPr>
                <w:lang w:val="id-ID"/>
              </w:rPr>
              <w:t>Institution</w:t>
            </w:r>
          </w:p>
        </w:tc>
        <w:tc>
          <w:tcPr>
            <w:tcW w:w="1904" w:type="dxa"/>
          </w:tcPr>
          <w:p w:rsidR="00995678" w:rsidRDefault="00995678" w:rsidP="00102D71">
            <w:pPr>
              <w:pStyle w:val="TableParagraph"/>
              <w:rPr>
                <w:lang w:val="id-ID"/>
              </w:rPr>
            </w:pPr>
            <w:r>
              <w:rPr>
                <w:lang w:val="id-ID"/>
              </w:rPr>
              <w:t xml:space="preserve"> Jogjakarta,</w:t>
            </w:r>
          </w:p>
          <w:p w:rsidR="00995678" w:rsidRDefault="00995678" w:rsidP="00102D71">
            <w:pPr>
              <w:pStyle w:val="TableParagraph"/>
              <w:rPr>
                <w:lang w:val="id-ID"/>
              </w:rPr>
            </w:pPr>
            <w:r>
              <w:rPr>
                <w:lang w:val="id-ID"/>
              </w:rPr>
              <w:t xml:space="preserve"> Agustus 2016</w:t>
            </w:r>
          </w:p>
        </w:tc>
      </w:tr>
      <w:tr w:rsidR="00995678" w:rsidTr="00102D71">
        <w:trPr>
          <w:trHeight w:val="355"/>
        </w:trPr>
        <w:tc>
          <w:tcPr>
            <w:tcW w:w="604" w:type="dxa"/>
          </w:tcPr>
          <w:p w:rsidR="00995678" w:rsidRDefault="00995678" w:rsidP="00102D71">
            <w:pPr>
              <w:pStyle w:val="TableParagraph"/>
              <w:spacing w:before="25"/>
              <w:ind w:left="83" w:right="83"/>
              <w:jc w:val="center"/>
              <w:rPr>
                <w:sz w:val="23"/>
                <w:lang w:val="id-ID"/>
              </w:rPr>
            </w:pPr>
            <w:r>
              <w:rPr>
                <w:sz w:val="23"/>
                <w:lang w:val="id-ID"/>
              </w:rPr>
              <w:t>6</w:t>
            </w:r>
          </w:p>
        </w:tc>
        <w:tc>
          <w:tcPr>
            <w:tcW w:w="2600" w:type="dxa"/>
          </w:tcPr>
          <w:p w:rsidR="00995678" w:rsidRDefault="00995678" w:rsidP="00102D71">
            <w:pPr>
              <w:pStyle w:val="TableParagraph"/>
              <w:rPr>
                <w:lang w:val="id-ID"/>
              </w:rPr>
            </w:pPr>
            <w:r>
              <w:rPr>
                <w:lang w:val="id-ID"/>
              </w:rPr>
              <w:t xml:space="preserve"> The 2nd International </w:t>
            </w:r>
          </w:p>
          <w:p w:rsidR="00995678" w:rsidRDefault="00995678" w:rsidP="00102D71">
            <w:pPr>
              <w:pStyle w:val="TableParagraph"/>
              <w:rPr>
                <w:lang w:val="id-ID"/>
              </w:rPr>
            </w:pPr>
            <w:r>
              <w:rPr>
                <w:lang w:val="id-ID"/>
              </w:rPr>
              <w:t xml:space="preserve"> Convention on Islamic </w:t>
            </w:r>
          </w:p>
          <w:p w:rsidR="00995678" w:rsidRDefault="00995678" w:rsidP="00102D71">
            <w:pPr>
              <w:pStyle w:val="TableParagraph"/>
              <w:rPr>
                <w:lang w:val="id-ID"/>
              </w:rPr>
            </w:pPr>
            <w:r>
              <w:rPr>
                <w:lang w:val="id-ID"/>
              </w:rPr>
              <w:t xml:space="preserve"> Management 2015 </w:t>
            </w:r>
          </w:p>
        </w:tc>
        <w:tc>
          <w:tcPr>
            <w:tcW w:w="3640" w:type="dxa"/>
          </w:tcPr>
          <w:p w:rsidR="00995678" w:rsidRDefault="00995678" w:rsidP="00102D71">
            <w:pPr>
              <w:adjustRightInd w:val="0"/>
              <w:rPr>
                <w:lang w:val="id-ID"/>
              </w:rPr>
            </w:pPr>
            <w:r>
              <w:rPr>
                <w:lang w:val="id-ID"/>
              </w:rPr>
              <w:t xml:space="preserve"> The Economic Impacts of Sharia </w:t>
            </w:r>
          </w:p>
          <w:p w:rsidR="00995678" w:rsidRDefault="00995678" w:rsidP="00102D71">
            <w:pPr>
              <w:adjustRightInd w:val="0"/>
              <w:rPr>
                <w:lang w:val="id-ID"/>
              </w:rPr>
            </w:pPr>
            <w:r>
              <w:rPr>
                <w:lang w:val="id-ID"/>
              </w:rPr>
              <w:t xml:space="preserve"> Tourism to The Revenue Traders at </w:t>
            </w:r>
          </w:p>
          <w:p w:rsidR="00995678" w:rsidRDefault="00995678" w:rsidP="00102D71">
            <w:pPr>
              <w:adjustRightInd w:val="0"/>
              <w:rPr>
                <w:lang w:val="id-ID"/>
              </w:rPr>
            </w:pPr>
            <w:r>
              <w:rPr>
                <w:lang w:val="id-ID"/>
              </w:rPr>
              <w:t xml:space="preserve"> Sunan Ampel Mosque, The Religious </w:t>
            </w:r>
          </w:p>
          <w:p w:rsidR="00995678" w:rsidRDefault="00995678" w:rsidP="00102D71">
            <w:pPr>
              <w:adjustRightInd w:val="0"/>
              <w:rPr>
                <w:lang w:val="id-ID"/>
              </w:rPr>
            </w:pPr>
            <w:r>
              <w:rPr>
                <w:lang w:val="id-ID"/>
              </w:rPr>
              <w:t xml:space="preserve"> Tourism Area in Surabaya</w:t>
            </w:r>
          </w:p>
        </w:tc>
        <w:tc>
          <w:tcPr>
            <w:tcW w:w="1904" w:type="dxa"/>
          </w:tcPr>
          <w:p w:rsidR="00995678" w:rsidRDefault="00995678" w:rsidP="00102D71">
            <w:pPr>
              <w:pStyle w:val="TableParagraph"/>
              <w:rPr>
                <w:lang w:val="id-ID"/>
              </w:rPr>
            </w:pPr>
            <w:r>
              <w:rPr>
                <w:lang w:val="id-ID"/>
              </w:rPr>
              <w:t xml:space="preserve"> Kuala Lumpur,</w:t>
            </w:r>
          </w:p>
          <w:p w:rsidR="00995678" w:rsidRDefault="00995678" w:rsidP="00102D71">
            <w:pPr>
              <w:pStyle w:val="TableParagraph"/>
              <w:rPr>
                <w:lang w:val="id-ID"/>
              </w:rPr>
            </w:pPr>
            <w:r>
              <w:rPr>
                <w:lang w:val="id-ID"/>
              </w:rPr>
              <w:t xml:space="preserve"> November 2015</w:t>
            </w:r>
          </w:p>
        </w:tc>
      </w:tr>
    </w:tbl>
    <w:p w:rsidR="00995678" w:rsidRDefault="00995678" w:rsidP="00995678">
      <w:pPr>
        <w:pStyle w:val="ListParagraph"/>
        <w:numPr>
          <w:ilvl w:val="0"/>
          <w:numId w:val="1"/>
        </w:numPr>
        <w:tabs>
          <w:tab w:val="left" w:pos="673"/>
        </w:tabs>
        <w:spacing w:before="113" w:after="27"/>
        <w:ind w:left="672" w:hanging="300"/>
        <w:jc w:val="left"/>
        <w:rPr>
          <w:b/>
          <w:sz w:val="23"/>
        </w:rPr>
      </w:pPr>
      <w:r>
        <w:rPr>
          <w:b/>
          <w:sz w:val="23"/>
        </w:rPr>
        <w:t>Karya Buku dalam 5 Tahun</w:t>
      </w:r>
      <w:r>
        <w:rPr>
          <w:b/>
          <w:spacing w:val="4"/>
          <w:sz w:val="23"/>
        </w:rPr>
        <w:t xml:space="preserve"> </w:t>
      </w:r>
      <w:r>
        <w:rPr>
          <w:b/>
          <w:spacing w:val="-5"/>
          <w:sz w:val="23"/>
        </w:rPr>
        <w:t>Terakhir</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4509"/>
        <w:gridCol w:w="865"/>
        <w:gridCol w:w="1057"/>
        <w:gridCol w:w="1717"/>
      </w:tblGrid>
      <w:tr w:rsidR="00995678" w:rsidTr="00102D71">
        <w:trPr>
          <w:trHeight w:val="618"/>
        </w:trPr>
        <w:tc>
          <w:tcPr>
            <w:tcW w:w="604" w:type="dxa"/>
          </w:tcPr>
          <w:p w:rsidR="00995678" w:rsidRDefault="00995678" w:rsidP="00102D71">
            <w:pPr>
              <w:pStyle w:val="TableParagraph"/>
              <w:spacing w:before="160"/>
              <w:ind w:left="83" w:right="83"/>
              <w:jc w:val="center"/>
              <w:rPr>
                <w:sz w:val="23"/>
              </w:rPr>
            </w:pPr>
            <w:r>
              <w:rPr>
                <w:sz w:val="23"/>
              </w:rPr>
              <w:t>No</w:t>
            </w:r>
          </w:p>
        </w:tc>
        <w:tc>
          <w:tcPr>
            <w:tcW w:w="4509" w:type="dxa"/>
          </w:tcPr>
          <w:p w:rsidR="00995678" w:rsidRDefault="00995678" w:rsidP="00102D71">
            <w:pPr>
              <w:pStyle w:val="TableParagraph"/>
              <w:spacing w:before="160"/>
              <w:ind w:left="1700" w:right="1709"/>
              <w:jc w:val="center"/>
              <w:rPr>
                <w:sz w:val="23"/>
              </w:rPr>
            </w:pPr>
            <w:r>
              <w:rPr>
                <w:sz w:val="23"/>
              </w:rPr>
              <w:t>Judul Buku</w:t>
            </w:r>
          </w:p>
        </w:tc>
        <w:tc>
          <w:tcPr>
            <w:tcW w:w="865" w:type="dxa"/>
          </w:tcPr>
          <w:p w:rsidR="00995678" w:rsidRDefault="00995678" w:rsidP="00102D71">
            <w:pPr>
              <w:pStyle w:val="TableParagraph"/>
              <w:spacing w:before="160"/>
              <w:ind w:left="130"/>
              <w:rPr>
                <w:sz w:val="23"/>
              </w:rPr>
            </w:pPr>
            <w:r>
              <w:rPr>
                <w:sz w:val="23"/>
              </w:rPr>
              <w:t>Tahun</w:t>
            </w:r>
          </w:p>
        </w:tc>
        <w:tc>
          <w:tcPr>
            <w:tcW w:w="1057" w:type="dxa"/>
          </w:tcPr>
          <w:p w:rsidR="00995678" w:rsidRDefault="00995678" w:rsidP="00102D71">
            <w:pPr>
              <w:pStyle w:val="TableParagraph"/>
              <w:spacing w:before="28"/>
              <w:ind w:left="113" w:right="88" w:firstLine="79"/>
              <w:rPr>
                <w:sz w:val="23"/>
              </w:rPr>
            </w:pPr>
            <w:r>
              <w:rPr>
                <w:sz w:val="23"/>
              </w:rPr>
              <w:t>Jumlah Halaman</w:t>
            </w:r>
          </w:p>
        </w:tc>
        <w:tc>
          <w:tcPr>
            <w:tcW w:w="1717" w:type="dxa"/>
          </w:tcPr>
          <w:p w:rsidR="00995678" w:rsidRDefault="00995678" w:rsidP="00102D71">
            <w:pPr>
              <w:pStyle w:val="TableParagraph"/>
              <w:spacing w:before="160"/>
              <w:ind w:left="468"/>
              <w:rPr>
                <w:sz w:val="23"/>
              </w:rPr>
            </w:pPr>
            <w:r>
              <w:rPr>
                <w:sz w:val="23"/>
              </w:rPr>
              <w:t>Penerbit</w:t>
            </w:r>
          </w:p>
        </w:tc>
      </w:tr>
      <w:tr w:rsidR="00995678" w:rsidTr="00102D71">
        <w:trPr>
          <w:trHeight w:val="343"/>
        </w:trPr>
        <w:tc>
          <w:tcPr>
            <w:tcW w:w="604" w:type="dxa"/>
          </w:tcPr>
          <w:p w:rsidR="00995678" w:rsidRDefault="00995678" w:rsidP="00102D71">
            <w:pPr>
              <w:pStyle w:val="TableParagraph"/>
              <w:spacing w:before="24"/>
              <w:ind w:right="14"/>
              <w:jc w:val="center"/>
              <w:rPr>
                <w:sz w:val="23"/>
              </w:rPr>
            </w:pPr>
            <w:r>
              <w:rPr>
                <w:sz w:val="23"/>
              </w:rPr>
              <w:t>1</w:t>
            </w:r>
          </w:p>
        </w:tc>
        <w:tc>
          <w:tcPr>
            <w:tcW w:w="4509" w:type="dxa"/>
          </w:tcPr>
          <w:p w:rsidR="00995678" w:rsidRDefault="00995678" w:rsidP="00102D71">
            <w:pPr>
              <w:pStyle w:val="TableParagraph"/>
              <w:rPr>
                <w:lang w:val="id-ID"/>
              </w:rPr>
            </w:pPr>
            <w:r>
              <w:rPr>
                <w:lang w:val="id-ID"/>
              </w:rPr>
              <w:t xml:space="preserve"> Modul Akuntansi Syariah (dipergunakan sebagai </w:t>
            </w:r>
          </w:p>
          <w:p w:rsidR="00995678" w:rsidRPr="006E15EC" w:rsidRDefault="00995678" w:rsidP="00102D71">
            <w:pPr>
              <w:pStyle w:val="TableParagraph"/>
              <w:rPr>
                <w:lang w:val="id-ID"/>
              </w:rPr>
            </w:pPr>
            <w:r>
              <w:rPr>
                <w:lang w:val="id-ID"/>
              </w:rPr>
              <w:t xml:space="preserve"> acuan bahan ajar Mata Kuliah Akuntansi Syariah)</w:t>
            </w:r>
          </w:p>
        </w:tc>
        <w:tc>
          <w:tcPr>
            <w:tcW w:w="865" w:type="dxa"/>
          </w:tcPr>
          <w:p w:rsidR="00995678" w:rsidRPr="006E15EC" w:rsidRDefault="00995678" w:rsidP="00102D71">
            <w:pPr>
              <w:pStyle w:val="TableParagraph"/>
              <w:jc w:val="center"/>
              <w:rPr>
                <w:lang w:val="id-ID"/>
              </w:rPr>
            </w:pPr>
            <w:r>
              <w:rPr>
                <w:lang w:val="id-ID"/>
              </w:rPr>
              <w:t>2014</w:t>
            </w:r>
          </w:p>
        </w:tc>
        <w:tc>
          <w:tcPr>
            <w:tcW w:w="1057" w:type="dxa"/>
          </w:tcPr>
          <w:p w:rsidR="00995678" w:rsidRPr="006E15EC" w:rsidRDefault="00995678" w:rsidP="00102D71">
            <w:pPr>
              <w:pStyle w:val="TableParagraph"/>
              <w:jc w:val="center"/>
              <w:rPr>
                <w:lang w:val="id-ID"/>
              </w:rPr>
            </w:pPr>
            <w:r>
              <w:rPr>
                <w:lang w:val="id-ID"/>
              </w:rPr>
              <w:t>100</w:t>
            </w:r>
          </w:p>
        </w:tc>
        <w:tc>
          <w:tcPr>
            <w:tcW w:w="1717" w:type="dxa"/>
          </w:tcPr>
          <w:p w:rsidR="00995678" w:rsidRPr="006E15EC" w:rsidRDefault="00995678" w:rsidP="00102D71">
            <w:pPr>
              <w:pStyle w:val="TableParagraph"/>
              <w:rPr>
                <w:lang w:val="id-ID"/>
              </w:rPr>
            </w:pPr>
            <w:r>
              <w:rPr>
                <w:lang w:val="id-ID"/>
              </w:rPr>
              <w:t xml:space="preserve"> Internal</w:t>
            </w:r>
          </w:p>
        </w:tc>
      </w:tr>
      <w:tr w:rsidR="00995678" w:rsidTr="00102D71">
        <w:trPr>
          <w:trHeight w:val="351"/>
        </w:trPr>
        <w:tc>
          <w:tcPr>
            <w:tcW w:w="604" w:type="dxa"/>
          </w:tcPr>
          <w:p w:rsidR="00995678" w:rsidRDefault="00995678" w:rsidP="00102D71">
            <w:pPr>
              <w:pStyle w:val="TableParagraph"/>
              <w:spacing w:before="36"/>
              <w:ind w:right="14"/>
              <w:jc w:val="center"/>
              <w:rPr>
                <w:sz w:val="23"/>
              </w:rPr>
            </w:pPr>
            <w:r>
              <w:rPr>
                <w:sz w:val="23"/>
              </w:rPr>
              <w:t>2</w:t>
            </w:r>
          </w:p>
        </w:tc>
        <w:tc>
          <w:tcPr>
            <w:tcW w:w="4509" w:type="dxa"/>
          </w:tcPr>
          <w:p w:rsidR="00995678" w:rsidRDefault="00995678" w:rsidP="00102D71">
            <w:pPr>
              <w:pStyle w:val="TableParagraph"/>
              <w:rPr>
                <w:i/>
                <w:lang w:val="id-ID"/>
              </w:rPr>
            </w:pPr>
            <w:r>
              <w:rPr>
                <w:lang w:val="id-ID"/>
              </w:rPr>
              <w:t xml:space="preserve"> Modul Memulai Bisnis - Kewirausahaan (</w:t>
            </w:r>
            <w:r w:rsidRPr="006E15EC">
              <w:rPr>
                <w:i/>
                <w:lang w:val="id-ID"/>
              </w:rPr>
              <w:t xml:space="preserve">start up </w:t>
            </w:r>
          </w:p>
          <w:p w:rsidR="00995678" w:rsidRPr="006E15EC" w:rsidRDefault="00995678" w:rsidP="00102D71">
            <w:pPr>
              <w:pStyle w:val="TableParagraph"/>
              <w:rPr>
                <w:lang w:val="id-ID"/>
              </w:rPr>
            </w:pPr>
            <w:r>
              <w:rPr>
                <w:i/>
                <w:lang w:val="id-ID"/>
              </w:rPr>
              <w:t xml:space="preserve"> </w:t>
            </w:r>
            <w:r w:rsidRPr="006E15EC">
              <w:rPr>
                <w:i/>
                <w:lang w:val="id-ID"/>
              </w:rPr>
              <w:t>business</w:t>
            </w:r>
            <w:r>
              <w:rPr>
                <w:lang w:val="id-ID"/>
              </w:rPr>
              <w:t xml:space="preserve">) pada Biro Perjalanan Wisata </w:t>
            </w:r>
          </w:p>
        </w:tc>
        <w:tc>
          <w:tcPr>
            <w:tcW w:w="865" w:type="dxa"/>
          </w:tcPr>
          <w:p w:rsidR="00995678" w:rsidRPr="006E15EC" w:rsidRDefault="00995678" w:rsidP="00102D71">
            <w:pPr>
              <w:pStyle w:val="TableParagraph"/>
              <w:jc w:val="center"/>
              <w:rPr>
                <w:lang w:val="id-ID"/>
              </w:rPr>
            </w:pPr>
            <w:r>
              <w:rPr>
                <w:lang w:val="id-ID"/>
              </w:rPr>
              <w:t>2012</w:t>
            </w:r>
          </w:p>
        </w:tc>
        <w:tc>
          <w:tcPr>
            <w:tcW w:w="1057" w:type="dxa"/>
          </w:tcPr>
          <w:p w:rsidR="00995678" w:rsidRPr="006E15EC" w:rsidRDefault="00995678" w:rsidP="00102D71">
            <w:pPr>
              <w:pStyle w:val="TableParagraph"/>
              <w:jc w:val="center"/>
              <w:rPr>
                <w:lang w:val="id-ID"/>
              </w:rPr>
            </w:pPr>
            <w:r>
              <w:rPr>
                <w:lang w:val="id-ID"/>
              </w:rPr>
              <w:t>80</w:t>
            </w:r>
          </w:p>
        </w:tc>
        <w:tc>
          <w:tcPr>
            <w:tcW w:w="1717" w:type="dxa"/>
          </w:tcPr>
          <w:p w:rsidR="00995678" w:rsidRPr="006E15EC" w:rsidRDefault="00995678" w:rsidP="00102D71">
            <w:pPr>
              <w:pStyle w:val="TableParagraph"/>
              <w:rPr>
                <w:lang w:val="id-ID"/>
              </w:rPr>
            </w:pPr>
            <w:r>
              <w:rPr>
                <w:lang w:val="id-ID"/>
              </w:rPr>
              <w:t xml:space="preserve"> Internal</w:t>
            </w:r>
          </w:p>
        </w:tc>
      </w:tr>
      <w:tr w:rsidR="00995678" w:rsidTr="00102D71">
        <w:trPr>
          <w:trHeight w:val="347"/>
        </w:trPr>
        <w:tc>
          <w:tcPr>
            <w:tcW w:w="604" w:type="dxa"/>
          </w:tcPr>
          <w:p w:rsidR="00995678" w:rsidRDefault="00995678" w:rsidP="00102D71">
            <w:pPr>
              <w:pStyle w:val="TableParagraph"/>
              <w:spacing w:before="28"/>
              <w:ind w:right="14"/>
              <w:jc w:val="center"/>
              <w:rPr>
                <w:sz w:val="23"/>
              </w:rPr>
            </w:pPr>
            <w:r>
              <w:rPr>
                <w:sz w:val="23"/>
              </w:rPr>
              <w:lastRenderedPageBreak/>
              <w:t>3</w:t>
            </w:r>
          </w:p>
        </w:tc>
        <w:tc>
          <w:tcPr>
            <w:tcW w:w="4509" w:type="dxa"/>
          </w:tcPr>
          <w:p w:rsidR="00995678" w:rsidRPr="006E15EC" w:rsidRDefault="00995678" w:rsidP="00102D71">
            <w:pPr>
              <w:pStyle w:val="TableParagraph"/>
              <w:rPr>
                <w:lang w:val="id-ID"/>
              </w:rPr>
            </w:pPr>
            <w:r>
              <w:rPr>
                <w:lang w:val="id-ID"/>
              </w:rPr>
              <w:t xml:space="preserve"> </w:t>
            </w:r>
            <w:r w:rsidRPr="006E15EC">
              <w:rPr>
                <w:lang w:val="id-ID"/>
              </w:rPr>
              <w:t xml:space="preserve">Modul </w:t>
            </w:r>
            <w:r>
              <w:rPr>
                <w:lang w:val="id-ID"/>
              </w:rPr>
              <w:t>Praktikum Bank Syariah (bersama team)</w:t>
            </w:r>
          </w:p>
        </w:tc>
        <w:tc>
          <w:tcPr>
            <w:tcW w:w="865" w:type="dxa"/>
          </w:tcPr>
          <w:p w:rsidR="00995678" w:rsidRPr="006E15EC" w:rsidRDefault="00995678" w:rsidP="00102D71">
            <w:pPr>
              <w:pStyle w:val="TableParagraph"/>
              <w:jc w:val="center"/>
              <w:rPr>
                <w:lang w:val="id-ID"/>
              </w:rPr>
            </w:pPr>
            <w:r>
              <w:rPr>
                <w:lang w:val="id-ID"/>
              </w:rPr>
              <w:t>2016</w:t>
            </w:r>
          </w:p>
        </w:tc>
        <w:tc>
          <w:tcPr>
            <w:tcW w:w="1057" w:type="dxa"/>
          </w:tcPr>
          <w:p w:rsidR="00995678" w:rsidRPr="006E15EC" w:rsidRDefault="00995678" w:rsidP="00102D71">
            <w:pPr>
              <w:pStyle w:val="TableParagraph"/>
              <w:jc w:val="center"/>
              <w:rPr>
                <w:lang w:val="id-ID"/>
              </w:rPr>
            </w:pPr>
            <w:r>
              <w:rPr>
                <w:lang w:val="id-ID"/>
              </w:rPr>
              <w:t>60</w:t>
            </w:r>
          </w:p>
        </w:tc>
        <w:tc>
          <w:tcPr>
            <w:tcW w:w="1717" w:type="dxa"/>
          </w:tcPr>
          <w:p w:rsidR="00995678" w:rsidRPr="006E15EC" w:rsidRDefault="00995678" w:rsidP="00102D71">
            <w:pPr>
              <w:pStyle w:val="TableParagraph"/>
              <w:rPr>
                <w:lang w:val="id-ID"/>
              </w:rPr>
            </w:pPr>
            <w:r>
              <w:rPr>
                <w:lang w:val="id-ID"/>
              </w:rPr>
              <w:t xml:space="preserve"> Internal</w:t>
            </w:r>
          </w:p>
        </w:tc>
      </w:tr>
      <w:tr w:rsidR="00995678" w:rsidTr="00102D71">
        <w:trPr>
          <w:trHeight w:val="351"/>
        </w:trPr>
        <w:tc>
          <w:tcPr>
            <w:tcW w:w="604" w:type="dxa"/>
          </w:tcPr>
          <w:p w:rsidR="00995678" w:rsidRDefault="00995678" w:rsidP="00102D71">
            <w:pPr>
              <w:pStyle w:val="TableParagraph"/>
              <w:spacing w:before="24"/>
              <w:ind w:left="83" w:right="83"/>
              <w:jc w:val="center"/>
              <w:rPr>
                <w:sz w:val="23"/>
              </w:rPr>
            </w:pPr>
            <w:r>
              <w:rPr>
                <w:sz w:val="23"/>
              </w:rPr>
              <w:t>Dst.</w:t>
            </w:r>
          </w:p>
        </w:tc>
        <w:tc>
          <w:tcPr>
            <w:tcW w:w="4509" w:type="dxa"/>
          </w:tcPr>
          <w:p w:rsidR="00995678" w:rsidRDefault="00995678" w:rsidP="00102D71">
            <w:pPr>
              <w:pStyle w:val="TableParagraph"/>
            </w:pPr>
          </w:p>
        </w:tc>
        <w:tc>
          <w:tcPr>
            <w:tcW w:w="865" w:type="dxa"/>
          </w:tcPr>
          <w:p w:rsidR="00995678" w:rsidRDefault="00995678" w:rsidP="00102D71">
            <w:pPr>
              <w:pStyle w:val="TableParagraph"/>
            </w:pPr>
          </w:p>
        </w:tc>
        <w:tc>
          <w:tcPr>
            <w:tcW w:w="1057" w:type="dxa"/>
          </w:tcPr>
          <w:p w:rsidR="00995678" w:rsidRDefault="00995678" w:rsidP="00102D71">
            <w:pPr>
              <w:pStyle w:val="TableParagraph"/>
            </w:pPr>
          </w:p>
        </w:tc>
        <w:tc>
          <w:tcPr>
            <w:tcW w:w="1717" w:type="dxa"/>
          </w:tcPr>
          <w:p w:rsidR="00995678" w:rsidRDefault="00995678" w:rsidP="00102D71">
            <w:pPr>
              <w:pStyle w:val="TableParagraph"/>
            </w:pPr>
          </w:p>
        </w:tc>
      </w:tr>
    </w:tbl>
    <w:p w:rsidR="00995678" w:rsidRDefault="00995678" w:rsidP="00995678">
      <w:pPr>
        <w:pStyle w:val="ListParagraph"/>
        <w:numPr>
          <w:ilvl w:val="0"/>
          <w:numId w:val="1"/>
        </w:numPr>
        <w:tabs>
          <w:tab w:val="left" w:pos="725"/>
        </w:tabs>
        <w:spacing w:before="105" w:after="43"/>
        <w:ind w:left="724" w:hanging="352"/>
        <w:jc w:val="left"/>
        <w:rPr>
          <w:b/>
          <w:sz w:val="23"/>
        </w:rPr>
      </w:pPr>
      <w:r>
        <w:rPr>
          <w:b/>
          <w:sz w:val="23"/>
        </w:rPr>
        <w:t xml:space="preserve">Perolehan </w:t>
      </w:r>
      <w:r>
        <w:rPr>
          <w:b/>
          <w:spacing w:val="-4"/>
          <w:sz w:val="23"/>
        </w:rPr>
        <w:t xml:space="preserve">HKI </w:t>
      </w:r>
      <w:r>
        <w:rPr>
          <w:b/>
          <w:sz w:val="23"/>
        </w:rPr>
        <w:t xml:space="preserve">dalam 10 </w:t>
      </w:r>
      <w:r>
        <w:rPr>
          <w:b/>
          <w:spacing w:val="-6"/>
          <w:sz w:val="23"/>
        </w:rPr>
        <w:t>Tahun</w:t>
      </w:r>
      <w:r>
        <w:rPr>
          <w:b/>
          <w:spacing w:val="27"/>
          <w:sz w:val="23"/>
        </w:rPr>
        <w:t xml:space="preserve"> </w:t>
      </w:r>
      <w:r>
        <w:rPr>
          <w:b/>
          <w:sz w:val="23"/>
        </w:rPr>
        <w:t>Terakhir</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4509"/>
        <w:gridCol w:w="1040"/>
        <w:gridCol w:w="860"/>
        <w:gridCol w:w="1736"/>
      </w:tblGrid>
      <w:tr w:rsidR="00995678" w:rsidTr="00102D71">
        <w:trPr>
          <w:trHeight w:val="530"/>
        </w:trPr>
        <w:tc>
          <w:tcPr>
            <w:tcW w:w="604" w:type="dxa"/>
          </w:tcPr>
          <w:p w:rsidR="00995678" w:rsidRDefault="00995678" w:rsidP="00102D71">
            <w:pPr>
              <w:pStyle w:val="TableParagraph"/>
              <w:spacing w:before="116"/>
              <w:ind w:left="83" w:right="82"/>
              <w:jc w:val="center"/>
              <w:rPr>
                <w:sz w:val="23"/>
              </w:rPr>
            </w:pPr>
            <w:r>
              <w:rPr>
                <w:sz w:val="23"/>
              </w:rPr>
              <w:t>No.</w:t>
            </w:r>
          </w:p>
        </w:tc>
        <w:tc>
          <w:tcPr>
            <w:tcW w:w="4509" w:type="dxa"/>
          </w:tcPr>
          <w:p w:rsidR="00995678" w:rsidRDefault="00995678" w:rsidP="00102D71">
            <w:pPr>
              <w:pStyle w:val="TableParagraph"/>
              <w:spacing w:before="116"/>
              <w:ind w:left="1437"/>
              <w:rPr>
                <w:sz w:val="23"/>
              </w:rPr>
            </w:pPr>
            <w:r>
              <w:rPr>
                <w:sz w:val="23"/>
              </w:rPr>
              <w:t>Judul/Tema HKI</w:t>
            </w:r>
          </w:p>
        </w:tc>
        <w:tc>
          <w:tcPr>
            <w:tcW w:w="1040" w:type="dxa"/>
          </w:tcPr>
          <w:p w:rsidR="00995678" w:rsidRDefault="00995678" w:rsidP="00102D71">
            <w:pPr>
              <w:pStyle w:val="TableParagraph"/>
              <w:spacing w:before="116"/>
              <w:ind w:left="217"/>
              <w:rPr>
                <w:sz w:val="23"/>
              </w:rPr>
            </w:pPr>
            <w:r>
              <w:rPr>
                <w:sz w:val="23"/>
              </w:rPr>
              <w:t>Tahun</w:t>
            </w:r>
          </w:p>
        </w:tc>
        <w:tc>
          <w:tcPr>
            <w:tcW w:w="860" w:type="dxa"/>
          </w:tcPr>
          <w:p w:rsidR="00995678" w:rsidRDefault="00995678" w:rsidP="00102D71">
            <w:pPr>
              <w:pStyle w:val="TableParagraph"/>
              <w:spacing w:before="116"/>
              <w:ind w:left="194"/>
              <w:rPr>
                <w:sz w:val="23"/>
              </w:rPr>
            </w:pPr>
            <w:r>
              <w:rPr>
                <w:sz w:val="23"/>
              </w:rPr>
              <w:t>Jenis</w:t>
            </w:r>
          </w:p>
        </w:tc>
        <w:tc>
          <w:tcPr>
            <w:tcW w:w="1736" w:type="dxa"/>
          </w:tcPr>
          <w:p w:rsidR="00995678" w:rsidRDefault="00995678" w:rsidP="00102D71">
            <w:pPr>
              <w:pStyle w:val="TableParagraph"/>
              <w:spacing w:before="116"/>
              <w:ind w:left="295"/>
              <w:rPr>
                <w:sz w:val="23"/>
              </w:rPr>
            </w:pPr>
            <w:r>
              <w:rPr>
                <w:sz w:val="23"/>
              </w:rPr>
              <w:t>Nomor P/ID</w:t>
            </w:r>
          </w:p>
        </w:tc>
      </w:tr>
      <w:tr w:rsidR="00995678" w:rsidTr="00102D71">
        <w:trPr>
          <w:trHeight w:val="351"/>
        </w:trPr>
        <w:tc>
          <w:tcPr>
            <w:tcW w:w="604" w:type="dxa"/>
          </w:tcPr>
          <w:p w:rsidR="00995678" w:rsidRDefault="00995678" w:rsidP="00102D71">
            <w:pPr>
              <w:pStyle w:val="TableParagraph"/>
              <w:spacing w:before="24"/>
              <w:ind w:right="14"/>
              <w:jc w:val="center"/>
              <w:rPr>
                <w:sz w:val="23"/>
              </w:rPr>
            </w:pPr>
            <w:r>
              <w:rPr>
                <w:sz w:val="23"/>
              </w:rPr>
              <w:t>1</w:t>
            </w:r>
          </w:p>
        </w:tc>
        <w:tc>
          <w:tcPr>
            <w:tcW w:w="4509" w:type="dxa"/>
          </w:tcPr>
          <w:p w:rsidR="00995678" w:rsidRPr="000550BC" w:rsidRDefault="00995678" w:rsidP="00102D71">
            <w:pPr>
              <w:pStyle w:val="TableParagraph"/>
              <w:jc w:val="center"/>
              <w:rPr>
                <w:lang w:val="id-ID"/>
              </w:rPr>
            </w:pPr>
            <w:r>
              <w:rPr>
                <w:lang w:val="id-ID"/>
              </w:rPr>
              <w:t>-</w:t>
            </w:r>
          </w:p>
        </w:tc>
        <w:tc>
          <w:tcPr>
            <w:tcW w:w="1040" w:type="dxa"/>
          </w:tcPr>
          <w:p w:rsidR="00995678" w:rsidRPr="000550BC" w:rsidRDefault="00995678" w:rsidP="00102D71">
            <w:pPr>
              <w:pStyle w:val="TableParagraph"/>
              <w:jc w:val="center"/>
              <w:rPr>
                <w:lang w:val="id-ID"/>
              </w:rPr>
            </w:pPr>
            <w:r>
              <w:rPr>
                <w:lang w:val="id-ID"/>
              </w:rPr>
              <w:t>-</w:t>
            </w:r>
          </w:p>
        </w:tc>
        <w:tc>
          <w:tcPr>
            <w:tcW w:w="860" w:type="dxa"/>
          </w:tcPr>
          <w:p w:rsidR="00995678" w:rsidRPr="000550BC" w:rsidRDefault="00995678" w:rsidP="00102D71">
            <w:pPr>
              <w:pStyle w:val="TableParagraph"/>
              <w:jc w:val="center"/>
              <w:rPr>
                <w:lang w:val="id-ID"/>
              </w:rPr>
            </w:pPr>
            <w:r>
              <w:rPr>
                <w:lang w:val="id-ID"/>
              </w:rPr>
              <w:t>-</w:t>
            </w:r>
          </w:p>
        </w:tc>
        <w:tc>
          <w:tcPr>
            <w:tcW w:w="1736" w:type="dxa"/>
          </w:tcPr>
          <w:p w:rsidR="00995678" w:rsidRPr="000550BC" w:rsidRDefault="00995678" w:rsidP="00102D71">
            <w:pPr>
              <w:pStyle w:val="TableParagraph"/>
              <w:jc w:val="center"/>
              <w:rPr>
                <w:lang w:val="id-ID"/>
              </w:rPr>
            </w:pPr>
            <w:r>
              <w:rPr>
                <w:lang w:val="id-ID"/>
              </w:rPr>
              <w:t>-</w:t>
            </w:r>
          </w:p>
        </w:tc>
      </w:tr>
      <w:tr w:rsidR="00995678" w:rsidTr="00102D71">
        <w:trPr>
          <w:trHeight w:val="339"/>
        </w:trPr>
        <w:tc>
          <w:tcPr>
            <w:tcW w:w="604" w:type="dxa"/>
          </w:tcPr>
          <w:p w:rsidR="00995678" w:rsidRDefault="00995678" w:rsidP="00102D71">
            <w:pPr>
              <w:pStyle w:val="TableParagraph"/>
              <w:spacing w:before="29"/>
              <w:ind w:right="14"/>
              <w:jc w:val="center"/>
              <w:rPr>
                <w:sz w:val="23"/>
              </w:rPr>
            </w:pPr>
            <w:r>
              <w:rPr>
                <w:sz w:val="23"/>
              </w:rPr>
              <w:t>2</w:t>
            </w:r>
          </w:p>
        </w:tc>
        <w:tc>
          <w:tcPr>
            <w:tcW w:w="4509" w:type="dxa"/>
          </w:tcPr>
          <w:p w:rsidR="00995678" w:rsidRPr="000550BC" w:rsidRDefault="00995678" w:rsidP="00102D71">
            <w:pPr>
              <w:pStyle w:val="TableParagraph"/>
              <w:jc w:val="center"/>
              <w:rPr>
                <w:lang w:val="id-ID"/>
              </w:rPr>
            </w:pPr>
            <w:r>
              <w:rPr>
                <w:lang w:val="id-ID"/>
              </w:rPr>
              <w:t>-</w:t>
            </w:r>
          </w:p>
        </w:tc>
        <w:tc>
          <w:tcPr>
            <w:tcW w:w="1040" w:type="dxa"/>
          </w:tcPr>
          <w:p w:rsidR="00995678" w:rsidRPr="000550BC" w:rsidRDefault="00995678" w:rsidP="00102D71">
            <w:pPr>
              <w:pStyle w:val="TableParagraph"/>
              <w:jc w:val="center"/>
              <w:rPr>
                <w:lang w:val="id-ID"/>
              </w:rPr>
            </w:pPr>
            <w:r>
              <w:rPr>
                <w:lang w:val="id-ID"/>
              </w:rPr>
              <w:t>-</w:t>
            </w:r>
          </w:p>
        </w:tc>
        <w:tc>
          <w:tcPr>
            <w:tcW w:w="860" w:type="dxa"/>
          </w:tcPr>
          <w:p w:rsidR="00995678" w:rsidRPr="000550BC" w:rsidRDefault="00995678" w:rsidP="00102D71">
            <w:pPr>
              <w:pStyle w:val="TableParagraph"/>
              <w:jc w:val="center"/>
              <w:rPr>
                <w:lang w:val="id-ID"/>
              </w:rPr>
            </w:pPr>
            <w:r>
              <w:rPr>
                <w:lang w:val="id-ID"/>
              </w:rPr>
              <w:t>-</w:t>
            </w:r>
          </w:p>
        </w:tc>
        <w:tc>
          <w:tcPr>
            <w:tcW w:w="1736" w:type="dxa"/>
          </w:tcPr>
          <w:p w:rsidR="00995678" w:rsidRPr="000550BC" w:rsidRDefault="00995678" w:rsidP="00102D71">
            <w:pPr>
              <w:pStyle w:val="TableParagraph"/>
              <w:jc w:val="center"/>
              <w:rPr>
                <w:lang w:val="id-ID"/>
              </w:rPr>
            </w:pPr>
            <w:r>
              <w:rPr>
                <w:lang w:val="id-ID"/>
              </w:rPr>
              <w:t>-</w:t>
            </w:r>
          </w:p>
        </w:tc>
      </w:tr>
      <w:tr w:rsidR="00995678" w:rsidTr="00102D71">
        <w:trPr>
          <w:trHeight w:val="351"/>
        </w:trPr>
        <w:tc>
          <w:tcPr>
            <w:tcW w:w="604" w:type="dxa"/>
          </w:tcPr>
          <w:p w:rsidR="00995678" w:rsidRDefault="00995678" w:rsidP="00102D71">
            <w:pPr>
              <w:pStyle w:val="TableParagraph"/>
              <w:spacing w:before="32"/>
              <w:ind w:right="14"/>
              <w:jc w:val="center"/>
              <w:rPr>
                <w:sz w:val="23"/>
              </w:rPr>
            </w:pPr>
            <w:r>
              <w:rPr>
                <w:sz w:val="23"/>
              </w:rPr>
              <w:t>3</w:t>
            </w:r>
          </w:p>
        </w:tc>
        <w:tc>
          <w:tcPr>
            <w:tcW w:w="4509" w:type="dxa"/>
          </w:tcPr>
          <w:p w:rsidR="00995678" w:rsidRPr="000550BC" w:rsidRDefault="00995678" w:rsidP="00102D71">
            <w:pPr>
              <w:pStyle w:val="TableParagraph"/>
              <w:jc w:val="center"/>
              <w:rPr>
                <w:lang w:val="id-ID"/>
              </w:rPr>
            </w:pPr>
            <w:r>
              <w:rPr>
                <w:lang w:val="id-ID"/>
              </w:rPr>
              <w:t>-</w:t>
            </w:r>
          </w:p>
        </w:tc>
        <w:tc>
          <w:tcPr>
            <w:tcW w:w="1040" w:type="dxa"/>
          </w:tcPr>
          <w:p w:rsidR="00995678" w:rsidRPr="000550BC" w:rsidRDefault="00995678" w:rsidP="00102D71">
            <w:pPr>
              <w:pStyle w:val="TableParagraph"/>
              <w:jc w:val="center"/>
              <w:rPr>
                <w:lang w:val="id-ID"/>
              </w:rPr>
            </w:pPr>
            <w:r>
              <w:rPr>
                <w:lang w:val="id-ID"/>
              </w:rPr>
              <w:t>-</w:t>
            </w:r>
          </w:p>
        </w:tc>
        <w:tc>
          <w:tcPr>
            <w:tcW w:w="860" w:type="dxa"/>
          </w:tcPr>
          <w:p w:rsidR="00995678" w:rsidRPr="000550BC" w:rsidRDefault="00995678" w:rsidP="00102D71">
            <w:pPr>
              <w:pStyle w:val="TableParagraph"/>
              <w:jc w:val="center"/>
              <w:rPr>
                <w:lang w:val="id-ID"/>
              </w:rPr>
            </w:pPr>
            <w:r>
              <w:rPr>
                <w:lang w:val="id-ID"/>
              </w:rPr>
              <w:t>-</w:t>
            </w:r>
          </w:p>
        </w:tc>
        <w:tc>
          <w:tcPr>
            <w:tcW w:w="1736" w:type="dxa"/>
          </w:tcPr>
          <w:p w:rsidR="00995678" w:rsidRPr="000550BC" w:rsidRDefault="00995678" w:rsidP="00102D71">
            <w:pPr>
              <w:pStyle w:val="TableParagraph"/>
              <w:jc w:val="center"/>
              <w:rPr>
                <w:lang w:val="id-ID"/>
              </w:rPr>
            </w:pPr>
            <w:r>
              <w:rPr>
                <w:lang w:val="id-ID"/>
              </w:rPr>
              <w:t>-</w:t>
            </w:r>
          </w:p>
        </w:tc>
      </w:tr>
      <w:tr w:rsidR="00995678" w:rsidTr="00102D71">
        <w:trPr>
          <w:trHeight w:val="350"/>
        </w:trPr>
        <w:tc>
          <w:tcPr>
            <w:tcW w:w="604" w:type="dxa"/>
          </w:tcPr>
          <w:p w:rsidR="00995678" w:rsidRDefault="00995678" w:rsidP="00102D71">
            <w:pPr>
              <w:pStyle w:val="TableParagraph"/>
              <w:spacing w:before="32"/>
              <w:ind w:left="83" w:right="83"/>
              <w:jc w:val="center"/>
              <w:rPr>
                <w:sz w:val="23"/>
              </w:rPr>
            </w:pPr>
            <w:r>
              <w:rPr>
                <w:sz w:val="23"/>
              </w:rPr>
              <w:t>Dst.</w:t>
            </w:r>
          </w:p>
        </w:tc>
        <w:tc>
          <w:tcPr>
            <w:tcW w:w="4509" w:type="dxa"/>
          </w:tcPr>
          <w:p w:rsidR="00995678" w:rsidRDefault="00995678" w:rsidP="00102D71">
            <w:pPr>
              <w:pStyle w:val="TableParagraph"/>
            </w:pPr>
          </w:p>
        </w:tc>
        <w:tc>
          <w:tcPr>
            <w:tcW w:w="1040" w:type="dxa"/>
          </w:tcPr>
          <w:p w:rsidR="00995678" w:rsidRDefault="00995678" w:rsidP="00102D71">
            <w:pPr>
              <w:pStyle w:val="TableParagraph"/>
            </w:pPr>
          </w:p>
        </w:tc>
        <w:tc>
          <w:tcPr>
            <w:tcW w:w="860" w:type="dxa"/>
          </w:tcPr>
          <w:p w:rsidR="00995678" w:rsidRDefault="00995678" w:rsidP="00102D71">
            <w:pPr>
              <w:pStyle w:val="TableParagraph"/>
            </w:pPr>
          </w:p>
        </w:tc>
        <w:tc>
          <w:tcPr>
            <w:tcW w:w="1736" w:type="dxa"/>
          </w:tcPr>
          <w:p w:rsidR="00995678" w:rsidRDefault="00995678" w:rsidP="00102D71">
            <w:pPr>
              <w:pStyle w:val="TableParagraph"/>
            </w:pPr>
          </w:p>
        </w:tc>
      </w:tr>
    </w:tbl>
    <w:p w:rsidR="00995678" w:rsidRDefault="00995678" w:rsidP="00995678">
      <w:pPr>
        <w:pStyle w:val="ListParagraph"/>
        <w:numPr>
          <w:ilvl w:val="0"/>
          <w:numId w:val="1"/>
        </w:numPr>
        <w:tabs>
          <w:tab w:val="left" w:pos="633"/>
        </w:tabs>
        <w:spacing w:before="77" w:after="37" w:line="242" w:lineRule="auto"/>
        <w:ind w:right="1251" w:hanging="348"/>
        <w:jc w:val="left"/>
        <w:rPr>
          <w:b/>
          <w:sz w:val="23"/>
        </w:rPr>
      </w:pPr>
      <w:r>
        <w:rPr>
          <w:b/>
          <w:sz w:val="23"/>
        </w:rPr>
        <w:t xml:space="preserve">Pengalaman Merumuskan Kebijakan Publik/Rekayasa Sosial </w:t>
      </w:r>
      <w:r>
        <w:rPr>
          <w:b/>
          <w:spacing w:val="-5"/>
          <w:sz w:val="23"/>
        </w:rPr>
        <w:t xml:space="preserve">Lainnya </w:t>
      </w:r>
      <w:r>
        <w:rPr>
          <w:b/>
          <w:sz w:val="23"/>
        </w:rPr>
        <w:t>dalam 10 Tahun</w:t>
      </w:r>
      <w:r>
        <w:rPr>
          <w:b/>
          <w:spacing w:val="-11"/>
          <w:sz w:val="23"/>
        </w:rPr>
        <w:t xml:space="preserve"> </w:t>
      </w:r>
      <w:r>
        <w:rPr>
          <w:b/>
          <w:sz w:val="23"/>
        </w:rPr>
        <w:t>Terakhir</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4509"/>
        <w:gridCol w:w="865"/>
        <w:gridCol w:w="1213"/>
        <w:gridCol w:w="1561"/>
      </w:tblGrid>
      <w:tr w:rsidR="00995678" w:rsidTr="00102D71">
        <w:trPr>
          <w:trHeight w:val="643"/>
        </w:trPr>
        <w:tc>
          <w:tcPr>
            <w:tcW w:w="604" w:type="dxa"/>
          </w:tcPr>
          <w:p w:rsidR="00995678" w:rsidRDefault="00995678" w:rsidP="00102D71">
            <w:pPr>
              <w:pStyle w:val="TableParagraph"/>
              <w:spacing w:before="176"/>
              <w:ind w:left="83" w:right="82"/>
              <w:jc w:val="center"/>
              <w:rPr>
                <w:sz w:val="23"/>
              </w:rPr>
            </w:pPr>
            <w:r>
              <w:rPr>
                <w:sz w:val="23"/>
              </w:rPr>
              <w:t>No.</w:t>
            </w:r>
          </w:p>
        </w:tc>
        <w:tc>
          <w:tcPr>
            <w:tcW w:w="4509" w:type="dxa"/>
          </w:tcPr>
          <w:p w:rsidR="00995678" w:rsidRDefault="00995678" w:rsidP="00102D71">
            <w:pPr>
              <w:pStyle w:val="TableParagraph"/>
              <w:spacing w:before="37" w:line="247" w:lineRule="auto"/>
              <w:ind w:left="1189" w:hanging="940"/>
              <w:rPr>
                <w:sz w:val="23"/>
              </w:rPr>
            </w:pPr>
            <w:r>
              <w:rPr>
                <w:sz w:val="23"/>
              </w:rPr>
              <w:t>Judul/Tema/Jenis Rekayasa Sosial Lainnya yang Telah Diterapkan</w:t>
            </w:r>
          </w:p>
        </w:tc>
        <w:tc>
          <w:tcPr>
            <w:tcW w:w="865" w:type="dxa"/>
          </w:tcPr>
          <w:p w:rsidR="00995678" w:rsidRDefault="00995678" w:rsidP="00102D71">
            <w:pPr>
              <w:pStyle w:val="TableParagraph"/>
              <w:spacing w:before="176"/>
              <w:ind w:left="130"/>
              <w:rPr>
                <w:sz w:val="23"/>
              </w:rPr>
            </w:pPr>
            <w:r>
              <w:rPr>
                <w:sz w:val="23"/>
              </w:rPr>
              <w:t>Tahun</w:t>
            </w:r>
          </w:p>
        </w:tc>
        <w:tc>
          <w:tcPr>
            <w:tcW w:w="1213" w:type="dxa"/>
          </w:tcPr>
          <w:p w:rsidR="00995678" w:rsidRDefault="00995678" w:rsidP="00102D71">
            <w:pPr>
              <w:pStyle w:val="TableParagraph"/>
              <w:spacing w:before="37" w:line="247" w:lineRule="auto"/>
              <w:ind w:left="121" w:right="109" w:firstLine="132"/>
              <w:rPr>
                <w:sz w:val="23"/>
              </w:rPr>
            </w:pPr>
            <w:r>
              <w:rPr>
                <w:sz w:val="23"/>
              </w:rPr>
              <w:t>Tempat Penerapan</w:t>
            </w:r>
          </w:p>
        </w:tc>
        <w:tc>
          <w:tcPr>
            <w:tcW w:w="1561" w:type="dxa"/>
          </w:tcPr>
          <w:p w:rsidR="00995678" w:rsidRDefault="00995678" w:rsidP="00102D71">
            <w:pPr>
              <w:pStyle w:val="TableParagraph"/>
              <w:spacing w:before="37" w:line="247" w:lineRule="auto"/>
              <w:ind w:left="241" w:right="222" w:firstLine="196"/>
              <w:rPr>
                <w:sz w:val="23"/>
              </w:rPr>
            </w:pPr>
            <w:r>
              <w:rPr>
                <w:sz w:val="23"/>
              </w:rPr>
              <w:t>Respon Masyarakat</w:t>
            </w:r>
          </w:p>
        </w:tc>
      </w:tr>
      <w:tr w:rsidR="00995678" w:rsidTr="00102D71">
        <w:trPr>
          <w:trHeight w:val="351"/>
        </w:trPr>
        <w:tc>
          <w:tcPr>
            <w:tcW w:w="604" w:type="dxa"/>
          </w:tcPr>
          <w:p w:rsidR="00995678" w:rsidRDefault="00995678" w:rsidP="00102D71">
            <w:pPr>
              <w:pStyle w:val="TableParagraph"/>
              <w:spacing w:before="33"/>
              <w:ind w:right="14"/>
              <w:jc w:val="center"/>
              <w:rPr>
                <w:sz w:val="23"/>
              </w:rPr>
            </w:pPr>
            <w:r>
              <w:rPr>
                <w:sz w:val="23"/>
              </w:rPr>
              <w:t>1</w:t>
            </w:r>
          </w:p>
        </w:tc>
        <w:tc>
          <w:tcPr>
            <w:tcW w:w="4509" w:type="dxa"/>
          </w:tcPr>
          <w:p w:rsidR="00995678" w:rsidRPr="000550BC" w:rsidRDefault="00995678" w:rsidP="00102D71">
            <w:pPr>
              <w:pStyle w:val="TableParagraph"/>
              <w:jc w:val="center"/>
              <w:rPr>
                <w:lang w:val="id-ID"/>
              </w:rPr>
            </w:pPr>
            <w:r>
              <w:rPr>
                <w:lang w:val="id-ID"/>
              </w:rPr>
              <w:t>-</w:t>
            </w:r>
          </w:p>
        </w:tc>
        <w:tc>
          <w:tcPr>
            <w:tcW w:w="865" w:type="dxa"/>
          </w:tcPr>
          <w:p w:rsidR="00995678" w:rsidRPr="000550BC" w:rsidRDefault="00995678" w:rsidP="00102D71">
            <w:pPr>
              <w:pStyle w:val="TableParagraph"/>
              <w:jc w:val="center"/>
              <w:rPr>
                <w:lang w:val="id-ID"/>
              </w:rPr>
            </w:pPr>
            <w:r>
              <w:rPr>
                <w:lang w:val="id-ID"/>
              </w:rPr>
              <w:t>-</w:t>
            </w:r>
          </w:p>
        </w:tc>
        <w:tc>
          <w:tcPr>
            <w:tcW w:w="1213" w:type="dxa"/>
          </w:tcPr>
          <w:p w:rsidR="00995678" w:rsidRPr="000550BC" w:rsidRDefault="00995678" w:rsidP="00102D71">
            <w:pPr>
              <w:pStyle w:val="TableParagraph"/>
              <w:jc w:val="center"/>
              <w:rPr>
                <w:lang w:val="id-ID"/>
              </w:rPr>
            </w:pPr>
            <w:r>
              <w:rPr>
                <w:lang w:val="id-ID"/>
              </w:rPr>
              <w:t>-</w:t>
            </w:r>
          </w:p>
        </w:tc>
        <w:tc>
          <w:tcPr>
            <w:tcW w:w="1561" w:type="dxa"/>
          </w:tcPr>
          <w:p w:rsidR="00995678" w:rsidRPr="000550BC" w:rsidRDefault="00995678" w:rsidP="00102D71">
            <w:pPr>
              <w:pStyle w:val="TableParagraph"/>
              <w:jc w:val="center"/>
              <w:rPr>
                <w:lang w:val="id-ID"/>
              </w:rPr>
            </w:pPr>
            <w:r>
              <w:rPr>
                <w:lang w:val="id-ID"/>
              </w:rPr>
              <w:t>-</w:t>
            </w:r>
          </w:p>
        </w:tc>
      </w:tr>
      <w:tr w:rsidR="00995678" w:rsidTr="00102D71">
        <w:trPr>
          <w:trHeight w:val="343"/>
        </w:trPr>
        <w:tc>
          <w:tcPr>
            <w:tcW w:w="604" w:type="dxa"/>
          </w:tcPr>
          <w:p w:rsidR="00995678" w:rsidRDefault="00995678" w:rsidP="00102D71">
            <w:pPr>
              <w:pStyle w:val="TableParagraph"/>
              <w:spacing w:before="20"/>
              <w:ind w:right="14"/>
              <w:jc w:val="center"/>
              <w:rPr>
                <w:sz w:val="23"/>
              </w:rPr>
            </w:pPr>
            <w:r>
              <w:rPr>
                <w:sz w:val="23"/>
              </w:rPr>
              <w:t>2</w:t>
            </w:r>
          </w:p>
        </w:tc>
        <w:tc>
          <w:tcPr>
            <w:tcW w:w="4509" w:type="dxa"/>
          </w:tcPr>
          <w:p w:rsidR="00995678" w:rsidRPr="000550BC" w:rsidRDefault="00995678" w:rsidP="00102D71">
            <w:pPr>
              <w:pStyle w:val="TableParagraph"/>
              <w:jc w:val="center"/>
              <w:rPr>
                <w:lang w:val="id-ID"/>
              </w:rPr>
            </w:pPr>
            <w:r>
              <w:rPr>
                <w:lang w:val="id-ID"/>
              </w:rPr>
              <w:t>-</w:t>
            </w:r>
          </w:p>
        </w:tc>
        <w:tc>
          <w:tcPr>
            <w:tcW w:w="865" w:type="dxa"/>
          </w:tcPr>
          <w:p w:rsidR="00995678" w:rsidRPr="000550BC" w:rsidRDefault="00995678" w:rsidP="00102D71">
            <w:pPr>
              <w:pStyle w:val="TableParagraph"/>
              <w:jc w:val="center"/>
              <w:rPr>
                <w:lang w:val="id-ID"/>
              </w:rPr>
            </w:pPr>
            <w:r>
              <w:rPr>
                <w:lang w:val="id-ID"/>
              </w:rPr>
              <w:t>-</w:t>
            </w:r>
          </w:p>
        </w:tc>
        <w:tc>
          <w:tcPr>
            <w:tcW w:w="1213" w:type="dxa"/>
          </w:tcPr>
          <w:p w:rsidR="00995678" w:rsidRPr="000550BC" w:rsidRDefault="00995678" w:rsidP="00102D71">
            <w:pPr>
              <w:pStyle w:val="TableParagraph"/>
              <w:jc w:val="center"/>
              <w:rPr>
                <w:lang w:val="id-ID"/>
              </w:rPr>
            </w:pPr>
            <w:r>
              <w:rPr>
                <w:lang w:val="id-ID"/>
              </w:rPr>
              <w:t>-</w:t>
            </w:r>
          </w:p>
        </w:tc>
        <w:tc>
          <w:tcPr>
            <w:tcW w:w="1561" w:type="dxa"/>
          </w:tcPr>
          <w:p w:rsidR="00995678" w:rsidRPr="000550BC" w:rsidRDefault="00995678" w:rsidP="00102D71">
            <w:pPr>
              <w:pStyle w:val="TableParagraph"/>
              <w:jc w:val="center"/>
              <w:rPr>
                <w:lang w:val="id-ID"/>
              </w:rPr>
            </w:pPr>
            <w:r>
              <w:rPr>
                <w:lang w:val="id-ID"/>
              </w:rPr>
              <w:t>-</w:t>
            </w:r>
          </w:p>
        </w:tc>
      </w:tr>
      <w:tr w:rsidR="00995678" w:rsidTr="00102D71">
        <w:trPr>
          <w:trHeight w:val="346"/>
        </w:trPr>
        <w:tc>
          <w:tcPr>
            <w:tcW w:w="604" w:type="dxa"/>
          </w:tcPr>
          <w:p w:rsidR="00995678" w:rsidRDefault="00995678" w:rsidP="00102D71">
            <w:pPr>
              <w:pStyle w:val="TableParagraph"/>
              <w:spacing w:before="32"/>
              <w:ind w:right="14"/>
              <w:jc w:val="center"/>
              <w:rPr>
                <w:sz w:val="23"/>
              </w:rPr>
            </w:pPr>
            <w:r>
              <w:rPr>
                <w:sz w:val="23"/>
              </w:rPr>
              <w:t>3</w:t>
            </w:r>
          </w:p>
        </w:tc>
        <w:tc>
          <w:tcPr>
            <w:tcW w:w="4509" w:type="dxa"/>
          </w:tcPr>
          <w:p w:rsidR="00995678" w:rsidRPr="000550BC" w:rsidRDefault="00995678" w:rsidP="00102D71">
            <w:pPr>
              <w:pStyle w:val="TableParagraph"/>
              <w:jc w:val="center"/>
              <w:rPr>
                <w:lang w:val="id-ID"/>
              </w:rPr>
            </w:pPr>
            <w:r>
              <w:rPr>
                <w:lang w:val="id-ID"/>
              </w:rPr>
              <w:t>-</w:t>
            </w:r>
          </w:p>
        </w:tc>
        <w:tc>
          <w:tcPr>
            <w:tcW w:w="865" w:type="dxa"/>
          </w:tcPr>
          <w:p w:rsidR="00995678" w:rsidRPr="000550BC" w:rsidRDefault="00995678" w:rsidP="00102D71">
            <w:pPr>
              <w:pStyle w:val="TableParagraph"/>
              <w:jc w:val="center"/>
              <w:rPr>
                <w:lang w:val="id-ID"/>
              </w:rPr>
            </w:pPr>
            <w:r>
              <w:rPr>
                <w:lang w:val="id-ID"/>
              </w:rPr>
              <w:t>-</w:t>
            </w:r>
          </w:p>
        </w:tc>
        <w:tc>
          <w:tcPr>
            <w:tcW w:w="1213" w:type="dxa"/>
          </w:tcPr>
          <w:p w:rsidR="00995678" w:rsidRPr="000550BC" w:rsidRDefault="00995678" w:rsidP="00102D71">
            <w:pPr>
              <w:pStyle w:val="TableParagraph"/>
              <w:jc w:val="center"/>
              <w:rPr>
                <w:lang w:val="id-ID"/>
              </w:rPr>
            </w:pPr>
            <w:r>
              <w:rPr>
                <w:lang w:val="id-ID"/>
              </w:rPr>
              <w:t>-</w:t>
            </w:r>
          </w:p>
        </w:tc>
        <w:tc>
          <w:tcPr>
            <w:tcW w:w="1561" w:type="dxa"/>
          </w:tcPr>
          <w:p w:rsidR="00995678" w:rsidRPr="000550BC" w:rsidRDefault="00995678" w:rsidP="00102D71">
            <w:pPr>
              <w:pStyle w:val="TableParagraph"/>
              <w:jc w:val="center"/>
              <w:rPr>
                <w:lang w:val="id-ID"/>
              </w:rPr>
            </w:pPr>
            <w:r>
              <w:rPr>
                <w:lang w:val="id-ID"/>
              </w:rPr>
              <w:t>-</w:t>
            </w:r>
          </w:p>
        </w:tc>
      </w:tr>
      <w:tr w:rsidR="00995678" w:rsidTr="00102D71">
        <w:trPr>
          <w:trHeight w:val="355"/>
        </w:trPr>
        <w:tc>
          <w:tcPr>
            <w:tcW w:w="604" w:type="dxa"/>
          </w:tcPr>
          <w:p w:rsidR="00995678" w:rsidRDefault="00995678" w:rsidP="00102D71">
            <w:pPr>
              <w:pStyle w:val="TableParagraph"/>
              <w:spacing w:before="32"/>
              <w:ind w:left="83" w:right="83"/>
              <w:jc w:val="center"/>
              <w:rPr>
                <w:sz w:val="23"/>
              </w:rPr>
            </w:pPr>
            <w:r>
              <w:rPr>
                <w:sz w:val="23"/>
              </w:rPr>
              <w:t>Dst.</w:t>
            </w:r>
          </w:p>
        </w:tc>
        <w:tc>
          <w:tcPr>
            <w:tcW w:w="4509" w:type="dxa"/>
          </w:tcPr>
          <w:p w:rsidR="00995678" w:rsidRDefault="00995678" w:rsidP="00102D71">
            <w:pPr>
              <w:pStyle w:val="TableParagraph"/>
            </w:pPr>
          </w:p>
        </w:tc>
        <w:tc>
          <w:tcPr>
            <w:tcW w:w="865" w:type="dxa"/>
          </w:tcPr>
          <w:p w:rsidR="00995678" w:rsidRDefault="00995678" w:rsidP="00102D71">
            <w:pPr>
              <w:pStyle w:val="TableParagraph"/>
            </w:pPr>
          </w:p>
        </w:tc>
        <w:tc>
          <w:tcPr>
            <w:tcW w:w="1213" w:type="dxa"/>
          </w:tcPr>
          <w:p w:rsidR="00995678" w:rsidRDefault="00995678" w:rsidP="00102D71">
            <w:pPr>
              <w:pStyle w:val="TableParagraph"/>
            </w:pPr>
          </w:p>
        </w:tc>
        <w:tc>
          <w:tcPr>
            <w:tcW w:w="1561" w:type="dxa"/>
          </w:tcPr>
          <w:p w:rsidR="00995678" w:rsidRDefault="00995678" w:rsidP="00102D71">
            <w:pPr>
              <w:pStyle w:val="TableParagraph"/>
            </w:pPr>
          </w:p>
        </w:tc>
      </w:tr>
    </w:tbl>
    <w:p w:rsidR="00995678" w:rsidRDefault="00995678" w:rsidP="00995678">
      <w:pPr>
        <w:sectPr w:rsidR="00995678">
          <w:pgSz w:w="11910" w:h="16840"/>
          <w:pgMar w:top="1340" w:right="840" w:bottom="1200" w:left="1320" w:header="0" w:footer="931" w:gutter="0"/>
          <w:cols w:space="720"/>
        </w:sectPr>
      </w:pPr>
    </w:p>
    <w:p w:rsidR="00995678" w:rsidRDefault="00995678" w:rsidP="00995678">
      <w:pPr>
        <w:pStyle w:val="ListParagraph"/>
        <w:numPr>
          <w:ilvl w:val="0"/>
          <w:numId w:val="1"/>
        </w:numPr>
        <w:tabs>
          <w:tab w:val="left" w:pos="661"/>
        </w:tabs>
        <w:spacing w:before="86" w:after="40" w:line="235" w:lineRule="auto"/>
        <w:ind w:left="688" w:right="1328" w:hanging="284"/>
        <w:jc w:val="left"/>
        <w:rPr>
          <w:b/>
          <w:sz w:val="23"/>
        </w:rPr>
      </w:pPr>
      <w:r>
        <w:rPr>
          <w:b/>
          <w:sz w:val="23"/>
        </w:rPr>
        <w:lastRenderedPageBreak/>
        <w:t xml:space="preserve">Penghargaan dalam 10 </w:t>
      </w:r>
      <w:r>
        <w:rPr>
          <w:b/>
          <w:spacing w:val="-3"/>
          <w:sz w:val="23"/>
        </w:rPr>
        <w:t xml:space="preserve">tahun </w:t>
      </w:r>
      <w:r>
        <w:rPr>
          <w:b/>
          <w:sz w:val="23"/>
        </w:rPr>
        <w:t xml:space="preserve">Terakhir (dari </w:t>
      </w:r>
      <w:r>
        <w:rPr>
          <w:b/>
          <w:spacing w:val="-3"/>
          <w:sz w:val="23"/>
        </w:rPr>
        <w:t xml:space="preserve">pemerintah, </w:t>
      </w:r>
      <w:r>
        <w:rPr>
          <w:b/>
          <w:sz w:val="23"/>
        </w:rPr>
        <w:t>asosiasi atau institusi lainnya)</w:t>
      </w:r>
    </w:p>
    <w:tbl>
      <w:tblPr>
        <w:tblW w:w="0" w:type="auto"/>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4"/>
        <w:gridCol w:w="5113"/>
        <w:gridCol w:w="2080"/>
        <w:gridCol w:w="952"/>
      </w:tblGrid>
      <w:tr w:rsidR="00995678" w:rsidTr="00102D71">
        <w:trPr>
          <w:trHeight w:val="615"/>
        </w:trPr>
        <w:tc>
          <w:tcPr>
            <w:tcW w:w="604" w:type="dxa"/>
          </w:tcPr>
          <w:p w:rsidR="00995678" w:rsidRDefault="00995678" w:rsidP="00102D71">
            <w:pPr>
              <w:pStyle w:val="TableParagraph"/>
              <w:spacing w:before="160"/>
              <w:ind w:left="83" w:right="82"/>
              <w:jc w:val="center"/>
              <w:rPr>
                <w:sz w:val="23"/>
              </w:rPr>
            </w:pPr>
            <w:r>
              <w:rPr>
                <w:sz w:val="23"/>
              </w:rPr>
              <w:t>No.</w:t>
            </w:r>
          </w:p>
        </w:tc>
        <w:tc>
          <w:tcPr>
            <w:tcW w:w="5113" w:type="dxa"/>
          </w:tcPr>
          <w:p w:rsidR="00995678" w:rsidRDefault="00995678" w:rsidP="00102D71">
            <w:pPr>
              <w:pStyle w:val="TableParagraph"/>
              <w:spacing w:before="160"/>
              <w:ind w:left="1698"/>
              <w:rPr>
                <w:sz w:val="23"/>
              </w:rPr>
            </w:pPr>
            <w:r>
              <w:rPr>
                <w:sz w:val="23"/>
              </w:rPr>
              <w:t>Jenis Penghargaan</w:t>
            </w:r>
          </w:p>
        </w:tc>
        <w:tc>
          <w:tcPr>
            <w:tcW w:w="2080" w:type="dxa"/>
          </w:tcPr>
          <w:p w:rsidR="00995678" w:rsidRDefault="00995678" w:rsidP="00102D71">
            <w:pPr>
              <w:pStyle w:val="TableParagraph"/>
              <w:spacing w:before="28" w:line="242" w:lineRule="auto"/>
              <w:ind w:left="446" w:right="236" w:hanging="193"/>
              <w:rPr>
                <w:sz w:val="23"/>
              </w:rPr>
            </w:pPr>
            <w:r>
              <w:rPr>
                <w:sz w:val="23"/>
              </w:rPr>
              <w:t>Institusi Pemberi Penghargaan</w:t>
            </w:r>
          </w:p>
        </w:tc>
        <w:tc>
          <w:tcPr>
            <w:tcW w:w="952" w:type="dxa"/>
          </w:tcPr>
          <w:p w:rsidR="00995678" w:rsidRDefault="00995678" w:rsidP="00102D71">
            <w:pPr>
              <w:pStyle w:val="TableParagraph"/>
              <w:spacing w:before="160"/>
              <w:ind w:left="182"/>
              <w:rPr>
                <w:sz w:val="23"/>
              </w:rPr>
            </w:pPr>
            <w:r>
              <w:rPr>
                <w:sz w:val="23"/>
              </w:rPr>
              <w:t>Tahun</w:t>
            </w:r>
          </w:p>
        </w:tc>
      </w:tr>
      <w:tr w:rsidR="00995678" w:rsidTr="00102D71">
        <w:trPr>
          <w:trHeight w:val="343"/>
        </w:trPr>
        <w:tc>
          <w:tcPr>
            <w:tcW w:w="604" w:type="dxa"/>
          </w:tcPr>
          <w:p w:rsidR="00995678" w:rsidRDefault="00995678" w:rsidP="00102D71">
            <w:pPr>
              <w:pStyle w:val="TableParagraph"/>
              <w:spacing w:before="24"/>
              <w:ind w:right="14"/>
              <w:jc w:val="center"/>
              <w:rPr>
                <w:sz w:val="23"/>
              </w:rPr>
            </w:pPr>
            <w:r>
              <w:rPr>
                <w:sz w:val="23"/>
              </w:rPr>
              <w:t>1</w:t>
            </w:r>
          </w:p>
        </w:tc>
        <w:tc>
          <w:tcPr>
            <w:tcW w:w="5113" w:type="dxa"/>
          </w:tcPr>
          <w:p w:rsidR="00995678" w:rsidRPr="007E5FC4" w:rsidRDefault="00995678" w:rsidP="00102D71">
            <w:pPr>
              <w:pStyle w:val="TableParagraph"/>
              <w:rPr>
                <w:lang w:val="id-ID"/>
              </w:rPr>
            </w:pPr>
            <w:r>
              <w:rPr>
                <w:lang w:val="id-ID"/>
              </w:rPr>
              <w:t xml:space="preserve"> 12 Best Paper dalam Forum Riset Perbankan Syariah</w:t>
            </w:r>
          </w:p>
        </w:tc>
        <w:tc>
          <w:tcPr>
            <w:tcW w:w="2080" w:type="dxa"/>
          </w:tcPr>
          <w:p w:rsidR="00995678" w:rsidRPr="007E5FC4" w:rsidRDefault="00995678" w:rsidP="00102D71">
            <w:pPr>
              <w:pStyle w:val="TableParagraph"/>
              <w:rPr>
                <w:lang w:val="id-ID"/>
              </w:rPr>
            </w:pPr>
            <w:r>
              <w:rPr>
                <w:lang w:val="id-ID"/>
              </w:rPr>
              <w:t xml:space="preserve"> Bank Indonesia</w:t>
            </w:r>
          </w:p>
        </w:tc>
        <w:tc>
          <w:tcPr>
            <w:tcW w:w="952" w:type="dxa"/>
          </w:tcPr>
          <w:p w:rsidR="00995678" w:rsidRPr="00940C75" w:rsidRDefault="00995678" w:rsidP="00102D71">
            <w:pPr>
              <w:pStyle w:val="TableParagraph"/>
              <w:rPr>
                <w:lang w:val="id-ID"/>
              </w:rPr>
            </w:pPr>
            <w:r>
              <w:rPr>
                <w:lang w:val="id-ID"/>
              </w:rPr>
              <w:t xml:space="preserve"> 2011</w:t>
            </w:r>
          </w:p>
        </w:tc>
      </w:tr>
      <w:tr w:rsidR="00995678" w:rsidTr="00102D71">
        <w:trPr>
          <w:trHeight w:val="355"/>
        </w:trPr>
        <w:tc>
          <w:tcPr>
            <w:tcW w:w="604" w:type="dxa"/>
          </w:tcPr>
          <w:p w:rsidR="00995678" w:rsidRDefault="00995678" w:rsidP="00102D71">
            <w:pPr>
              <w:pStyle w:val="TableParagraph"/>
              <w:spacing w:before="36"/>
              <w:ind w:right="14"/>
              <w:jc w:val="center"/>
              <w:rPr>
                <w:sz w:val="23"/>
              </w:rPr>
            </w:pPr>
            <w:r>
              <w:rPr>
                <w:sz w:val="23"/>
              </w:rPr>
              <w:t>2</w:t>
            </w:r>
          </w:p>
        </w:tc>
        <w:tc>
          <w:tcPr>
            <w:tcW w:w="5113" w:type="dxa"/>
          </w:tcPr>
          <w:p w:rsidR="00995678" w:rsidRDefault="00995678" w:rsidP="00102D71">
            <w:pPr>
              <w:pStyle w:val="TableParagraph"/>
              <w:rPr>
                <w:color w:val="222222"/>
                <w:sz w:val="24"/>
                <w:szCs w:val="24"/>
                <w:shd w:val="clear" w:color="auto" w:fill="FFFFFF"/>
                <w:lang w:val="id-ID"/>
              </w:rPr>
            </w:pPr>
            <w:r w:rsidRPr="00940C75">
              <w:rPr>
                <w:sz w:val="24"/>
                <w:szCs w:val="24"/>
                <w:lang w:val="id-ID"/>
              </w:rPr>
              <w:t xml:space="preserve"> </w:t>
            </w:r>
            <w:r w:rsidRPr="00940C75">
              <w:rPr>
                <w:color w:val="222222"/>
                <w:sz w:val="24"/>
                <w:szCs w:val="24"/>
                <w:shd w:val="clear" w:color="auto" w:fill="FFFFFF"/>
              </w:rPr>
              <w:t xml:space="preserve">11th International Conference on Islamic </w:t>
            </w:r>
          </w:p>
          <w:p w:rsidR="00995678" w:rsidRPr="00940C75" w:rsidRDefault="00995678" w:rsidP="00102D71">
            <w:pPr>
              <w:pStyle w:val="TableParagraph"/>
              <w:rPr>
                <w:sz w:val="24"/>
                <w:szCs w:val="24"/>
                <w:lang w:val="id-ID"/>
              </w:rPr>
            </w:pPr>
            <w:r>
              <w:rPr>
                <w:color w:val="222222"/>
                <w:sz w:val="24"/>
                <w:szCs w:val="24"/>
                <w:shd w:val="clear" w:color="auto" w:fill="FFFFFF"/>
                <w:lang w:val="id-ID"/>
              </w:rPr>
              <w:t xml:space="preserve"> </w:t>
            </w:r>
            <w:r w:rsidRPr="00940C75">
              <w:rPr>
                <w:color w:val="222222"/>
                <w:sz w:val="24"/>
                <w:szCs w:val="24"/>
                <w:shd w:val="clear" w:color="auto" w:fill="FFFFFF"/>
              </w:rPr>
              <w:t>Economics and Finance</w:t>
            </w:r>
          </w:p>
        </w:tc>
        <w:tc>
          <w:tcPr>
            <w:tcW w:w="2080" w:type="dxa"/>
          </w:tcPr>
          <w:p w:rsidR="00995678" w:rsidRPr="007E5FC4" w:rsidRDefault="00995678" w:rsidP="00102D71">
            <w:pPr>
              <w:pStyle w:val="TableParagraph"/>
              <w:rPr>
                <w:lang w:val="id-ID"/>
              </w:rPr>
            </w:pPr>
            <w:r>
              <w:rPr>
                <w:lang w:val="id-ID"/>
              </w:rPr>
              <w:t xml:space="preserve"> IRTI – IDB</w:t>
            </w:r>
          </w:p>
        </w:tc>
        <w:tc>
          <w:tcPr>
            <w:tcW w:w="952" w:type="dxa"/>
          </w:tcPr>
          <w:p w:rsidR="00995678" w:rsidRPr="00940C75" w:rsidRDefault="00995678" w:rsidP="00102D71">
            <w:pPr>
              <w:pStyle w:val="TableParagraph"/>
              <w:rPr>
                <w:lang w:val="id-ID"/>
              </w:rPr>
            </w:pPr>
            <w:r>
              <w:rPr>
                <w:lang w:val="id-ID"/>
              </w:rPr>
              <w:t xml:space="preserve"> 2016</w:t>
            </w:r>
          </w:p>
        </w:tc>
      </w:tr>
      <w:tr w:rsidR="00995678" w:rsidTr="00102D71">
        <w:trPr>
          <w:trHeight w:val="343"/>
        </w:trPr>
        <w:tc>
          <w:tcPr>
            <w:tcW w:w="604" w:type="dxa"/>
          </w:tcPr>
          <w:p w:rsidR="00995678" w:rsidRDefault="00995678" w:rsidP="00102D71">
            <w:pPr>
              <w:pStyle w:val="TableParagraph"/>
              <w:spacing w:before="25"/>
              <w:ind w:right="14"/>
              <w:jc w:val="center"/>
              <w:rPr>
                <w:sz w:val="23"/>
              </w:rPr>
            </w:pPr>
            <w:r>
              <w:rPr>
                <w:sz w:val="23"/>
              </w:rPr>
              <w:t>3</w:t>
            </w:r>
          </w:p>
        </w:tc>
        <w:tc>
          <w:tcPr>
            <w:tcW w:w="5113" w:type="dxa"/>
          </w:tcPr>
          <w:p w:rsidR="00995678" w:rsidRPr="007E5FC4" w:rsidRDefault="00995678" w:rsidP="00102D71">
            <w:pPr>
              <w:pStyle w:val="TableParagraph"/>
              <w:rPr>
                <w:lang w:val="id-ID"/>
              </w:rPr>
            </w:pPr>
            <w:r>
              <w:rPr>
                <w:lang w:val="id-ID"/>
              </w:rPr>
              <w:t xml:space="preserve"> -</w:t>
            </w:r>
          </w:p>
        </w:tc>
        <w:tc>
          <w:tcPr>
            <w:tcW w:w="2080" w:type="dxa"/>
          </w:tcPr>
          <w:p w:rsidR="00995678" w:rsidRPr="007E5FC4" w:rsidRDefault="00995678" w:rsidP="00102D71">
            <w:pPr>
              <w:pStyle w:val="TableParagraph"/>
              <w:rPr>
                <w:lang w:val="id-ID"/>
              </w:rPr>
            </w:pPr>
            <w:r>
              <w:rPr>
                <w:lang w:val="id-ID"/>
              </w:rPr>
              <w:t xml:space="preserve"> - </w:t>
            </w:r>
          </w:p>
        </w:tc>
        <w:tc>
          <w:tcPr>
            <w:tcW w:w="952" w:type="dxa"/>
          </w:tcPr>
          <w:p w:rsidR="00995678" w:rsidRDefault="00995678" w:rsidP="00102D71">
            <w:pPr>
              <w:pStyle w:val="TableParagraph"/>
            </w:pPr>
          </w:p>
        </w:tc>
      </w:tr>
      <w:tr w:rsidR="00995678" w:rsidTr="00102D71">
        <w:trPr>
          <w:trHeight w:val="346"/>
        </w:trPr>
        <w:tc>
          <w:tcPr>
            <w:tcW w:w="604" w:type="dxa"/>
          </w:tcPr>
          <w:p w:rsidR="00995678" w:rsidRDefault="00995678" w:rsidP="00102D71">
            <w:pPr>
              <w:pStyle w:val="TableParagraph"/>
              <w:spacing w:before="32"/>
              <w:ind w:left="83" w:right="83"/>
              <w:jc w:val="center"/>
              <w:rPr>
                <w:sz w:val="23"/>
              </w:rPr>
            </w:pPr>
            <w:r>
              <w:rPr>
                <w:sz w:val="23"/>
              </w:rPr>
              <w:t>Dst.</w:t>
            </w:r>
          </w:p>
        </w:tc>
        <w:tc>
          <w:tcPr>
            <w:tcW w:w="5113" w:type="dxa"/>
          </w:tcPr>
          <w:p w:rsidR="00995678" w:rsidRDefault="00995678" w:rsidP="00102D71">
            <w:pPr>
              <w:pStyle w:val="TableParagraph"/>
            </w:pPr>
          </w:p>
        </w:tc>
        <w:tc>
          <w:tcPr>
            <w:tcW w:w="2080" w:type="dxa"/>
          </w:tcPr>
          <w:p w:rsidR="00995678" w:rsidRDefault="00995678" w:rsidP="00102D71">
            <w:pPr>
              <w:pStyle w:val="TableParagraph"/>
            </w:pPr>
          </w:p>
        </w:tc>
        <w:tc>
          <w:tcPr>
            <w:tcW w:w="952" w:type="dxa"/>
          </w:tcPr>
          <w:p w:rsidR="00995678" w:rsidRDefault="00995678" w:rsidP="00102D71">
            <w:pPr>
              <w:pStyle w:val="TableParagraph"/>
            </w:pPr>
          </w:p>
        </w:tc>
      </w:tr>
    </w:tbl>
    <w:p w:rsidR="00995678" w:rsidRDefault="00995678" w:rsidP="00995678">
      <w:pPr>
        <w:pStyle w:val="BodyText"/>
        <w:spacing w:before="2"/>
        <w:rPr>
          <w:b/>
          <w:sz w:val="27"/>
        </w:rPr>
      </w:pPr>
    </w:p>
    <w:p w:rsidR="00995678" w:rsidRDefault="00995678" w:rsidP="00995678">
      <w:pPr>
        <w:spacing w:line="242" w:lineRule="auto"/>
        <w:ind w:left="372" w:right="552"/>
        <w:jc w:val="both"/>
        <w:rPr>
          <w:sz w:val="23"/>
        </w:rPr>
      </w:pPr>
      <w:r>
        <w:rPr>
          <w:sz w:val="23"/>
        </w:rPr>
        <w:t>Semua data yang saya isikan dan tercantum dalam biodata ini adalah benar dan dapat dipertanggungjawabkan secara hukum. Apabila di kemudian hari ternyata dijumpai adanya ketidaksesuaian dengan kenyataan, saya sanggup menerima sanksi.</w:t>
      </w:r>
    </w:p>
    <w:p w:rsidR="00995678" w:rsidRPr="007E5FC4" w:rsidRDefault="00995678" w:rsidP="00995678">
      <w:pPr>
        <w:spacing w:before="39" w:line="247" w:lineRule="auto"/>
        <w:ind w:left="372" w:right="553"/>
        <w:jc w:val="both"/>
        <w:rPr>
          <w:sz w:val="23"/>
          <w:lang w:val="id-ID"/>
        </w:rPr>
      </w:pPr>
      <w:r>
        <w:rPr>
          <w:sz w:val="23"/>
        </w:rPr>
        <w:t>Demikian</w:t>
      </w:r>
      <w:r>
        <w:rPr>
          <w:spacing w:val="-16"/>
          <w:sz w:val="23"/>
        </w:rPr>
        <w:t xml:space="preserve"> </w:t>
      </w:r>
      <w:r>
        <w:rPr>
          <w:sz w:val="23"/>
        </w:rPr>
        <w:t>biodata</w:t>
      </w:r>
      <w:r>
        <w:rPr>
          <w:spacing w:val="-14"/>
          <w:sz w:val="23"/>
        </w:rPr>
        <w:t xml:space="preserve"> </w:t>
      </w:r>
      <w:r>
        <w:rPr>
          <w:sz w:val="23"/>
        </w:rPr>
        <w:t>ini</w:t>
      </w:r>
      <w:r>
        <w:rPr>
          <w:spacing w:val="-15"/>
          <w:sz w:val="23"/>
        </w:rPr>
        <w:t xml:space="preserve"> </w:t>
      </w:r>
      <w:r>
        <w:rPr>
          <w:sz w:val="23"/>
        </w:rPr>
        <w:t>saya</w:t>
      </w:r>
      <w:r>
        <w:rPr>
          <w:spacing w:val="-15"/>
          <w:sz w:val="23"/>
        </w:rPr>
        <w:t xml:space="preserve"> </w:t>
      </w:r>
      <w:r>
        <w:rPr>
          <w:sz w:val="23"/>
        </w:rPr>
        <w:t>buat</w:t>
      </w:r>
      <w:r>
        <w:rPr>
          <w:spacing w:val="-15"/>
          <w:sz w:val="23"/>
        </w:rPr>
        <w:t xml:space="preserve"> </w:t>
      </w:r>
      <w:r>
        <w:rPr>
          <w:spacing w:val="-2"/>
          <w:sz w:val="23"/>
        </w:rPr>
        <w:t>dengan</w:t>
      </w:r>
      <w:r>
        <w:rPr>
          <w:spacing w:val="-15"/>
          <w:sz w:val="23"/>
        </w:rPr>
        <w:t xml:space="preserve"> </w:t>
      </w:r>
      <w:r>
        <w:rPr>
          <w:sz w:val="23"/>
        </w:rPr>
        <w:t>sebenarnya</w:t>
      </w:r>
      <w:r>
        <w:rPr>
          <w:spacing w:val="-10"/>
          <w:sz w:val="23"/>
        </w:rPr>
        <w:t xml:space="preserve"> </w:t>
      </w:r>
      <w:r>
        <w:rPr>
          <w:sz w:val="23"/>
        </w:rPr>
        <w:t>untuk</w:t>
      </w:r>
      <w:r>
        <w:rPr>
          <w:spacing w:val="-12"/>
          <w:sz w:val="23"/>
        </w:rPr>
        <w:t xml:space="preserve"> </w:t>
      </w:r>
      <w:r>
        <w:rPr>
          <w:sz w:val="23"/>
        </w:rPr>
        <w:t>memenuhi</w:t>
      </w:r>
      <w:r>
        <w:rPr>
          <w:spacing w:val="-15"/>
          <w:sz w:val="23"/>
        </w:rPr>
        <w:t xml:space="preserve"> </w:t>
      </w:r>
      <w:r>
        <w:rPr>
          <w:sz w:val="23"/>
        </w:rPr>
        <w:t>salah</w:t>
      </w:r>
      <w:r>
        <w:rPr>
          <w:spacing w:val="-15"/>
          <w:sz w:val="23"/>
        </w:rPr>
        <w:t xml:space="preserve"> </w:t>
      </w:r>
      <w:r>
        <w:rPr>
          <w:sz w:val="23"/>
        </w:rPr>
        <w:t>satu</w:t>
      </w:r>
      <w:r>
        <w:rPr>
          <w:spacing w:val="-20"/>
          <w:sz w:val="23"/>
        </w:rPr>
        <w:t xml:space="preserve"> </w:t>
      </w:r>
      <w:r>
        <w:rPr>
          <w:sz w:val="23"/>
        </w:rPr>
        <w:t>persyaratan</w:t>
      </w:r>
      <w:r>
        <w:rPr>
          <w:spacing w:val="-16"/>
          <w:sz w:val="23"/>
        </w:rPr>
        <w:t xml:space="preserve"> </w:t>
      </w:r>
      <w:r>
        <w:rPr>
          <w:sz w:val="23"/>
        </w:rPr>
        <w:t xml:space="preserve">dalam pengajuan Penugasan </w:t>
      </w:r>
      <w:r w:rsidRPr="007E5FC4">
        <w:rPr>
          <w:b/>
          <w:sz w:val="23"/>
          <w:lang w:val="id-ID"/>
        </w:rPr>
        <w:t>Unggulan Fakultas</w:t>
      </w:r>
    </w:p>
    <w:p w:rsidR="00995678" w:rsidRDefault="00995678" w:rsidP="00995678">
      <w:pPr>
        <w:pStyle w:val="BodyText"/>
        <w:spacing w:before="10"/>
        <w:rPr>
          <w:sz w:val="28"/>
          <w:lang w:val="id-ID"/>
        </w:rPr>
      </w:pPr>
    </w:p>
    <w:p w:rsidR="00995678" w:rsidRPr="007E5FC4" w:rsidRDefault="00995678" w:rsidP="00995678">
      <w:pPr>
        <w:pStyle w:val="BodyText"/>
        <w:spacing w:before="10"/>
        <w:rPr>
          <w:sz w:val="28"/>
          <w:lang w:val="id-ID"/>
        </w:rPr>
      </w:pPr>
    </w:p>
    <w:p w:rsidR="00995678" w:rsidRPr="007E5FC4" w:rsidRDefault="00995678" w:rsidP="00995678">
      <w:pPr>
        <w:ind w:left="5406"/>
        <w:rPr>
          <w:sz w:val="23"/>
          <w:lang w:val="id-ID"/>
        </w:rPr>
      </w:pPr>
      <w:r>
        <w:rPr>
          <w:sz w:val="23"/>
          <w:lang w:val="id-ID"/>
        </w:rPr>
        <w:t>Surabaya, 13 Februari 2018</w:t>
      </w:r>
    </w:p>
    <w:p w:rsidR="00995678" w:rsidRDefault="00995678" w:rsidP="00995678">
      <w:pPr>
        <w:pStyle w:val="Heading1"/>
        <w:tabs>
          <w:tab w:val="left" w:pos="6034"/>
        </w:tabs>
        <w:spacing w:line="274" w:lineRule="exact"/>
        <w:rPr>
          <w:u w:val="thick"/>
          <w:lang w:val="id-ID"/>
        </w:rPr>
      </w:pPr>
    </w:p>
    <w:p w:rsidR="00995678" w:rsidRDefault="00995678" w:rsidP="00995678">
      <w:pPr>
        <w:pStyle w:val="Heading1"/>
        <w:tabs>
          <w:tab w:val="left" w:pos="6034"/>
        </w:tabs>
        <w:spacing w:line="274" w:lineRule="exact"/>
        <w:rPr>
          <w:u w:val="thick"/>
          <w:lang w:val="id-ID"/>
        </w:rPr>
      </w:pPr>
    </w:p>
    <w:p w:rsidR="00995678" w:rsidRDefault="00995678" w:rsidP="00995678">
      <w:pPr>
        <w:pStyle w:val="Heading1"/>
        <w:tabs>
          <w:tab w:val="left" w:pos="6034"/>
        </w:tabs>
        <w:spacing w:line="274" w:lineRule="exact"/>
        <w:rPr>
          <w:u w:val="thick"/>
          <w:lang w:val="id-ID"/>
        </w:rPr>
      </w:pPr>
    </w:p>
    <w:p w:rsidR="00995678" w:rsidRDefault="00995678" w:rsidP="00995678">
      <w:pPr>
        <w:pStyle w:val="Heading1"/>
        <w:tabs>
          <w:tab w:val="left" w:pos="6034"/>
        </w:tabs>
        <w:spacing w:line="274" w:lineRule="exact"/>
        <w:rPr>
          <w:u w:val="thick"/>
          <w:lang w:val="id-ID"/>
        </w:rPr>
      </w:pPr>
    </w:p>
    <w:p w:rsidR="00995678" w:rsidRDefault="00995678" w:rsidP="00995678">
      <w:pPr>
        <w:pStyle w:val="Heading1"/>
        <w:tabs>
          <w:tab w:val="left" w:pos="6034"/>
        </w:tabs>
        <w:spacing w:line="274" w:lineRule="exact"/>
        <w:rPr>
          <w:u w:val="thick"/>
          <w:lang w:val="id-ID"/>
        </w:rPr>
      </w:pPr>
    </w:p>
    <w:p w:rsidR="00995678" w:rsidRDefault="00995678" w:rsidP="00995678">
      <w:pPr>
        <w:pStyle w:val="Heading1"/>
        <w:tabs>
          <w:tab w:val="left" w:pos="6034"/>
        </w:tabs>
        <w:spacing w:line="274" w:lineRule="exact"/>
      </w:pPr>
      <w:r>
        <w:rPr>
          <w:b w:val="0"/>
          <w:lang w:val="id-ID"/>
        </w:rPr>
        <w:t xml:space="preserve">                                                      </w:t>
      </w:r>
      <w:r w:rsidR="00F13CD2">
        <w:rPr>
          <w:b w:val="0"/>
          <w:lang w:val="id-ID"/>
        </w:rPr>
        <w:t xml:space="preserve">                        </w:t>
      </w:r>
      <w:bookmarkStart w:id="0" w:name="_GoBack"/>
      <w:bookmarkEnd w:id="0"/>
      <w:r>
        <w:rPr>
          <w:u w:val="thick"/>
        </w:rPr>
        <w:t>(</w:t>
      </w:r>
      <w:r>
        <w:rPr>
          <w:u w:val="thick"/>
          <w:lang w:val="id-ID"/>
        </w:rPr>
        <w:t>Dina Fitrisia Septiarini, SE., MM., Ak</w:t>
      </w:r>
      <w:r>
        <w:rPr>
          <w:u w:val="thick"/>
        </w:rPr>
        <w:t>)</w:t>
      </w:r>
    </w:p>
    <w:p w:rsidR="00995678" w:rsidRPr="00552459" w:rsidRDefault="00995678" w:rsidP="00995678">
      <w:pPr>
        <w:pStyle w:val="BodyText"/>
        <w:tabs>
          <w:tab w:val="left" w:pos="6034"/>
        </w:tabs>
        <w:spacing w:line="274" w:lineRule="exact"/>
        <w:ind w:left="268"/>
        <w:rPr>
          <w:lang w:val="id-ID"/>
        </w:rPr>
      </w:pPr>
      <w:r>
        <w:rPr>
          <w:lang w:val="id-ID"/>
        </w:rPr>
        <w:tab/>
      </w:r>
      <w:r>
        <w:t>NIP</w:t>
      </w:r>
      <w:r>
        <w:rPr>
          <w:lang w:val="id-ID"/>
        </w:rPr>
        <w:t>.197709192008012013</w:t>
      </w:r>
    </w:p>
    <w:p w:rsidR="00995678" w:rsidRDefault="00995678" w:rsidP="00995678">
      <w:pPr>
        <w:pStyle w:val="BodyText"/>
        <w:spacing w:before="10"/>
        <w:rPr>
          <w:b/>
          <w:sz w:val="29"/>
        </w:rPr>
      </w:pPr>
    </w:p>
    <w:p w:rsidR="00995678" w:rsidRDefault="00995678" w:rsidP="00995678">
      <w:pPr>
        <w:spacing w:before="1"/>
        <w:ind w:left="372"/>
        <w:jc w:val="both"/>
        <w:rPr>
          <w:i/>
          <w:sz w:val="23"/>
        </w:rPr>
      </w:pPr>
      <w:r>
        <w:rPr>
          <w:i/>
          <w:sz w:val="23"/>
        </w:rPr>
        <w:t>*Disesuaikan dengan jabatan dalam tim pelaksana</w:t>
      </w:r>
    </w:p>
    <w:p w:rsidR="00AD27D5" w:rsidRDefault="00AD27D5"/>
    <w:sectPr w:rsidR="00AD2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B536E"/>
    <w:multiLevelType w:val="hybridMultilevel"/>
    <w:tmpl w:val="C3DA1B5A"/>
    <w:lvl w:ilvl="0" w:tplc="CC2AFB1A">
      <w:start w:val="1"/>
      <w:numFmt w:val="decimal"/>
      <w:lvlText w:val="%1."/>
      <w:lvlJc w:val="left"/>
      <w:pPr>
        <w:ind w:left="628" w:hanging="360"/>
      </w:pPr>
      <w:rPr>
        <w:rFonts w:hint="default"/>
        <w:b/>
        <w:sz w:val="22"/>
      </w:rPr>
    </w:lvl>
    <w:lvl w:ilvl="1" w:tplc="04210019">
      <w:start w:val="1"/>
      <w:numFmt w:val="lowerLetter"/>
      <w:lvlText w:val="%2."/>
      <w:lvlJc w:val="left"/>
      <w:pPr>
        <w:ind w:left="1348" w:hanging="360"/>
      </w:pPr>
    </w:lvl>
    <w:lvl w:ilvl="2" w:tplc="0421001B" w:tentative="1">
      <w:start w:val="1"/>
      <w:numFmt w:val="lowerRoman"/>
      <w:lvlText w:val="%3."/>
      <w:lvlJc w:val="right"/>
      <w:pPr>
        <w:ind w:left="2068" w:hanging="180"/>
      </w:pPr>
    </w:lvl>
    <w:lvl w:ilvl="3" w:tplc="0421000F" w:tentative="1">
      <w:start w:val="1"/>
      <w:numFmt w:val="decimal"/>
      <w:lvlText w:val="%4."/>
      <w:lvlJc w:val="left"/>
      <w:pPr>
        <w:ind w:left="2788" w:hanging="360"/>
      </w:pPr>
    </w:lvl>
    <w:lvl w:ilvl="4" w:tplc="04210019" w:tentative="1">
      <w:start w:val="1"/>
      <w:numFmt w:val="lowerLetter"/>
      <w:lvlText w:val="%5."/>
      <w:lvlJc w:val="left"/>
      <w:pPr>
        <w:ind w:left="3508" w:hanging="360"/>
      </w:pPr>
    </w:lvl>
    <w:lvl w:ilvl="5" w:tplc="0421001B" w:tentative="1">
      <w:start w:val="1"/>
      <w:numFmt w:val="lowerRoman"/>
      <w:lvlText w:val="%6."/>
      <w:lvlJc w:val="right"/>
      <w:pPr>
        <w:ind w:left="4228" w:hanging="180"/>
      </w:pPr>
    </w:lvl>
    <w:lvl w:ilvl="6" w:tplc="0421000F" w:tentative="1">
      <w:start w:val="1"/>
      <w:numFmt w:val="decimal"/>
      <w:lvlText w:val="%7."/>
      <w:lvlJc w:val="left"/>
      <w:pPr>
        <w:ind w:left="4948" w:hanging="360"/>
      </w:pPr>
    </w:lvl>
    <w:lvl w:ilvl="7" w:tplc="04210019" w:tentative="1">
      <w:start w:val="1"/>
      <w:numFmt w:val="lowerLetter"/>
      <w:lvlText w:val="%8."/>
      <w:lvlJc w:val="left"/>
      <w:pPr>
        <w:ind w:left="5668" w:hanging="360"/>
      </w:pPr>
    </w:lvl>
    <w:lvl w:ilvl="8" w:tplc="0421001B" w:tentative="1">
      <w:start w:val="1"/>
      <w:numFmt w:val="lowerRoman"/>
      <w:lvlText w:val="%9."/>
      <w:lvlJc w:val="right"/>
      <w:pPr>
        <w:ind w:left="6388" w:hanging="180"/>
      </w:pPr>
    </w:lvl>
  </w:abstractNum>
  <w:abstractNum w:abstractNumId="1">
    <w:nsid w:val="394D106D"/>
    <w:multiLevelType w:val="hybridMultilevel"/>
    <w:tmpl w:val="9AFE9632"/>
    <w:lvl w:ilvl="0" w:tplc="7B6C7D00">
      <w:start w:val="1"/>
      <w:numFmt w:val="upperLetter"/>
      <w:lvlText w:val="%1."/>
      <w:lvlJc w:val="left"/>
      <w:pPr>
        <w:ind w:left="632" w:hanging="260"/>
        <w:jc w:val="right"/>
      </w:pPr>
      <w:rPr>
        <w:rFonts w:ascii="Times New Roman" w:eastAsia="Times New Roman" w:hAnsi="Times New Roman" w:cs="Times New Roman" w:hint="default"/>
        <w:b/>
        <w:bCs/>
        <w:w w:val="100"/>
        <w:sz w:val="23"/>
        <w:szCs w:val="23"/>
        <w:lang w:val="id" w:eastAsia="id" w:bidi="id"/>
      </w:rPr>
    </w:lvl>
    <w:lvl w:ilvl="1" w:tplc="EEBE87DA">
      <w:start w:val="1"/>
      <w:numFmt w:val="decimal"/>
      <w:lvlText w:val="%2."/>
      <w:lvlJc w:val="left"/>
      <w:pPr>
        <w:ind w:left="632" w:hanging="260"/>
        <w:jc w:val="left"/>
      </w:pPr>
      <w:rPr>
        <w:rFonts w:hint="default"/>
        <w:b/>
        <w:bCs/>
        <w:w w:val="100"/>
        <w:lang w:val="id" w:eastAsia="id" w:bidi="id"/>
      </w:rPr>
    </w:lvl>
    <w:lvl w:ilvl="2" w:tplc="5386D2A8">
      <w:numFmt w:val="bullet"/>
      <w:lvlText w:val="•"/>
      <w:lvlJc w:val="left"/>
      <w:pPr>
        <w:ind w:left="2461" w:hanging="260"/>
      </w:pPr>
      <w:rPr>
        <w:rFonts w:hint="default"/>
        <w:lang w:val="id" w:eastAsia="id" w:bidi="id"/>
      </w:rPr>
    </w:lvl>
    <w:lvl w:ilvl="3" w:tplc="1544589C">
      <w:numFmt w:val="bullet"/>
      <w:lvlText w:val="•"/>
      <w:lvlJc w:val="left"/>
      <w:pPr>
        <w:ind w:left="3372" w:hanging="260"/>
      </w:pPr>
      <w:rPr>
        <w:rFonts w:hint="default"/>
        <w:lang w:val="id" w:eastAsia="id" w:bidi="id"/>
      </w:rPr>
    </w:lvl>
    <w:lvl w:ilvl="4" w:tplc="EEEEBE84">
      <w:numFmt w:val="bullet"/>
      <w:lvlText w:val="•"/>
      <w:lvlJc w:val="left"/>
      <w:pPr>
        <w:ind w:left="4283" w:hanging="260"/>
      </w:pPr>
      <w:rPr>
        <w:rFonts w:hint="default"/>
        <w:lang w:val="id" w:eastAsia="id" w:bidi="id"/>
      </w:rPr>
    </w:lvl>
    <w:lvl w:ilvl="5" w:tplc="884EA82A">
      <w:numFmt w:val="bullet"/>
      <w:lvlText w:val="•"/>
      <w:lvlJc w:val="left"/>
      <w:pPr>
        <w:ind w:left="5194" w:hanging="260"/>
      </w:pPr>
      <w:rPr>
        <w:rFonts w:hint="default"/>
        <w:lang w:val="id" w:eastAsia="id" w:bidi="id"/>
      </w:rPr>
    </w:lvl>
    <w:lvl w:ilvl="6" w:tplc="F8428D20">
      <w:numFmt w:val="bullet"/>
      <w:lvlText w:val="•"/>
      <w:lvlJc w:val="left"/>
      <w:pPr>
        <w:ind w:left="6104" w:hanging="260"/>
      </w:pPr>
      <w:rPr>
        <w:rFonts w:hint="default"/>
        <w:lang w:val="id" w:eastAsia="id" w:bidi="id"/>
      </w:rPr>
    </w:lvl>
    <w:lvl w:ilvl="7" w:tplc="9F4E1AA8">
      <w:numFmt w:val="bullet"/>
      <w:lvlText w:val="•"/>
      <w:lvlJc w:val="left"/>
      <w:pPr>
        <w:ind w:left="7015" w:hanging="260"/>
      </w:pPr>
      <w:rPr>
        <w:rFonts w:hint="default"/>
        <w:lang w:val="id" w:eastAsia="id" w:bidi="id"/>
      </w:rPr>
    </w:lvl>
    <w:lvl w:ilvl="8" w:tplc="0356360C">
      <w:numFmt w:val="bullet"/>
      <w:lvlText w:val="•"/>
      <w:lvlJc w:val="left"/>
      <w:pPr>
        <w:ind w:left="7926" w:hanging="260"/>
      </w:pPr>
      <w:rPr>
        <w:rFonts w:hint="default"/>
        <w:lang w:val="id" w:eastAsia="id" w:bidi="id"/>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78"/>
    <w:rsid w:val="00995678"/>
    <w:rsid w:val="00AD27D5"/>
    <w:rsid w:val="00F13C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8BE83-3521-41AD-BF65-05770057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5678"/>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95678"/>
    <w:pPr>
      <w:ind w:left="2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5678"/>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995678"/>
    <w:rPr>
      <w:sz w:val="24"/>
      <w:szCs w:val="24"/>
    </w:rPr>
  </w:style>
  <w:style w:type="character" w:customStyle="1" w:styleId="BodyTextChar">
    <w:name w:val="Body Text Char"/>
    <w:basedOn w:val="DefaultParagraphFont"/>
    <w:link w:val="BodyText"/>
    <w:uiPriority w:val="1"/>
    <w:rsid w:val="00995678"/>
    <w:rPr>
      <w:rFonts w:ascii="Times New Roman" w:eastAsia="Times New Roman" w:hAnsi="Times New Roman" w:cs="Times New Roman"/>
      <w:sz w:val="24"/>
      <w:szCs w:val="24"/>
      <w:lang w:val="id" w:eastAsia="id"/>
    </w:rPr>
  </w:style>
  <w:style w:type="paragraph" w:styleId="ListParagraph">
    <w:name w:val="List Paragraph"/>
    <w:basedOn w:val="Normal"/>
    <w:uiPriority w:val="1"/>
    <w:qFormat/>
    <w:rsid w:val="00995678"/>
    <w:pPr>
      <w:ind w:left="628" w:hanging="360"/>
    </w:pPr>
  </w:style>
  <w:style w:type="paragraph" w:customStyle="1" w:styleId="TableParagraph">
    <w:name w:val="Table Paragraph"/>
    <w:basedOn w:val="Normal"/>
    <w:uiPriority w:val="1"/>
    <w:qFormat/>
    <w:rsid w:val="00995678"/>
  </w:style>
  <w:style w:type="character" w:styleId="Hyperlink">
    <w:name w:val="Hyperlink"/>
    <w:basedOn w:val="DefaultParagraphFont"/>
    <w:uiPriority w:val="99"/>
    <w:unhideWhenUsed/>
    <w:rsid w:val="00995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a.fitrisia@gmail.com" TargetMode="External"/><Relationship Id="rId5" Type="http://schemas.openxmlformats.org/officeDocument/2006/relationships/hyperlink" Target="mailto:dina.fitrisia@feb.unair.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FITRISIA SEPTIARINI</dc:creator>
  <cp:lastModifiedBy>hp</cp:lastModifiedBy>
  <cp:revision>2</cp:revision>
  <dcterms:created xsi:type="dcterms:W3CDTF">2018-02-12T14:37:00Z</dcterms:created>
  <dcterms:modified xsi:type="dcterms:W3CDTF">2019-06-28T00:46:00Z</dcterms:modified>
</cp:coreProperties>
</file>