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95B" w:rsidRDefault="0003695B" w:rsidP="00036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1</w:t>
      </w:r>
    </w:p>
    <w:p w:rsidR="0003695B" w:rsidRPr="0003695B" w:rsidRDefault="0003695B" w:rsidP="00036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id-ID"/>
              </w:rPr>
            </w:pPr>
            <w:r w:rsidRPr="0003695B">
              <w:rPr>
                <w:rFonts w:ascii="Arial" w:hAnsi="Arial" w:cs="Arial"/>
                <w:b/>
                <w:bCs/>
                <w:color w:val="010205"/>
                <w:lang w:val="id-ID"/>
              </w:rPr>
              <w:t>Coefficients</w:t>
            </w:r>
            <w:r w:rsidRPr="0003695B">
              <w:rPr>
                <w:rFonts w:ascii="Arial" w:hAnsi="Arial" w:cs="Arial"/>
                <w:b/>
                <w:bCs/>
                <w:color w:val="010205"/>
                <w:vertAlign w:val="superscript"/>
                <w:lang w:val="id-ID"/>
              </w:rPr>
              <w:t>a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Sig.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-2,063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1,447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-1,425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,158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1,364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,416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3,281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,002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LIQ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-,016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,335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-,006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,963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SIZE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,167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,112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1,492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,140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ROA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4,402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2,315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1,901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,061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-2,190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1,629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-,170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-1,344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,183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a. Dependent Variable: LOAN</w:t>
            </w:r>
          </w:p>
        </w:tc>
      </w:tr>
    </w:tbl>
    <w:p w:rsid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2</w:t>
      </w:r>
    </w:p>
    <w:p w:rsidR="0003695B" w:rsidRPr="0003695B" w:rsidRDefault="0003695B" w:rsidP="00036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id-ID"/>
              </w:rPr>
            </w:pPr>
            <w:r w:rsidRPr="0003695B">
              <w:rPr>
                <w:rFonts w:ascii="Arial" w:hAnsi="Arial" w:cs="Arial"/>
                <w:b/>
                <w:bCs/>
                <w:color w:val="010205"/>
                <w:lang w:val="id-ID"/>
              </w:rPr>
              <w:t>Coefficients</w:t>
            </w:r>
            <w:r w:rsidRPr="0003695B">
              <w:rPr>
                <w:rFonts w:ascii="Arial" w:hAnsi="Arial" w:cs="Arial"/>
                <w:b/>
                <w:bCs/>
                <w:color w:val="010205"/>
                <w:vertAlign w:val="superscript"/>
                <w:lang w:val="id-ID"/>
              </w:rPr>
              <w:t>a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Sig.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-1,597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2,022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-,790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,433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1,508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,445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,434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3,389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,001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LIQ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,044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,404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,011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,914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SIZE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,132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,149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,108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,886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,379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ROA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-1,351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1,916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-,087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-,705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,483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-7,877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2,323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-,421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-3,391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,001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a. Dependent Variable: LOAN</w:t>
            </w:r>
          </w:p>
        </w:tc>
      </w:tr>
    </w:tbl>
    <w:p w:rsidR="0003695B" w:rsidRP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03695B" w:rsidRDefault="00036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695B" w:rsidRDefault="00036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Buku 3</w:t>
      </w:r>
    </w:p>
    <w:p w:rsidR="0003695B" w:rsidRPr="0003695B" w:rsidRDefault="0003695B" w:rsidP="00036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id-ID"/>
              </w:rPr>
            </w:pPr>
            <w:r w:rsidRPr="0003695B">
              <w:rPr>
                <w:rFonts w:ascii="Arial" w:hAnsi="Arial" w:cs="Arial"/>
                <w:b/>
                <w:bCs/>
                <w:color w:val="010205"/>
                <w:lang w:val="id-ID"/>
              </w:rPr>
              <w:t>Coefficients</w:t>
            </w:r>
            <w:r w:rsidRPr="0003695B">
              <w:rPr>
                <w:rFonts w:ascii="Arial" w:hAnsi="Arial" w:cs="Arial"/>
                <w:b/>
                <w:bCs/>
                <w:color w:val="010205"/>
                <w:vertAlign w:val="superscript"/>
                <w:lang w:val="id-ID"/>
              </w:rPr>
              <w:t>a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Sig.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4,793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1,182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4,057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-1,728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,422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-,446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-4,093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LIQ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-,765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-,488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-4,230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SIZE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-,294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-,442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-3,621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,001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ROA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2,752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1,758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,204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1,566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,123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-3,339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1,095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-,351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-3,050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,004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a. Dependent Variable: LOAN</w:t>
            </w:r>
          </w:p>
        </w:tc>
      </w:tr>
    </w:tbl>
    <w:p w:rsid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3695B" w:rsidRP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4</w:t>
      </w:r>
    </w:p>
    <w:p w:rsidR="0003695B" w:rsidRDefault="0003695B">
      <w:pPr>
        <w:rPr>
          <w:rFonts w:ascii="Times New Roman" w:hAnsi="Times New Roman" w:cs="Times New Roman"/>
          <w:sz w:val="24"/>
          <w:szCs w:val="24"/>
        </w:rPr>
      </w:pPr>
    </w:p>
    <w:p w:rsidR="0003695B" w:rsidRPr="0003695B" w:rsidRDefault="0003695B" w:rsidP="000369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84"/>
        <w:gridCol w:w="1338"/>
        <w:gridCol w:w="1338"/>
        <w:gridCol w:w="1476"/>
        <w:gridCol w:w="1030"/>
        <w:gridCol w:w="1030"/>
      </w:tblGrid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id-ID"/>
              </w:rPr>
            </w:pPr>
            <w:r w:rsidRPr="0003695B">
              <w:rPr>
                <w:rFonts w:ascii="Arial" w:hAnsi="Arial" w:cs="Arial"/>
                <w:b/>
                <w:bCs/>
                <w:color w:val="010205"/>
                <w:lang w:val="id-ID"/>
              </w:rPr>
              <w:t>Coefficients</w:t>
            </w:r>
            <w:r w:rsidRPr="0003695B">
              <w:rPr>
                <w:rFonts w:ascii="Arial" w:hAnsi="Arial" w:cs="Arial"/>
                <w:b/>
                <w:bCs/>
                <w:color w:val="010205"/>
                <w:vertAlign w:val="superscript"/>
                <w:lang w:val="id-ID"/>
              </w:rPr>
              <w:t>a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Sig.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1</w:t>
            </w:r>
          </w:p>
        </w:tc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-2,905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1,116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-2,602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,017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CAR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-3,097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,626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-,752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-4,951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LIQ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,338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,261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,175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1,294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,210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SIZE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,253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,523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3,089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,006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ROA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-5,437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4,720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-,313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-1,152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,262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264A60"/>
                <w:sz w:val="18"/>
                <w:szCs w:val="18"/>
                <w:lang w:val="id-ID"/>
              </w:rPr>
              <w:t>NPL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-2,226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2,331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-,219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-,955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,351</w:t>
            </w:r>
          </w:p>
        </w:tc>
      </w:tr>
      <w:tr w:rsidR="0003695B" w:rsidRPr="000369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695B" w:rsidRPr="0003695B" w:rsidRDefault="0003695B" w:rsidP="0003695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</w:pPr>
            <w:r w:rsidRPr="0003695B">
              <w:rPr>
                <w:rFonts w:ascii="Arial" w:hAnsi="Arial" w:cs="Arial"/>
                <w:color w:val="010205"/>
                <w:sz w:val="18"/>
                <w:szCs w:val="18"/>
                <w:lang w:val="id-ID"/>
              </w:rPr>
              <w:t>a. Dependent Variable: LOAN</w:t>
            </w:r>
          </w:p>
        </w:tc>
      </w:tr>
    </w:tbl>
    <w:p w:rsidR="0003695B" w:rsidRP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03695B" w:rsidRDefault="000369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695B" w:rsidRPr="0003695B" w:rsidRDefault="0003695B" w:rsidP="0003695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53063" w:rsidRDefault="00953063"/>
    <w:sectPr w:rsidR="00953063" w:rsidSect="008B0F59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5B"/>
    <w:rsid w:val="0003695B"/>
    <w:rsid w:val="0095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EF94"/>
  <w15:chartTrackingRefBased/>
  <w15:docId w15:val="{06EBFEA1-E42F-46A0-8723-845FA2E1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Putra</dc:creator>
  <cp:keywords/>
  <dc:description/>
  <cp:lastModifiedBy>Aziz Putra</cp:lastModifiedBy>
  <cp:revision>1</cp:revision>
  <dcterms:created xsi:type="dcterms:W3CDTF">2018-12-03T05:11:00Z</dcterms:created>
  <dcterms:modified xsi:type="dcterms:W3CDTF">2018-12-03T05:15:00Z</dcterms:modified>
</cp:coreProperties>
</file>