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6BA" w:rsidRPr="003810CF" w:rsidRDefault="0086708C" w:rsidP="004916BA">
      <w:pPr>
        <w:jc w:val="center"/>
        <w:rPr>
          <w:rFonts w:ascii="Book Antiqua" w:hAnsi="Book Antiqua" w:cs="Times New Roman"/>
          <w:b/>
          <w:lang w:val="en-US"/>
        </w:rPr>
      </w:pPr>
      <w:r w:rsidRPr="003810CF">
        <w:rPr>
          <w:rFonts w:ascii="Book Antiqua" w:hAnsi="Book Antiqua" w:cs="Times New Roman"/>
          <w:b/>
          <w:lang w:val="en-US"/>
        </w:rPr>
        <w:t>Research Instrument</w:t>
      </w:r>
      <w:r w:rsidR="004916BA" w:rsidRPr="003810CF">
        <w:rPr>
          <w:rFonts w:ascii="Book Antiqua" w:hAnsi="Book Antiqua" w:cs="Times New Roman"/>
          <w:b/>
          <w:lang w:val="en-US"/>
        </w:rPr>
        <w:t xml:space="preserve"> </w:t>
      </w:r>
    </w:p>
    <w:p w:rsidR="003810CF" w:rsidRPr="003810CF" w:rsidRDefault="003810CF" w:rsidP="003B573A">
      <w:pPr>
        <w:jc w:val="both"/>
        <w:rPr>
          <w:rFonts w:ascii="Book Antiqua" w:hAnsi="Book Antiqua" w:cs="Times New Roman"/>
          <w:lang w:val="en-US"/>
        </w:rPr>
      </w:pPr>
    </w:p>
    <w:p w:rsidR="00E55454" w:rsidRPr="003810CF" w:rsidRDefault="00E55454" w:rsidP="00E55454">
      <w:pPr>
        <w:pStyle w:val="ListParagraph"/>
        <w:numPr>
          <w:ilvl w:val="0"/>
          <w:numId w:val="15"/>
        </w:numPr>
        <w:ind w:left="567"/>
        <w:jc w:val="both"/>
        <w:rPr>
          <w:rFonts w:ascii="Book Antiqua" w:hAnsi="Book Antiqua" w:cs="Times New Roman"/>
          <w:b/>
          <w:lang w:val="en-US"/>
        </w:rPr>
      </w:pPr>
      <w:r w:rsidRPr="003810CF">
        <w:rPr>
          <w:rFonts w:ascii="Book Antiqua" w:hAnsi="Book Antiqua" w:cs="Times New Roman"/>
          <w:b/>
          <w:lang w:val="en-US"/>
        </w:rPr>
        <w:t>Instructions for Filling Out Questionnaire</w:t>
      </w:r>
    </w:p>
    <w:p w:rsidR="00E55454" w:rsidRPr="003810CF" w:rsidRDefault="00E55454" w:rsidP="00E55454">
      <w:pPr>
        <w:pStyle w:val="ListParagraph"/>
        <w:ind w:left="567"/>
        <w:jc w:val="both"/>
        <w:rPr>
          <w:rFonts w:ascii="Book Antiqua" w:hAnsi="Book Antiqua" w:cs="Times New Roman"/>
          <w:lang w:val="en-US"/>
        </w:rPr>
      </w:pPr>
      <w:r w:rsidRPr="003810CF">
        <w:rPr>
          <w:rFonts w:ascii="Book Antiqua" w:hAnsi="Book Antiqua" w:cs="Times New Roman"/>
          <w:lang w:val="en-US"/>
        </w:rPr>
        <w:t>Respondents can answer the statement by giving a cross [X] on the answer choices that are considered appropriate to the respondent's condition. Each statement has five alternative answers that refer to the Likert scale, namely:</w:t>
      </w:r>
    </w:p>
    <w:p w:rsidR="00E55454" w:rsidRPr="003810CF" w:rsidRDefault="00E55454" w:rsidP="00E55454">
      <w:pPr>
        <w:pStyle w:val="ListParagraph"/>
        <w:ind w:left="567"/>
        <w:jc w:val="both"/>
        <w:rPr>
          <w:rFonts w:ascii="Book Antiqua" w:hAnsi="Book Antiqua" w:cs="Times New Roman"/>
          <w:lang w:val="en-US"/>
        </w:rPr>
      </w:pPr>
      <w:r w:rsidRPr="003810CF">
        <w:rPr>
          <w:rFonts w:ascii="Book Antiqua" w:hAnsi="Book Antiqua" w:cs="Times New Roman"/>
          <w:lang w:val="en-US"/>
        </w:rPr>
        <w:t>• S</w:t>
      </w:r>
      <w:r w:rsidRPr="003810CF">
        <w:rPr>
          <w:rFonts w:ascii="Book Antiqua" w:hAnsi="Book Antiqua" w:cs="Times New Roman"/>
          <w:lang w:val="en-US"/>
        </w:rPr>
        <w:t xml:space="preserve">D  </w:t>
      </w:r>
      <w:r w:rsidRPr="003810CF">
        <w:rPr>
          <w:rFonts w:ascii="Book Antiqua" w:hAnsi="Book Antiqua" w:cs="Times New Roman"/>
          <w:lang w:val="en-US"/>
        </w:rPr>
        <w:t xml:space="preserve"> : Strongly Disagree</w:t>
      </w:r>
    </w:p>
    <w:p w:rsidR="00E55454" w:rsidRPr="003810CF" w:rsidRDefault="00E55454" w:rsidP="00E55454">
      <w:pPr>
        <w:pStyle w:val="ListParagraph"/>
        <w:ind w:left="567"/>
        <w:jc w:val="both"/>
        <w:rPr>
          <w:rFonts w:ascii="Book Antiqua" w:hAnsi="Book Antiqua" w:cs="Times New Roman"/>
          <w:lang w:val="en-US"/>
        </w:rPr>
      </w:pPr>
      <w:r w:rsidRPr="003810CF">
        <w:rPr>
          <w:rFonts w:ascii="Book Antiqua" w:hAnsi="Book Antiqua" w:cs="Times New Roman"/>
          <w:lang w:val="en-US"/>
        </w:rPr>
        <w:t xml:space="preserve">• </w:t>
      </w:r>
      <w:r w:rsidRPr="003810CF">
        <w:rPr>
          <w:rFonts w:ascii="Book Antiqua" w:hAnsi="Book Antiqua" w:cs="Times New Roman"/>
          <w:lang w:val="en-US"/>
        </w:rPr>
        <w:t>D</w:t>
      </w:r>
      <w:r w:rsidRPr="003810CF">
        <w:rPr>
          <w:rFonts w:ascii="Book Antiqua" w:hAnsi="Book Antiqua" w:cs="Times New Roman"/>
          <w:lang w:val="en-US"/>
        </w:rPr>
        <w:t xml:space="preserve"> </w:t>
      </w:r>
      <w:r w:rsidRPr="003810CF">
        <w:rPr>
          <w:rFonts w:ascii="Book Antiqua" w:hAnsi="Book Antiqua" w:cs="Times New Roman"/>
          <w:lang w:val="en-US"/>
        </w:rPr>
        <w:t xml:space="preserve">    </w:t>
      </w:r>
      <w:r w:rsidRPr="003810CF">
        <w:rPr>
          <w:rFonts w:ascii="Book Antiqua" w:hAnsi="Book Antiqua" w:cs="Times New Roman"/>
          <w:lang w:val="en-US"/>
        </w:rPr>
        <w:t>: Disagree</w:t>
      </w:r>
    </w:p>
    <w:p w:rsidR="00E55454" w:rsidRPr="003810CF" w:rsidRDefault="00E55454" w:rsidP="00E55454">
      <w:pPr>
        <w:pStyle w:val="ListParagraph"/>
        <w:ind w:left="567"/>
        <w:jc w:val="both"/>
        <w:rPr>
          <w:rFonts w:ascii="Book Antiqua" w:hAnsi="Book Antiqua" w:cs="Times New Roman"/>
          <w:lang w:val="en-US"/>
        </w:rPr>
      </w:pPr>
      <w:r w:rsidRPr="003810CF">
        <w:rPr>
          <w:rFonts w:ascii="Book Antiqua" w:hAnsi="Book Antiqua" w:cs="Times New Roman"/>
          <w:lang w:val="en-US"/>
        </w:rPr>
        <w:t xml:space="preserve">• </w:t>
      </w:r>
      <w:r w:rsidRPr="003810CF">
        <w:rPr>
          <w:rFonts w:ascii="Book Antiqua" w:hAnsi="Book Antiqua" w:cs="Times New Roman"/>
          <w:lang w:val="en-US"/>
        </w:rPr>
        <w:t xml:space="preserve">N     </w:t>
      </w:r>
      <w:r w:rsidRPr="003810CF">
        <w:rPr>
          <w:rFonts w:ascii="Book Antiqua" w:hAnsi="Book Antiqua" w:cs="Times New Roman"/>
          <w:lang w:val="en-US"/>
        </w:rPr>
        <w:t>:</w:t>
      </w:r>
      <w:r w:rsidRPr="003810CF">
        <w:rPr>
          <w:rFonts w:ascii="Book Antiqua" w:hAnsi="Book Antiqua" w:cs="Times New Roman"/>
          <w:lang w:val="en-US"/>
        </w:rPr>
        <w:t xml:space="preserve"> Neutral</w:t>
      </w:r>
      <w:bookmarkStart w:id="0" w:name="_GoBack"/>
      <w:bookmarkEnd w:id="0"/>
    </w:p>
    <w:p w:rsidR="00E55454" w:rsidRPr="003810CF" w:rsidRDefault="00E55454" w:rsidP="00E55454">
      <w:pPr>
        <w:pStyle w:val="ListParagraph"/>
        <w:ind w:left="567"/>
        <w:jc w:val="both"/>
        <w:rPr>
          <w:rFonts w:ascii="Book Antiqua" w:hAnsi="Book Antiqua" w:cs="Times New Roman"/>
          <w:lang w:val="en-US"/>
        </w:rPr>
      </w:pPr>
      <w:r w:rsidRPr="003810CF">
        <w:rPr>
          <w:rFonts w:ascii="Book Antiqua" w:hAnsi="Book Antiqua" w:cs="Times New Roman"/>
          <w:lang w:val="en-US"/>
        </w:rPr>
        <w:t xml:space="preserve">• </w:t>
      </w:r>
      <w:r w:rsidRPr="003810CF">
        <w:rPr>
          <w:rFonts w:ascii="Book Antiqua" w:hAnsi="Book Antiqua" w:cs="Times New Roman"/>
          <w:lang w:val="en-US"/>
        </w:rPr>
        <w:t>A</w:t>
      </w:r>
      <w:r w:rsidRPr="003810CF">
        <w:rPr>
          <w:rFonts w:ascii="Book Antiqua" w:hAnsi="Book Antiqua" w:cs="Times New Roman"/>
          <w:lang w:val="en-US"/>
        </w:rPr>
        <w:t xml:space="preserve"> </w:t>
      </w:r>
      <w:r w:rsidRPr="003810CF">
        <w:rPr>
          <w:rFonts w:ascii="Book Antiqua" w:hAnsi="Book Antiqua" w:cs="Times New Roman"/>
          <w:lang w:val="en-US"/>
        </w:rPr>
        <w:t xml:space="preserve">    </w:t>
      </w:r>
      <w:r w:rsidRPr="003810CF">
        <w:rPr>
          <w:rFonts w:ascii="Book Antiqua" w:hAnsi="Book Antiqua" w:cs="Times New Roman"/>
          <w:lang w:val="en-US"/>
        </w:rPr>
        <w:t>: Agree</w:t>
      </w:r>
    </w:p>
    <w:p w:rsidR="00E55454" w:rsidRPr="003810CF" w:rsidRDefault="00E55454" w:rsidP="00E55454">
      <w:pPr>
        <w:pStyle w:val="ListParagraph"/>
        <w:ind w:left="567"/>
        <w:jc w:val="both"/>
        <w:rPr>
          <w:rFonts w:ascii="Book Antiqua" w:hAnsi="Book Antiqua" w:cs="Times New Roman"/>
          <w:lang w:val="en-US"/>
        </w:rPr>
      </w:pPr>
      <w:r w:rsidRPr="003810CF">
        <w:rPr>
          <w:rFonts w:ascii="Book Antiqua" w:hAnsi="Book Antiqua" w:cs="Times New Roman"/>
          <w:lang w:val="en-US"/>
        </w:rPr>
        <w:t>• S</w:t>
      </w:r>
      <w:r w:rsidRPr="003810CF">
        <w:rPr>
          <w:rFonts w:ascii="Book Antiqua" w:hAnsi="Book Antiqua" w:cs="Times New Roman"/>
          <w:lang w:val="en-US"/>
        </w:rPr>
        <w:t>A</w:t>
      </w:r>
      <w:r w:rsidRPr="003810CF">
        <w:rPr>
          <w:rFonts w:ascii="Book Antiqua" w:hAnsi="Book Antiqua" w:cs="Times New Roman"/>
          <w:lang w:val="en-US"/>
        </w:rPr>
        <w:t xml:space="preserve"> </w:t>
      </w:r>
      <w:r w:rsidRPr="003810CF">
        <w:rPr>
          <w:rFonts w:ascii="Book Antiqua" w:hAnsi="Book Antiqua" w:cs="Times New Roman"/>
          <w:lang w:val="en-US"/>
        </w:rPr>
        <w:t xml:space="preserve">  </w:t>
      </w:r>
      <w:r w:rsidRPr="003810CF">
        <w:rPr>
          <w:rFonts w:ascii="Book Antiqua" w:hAnsi="Book Antiqua" w:cs="Times New Roman"/>
          <w:lang w:val="en-US"/>
        </w:rPr>
        <w:t>: Strongly Agree</w:t>
      </w:r>
    </w:p>
    <w:p w:rsidR="00003AA5" w:rsidRPr="003810CF" w:rsidRDefault="00003AA5" w:rsidP="002B2D1A">
      <w:pPr>
        <w:jc w:val="both"/>
        <w:rPr>
          <w:rFonts w:ascii="Book Antiqua" w:hAnsi="Book Antiqua" w:cs="Times New Roman"/>
          <w:lang w:val="en-US"/>
        </w:rPr>
      </w:pPr>
    </w:p>
    <w:p w:rsidR="00003AA5" w:rsidRPr="003810CF" w:rsidRDefault="00003AA5" w:rsidP="00003AA5">
      <w:pPr>
        <w:spacing w:after="100"/>
        <w:ind w:left="425"/>
        <w:jc w:val="both"/>
        <w:rPr>
          <w:rFonts w:ascii="Book Antiqua" w:hAnsi="Book Antiqua" w:cs="Times New Roman"/>
          <w:b/>
          <w:u w:val="single"/>
          <w:lang w:val="en-US"/>
        </w:rPr>
      </w:pPr>
      <w:r w:rsidRPr="003810CF">
        <w:rPr>
          <w:rFonts w:ascii="Book Antiqua" w:hAnsi="Book Antiqua" w:cs="Times New Roman"/>
          <w:b/>
          <w:i/>
          <w:u w:val="single"/>
          <w:lang w:val="en-US"/>
        </w:rPr>
        <w:t>Financial Literacy</w:t>
      </w:r>
      <w:r w:rsidR="00A53137" w:rsidRPr="003810CF">
        <w:rPr>
          <w:rFonts w:ascii="Book Antiqua" w:hAnsi="Book Antiqua" w:cs="Times New Roman"/>
          <w:b/>
          <w:i/>
          <w:u w:val="single"/>
          <w:lang w:val="en-US"/>
        </w:rPr>
        <w:t xml:space="preserve"> </w:t>
      </w:r>
    </w:p>
    <w:p w:rsidR="00FC1911" w:rsidRPr="003810CF" w:rsidRDefault="00A840E9" w:rsidP="00FC1911">
      <w:pPr>
        <w:pStyle w:val="ListParagraph"/>
        <w:numPr>
          <w:ilvl w:val="0"/>
          <w:numId w:val="11"/>
        </w:numPr>
        <w:spacing w:after="100"/>
        <w:jc w:val="both"/>
        <w:rPr>
          <w:rFonts w:ascii="Book Antiqua" w:hAnsi="Book Antiqua" w:cs="Times New Roman"/>
          <w:b/>
          <w:i/>
          <w:lang w:val="en-US"/>
        </w:rPr>
      </w:pPr>
      <w:r w:rsidRPr="003810CF">
        <w:rPr>
          <w:rFonts w:ascii="Book Antiqua" w:hAnsi="Book Antiqua" w:cs="Times New Roman"/>
          <w:b/>
          <w:i/>
          <w:lang w:val="en-US"/>
        </w:rPr>
        <w:t>Financial Knowledge</w:t>
      </w:r>
    </w:p>
    <w:tbl>
      <w:tblPr>
        <w:tblStyle w:val="TableGrid1"/>
        <w:tblW w:w="0" w:type="auto"/>
        <w:tblInd w:w="426" w:type="dxa"/>
        <w:tblLook w:val="04A0" w:firstRow="1" w:lastRow="0" w:firstColumn="1" w:lastColumn="0" w:noHBand="0" w:noVBand="1"/>
      </w:tblPr>
      <w:tblGrid>
        <w:gridCol w:w="1070"/>
        <w:gridCol w:w="3972"/>
        <w:gridCol w:w="741"/>
        <w:gridCol w:w="734"/>
        <w:gridCol w:w="689"/>
        <w:gridCol w:w="689"/>
        <w:gridCol w:w="689"/>
      </w:tblGrid>
      <w:tr w:rsidR="0086708C" w:rsidRPr="003810CF" w:rsidTr="0086708C">
        <w:trPr>
          <w:trHeight w:val="285"/>
          <w:tblHeader/>
        </w:trPr>
        <w:tc>
          <w:tcPr>
            <w:tcW w:w="886" w:type="dxa"/>
          </w:tcPr>
          <w:p w:rsidR="0086708C" w:rsidRPr="003810CF" w:rsidRDefault="003810CF" w:rsidP="0086708C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Symbol</w:t>
            </w:r>
          </w:p>
        </w:tc>
        <w:tc>
          <w:tcPr>
            <w:tcW w:w="3974" w:type="dxa"/>
          </w:tcPr>
          <w:p w:rsidR="0086708C" w:rsidRPr="003810CF" w:rsidRDefault="003810CF" w:rsidP="0086708C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Indicator</w:t>
            </w:r>
          </w:p>
        </w:tc>
        <w:tc>
          <w:tcPr>
            <w:tcW w:w="741" w:type="dxa"/>
          </w:tcPr>
          <w:p w:rsidR="0086708C" w:rsidRPr="003810CF" w:rsidRDefault="003810CF" w:rsidP="0086708C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SD</w:t>
            </w:r>
          </w:p>
        </w:tc>
        <w:tc>
          <w:tcPr>
            <w:tcW w:w="734" w:type="dxa"/>
          </w:tcPr>
          <w:p w:rsidR="0086708C" w:rsidRPr="003810CF" w:rsidRDefault="003810CF" w:rsidP="0086708C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D</w:t>
            </w:r>
          </w:p>
        </w:tc>
        <w:tc>
          <w:tcPr>
            <w:tcW w:w="689" w:type="dxa"/>
          </w:tcPr>
          <w:p w:rsidR="0086708C" w:rsidRPr="003810CF" w:rsidRDefault="003810CF" w:rsidP="0086708C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N</w:t>
            </w:r>
          </w:p>
        </w:tc>
        <w:tc>
          <w:tcPr>
            <w:tcW w:w="689" w:type="dxa"/>
          </w:tcPr>
          <w:p w:rsidR="0086708C" w:rsidRPr="003810CF" w:rsidRDefault="003810CF" w:rsidP="0086708C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A</w:t>
            </w:r>
          </w:p>
        </w:tc>
        <w:tc>
          <w:tcPr>
            <w:tcW w:w="689" w:type="dxa"/>
          </w:tcPr>
          <w:p w:rsidR="0086708C" w:rsidRPr="003810CF" w:rsidRDefault="0086708C" w:rsidP="0086708C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</w:t>
            </w:r>
            <w:r w:rsidR="003810CF" w:rsidRPr="003810CF">
              <w:rPr>
                <w:rFonts w:ascii="Book Antiqua" w:hAnsi="Book Antiqua" w:cs="Times New Roman"/>
                <w:b/>
                <w:lang w:val="en-US"/>
              </w:rPr>
              <w:t>A</w:t>
            </w:r>
          </w:p>
        </w:tc>
      </w:tr>
      <w:tr w:rsidR="0086708C" w:rsidRPr="003810CF" w:rsidTr="0086708C">
        <w:trPr>
          <w:trHeight w:val="1087"/>
        </w:trPr>
        <w:tc>
          <w:tcPr>
            <w:tcW w:w="886" w:type="dxa"/>
            <w:vMerge w:val="restart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FL1</w:t>
            </w:r>
          </w:p>
        </w:tc>
        <w:tc>
          <w:tcPr>
            <w:tcW w:w="3974" w:type="dxa"/>
          </w:tcPr>
          <w:p w:rsidR="0086708C" w:rsidRPr="003810CF" w:rsidRDefault="0086708C" w:rsidP="00B17DF5">
            <w:pPr>
              <w:rPr>
                <w:rFonts w:ascii="Book Antiqua" w:eastAsia="MS Mincho" w:hAnsi="Book Antiqua" w:cs="Arial"/>
              </w:rPr>
            </w:pPr>
            <w:r w:rsidRPr="003810CF">
              <w:rPr>
                <w:rFonts w:ascii="Book Antiqua" w:eastAsia="MS Mincho" w:hAnsi="Book Antiqua" w:cs="Arial"/>
              </w:rPr>
              <w:t>If you save in the bank IDR 100,000 with an interest of 2% per year (assuming no taxes, additional deposits or withdrawals) then the amount of money at the end of the year will be greater than IDR 100,000</w:t>
            </w:r>
          </w:p>
        </w:tc>
        <w:tc>
          <w:tcPr>
            <w:tcW w:w="741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734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</w:tr>
      <w:tr w:rsidR="0086708C" w:rsidRPr="003810CF" w:rsidTr="0086708C">
        <w:trPr>
          <w:trHeight w:val="1087"/>
        </w:trPr>
        <w:tc>
          <w:tcPr>
            <w:tcW w:w="886" w:type="dxa"/>
            <w:vMerge/>
            <w:shd w:val="clear" w:color="auto" w:fill="auto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3974" w:type="dxa"/>
            <w:shd w:val="clear" w:color="auto" w:fill="auto"/>
          </w:tcPr>
          <w:p w:rsidR="0086708C" w:rsidRPr="003810CF" w:rsidRDefault="0086708C" w:rsidP="00B17DF5">
            <w:pPr>
              <w:rPr>
                <w:rFonts w:ascii="Book Antiqua" w:eastAsia="MS Mincho" w:hAnsi="Book Antiqua" w:cs="Arial"/>
              </w:rPr>
            </w:pPr>
            <w:r w:rsidRPr="003810CF">
              <w:rPr>
                <w:rFonts w:ascii="Book Antiqua" w:eastAsia="MS Mincho" w:hAnsi="Book Antiqua" w:cs="Arial"/>
              </w:rPr>
              <w:t>If you invest by buying shares of various companies, you will reduce your investment risk (compared to buying shares of only 1 company)</w:t>
            </w:r>
          </w:p>
        </w:tc>
        <w:tc>
          <w:tcPr>
            <w:tcW w:w="741" w:type="dxa"/>
            <w:shd w:val="clear" w:color="auto" w:fill="auto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734" w:type="dxa"/>
            <w:shd w:val="clear" w:color="auto" w:fill="auto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</w:tr>
      <w:tr w:rsidR="0086708C" w:rsidRPr="003810CF" w:rsidTr="0086708C">
        <w:trPr>
          <w:trHeight w:val="543"/>
        </w:trPr>
        <w:tc>
          <w:tcPr>
            <w:tcW w:w="886" w:type="dxa"/>
            <w:vMerge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3974" w:type="dxa"/>
          </w:tcPr>
          <w:p w:rsidR="0086708C" w:rsidRPr="003810CF" w:rsidRDefault="0086708C" w:rsidP="00B17DF5">
            <w:pPr>
              <w:rPr>
                <w:rFonts w:ascii="Book Antiqua" w:eastAsia="MS Mincho" w:hAnsi="Book Antiqua" w:cs="Arial"/>
              </w:rPr>
            </w:pPr>
            <w:r w:rsidRPr="003810CF">
              <w:rPr>
                <w:rFonts w:ascii="Book Antiqua" w:eastAsia="MS Mincho" w:hAnsi="Book Antiqua" w:cs="Arial"/>
              </w:rPr>
              <w:t>Investments with high returns tend to have high risks</w:t>
            </w:r>
          </w:p>
        </w:tc>
        <w:tc>
          <w:tcPr>
            <w:tcW w:w="741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734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</w:tr>
      <w:tr w:rsidR="0086708C" w:rsidRPr="003810CF" w:rsidTr="0086708C">
        <w:trPr>
          <w:trHeight w:val="570"/>
        </w:trPr>
        <w:tc>
          <w:tcPr>
            <w:tcW w:w="886" w:type="dxa"/>
            <w:vMerge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3974" w:type="dxa"/>
          </w:tcPr>
          <w:p w:rsidR="0086708C" w:rsidRPr="003810CF" w:rsidRDefault="0086708C" w:rsidP="00B17DF5">
            <w:pPr>
              <w:rPr>
                <w:rFonts w:ascii="Book Antiqua" w:eastAsia="MS Mincho" w:hAnsi="Book Antiqua" w:cs="Arial"/>
              </w:rPr>
            </w:pPr>
            <w:r w:rsidRPr="003810CF">
              <w:rPr>
                <w:rFonts w:ascii="Book Antiqua" w:eastAsia="MS Mincho" w:hAnsi="Book Antiqua" w:cs="Arial"/>
              </w:rPr>
              <w:t>High inflation means the cost of living will increase</w:t>
            </w:r>
          </w:p>
        </w:tc>
        <w:tc>
          <w:tcPr>
            <w:tcW w:w="741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734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  <w:tc>
          <w:tcPr>
            <w:tcW w:w="689" w:type="dxa"/>
          </w:tcPr>
          <w:p w:rsidR="0086708C" w:rsidRPr="003810CF" w:rsidRDefault="0086708C" w:rsidP="00B17DF5">
            <w:pPr>
              <w:rPr>
                <w:rFonts w:ascii="Book Antiqua" w:hAnsi="Book Antiqua" w:cs="Times New Roman"/>
              </w:rPr>
            </w:pPr>
          </w:p>
        </w:tc>
      </w:tr>
    </w:tbl>
    <w:p w:rsidR="00A840E9" w:rsidRPr="003810CF" w:rsidRDefault="00A840E9" w:rsidP="0086708C">
      <w:pPr>
        <w:jc w:val="both"/>
        <w:rPr>
          <w:rFonts w:ascii="Book Antiqua" w:hAnsi="Book Antiqua" w:cs="Times New Roman"/>
          <w:lang w:val="en-US"/>
        </w:rPr>
      </w:pPr>
    </w:p>
    <w:p w:rsidR="00FC1911" w:rsidRPr="003810CF" w:rsidRDefault="00A840E9" w:rsidP="00FC1911">
      <w:pPr>
        <w:pStyle w:val="ListParagraph"/>
        <w:numPr>
          <w:ilvl w:val="0"/>
          <w:numId w:val="11"/>
        </w:numPr>
        <w:spacing w:after="100"/>
        <w:jc w:val="both"/>
        <w:rPr>
          <w:rFonts w:ascii="Book Antiqua" w:hAnsi="Book Antiqua" w:cs="Times New Roman"/>
          <w:b/>
          <w:i/>
          <w:lang w:val="en-US"/>
        </w:rPr>
      </w:pPr>
      <w:r w:rsidRPr="003810CF">
        <w:rPr>
          <w:rFonts w:ascii="Book Antiqua" w:hAnsi="Book Antiqua" w:cs="Times New Roman"/>
          <w:b/>
          <w:i/>
          <w:lang w:val="en-US"/>
        </w:rPr>
        <w:t>Financial Attitude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70"/>
        <w:gridCol w:w="4458"/>
        <w:gridCol w:w="709"/>
        <w:gridCol w:w="567"/>
        <w:gridCol w:w="567"/>
        <w:gridCol w:w="567"/>
        <w:gridCol w:w="567"/>
      </w:tblGrid>
      <w:tr w:rsidR="003810CF" w:rsidRPr="003810CF" w:rsidTr="0086708C">
        <w:trPr>
          <w:tblHeader/>
        </w:trPr>
        <w:tc>
          <w:tcPr>
            <w:tcW w:w="93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Symbol</w:t>
            </w:r>
          </w:p>
        </w:tc>
        <w:tc>
          <w:tcPr>
            <w:tcW w:w="4458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Indicator</w:t>
            </w:r>
          </w:p>
        </w:tc>
        <w:tc>
          <w:tcPr>
            <w:tcW w:w="709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N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SA</w:t>
            </w:r>
          </w:p>
        </w:tc>
      </w:tr>
      <w:tr w:rsidR="0086708C" w:rsidRPr="003810CF" w:rsidTr="0086708C">
        <w:tc>
          <w:tcPr>
            <w:tcW w:w="937" w:type="dxa"/>
            <w:shd w:val="clear" w:color="auto" w:fill="auto"/>
          </w:tcPr>
          <w:p w:rsidR="0086708C" w:rsidRPr="003810CF" w:rsidRDefault="0086708C" w:rsidP="0086708C">
            <w:pPr>
              <w:rPr>
                <w:rFonts w:ascii="Book Antiqua" w:hAnsi="Book Antiqua"/>
              </w:rPr>
            </w:pPr>
            <w:r w:rsidRPr="003810CF">
              <w:rPr>
                <w:rFonts w:ascii="Book Antiqua" w:hAnsi="Book Antiqua"/>
              </w:rPr>
              <w:t>FL2</w:t>
            </w:r>
          </w:p>
        </w:tc>
        <w:tc>
          <w:tcPr>
            <w:tcW w:w="4458" w:type="dxa"/>
            <w:shd w:val="clear" w:color="auto" w:fill="auto"/>
          </w:tcPr>
          <w:p w:rsidR="0086708C" w:rsidRPr="003810CF" w:rsidRDefault="0086708C" w:rsidP="0086708C">
            <w:pPr>
              <w:rPr>
                <w:rFonts w:ascii="Book Antiqua" w:hAnsi="Book Antiqua"/>
              </w:rPr>
            </w:pPr>
            <w:r w:rsidRPr="003810CF">
              <w:rPr>
                <w:rFonts w:ascii="Book Antiqua" w:hAnsi="Book Antiqua"/>
              </w:rPr>
              <w:t>I tend to spend money rather than save it for the long term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86708C"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rPr>
                <w:rFonts w:ascii="Book Antiqua" w:hAnsi="Book Antiqua"/>
              </w:rPr>
            </w:pPr>
            <w:r w:rsidRPr="003810CF">
              <w:rPr>
                <w:rFonts w:ascii="Book Antiqua" w:hAnsi="Book Antiqua"/>
              </w:rPr>
              <w:t>FL3</w:t>
            </w:r>
          </w:p>
        </w:tc>
        <w:tc>
          <w:tcPr>
            <w:tcW w:w="4458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rPr>
                <w:rFonts w:ascii="Book Antiqua" w:hAnsi="Book Antiqua"/>
              </w:rPr>
            </w:pPr>
            <w:r w:rsidRPr="003810CF">
              <w:rPr>
                <w:rFonts w:ascii="Book Antiqua" w:hAnsi="Book Antiqua"/>
              </w:rPr>
              <w:t>I am satisfied with my current financial condition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86708C">
        <w:tc>
          <w:tcPr>
            <w:tcW w:w="937" w:type="dxa"/>
          </w:tcPr>
          <w:p w:rsidR="0086708C" w:rsidRPr="003810CF" w:rsidRDefault="0086708C" w:rsidP="0086708C">
            <w:pPr>
              <w:rPr>
                <w:rFonts w:ascii="Book Antiqua" w:hAnsi="Book Antiqua"/>
              </w:rPr>
            </w:pPr>
            <w:r w:rsidRPr="003810CF">
              <w:rPr>
                <w:rFonts w:ascii="Book Antiqua" w:hAnsi="Book Antiqua"/>
              </w:rPr>
              <w:t>FL4</w:t>
            </w:r>
          </w:p>
        </w:tc>
        <w:tc>
          <w:tcPr>
            <w:tcW w:w="4458" w:type="dxa"/>
          </w:tcPr>
          <w:p w:rsidR="0086708C" w:rsidRPr="003810CF" w:rsidRDefault="0086708C" w:rsidP="0086708C">
            <w:pPr>
              <w:rPr>
                <w:rFonts w:ascii="Book Antiqua" w:hAnsi="Book Antiqua"/>
              </w:rPr>
            </w:pPr>
            <w:r w:rsidRPr="003810CF">
              <w:rPr>
                <w:rFonts w:ascii="Book Antiqua" w:hAnsi="Book Antiqua"/>
              </w:rPr>
              <w:t>I tend to live today without thinking about tomorrow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</w:tbl>
    <w:p w:rsidR="00FC1911" w:rsidRPr="003810CF" w:rsidRDefault="00FC1911" w:rsidP="00FC4E9D">
      <w:pPr>
        <w:ind w:left="426"/>
        <w:jc w:val="both"/>
        <w:rPr>
          <w:rFonts w:ascii="Book Antiqua" w:hAnsi="Book Antiqua" w:cs="Times New Roman"/>
          <w:lang w:val="en-US"/>
        </w:rPr>
      </w:pPr>
    </w:p>
    <w:p w:rsidR="00A840E9" w:rsidRPr="003810CF" w:rsidRDefault="00A840E9" w:rsidP="00A840E9">
      <w:pPr>
        <w:pStyle w:val="ListParagraph"/>
        <w:numPr>
          <w:ilvl w:val="0"/>
          <w:numId w:val="11"/>
        </w:numPr>
        <w:spacing w:after="100"/>
        <w:jc w:val="both"/>
        <w:rPr>
          <w:rFonts w:ascii="Book Antiqua" w:hAnsi="Book Antiqua" w:cs="Times New Roman"/>
          <w:b/>
          <w:i/>
          <w:lang w:val="en-US"/>
        </w:rPr>
      </w:pPr>
      <w:r w:rsidRPr="003810CF">
        <w:rPr>
          <w:rFonts w:ascii="Book Antiqua" w:hAnsi="Book Antiqua" w:cs="Times New Roman"/>
          <w:b/>
          <w:i/>
          <w:lang w:val="en-US"/>
        </w:rPr>
        <w:t>Financial Behavior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70"/>
        <w:gridCol w:w="4471"/>
        <w:gridCol w:w="709"/>
        <w:gridCol w:w="567"/>
        <w:gridCol w:w="567"/>
        <w:gridCol w:w="567"/>
        <w:gridCol w:w="567"/>
      </w:tblGrid>
      <w:tr w:rsidR="003810CF" w:rsidRPr="003810CF" w:rsidTr="0079153F">
        <w:trPr>
          <w:tblHeader/>
        </w:trPr>
        <w:tc>
          <w:tcPr>
            <w:tcW w:w="910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Symbol</w:t>
            </w:r>
          </w:p>
        </w:tc>
        <w:tc>
          <w:tcPr>
            <w:tcW w:w="4471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Indicator</w:t>
            </w:r>
          </w:p>
        </w:tc>
        <w:tc>
          <w:tcPr>
            <w:tcW w:w="709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N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SA</w:t>
            </w:r>
          </w:p>
        </w:tc>
      </w:tr>
      <w:tr w:rsidR="0086708C" w:rsidRPr="003810CF" w:rsidTr="0079153F">
        <w:tc>
          <w:tcPr>
            <w:tcW w:w="910" w:type="dxa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FL5</w:t>
            </w:r>
          </w:p>
        </w:tc>
        <w:tc>
          <w:tcPr>
            <w:tcW w:w="4471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 prepare for risk when setting aside money to invest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910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FL6</w:t>
            </w:r>
          </w:p>
        </w:tc>
        <w:tc>
          <w:tcPr>
            <w:tcW w:w="4471" w:type="dxa"/>
            <w:tcBorders>
              <w:bottom w:val="single" w:sz="4" w:space="0" w:color="auto"/>
            </w:tcBorders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 set financial goals for the long term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D2447A">
        <w:tc>
          <w:tcPr>
            <w:tcW w:w="910" w:type="dxa"/>
            <w:shd w:val="clear" w:color="auto" w:fill="auto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lastRenderedPageBreak/>
              <w:t>FL7</w:t>
            </w:r>
          </w:p>
        </w:tc>
        <w:tc>
          <w:tcPr>
            <w:tcW w:w="4471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 consider my financial capabilities before buying something I want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910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FL8</w:t>
            </w:r>
          </w:p>
        </w:tc>
        <w:tc>
          <w:tcPr>
            <w:tcW w:w="4471" w:type="dxa"/>
            <w:tcBorders>
              <w:bottom w:val="single" w:sz="4" w:space="0" w:color="auto"/>
            </w:tcBorders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 pay my bill on time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</w:tbl>
    <w:p w:rsidR="00633B4C" w:rsidRPr="003810CF" w:rsidRDefault="00633B4C" w:rsidP="0086708C">
      <w:pPr>
        <w:rPr>
          <w:rFonts w:ascii="Book Antiqua" w:hAnsi="Book Antiqua" w:cs="Times New Roman"/>
          <w:i/>
          <w:lang w:val="en-US"/>
        </w:rPr>
      </w:pPr>
    </w:p>
    <w:p w:rsidR="00FC4E9D" w:rsidRPr="003810CF" w:rsidRDefault="00FC4E9D" w:rsidP="00FC4E9D">
      <w:pPr>
        <w:spacing w:after="100"/>
        <w:ind w:left="425"/>
        <w:jc w:val="both"/>
        <w:rPr>
          <w:rFonts w:ascii="Book Antiqua" w:hAnsi="Book Antiqua" w:cs="Times New Roman"/>
          <w:b/>
          <w:u w:val="single"/>
          <w:lang w:val="en-US"/>
        </w:rPr>
      </w:pPr>
      <w:r w:rsidRPr="003810CF">
        <w:rPr>
          <w:rFonts w:ascii="Book Antiqua" w:hAnsi="Book Antiqua" w:cs="Times New Roman"/>
          <w:b/>
          <w:i/>
          <w:u w:val="single"/>
          <w:lang w:val="en-US"/>
        </w:rPr>
        <w:t>Relative Advantage</w:t>
      </w:r>
      <w:r w:rsidR="00A53137" w:rsidRPr="003810CF">
        <w:rPr>
          <w:rFonts w:ascii="Book Antiqua" w:hAnsi="Book Antiqua" w:cs="Times New Roman"/>
          <w:b/>
          <w:i/>
          <w:u w:val="single"/>
          <w:lang w:val="en-US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70"/>
        <w:gridCol w:w="4525"/>
        <w:gridCol w:w="709"/>
        <w:gridCol w:w="567"/>
        <w:gridCol w:w="567"/>
        <w:gridCol w:w="567"/>
        <w:gridCol w:w="567"/>
      </w:tblGrid>
      <w:tr w:rsidR="003810CF" w:rsidRPr="003810CF" w:rsidTr="0079153F">
        <w:trPr>
          <w:trHeight w:val="416"/>
          <w:tblHeader/>
        </w:trPr>
        <w:tc>
          <w:tcPr>
            <w:tcW w:w="856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Symbol</w:t>
            </w:r>
          </w:p>
        </w:tc>
        <w:tc>
          <w:tcPr>
            <w:tcW w:w="4525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Indicator</w:t>
            </w:r>
          </w:p>
        </w:tc>
        <w:tc>
          <w:tcPr>
            <w:tcW w:w="709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N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SA</w:t>
            </w:r>
          </w:p>
        </w:tc>
      </w:tr>
      <w:tr w:rsidR="0086708C" w:rsidRPr="003810CF" w:rsidTr="0079153F"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RA1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Investing in P2P Lending can generate better returns than deposits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RA2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Investing in P2P Lending provides funding options that are considered profitable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RA3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Investing in P2P Lending has a fixed return compared to stocks that continue to fluctuate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RA4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Investing in P2P Lending can have a social impact in helping to lend alternative capital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856" w:type="dxa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RA5</w:t>
            </w:r>
          </w:p>
        </w:tc>
        <w:tc>
          <w:tcPr>
            <w:tcW w:w="4525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Investing in P2P Lending can increase financial productivity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</w:tbl>
    <w:p w:rsidR="00633B4C" w:rsidRPr="003810CF" w:rsidRDefault="00633B4C" w:rsidP="0086708C">
      <w:pPr>
        <w:jc w:val="both"/>
        <w:rPr>
          <w:rFonts w:ascii="Book Antiqua" w:hAnsi="Book Antiqua" w:cs="Times New Roman"/>
          <w:lang w:val="en-US"/>
        </w:rPr>
      </w:pPr>
    </w:p>
    <w:p w:rsidR="00FC4E9D" w:rsidRPr="003810CF" w:rsidRDefault="000B1D1A" w:rsidP="00FC4E9D">
      <w:pPr>
        <w:spacing w:after="100"/>
        <w:ind w:left="425"/>
        <w:jc w:val="both"/>
        <w:rPr>
          <w:rFonts w:ascii="Book Antiqua" w:hAnsi="Book Antiqua" w:cs="Times New Roman"/>
          <w:b/>
          <w:u w:val="single"/>
          <w:lang w:val="en-US"/>
        </w:rPr>
      </w:pPr>
      <w:r w:rsidRPr="003810CF">
        <w:rPr>
          <w:rFonts w:ascii="Book Antiqua" w:hAnsi="Book Antiqua" w:cs="Times New Roman"/>
          <w:b/>
          <w:i/>
          <w:u w:val="single"/>
          <w:lang w:val="en-US"/>
        </w:rPr>
        <w:t>Perceived Reputation</w:t>
      </w:r>
      <w:r w:rsidR="00A53137" w:rsidRPr="003810CF">
        <w:rPr>
          <w:rFonts w:ascii="Book Antiqua" w:hAnsi="Book Antiqua" w:cs="Times New Roman"/>
          <w:b/>
          <w:i/>
          <w:u w:val="single"/>
          <w:lang w:val="en-US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70"/>
        <w:gridCol w:w="4537"/>
        <w:gridCol w:w="709"/>
        <w:gridCol w:w="567"/>
        <w:gridCol w:w="567"/>
        <w:gridCol w:w="567"/>
        <w:gridCol w:w="567"/>
      </w:tblGrid>
      <w:tr w:rsidR="003810CF" w:rsidRPr="003810CF" w:rsidTr="0079153F">
        <w:trPr>
          <w:tblHeader/>
        </w:trPr>
        <w:tc>
          <w:tcPr>
            <w:tcW w:w="83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Symbol</w:t>
            </w:r>
          </w:p>
        </w:tc>
        <w:tc>
          <w:tcPr>
            <w:tcW w:w="4544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Indicator</w:t>
            </w:r>
          </w:p>
        </w:tc>
        <w:tc>
          <w:tcPr>
            <w:tcW w:w="709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N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SA</w:t>
            </w:r>
          </w:p>
        </w:tc>
      </w:tr>
      <w:tr w:rsidR="0086708C" w:rsidRPr="003810CF" w:rsidTr="00D2447A">
        <w:tc>
          <w:tcPr>
            <w:tcW w:w="837" w:type="dxa"/>
            <w:shd w:val="clear" w:color="auto" w:fill="auto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RE1</w:t>
            </w:r>
          </w:p>
        </w:tc>
        <w:tc>
          <w:tcPr>
            <w:tcW w:w="4544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The P2P Lending platform is known as a non-bank lending and borrowing financial service innovation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837" w:type="dxa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RE2</w:t>
            </w:r>
          </w:p>
        </w:tc>
        <w:tc>
          <w:tcPr>
            <w:tcW w:w="4544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P2P Lending platform is known as an alternative investment media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837" w:type="dxa"/>
            <w:shd w:val="clear" w:color="auto" w:fill="auto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RE3</w:t>
            </w:r>
          </w:p>
        </w:tc>
        <w:tc>
          <w:tcPr>
            <w:tcW w:w="4544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The P2P Lending platform is known as an alternative investment intermediary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837" w:type="dxa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RE4</w:t>
            </w:r>
          </w:p>
        </w:tc>
        <w:tc>
          <w:tcPr>
            <w:tcW w:w="4544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The popularity of the P2P Lending platform can affect my view on investing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837" w:type="dxa"/>
          </w:tcPr>
          <w:p w:rsidR="0086708C" w:rsidRPr="003810CF" w:rsidRDefault="0086708C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RE5</w:t>
            </w:r>
          </w:p>
        </w:tc>
        <w:tc>
          <w:tcPr>
            <w:tcW w:w="4544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P2P Lending platform has a good reputation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</w:tbl>
    <w:p w:rsidR="00633B4C" w:rsidRPr="003810CF" w:rsidRDefault="00633B4C" w:rsidP="003810CF">
      <w:pPr>
        <w:jc w:val="both"/>
        <w:rPr>
          <w:rFonts w:ascii="Book Antiqua" w:hAnsi="Book Antiqua" w:cs="Times New Roman"/>
          <w:lang w:val="en-US"/>
        </w:rPr>
      </w:pPr>
    </w:p>
    <w:p w:rsidR="000B1D1A" w:rsidRPr="003810CF" w:rsidRDefault="000B1D1A" w:rsidP="000B1D1A">
      <w:pPr>
        <w:spacing w:after="100"/>
        <w:ind w:left="425"/>
        <w:jc w:val="both"/>
        <w:rPr>
          <w:rFonts w:ascii="Book Antiqua" w:hAnsi="Book Antiqua" w:cs="Times New Roman"/>
          <w:b/>
          <w:u w:val="single"/>
          <w:lang w:val="en-US"/>
        </w:rPr>
      </w:pPr>
      <w:r w:rsidRPr="003810CF">
        <w:rPr>
          <w:rFonts w:ascii="Book Antiqua" w:hAnsi="Book Antiqua" w:cs="Times New Roman"/>
          <w:b/>
          <w:i/>
          <w:u w:val="single"/>
          <w:lang w:val="en-US"/>
        </w:rPr>
        <w:t>Perceived Structural Assurance</w:t>
      </w:r>
      <w:r w:rsidR="00A53137" w:rsidRPr="003810CF">
        <w:rPr>
          <w:rFonts w:ascii="Book Antiqua" w:hAnsi="Book Antiqua" w:cs="Times New Roman"/>
          <w:b/>
          <w:i/>
          <w:u w:val="single"/>
          <w:lang w:val="en-US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70"/>
        <w:gridCol w:w="4525"/>
        <w:gridCol w:w="709"/>
        <w:gridCol w:w="567"/>
        <w:gridCol w:w="567"/>
        <w:gridCol w:w="567"/>
        <w:gridCol w:w="567"/>
      </w:tblGrid>
      <w:tr w:rsidR="003810CF" w:rsidRPr="003810CF" w:rsidTr="0079153F">
        <w:tc>
          <w:tcPr>
            <w:tcW w:w="856" w:type="dxa"/>
            <w:tcBorders>
              <w:bottom w:val="single" w:sz="4" w:space="0" w:color="auto"/>
            </w:tcBorders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Symbol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Indicator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SA</w:t>
            </w:r>
          </w:p>
        </w:tc>
      </w:tr>
      <w:tr w:rsidR="0086708C" w:rsidRPr="003810CF" w:rsidTr="0079153F"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SA1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 believe that the P2P Lending platform has legal protections to ensure successful transactions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SA2</w:t>
            </w:r>
          </w:p>
        </w:tc>
        <w:tc>
          <w:tcPr>
            <w:tcW w:w="4525" w:type="dxa"/>
            <w:tcBorders>
              <w:top w:val="single" w:sz="4" w:space="0" w:color="auto"/>
            </w:tcBorders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  <w:i/>
              </w:rPr>
            </w:pPr>
            <w:r w:rsidRPr="003810CF">
              <w:rPr>
                <w:rFonts w:ascii="Book Antiqua" w:hAnsi="Book Antiqua" w:cs="Times New Roman"/>
              </w:rPr>
              <w:t>I believe that the security technology (encryption) on the P2P Lending platform is sufficient to protect online transactions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lastRenderedPageBreak/>
              <w:t>SA3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 believe that privacy protection on the P2P Lending platform provides a sense of security in transactions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79153F"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SA4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 believe that there is an insurance guarantee to protect investment funds on the P2P Lending platform in the event of default by the borrower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</w:tbl>
    <w:p w:rsidR="00633B4C" w:rsidRPr="003810CF" w:rsidRDefault="00633B4C" w:rsidP="00FC4E9D">
      <w:pPr>
        <w:jc w:val="both"/>
        <w:rPr>
          <w:rFonts w:ascii="Book Antiqua" w:hAnsi="Book Antiqua" w:cs="Times New Roman"/>
          <w:lang w:val="en-US"/>
        </w:rPr>
      </w:pPr>
    </w:p>
    <w:p w:rsidR="000B1D1A" w:rsidRPr="003810CF" w:rsidRDefault="000B1D1A" w:rsidP="000B1D1A">
      <w:pPr>
        <w:spacing w:after="100"/>
        <w:ind w:left="425"/>
        <w:jc w:val="both"/>
        <w:rPr>
          <w:rFonts w:ascii="Book Antiqua" w:hAnsi="Book Antiqua" w:cs="Times New Roman"/>
          <w:b/>
          <w:u w:val="single"/>
          <w:lang w:val="en-US"/>
        </w:rPr>
      </w:pPr>
      <w:r w:rsidRPr="003810CF">
        <w:rPr>
          <w:rFonts w:ascii="Book Antiqua" w:hAnsi="Book Antiqua" w:cs="Times New Roman"/>
          <w:b/>
          <w:i/>
          <w:u w:val="single"/>
          <w:lang w:val="en-US"/>
        </w:rPr>
        <w:t>Perceived Information Quality</w:t>
      </w:r>
      <w:r w:rsidR="00A53137" w:rsidRPr="003810CF">
        <w:rPr>
          <w:rFonts w:ascii="Book Antiqua" w:hAnsi="Book Antiqua" w:cs="Times New Roman"/>
          <w:b/>
          <w:i/>
          <w:u w:val="single"/>
          <w:lang w:val="en-US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70"/>
        <w:gridCol w:w="4525"/>
        <w:gridCol w:w="709"/>
        <w:gridCol w:w="567"/>
        <w:gridCol w:w="567"/>
        <w:gridCol w:w="567"/>
        <w:gridCol w:w="567"/>
      </w:tblGrid>
      <w:tr w:rsidR="003810CF" w:rsidRPr="003810CF" w:rsidTr="000E1376">
        <w:trPr>
          <w:tblHeader/>
        </w:trPr>
        <w:tc>
          <w:tcPr>
            <w:tcW w:w="856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Symbol</w:t>
            </w:r>
          </w:p>
        </w:tc>
        <w:tc>
          <w:tcPr>
            <w:tcW w:w="4525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Indicator</w:t>
            </w:r>
          </w:p>
        </w:tc>
        <w:tc>
          <w:tcPr>
            <w:tcW w:w="709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N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SA</w:t>
            </w:r>
          </w:p>
        </w:tc>
      </w:tr>
      <w:tr w:rsidR="0086708C" w:rsidRPr="003810CF" w:rsidTr="000E1376">
        <w:tc>
          <w:tcPr>
            <w:tcW w:w="856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IQ1</w:t>
            </w:r>
          </w:p>
        </w:tc>
        <w:tc>
          <w:tcPr>
            <w:tcW w:w="4525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The P2P Lending platform provides information about borrowers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IQ2</w:t>
            </w:r>
          </w:p>
        </w:tc>
        <w:tc>
          <w:tcPr>
            <w:tcW w:w="4525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P2P Lending platform provides information I can trust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IQ3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P2P Lending platform provides useful information for me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IQ4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The P2P Lending platform provides information on funding/investment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E55454">
        <w:trPr>
          <w:trHeight w:val="113"/>
        </w:trPr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IQ5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The P2P Lending platform provides information about loans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</w:tbl>
    <w:p w:rsidR="006E1DCE" w:rsidRPr="003810CF" w:rsidRDefault="006E1DCE" w:rsidP="003810CF">
      <w:pPr>
        <w:rPr>
          <w:rFonts w:ascii="Book Antiqua" w:hAnsi="Book Antiqua" w:cs="Times New Roman"/>
          <w:i/>
          <w:lang w:val="en-US"/>
        </w:rPr>
      </w:pPr>
    </w:p>
    <w:p w:rsidR="00003AA5" w:rsidRPr="003810CF" w:rsidRDefault="00003AA5" w:rsidP="00003AA5">
      <w:pPr>
        <w:spacing w:after="100"/>
        <w:ind w:left="425"/>
        <w:jc w:val="both"/>
        <w:rPr>
          <w:rFonts w:ascii="Book Antiqua" w:hAnsi="Book Antiqua" w:cs="Times New Roman"/>
          <w:b/>
          <w:u w:val="single"/>
          <w:lang w:val="en-US"/>
        </w:rPr>
      </w:pPr>
      <w:r w:rsidRPr="003810CF">
        <w:rPr>
          <w:rFonts w:ascii="Book Antiqua" w:hAnsi="Book Antiqua" w:cs="Times New Roman"/>
          <w:b/>
          <w:i/>
          <w:u w:val="single"/>
          <w:lang w:val="en-US"/>
        </w:rPr>
        <w:t>Perceived Risk</w:t>
      </w:r>
      <w:r w:rsidR="0035276B" w:rsidRPr="003810CF">
        <w:rPr>
          <w:rFonts w:ascii="Book Antiqua" w:hAnsi="Book Antiqua" w:cs="Times New Roman"/>
          <w:b/>
          <w:i/>
          <w:u w:val="single"/>
          <w:lang w:val="en-US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70"/>
        <w:gridCol w:w="4525"/>
        <w:gridCol w:w="709"/>
        <w:gridCol w:w="567"/>
        <w:gridCol w:w="567"/>
        <w:gridCol w:w="567"/>
        <w:gridCol w:w="567"/>
      </w:tblGrid>
      <w:tr w:rsidR="003810CF" w:rsidRPr="003810CF" w:rsidTr="000E1376">
        <w:trPr>
          <w:tblHeader/>
        </w:trPr>
        <w:tc>
          <w:tcPr>
            <w:tcW w:w="856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Symbol</w:t>
            </w:r>
          </w:p>
        </w:tc>
        <w:tc>
          <w:tcPr>
            <w:tcW w:w="4525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Indicator</w:t>
            </w:r>
          </w:p>
        </w:tc>
        <w:tc>
          <w:tcPr>
            <w:tcW w:w="709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N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SA</w:t>
            </w:r>
          </w:p>
        </w:tc>
      </w:tr>
      <w:tr w:rsidR="0086708C" w:rsidRPr="003810CF" w:rsidTr="000E1376"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PR1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Investing through the P2P Lending platform may not give the results I expected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PR2</w:t>
            </w:r>
          </w:p>
        </w:tc>
        <w:tc>
          <w:tcPr>
            <w:tcW w:w="4525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Investing through P2P Lending platforms can cause my financial losses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PR3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Investing through the P2P Lending platform will spend a lot of my time identifying borrower information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PR4</w:t>
            </w:r>
          </w:p>
        </w:tc>
        <w:tc>
          <w:tcPr>
            <w:tcW w:w="4525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Investing through P2P Lending platforms will result in the loss of my privacy control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PR5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Investing through the P2P Lending platform will cause social losses for me because I get negative sentiments from people closest to me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</w:tbl>
    <w:p w:rsidR="006E1DCE" w:rsidRPr="003810CF" w:rsidRDefault="006E1DCE" w:rsidP="0086708C">
      <w:pPr>
        <w:rPr>
          <w:rFonts w:ascii="Book Antiqua" w:hAnsi="Book Antiqua" w:cs="Times New Roman"/>
          <w:i/>
          <w:lang w:val="en-US"/>
        </w:rPr>
      </w:pPr>
    </w:p>
    <w:p w:rsidR="00003AA5" w:rsidRPr="003810CF" w:rsidRDefault="00003AA5" w:rsidP="00003AA5">
      <w:pPr>
        <w:spacing w:after="100"/>
        <w:ind w:left="425"/>
        <w:jc w:val="both"/>
        <w:rPr>
          <w:rFonts w:ascii="Book Antiqua" w:hAnsi="Book Antiqua" w:cs="Times New Roman"/>
          <w:b/>
          <w:u w:val="single"/>
          <w:lang w:val="en-US"/>
        </w:rPr>
      </w:pPr>
      <w:r w:rsidRPr="003810CF">
        <w:rPr>
          <w:rFonts w:ascii="Book Antiqua" w:hAnsi="Book Antiqua" w:cs="Times New Roman"/>
          <w:b/>
          <w:i/>
          <w:u w:val="single"/>
          <w:lang w:val="en-US"/>
        </w:rPr>
        <w:t xml:space="preserve">Trust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70"/>
        <w:gridCol w:w="4525"/>
        <w:gridCol w:w="709"/>
        <w:gridCol w:w="567"/>
        <w:gridCol w:w="567"/>
        <w:gridCol w:w="567"/>
        <w:gridCol w:w="567"/>
      </w:tblGrid>
      <w:tr w:rsidR="003810CF" w:rsidRPr="003810CF" w:rsidTr="000E1376">
        <w:trPr>
          <w:tblHeader/>
        </w:trPr>
        <w:tc>
          <w:tcPr>
            <w:tcW w:w="856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Symbol</w:t>
            </w:r>
          </w:p>
        </w:tc>
        <w:tc>
          <w:tcPr>
            <w:tcW w:w="4525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Indicator</w:t>
            </w:r>
          </w:p>
        </w:tc>
        <w:tc>
          <w:tcPr>
            <w:tcW w:w="709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N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SA</w:t>
            </w:r>
          </w:p>
        </w:tc>
      </w:tr>
      <w:tr w:rsidR="0086708C" w:rsidRPr="003810CF" w:rsidTr="000E1376">
        <w:tc>
          <w:tcPr>
            <w:tcW w:w="856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TR1</w:t>
            </w:r>
          </w:p>
        </w:tc>
        <w:tc>
          <w:tcPr>
            <w:tcW w:w="4525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The P2P Lending Platform will act in my interest as an investor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TR2</w:t>
            </w:r>
          </w:p>
        </w:tc>
        <w:tc>
          <w:tcPr>
            <w:tcW w:w="4525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P2P Lending platform will fulfill its commitment to my financial well-being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lastRenderedPageBreak/>
              <w:t>TR3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P2P Lending Platform is able to provide investment opportunities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TR4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P2P Lending platform can be relied upon as an alternative investment medium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</w:tbl>
    <w:p w:rsidR="006E1DCE" w:rsidRPr="003810CF" w:rsidRDefault="006E1DCE" w:rsidP="004916BA">
      <w:pPr>
        <w:jc w:val="both"/>
        <w:rPr>
          <w:rFonts w:ascii="Book Antiqua" w:hAnsi="Book Antiqua" w:cs="Times New Roman"/>
          <w:lang w:val="en-US"/>
        </w:rPr>
      </w:pPr>
    </w:p>
    <w:p w:rsidR="00003AA5" w:rsidRPr="003810CF" w:rsidRDefault="00003AA5" w:rsidP="00003AA5">
      <w:pPr>
        <w:spacing w:after="100"/>
        <w:ind w:left="425"/>
        <w:jc w:val="both"/>
        <w:rPr>
          <w:rFonts w:ascii="Book Antiqua" w:hAnsi="Book Antiqua" w:cs="Times New Roman"/>
          <w:b/>
          <w:u w:val="single"/>
          <w:lang w:val="en-US"/>
        </w:rPr>
      </w:pPr>
      <w:r w:rsidRPr="003810CF">
        <w:rPr>
          <w:rFonts w:ascii="Book Antiqua" w:hAnsi="Book Antiqua" w:cs="Times New Roman"/>
          <w:b/>
          <w:i/>
          <w:u w:val="single"/>
          <w:lang w:val="en-US"/>
        </w:rPr>
        <w:t>Investment Intention</w:t>
      </w:r>
      <w:r w:rsidR="0035276B" w:rsidRPr="003810CF">
        <w:rPr>
          <w:rFonts w:ascii="Book Antiqua" w:hAnsi="Book Antiqua" w:cs="Times New Roman"/>
          <w:b/>
          <w:i/>
          <w:u w:val="single"/>
          <w:lang w:val="en-US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70"/>
        <w:gridCol w:w="4525"/>
        <w:gridCol w:w="709"/>
        <w:gridCol w:w="567"/>
        <w:gridCol w:w="567"/>
        <w:gridCol w:w="567"/>
        <w:gridCol w:w="567"/>
      </w:tblGrid>
      <w:tr w:rsidR="003810CF" w:rsidRPr="003810CF" w:rsidTr="000E1376">
        <w:trPr>
          <w:tblHeader/>
        </w:trPr>
        <w:tc>
          <w:tcPr>
            <w:tcW w:w="856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Symbol</w:t>
            </w:r>
          </w:p>
        </w:tc>
        <w:tc>
          <w:tcPr>
            <w:tcW w:w="4525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</w:rPr>
            </w:pPr>
            <w:r w:rsidRPr="003810CF">
              <w:rPr>
                <w:rFonts w:ascii="Book Antiqua" w:hAnsi="Book Antiqua" w:cs="Times New Roman"/>
                <w:b/>
              </w:rPr>
              <w:t>Indicator</w:t>
            </w:r>
          </w:p>
        </w:tc>
        <w:tc>
          <w:tcPr>
            <w:tcW w:w="709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D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N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A</w:t>
            </w:r>
          </w:p>
        </w:tc>
        <w:tc>
          <w:tcPr>
            <w:tcW w:w="567" w:type="dxa"/>
          </w:tcPr>
          <w:p w:rsidR="003810CF" w:rsidRPr="003810CF" w:rsidRDefault="003810CF" w:rsidP="003810CF">
            <w:pPr>
              <w:jc w:val="center"/>
              <w:rPr>
                <w:rFonts w:ascii="Book Antiqua" w:hAnsi="Book Antiqua" w:cs="Times New Roman"/>
                <w:b/>
                <w:lang w:val="en-US"/>
              </w:rPr>
            </w:pPr>
            <w:r w:rsidRPr="003810CF">
              <w:rPr>
                <w:rFonts w:ascii="Book Antiqua" w:hAnsi="Book Antiqua" w:cs="Times New Roman"/>
                <w:b/>
                <w:lang w:val="en-US"/>
              </w:rPr>
              <w:t>SA</w:t>
            </w:r>
          </w:p>
        </w:tc>
      </w:tr>
      <w:tr w:rsidR="0086708C" w:rsidRPr="003810CF" w:rsidTr="000E1376">
        <w:tc>
          <w:tcPr>
            <w:tcW w:w="856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IN1</w:t>
            </w:r>
          </w:p>
        </w:tc>
        <w:tc>
          <w:tcPr>
            <w:tcW w:w="4525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 am interested in using the P2P Lending platform as an alternative investment medium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IN2</w:t>
            </w:r>
          </w:p>
        </w:tc>
        <w:tc>
          <w:tcPr>
            <w:tcW w:w="4525" w:type="dxa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 intend to invest in P2P Lending platforms in the future</w:t>
            </w:r>
          </w:p>
        </w:tc>
        <w:tc>
          <w:tcPr>
            <w:tcW w:w="709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  <w:tr w:rsidR="0086708C" w:rsidRPr="003810CF" w:rsidTr="000E1376">
        <w:tc>
          <w:tcPr>
            <w:tcW w:w="856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  <w:r w:rsidRPr="003810CF">
              <w:rPr>
                <w:rFonts w:ascii="Book Antiqua" w:hAnsi="Book Antiqua" w:cs="Times New Roman"/>
                <w:lang w:val="en-US"/>
              </w:rPr>
              <w:t>IN3</w:t>
            </w:r>
          </w:p>
        </w:tc>
        <w:tc>
          <w:tcPr>
            <w:tcW w:w="4525" w:type="dxa"/>
            <w:shd w:val="clear" w:color="auto" w:fill="auto"/>
          </w:tcPr>
          <w:p w:rsidR="0086708C" w:rsidRPr="003810CF" w:rsidRDefault="00E55454" w:rsidP="0086708C">
            <w:pPr>
              <w:rPr>
                <w:rFonts w:ascii="Book Antiqua" w:hAnsi="Book Antiqua" w:cs="Times New Roman"/>
              </w:rPr>
            </w:pPr>
            <w:r w:rsidRPr="003810CF">
              <w:rPr>
                <w:rFonts w:ascii="Book Antiqua" w:hAnsi="Book Antiqua" w:cs="Times New Roman"/>
              </w:rPr>
              <w:t>I intend to find more information about the P2P Lending platform as an alternative investment medium</w:t>
            </w:r>
          </w:p>
        </w:tc>
        <w:tc>
          <w:tcPr>
            <w:tcW w:w="709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86708C" w:rsidRPr="003810CF" w:rsidRDefault="0086708C" w:rsidP="0086708C">
            <w:pPr>
              <w:jc w:val="both"/>
              <w:rPr>
                <w:rFonts w:ascii="Book Antiqua" w:hAnsi="Book Antiqua" w:cs="Times New Roman"/>
                <w:lang w:val="en-US"/>
              </w:rPr>
            </w:pPr>
          </w:p>
        </w:tc>
      </w:tr>
    </w:tbl>
    <w:p w:rsidR="004916BA" w:rsidRPr="003810CF" w:rsidRDefault="004916BA" w:rsidP="004916BA">
      <w:pPr>
        <w:jc w:val="both"/>
        <w:rPr>
          <w:rFonts w:ascii="Book Antiqua" w:hAnsi="Book Antiqua" w:cs="Times New Roman"/>
          <w:lang w:val="en-US"/>
        </w:rPr>
      </w:pPr>
    </w:p>
    <w:p w:rsidR="00316251" w:rsidRPr="003810CF" w:rsidRDefault="00316251" w:rsidP="004916BA">
      <w:pPr>
        <w:jc w:val="both"/>
        <w:rPr>
          <w:rFonts w:ascii="Book Antiqua" w:hAnsi="Book Antiqua" w:cs="Times New Roman"/>
          <w:lang w:val="en-US"/>
        </w:rPr>
      </w:pPr>
    </w:p>
    <w:sectPr w:rsidR="00316251" w:rsidRPr="003810CF" w:rsidSect="006B2E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549"/>
    <w:multiLevelType w:val="hybridMultilevel"/>
    <w:tmpl w:val="6B6C93FA"/>
    <w:lvl w:ilvl="0" w:tplc="7CCE6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04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04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C4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E7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0A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C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0F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AC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9A6F48"/>
    <w:multiLevelType w:val="hybridMultilevel"/>
    <w:tmpl w:val="5F20EC0A"/>
    <w:lvl w:ilvl="0" w:tplc="F0E40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96193"/>
    <w:multiLevelType w:val="hybridMultilevel"/>
    <w:tmpl w:val="3D904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6DEA"/>
    <w:multiLevelType w:val="hybridMultilevel"/>
    <w:tmpl w:val="E3ACD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22DF"/>
    <w:multiLevelType w:val="multilevel"/>
    <w:tmpl w:val="078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47B98"/>
    <w:multiLevelType w:val="multilevel"/>
    <w:tmpl w:val="AF1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E5659"/>
    <w:multiLevelType w:val="hybridMultilevel"/>
    <w:tmpl w:val="3D904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94D16"/>
    <w:multiLevelType w:val="hybridMultilevel"/>
    <w:tmpl w:val="6226A1A4"/>
    <w:lvl w:ilvl="0" w:tplc="2DDCD9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BC40D0"/>
    <w:multiLevelType w:val="hybridMultilevel"/>
    <w:tmpl w:val="511C0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10760"/>
    <w:multiLevelType w:val="hybridMultilevel"/>
    <w:tmpl w:val="6F301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55021"/>
    <w:multiLevelType w:val="hybridMultilevel"/>
    <w:tmpl w:val="EDFC9B04"/>
    <w:lvl w:ilvl="0" w:tplc="25A245E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DBE6BED"/>
    <w:multiLevelType w:val="hybridMultilevel"/>
    <w:tmpl w:val="3D904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62332"/>
    <w:multiLevelType w:val="hybridMultilevel"/>
    <w:tmpl w:val="C3AC4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207420"/>
    <w:multiLevelType w:val="multilevel"/>
    <w:tmpl w:val="632C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E91608"/>
    <w:multiLevelType w:val="hybridMultilevel"/>
    <w:tmpl w:val="EE12DA1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13"/>
  </w:num>
  <w:num w:numId="6">
    <w:abstractNumId w:val="5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6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BA"/>
    <w:rsid w:val="00003AA5"/>
    <w:rsid w:val="0001506B"/>
    <w:rsid w:val="000169AE"/>
    <w:rsid w:val="000172C5"/>
    <w:rsid w:val="000205F2"/>
    <w:rsid w:val="00040904"/>
    <w:rsid w:val="0005594C"/>
    <w:rsid w:val="000645D5"/>
    <w:rsid w:val="00075A9A"/>
    <w:rsid w:val="00083793"/>
    <w:rsid w:val="0009535F"/>
    <w:rsid w:val="00096BF4"/>
    <w:rsid w:val="000B1D1A"/>
    <w:rsid w:val="000B59A3"/>
    <w:rsid w:val="000B5AEB"/>
    <w:rsid w:val="000E1376"/>
    <w:rsid w:val="00103461"/>
    <w:rsid w:val="00142BDD"/>
    <w:rsid w:val="00145F77"/>
    <w:rsid w:val="001750EA"/>
    <w:rsid w:val="0017643C"/>
    <w:rsid w:val="0018493B"/>
    <w:rsid w:val="001B3134"/>
    <w:rsid w:val="001C37D5"/>
    <w:rsid w:val="001D18E2"/>
    <w:rsid w:val="00224E4A"/>
    <w:rsid w:val="00257E2B"/>
    <w:rsid w:val="002659E6"/>
    <w:rsid w:val="00272F2A"/>
    <w:rsid w:val="002B2D1A"/>
    <w:rsid w:val="002C7B22"/>
    <w:rsid w:val="002D7E48"/>
    <w:rsid w:val="002E2155"/>
    <w:rsid w:val="002F250D"/>
    <w:rsid w:val="002F2C53"/>
    <w:rsid w:val="003067DA"/>
    <w:rsid w:val="00316251"/>
    <w:rsid w:val="00327677"/>
    <w:rsid w:val="0033601A"/>
    <w:rsid w:val="0035276B"/>
    <w:rsid w:val="00367613"/>
    <w:rsid w:val="003810CF"/>
    <w:rsid w:val="003B573A"/>
    <w:rsid w:val="003C5B1A"/>
    <w:rsid w:val="00407CE0"/>
    <w:rsid w:val="00434C06"/>
    <w:rsid w:val="00434D0D"/>
    <w:rsid w:val="00481A4A"/>
    <w:rsid w:val="004916BA"/>
    <w:rsid w:val="004D5596"/>
    <w:rsid w:val="004E075D"/>
    <w:rsid w:val="00510787"/>
    <w:rsid w:val="005162A3"/>
    <w:rsid w:val="00531CC1"/>
    <w:rsid w:val="00565A88"/>
    <w:rsid w:val="00567CF3"/>
    <w:rsid w:val="00581C8B"/>
    <w:rsid w:val="00590FF1"/>
    <w:rsid w:val="00594E10"/>
    <w:rsid w:val="005A0C3C"/>
    <w:rsid w:val="005B536B"/>
    <w:rsid w:val="005C3965"/>
    <w:rsid w:val="005D6D1F"/>
    <w:rsid w:val="005E0186"/>
    <w:rsid w:val="006022A7"/>
    <w:rsid w:val="00633583"/>
    <w:rsid w:val="00633B4C"/>
    <w:rsid w:val="00694BD6"/>
    <w:rsid w:val="006B2EEE"/>
    <w:rsid w:val="006E1DCE"/>
    <w:rsid w:val="006E527C"/>
    <w:rsid w:val="0077348B"/>
    <w:rsid w:val="0079153F"/>
    <w:rsid w:val="00795A65"/>
    <w:rsid w:val="007B23F2"/>
    <w:rsid w:val="007E357C"/>
    <w:rsid w:val="00840667"/>
    <w:rsid w:val="00862911"/>
    <w:rsid w:val="0086708C"/>
    <w:rsid w:val="00891DBA"/>
    <w:rsid w:val="00897556"/>
    <w:rsid w:val="008D68D9"/>
    <w:rsid w:val="008E07D2"/>
    <w:rsid w:val="00904B28"/>
    <w:rsid w:val="00926BB9"/>
    <w:rsid w:val="00945C7B"/>
    <w:rsid w:val="009471EC"/>
    <w:rsid w:val="00990107"/>
    <w:rsid w:val="00997681"/>
    <w:rsid w:val="009A79C5"/>
    <w:rsid w:val="009E5ADD"/>
    <w:rsid w:val="009F0776"/>
    <w:rsid w:val="009F6742"/>
    <w:rsid w:val="00A014D7"/>
    <w:rsid w:val="00A0619D"/>
    <w:rsid w:val="00A120C5"/>
    <w:rsid w:val="00A1613A"/>
    <w:rsid w:val="00A23C44"/>
    <w:rsid w:val="00A3549E"/>
    <w:rsid w:val="00A53137"/>
    <w:rsid w:val="00A62972"/>
    <w:rsid w:val="00A64B79"/>
    <w:rsid w:val="00A840E9"/>
    <w:rsid w:val="00A94040"/>
    <w:rsid w:val="00AA68C8"/>
    <w:rsid w:val="00AB1BB1"/>
    <w:rsid w:val="00AC5733"/>
    <w:rsid w:val="00AD5C6E"/>
    <w:rsid w:val="00AF022F"/>
    <w:rsid w:val="00AF4377"/>
    <w:rsid w:val="00B14329"/>
    <w:rsid w:val="00B41DB3"/>
    <w:rsid w:val="00B5454F"/>
    <w:rsid w:val="00B67854"/>
    <w:rsid w:val="00B95286"/>
    <w:rsid w:val="00BE0661"/>
    <w:rsid w:val="00BF134F"/>
    <w:rsid w:val="00BF348F"/>
    <w:rsid w:val="00BF3EC4"/>
    <w:rsid w:val="00C32EFF"/>
    <w:rsid w:val="00C57AA1"/>
    <w:rsid w:val="00CB691C"/>
    <w:rsid w:val="00D2447A"/>
    <w:rsid w:val="00D470A0"/>
    <w:rsid w:val="00D55903"/>
    <w:rsid w:val="00D67FC2"/>
    <w:rsid w:val="00D76F15"/>
    <w:rsid w:val="00D770FC"/>
    <w:rsid w:val="00D94E74"/>
    <w:rsid w:val="00DC1AD1"/>
    <w:rsid w:val="00DD02F9"/>
    <w:rsid w:val="00DD1607"/>
    <w:rsid w:val="00E13082"/>
    <w:rsid w:val="00E1780A"/>
    <w:rsid w:val="00E17DD0"/>
    <w:rsid w:val="00E531AF"/>
    <w:rsid w:val="00E55454"/>
    <w:rsid w:val="00E555C3"/>
    <w:rsid w:val="00EB73D3"/>
    <w:rsid w:val="00ED129C"/>
    <w:rsid w:val="00F2155E"/>
    <w:rsid w:val="00F30846"/>
    <w:rsid w:val="00F60AF7"/>
    <w:rsid w:val="00F70B02"/>
    <w:rsid w:val="00FA5503"/>
    <w:rsid w:val="00FA662D"/>
    <w:rsid w:val="00FC14F7"/>
    <w:rsid w:val="00FC1911"/>
    <w:rsid w:val="00FC32C5"/>
    <w:rsid w:val="00FC4E9D"/>
    <w:rsid w:val="00FD2E6F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4F89F3"/>
  <w15:chartTrackingRefBased/>
  <w15:docId w15:val="{F76427BE-845E-E342-8E3B-3647DD7B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FC2"/>
    <w:pPr>
      <w:keepNext/>
      <w:keepLines/>
      <w:spacing w:before="40"/>
      <w:ind w:left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7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916BA"/>
    <w:pPr>
      <w:ind w:left="720"/>
      <w:contextualSpacing/>
    </w:pPr>
  </w:style>
  <w:style w:type="table" w:styleId="TableGrid">
    <w:name w:val="Table Grid"/>
    <w:basedOn w:val="TableNormal"/>
    <w:uiPriority w:val="39"/>
    <w:rsid w:val="00FC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"/>
    <w:link w:val="ParagrafChar"/>
    <w:qFormat/>
    <w:rsid w:val="00003AA5"/>
    <w:rPr>
      <w:rFonts w:ascii="Times New Roman" w:eastAsia="MS Mincho" w:hAnsi="Times New Roman" w:cs="Arial"/>
      <w:lang w:val="id-ID"/>
    </w:rPr>
  </w:style>
  <w:style w:type="character" w:customStyle="1" w:styleId="ParagrafChar">
    <w:name w:val="Paragraf Char"/>
    <w:link w:val="Paragraf"/>
    <w:rsid w:val="00003AA5"/>
    <w:rPr>
      <w:rFonts w:ascii="Times New Roman" w:eastAsia="MS Mincho" w:hAnsi="Times New Roman" w:cs="Arial"/>
      <w:lang w:val="id-ID"/>
    </w:rPr>
  </w:style>
  <w:style w:type="paragraph" w:styleId="NormalWeb">
    <w:name w:val="Normal (Web)"/>
    <w:basedOn w:val="Normal"/>
    <w:uiPriority w:val="99"/>
    <w:semiHidden/>
    <w:unhideWhenUsed/>
    <w:rsid w:val="00096B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96BF4"/>
    <w:rPr>
      <w:b/>
      <w:bCs/>
    </w:rPr>
  </w:style>
  <w:style w:type="character" w:customStyle="1" w:styleId="apple-converted-space">
    <w:name w:val="apple-converted-space"/>
    <w:basedOn w:val="DefaultParagraphFont"/>
    <w:rsid w:val="00510787"/>
  </w:style>
  <w:style w:type="character" w:styleId="Hyperlink">
    <w:name w:val="Hyperlink"/>
    <w:basedOn w:val="DefaultParagraphFont"/>
    <w:uiPriority w:val="99"/>
    <w:semiHidden/>
    <w:unhideWhenUsed/>
    <w:rsid w:val="0051078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670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5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CEFD7F-AD52-074D-84E3-2602AFDE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2020-09-16T01:23:00Z</cp:lastPrinted>
  <dcterms:created xsi:type="dcterms:W3CDTF">2021-09-07T05:16:00Z</dcterms:created>
  <dcterms:modified xsi:type="dcterms:W3CDTF">2021-09-07T05:16:00Z</dcterms:modified>
</cp:coreProperties>
</file>