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BE4" w:rsidRPr="00706BE4" w:rsidRDefault="00706BE4" w:rsidP="00706BE4">
      <w:pPr>
        <w:spacing w:after="160" w:line="259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n-GB" w:eastAsia="en-GB"/>
        </w:rPr>
      </w:pPr>
      <w:r w:rsidRPr="00706BE4">
        <w:rPr>
          <w:rFonts w:ascii="Book Antiqua" w:eastAsia="Times New Roman" w:hAnsi="Book Antiqua" w:cs="Times New Roman"/>
          <w:b/>
          <w:sz w:val="24"/>
          <w:szCs w:val="24"/>
          <w:lang w:val="en-GB" w:eastAsia="en-GB"/>
        </w:rPr>
        <w:t>Exploring the relation between realised volatility and Trading volume: Evidence from international stock market.</w:t>
      </w:r>
    </w:p>
    <w:p w:rsidR="00E942AD" w:rsidRPr="00E942AD" w:rsidRDefault="00E942AD" w:rsidP="00E942AD">
      <w:pPr>
        <w:spacing w:after="0" w:line="259" w:lineRule="auto"/>
        <w:jc w:val="center"/>
        <w:rPr>
          <w:rFonts w:ascii="Book Antiqua" w:eastAsia="Calibri" w:hAnsi="Book Antiqua" w:cs="Calibri"/>
          <w:sz w:val="24"/>
          <w:szCs w:val="24"/>
          <w:lang w:eastAsia="en-GB"/>
        </w:rPr>
      </w:pPr>
      <w:bookmarkStart w:id="0" w:name="_GoBack"/>
      <w:bookmarkEnd w:id="0"/>
      <w:r w:rsidRPr="00E942AD">
        <w:rPr>
          <w:rFonts w:ascii="Book Antiqua" w:eastAsia="Calibri" w:hAnsi="Book Antiqua" w:cs="Calibri"/>
          <w:sz w:val="24"/>
          <w:szCs w:val="24"/>
          <w:lang w:eastAsia="en-GB"/>
        </w:rPr>
        <w:t xml:space="preserve">Author:  Samuel </w:t>
      </w:r>
      <w:proofErr w:type="spellStart"/>
      <w:r w:rsidRPr="00E942AD">
        <w:rPr>
          <w:rFonts w:ascii="Book Antiqua" w:eastAsia="Calibri" w:hAnsi="Book Antiqua" w:cs="Calibri"/>
          <w:sz w:val="24"/>
          <w:szCs w:val="24"/>
          <w:lang w:eastAsia="en-GB"/>
        </w:rPr>
        <w:t>Tabot</w:t>
      </w:r>
      <w:proofErr w:type="spellEnd"/>
      <w:r w:rsidRPr="00E942AD">
        <w:rPr>
          <w:rFonts w:ascii="Book Antiqua" w:eastAsia="Calibri" w:hAnsi="Book Antiqua" w:cs="Calibri"/>
          <w:sz w:val="24"/>
          <w:szCs w:val="24"/>
          <w:lang w:eastAsia="en-GB"/>
        </w:rPr>
        <w:t xml:space="preserve"> Enow.</w:t>
      </w:r>
    </w:p>
    <w:p w:rsidR="00E942AD" w:rsidRPr="00E942AD" w:rsidRDefault="00E942AD" w:rsidP="00E942AD">
      <w:pPr>
        <w:spacing w:after="0" w:line="259" w:lineRule="auto"/>
        <w:jc w:val="center"/>
        <w:rPr>
          <w:rFonts w:ascii="Book Antiqua" w:eastAsia="Calibri" w:hAnsi="Book Antiqua" w:cs="Calibri"/>
          <w:sz w:val="24"/>
          <w:szCs w:val="24"/>
          <w:lang w:eastAsia="en-GB"/>
        </w:rPr>
      </w:pPr>
      <w:r w:rsidRPr="00E942AD">
        <w:rPr>
          <w:rFonts w:ascii="Book Antiqua" w:eastAsia="Calibri" w:hAnsi="Book Antiqua" w:cs="Calibri"/>
          <w:sz w:val="24"/>
          <w:szCs w:val="24"/>
          <w:lang w:eastAsia="en-GB"/>
        </w:rPr>
        <w:t>Research associate, The IIE Vega school</w:t>
      </w:r>
    </w:p>
    <w:p w:rsidR="00E942AD" w:rsidRPr="00E942AD" w:rsidRDefault="00706BE4" w:rsidP="00E942AD">
      <w:pPr>
        <w:spacing w:after="0" w:line="259" w:lineRule="auto"/>
        <w:jc w:val="center"/>
        <w:rPr>
          <w:rFonts w:ascii="Book Antiqua" w:eastAsia="Calibri" w:hAnsi="Book Antiqua" w:cs="Calibri"/>
          <w:sz w:val="24"/>
          <w:szCs w:val="24"/>
          <w:lang w:eastAsia="en-GB"/>
        </w:rPr>
      </w:pPr>
      <w:hyperlink r:id="rId5" w:history="1">
        <w:r w:rsidR="00E942AD" w:rsidRPr="00E942AD">
          <w:rPr>
            <w:rFonts w:ascii="Book Antiqua" w:eastAsia="Calibri" w:hAnsi="Book Antiqua" w:cs="Calibri"/>
            <w:sz w:val="24"/>
            <w:szCs w:val="24"/>
            <w:lang w:eastAsia="en-GB"/>
          </w:rPr>
          <w:t>enowtabot@gmail.com</w:t>
        </w:r>
      </w:hyperlink>
    </w:p>
    <w:p w:rsidR="0041638A" w:rsidRDefault="0041638A" w:rsidP="006827E2">
      <w:pPr>
        <w:pStyle w:val="ListParagraph"/>
      </w:pPr>
    </w:p>
    <w:p w:rsidR="006827E2" w:rsidRDefault="006827E2" w:rsidP="006827E2">
      <w:pPr>
        <w:pStyle w:val="ListParagraph"/>
      </w:pPr>
    </w:p>
    <w:p w:rsidR="002B626F" w:rsidRDefault="002B626F" w:rsidP="002B626F">
      <w:pPr>
        <w:pStyle w:val="ListParagraph"/>
      </w:pPr>
    </w:p>
    <w:p w:rsidR="00BE6F6D" w:rsidRDefault="00BE6F6D" w:rsidP="00BE6F6D">
      <w:pPr>
        <w:pStyle w:val="ListParagraph"/>
      </w:pPr>
    </w:p>
    <w:p w:rsidR="00BE6F6D" w:rsidRDefault="00BE6F6D" w:rsidP="00BE6F6D">
      <w:pPr>
        <w:pStyle w:val="ListParagraph"/>
      </w:pPr>
    </w:p>
    <w:p w:rsidR="002B626F" w:rsidRDefault="002B626F" w:rsidP="002B626F">
      <w:pPr>
        <w:pStyle w:val="ListParagraph"/>
      </w:pPr>
    </w:p>
    <w:p w:rsidR="00782E40" w:rsidRDefault="00782E40" w:rsidP="00782E40">
      <w:pPr>
        <w:pStyle w:val="ListParagraph"/>
      </w:pPr>
    </w:p>
    <w:p w:rsidR="00782E40" w:rsidRDefault="00782E40" w:rsidP="00782E40"/>
    <w:sectPr w:rsidR="00782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77D6C"/>
    <w:multiLevelType w:val="hybridMultilevel"/>
    <w:tmpl w:val="97FAC4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A485B"/>
    <w:multiLevelType w:val="hybridMultilevel"/>
    <w:tmpl w:val="567656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76"/>
    <w:rsid w:val="0007230A"/>
    <w:rsid w:val="000C5857"/>
    <w:rsid w:val="00286214"/>
    <w:rsid w:val="002A2378"/>
    <w:rsid w:val="002B626F"/>
    <w:rsid w:val="002C70D1"/>
    <w:rsid w:val="00350389"/>
    <w:rsid w:val="004037B6"/>
    <w:rsid w:val="0041638A"/>
    <w:rsid w:val="004C1FB4"/>
    <w:rsid w:val="005E5816"/>
    <w:rsid w:val="006827E2"/>
    <w:rsid w:val="00706BE4"/>
    <w:rsid w:val="00782E40"/>
    <w:rsid w:val="00A13C19"/>
    <w:rsid w:val="00AC139F"/>
    <w:rsid w:val="00BE6F6D"/>
    <w:rsid w:val="00CB35F6"/>
    <w:rsid w:val="00D91A76"/>
    <w:rsid w:val="00DA0C56"/>
    <w:rsid w:val="00E4653B"/>
    <w:rsid w:val="00E942AD"/>
    <w:rsid w:val="00E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6EEF51-A73C-47F8-B08B-AE39585C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A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2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owtabo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Samuel Enow</cp:lastModifiedBy>
  <cp:revision>2</cp:revision>
  <dcterms:created xsi:type="dcterms:W3CDTF">2023-03-08T11:01:00Z</dcterms:created>
  <dcterms:modified xsi:type="dcterms:W3CDTF">2023-03-08T11:01:00Z</dcterms:modified>
</cp:coreProperties>
</file>