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631A3" w14:textId="77777777" w:rsidR="0095331A" w:rsidRDefault="0095331A">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95331A" w14:paraId="23C1400E" w14:textId="77777777">
        <w:tc>
          <w:tcPr>
            <w:tcW w:w="3970" w:type="dxa"/>
          </w:tcPr>
          <w:p w14:paraId="74BB1B8B" w14:textId="77777777" w:rsidR="0095331A" w:rsidRDefault="00007DA2">
            <w:pPr>
              <w:rPr>
                <w:rFonts w:ascii="Arial" w:eastAsia="Arial" w:hAnsi="Arial" w:cs="Arial"/>
                <w:sz w:val="24"/>
                <w:szCs w:val="24"/>
              </w:rPr>
            </w:pPr>
            <w:r>
              <w:rPr>
                <w:noProof/>
                <w:lang w:val="id-ID"/>
              </w:rPr>
              <w:drawing>
                <wp:anchor distT="0" distB="0" distL="114300" distR="114300" simplePos="0" relativeHeight="251658240" behindDoc="0" locked="0" layoutInCell="1" hidden="0" allowOverlap="1" wp14:anchorId="5C3EBE93" wp14:editId="6E21FF11">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14450" cy="514350"/>
                          </a:xfrm>
                          <a:prstGeom prst="rect">
                            <a:avLst/>
                          </a:prstGeom>
                          <a:ln/>
                        </pic:spPr>
                      </pic:pic>
                    </a:graphicData>
                  </a:graphic>
                </wp:anchor>
              </w:drawing>
            </w:r>
          </w:p>
          <w:p w14:paraId="491CA1D3" w14:textId="77777777" w:rsidR="0095331A" w:rsidRDefault="0095331A">
            <w:pPr>
              <w:jc w:val="center"/>
              <w:rPr>
                <w:rFonts w:ascii="Arial" w:eastAsia="Arial" w:hAnsi="Arial" w:cs="Arial"/>
                <w:sz w:val="24"/>
                <w:szCs w:val="24"/>
              </w:rPr>
            </w:pPr>
          </w:p>
          <w:p w14:paraId="6A78FF14" w14:textId="77777777" w:rsidR="0095331A" w:rsidRDefault="0095331A">
            <w:pPr>
              <w:jc w:val="center"/>
              <w:rPr>
                <w:rFonts w:ascii="Arial" w:eastAsia="Arial" w:hAnsi="Arial" w:cs="Arial"/>
                <w:sz w:val="24"/>
                <w:szCs w:val="24"/>
              </w:rPr>
            </w:pPr>
          </w:p>
          <w:p w14:paraId="3EDEA3E4" w14:textId="77777777" w:rsidR="0095331A" w:rsidRDefault="0095331A">
            <w:pPr>
              <w:jc w:val="center"/>
              <w:rPr>
                <w:rFonts w:ascii="Arial" w:eastAsia="Arial" w:hAnsi="Arial" w:cs="Arial"/>
                <w:sz w:val="4"/>
                <w:szCs w:val="4"/>
              </w:rPr>
            </w:pPr>
          </w:p>
          <w:p w14:paraId="7E4244CE" w14:textId="77777777" w:rsidR="0095331A" w:rsidRDefault="00007DA2">
            <w:pPr>
              <w:jc w:val="center"/>
              <w:rPr>
                <w:rFonts w:ascii="Arial" w:eastAsia="Arial" w:hAnsi="Arial" w:cs="Arial"/>
                <w:sz w:val="20"/>
                <w:szCs w:val="20"/>
              </w:rPr>
            </w:pPr>
            <w:r>
              <w:rPr>
                <w:rFonts w:ascii="Arial" w:eastAsia="Arial" w:hAnsi="Arial" w:cs="Arial"/>
                <w:sz w:val="20"/>
                <w:szCs w:val="20"/>
              </w:rPr>
              <w:t xml:space="preserve">PUBLISIA: </w:t>
            </w:r>
            <w:proofErr w:type="spellStart"/>
            <w:r>
              <w:rPr>
                <w:rFonts w:ascii="Arial" w:eastAsia="Arial" w:hAnsi="Arial" w:cs="Arial"/>
                <w:sz w:val="20"/>
                <w:szCs w:val="20"/>
              </w:rPr>
              <w:t>Jurnal</w:t>
            </w:r>
            <w:proofErr w:type="spellEnd"/>
            <w:r>
              <w:rPr>
                <w:rFonts w:ascii="Arial" w:eastAsia="Arial" w:hAnsi="Arial" w:cs="Arial"/>
                <w:sz w:val="20"/>
                <w:szCs w:val="20"/>
              </w:rPr>
              <w:t xml:space="preserve"> </w:t>
            </w:r>
            <w:proofErr w:type="spellStart"/>
            <w:r>
              <w:rPr>
                <w:rFonts w:ascii="Arial" w:eastAsia="Arial" w:hAnsi="Arial" w:cs="Arial"/>
                <w:sz w:val="20"/>
                <w:szCs w:val="20"/>
              </w:rPr>
              <w:t>Ilmu</w:t>
            </w:r>
            <w:proofErr w:type="spellEnd"/>
            <w:r>
              <w:rPr>
                <w:rFonts w:ascii="Arial" w:eastAsia="Arial" w:hAnsi="Arial" w:cs="Arial"/>
                <w:sz w:val="20"/>
                <w:szCs w:val="20"/>
              </w:rPr>
              <w:t xml:space="preserve"> </w:t>
            </w:r>
            <w:proofErr w:type="spellStart"/>
            <w:r>
              <w:rPr>
                <w:rFonts w:ascii="Arial" w:eastAsia="Arial" w:hAnsi="Arial" w:cs="Arial"/>
                <w:sz w:val="20"/>
                <w:szCs w:val="20"/>
              </w:rPr>
              <w:t>Administrasi</w:t>
            </w:r>
            <w:proofErr w:type="spellEnd"/>
            <w:r>
              <w:rPr>
                <w:rFonts w:ascii="Arial" w:eastAsia="Arial" w:hAnsi="Arial" w:cs="Arial"/>
                <w:sz w:val="20"/>
                <w:szCs w:val="20"/>
              </w:rPr>
              <w:t xml:space="preserve"> </w:t>
            </w:r>
            <w:proofErr w:type="spellStart"/>
            <w:r>
              <w:rPr>
                <w:rFonts w:ascii="Arial" w:eastAsia="Arial" w:hAnsi="Arial" w:cs="Arial"/>
                <w:sz w:val="20"/>
                <w:szCs w:val="20"/>
              </w:rPr>
              <w:t>Publik</w:t>
            </w:r>
            <w:proofErr w:type="spellEnd"/>
          </w:p>
          <w:p w14:paraId="4F569104" w14:textId="77777777" w:rsidR="0095331A" w:rsidRDefault="009A428E">
            <w:pPr>
              <w:jc w:val="center"/>
              <w:rPr>
                <w:rFonts w:ascii="Arial" w:eastAsia="Arial" w:hAnsi="Arial" w:cs="Arial"/>
                <w:sz w:val="20"/>
                <w:szCs w:val="20"/>
              </w:rPr>
            </w:pPr>
            <w:hyperlink r:id="rId10">
              <w:r w:rsidR="00007DA2">
                <w:rPr>
                  <w:rFonts w:ascii="Arial" w:eastAsia="Arial" w:hAnsi="Arial" w:cs="Arial"/>
                  <w:sz w:val="20"/>
                  <w:szCs w:val="20"/>
                </w:rPr>
                <w:t>http://jurnal.unmer.ac.id/index.php/jkpp</w:t>
              </w:r>
            </w:hyperlink>
          </w:p>
        </w:tc>
        <w:tc>
          <w:tcPr>
            <w:tcW w:w="5811" w:type="dxa"/>
            <w:vAlign w:val="bottom"/>
          </w:tcPr>
          <w:p w14:paraId="47061BCC" w14:textId="77777777" w:rsidR="0095331A" w:rsidRDefault="00007DA2">
            <w:pPr>
              <w:jc w:val="right"/>
              <w:rPr>
                <w:rFonts w:ascii="Arial" w:eastAsia="Arial" w:hAnsi="Arial" w:cs="Arial"/>
                <w:sz w:val="20"/>
                <w:szCs w:val="20"/>
              </w:rPr>
            </w:pPr>
            <w:r>
              <w:rPr>
                <w:rFonts w:ascii="Arial" w:eastAsia="Arial" w:hAnsi="Arial" w:cs="Arial"/>
                <w:sz w:val="20"/>
                <w:szCs w:val="20"/>
              </w:rPr>
              <w:t xml:space="preserve">ISSN: </w:t>
            </w:r>
          </w:p>
          <w:p w14:paraId="506536AD" w14:textId="77777777" w:rsidR="0095331A" w:rsidRDefault="00007DA2">
            <w:pPr>
              <w:jc w:val="right"/>
              <w:rPr>
                <w:rFonts w:ascii="Arial" w:eastAsia="Arial" w:hAnsi="Arial" w:cs="Arial"/>
                <w:sz w:val="20"/>
                <w:szCs w:val="20"/>
              </w:rPr>
            </w:pPr>
            <w:r>
              <w:rPr>
                <w:rFonts w:ascii="Arial" w:eastAsia="Arial" w:hAnsi="Arial" w:cs="Arial"/>
                <w:sz w:val="20"/>
                <w:szCs w:val="20"/>
              </w:rPr>
              <w:t xml:space="preserve">2541-2515(p), 2541-2035(e) </w:t>
            </w:r>
          </w:p>
          <w:p w14:paraId="55EF7552" w14:textId="77777777" w:rsidR="0095331A" w:rsidRDefault="00007DA2">
            <w:pPr>
              <w:jc w:val="right"/>
              <w:rPr>
                <w:rFonts w:ascii="Arial" w:eastAsia="Arial" w:hAnsi="Arial" w:cs="Arial"/>
                <w:sz w:val="20"/>
                <w:szCs w:val="20"/>
              </w:rPr>
            </w:pPr>
            <w:r>
              <w:rPr>
                <w:rFonts w:ascii="Arial" w:eastAsia="Arial" w:hAnsi="Arial" w:cs="Arial"/>
                <w:sz w:val="20"/>
                <w:szCs w:val="20"/>
              </w:rPr>
              <w:t xml:space="preserve">Volume: xx (xx) </w:t>
            </w:r>
            <w:proofErr w:type="spellStart"/>
            <w:r>
              <w:rPr>
                <w:rFonts w:ascii="Arial" w:eastAsia="Arial" w:hAnsi="Arial" w:cs="Arial"/>
                <w:sz w:val="20"/>
                <w:szCs w:val="20"/>
              </w:rPr>
              <w:t>xxxx</w:t>
            </w:r>
            <w:proofErr w:type="spellEnd"/>
            <w:r>
              <w:rPr>
                <w:rFonts w:ascii="Arial" w:eastAsia="Arial" w:hAnsi="Arial" w:cs="Arial"/>
                <w:sz w:val="20"/>
                <w:szCs w:val="20"/>
              </w:rPr>
              <w:t xml:space="preserve">: </w:t>
            </w:r>
          </w:p>
          <w:p w14:paraId="5E74A8E6" w14:textId="77777777" w:rsidR="0095331A" w:rsidRDefault="00007DA2">
            <w:pPr>
              <w:jc w:val="right"/>
              <w:rPr>
                <w:rFonts w:ascii="Arial" w:eastAsia="Arial" w:hAnsi="Arial" w:cs="Arial"/>
                <w:sz w:val="20"/>
                <w:szCs w:val="20"/>
              </w:rPr>
            </w:pPr>
            <w:r>
              <w:rPr>
                <w:rFonts w:ascii="Arial" w:eastAsia="Arial" w:hAnsi="Arial" w:cs="Arial"/>
                <w:sz w:val="20"/>
                <w:szCs w:val="20"/>
              </w:rPr>
              <w:t>p. …. - …..</w:t>
            </w:r>
          </w:p>
          <w:p w14:paraId="3C805ECA" w14:textId="77777777" w:rsidR="0095331A" w:rsidRDefault="00007DA2">
            <w:pPr>
              <w:jc w:val="right"/>
              <w:rPr>
                <w:rFonts w:ascii="Arial" w:eastAsia="Arial" w:hAnsi="Arial" w:cs="Arial"/>
                <w:sz w:val="20"/>
                <w:szCs w:val="20"/>
              </w:rPr>
            </w:pPr>
            <w:r>
              <w:rPr>
                <w:rFonts w:ascii="Arial" w:eastAsia="Arial" w:hAnsi="Arial" w:cs="Arial"/>
                <w:sz w:val="20"/>
                <w:szCs w:val="20"/>
              </w:rPr>
              <w:t>DOI: Prefix 10.26905</w:t>
            </w:r>
          </w:p>
        </w:tc>
      </w:tr>
    </w:tbl>
    <w:p w14:paraId="47C3164D" w14:textId="77777777" w:rsidR="0095331A" w:rsidRPr="00364DF1" w:rsidRDefault="0095331A">
      <w:pPr>
        <w:spacing w:after="0" w:line="240" w:lineRule="auto"/>
        <w:jc w:val="center"/>
        <w:rPr>
          <w:rFonts w:ascii="Book Antiqua" w:eastAsia="Book Antiqua" w:hAnsi="Book Antiqua" w:cs="Book Antiqua"/>
          <w:b/>
        </w:rPr>
      </w:pPr>
    </w:p>
    <w:p w14:paraId="223B712D" w14:textId="77777777" w:rsidR="00364DF1" w:rsidRPr="00364DF1" w:rsidRDefault="00364DF1" w:rsidP="00364DF1">
      <w:pPr>
        <w:spacing w:line="240" w:lineRule="auto"/>
        <w:jc w:val="center"/>
        <w:rPr>
          <w:rFonts w:ascii="Book Antiqua" w:hAnsi="Book Antiqua" w:cs="Times New Roman"/>
          <w:b/>
          <w:sz w:val="28"/>
          <w:szCs w:val="28"/>
          <w:lang w:val="id-ID" w:eastAsia="en-US"/>
        </w:rPr>
      </w:pPr>
      <w:r w:rsidRPr="00364DF1">
        <w:rPr>
          <w:rFonts w:ascii="Book Antiqua" w:hAnsi="Book Antiqua" w:cs="Times New Roman"/>
          <w:b/>
          <w:sz w:val="28"/>
          <w:szCs w:val="28"/>
          <w:lang w:val="id-ID" w:eastAsia="en-US"/>
        </w:rPr>
        <w:t>Kontribusi Hasil Pengelolaan Kam</w:t>
      </w:r>
      <w:r w:rsidR="00062CEF">
        <w:rPr>
          <w:rFonts w:ascii="Book Antiqua" w:hAnsi="Book Antiqua" w:cs="Times New Roman"/>
          <w:b/>
          <w:sz w:val="28"/>
          <w:szCs w:val="28"/>
          <w:lang w:val="id-ID" w:eastAsia="en-US"/>
        </w:rPr>
        <w:t xml:space="preserve">pung Wisata Warna-Warni Jodipan, </w:t>
      </w:r>
      <w:r w:rsidRPr="00364DF1">
        <w:rPr>
          <w:rFonts w:ascii="Book Antiqua" w:hAnsi="Book Antiqua" w:cs="Times New Roman"/>
          <w:b/>
          <w:sz w:val="28"/>
          <w:szCs w:val="28"/>
          <w:lang w:val="id-ID" w:eastAsia="en-US"/>
        </w:rPr>
        <w:t>Kota Malang</w:t>
      </w:r>
    </w:p>
    <w:p w14:paraId="5D717FB9" w14:textId="77777777" w:rsidR="00E12E21" w:rsidRPr="00E12E21" w:rsidRDefault="00E12E21" w:rsidP="00E12E21">
      <w:pPr>
        <w:spacing w:after="0" w:line="240" w:lineRule="auto"/>
        <w:jc w:val="center"/>
        <w:rPr>
          <w:rFonts w:ascii="Book Antiqua" w:eastAsia="Book Antiqua" w:hAnsi="Book Antiqua" w:cs="Times New Roman"/>
          <w:b/>
          <w:i/>
          <w:sz w:val="28"/>
          <w:szCs w:val="28"/>
          <w:lang w:val="id-ID"/>
        </w:rPr>
      </w:pPr>
      <w:r w:rsidRPr="00E12E21">
        <w:rPr>
          <w:rFonts w:ascii="Book Antiqua" w:eastAsia="Book Antiqua" w:hAnsi="Book Antiqua" w:cs="Times New Roman"/>
          <w:b/>
          <w:i/>
          <w:sz w:val="28"/>
          <w:szCs w:val="28"/>
          <w:lang w:val="en"/>
        </w:rPr>
        <w:t xml:space="preserve">Contribution to the Results of the Management of the </w:t>
      </w:r>
      <w:proofErr w:type="spellStart"/>
      <w:r w:rsidRPr="00E12E21">
        <w:rPr>
          <w:rFonts w:ascii="Book Antiqua" w:eastAsia="Book Antiqua" w:hAnsi="Book Antiqua" w:cs="Times New Roman"/>
          <w:b/>
          <w:i/>
          <w:sz w:val="28"/>
          <w:szCs w:val="28"/>
          <w:lang w:val="en"/>
        </w:rPr>
        <w:t>Jodipan</w:t>
      </w:r>
      <w:proofErr w:type="spellEnd"/>
      <w:r w:rsidRPr="00E12E21">
        <w:rPr>
          <w:rFonts w:ascii="Book Antiqua" w:eastAsia="Book Antiqua" w:hAnsi="Book Antiqua" w:cs="Times New Roman"/>
          <w:b/>
          <w:i/>
          <w:sz w:val="28"/>
          <w:szCs w:val="28"/>
          <w:lang w:val="en"/>
        </w:rPr>
        <w:t xml:space="preserve"> Colorful Tourism Village, Malang City</w:t>
      </w:r>
    </w:p>
    <w:p w14:paraId="663DB4C5" w14:textId="77777777" w:rsidR="0095331A" w:rsidRDefault="0095331A">
      <w:pPr>
        <w:spacing w:after="0" w:line="240" w:lineRule="auto"/>
        <w:jc w:val="center"/>
        <w:rPr>
          <w:rFonts w:ascii="Book Antiqua" w:eastAsia="Book Antiqua" w:hAnsi="Book Antiqua" w:cs="Book Antiqua"/>
          <w:b/>
          <w:sz w:val="24"/>
          <w:szCs w:val="24"/>
        </w:rPr>
      </w:pPr>
    </w:p>
    <w:p w14:paraId="684CDE3A" w14:textId="26B14724" w:rsidR="0095331A" w:rsidRPr="00331E07" w:rsidRDefault="00331E07">
      <w:pPr>
        <w:spacing w:after="0" w:line="240" w:lineRule="auto"/>
        <w:jc w:val="center"/>
        <w:rPr>
          <w:rFonts w:ascii="Book Antiqua" w:eastAsia="Book Antiqua" w:hAnsi="Book Antiqua" w:cs="Book Antiqua"/>
          <w:b/>
          <w:sz w:val="24"/>
          <w:szCs w:val="24"/>
          <w:vertAlign w:val="superscript"/>
        </w:rPr>
      </w:pPr>
      <w:r>
        <w:rPr>
          <w:rFonts w:ascii="Book Antiqua" w:eastAsia="Book Antiqua" w:hAnsi="Book Antiqua" w:cs="Book Antiqua"/>
          <w:b/>
          <w:sz w:val="24"/>
          <w:szCs w:val="24"/>
        </w:rPr>
        <w:t>…………………………</w:t>
      </w:r>
      <w:r>
        <w:rPr>
          <w:rFonts w:ascii="Book Antiqua" w:eastAsia="Book Antiqua" w:hAnsi="Book Antiqua" w:cs="Book Antiqua"/>
          <w:b/>
          <w:sz w:val="24"/>
          <w:szCs w:val="24"/>
          <w:vertAlign w:val="superscript"/>
        </w:rPr>
        <w:t>1,2,3,4</w:t>
      </w:r>
    </w:p>
    <w:p w14:paraId="67F65027" w14:textId="7B7E712A" w:rsidR="0095331A" w:rsidRPr="00331E07" w:rsidRDefault="00364DF1" w:rsidP="00516392">
      <w:pPr>
        <w:spacing w:after="160" w:line="240" w:lineRule="auto"/>
        <w:ind w:firstLine="720"/>
        <w:jc w:val="center"/>
        <w:rPr>
          <w:rFonts w:ascii="Book Antiqua" w:hAnsi="Book Antiqua" w:cs="Times New Roman"/>
          <w:sz w:val="24"/>
          <w:szCs w:val="24"/>
          <w:lang w:eastAsia="en-US"/>
        </w:rPr>
      </w:pPr>
      <w:r w:rsidRPr="00364DF1">
        <w:rPr>
          <w:rFonts w:ascii="Book Antiqua" w:hAnsi="Book Antiqua" w:cs="Times New Roman"/>
          <w:noProof/>
          <w:sz w:val="24"/>
          <w:szCs w:val="24"/>
          <w:vertAlign w:val="superscript"/>
          <w:lang w:val="id-ID" w:eastAsia="en-US"/>
        </w:rPr>
        <w:t>1</w:t>
      </w:r>
      <w:r w:rsidR="00516392">
        <w:rPr>
          <w:rFonts w:ascii="Book Antiqua" w:hAnsi="Book Antiqua" w:cs="Times New Roman"/>
          <w:noProof/>
          <w:sz w:val="24"/>
          <w:szCs w:val="24"/>
          <w:vertAlign w:val="superscript"/>
          <w:lang w:val="id-ID" w:eastAsia="en-US"/>
        </w:rPr>
        <w:t>,2</w:t>
      </w:r>
      <w:r w:rsidR="008E405F">
        <w:rPr>
          <w:rFonts w:ascii="Book Antiqua" w:hAnsi="Book Antiqua" w:cs="Times New Roman"/>
          <w:noProof/>
          <w:sz w:val="24"/>
          <w:szCs w:val="24"/>
          <w:vertAlign w:val="superscript"/>
          <w:lang w:val="id-ID" w:eastAsia="en-US"/>
        </w:rPr>
        <w:t>,3</w:t>
      </w:r>
      <w:r w:rsidR="005936BD">
        <w:rPr>
          <w:rFonts w:ascii="Book Antiqua" w:hAnsi="Book Antiqua" w:cs="Times New Roman"/>
          <w:noProof/>
          <w:sz w:val="24"/>
          <w:szCs w:val="24"/>
          <w:vertAlign w:val="superscript"/>
          <w:lang w:val="id-ID" w:eastAsia="en-US"/>
        </w:rPr>
        <w:t>,4</w:t>
      </w:r>
      <w:r w:rsidR="00331E07">
        <w:rPr>
          <w:rFonts w:ascii="Book Antiqua" w:hAnsi="Book Antiqua" w:cs="Times New Roman"/>
          <w:sz w:val="24"/>
          <w:szCs w:val="24"/>
          <w:lang w:eastAsia="en-US"/>
        </w:rPr>
        <w:t>…………………………….</w:t>
      </w:r>
    </w:p>
    <w:p w14:paraId="43A48C88" w14:textId="36839C62" w:rsidR="00E12E21" w:rsidRPr="00364DF1" w:rsidRDefault="00007DA2" w:rsidP="00331E07">
      <w:pPr>
        <w:spacing w:after="0" w:line="240" w:lineRule="auto"/>
        <w:jc w:val="center"/>
        <w:rPr>
          <w:rFonts w:ascii="Book Antiqua" w:eastAsia="Book Antiqua" w:hAnsi="Book Antiqua" w:cs="Book Antiqua"/>
          <w:sz w:val="24"/>
          <w:szCs w:val="24"/>
          <w:lang w:val="id-ID"/>
        </w:rPr>
      </w:pPr>
      <w:r>
        <w:rPr>
          <w:rFonts w:ascii="Book Antiqua" w:eastAsia="Book Antiqua" w:hAnsi="Book Antiqua" w:cs="Book Antiqua"/>
          <w:sz w:val="24"/>
          <w:szCs w:val="24"/>
        </w:rPr>
        <w:t xml:space="preserve">Email: </w:t>
      </w:r>
      <w:r w:rsidR="00331E07">
        <w:t>……………………….</w:t>
      </w:r>
    </w:p>
    <w:p w14:paraId="1AB0287B" w14:textId="77777777" w:rsidR="0095331A" w:rsidRDefault="0095331A">
      <w:pPr>
        <w:spacing w:after="0" w:line="240" w:lineRule="auto"/>
        <w:jc w:val="center"/>
        <w:rPr>
          <w:rFonts w:ascii="Book Antiqua" w:eastAsia="Book Antiqua" w:hAnsi="Book Antiqua" w:cs="Book Antiqua"/>
          <w:sz w:val="2"/>
          <w:szCs w:val="2"/>
        </w:rPr>
      </w:pPr>
    </w:p>
    <w:p w14:paraId="730DBFD0" w14:textId="77777777" w:rsidR="0095331A" w:rsidRDefault="0095331A">
      <w:pPr>
        <w:spacing w:after="0" w:line="240" w:lineRule="auto"/>
        <w:jc w:val="center"/>
        <w:rPr>
          <w:rFonts w:ascii="Book Antiqua" w:eastAsia="Book Antiqua" w:hAnsi="Book Antiqua" w:cs="Book Antiqua"/>
          <w:sz w:val="2"/>
          <w:szCs w:val="2"/>
        </w:rPr>
      </w:pPr>
    </w:p>
    <w:p w14:paraId="71847330" w14:textId="77777777" w:rsidR="0095331A" w:rsidRDefault="0095331A">
      <w:pPr>
        <w:spacing w:after="0" w:line="240" w:lineRule="auto"/>
        <w:jc w:val="center"/>
        <w:rPr>
          <w:rFonts w:ascii="Book Antiqua" w:eastAsia="Book Antiqua" w:hAnsi="Book Antiqua" w:cs="Book Antiqua"/>
          <w:sz w:val="2"/>
          <w:szCs w:val="2"/>
        </w:rPr>
      </w:pPr>
    </w:p>
    <w:p w14:paraId="0143F68C" w14:textId="77777777" w:rsidR="0095331A" w:rsidRDefault="0095331A">
      <w:pPr>
        <w:spacing w:after="0" w:line="240" w:lineRule="auto"/>
        <w:jc w:val="center"/>
        <w:rPr>
          <w:rFonts w:ascii="Book Antiqua" w:eastAsia="Book Antiqua" w:hAnsi="Book Antiqua" w:cs="Book Antiqua"/>
          <w:sz w:val="2"/>
          <w:szCs w:val="2"/>
        </w:rPr>
      </w:pPr>
    </w:p>
    <w:p w14:paraId="275600F3" w14:textId="77777777" w:rsidR="0095331A" w:rsidRDefault="0095331A">
      <w:pPr>
        <w:spacing w:after="0" w:line="240" w:lineRule="auto"/>
        <w:jc w:val="center"/>
        <w:rPr>
          <w:rFonts w:ascii="Book Antiqua" w:eastAsia="Book Antiqua" w:hAnsi="Book Antiqua" w:cs="Book Antiqua"/>
          <w:sz w:val="2"/>
          <w:szCs w:val="2"/>
        </w:rPr>
      </w:pPr>
    </w:p>
    <w:p w14:paraId="296F2493" w14:textId="77777777" w:rsidR="0095331A" w:rsidRDefault="0095331A">
      <w:pPr>
        <w:spacing w:after="0" w:line="240" w:lineRule="auto"/>
        <w:jc w:val="center"/>
        <w:rPr>
          <w:rFonts w:ascii="Book Antiqua" w:eastAsia="Book Antiqua" w:hAnsi="Book Antiqua" w:cs="Book Antiqua"/>
          <w:sz w:val="2"/>
          <w:szCs w:val="2"/>
        </w:rPr>
      </w:pPr>
    </w:p>
    <w:p w14:paraId="27DAE685" w14:textId="77777777" w:rsidR="0095331A" w:rsidRDefault="0095331A">
      <w:pPr>
        <w:spacing w:after="0" w:line="240" w:lineRule="auto"/>
        <w:jc w:val="center"/>
        <w:rPr>
          <w:rFonts w:ascii="Book Antiqua" w:eastAsia="Book Antiqua" w:hAnsi="Book Antiqua" w:cs="Book Antiqua"/>
          <w:sz w:val="2"/>
          <w:szCs w:val="2"/>
        </w:rPr>
      </w:pPr>
    </w:p>
    <w:p w14:paraId="13CA469C" w14:textId="77777777" w:rsidR="0095331A" w:rsidRDefault="0095331A">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95331A" w14:paraId="430D2845" w14:textId="77777777">
        <w:tc>
          <w:tcPr>
            <w:tcW w:w="2126" w:type="dxa"/>
          </w:tcPr>
          <w:p w14:paraId="5203990A" w14:textId="77777777" w:rsidR="0095331A" w:rsidRDefault="0095331A">
            <w:pPr>
              <w:jc w:val="center"/>
              <w:rPr>
                <w:rFonts w:ascii="Book Antiqua" w:eastAsia="Book Antiqua" w:hAnsi="Book Antiqua" w:cs="Book Antiqua"/>
                <w:b/>
              </w:rPr>
            </w:pPr>
          </w:p>
        </w:tc>
        <w:tc>
          <w:tcPr>
            <w:tcW w:w="7229" w:type="dxa"/>
          </w:tcPr>
          <w:p w14:paraId="6F12E5F7" w14:textId="77777777" w:rsidR="0095331A" w:rsidRPr="004A32CB" w:rsidRDefault="00007DA2">
            <w:pPr>
              <w:jc w:val="center"/>
              <w:rPr>
                <w:rFonts w:ascii="Book Antiqua" w:eastAsia="Book Antiqua" w:hAnsi="Book Antiqua" w:cs="Book Antiqua"/>
                <w:b/>
                <w:i/>
                <w:sz w:val="20"/>
                <w:szCs w:val="20"/>
              </w:rPr>
            </w:pPr>
            <w:r w:rsidRPr="004A32CB">
              <w:rPr>
                <w:rFonts w:ascii="Book Antiqua" w:eastAsia="Book Antiqua" w:hAnsi="Book Antiqua" w:cs="Book Antiqua"/>
                <w:b/>
                <w:i/>
                <w:sz w:val="20"/>
                <w:szCs w:val="20"/>
              </w:rPr>
              <w:t>Abstract</w:t>
            </w:r>
          </w:p>
        </w:tc>
      </w:tr>
      <w:tr w:rsidR="0095331A" w14:paraId="2E5042B5" w14:textId="77777777">
        <w:tc>
          <w:tcPr>
            <w:tcW w:w="2126" w:type="dxa"/>
            <w:vAlign w:val="bottom"/>
          </w:tcPr>
          <w:p w14:paraId="6ACEBC80" w14:textId="77777777" w:rsidR="0095331A" w:rsidRDefault="00007DA2">
            <w:pPr>
              <w:ind w:right="33"/>
              <w:rPr>
                <w:rFonts w:ascii="Book Antiqua" w:eastAsia="Book Antiqua" w:hAnsi="Book Antiqua" w:cs="Book Antiqua"/>
                <w:sz w:val="20"/>
                <w:szCs w:val="20"/>
              </w:rPr>
            </w:pPr>
            <w:r>
              <w:rPr>
                <w:rFonts w:ascii="Book Antiqua" w:eastAsia="Book Antiqua" w:hAnsi="Book Antiqua" w:cs="Book Antiqua"/>
                <w:sz w:val="20"/>
                <w:szCs w:val="20"/>
              </w:rPr>
              <w:t>Article Histor</w:t>
            </w:r>
            <w:r w:rsidR="00783747">
              <w:rPr>
                <w:rFonts w:ascii="Book Antiqua" w:eastAsia="Book Antiqua" w:hAnsi="Book Antiqua" w:cs="Book Antiqua"/>
                <w:sz w:val="20"/>
                <w:szCs w:val="20"/>
              </w:rPr>
              <w:t>y</w:t>
            </w:r>
            <w:r>
              <w:rPr>
                <w:rFonts w:ascii="Book Antiqua" w:eastAsia="Book Antiqua" w:hAnsi="Book Antiqua" w:cs="Book Antiqua"/>
                <w:sz w:val="20"/>
                <w:szCs w:val="20"/>
              </w:rPr>
              <w:t>:</w:t>
            </w:r>
          </w:p>
          <w:p w14:paraId="182267C0" w14:textId="77777777" w:rsidR="0095331A" w:rsidRDefault="00007DA2">
            <w:pPr>
              <w:ind w:right="33"/>
              <w:rPr>
                <w:rFonts w:ascii="Book Antiqua" w:eastAsia="Book Antiqua" w:hAnsi="Book Antiqua" w:cs="Book Antiqua"/>
                <w:sz w:val="20"/>
                <w:szCs w:val="20"/>
              </w:rPr>
            </w:pPr>
            <w:r>
              <w:rPr>
                <w:rFonts w:ascii="Book Antiqua" w:eastAsia="Book Antiqua" w:hAnsi="Book Antiqua" w:cs="Book Antiqua"/>
                <w:sz w:val="20"/>
                <w:szCs w:val="20"/>
              </w:rPr>
              <w:t>Submi</w:t>
            </w:r>
            <w:r w:rsidR="00783747">
              <w:rPr>
                <w:rFonts w:ascii="Book Antiqua" w:eastAsia="Book Antiqua" w:hAnsi="Book Antiqua" w:cs="Book Antiqua"/>
                <w:sz w:val="20"/>
                <w:szCs w:val="20"/>
              </w:rPr>
              <w:t>t</w:t>
            </w:r>
            <w:r>
              <w:rPr>
                <w:rFonts w:ascii="Book Antiqua" w:eastAsia="Book Antiqua" w:hAnsi="Book Antiqua" w:cs="Book Antiqua"/>
                <w:sz w:val="20"/>
                <w:szCs w:val="20"/>
              </w:rPr>
              <w:t>ted: ……….</w:t>
            </w:r>
          </w:p>
          <w:p w14:paraId="7AF2DDEE" w14:textId="77777777" w:rsidR="0095331A" w:rsidRDefault="00007DA2">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14:paraId="5238E19B" w14:textId="77777777" w:rsidR="0095331A" w:rsidRDefault="00007DA2">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14:paraId="6B33D1BF" w14:textId="77777777" w:rsidR="0095331A" w:rsidRDefault="00007DA2">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14:paraId="3E026F71" w14:textId="77777777" w:rsidR="0095331A" w:rsidRDefault="0095331A">
            <w:pPr>
              <w:ind w:right="33"/>
              <w:rPr>
                <w:rFonts w:ascii="Book Antiqua" w:eastAsia="Book Antiqua" w:hAnsi="Book Antiqua" w:cs="Book Antiqua"/>
                <w:color w:val="FF0000"/>
                <w:sz w:val="20"/>
                <w:szCs w:val="20"/>
              </w:rPr>
            </w:pPr>
          </w:p>
        </w:tc>
        <w:tc>
          <w:tcPr>
            <w:tcW w:w="7229" w:type="dxa"/>
          </w:tcPr>
          <w:p w14:paraId="7E7A20FB" w14:textId="77777777" w:rsidR="0095331A" w:rsidRPr="004A32CB" w:rsidRDefault="00FF0364" w:rsidP="004A32CB">
            <w:pPr>
              <w:jc w:val="both"/>
              <w:rPr>
                <w:rFonts w:ascii="Book Antiqua" w:eastAsia="Book Antiqua" w:hAnsi="Book Antiqua" w:cs="Book Antiqua"/>
                <w:b/>
                <w:i/>
                <w:sz w:val="20"/>
                <w:szCs w:val="20"/>
                <w:lang w:val="id-ID"/>
              </w:rPr>
            </w:pPr>
            <w:r w:rsidRPr="00FF0364">
              <w:rPr>
                <w:rFonts w:ascii="Book Antiqua" w:eastAsia="Book Antiqua" w:hAnsi="Book Antiqua" w:cs="Book Antiqua"/>
                <w:b/>
                <w:i/>
                <w:sz w:val="20"/>
                <w:szCs w:val="20"/>
                <w:lang w:val="id-ID"/>
              </w:rPr>
              <w:t>Colorful Tourism Village is located in Jodipan Village, Blimbing District, Malang City. Kampung Jodipan consisting of RT 06, 07, 09 RW 02</w:t>
            </w:r>
            <w:r w:rsidR="00783747">
              <w:rPr>
                <w:rFonts w:ascii="Book Antiqua" w:eastAsia="Book Antiqua" w:hAnsi="Book Antiqua" w:cs="Book Antiqua"/>
                <w:b/>
                <w:i/>
                <w:sz w:val="20"/>
                <w:szCs w:val="20"/>
                <w:lang w:val="id-ID"/>
              </w:rPr>
              <w:t>,</w:t>
            </w:r>
            <w:r w:rsidRPr="00FF0364">
              <w:rPr>
                <w:rFonts w:ascii="Book Antiqua" w:eastAsia="Book Antiqua" w:hAnsi="Book Antiqua" w:cs="Book Antiqua"/>
                <w:b/>
                <w:i/>
                <w:sz w:val="20"/>
                <w:szCs w:val="20"/>
                <w:lang w:val="id-ID"/>
              </w:rPr>
              <w:t xml:space="preserve"> is a slum village </w:t>
            </w:r>
            <w:r w:rsidR="00783747">
              <w:rPr>
                <w:rFonts w:ascii="Book Antiqua" w:eastAsia="Book Antiqua" w:hAnsi="Book Antiqua" w:cs="Book Antiqua"/>
                <w:b/>
                <w:i/>
                <w:sz w:val="20"/>
                <w:szCs w:val="20"/>
                <w:lang w:val="id-ID"/>
              </w:rPr>
              <w:t>created on 4 September 2016 due to KKN students at Muhammadiyah Malang University, a Tourism Village with</w:t>
            </w:r>
            <w:r w:rsidRPr="00FF0364">
              <w:rPr>
                <w:rFonts w:ascii="Book Antiqua" w:eastAsia="Book Antiqua" w:hAnsi="Book Antiqua" w:cs="Book Antiqua"/>
                <w:b/>
                <w:i/>
                <w:sz w:val="20"/>
                <w:szCs w:val="20"/>
                <w:lang w:val="id-ID"/>
              </w:rPr>
              <w:t xml:space="preserve"> economic value for the surrounding </w:t>
            </w:r>
            <w:r w:rsidR="00783747">
              <w:rPr>
                <w:rFonts w:ascii="Book Antiqua" w:eastAsia="Book Antiqua" w:hAnsi="Book Antiqua" w:cs="Book Antiqua"/>
                <w:b/>
                <w:i/>
                <w:sz w:val="20"/>
                <w:szCs w:val="20"/>
                <w:lang w:val="id-ID"/>
              </w:rPr>
              <w:t>C</w:t>
            </w:r>
            <w:r w:rsidRPr="00FF0364">
              <w:rPr>
                <w:rFonts w:ascii="Book Antiqua" w:eastAsia="Book Antiqua" w:hAnsi="Book Antiqua" w:cs="Book Antiqua"/>
                <w:b/>
                <w:i/>
                <w:sz w:val="20"/>
                <w:szCs w:val="20"/>
                <w:lang w:val="id-ID"/>
              </w:rPr>
              <w:t xml:space="preserve">ommunity. </w:t>
            </w:r>
            <w:r w:rsidR="00783747">
              <w:rPr>
                <w:rFonts w:ascii="Book Antiqua" w:eastAsia="Book Antiqua" w:hAnsi="Book Antiqua" w:cs="Book Antiqua"/>
                <w:b/>
                <w:i/>
                <w:sz w:val="20"/>
                <w:szCs w:val="20"/>
                <w:lang w:val="id-ID"/>
              </w:rPr>
              <w:t>T</w:t>
            </w:r>
            <w:r w:rsidRPr="00FF0364">
              <w:rPr>
                <w:rFonts w:ascii="Book Antiqua" w:eastAsia="Book Antiqua" w:hAnsi="Book Antiqua" w:cs="Book Antiqua"/>
                <w:b/>
                <w:i/>
                <w:sz w:val="20"/>
                <w:szCs w:val="20"/>
                <w:lang w:val="id-ID"/>
              </w:rPr>
              <w:t>his study us</w:t>
            </w:r>
            <w:r w:rsidR="00783747">
              <w:rPr>
                <w:rFonts w:ascii="Book Antiqua" w:eastAsia="Book Antiqua" w:hAnsi="Book Antiqua" w:cs="Book Antiqua"/>
                <w:b/>
                <w:i/>
                <w:sz w:val="20"/>
                <w:szCs w:val="20"/>
                <w:lang w:val="id-ID"/>
              </w:rPr>
              <w:t>es</w:t>
            </w:r>
            <w:r w:rsidRPr="00FF0364">
              <w:rPr>
                <w:rFonts w:ascii="Book Antiqua" w:eastAsia="Book Antiqua" w:hAnsi="Book Antiqua" w:cs="Book Antiqua"/>
                <w:b/>
                <w:i/>
                <w:sz w:val="20"/>
                <w:szCs w:val="20"/>
                <w:lang w:val="id-ID"/>
              </w:rPr>
              <w:t xml:space="preserve"> a qualitative approach to the type of phenomenological research. The data collection method used </w:t>
            </w:r>
            <w:r w:rsidR="00783747">
              <w:rPr>
                <w:rFonts w:ascii="Book Antiqua" w:eastAsia="Book Antiqua" w:hAnsi="Book Antiqua" w:cs="Book Antiqua"/>
                <w:b/>
                <w:i/>
                <w:sz w:val="20"/>
                <w:szCs w:val="20"/>
                <w:lang w:val="id-ID"/>
              </w:rPr>
              <w:t>starts</w:t>
            </w:r>
            <w:r w:rsidRPr="00FF0364">
              <w:rPr>
                <w:rFonts w:ascii="Book Antiqua" w:eastAsia="Book Antiqua" w:hAnsi="Book Antiqua" w:cs="Book Antiqua"/>
                <w:b/>
                <w:i/>
                <w:sz w:val="20"/>
                <w:szCs w:val="20"/>
                <w:lang w:val="id-ID"/>
              </w:rPr>
              <w:t xml:space="preserve"> from observation, interviews, </w:t>
            </w:r>
            <w:r w:rsidR="00783747">
              <w:rPr>
                <w:rFonts w:ascii="Book Antiqua" w:eastAsia="Book Antiqua" w:hAnsi="Book Antiqua" w:cs="Book Antiqua"/>
                <w:b/>
                <w:i/>
                <w:sz w:val="20"/>
                <w:szCs w:val="20"/>
                <w:lang w:val="id-ID"/>
              </w:rPr>
              <w:t xml:space="preserve">and </w:t>
            </w:r>
            <w:r w:rsidRPr="00FF0364">
              <w:rPr>
                <w:rFonts w:ascii="Book Antiqua" w:eastAsia="Book Antiqua" w:hAnsi="Book Antiqua" w:cs="Book Antiqua"/>
                <w:b/>
                <w:i/>
                <w:sz w:val="20"/>
                <w:szCs w:val="20"/>
                <w:lang w:val="id-ID"/>
              </w:rPr>
              <w:t xml:space="preserve">documentation. The results of this study in industrial relations enter into bipartite relations, which are relations </w:t>
            </w:r>
            <w:r w:rsidR="00783747">
              <w:rPr>
                <w:rFonts w:ascii="Book Antiqua" w:eastAsia="Book Antiqua" w:hAnsi="Book Antiqua" w:cs="Book Antiqua"/>
                <w:b/>
                <w:i/>
                <w:sz w:val="20"/>
                <w:szCs w:val="20"/>
                <w:lang w:val="id-ID"/>
              </w:rPr>
              <w:t>between</w:t>
            </w:r>
            <w:r w:rsidRPr="00FF0364">
              <w:rPr>
                <w:rFonts w:ascii="Book Antiqua" w:eastAsia="Book Antiqua" w:hAnsi="Book Antiqua" w:cs="Book Antiqua"/>
                <w:b/>
                <w:i/>
                <w:sz w:val="20"/>
                <w:szCs w:val="20"/>
                <w:lang w:val="id-ID"/>
              </w:rPr>
              <w:t xml:space="preserve"> managers and the </w:t>
            </w:r>
            <w:r w:rsidR="00783747">
              <w:rPr>
                <w:rFonts w:ascii="Book Antiqua" w:eastAsia="Book Antiqua" w:hAnsi="Book Antiqua" w:cs="Book Antiqua"/>
                <w:b/>
                <w:i/>
                <w:sz w:val="20"/>
                <w:szCs w:val="20"/>
                <w:lang w:val="id-ID"/>
              </w:rPr>
              <w:t>C</w:t>
            </w:r>
            <w:r w:rsidRPr="00FF0364">
              <w:rPr>
                <w:rFonts w:ascii="Book Antiqua" w:eastAsia="Book Antiqua" w:hAnsi="Book Antiqua" w:cs="Book Antiqua"/>
                <w:b/>
                <w:i/>
                <w:sz w:val="20"/>
                <w:szCs w:val="20"/>
                <w:lang w:val="id-ID"/>
              </w:rPr>
              <w:t>ommunity. Contributions from the results of this management are collected to the manager for the needs of the Jodipan Colorful Tourism Village community in Malang City, one of which is the manager's wages, health, care, compensation for orphans, compensation for people who die, compensation for old widows, distribution of groceries. The conclusion of the research results regarding the contribution of the r</w:t>
            </w:r>
            <w:r w:rsidR="003307F1">
              <w:rPr>
                <w:rFonts w:ascii="Book Antiqua" w:eastAsia="Book Antiqua" w:hAnsi="Book Antiqua" w:cs="Book Antiqua"/>
                <w:b/>
                <w:i/>
                <w:sz w:val="20"/>
                <w:szCs w:val="20"/>
                <w:lang w:val="id-ID"/>
              </w:rPr>
              <w:t xml:space="preserve">esults of the management of the </w:t>
            </w:r>
            <w:r w:rsidRPr="00FF0364">
              <w:rPr>
                <w:rFonts w:ascii="Book Antiqua" w:eastAsia="Book Antiqua" w:hAnsi="Book Antiqua" w:cs="Book Antiqua"/>
                <w:b/>
                <w:i/>
                <w:sz w:val="20"/>
                <w:szCs w:val="20"/>
                <w:lang w:val="id-ID"/>
              </w:rPr>
              <w:t>Colorful Tourism Village</w:t>
            </w:r>
            <w:r w:rsidR="00062CEF">
              <w:rPr>
                <w:rFonts w:ascii="Book Antiqua" w:eastAsia="Book Antiqua" w:hAnsi="Book Antiqua" w:cs="Book Antiqua"/>
                <w:b/>
                <w:i/>
                <w:sz w:val="20"/>
                <w:szCs w:val="20"/>
                <w:lang w:val="id-ID"/>
              </w:rPr>
              <w:t xml:space="preserve"> (</w:t>
            </w:r>
            <w:r w:rsidR="00922B55">
              <w:rPr>
                <w:rFonts w:ascii="Book Antiqua" w:eastAsia="Book Antiqua" w:hAnsi="Book Antiqua" w:cs="Book Antiqua"/>
                <w:b/>
                <w:i/>
                <w:sz w:val="20"/>
                <w:szCs w:val="20"/>
                <w:lang w:val="id-ID"/>
              </w:rPr>
              <w:t>CTV)</w:t>
            </w:r>
            <w:r w:rsidR="003307F1">
              <w:rPr>
                <w:rFonts w:ascii="Book Antiqua" w:eastAsia="Book Antiqua" w:hAnsi="Book Antiqua" w:cs="Book Antiqua"/>
                <w:b/>
                <w:i/>
                <w:sz w:val="20"/>
                <w:szCs w:val="20"/>
                <w:lang w:val="id-ID"/>
              </w:rPr>
              <w:t xml:space="preserve"> for</w:t>
            </w:r>
            <w:r w:rsidRPr="00FF0364">
              <w:rPr>
                <w:rFonts w:ascii="Book Antiqua" w:eastAsia="Book Antiqua" w:hAnsi="Book Antiqua" w:cs="Book Antiqua"/>
                <w:b/>
                <w:i/>
                <w:sz w:val="20"/>
                <w:szCs w:val="20"/>
                <w:lang w:val="id-ID"/>
              </w:rPr>
              <w:t xml:space="preserve"> the</w:t>
            </w:r>
            <w:r w:rsidR="003307F1">
              <w:rPr>
                <w:rFonts w:ascii="Book Antiqua" w:eastAsia="Book Antiqua" w:hAnsi="Book Antiqua" w:cs="Book Antiqua"/>
                <w:b/>
                <w:i/>
                <w:sz w:val="20"/>
                <w:szCs w:val="20"/>
                <w:lang w:val="id-ID"/>
              </w:rPr>
              <w:t xml:space="preserve"> people of Jodipan, Malang City</w:t>
            </w:r>
            <w:r w:rsidRPr="00FF0364">
              <w:rPr>
                <w:rFonts w:ascii="Book Antiqua" w:eastAsia="Book Antiqua" w:hAnsi="Book Antiqua" w:cs="Book Antiqua"/>
                <w:b/>
                <w:i/>
                <w:sz w:val="20"/>
                <w:szCs w:val="20"/>
                <w:lang w:val="id-ID"/>
              </w:rPr>
              <w:t xml:space="preserve"> is in the field of improving the economy</w:t>
            </w:r>
            <w:r w:rsidR="00783747">
              <w:rPr>
                <w:rFonts w:ascii="Book Antiqua" w:eastAsia="Book Antiqua" w:hAnsi="Book Antiqua" w:cs="Book Antiqua"/>
                <w:b/>
                <w:i/>
                <w:sz w:val="20"/>
                <w:szCs w:val="20"/>
                <w:lang w:val="id-ID"/>
              </w:rPr>
              <w:t>;</w:t>
            </w:r>
            <w:r w:rsidRPr="00FF0364">
              <w:rPr>
                <w:rFonts w:ascii="Book Antiqua" w:eastAsia="Book Antiqua" w:hAnsi="Book Antiqua" w:cs="Book Antiqua"/>
                <w:b/>
                <w:i/>
                <w:sz w:val="20"/>
                <w:szCs w:val="20"/>
                <w:lang w:val="id-ID"/>
              </w:rPr>
              <w:t xml:space="preserve"> with this tour</w:t>
            </w:r>
            <w:r w:rsidR="00783747">
              <w:rPr>
                <w:rFonts w:ascii="Book Antiqua" w:eastAsia="Book Antiqua" w:hAnsi="Book Antiqua" w:cs="Book Antiqua"/>
                <w:b/>
                <w:i/>
                <w:sz w:val="20"/>
                <w:szCs w:val="20"/>
                <w:lang w:val="id-ID"/>
              </w:rPr>
              <w:t>,</w:t>
            </w:r>
            <w:r w:rsidRPr="00FF0364">
              <w:rPr>
                <w:rFonts w:ascii="Book Antiqua" w:eastAsia="Book Antiqua" w:hAnsi="Book Antiqua" w:cs="Book Antiqua"/>
                <w:b/>
                <w:i/>
                <w:sz w:val="20"/>
                <w:szCs w:val="20"/>
                <w:lang w:val="id-ID"/>
              </w:rPr>
              <w:t xml:space="preserve"> the people who were initially unemployed are now opening their businesses both trading, ticketing and parking attendants.</w:t>
            </w:r>
          </w:p>
        </w:tc>
      </w:tr>
      <w:tr w:rsidR="0095331A" w14:paraId="7103D8B5" w14:textId="77777777">
        <w:tc>
          <w:tcPr>
            <w:tcW w:w="2126" w:type="dxa"/>
            <w:vAlign w:val="bottom"/>
          </w:tcPr>
          <w:p w14:paraId="581BE79A" w14:textId="77777777" w:rsidR="0095331A" w:rsidRDefault="0095331A">
            <w:pPr>
              <w:ind w:right="33"/>
              <w:rPr>
                <w:rFonts w:ascii="Book Antiqua" w:eastAsia="Book Antiqua" w:hAnsi="Book Antiqua" w:cs="Book Antiqua"/>
                <w:sz w:val="20"/>
                <w:szCs w:val="20"/>
              </w:rPr>
            </w:pPr>
          </w:p>
        </w:tc>
        <w:tc>
          <w:tcPr>
            <w:tcW w:w="7229" w:type="dxa"/>
          </w:tcPr>
          <w:p w14:paraId="4190F495" w14:textId="77777777" w:rsidR="0095331A" w:rsidRDefault="0095331A">
            <w:pPr>
              <w:ind w:left="175"/>
              <w:jc w:val="both"/>
              <w:rPr>
                <w:rFonts w:ascii="Book Antiqua" w:eastAsia="Book Antiqua" w:hAnsi="Book Antiqua" w:cs="Book Antiqua"/>
                <w:i/>
              </w:rPr>
            </w:pPr>
          </w:p>
        </w:tc>
      </w:tr>
      <w:tr w:rsidR="0095331A" w14:paraId="28A1BAC1" w14:textId="77777777">
        <w:tc>
          <w:tcPr>
            <w:tcW w:w="9355" w:type="dxa"/>
            <w:gridSpan w:val="2"/>
          </w:tcPr>
          <w:p w14:paraId="3B9D9D20" w14:textId="77777777" w:rsidR="0095331A" w:rsidRPr="00FF0364" w:rsidRDefault="00007DA2">
            <w:pPr>
              <w:jc w:val="both"/>
              <w:rPr>
                <w:rFonts w:ascii="Book Antiqua" w:eastAsia="Book Antiqua" w:hAnsi="Book Antiqua" w:cs="Book Antiqua"/>
                <w:i/>
                <w:sz w:val="20"/>
                <w:szCs w:val="20"/>
                <w:lang w:val="id-ID"/>
              </w:rPr>
            </w:pPr>
            <w:r w:rsidRPr="00FF0364">
              <w:rPr>
                <w:rFonts w:ascii="Book Antiqua" w:eastAsia="Book Antiqua" w:hAnsi="Book Antiqua" w:cs="Book Antiqua"/>
                <w:b/>
                <w:sz w:val="20"/>
                <w:szCs w:val="20"/>
              </w:rPr>
              <w:t>Keyword</w:t>
            </w:r>
            <w:r w:rsidR="00A240D2">
              <w:rPr>
                <w:rFonts w:ascii="Book Antiqua" w:eastAsia="Book Antiqua" w:hAnsi="Book Antiqua" w:cs="Book Antiqua"/>
                <w:b/>
                <w:sz w:val="20"/>
                <w:szCs w:val="20"/>
              </w:rPr>
              <w:t>s</w:t>
            </w:r>
            <w:r w:rsidR="00FF0364" w:rsidRPr="00FF0364">
              <w:rPr>
                <w:rFonts w:ascii="Book Antiqua" w:eastAsia="Book Antiqua" w:hAnsi="Book Antiqua" w:cs="Book Antiqua"/>
                <w:i/>
                <w:sz w:val="20"/>
                <w:szCs w:val="20"/>
              </w:rPr>
              <w:t xml:space="preserve">: </w:t>
            </w:r>
            <w:r w:rsidR="00FF0364" w:rsidRPr="00FF0364">
              <w:rPr>
                <w:rFonts w:ascii="Book Antiqua" w:eastAsia="Arial" w:hAnsi="Book Antiqua" w:cs="Times New Roman"/>
                <w:i/>
                <w:color w:val="auto"/>
                <w:sz w:val="20"/>
                <w:szCs w:val="20"/>
                <w:lang w:val="id-ID" w:eastAsia="en-ID"/>
              </w:rPr>
              <w:t>Contribution, Colorful Village, Economy</w:t>
            </w:r>
          </w:p>
        </w:tc>
      </w:tr>
    </w:tbl>
    <w:p w14:paraId="5F8647B1" w14:textId="77777777" w:rsidR="0095331A" w:rsidRDefault="0095331A">
      <w:pPr>
        <w:spacing w:after="0" w:line="240" w:lineRule="auto"/>
        <w:jc w:val="center"/>
        <w:rPr>
          <w:rFonts w:ascii="Book Antiqua" w:eastAsia="Book Antiqua" w:hAnsi="Book Antiqua" w:cs="Book Antiqua"/>
          <w:b/>
          <w:sz w:val="24"/>
          <w:szCs w:val="24"/>
        </w:rPr>
      </w:pPr>
    </w:p>
    <w:p w14:paraId="3D793960" w14:textId="77777777" w:rsidR="0095331A" w:rsidRDefault="0095331A">
      <w:pPr>
        <w:spacing w:after="0" w:line="240" w:lineRule="auto"/>
        <w:jc w:val="both"/>
        <w:rPr>
          <w:rFonts w:ascii="Book Antiqua" w:eastAsia="Book Antiqua" w:hAnsi="Book Antiqua" w:cs="Book Antiqua"/>
          <w:i/>
          <w:sz w:val="24"/>
          <w:szCs w:val="24"/>
        </w:rPr>
        <w:sectPr w:rsidR="0095331A" w:rsidSect="006D1DD7">
          <w:footerReference w:type="even" r:id="rId11"/>
          <w:footerReference w:type="default" r:id="rId12"/>
          <w:pgSz w:w="12240" w:h="15840"/>
          <w:pgMar w:top="1701" w:right="1134" w:bottom="1134" w:left="1418" w:header="1151" w:footer="851" w:gutter="0"/>
          <w:pgNumType w:start="1"/>
          <w:cols w:space="720" w:equalWidth="0">
            <w:col w:w="9267"/>
          </w:cols>
        </w:sectPr>
      </w:pPr>
    </w:p>
    <w:p w14:paraId="6E9AFD2D" w14:textId="77777777" w:rsidR="006D1DD7" w:rsidRPr="006D1DD7" w:rsidRDefault="00E11936" w:rsidP="00F51052">
      <w:pPr>
        <w:pBdr>
          <w:top w:val="nil"/>
          <w:left w:val="nil"/>
          <w:bottom w:val="nil"/>
          <w:right w:val="nil"/>
          <w:between w:val="nil"/>
        </w:pBdr>
        <w:spacing w:after="0" w:line="259" w:lineRule="auto"/>
        <w:jc w:val="both"/>
        <w:rPr>
          <w:rFonts w:ascii="Book Antiqua" w:eastAsia="Book Antiqua" w:hAnsi="Book Antiqua" w:cs="Book Antiqua"/>
          <w:b/>
          <w:color w:val="000000"/>
          <w:sz w:val="24"/>
          <w:szCs w:val="24"/>
        </w:rPr>
      </w:pPr>
      <w:r w:rsidRPr="00E11936">
        <w:rPr>
          <w:rFonts w:ascii="Book Antiqua" w:eastAsia="Book Antiqua" w:hAnsi="Book Antiqua" w:cs="Book Antiqua"/>
          <w:b/>
          <w:color w:val="000000"/>
          <w:sz w:val="24"/>
          <w:szCs w:val="24"/>
          <w:lang w:val="en"/>
        </w:rPr>
        <w:t>INTRODUCTION</w:t>
      </w:r>
    </w:p>
    <w:p w14:paraId="4AEF975D" w14:textId="77777777" w:rsidR="00E11936" w:rsidRDefault="00E11936" w:rsidP="00A30177">
      <w:pPr>
        <w:spacing w:after="0"/>
        <w:ind w:firstLine="567"/>
        <w:jc w:val="both"/>
        <w:rPr>
          <w:rFonts w:ascii="Book Antiqua" w:eastAsia="Times New Roman" w:hAnsi="Book Antiqua" w:cs="Times New Roman"/>
          <w:noProof/>
          <w:sz w:val="24"/>
          <w:szCs w:val="24"/>
          <w:highlight w:val="white"/>
          <w:lang w:val="id-ID" w:eastAsia="en-ID"/>
        </w:rPr>
      </w:pPr>
      <w:r w:rsidRPr="00E11936">
        <w:rPr>
          <w:rFonts w:ascii="Book Antiqua" w:eastAsia="Times New Roman" w:hAnsi="Book Antiqua" w:cs="Times New Roman"/>
          <w:noProof/>
          <w:sz w:val="24"/>
          <w:szCs w:val="24"/>
          <w:lang w:val="id-ID" w:eastAsia="en-ID"/>
        </w:rPr>
        <w:t>Colorful Tourism Village</w:t>
      </w:r>
      <w:r w:rsidR="00922B55">
        <w:rPr>
          <w:rFonts w:ascii="Book Antiqua" w:eastAsia="Times New Roman" w:hAnsi="Book Antiqua" w:cs="Times New Roman"/>
          <w:noProof/>
          <w:sz w:val="24"/>
          <w:szCs w:val="24"/>
          <w:lang w:val="id-ID" w:eastAsia="en-ID"/>
        </w:rPr>
        <w:t xml:space="preserve"> (CTV)</w:t>
      </w:r>
      <w:r w:rsidRPr="00E11936">
        <w:rPr>
          <w:rFonts w:ascii="Book Antiqua" w:eastAsia="Times New Roman" w:hAnsi="Book Antiqua" w:cs="Times New Roman"/>
          <w:noProof/>
          <w:sz w:val="24"/>
          <w:szCs w:val="24"/>
          <w:lang w:val="id-ID" w:eastAsia="en-ID"/>
        </w:rPr>
        <w:t xml:space="preserve"> is located in Jodipan Village, Blimbing District, Malang City. Kampung Wisata Warna-Warni is a community settlement village in a slum area founded on </w:t>
      </w:r>
      <w:r w:rsidR="00783747">
        <w:rPr>
          <w:rFonts w:ascii="Book Antiqua" w:eastAsia="Times New Roman" w:hAnsi="Book Antiqua" w:cs="Times New Roman"/>
          <w:noProof/>
          <w:sz w:val="24"/>
          <w:szCs w:val="24"/>
          <w:lang w:val="id-ID" w:eastAsia="en-ID"/>
        </w:rPr>
        <w:t>4 September</w:t>
      </w:r>
      <w:r w:rsidRPr="00E11936">
        <w:rPr>
          <w:rFonts w:ascii="Book Antiqua" w:eastAsia="Times New Roman" w:hAnsi="Book Antiqua" w:cs="Times New Roman"/>
          <w:noProof/>
          <w:sz w:val="24"/>
          <w:szCs w:val="24"/>
          <w:lang w:val="id-ID" w:eastAsia="en-ID"/>
        </w:rPr>
        <w:t xml:space="preserve"> 2016 </w:t>
      </w:r>
      <w:r w:rsidR="00A240D2">
        <w:rPr>
          <w:rFonts w:ascii="Book Antiqua" w:eastAsia="Times New Roman" w:hAnsi="Book Antiqua" w:cs="Times New Roman"/>
          <w:noProof/>
          <w:sz w:val="24"/>
          <w:szCs w:val="24"/>
          <w:lang w:val="id-ID" w:eastAsia="en-ID"/>
        </w:rPr>
        <w:t>due to</w:t>
      </w:r>
      <w:r w:rsidRPr="00E11936">
        <w:rPr>
          <w:rFonts w:ascii="Book Antiqua" w:eastAsia="Times New Roman" w:hAnsi="Book Antiqua" w:cs="Times New Roman"/>
          <w:noProof/>
          <w:sz w:val="24"/>
          <w:szCs w:val="24"/>
          <w:lang w:val="id-ID" w:eastAsia="en-ID"/>
        </w:rPr>
        <w:t xml:space="preserve"> UMM students </w:t>
      </w:r>
      <w:r w:rsidRPr="00E11936">
        <w:rPr>
          <w:rFonts w:ascii="Book Antiqua" w:eastAsia="Times New Roman" w:hAnsi="Book Antiqua" w:cs="Times New Roman"/>
          <w:noProof/>
          <w:sz w:val="24"/>
          <w:szCs w:val="24"/>
          <w:lang w:val="id-ID" w:eastAsia="en-ID"/>
        </w:rPr>
        <w:t xml:space="preserve">carrying out KKN and intending to turn the slum into a livable one. Management is under the direct control of the </w:t>
      </w:r>
      <w:r w:rsidR="00783747">
        <w:rPr>
          <w:rFonts w:ascii="Book Antiqua" w:eastAsia="Times New Roman" w:hAnsi="Book Antiqua" w:cs="Times New Roman"/>
          <w:noProof/>
          <w:sz w:val="24"/>
          <w:szCs w:val="24"/>
          <w:lang w:val="id-ID" w:eastAsia="en-ID"/>
        </w:rPr>
        <w:t>C</w:t>
      </w:r>
      <w:r w:rsidRPr="00E11936">
        <w:rPr>
          <w:rFonts w:ascii="Book Antiqua" w:eastAsia="Times New Roman" w:hAnsi="Book Antiqua" w:cs="Times New Roman"/>
          <w:noProof/>
          <w:sz w:val="24"/>
          <w:szCs w:val="24"/>
          <w:lang w:val="id-ID" w:eastAsia="en-ID"/>
        </w:rPr>
        <w:t xml:space="preserve">ommunity with the involvement of the private sector, while the government will only facilitate what is needed. Tourism villages that carry out different community-based concepts </w:t>
      </w:r>
      <w:r w:rsidRPr="00E11936">
        <w:rPr>
          <w:rFonts w:ascii="Book Antiqua" w:eastAsia="Times New Roman" w:hAnsi="Book Antiqua" w:cs="Times New Roman"/>
          <w:noProof/>
          <w:sz w:val="24"/>
          <w:szCs w:val="24"/>
          <w:lang w:val="id-ID" w:eastAsia="en-ID"/>
        </w:rPr>
        <w:lastRenderedPageBreak/>
        <w:t xml:space="preserve">certainly require active participation from the </w:t>
      </w:r>
      <w:r w:rsidR="00783747">
        <w:rPr>
          <w:rFonts w:ascii="Book Antiqua" w:eastAsia="Times New Roman" w:hAnsi="Book Antiqua" w:cs="Times New Roman"/>
          <w:noProof/>
          <w:sz w:val="24"/>
          <w:szCs w:val="24"/>
          <w:lang w:val="id-ID" w:eastAsia="en-ID"/>
        </w:rPr>
        <w:t>C</w:t>
      </w:r>
      <w:r w:rsidRPr="00E11936">
        <w:rPr>
          <w:rFonts w:ascii="Book Antiqua" w:eastAsia="Times New Roman" w:hAnsi="Book Antiqua" w:cs="Times New Roman"/>
          <w:noProof/>
          <w:sz w:val="24"/>
          <w:szCs w:val="24"/>
          <w:lang w:val="id-ID" w:eastAsia="en-ID"/>
        </w:rPr>
        <w:t>ommunity.</w:t>
      </w:r>
    </w:p>
    <w:p w14:paraId="648EB9E7" w14:textId="77777777" w:rsidR="00E11936" w:rsidRDefault="00E11936" w:rsidP="00A30177">
      <w:pPr>
        <w:spacing w:after="0"/>
        <w:ind w:firstLine="709"/>
        <w:jc w:val="both"/>
        <w:rPr>
          <w:rFonts w:ascii="Book Antiqua" w:eastAsia="Times New Roman" w:hAnsi="Book Antiqua" w:cs="Times New Roman"/>
          <w:noProof/>
          <w:sz w:val="24"/>
          <w:szCs w:val="24"/>
          <w:lang w:val="en" w:eastAsia="en-ID"/>
        </w:rPr>
      </w:pPr>
      <w:r w:rsidRPr="00E11936">
        <w:rPr>
          <w:rFonts w:ascii="Book Antiqua" w:eastAsia="Times New Roman" w:hAnsi="Book Antiqua" w:cs="Times New Roman"/>
          <w:noProof/>
          <w:sz w:val="24"/>
          <w:szCs w:val="24"/>
          <w:lang w:val="en" w:eastAsia="en-ID"/>
        </w:rPr>
        <w:t>However, the contribution to the r</w:t>
      </w:r>
      <w:r w:rsidR="00062CEF">
        <w:rPr>
          <w:rFonts w:ascii="Book Antiqua" w:eastAsia="Times New Roman" w:hAnsi="Book Antiqua" w:cs="Times New Roman"/>
          <w:noProof/>
          <w:sz w:val="24"/>
          <w:szCs w:val="24"/>
          <w:lang w:val="en" w:eastAsia="en-ID"/>
        </w:rPr>
        <w:t>esults of the management of the</w:t>
      </w:r>
      <w:r w:rsidR="00062CEF">
        <w:rPr>
          <w:rFonts w:ascii="Book Antiqua" w:eastAsia="Times New Roman" w:hAnsi="Book Antiqua" w:cs="Times New Roman"/>
          <w:noProof/>
          <w:sz w:val="24"/>
          <w:szCs w:val="24"/>
          <w:lang w:val="id-ID" w:eastAsia="en-ID"/>
        </w:rPr>
        <w:t xml:space="preserve"> </w:t>
      </w:r>
      <w:r w:rsidR="00922B55">
        <w:rPr>
          <w:rFonts w:ascii="Book Antiqua" w:eastAsia="Times New Roman" w:hAnsi="Book Antiqua" w:cs="Times New Roman"/>
          <w:noProof/>
          <w:sz w:val="24"/>
          <w:szCs w:val="24"/>
          <w:lang w:val="en" w:eastAsia="en-ID"/>
        </w:rPr>
        <w:t>C</w:t>
      </w:r>
      <w:r w:rsidR="00922B55">
        <w:rPr>
          <w:rFonts w:ascii="Book Antiqua" w:eastAsia="Times New Roman" w:hAnsi="Book Antiqua" w:cs="Times New Roman"/>
          <w:noProof/>
          <w:sz w:val="24"/>
          <w:szCs w:val="24"/>
          <w:lang w:val="id-ID" w:eastAsia="en-ID"/>
        </w:rPr>
        <w:t xml:space="preserve">TV </w:t>
      </w:r>
      <w:r w:rsidRPr="00E11936">
        <w:rPr>
          <w:rFonts w:ascii="Book Antiqua" w:eastAsia="Times New Roman" w:hAnsi="Book Antiqua" w:cs="Times New Roman"/>
          <w:noProof/>
          <w:sz w:val="24"/>
          <w:szCs w:val="24"/>
          <w:lang w:val="en" w:eastAsia="en-ID"/>
        </w:rPr>
        <w:t xml:space="preserve">cannot be separated from problems such as the low level of staffing (HR). The lack of </w:t>
      </w:r>
      <w:r w:rsidR="00783747">
        <w:rPr>
          <w:rFonts w:ascii="Book Antiqua" w:eastAsia="Times New Roman" w:hAnsi="Book Antiqua" w:cs="Times New Roman"/>
          <w:noProof/>
          <w:sz w:val="24"/>
          <w:szCs w:val="24"/>
          <w:lang w:val="en" w:eastAsia="en-ID"/>
        </w:rPr>
        <w:t>workforce</w:t>
      </w:r>
      <w:r w:rsidRPr="00E11936">
        <w:rPr>
          <w:rFonts w:ascii="Book Antiqua" w:eastAsia="Times New Roman" w:hAnsi="Book Antiqua" w:cs="Times New Roman"/>
          <w:noProof/>
          <w:sz w:val="24"/>
          <w:szCs w:val="24"/>
          <w:lang w:val="en" w:eastAsia="en-ID"/>
        </w:rPr>
        <w:t xml:space="preserve"> makes the management of the </w:t>
      </w:r>
      <w:r w:rsidR="00922B55">
        <w:rPr>
          <w:rFonts w:ascii="Book Antiqua" w:eastAsia="Times New Roman" w:hAnsi="Book Antiqua" w:cs="Times New Roman"/>
          <w:noProof/>
          <w:sz w:val="24"/>
          <w:szCs w:val="24"/>
          <w:lang w:val="en" w:eastAsia="en-ID"/>
        </w:rPr>
        <w:t>Jodipan CTV</w:t>
      </w:r>
      <w:r w:rsidRPr="00E11936">
        <w:rPr>
          <w:rFonts w:ascii="Book Antiqua" w:eastAsia="Times New Roman" w:hAnsi="Book Antiqua" w:cs="Times New Roman"/>
          <w:noProof/>
          <w:sz w:val="24"/>
          <w:szCs w:val="24"/>
          <w:lang w:val="en" w:eastAsia="en-ID"/>
        </w:rPr>
        <w:t xml:space="preserve"> imperfect. One of the contributions from the management</w:t>
      </w:r>
      <w:r w:rsidR="00922B55">
        <w:rPr>
          <w:rFonts w:ascii="Book Antiqua" w:eastAsia="Times New Roman" w:hAnsi="Book Antiqua" w:cs="Times New Roman"/>
          <w:noProof/>
          <w:sz w:val="24"/>
          <w:szCs w:val="24"/>
          <w:lang w:val="en" w:eastAsia="en-ID"/>
        </w:rPr>
        <w:t xml:space="preserve"> of the CTV</w:t>
      </w:r>
      <w:r w:rsidR="00062CEF">
        <w:rPr>
          <w:rFonts w:ascii="Book Antiqua" w:eastAsia="Times New Roman" w:hAnsi="Book Antiqua" w:cs="Times New Roman"/>
          <w:noProof/>
          <w:sz w:val="24"/>
          <w:szCs w:val="24"/>
          <w:lang w:val="en" w:eastAsia="en-ID"/>
        </w:rPr>
        <w:t xml:space="preserve"> </w:t>
      </w:r>
      <w:r w:rsidRPr="00E11936">
        <w:rPr>
          <w:rFonts w:ascii="Book Antiqua" w:eastAsia="Times New Roman" w:hAnsi="Book Antiqua" w:cs="Times New Roman"/>
          <w:noProof/>
          <w:sz w:val="24"/>
          <w:szCs w:val="24"/>
          <w:lang w:val="en" w:eastAsia="en-ID"/>
        </w:rPr>
        <w:t>Jodipan community is an increase in the economy</w:t>
      </w:r>
      <w:r w:rsidR="00783747">
        <w:rPr>
          <w:rFonts w:ascii="Book Antiqua" w:eastAsia="Times New Roman" w:hAnsi="Book Antiqua" w:cs="Times New Roman"/>
          <w:noProof/>
          <w:sz w:val="24"/>
          <w:szCs w:val="24"/>
          <w:lang w:val="en" w:eastAsia="en-ID"/>
        </w:rPr>
        <w:t>;</w:t>
      </w:r>
      <w:r w:rsidRPr="00E11936">
        <w:rPr>
          <w:rFonts w:ascii="Book Antiqua" w:eastAsia="Times New Roman" w:hAnsi="Book Antiqua" w:cs="Times New Roman"/>
          <w:noProof/>
          <w:sz w:val="24"/>
          <w:szCs w:val="24"/>
          <w:lang w:val="en" w:eastAsia="en-ID"/>
        </w:rPr>
        <w:t xml:space="preserve"> where in the </w:t>
      </w:r>
      <w:r w:rsidR="00922B55">
        <w:rPr>
          <w:rFonts w:ascii="Book Antiqua" w:eastAsia="Times New Roman" w:hAnsi="Book Antiqua" w:cs="Times New Roman"/>
          <w:noProof/>
          <w:sz w:val="24"/>
          <w:szCs w:val="24"/>
          <w:lang w:val="en" w:eastAsia="en-ID"/>
        </w:rPr>
        <w:t>Jodipan C</w:t>
      </w:r>
      <w:r w:rsidR="00922B55">
        <w:rPr>
          <w:rFonts w:ascii="Book Antiqua" w:eastAsia="Times New Roman" w:hAnsi="Book Antiqua" w:cs="Times New Roman"/>
          <w:noProof/>
          <w:sz w:val="24"/>
          <w:szCs w:val="24"/>
          <w:lang w:val="id-ID" w:eastAsia="en-ID"/>
        </w:rPr>
        <w:t>T</w:t>
      </w:r>
      <w:r w:rsidR="00922B55">
        <w:rPr>
          <w:rFonts w:ascii="Book Antiqua" w:eastAsia="Times New Roman" w:hAnsi="Book Antiqua" w:cs="Times New Roman"/>
          <w:noProof/>
          <w:sz w:val="24"/>
          <w:szCs w:val="24"/>
          <w:lang w:val="en" w:eastAsia="en-ID"/>
        </w:rPr>
        <w:t>V</w:t>
      </w:r>
      <w:r w:rsidRPr="00E11936">
        <w:rPr>
          <w:rFonts w:ascii="Book Antiqua" w:eastAsia="Times New Roman" w:hAnsi="Book Antiqua" w:cs="Times New Roman"/>
          <w:noProof/>
          <w:sz w:val="24"/>
          <w:szCs w:val="24"/>
          <w:lang w:val="en" w:eastAsia="en-ID"/>
        </w:rPr>
        <w:t>, people who were previously unemployed are now starting to open their businesses, be it selling food, drinks, tickets and becoming parking attendants.</w:t>
      </w:r>
    </w:p>
    <w:p w14:paraId="527EBB11" w14:textId="77777777" w:rsidR="00783747" w:rsidRDefault="00783747" w:rsidP="00A30177">
      <w:pPr>
        <w:spacing w:after="0"/>
        <w:ind w:firstLine="709"/>
        <w:jc w:val="both"/>
        <w:rPr>
          <w:rFonts w:ascii="Book Antiqua" w:eastAsia="Times New Roman" w:hAnsi="Book Antiqua" w:cs="Times New Roman"/>
          <w:noProof/>
          <w:sz w:val="24"/>
          <w:szCs w:val="24"/>
          <w:lang w:val="id-ID" w:eastAsia="en-ID"/>
        </w:rPr>
      </w:pPr>
      <w:r w:rsidRPr="00783747">
        <w:rPr>
          <w:rFonts w:ascii="Book Antiqua" w:eastAsia="Times New Roman" w:hAnsi="Book Antiqua" w:cs="Times New Roman"/>
          <w:noProof/>
          <w:sz w:val="24"/>
          <w:szCs w:val="24"/>
          <w:lang w:val="id-ID" w:eastAsia="en-ID"/>
        </w:rPr>
        <w:t xml:space="preserve">This theory from Max Weber is taken from an excerpt from the book Introduction to Social Theories From Functionalism Theory to Post-modernism in 2003, a book by Pip Jones. Weber called the method he developed verstehen. Because sociologists are also human beings, they appreciate the social environment in which they live, pay attention to the goals of the members of the </w:t>
      </w:r>
      <w:r>
        <w:rPr>
          <w:rFonts w:ascii="Book Antiqua" w:eastAsia="Times New Roman" w:hAnsi="Book Antiqua" w:cs="Times New Roman"/>
          <w:noProof/>
          <w:sz w:val="24"/>
          <w:szCs w:val="24"/>
          <w:lang w:val="id-ID" w:eastAsia="en-ID"/>
        </w:rPr>
        <w:t>C</w:t>
      </w:r>
      <w:r w:rsidRPr="00783747">
        <w:rPr>
          <w:rFonts w:ascii="Book Antiqua" w:eastAsia="Times New Roman" w:hAnsi="Book Antiqua" w:cs="Times New Roman"/>
          <w:noProof/>
          <w:sz w:val="24"/>
          <w:szCs w:val="24"/>
          <w:lang w:val="id-ID" w:eastAsia="en-ID"/>
        </w:rPr>
        <w:t>ommunity concerned</w:t>
      </w:r>
      <w:r w:rsidR="00A240D2">
        <w:rPr>
          <w:rFonts w:ascii="Book Antiqua" w:eastAsia="Times New Roman" w:hAnsi="Book Antiqua" w:cs="Times New Roman"/>
          <w:noProof/>
          <w:sz w:val="24"/>
          <w:szCs w:val="24"/>
          <w:lang w:val="id-ID" w:eastAsia="en-ID"/>
        </w:rPr>
        <w:t>,</w:t>
      </w:r>
      <w:r w:rsidRPr="00783747">
        <w:rPr>
          <w:rFonts w:ascii="Book Antiqua" w:eastAsia="Times New Roman" w:hAnsi="Book Antiqua" w:cs="Times New Roman"/>
          <w:noProof/>
          <w:sz w:val="24"/>
          <w:szCs w:val="24"/>
          <w:lang w:val="id-ID" w:eastAsia="en-ID"/>
        </w:rPr>
        <w:t xml:space="preserve"> and therefore try to understand their actions.</w:t>
      </w:r>
    </w:p>
    <w:p w14:paraId="62DB6772" w14:textId="77777777" w:rsidR="00783747" w:rsidRDefault="00783747" w:rsidP="00A30177">
      <w:pPr>
        <w:spacing w:after="0"/>
        <w:ind w:firstLine="709"/>
        <w:jc w:val="both"/>
        <w:rPr>
          <w:rFonts w:ascii="Book Antiqua" w:eastAsia="Times New Roman" w:hAnsi="Book Antiqua" w:cs="Times New Roman"/>
          <w:noProof/>
          <w:sz w:val="24"/>
          <w:szCs w:val="24"/>
          <w:lang w:val="id-ID" w:eastAsia="en-ID"/>
        </w:rPr>
      </w:pPr>
      <w:r w:rsidRPr="00783747">
        <w:rPr>
          <w:rFonts w:ascii="Book Antiqua" w:eastAsia="Times New Roman" w:hAnsi="Book Antiqua" w:cs="Times New Roman"/>
          <w:noProof/>
          <w:sz w:val="24"/>
          <w:szCs w:val="24"/>
          <w:lang w:val="id-ID" w:eastAsia="en-ID"/>
        </w:rPr>
        <w:t xml:space="preserve">Weber argued that </w:t>
      </w:r>
      <w:r>
        <w:rPr>
          <w:rFonts w:ascii="Book Antiqua" w:eastAsia="Times New Roman" w:hAnsi="Book Antiqua" w:cs="Times New Roman"/>
          <w:noProof/>
          <w:sz w:val="24"/>
          <w:szCs w:val="24"/>
          <w:lang w:val="id-ID" w:eastAsia="en-ID"/>
        </w:rPr>
        <w:t xml:space="preserve">by </w:t>
      </w:r>
      <w:r w:rsidRPr="00783747">
        <w:rPr>
          <w:rFonts w:ascii="Book Antiqua" w:eastAsia="Times New Roman" w:hAnsi="Book Antiqua" w:cs="Times New Roman"/>
          <w:noProof/>
          <w:sz w:val="24"/>
          <w:szCs w:val="24"/>
          <w:lang w:val="id-ID" w:eastAsia="en-ID"/>
        </w:rPr>
        <w:t>comparing the structures of several societies by understanding the reasons why members of these societies act, the historical events that successively influenced their character, and understanding the actions of actors living in the present, however, it is possible to generalize all societies or social structures to help In this comparison effort, Weber argued that sociology should use the widest possible range of concepts.</w:t>
      </w:r>
    </w:p>
    <w:p w14:paraId="161C6C50" w14:textId="77777777" w:rsidR="00783747" w:rsidRDefault="00783747" w:rsidP="00A30177">
      <w:pPr>
        <w:spacing w:after="0"/>
        <w:ind w:firstLine="709"/>
        <w:jc w:val="both"/>
        <w:rPr>
          <w:rFonts w:ascii="Book Antiqua" w:eastAsia="Times New Roman" w:hAnsi="Book Antiqua" w:cs="Times New Roman"/>
          <w:noProof/>
          <w:sz w:val="24"/>
          <w:szCs w:val="24"/>
          <w:lang w:val="id-ID" w:eastAsia="en-ID"/>
        </w:rPr>
      </w:pPr>
      <w:r w:rsidRPr="00783747">
        <w:rPr>
          <w:rFonts w:ascii="Book Antiqua" w:eastAsia="Times New Roman" w:hAnsi="Book Antiqua" w:cs="Times New Roman"/>
          <w:noProof/>
          <w:sz w:val="24"/>
          <w:szCs w:val="24"/>
          <w:lang w:val="id-ID" w:eastAsia="en-ID"/>
        </w:rPr>
        <w:t xml:space="preserve">In </w:t>
      </w:r>
      <w:r>
        <w:rPr>
          <w:rFonts w:ascii="Book Antiqua" w:eastAsia="Times New Roman" w:hAnsi="Book Antiqua" w:cs="Times New Roman"/>
          <w:noProof/>
          <w:sz w:val="24"/>
          <w:szCs w:val="24"/>
          <w:lang w:val="id-ID" w:eastAsia="en-ID"/>
        </w:rPr>
        <w:t>formulating</w:t>
      </w:r>
      <w:r w:rsidRPr="00783747">
        <w:rPr>
          <w:rFonts w:ascii="Book Antiqua" w:eastAsia="Times New Roman" w:hAnsi="Book Antiqua" w:cs="Times New Roman"/>
          <w:noProof/>
          <w:sz w:val="24"/>
          <w:szCs w:val="24"/>
          <w:lang w:val="id-ID" w:eastAsia="en-ID"/>
        </w:rPr>
        <w:t xml:space="preserve"> the problem, we can understand that in the </w:t>
      </w:r>
      <w:r w:rsidR="00922B55">
        <w:rPr>
          <w:rFonts w:ascii="Book Antiqua" w:eastAsia="Times New Roman" w:hAnsi="Book Antiqua" w:cs="Times New Roman"/>
          <w:noProof/>
          <w:sz w:val="24"/>
          <w:szCs w:val="24"/>
          <w:lang w:val="id-ID" w:eastAsia="en-ID"/>
        </w:rPr>
        <w:t>Jodipan CTV</w:t>
      </w:r>
      <w:r>
        <w:rPr>
          <w:rFonts w:ascii="Book Antiqua" w:eastAsia="Times New Roman" w:hAnsi="Book Antiqua" w:cs="Times New Roman"/>
          <w:noProof/>
          <w:sz w:val="24"/>
          <w:szCs w:val="24"/>
          <w:lang w:val="id-ID" w:eastAsia="en-ID"/>
        </w:rPr>
        <w:t>,</w:t>
      </w:r>
      <w:r w:rsidRPr="00783747">
        <w:rPr>
          <w:rFonts w:ascii="Book Antiqua" w:eastAsia="Times New Roman" w:hAnsi="Book Antiqua" w:cs="Times New Roman"/>
          <w:noProof/>
          <w:sz w:val="24"/>
          <w:szCs w:val="24"/>
          <w:lang w:val="id-ID" w:eastAsia="en-ID"/>
        </w:rPr>
        <w:t xml:space="preserve"> there </w:t>
      </w:r>
      <w:r w:rsidRPr="00783747">
        <w:rPr>
          <w:rFonts w:ascii="Book Antiqua" w:eastAsia="Times New Roman" w:hAnsi="Book Antiqua" w:cs="Times New Roman"/>
          <w:noProof/>
          <w:sz w:val="24"/>
          <w:szCs w:val="24"/>
          <w:lang w:val="id-ID" w:eastAsia="en-ID"/>
        </w:rPr>
        <w:t>are processes carried out in carrying out management</w:t>
      </w:r>
      <w:r>
        <w:rPr>
          <w:rFonts w:ascii="Book Antiqua" w:eastAsia="Times New Roman" w:hAnsi="Book Antiqua" w:cs="Times New Roman"/>
          <w:noProof/>
          <w:sz w:val="24"/>
          <w:szCs w:val="24"/>
          <w:lang w:val="id-ID" w:eastAsia="en-ID"/>
        </w:rPr>
        <w:t>,</w:t>
      </w:r>
      <w:r w:rsidRPr="00783747">
        <w:rPr>
          <w:rFonts w:ascii="Book Antiqua" w:eastAsia="Times New Roman" w:hAnsi="Book Antiqua" w:cs="Times New Roman"/>
          <w:noProof/>
          <w:sz w:val="24"/>
          <w:szCs w:val="24"/>
          <w:lang w:val="id-ID" w:eastAsia="en-ID"/>
        </w:rPr>
        <w:t xml:space="preserve"> st</w:t>
      </w:r>
      <w:r w:rsidR="008921E4">
        <w:rPr>
          <w:rFonts w:ascii="Book Antiqua" w:eastAsia="Times New Roman" w:hAnsi="Book Antiqua" w:cs="Times New Roman"/>
          <w:noProof/>
          <w:sz w:val="24"/>
          <w:szCs w:val="24"/>
          <w:lang w:val="id-ID" w:eastAsia="en-ID"/>
        </w:rPr>
        <w:t>arting from who is involved, make</w:t>
      </w:r>
      <w:r w:rsidRPr="00783747">
        <w:rPr>
          <w:rFonts w:ascii="Book Antiqua" w:eastAsia="Times New Roman" w:hAnsi="Book Antiqua" w:cs="Times New Roman"/>
          <w:noProof/>
          <w:sz w:val="24"/>
          <w:szCs w:val="24"/>
          <w:lang w:val="id-ID" w:eastAsia="en-ID"/>
        </w:rPr>
        <w:t xml:space="preserve"> the form of contribution, and the form of management. This is a form of social action because of what steps have been implemented and what contributions have been made.</w:t>
      </w:r>
    </w:p>
    <w:p w14:paraId="5B74021E" w14:textId="77777777" w:rsidR="000B4254" w:rsidRDefault="00783747" w:rsidP="00E6073F">
      <w:pPr>
        <w:spacing w:after="0"/>
        <w:ind w:firstLine="720"/>
        <w:jc w:val="both"/>
        <w:rPr>
          <w:rFonts w:ascii="Book Antiqua" w:hAnsi="Book Antiqua" w:cs="Times New Roman"/>
          <w:sz w:val="24"/>
          <w:szCs w:val="24"/>
          <w:lang w:val="id-ID" w:eastAsia="en-US"/>
        </w:rPr>
      </w:pPr>
      <w:r>
        <w:rPr>
          <w:rFonts w:ascii="Book Antiqua" w:hAnsi="Book Antiqua" w:cs="Times New Roman"/>
          <w:sz w:val="24"/>
          <w:szCs w:val="24"/>
          <w:lang w:val="en" w:eastAsia="en-US"/>
        </w:rPr>
        <w:t>T</w:t>
      </w:r>
      <w:r w:rsidR="00E11936" w:rsidRPr="00E11936">
        <w:rPr>
          <w:rFonts w:ascii="Book Antiqua" w:hAnsi="Book Antiqua" w:cs="Times New Roman"/>
          <w:sz w:val="24"/>
          <w:szCs w:val="24"/>
          <w:lang w:val="en" w:eastAsia="en-US"/>
        </w:rPr>
        <w:t>he price of admission for visitors who will en</w:t>
      </w:r>
      <w:r w:rsidR="00062CEF">
        <w:rPr>
          <w:rFonts w:ascii="Book Antiqua" w:hAnsi="Book Antiqua" w:cs="Times New Roman"/>
          <w:sz w:val="24"/>
          <w:szCs w:val="24"/>
          <w:lang w:val="en" w:eastAsia="en-US"/>
        </w:rPr>
        <w:t>ter the CTV</w:t>
      </w:r>
      <w:r w:rsidR="008921E4">
        <w:rPr>
          <w:rFonts w:ascii="Book Antiqua" w:hAnsi="Book Antiqua" w:cs="Times New Roman"/>
          <w:sz w:val="24"/>
          <w:szCs w:val="24"/>
          <w:lang w:val="en" w:eastAsia="en-US"/>
        </w:rPr>
        <w:t xml:space="preserve"> at a rate of</w:t>
      </w:r>
      <w:r w:rsidR="00E11936" w:rsidRPr="00E11936">
        <w:rPr>
          <w:rFonts w:ascii="Book Antiqua" w:hAnsi="Book Antiqua" w:cs="Times New Roman"/>
          <w:sz w:val="24"/>
          <w:szCs w:val="24"/>
          <w:lang w:val="en" w:eastAsia="en-US"/>
        </w:rPr>
        <w:t xml:space="preserve"> </w:t>
      </w:r>
      <w:r>
        <w:rPr>
          <w:rFonts w:ascii="Book Antiqua" w:hAnsi="Book Antiqua" w:cs="Times New Roman"/>
          <w:sz w:val="24"/>
          <w:szCs w:val="24"/>
          <w:lang w:val="en" w:eastAsia="en-US"/>
        </w:rPr>
        <w:t>Five thousand</w:t>
      </w:r>
      <w:r w:rsidR="008921E4">
        <w:rPr>
          <w:rFonts w:ascii="Book Antiqua" w:hAnsi="Book Antiqua" w:cs="Times New Roman"/>
          <w:sz w:val="24"/>
          <w:szCs w:val="24"/>
          <w:lang w:val="id-ID" w:eastAsia="en-US"/>
        </w:rPr>
        <w:t xml:space="preserve"> Rupiah</w:t>
      </w:r>
      <w:r w:rsidR="00E11936" w:rsidRPr="00E11936">
        <w:rPr>
          <w:rFonts w:ascii="Book Antiqua" w:hAnsi="Book Antiqua" w:cs="Times New Roman"/>
          <w:sz w:val="24"/>
          <w:szCs w:val="24"/>
          <w:lang w:val="en" w:eastAsia="en-US"/>
        </w:rPr>
        <w:t xml:space="preserve"> on active days, namely Monday-Friday</w:t>
      </w:r>
      <w:r w:rsidR="00A240D2">
        <w:rPr>
          <w:rFonts w:ascii="Book Antiqua" w:hAnsi="Book Antiqua" w:cs="Times New Roman"/>
          <w:sz w:val="24"/>
          <w:szCs w:val="24"/>
          <w:lang w:val="en" w:eastAsia="en-US"/>
        </w:rPr>
        <w:t>,</w:t>
      </w:r>
      <w:r w:rsidR="00E11936" w:rsidRPr="00E11936">
        <w:rPr>
          <w:rFonts w:ascii="Book Antiqua" w:hAnsi="Book Antiqua" w:cs="Times New Roman"/>
          <w:sz w:val="24"/>
          <w:szCs w:val="24"/>
          <w:lang w:val="en" w:eastAsia="en-US"/>
        </w:rPr>
        <w:t xml:space="preserve"> and on weekends, namely Saturday-Sunday, 100 tickets are sold. From the results of the entrance fees from these visitors, 60% of the proceeds are to pay for ticket guards at the venue</w:t>
      </w:r>
      <w:r w:rsidR="00A240D2">
        <w:rPr>
          <w:rFonts w:ascii="Book Antiqua" w:hAnsi="Book Antiqua" w:cs="Times New Roman"/>
          <w:sz w:val="24"/>
          <w:szCs w:val="24"/>
          <w:lang w:val="en" w:eastAsia="en-US"/>
        </w:rPr>
        <w:t>,</w:t>
      </w:r>
      <w:r w:rsidR="00E11936" w:rsidRPr="00E11936">
        <w:rPr>
          <w:rFonts w:ascii="Book Antiqua" w:hAnsi="Book Antiqua" w:cs="Times New Roman"/>
          <w:sz w:val="24"/>
          <w:szCs w:val="24"/>
          <w:lang w:val="en" w:eastAsia="en-US"/>
        </w:rPr>
        <w:t xml:space="preserve"> and 40% is allocated for repairs at the tourist spot a</w:t>
      </w:r>
      <w:r>
        <w:rPr>
          <w:rFonts w:ascii="Book Antiqua" w:hAnsi="Book Antiqua" w:cs="Times New Roman"/>
          <w:sz w:val="24"/>
          <w:szCs w:val="24"/>
          <w:lang w:val="en" w:eastAsia="en-US"/>
        </w:rPr>
        <w:t>nd</w:t>
      </w:r>
      <w:r w:rsidR="00E11936" w:rsidRPr="00E11936">
        <w:rPr>
          <w:rFonts w:ascii="Book Antiqua" w:hAnsi="Book Antiqua" w:cs="Times New Roman"/>
          <w:sz w:val="24"/>
          <w:szCs w:val="24"/>
          <w:lang w:val="en" w:eastAsia="en-US"/>
        </w:rPr>
        <w:t xml:space="preserve"> for the needs of the people of the </w:t>
      </w:r>
      <w:r w:rsidR="00922B55">
        <w:rPr>
          <w:rFonts w:ascii="Book Antiqua" w:hAnsi="Book Antiqua" w:cs="Times New Roman"/>
          <w:sz w:val="24"/>
          <w:szCs w:val="24"/>
          <w:lang w:val="en" w:eastAsia="en-US"/>
        </w:rPr>
        <w:t>CTV</w:t>
      </w:r>
      <w:r w:rsidR="00E11936" w:rsidRPr="00E11936">
        <w:rPr>
          <w:rFonts w:ascii="Book Antiqua" w:hAnsi="Book Antiqua" w:cs="Times New Roman"/>
          <w:sz w:val="24"/>
          <w:szCs w:val="24"/>
          <w:lang w:val="en" w:eastAsia="en-US"/>
        </w:rPr>
        <w:t>.</w:t>
      </w:r>
    </w:p>
    <w:p w14:paraId="0C821690" w14:textId="77777777" w:rsidR="00E11936" w:rsidRPr="00E11936" w:rsidRDefault="00E11936" w:rsidP="00E6073F">
      <w:pPr>
        <w:spacing w:after="0"/>
        <w:ind w:firstLine="720"/>
        <w:jc w:val="both"/>
        <w:rPr>
          <w:rFonts w:ascii="Book Antiqua" w:hAnsi="Book Antiqua" w:cs="Times New Roman"/>
          <w:sz w:val="24"/>
          <w:szCs w:val="24"/>
          <w:lang w:val="id-ID" w:eastAsia="en-US"/>
        </w:rPr>
      </w:pPr>
      <w:r w:rsidRPr="00E11936">
        <w:rPr>
          <w:rFonts w:ascii="Book Antiqua" w:hAnsi="Book Antiqua" w:cs="Times New Roman"/>
          <w:sz w:val="24"/>
          <w:szCs w:val="24"/>
          <w:lang w:val="en" w:eastAsia="en-US"/>
        </w:rPr>
        <w:t xml:space="preserve">This </w:t>
      </w:r>
      <w:proofErr w:type="spellStart"/>
      <w:r w:rsidR="00922B55">
        <w:rPr>
          <w:rFonts w:ascii="Book Antiqua" w:hAnsi="Book Antiqua" w:cs="Times New Roman"/>
          <w:sz w:val="24"/>
          <w:szCs w:val="24"/>
          <w:lang w:val="en" w:eastAsia="en-US"/>
        </w:rPr>
        <w:t>Jodipan</w:t>
      </w:r>
      <w:proofErr w:type="spellEnd"/>
      <w:r w:rsidR="00922B55">
        <w:rPr>
          <w:rFonts w:ascii="Book Antiqua" w:hAnsi="Book Antiqua" w:cs="Times New Roman"/>
          <w:sz w:val="24"/>
          <w:szCs w:val="24"/>
          <w:lang w:val="en" w:eastAsia="en-US"/>
        </w:rPr>
        <w:t xml:space="preserve"> CTV</w:t>
      </w:r>
      <w:r w:rsidRPr="00E11936">
        <w:rPr>
          <w:rFonts w:ascii="Book Antiqua" w:hAnsi="Book Antiqua" w:cs="Times New Roman"/>
          <w:sz w:val="24"/>
          <w:szCs w:val="24"/>
          <w:lang w:val="en" w:eastAsia="en-US"/>
        </w:rPr>
        <w:t xml:space="preserve"> consists of </w:t>
      </w:r>
      <w:r w:rsidR="008921E4" w:rsidRPr="00F51052">
        <w:rPr>
          <w:rFonts w:ascii="Book Antiqua" w:hAnsi="Book Antiqua" w:cs="Times New Roman"/>
          <w:sz w:val="24"/>
          <w:szCs w:val="24"/>
          <w:lang w:val="id-ID" w:eastAsia="en-US"/>
        </w:rPr>
        <w:t>Citizens Association</w:t>
      </w:r>
      <w:r w:rsidR="008921E4" w:rsidRPr="00F51052">
        <w:rPr>
          <w:rFonts w:ascii="Book Antiqua" w:hAnsi="Book Antiqua" w:cs="Times New Roman"/>
          <w:sz w:val="24"/>
          <w:szCs w:val="24"/>
          <w:lang w:val="en" w:eastAsia="en-US"/>
        </w:rPr>
        <w:t xml:space="preserve"> 02, </w:t>
      </w:r>
      <w:r w:rsidR="008921E4" w:rsidRPr="00F51052">
        <w:rPr>
          <w:rFonts w:ascii="Book Antiqua" w:hAnsi="Book Antiqua" w:cs="Times New Roman"/>
          <w:sz w:val="24"/>
          <w:szCs w:val="24"/>
          <w:lang w:val="id-ID" w:eastAsia="en-US"/>
        </w:rPr>
        <w:t>Neighborhood Association</w:t>
      </w:r>
      <w:r w:rsidRPr="00F51052">
        <w:rPr>
          <w:rFonts w:ascii="Book Antiqua" w:hAnsi="Book Antiqua" w:cs="Times New Roman"/>
          <w:sz w:val="24"/>
          <w:szCs w:val="24"/>
          <w:lang w:val="en" w:eastAsia="en-US"/>
        </w:rPr>
        <w:t xml:space="preserve"> 06, 07</w:t>
      </w:r>
      <w:r w:rsidR="00A240D2" w:rsidRPr="00F51052">
        <w:rPr>
          <w:rFonts w:ascii="Book Antiqua" w:hAnsi="Book Antiqua" w:cs="Times New Roman"/>
          <w:sz w:val="24"/>
          <w:szCs w:val="24"/>
          <w:lang w:val="en" w:eastAsia="en-US"/>
        </w:rPr>
        <w:t>,</w:t>
      </w:r>
      <w:r w:rsidRPr="00F51052">
        <w:rPr>
          <w:rFonts w:ascii="Book Antiqua" w:hAnsi="Book Antiqua" w:cs="Times New Roman"/>
          <w:sz w:val="24"/>
          <w:szCs w:val="24"/>
          <w:lang w:val="en" w:eastAsia="en-US"/>
        </w:rPr>
        <w:t xml:space="preserve"> and 09.</w:t>
      </w:r>
      <w:r w:rsidRPr="00E11936">
        <w:rPr>
          <w:rFonts w:ascii="Book Antiqua" w:hAnsi="Book Antiqua" w:cs="Times New Roman"/>
          <w:sz w:val="24"/>
          <w:szCs w:val="24"/>
          <w:lang w:val="en" w:eastAsia="en-US"/>
        </w:rPr>
        <w:t xml:space="preserve"> Tourism in each area will certainly affect the circumstances or environmental conditions around these tourist attractions, as is the case with the existence of these tourist attractions. </w:t>
      </w:r>
      <w:r w:rsidR="00783747">
        <w:rPr>
          <w:rFonts w:ascii="Book Antiqua" w:hAnsi="Book Antiqua" w:cs="Times New Roman"/>
          <w:sz w:val="24"/>
          <w:szCs w:val="24"/>
          <w:lang w:val="en" w:eastAsia="en-US"/>
        </w:rPr>
        <w:t>H</w:t>
      </w:r>
      <w:r w:rsidRPr="00E11936">
        <w:rPr>
          <w:rFonts w:ascii="Book Antiqua" w:hAnsi="Book Antiqua" w:cs="Times New Roman"/>
          <w:sz w:val="24"/>
          <w:szCs w:val="24"/>
          <w:lang w:val="en" w:eastAsia="en-US"/>
        </w:rPr>
        <w:t xml:space="preserve">elping the </w:t>
      </w:r>
      <w:r w:rsidR="00783747">
        <w:rPr>
          <w:rFonts w:ascii="Book Antiqua" w:hAnsi="Book Antiqua" w:cs="Times New Roman"/>
          <w:sz w:val="24"/>
          <w:szCs w:val="24"/>
          <w:lang w:val="en" w:eastAsia="en-US"/>
        </w:rPr>
        <w:t>C</w:t>
      </w:r>
      <w:r w:rsidRPr="00E11936">
        <w:rPr>
          <w:rFonts w:ascii="Book Antiqua" w:hAnsi="Book Antiqua" w:cs="Times New Roman"/>
          <w:sz w:val="24"/>
          <w:szCs w:val="24"/>
          <w:lang w:val="en" w:eastAsia="en-US"/>
        </w:rPr>
        <w:t>ommunity's econ</w:t>
      </w:r>
      <w:r w:rsidR="00922B55">
        <w:rPr>
          <w:rFonts w:ascii="Book Antiqua" w:hAnsi="Book Antiqua" w:cs="Times New Roman"/>
          <w:sz w:val="24"/>
          <w:szCs w:val="24"/>
          <w:lang w:val="en" w:eastAsia="en-US"/>
        </w:rPr>
        <w:t>omy in the CTV</w:t>
      </w:r>
      <w:r w:rsidRPr="00E11936">
        <w:rPr>
          <w:rFonts w:ascii="Book Antiqua" w:hAnsi="Book Antiqua" w:cs="Times New Roman"/>
          <w:sz w:val="24"/>
          <w:szCs w:val="24"/>
          <w:lang w:val="en" w:eastAsia="en-US"/>
        </w:rPr>
        <w:t xml:space="preserve"> area by opening new jobs.</w:t>
      </w:r>
      <w:r w:rsidRPr="00E11936">
        <w:rPr>
          <w:rFonts w:ascii="Book Antiqua" w:hAnsi="Book Antiqua" w:cs="Times New Roman"/>
          <w:sz w:val="24"/>
          <w:szCs w:val="24"/>
          <w:lang w:val="id-ID" w:eastAsia="en-US"/>
        </w:rPr>
        <w:t xml:space="preserve"> </w:t>
      </w:r>
      <w:r w:rsidRPr="00E11936">
        <w:rPr>
          <w:rFonts w:ascii="Book Antiqua" w:hAnsi="Book Antiqua" w:cs="Times New Roman"/>
          <w:sz w:val="24"/>
          <w:szCs w:val="24"/>
          <w:lang w:val="en" w:eastAsia="en-US"/>
        </w:rPr>
        <w:t>With the existing developments</w:t>
      </w:r>
      <w:r w:rsidR="00922B55">
        <w:rPr>
          <w:rFonts w:ascii="Book Antiqua" w:hAnsi="Book Antiqua" w:cs="Times New Roman"/>
          <w:sz w:val="24"/>
          <w:szCs w:val="24"/>
          <w:lang w:val="en" w:eastAsia="en-US"/>
        </w:rPr>
        <w:t xml:space="preserve"> in the CTV</w:t>
      </w:r>
      <w:r w:rsidRPr="00E11936">
        <w:rPr>
          <w:rFonts w:ascii="Book Antiqua" w:hAnsi="Book Antiqua" w:cs="Times New Roman"/>
          <w:sz w:val="24"/>
          <w:szCs w:val="24"/>
          <w:lang w:val="en" w:eastAsia="en-US"/>
        </w:rPr>
        <w:t>, which was previously a slum village, it has been transformed into a Tourism Village w</w:t>
      </w:r>
      <w:r w:rsidR="00783747">
        <w:rPr>
          <w:rFonts w:ascii="Book Antiqua" w:hAnsi="Book Antiqua" w:cs="Times New Roman"/>
          <w:sz w:val="24"/>
          <w:szCs w:val="24"/>
          <w:lang w:val="en" w:eastAsia="en-US"/>
        </w:rPr>
        <w:t>ith economic value for the surrounding Community, which</w:t>
      </w:r>
      <w:r w:rsidR="008921E4">
        <w:rPr>
          <w:rFonts w:ascii="Book Antiqua" w:hAnsi="Book Antiqua" w:cs="Times New Roman"/>
          <w:sz w:val="24"/>
          <w:szCs w:val="24"/>
          <w:lang w:val="en" w:eastAsia="en-US"/>
        </w:rPr>
        <w:t xml:space="preserve"> certainly </w:t>
      </w:r>
      <w:proofErr w:type="spellStart"/>
      <w:r w:rsidR="008921E4">
        <w:rPr>
          <w:rFonts w:ascii="Book Antiqua" w:hAnsi="Book Antiqua" w:cs="Times New Roman"/>
          <w:sz w:val="24"/>
          <w:szCs w:val="24"/>
          <w:lang w:val="en" w:eastAsia="en-US"/>
        </w:rPr>
        <w:t>contribut</w:t>
      </w:r>
      <w:proofErr w:type="spellEnd"/>
      <w:r w:rsidR="008921E4">
        <w:rPr>
          <w:rFonts w:ascii="Book Antiqua" w:hAnsi="Book Antiqua" w:cs="Times New Roman"/>
          <w:sz w:val="24"/>
          <w:szCs w:val="24"/>
          <w:lang w:val="id-ID" w:eastAsia="en-US"/>
        </w:rPr>
        <w:t>ion</w:t>
      </w:r>
      <w:r w:rsidRPr="00E11936">
        <w:rPr>
          <w:rFonts w:ascii="Book Antiqua" w:hAnsi="Book Antiqua" w:cs="Times New Roman"/>
          <w:sz w:val="24"/>
          <w:szCs w:val="24"/>
          <w:lang w:val="en" w:eastAsia="en-US"/>
        </w:rPr>
        <w:t xml:space="preserve"> to the </w:t>
      </w:r>
      <w:r w:rsidR="00783747">
        <w:rPr>
          <w:rFonts w:ascii="Book Antiqua" w:hAnsi="Book Antiqua" w:cs="Times New Roman"/>
          <w:sz w:val="24"/>
          <w:szCs w:val="24"/>
          <w:lang w:val="en" w:eastAsia="en-US"/>
        </w:rPr>
        <w:t>C</w:t>
      </w:r>
      <w:r w:rsidRPr="00E11936">
        <w:rPr>
          <w:rFonts w:ascii="Book Antiqua" w:hAnsi="Book Antiqua" w:cs="Times New Roman"/>
          <w:sz w:val="24"/>
          <w:szCs w:val="24"/>
          <w:lang w:val="en" w:eastAsia="en-US"/>
        </w:rPr>
        <w:t>ommunity's economy.</w:t>
      </w:r>
    </w:p>
    <w:p w14:paraId="75A847BC" w14:textId="77777777" w:rsidR="009F1AD0" w:rsidRDefault="00E11936" w:rsidP="00A30177">
      <w:pPr>
        <w:spacing w:after="0"/>
        <w:ind w:firstLine="720"/>
        <w:jc w:val="both"/>
        <w:rPr>
          <w:rFonts w:ascii="Book Antiqua" w:hAnsi="Book Antiqua" w:cs="Times New Roman"/>
          <w:sz w:val="24"/>
          <w:szCs w:val="24"/>
          <w:lang w:val="id-ID" w:eastAsia="en-US"/>
        </w:rPr>
      </w:pPr>
      <w:r w:rsidRPr="00E11936">
        <w:rPr>
          <w:rFonts w:ascii="Book Antiqua" w:hAnsi="Book Antiqua" w:cs="Times New Roman"/>
          <w:sz w:val="24"/>
          <w:szCs w:val="24"/>
          <w:lang w:val="en" w:eastAsia="en-US"/>
        </w:rPr>
        <w:t xml:space="preserve">In industrial relations, it enters into bipartite relations, which are relations </w:t>
      </w:r>
      <w:r w:rsidR="00783747">
        <w:rPr>
          <w:rFonts w:ascii="Book Antiqua" w:hAnsi="Book Antiqua" w:cs="Times New Roman"/>
          <w:sz w:val="24"/>
          <w:szCs w:val="24"/>
          <w:lang w:val="en" w:eastAsia="en-US"/>
        </w:rPr>
        <w:t>between</w:t>
      </w:r>
      <w:r w:rsidRPr="00E11936">
        <w:rPr>
          <w:rFonts w:ascii="Book Antiqua" w:hAnsi="Book Antiqua" w:cs="Times New Roman"/>
          <w:sz w:val="24"/>
          <w:szCs w:val="24"/>
          <w:lang w:val="en" w:eastAsia="en-US"/>
        </w:rPr>
        <w:t xml:space="preserve"> managers and the </w:t>
      </w:r>
      <w:r w:rsidR="00783747">
        <w:rPr>
          <w:rFonts w:ascii="Book Antiqua" w:hAnsi="Book Antiqua" w:cs="Times New Roman"/>
          <w:sz w:val="24"/>
          <w:szCs w:val="24"/>
          <w:lang w:val="en" w:eastAsia="en-US"/>
        </w:rPr>
        <w:t>C</w:t>
      </w:r>
      <w:r w:rsidRPr="00E11936">
        <w:rPr>
          <w:rFonts w:ascii="Book Antiqua" w:hAnsi="Book Antiqua" w:cs="Times New Roman"/>
          <w:sz w:val="24"/>
          <w:szCs w:val="24"/>
          <w:lang w:val="en" w:eastAsia="en-US"/>
        </w:rPr>
        <w:t>ommunit</w:t>
      </w:r>
      <w:r w:rsidR="00062CEF">
        <w:rPr>
          <w:rFonts w:ascii="Book Antiqua" w:hAnsi="Book Antiqua" w:cs="Times New Roman"/>
          <w:sz w:val="24"/>
          <w:szCs w:val="24"/>
          <w:lang w:val="en" w:eastAsia="en-US"/>
        </w:rPr>
        <w:t xml:space="preserve">y. The management of the </w:t>
      </w:r>
      <w:r w:rsidR="000743CB">
        <w:rPr>
          <w:rFonts w:ascii="Book Antiqua" w:hAnsi="Book Antiqua" w:cs="Times New Roman"/>
          <w:sz w:val="24"/>
          <w:szCs w:val="24"/>
          <w:lang w:val="en" w:eastAsia="en-US"/>
        </w:rPr>
        <w:t>CTV</w:t>
      </w:r>
      <w:r w:rsidRPr="00E11936">
        <w:rPr>
          <w:rFonts w:ascii="Book Antiqua" w:hAnsi="Book Antiqua" w:cs="Times New Roman"/>
          <w:sz w:val="24"/>
          <w:szCs w:val="24"/>
          <w:lang w:val="en" w:eastAsia="en-US"/>
        </w:rPr>
        <w:t xml:space="preserve"> includes the Chair, Secretary, Treasurer, Security Session, Cleaning Session, Marketing (Ticketing) Session, Creativity Session </w:t>
      </w:r>
      <w:r w:rsidRPr="00E11936">
        <w:rPr>
          <w:rFonts w:ascii="Book Antiqua" w:hAnsi="Book Antiqua" w:cs="Times New Roman"/>
          <w:sz w:val="24"/>
          <w:szCs w:val="24"/>
          <w:lang w:val="en" w:eastAsia="en-US"/>
        </w:rPr>
        <w:lastRenderedPageBreak/>
        <w:t xml:space="preserve">(Maintenance), and Public Relations Session </w:t>
      </w:r>
      <w:r w:rsidR="00783747">
        <w:rPr>
          <w:rFonts w:ascii="Book Antiqua" w:hAnsi="Book Antiqua" w:cs="Times New Roman"/>
          <w:sz w:val="24"/>
          <w:szCs w:val="24"/>
          <w:lang w:val="en" w:eastAsia="en-US"/>
        </w:rPr>
        <w:t>during</w:t>
      </w:r>
      <w:r w:rsidRPr="00E11936">
        <w:rPr>
          <w:rFonts w:ascii="Book Antiqua" w:hAnsi="Book Antiqua" w:cs="Times New Roman"/>
          <w:sz w:val="24"/>
          <w:szCs w:val="24"/>
          <w:lang w:val="en" w:eastAsia="en-US"/>
        </w:rPr>
        <w:t xml:space="preserve"> the Community</w:t>
      </w:r>
      <w:r w:rsidR="00783747">
        <w:rPr>
          <w:rFonts w:ascii="Book Antiqua" w:hAnsi="Book Antiqua" w:cs="Times New Roman"/>
          <w:sz w:val="24"/>
          <w:szCs w:val="24"/>
          <w:lang w:val="en" w:eastAsia="en-US"/>
        </w:rPr>
        <w:t>. These namely people</w:t>
      </w:r>
      <w:r w:rsidR="000743CB">
        <w:rPr>
          <w:rFonts w:ascii="Book Antiqua" w:hAnsi="Book Antiqua" w:cs="Times New Roman"/>
          <w:sz w:val="24"/>
          <w:szCs w:val="24"/>
          <w:lang w:val="en" w:eastAsia="en-US"/>
        </w:rPr>
        <w:t xml:space="preserve"> live in the CTV</w:t>
      </w:r>
      <w:r w:rsidR="000743CB">
        <w:rPr>
          <w:rFonts w:ascii="Book Antiqua" w:hAnsi="Book Antiqua" w:cs="Times New Roman"/>
          <w:sz w:val="24"/>
          <w:szCs w:val="24"/>
          <w:lang w:val="id-ID" w:eastAsia="en-US"/>
        </w:rPr>
        <w:t xml:space="preserve"> </w:t>
      </w:r>
      <w:proofErr w:type="spellStart"/>
      <w:r w:rsidRPr="00E11936">
        <w:rPr>
          <w:rFonts w:ascii="Book Antiqua" w:hAnsi="Book Antiqua" w:cs="Times New Roman"/>
          <w:sz w:val="24"/>
          <w:szCs w:val="24"/>
          <w:lang w:val="en" w:eastAsia="en-US"/>
        </w:rPr>
        <w:t>Jodipan</w:t>
      </w:r>
      <w:proofErr w:type="spellEnd"/>
      <w:r w:rsidRPr="00E11936">
        <w:rPr>
          <w:rFonts w:ascii="Book Antiqua" w:hAnsi="Book Antiqua" w:cs="Times New Roman"/>
          <w:sz w:val="24"/>
          <w:szCs w:val="24"/>
          <w:lang w:val="en" w:eastAsia="en-US"/>
        </w:rPr>
        <w:t xml:space="preserve"> Village, </w:t>
      </w:r>
      <w:proofErr w:type="spellStart"/>
      <w:r w:rsidRPr="00E11936">
        <w:rPr>
          <w:rFonts w:ascii="Book Antiqua" w:hAnsi="Book Antiqua" w:cs="Times New Roman"/>
          <w:sz w:val="24"/>
          <w:szCs w:val="24"/>
          <w:lang w:val="en" w:eastAsia="en-US"/>
        </w:rPr>
        <w:t>Blimbing</w:t>
      </w:r>
      <w:proofErr w:type="spellEnd"/>
      <w:r w:rsidRPr="00E11936">
        <w:rPr>
          <w:rFonts w:ascii="Book Antiqua" w:hAnsi="Book Antiqua" w:cs="Times New Roman"/>
          <w:sz w:val="24"/>
          <w:szCs w:val="24"/>
          <w:lang w:val="en" w:eastAsia="en-US"/>
        </w:rPr>
        <w:t xml:space="preserve"> District, Malang City.</w:t>
      </w:r>
      <w:r w:rsidRPr="00E11936">
        <w:rPr>
          <w:rFonts w:ascii="Book Antiqua" w:hAnsi="Book Antiqua" w:cs="Times New Roman"/>
          <w:sz w:val="24"/>
          <w:szCs w:val="24"/>
          <w:lang w:val="id-ID" w:eastAsia="en-US"/>
        </w:rPr>
        <w:t xml:space="preserve"> </w:t>
      </w:r>
      <w:r w:rsidRPr="00E11936">
        <w:rPr>
          <w:rFonts w:ascii="Book Antiqua" w:hAnsi="Book Antiqua" w:cs="Times New Roman"/>
          <w:sz w:val="24"/>
          <w:szCs w:val="24"/>
          <w:lang w:val="en" w:eastAsia="en-US"/>
        </w:rPr>
        <w:t>The contribution from this management is collected to the manager for th</w:t>
      </w:r>
      <w:r w:rsidR="000743CB">
        <w:rPr>
          <w:rFonts w:ascii="Book Antiqua" w:hAnsi="Book Antiqua" w:cs="Times New Roman"/>
          <w:sz w:val="24"/>
          <w:szCs w:val="24"/>
          <w:lang w:val="en" w:eastAsia="en-US"/>
        </w:rPr>
        <w:t xml:space="preserve">e needs of the </w:t>
      </w:r>
      <w:proofErr w:type="spellStart"/>
      <w:r w:rsidR="000743CB">
        <w:rPr>
          <w:rFonts w:ascii="Book Antiqua" w:hAnsi="Book Antiqua" w:cs="Times New Roman"/>
          <w:sz w:val="24"/>
          <w:szCs w:val="24"/>
          <w:lang w:val="en" w:eastAsia="en-US"/>
        </w:rPr>
        <w:t>Jodipan</w:t>
      </w:r>
      <w:proofErr w:type="spellEnd"/>
      <w:r w:rsidR="000743CB">
        <w:rPr>
          <w:rFonts w:ascii="Book Antiqua" w:hAnsi="Book Antiqua" w:cs="Times New Roman"/>
          <w:sz w:val="24"/>
          <w:szCs w:val="24"/>
          <w:lang w:val="en" w:eastAsia="en-US"/>
        </w:rPr>
        <w:t xml:space="preserve"> </w:t>
      </w:r>
      <w:r w:rsidR="000743CB">
        <w:rPr>
          <w:rFonts w:ascii="Book Antiqua" w:hAnsi="Book Antiqua" w:cs="Times New Roman"/>
          <w:sz w:val="24"/>
          <w:szCs w:val="24"/>
          <w:lang w:val="id-ID" w:eastAsia="en-US"/>
        </w:rPr>
        <w:t>C</w:t>
      </w:r>
      <w:r w:rsidR="000743CB">
        <w:rPr>
          <w:rFonts w:ascii="Book Antiqua" w:hAnsi="Book Antiqua" w:cs="Times New Roman"/>
          <w:sz w:val="24"/>
          <w:szCs w:val="24"/>
          <w:lang w:val="en" w:eastAsia="en-US"/>
        </w:rPr>
        <w:t>TV</w:t>
      </w:r>
      <w:r w:rsidRPr="00E11936">
        <w:rPr>
          <w:rFonts w:ascii="Book Antiqua" w:hAnsi="Book Antiqua" w:cs="Times New Roman"/>
          <w:sz w:val="24"/>
          <w:szCs w:val="24"/>
          <w:lang w:val="en" w:eastAsia="en-US"/>
        </w:rPr>
        <w:t xml:space="preserve"> community, Malang City, including; Management wages, health care, compensation for orphans, compensation for the dead, compensation for old widows, </w:t>
      </w:r>
      <w:r w:rsidR="00783747">
        <w:rPr>
          <w:rFonts w:ascii="Book Antiqua" w:hAnsi="Book Antiqua" w:cs="Times New Roman"/>
          <w:sz w:val="24"/>
          <w:szCs w:val="24"/>
          <w:lang w:val="en" w:eastAsia="en-US"/>
        </w:rPr>
        <w:t xml:space="preserve">and </w:t>
      </w:r>
      <w:r w:rsidRPr="00E11936">
        <w:rPr>
          <w:rFonts w:ascii="Book Antiqua" w:hAnsi="Book Antiqua" w:cs="Times New Roman"/>
          <w:sz w:val="24"/>
          <w:szCs w:val="24"/>
          <w:lang w:val="en" w:eastAsia="en-US"/>
        </w:rPr>
        <w:t>distribution of necessities.</w:t>
      </w:r>
    </w:p>
    <w:p w14:paraId="53D4E4B1" w14:textId="77777777" w:rsidR="00E11936" w:rsidRPr="00E11936" w:rsidRDefault="00E11936" w:rsidP="00A30177">
      <w:pPr>
        <w:spacing w:after="0"/>
        <w:jc w:val="both"/>
        <w:rPr>
          <w:rFonts w:ascii="Book Antiqua" w:eastAsia="Book Antiqua" w:hAnsi="Book Antiqua" w:cs="Book Antiqua"/>
          <w:sz w:val="24"/>
          <w:szCs w:val="24"/>
          <w:lang w:val="id-ID"/>
        </w:rPr>
      </w:pPr>
    </w:p>
    <w:p w14:paraId="29563BA2" w14:textId="77777777" w:rsidR="00E45A11" w:rsidRPr="00E45A11" w:rsidRDefault="00E11936" w:rsidP="00A30177">
      <w:pPr>
        <w:pBdr>
          <w:top w:val="nil"/>
          <w:left w:val="nil"/>
          <w:bottom w:val="nil"/>
          <w:right w:val="nil"/>
          <w:between w:val="nil"/>
        </w:pBdr>
        <w:spacing w:after="0"/>
        <w:jc w:val="both"/>
        <w:rPr>
          <w:rFonts w:ascii="Book Antiqua" w:eastAsia="Book Antiqua" w:hAnsi="Book Antiqua" w:cs="Book Antiqua"/>
          <w:b/>
          <w:color w:val="000000"/>
          <w:sz w:val="24"/>
          <w:szCs w:val="24"/>
        </w:rPr>
      </w:pPr>
      <w:r w:rsidRPr="00E11936">
        <w:rPr>
          <w:rFonts w:ascii="Book Antiqua" w:eastAsia="Book Antiqua" w:hAnsi="Book Antiqua" w:cs="Book Antiqua"/>
          <w:b/>
          <w:color w:val="000000"/>
          <w:sz w:val="24"/>
          <w:szCs w:val="24"/>
          <w:lang w:val="en"/>
        </w:rPr>
        <w:t>LITERATURE REVIEW</w:t>
      </w:r>
    </w:p>
    <w:p w14:paraId="6C3A8DD1" w14:textId="77777777" w:rsidR="006319D4" w:rsidRPr="00120791" w:rsidRDefault="000B4254" w:rsidP="00A30177">
      <w:pPr>
        <w:pBdr>
          <w:top w:val="nil"/>
          <w:left w:val="nil"/>
          <w:bottom w:val="nil"/>
          <w:right w:val="nil"/>
          <w:between w:val="nil"/>
        </w:pBdr>
        <w:spacing w:after="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lang w:val="id-ID"/>
        </w:rPr>
        <w:t xml:space="preserve">    </w:t>
      </w:r>
      <w:r w:rsidR="00E11936" w:rsidRPr="00E11936">
        <w:rPr>
          <w:rFonts w:ascii="Book Antiqua" w:eastAsia="Book Antiqua" w:hAnsi="Book Antiqua" w:cs="Book Antiqua"/>
          <w:b/>
          <w:color w:val="000000"/>
          <w:sz w:val="24"/>
          <w:szCs w:val="24"/>
          <w:lang w:val="en"/>
        </w:rPr>
        <w:t>CONTRIBUTION</w:t>
      </w:r>
    </w:p>
    <w:p w14:paraId="1D5F6E35" w14:textId="77777777" w:rsidR="00E11936" w:rsidRPr="00E11936" w:rsidRDefault="00E11936" w:rsidP="00E6073F">
      <w:pPr>
        <w:spacing w:after="0"/>
        <w:ind w:firstLine="720"/>
        <w:jc w:val="both"/>
        <w:rPr>
          <w:rFonts w:ascii="Book Antiqua" w:hAnsi="Book Antiqua" w:cs="Times New Roman"/>
          <w:sz w:val="24"/>
          <w:szCs w:val="24"/>
          <w:lang w:val="id-ID" w:eastAsia="en-US"/>
        </w:rPr>
      </w:pPr>
      <w:r w:rsidRPr="00E11936">
        <w:rPr>
          <w:rFonts w:ascii="Book Antiqua" w:hAnsi="Book Antiqua" w:cs="Times New Roman"/>
          <w:sz w:val="24"/>
          <w:szCs w:val="24"/>
          <w:lang w:val="en" w:eastAsia="en-US"/>
        </w:rPr>
        <w:t xml:space="preserve">Etymologically, </w:t>
      </w:r>
      <w:r w:rsidR="00783747">
        <w:rPr>
          <w:rFonts w:ascii="Book Antiqua" w:hAnsi="Book Antiqua" w:cs="Times New Roman"/>
          <w:sz w:val="24"/>
          <w:szCs w:val="24"/>
          <w:lang w:val="en" w:eastAsia="en-US"/>
        </w:rPr>
        <w:t>the contribution is defined as a donation in the Big Indonesian Dictionary (KBBI)</w:t>
      </w:r>
      <w:r w:rsidRPr="00E11936">
        <w:rPr>
          <w:rFonts w:ascii="Book Antiqua" w:hAnsi="Book Antiqua" w:cs="Times New Roman"/>
          <w:sz w:val="24"/>
          <w:szCs w:val="24"/>
          <w:lang w:val="en" w:eastAsia="en-US"/>
        </w:rPr>
        <w:t xml:space="preserve">. </w:t>
      </w:r>
      <w:r w:rsidR="00783747">
        <w:rPr>
          <w:rFonts w:ascii="Book Antiqua" w:hAnsi="Book Antiqua" w:cs="Times New Roman"/>
          <w:sz w:val="24"/>
          <w:szCs w:val="24"/>
          <w:lang w:val="en" w:eastAsia="en-US"/>
        </w:rPr>
        <w:t>R</w:t>
      </w:r>
      <w:r w:rsidRPr="00E11936">
        <w:rPr>
          <w:rFonts w:ascii="Book Antiqua" w:hAnsi="Book Antiqua" w:cs="Times New Roman"/>
          <w:sz w:val="24"/>
          <w:szCs w:val="24"/>
          <w:lang w:val="en" w:eastAsia="en-US"/>
        </w:rPr>
        <w:t xml:space="preserve">eferring to this meaning, </w:t>
      </w:r>
      <w:r w:rsidR="00783747">
        <w:rPr>
          <w:rFonts w:ascii="Book Antiqua" w:hAnsi="Book Antiqua" w:cs="Times New Roman"/>
          <w:sz w:val="24"/>
          <w:szCs w:val="24"/>
          <w:lang w:val="en" w:eastAsia="en-US"/>
        </w:rPr>
        <w:t>we can generally</w:t>
      </w:r>
      <w:r w:rsidRPr="00E11936">
        <w:rPr>
          <w:rFonts w:ascii="Book Antiqua" w:hAnsi="Book Antiqua" w:cs="Times New Roman"/>
          <w:sz w:val="24"/>
          <w:szCs w:val="24"/>
          <w:lang w:val="en" w:eastAsia="en-US"/>
        </w:rPr>
        <w:t xml:space="preserve"> explain that contribution is the carrying capacity or contribution given by something which gives a role in achieving something better (Ministry of National Education, Big Indonesian Dictionary, Edition III, 2002).</w:t>
      </w:r>
    </w:p>
    <w:p w14:paraId="7113B4A7" w14:textId="77777777" w:rsidR="00C5309D" w:rsidRPr="00EA568F" w:rsidRDefault="00E11936" w:rsidP="00E6073F">
      <w:pPr>
        <w:spacing w:after="0"/>
        <w:ind w:firstLine="720"/>
        <w:jc w:val="both"/>
        <w:rPr>
          <w:rFonts w:ascii="Book Antiqua" w:hAnsi="Book Antiqua" w:cs="Times New Roman"/>
          <w:sz w:val="24"/>
          <w:szCs w:val="24"/>
          <w:lang w:val="id-ID" w:eastAsia="en-US"/>
        </w:rPr>
      </w:pPr>
      <w:r w:rsidRPr="00E11936">
        <w:rPr>
          <w:rFonts w:ascii="Book Antiqua" w:hAnsi="Book Antiqua" w:cs="Times New Roman"/>
          <w:sz w:val="24"/>
          <w:szCs w:val="24"/>
          <w:lang w:val="en" w:eastAsia="en-US"/>
        </w:rPr>
        <w:t xml:space="preserve">Contribution in English is </w:t>
      </w:r>
      <w:r w:rsidR="00783747">
        <w:rPr>
          <w:rFonts w:ascii="Book Antiqua" w:hAnsi="Book Antiqua" w:cs="Times New Roman"/>
          <w:sz w:val="24"/>
          <w:szCs w:val="24"/>
          <w:lang w:val="en" w:eastAsia="en-US"/>
        </w:rPr>
        <w:t xml:space="preserve">a </w:t>
      </w:r>
      <w:r w:rsidRPr="00E11936">
        <w:rPr>
          <w:rFonts w:ascii="Book Antiqua" w:hAnsi="Book Antiqua" w:cs="Times New Roman"/>
          <w:sz w:val="24"/>
          <w:szCs w:val="24"/>
          <w:lang w:val="en" w:eastAsia="en-US"/>
        </w:rPr>
        <w:t>contribution, contribution, which means participation, involvement, involvement</w:t>
      </w:r>
      <w:r w:rsidR="00A240D2">
        <w:rPr>
          <w:rFonts w:ascii="Book Antiqua" w:hAnsi="Book Antiqua" w:cs="Times New Roman"/>
          <w:sz w:val="24"/>
          <w:szCs w:val="24"/>
          <w:lang w:val="en" w:eastAsia="en-US"/>
        </w:rPr>
        <w:t>,</w:t>
      </w:r>
      <w:r w:rsidRPr="00E11936">
        <w:rPr>
          <w:rFonts w:ascii="Book Antiqua" w:hAnsi="Book Antiqua" w:cs="Times New Roman"/>
          <w:sz w:val="24"/>
          <w:szCs w:val="24"/>
          <w:lang w:val="en" w:eastAsia="en-US"/>
        </w:rPr>
        <w:t xml:space="preserve"> or donation. </w:t>
      </w:r>
      <w:r w:rsidR="00783747">
        <w:rPr>
          <w:rFonts w:ascii="Book Antiqua" w:hAnsi="Book Antiqua" w:cs="Times New Roman"/>
          <w:sz w:val="24"/>
          <w:szCs w:val="24"/>
          <w:lang w:val="en" w:eastAsia="en-US"/>
        </w:rPr>
        <w:t>I</w:t>
      </w:r>
      <w:r w:rsidRPr="00E11936">
        <w:rPr>
          <w:rFonts w:ascii="Book Antiqua" w:hAnsi="Book Antiqua" w:cs="Times New Roman"/>
          <w:sz w:val="24"/>
          <w:szCs w:val="24"/>
          <w:lang w:val="en" w:eastAsia="en-US"/>
        </w:rPr>
        <w:t>n this case</w:t>
      </w:r>
      <w:r w:rsidR="00783747">
        <w:rPr>
          <w:rFonts w:ascii="Book Antiqua" w:hAnsi="Book Antiqua" w:cs="Times New Roman"/>
          <w:sz w:val="24"/>
          <w:szCs w:val="24"/>
          <w:lang w:val="en" w:eastAsia="en-US"/>
        </w:rPr>
        <w:t>,</w:t>
      </w:r>
      <w:r w:rsidRPr="00E11936">
        <w:rPr>
          <w:rFonts w:ascii="Book Antiqua" w:hAnsi="Book Antiqua" w:cs="Times New Roman"/>
          <w:sz w:val="24"/>
          <w:szCs w:val="24"/>
          <w:lang w:val="en" w:eastAsia="en-US"/>
        </w:rPr>
        <w:t xml:space="preserve"> the contribution can be material or action. </w:t>
      </w:r>
      <w:r w:rsidR="00783747">
        <w:rPr>
          <w:rFonts w:ascii="Book Antiqua" w:hAnsi="Book Antiqua" w:cs="Times New Roman"/>
          <w:sz w:val="24"/>
          <w:szCs w:val="24"/>
          <w:lang w:val="en" w:eastAsia="en-US"/>
        </w:rPr>
        <w:t>C</w:t>
      </w:r>
      <w:r w:rsidRPr="00E11936">
        <w:rPr>
          <w:rFonts w:ascii="Book Antiqua" w:hAnsi="Book Antiqua" w:cs="Times New Roman"/>
          <w:sz w:val="24"/>
          <w:szCs w:val="24"/>
          <w:lang w:val="en" w:eastAsia="en-US"/>
        </w:rPr>
        <w:t xml:space="preserve">ontributing means the individual is also trying to improve the efficiency and effectiveness of his life. Contributions can be made in various fields, namely thinking, leadership, professionalism, finance, and others (Anne </w:t>
      </w:r>
      <w:proofErr w:type="spellStart"/>
      <w:r w:rsidRPr="00E11936">
        <w:rPr>
          <w:rFonts w:ascii="Book Antiqua" w:hAnsi="Book Antiqua" w:cs="Times New Roman"/>
          <w:sz w:val="24"/>
          <w:szCs w:val="24"/>
          <w:lang w:val="en" w:eastAsia="en-US"/>
        </w:rPr>
        <w:t>Ahira</w:t>
      </w:r>
      <w:proofErr w:type="spellEnd"/>
      <w:r w:rsidRPr="00E11936">
        <w:rPr>
          <w:rFonts w:ascii="Book Antiqua" w:hAnsi="Book Antiqua" w:cs="Times New Roman"/>
          <w:sz w:val="24"/>
          <w:szCs w:val="24"/>
          <w:lang w:val="en" w:eastAsia="en-US"/>
        </w:rPr>
        <w:t>, 2012</w:t>
      </w:r>
      <w:r w:rsidRPr="00EA568F">
        <w:rPr>
          <w:rFonts w:ascii="Book Antiqua" w:hAnsi="Book Antiqua" w:cs="Times New Roman"/>
          <w:sz w:val="24"/>
          <w:szCs w:val="24"/>
          <w:lang w:val="en" w:eastAsia="en-US"/>
        </w:rPr>
        <w:t>).</w:t>
      </w:r>
    </w:p>
    <w:p w14:paraId="1C065CDC" w14:textId="77777777" w:rsidR="00097428" w:rsidRPr="00EA568F" w:rsidRDefault="00097428" w:rsidP="00A30177">
      <w:pPr>
        <w:pStyle w:val="HTMLPreformatted"/>
        <w:shd w:val="clear" w:color="auto" w:fill="F8F9FA"/>
        <w:spacing w:line="276" w:lineRule="auto"/>
        <w:jc w:val="both"/>
        <w:rPr>
          <w:rFonts w:ascii="Book Antiqua" w:hAnsi="Book Antiqua"/>
          <w:sz w:val="24"/>
          <w:szCs w:val="24"/>
        </w:rPr>
      </w:pPr>
      <w:r w:rsidRPr="00EA568F">
        <w:rPr>
          <w:rFonts w:ascii="Book Antiqua" w:hAnsi="Book Antiqua"/>
          <w:color w:val="202124"/>
          <w:sz w:val="24"/>
          <w:szCs w:val="24"/>
        </w:rPr>
        <w:tab/>
      </w:r>
      <w:r w:rsidR="00C5309D" w:rsidRPr="00EA568F">
        <w:rPr>
          <w:rFonts w:ascii="Book Antiqua" w:hAnsi="Book Antiqua"/>
          <w:sz w:val="24"/>
          <w:szCs w:val="24"/>
          <w:lang w:val="en"/>
        </w:rPr>
        <w:t xml:space="preserve">From the explanation above, it can be concluded that the notion of contribution </w:t>
      </w:r>
      <w:r w:rsidR="00C5309D" w:rsidRPr="00EA568F">
        <w:rPr>
          <w:rFonts w:ascii="Book Antiqua" w:hAnsi="Book Antiqua"/>
          <w:sz w:val="24"/>
          <w:szCs w:val="24"/>
        </w:rPr>
        <w:t>pose</w:t>
      </w:r>
      <w:r w:rsidR="00C5309D" w:rsidRPr="00EA568F">
        <w:rPr>
          <w:rFonts w:ascii="Book Antiqua" w:hAnsi="Book Antiqua"/>
          <w:sz w:val="24"/>
          <w:szCs w:val="24"/>
          <w:lang w:val="en"/>
        </w:rPr>
        <w:t xml:space="preserve"> assistance given in various forms, whether assistance in the form of funds, programs, ideas, </w:t>
      </w:r>
      <w:r w:rsidR="00C5309D" w:rsidRPr="00EA568F">
        <w:rPr>
          <w:rFonts w:ascii="Book Antiqua" w:hAnsi="Book Antiqua"/>
          <w:sz w:val="24"/>
          <w:szCs w:val="24"/>
        </w:rPr>
        <w:t>n</w:t>
      </w:r>
      <w:r w:rsidR="00C5309D" w:rsidRPr="00EA568F">
        <w:rPr>
          <w:rFonts w:ascii="Book Antiqua" w:hAnsi="Book Antiqua"/>
          <w:sz w:val="24"/>
          <w:szCs w:val="24"/>
          <w:lang w:val="en"/>
        </w:rPr>
        <w:t xml:space="preserve">or energy </w:t>
      </w:r>
      <w:r w:rsidR="00C5309D" w:rsidRPr="00EA568F">
        <w:rPr>
          <w:rFonts w:ascii="Book Antiqua" w:hAnsi="Book Antiqua"/>
          <w:sz w:val="24"/>
          <w:szCs w:val="24"/>
          <w:lang w:val="en"/>
        </w:rPr>
        <w:t>given to other parties to achieve something better and more efficient.</w:t>
      </w:r>
      <w:r w:rsidRPr="00EA568F">
        <w:rPr>
          <w:rFonts w:ascii="Book Antiqua" w:hAnsi="Book Antiqua"/>
          <w:sz w:val="24"/>
          <w:szCs w:val="24"/>
        </w:rPr>
        <w:t xml:space="preserve"> </w:t>
      </w:r>
    </w:p>
    <w:p w14:paraId="3B2536DE" w14:textId="77777777" w:rsidR="00247C45" w:rsidRDefault="00097428" w:rsidP="00A30177">
      <w:pPr>
        <w:pStyle w:val="HTMLPreformatted"/>
        <w:shd w:val="clear" w:color="auto" w:fill="F8F9FA"/>
        <w:spacing w:line="276" w:lineRule="auto"/>
        <w:jc w:val="both"/>
        <w:rPr>
          <w:rStyle w:val="y2iqfc"/>
          <w:rFonts w:ascii="Book Antiqua" w:hAnsi="Book Antiqua" w:cs="Times New Roman"/>
          <w:sz w:val="24"/>
          <w:szCs w:val="24"/>
        </w:rPr>
      </w:pPr>
      <w:r w:rsidRPr="00EA568F">
        <w:rPr>
          <w:rStyle w:val="y2iqfc"/>
          <w:rFonts w:ascii="Book Antiqua" w:hAnsi="Book Antiqua" w:cs="Times New Roman"/>
          <w:sz w:val="24"/>
          <w:szCs w:val="24"/>
        </w:rPr>
        <w:tab/>
      </w:r>
      <w:r w:rsidRPr="00EA568F">
        <w:rPr>
          <w:rStyle w:val="y2iqfc"/>
          <w:rFonts w:ascii="Book Antiqua" w:hAnsi="Book Antiqua" w:cs="Times New Roman"/>
          <w:sz w:val="24"/>
          <w:szCs w:val="24"/>
          <w:lang w:val="en"/>
        </w:rPr>
        <w:t xml:space="preserve">The contribution of </w:t>
      </w:r>
      <w:proofErr w:type="spellStart"/>
      <w:r w:rsidRPr="00EA568F">
        <w:rPr>
          <w:rStyle w:val="y2iqfc"/>
          <w:rFonts w:ascii="Book Antiqua" w:hAnsi="Book Antiqua" w:cs="Times New Roman"/>
          <w:sz w:val="24"/>
          <w:szCs w:val="24"/>
          <w:lang w:val="en"/>
        </w:rPr>
        <w:t>Jodipan</w:t>
      </w:r>
      <w:proofErr w:type="spellEnd"/>
      <w:r w:rsidRPr="00EA568F">
        <w:rPr>
          <w:rStyle w:val="y2iqfc"/>
          <w:rFonts w:ascii="Book Antiqua" w:hAnsi="Book Antiqua" w:cs="Times New Roman"/>
          <w:sz w:val="24"/>
          <w:szCs w:val="24"/>
          <w:lang w:val="en"/>
        </w:rPr>
        <w:t xml:space="preserve"> colorful village tourism in improving economic management is a form of contribution in helping the economy of the people who use colorful village tourism. To contribute to management results, it will not work if one component with other components and visitors and nature are not interconnected.</w:t>
      </w:r>
    </w:p>
    <w:p w14:paraId="1DB6BF69" w14:textId="77777777" w:rsidR="000743CB" w:rsidRPr="000743CB" w:rsidRDefault="000743CB" w:rsidP="00A30177">
      <w:pPr>
        <w:pStyle w:val="HTMLPreformatted"/>
        <w:shd w:val="clear" w:color="auto" w:fill="F8F9FA"/>
        <w:spacing w:line="276" w:lineRule="auto"/>
        <w:jc w:val="both"/>
        <w:rPr>
          <w:rFonts w:ascii="Book Antiqua" w:hAnsi="Book Antiqua" w:cs="Times New Roman"/>
          <w:sz w:val="24"/>
          <w:szCs w:val="24"/>
        </w:rPr>
      </w:pPr>
    </w:p>
    <w:p w14:paraId="06D9F40B" w14:textId="77777777" w:rsidR="00E11936" w:rsidRPr="000743CB" w:rsidRDefault="00F51052" w:rsidP="00614BB3">
      <w:pPr>
        <w:spacing w:after="0"/>
        <w:jc w:val="both"/>
        <w:rPr>
          <w:rFonts w:ascii="Book Antiqua" w:hAnsi="Book Antiqua" w:cs="Times New Roman"/>
          <w:b/>
          <w:color w:val="000000" w:themeColor="text1"/>
          <w:sz w:val="24"/>
          <w:szCs w:val="24"/>
          <w:lang w:val="id-ID" w:eastAsia="en-US"/>
        </w:rPr>
      </w:pPr>
      <w:r>
        <w:rPr>
          <w:rFonts w:ascii="Book Antiqua" w:hAnsi="Book Antiqua" w:cs="Times New Roman"/>
          <w:b/>
          <w:sz w:val="24"/>
          <w:szCs w:val="24"/>
          <w:lang w:val="id-ID" w:eastAsia="en-US"/>
        </w:rPr>
        <w:t xml:space="preserve">     </w:t>
      </w:r>
      <w:r w:rsidR="00E11936" w:rsidRPr="00E11936">
        <w:rPr>
          <w:rFonts w:ascii="Book Antiqua" w:hAnsi="Book Antiqua" w:cs="Times New Roman"/>
          <w:b/>
          <w:sz w:val="24"/>
          <w:szCs w:val="24"/>
          <w:lang w:val="en" w:eastAsia="en-US"/>
        </w:rPr>
        <w:t xml:space="preserve">JODIPAN </w:t>
      </w:r>
      <w:r w:rsidR="00783747">
        <w:rPr>
          <w:rFonts w:ascii="Book Antiqua" w:hAnsi="Book Antiqua" w:cs="Times New Roman"/>
          <w:b/>
          <w:sz w:val="24"/>
          <w:szCs w:val="24"/>
          <w:lang w:val="en" w:eastAsia="en-US"/>
        </w:rPr>
        <w:t xml:space="preserve">IS A </w:t>
      </w:r>
      <w:r w:rsidR="00E11936" w:rsidRPr="00E11936">
        <w:rPr>
          <w:rFonts w:ascii="Book Antiqua" w:hAnsi="Book Antiqua" w:cs="Times New Roman"/>
          <w:b/>
          <w:sz w:val="24"/>
          <w:szCs w:val="24"/>
          <w:lang w:val="en" w:eastAsia="en-US"/>
        </w:rPr>
        <w:t>COLORFUL TOURIS</w:t>
      </w:r>
      <w:r w:rsidR="00783747">
        <w:rPr>
          <w:rFonts w:ascii="Book Antiqua" w:hAnsi="Book Antiqua" w:cs="Times New Roman"/>
          <w:b/>
          <w:sz w:val="24"/>
          <w:szCs w:val="24"/>
          <w:lang w:val="en" w:eastAsia="en-US"/>
        </w:rPr>
        <w:t>T</w:t>
      </w:r>
      <w:r w:rsidR="00E11936" w:rsidRPr="00E11936">
        <w:rPr>
          <w:rFonts w:ascii="Book Antiqua" w:hAnsi="Book Antiqua" w:cs="Times New Roman"/>
          <w:b/>
          <w:sz w:val="24"/>
          <w:szCs w:val="24"/>
          <w:lang w:val="en" w:eastAsia="en-US"/>
        </w:rPr>
        <w:t xml:space="preserve"> VILLAGE</w:t>
      </w:r>
      <w:r w:rsidR="000743CB">
        <w:rPr>
          <w:rFonts w:ascii="Book Antiqua" w:hAnsi="Book Antiqua" w:cs="Times New Roman"/>
          <w:b/>
          <w:sz w:val="24"/>
          <w:szCs w:val="24"/>
          <w:lang w:val="id-ID" w:eastAsia="en-US"/>
        </w:rPr>
        <w:t xml:space="preserve"> (CTV)</w:t>
      </w:r>
    </w:p>
    <w:p w14:paraId="7273F5C0" w14:textId="77777777" w:rsidR="002820A9" w:rsidRPr="00A77EA7" w:rsidRDefault="002820A9" w:rsidP="00A30177">
      <w:pPr>
        <w:pStyle w:val="HTMLPreformatted"/>
        <w:shd w:val="clear" w:color="auto" w:fill="F8F9FA"/>
        <w:spacing w:line="276" w:lineRule="auto"/>
        <w:jc w:val="both"/>
        <w:rPr>
          <w:rStyle w:val="y2iqfc"/>
          <w:rFonts w:ascii="Book Antiqua" w:hAnsi="Book Antiqua"/>
          <w:color w:val="000000" w:themeColor="text1"/>
          <w:sz w:val="24"/>
          <w:szCs w:val="24"/>
        </w:rPr>
      </w:pPr>
      <w:r w:rsidRPr="00EA568F">
        <w:rPr>
          <w:rStyle w:val="y2iqfc"/>
          <w:rFonts w:ascii="Book Antiqua" w:hAnsi="Book Antiqua"/>
          <w:color w:val="000000" w:themeColor="text1"/>
          <w:sz w:val="24"/>
          <w:szCs w:val="24"/>
        </w:rPr>
        <w:tab/>
      </w:r>
      <w:r w:rsidRPr="00EA568F">
        <w:rPr>
          <w:rStyle w:val="y2iqfc"/>
          <w:rFonts w:ascii="Book Antiqua" w:hAnsi="Book Antiqua"/>
          <w:color w:val="000000" w:themeColor="text1"/>
          <w:sz w:val="24"/>
          <w:szCs w:val="24"/>
          <w:lang w:val="en"/>
        </w:rPr>
        <w:t xml:space="preserve">Malang City is one of the cities in </w:t>
      </w:r>
      <w:r w:rsidRPr="00A77EA7">
        <w:rPr>
          <w:rStyle w:val="y2iqfc"/>
          <w:rFonts w:ascii="Book Antiqua" w:hAnsi="Book Antiqua"/>
          <w:color w:val="000000" w:themeColor="text1"/>
          <w:sz w:val="24"/>
          <w:szCs w:val="24"/>
          <w:lang w:val="en"/>
        </w:rPr>
        <w:t>East Java, which has many problems in urban areas. For example; Slum settlements are a classic long-term development problem in big cities. Slums have a higher population and building density than settlements in general and</w:t>
      </w:r>
      <w:r w:rsidR="000743CB">
        <w:rPr>
          <w:rStyle w:val="y2iqfc"/>
          <w:rFonts w:ascii="Book Antiqua" w:hAnsi="Book Antiqua"/>
          <w:color w:val="000000" w:themeColor="text1"/>
          <w:sz w:val="24"/>
          <w:szCs w:val="24"/>
          <w:lang w:val="en"/>
        </w:rPr>
        <w:t xml:space="preserve"> are located along the </w:t>
      </w:r>
      <w:proofErr w:type="spellStart"/>
      <w:r w:rsidR="000743CB">
        <w:rPr>
          <w:rStyle w:val="y2iqfc"/>
          <w:rFonts w:ascii="Book Antiqua" w:hAnsi="Book Antiqua"/>
          <w:color w:val="000000" w:themeColor="text1"/>
          <w:sz w:val="24"/>
          <w:szCs w:val="24"/>
          <w:lang w:val="en"/>
        </w:rPr>
        <w:t>Brantas</w:t>
      </w:r>
      <w:proofErr w:type="spellEnd"/>
      <w:r w:rsidR="000743CB">
        <w:rPr>
          <w:rStyle w:val="y2iqfc"/>
          <w:rFonts w:ascii="Book Antiqua" w:hAnsi="Book Antiqua"/>
          <w:color w:val="000000" w:themeColor="text1"/>
          <w:sz w:val="24"/>
          <w:szCs w:val="24"/>
          <w:lang w:val="en"/>
        </w:rPr>
        <w:t xml:space="preserve"> </w:t>
      </w:r>
      <w:r w:rsidR="000743CB">
        <w:rPr>
          <w:rStyle w:val="y2iqfc"/>
          <w:rFonts w:ascii="Book Antiqua" w:hAnsi="Book Antiqua"/>
          <w:color w:val="000000" w:themeColor="text1"/>
          <w:sz w:val="24"/>
          <w:szCs w:val="24"/>
        </w:rPr>
        <w:t>R</w:t>
      </w:r>
      <w:proofErr w:type="spellStart"/>
      <w:r w:rsidRPr="00A77EA7">
        <w:rPr>
          <w:rStyle w:val="y2iqfc"/>
          <w:rFonts w:ascii="Book Antiqua" w:hAnsi="Book Antiqua"/>
          <w:color w:val="000000" w:themeColor="text1"/>
          <w:sz w:val="24"/>
          <w:szCs w:val="24"/>
          <w:lang w:val="en"/>
        </w:rPr>
        <w:t>iver</w:t>
      </w:r>
      <w:proofErr w:type="spellEnd"/>
      <w:r w:rsidRPr="00A77EA7">
        <w:rPr>
          <w:rStyle w:val="y2iqfc"/>
          <w:rFonts w:ascii="Book Antiqua" w:hAnsi="Book Antiqua"/>
          <w:color w:val="000000" w:themeColor="text1"/>
          <w:sz w:val="24"/>
          <w:szCs w:val="24"/>
          <w:lang w:val="en"/>
        </w:rPr>
        <w:t>, around railroad tracks, and in several other residential areas.</w:t>
      </w:r>
    </w:p>
    <w:p w14:paraId="65A7C9F3" w14:textId="77777777" w:rsidR="00A77EA7" w:rsidRPr="00A77EA7" w:rsidRDefault="00A77EA7" w:rsidP="00A30177">
      <w:pPr>
        <w:pStyle w:val="HTMLPreformatted"/>
        <w:shd w:val="clear" w:color="auto" w:fill="F8F9FA"/>
        <w:spacing w:line="276" w:lineRule="auto"/>
        <w:jc w:val="both"/>
        <w:rPr>
          <w:rFonts w:ascii="Book Antiqua" w:hAnsi="Book Antiqua"/>
          <w:color w:val="000000" w:themeColor="text1"/>
          <w:sz w:val="24"/>
          <w:szCs w:val="24"/>
        </w:rPr>
      </w:pPr>
      <w:r w:rsidRPr="00A77EA7">
        <w:rPr>
          <w:rFonts w:ascii="Book Antiqua" w:hAnsi="Book Antiqua"/>
          <w:color w:val="000000" w:themeColor="text1"/>
          <w:sz w:val="24"/>
          <w:szCs w:val="24"/>
        </w:rPr>
        <w:tab/>
        <w:t xml:space="preserve">The slum settlement of Jodipan Village is included in the medium category, the main problems of the slum area are the physical condition of housing, sanitation, drainage, population density, and building density </w:t>
      </w:r>
      <w:r w:rsidRPr="00F7583D">
        <w:rPr>
          <w:rFonts w:ascii="Book Antiqua" w:hAnsi="Book Antiqua"/>
          <w:sz w:val="24"/>
          <w:szCs w:val="24"/>
        </w:rPr>
        <w:t>(PU City of Malang, 2014).</w:t>
      </w:r>
    </w:p>
    <w:p w14:paraId="70FB4B36" w14:textId="77777777" w:rsidR="00817DDD" w:rsidRPr="003C04C9" w:rsidRDefault="003C04C9" w:rsidP="00A30177">
      <w:pPr>
        <w:ind w:firstLine="720"/>
        <w:jc w:val="both"/>
        <w:rPr>
          <w:rFonts w:ascii="Book Antiqua" w:hAnsi="Book Antiqua" w:cs="Times New Roman"/>
          <w:sz w:val="24"/>
          <w:szCs w:val="24"/>
          <w:lang w:val="id-ID" w:eastAsia="en-US"/>
        </w:rPr>
      </w:pPr>
      <w:r w:rsidRPr="003C04C9">
        <w:rPr>
          <w:rFonts w:ascii="Book Antiqua" w:hAnsi="Book Antiqua" w:cs="Times New Roman"/>
          <w:sz w:val="24"/>
          <w:szCs w:val="24"/>
          <w:lang w:val="id-ID" w:eastAsia="en-US"/>
        </w:rPr>
        <w:t>Jodipan</w:t>
      </w:r>
      <w:r>
        <w:rPr>
          <w:rFonts w:ascii="Book Antiqua" w:hAnsi="Book Antiqua" w:cs="Times New Roman"/>
          <w:sz w:val="24"/>
          <w:szCs w:val="24"/>
          <w:lang w:val="id-ID" w:eastAsia="en-US"/>
        </w:rPr>
        <w:t xml:space="preserve"> Village</w:t>
      </w:r>
      <w:r w:rsidRPr="003C04C9">
        <w:rPr>
          <w:rFonts w:ascii="Book Antiqua" w:hAnsi="Book Antiqua" w:cs="Times New Roman"/>
          <w:sz w:val="24"/>
          <w:szCs w:val="24"/>
          <w:lang w:val="id-ID" w:eastAsia="en-US"/>
        </w:rPr>
        <w:t xml:space="preserve"> can be seen that the area is very densely populated. Jodipan Village is directly adjacent to the Brantas River, this situation makes people have a bad habit of throwing garbage in the river. Household waste that accumulates in the river makes the river flow sluggish, smells bad, and the scenery becomes unsightly. Most of the families living in Jodipan do not have sanitation. Several good newspapers reported that the slum </w:t>
      </w:r>
      <w:r w:rsidRPr="003C04C9">
        <w:rPr>
          <w:rFonts w:ascii="Book Antiqua" w:hAnsi="Book Antiqua" w:cs="Times New Roman"/>
          <w:sz w:val="24"/>
          <w:szCs w:val="24"/>
          <w:lang w:val="id-ID" w:eastAsia="en-US"/>
        </w:rPr>
        <w:lastRenderedPageBreak/>
        <w:t>conditions prompted the Malang City government to relocate residents to be moved to flats. In addition, the land used by residents to build houses is still state land (www.bbc.com downloaded 10 September 2017).</w:t>
      </w:r>
    </w:p>
    <w:p w14:paraId="738151F2" w14:textId="77777777" w:rsidR="0095331A" w:rsidRDefault="00E11936" w:rsidP="00A30177">
      <w:pPr>
        <w:pBdr>
          <w:top w:val="nil"/>
          <w:left w:val="nil"/>
          <w:bottom w:val="nil"/>
          <w:right w:val="nil"/>
          <w:between w:val="nil"/>
        </w:pBdr>
        <w:spacing w:after="0"/>
        <w:jc w:val="both"/>
        <w:rPr>
          <w:rFonts w:ascii="Book Antiqua" w:eastAsia="Book Antiqua" w:hAnsi="Book Antiqua" w:cs="Book Antiqua"/>
          <w:color w:val="000000"/>
          <w:sz w:val="24"/>
          <w:szCs w:val="24"/>
        </w:rPr>
      </w:pPr>
      <w:r w:rsidRPr="00E11936">
        <w:rPr>
          <w:rFonts w:ascii="Book Antiqua" w:hAnsi="Book Antiqua" w:cs="Times New Roman"/>
          <w:b/>
          <w:sz w:val="24"/>
          <w:szCs w:val="24"/>
          <w:lang w:val="en" w:eastAsia="en-US"/>
        </w:rPr>
        <w:t>RESEARCH METHOD</w:t>
      </w:r>
    </w:p>
    <w:p w14:paraId="4331B084" w14:textId="77777777" w:rsidR="00E11936" w:rsidRPr="00312BDB" w:rsidRDefault="00312BDB" w:rsidP="00E6073F">
      <w:pPr>
        <w:spacing w:after="0"/>
        <w:ind w:firstLine="720"/>
        <w:jc w:val="both"/>
        <w:rPr>
          <w:rFonts w:ascii="Book Antiqua" w:hAnsi="Book Antiqua"/>
          <w:sz w:val="24"/>
          <w:szCs w:val="24"/>
          <w:lang w:val="id-ID"/>
        </w:rPr>
      </w:pPr>
      <w:r w:rsidRPr="00312BDB">
        <w:rPr>
          <w:rFonts w:ascii="Book Antiqua" w:hAnsi="Book Antiqua"/>
          <w:sz w:val="24"/>
          <w:szCs w:val="24"/>
          <w:lang w:val="id-ID"/>
        </w:rPr>
        <w:t>This study uses a qualitative approach to the type of phenomenological research. Phenomenology explains from a phenomenon, experience, or concept based on individual awareness. This research was conducted in a realistic situation, so there are no limitations in interpreting the phenomenon under study. Researchers used qualitative research because the problems in this study needed to be studied in depth so that researchers could further explain the impact on the contribution to</w:t>
      </w:r>
      <w:r w:rsidR="00062CEF">
        <w:rPr>
          <w:rFonts w:ascii="Book Antiqua" w:hAnsi="Book Antiqua"/>
          <w:sz w:val="24"/>
          <w:szCs w:val="24"/>
          <w:lang w:val="id-ID"/>
        </w:rPr>
        <w:t xml:space="preserve"> the results of the </w:t>
      </w:r>
      <w:r w:rsidR="00062CEF" w:rsidRPr="00113DA6">
        <w:rPr>
          <w:rFonts w:ascii="Book Antiqua" w:hAnsi="Book Antiqua"/>
          <w:sz w:val="24"/>
          <w:szCs w:val="24"/>
          <w:lang w:val="id-ID"/>
        </w:rPr>
        <w:t>management of the CTV Jodipan</w:t>
      </w:r>
      <w:r w:rsidR="00113DA6">
        <w:rPr>
          <w:rFonts w:ascii="Book Antiqua" w:hAnsi="Book Antiqua"/>
          <w:sz w:val="24"/>
          <w:szCs w:val="24"/>
          <w:lang w:val="id-ID"/>
        </w:rPr>
        <w:t>,</w:t>
      </w:r>
      <w:r w:rsidR="00062CEF" w:rsidRPr="00113DA6">
        <w:rPr>
          <w:rFonts w:ascii="Book Antiqua" w:hAnsi="Book Antiqua"/>
          <w:sz w:val="24"/>
          <w:szCs w:val="24"/>
          <w:lang w:val="id-ID"/>
        </w:rPr>
        <w:t xml:space="preserve"> Malang City</w:t>
      </w:r>
      <w:r w:rsidRPr="00113DA6">
        <w:rPr>
          <w:rFonts w:ascii="Book Antiqua" w:hAnsi="Book Antiqua"/>
          <w:sz w:val="24"/>
          <w:szCs w:val="24"/>
          <w:lang w:val="id-ID"/>
        </w:rPr>
        <w:t>.</w:t>
      </w:r>
    </w:p>
    <w:p w14:paraId="644D9EAE" w14:textId="77777777" w:rsidR="00312BDB" w:rsidRDefault="00312BDB" w:rsidP="00E6073F">
      <w:pPr>
        <w:spacing w:after="0"/>
        <w:ind w:firstLine="720"/>
        <w:jc w:val="both"/>
        <w:rPr>
          <w:rFonts w:ascii="Book Antiqua" w:hAnsi="Book Antiqua"/>
          <w:sz w:val="24"/>
          <w:szCs w:val="24"/>
          <w:lang w:val="id-ID"/>
        </w:rPr>
      </w:pPr>
      <w:r w:rsidRPr="00312BDB">
        <w:rPr>
          <w:rFonts w:ascii="Book Antiqua" w:hAnsi="Book Antiqua"/>
          <w:sz w:val="24"/>
          <w:szCs w:val="24"/>
          <w:lang w:val="id-ID"/>
        </w:rPr>
        <w:t>The research approach used is qualitative because this study aims to examine the management system given to the residents of Jodipan Village RT 06, 07, 09 RW 02 after the existence of the Jodipan Colorful Village tourist attraction. The purpose of the qualitative research conducted by researchers at the Warna Warni Jodipan Tourism Village is an analysis of phenomena, events, social activities, beliefs, perceptions, and community thoughts individually or in groups.</w:t>
      </w:r>
    </w:p>
    <w:p w14:paraId="10CD542D" w14:textId="77777777" w:rsidR="0095331A" w:rsidRPr="008C2EDF" w:rsidRDefault="008C2EDF" w:rsidP="00A30177">
      <w:pPr>
        <w:ind w:firstLine="720"/>
        <w:jc w:val="both"/>
        <w:rPr>
          <w:rFonts w:ascii="Book Antiqua" w:hAnsi="Book Antiqua"/>
          <w:sz w:val="24"/>
          <w:szCs w:val="24"/>
          <w:lang w:val="id-ID"/>
        </w:rPr>
      </w:pPr>
      <w:r w:rsidRPr="008C2EDF">
        <w:rPr>
          <w:rFonts w:ascii="Book Antiqua" w:hAnsi="Book Antiqua"/>
          <w:sz w:val="24"/>
          <w:szCs w:val="24"/>
          <w:lang w:val="id-ID"/>
        </w:rPr>
        <w:t xml:space="preserve">Based on the type of data used in this study, data collection methods include; observation, interview, and documentation. In this study, observations were made by contacting informants who participated in </w:t>
      </w:r>
      <w:r w:rsidRPr="008C2EDF">
        <w:rPr>
          <w:rFonts w:ascii="Book Antiqua" w:hAnsi="Book Antiqua"/>
          <w:sz w:val="24"/>
          <w:szCs w:val="24"/>
          <w:lang w:val="id-ID"/>
        </w:rPr>
        <w:t xml:space="preserve">the research and seeing first hand the conditions of the Jodipan Colorful Tourism Village. The data obtained during this observation were collected systematically using notes. The informants were asked questions about the research during the interview based on the information received. The purpose of this research documentation is to obtain information in the form of documents needed for research. This documentation is made in the form of photos or drawings of the Contribution to the Results </w:t>
      </w:r>
      <w:r w:rsidR="000743CB">
        <w:rPr>
          <w:rFonts w:ascii="Book Antiqua" w:hAnsi="Book Antiqua"/>
          <w:sz w:val="24"/>
          <w:szCs w:val="24"/>
          <w:lang w:val="id-ID"/>
        </w:rPr>
        <w:t xml:space="preserve">of the </w:t>
      </w:r>
      <w:r w:rsidR="000743CB" w:rsidRPr="00062CEF">
        <w:rPr>
          <w:rFonts w:ascii="Book Antiqua" w:hAnsi="Book Antiqua"/>
          <w:sz w:val="24"/>
          <w:szCs w:val="24"/>
          <w:lang w:val="id-ID"/>
        </w:rPr>
        <w:t>Management of the CTV</w:t>
      </w:r>
      <w:r w:rsidRPr="00062CEF">
        <w:rPr>
          <w:rFonts w:ascii="Book Antiqua" w:hAnsi="Book Antiqua"/>
          <w:sz w:val="24"/>
          <w:szCs w:val="24"/>
          <w:lang w:val="id-ID"/>
        </w:rPr>
        <w:t>, Malang City.</w:t>
      </w:r>
    </w:p>
    <w:p w14:paraId="30230975" w14:textId="77777777" w:rsidR="0095331A" w:rsidRPr="00E11936" w:rsidRDefault="00E11936" w:rsidP="00A30177">
      <w:pPr>
        <w:pBdr>
          <w:top w:val="nil"/>
          <w:left w:val="nil"/>
          <w:bottom w:val="nil"/>
          <w:right w:val="nil"/>
          <w:between w:val="nil"/>
        </w:pBdr>
        <w:spacing w:after="0"/>
        <w:jc w:val="both"/>
        <w:rPr>
          <w:rFonts w:ascii="Book Antiqua" w:eastAsia="Book Antiqua" w:hAnsi="Book Antiqua" w:cs="Book Antiqua"/>
          <w:b/>
          <w:color w:val="000000"/>
          <w:sz w:val="24"/>
          <w:szCs w:val="24"/>
        </w:rPr>
      </w:pPr>
      <w:r w:rsidRPr="00E11936">
        <w:rPr>
          <w:rFonts w:ascii="Book Antiqua" w:eastAsia="Book Antiqua" w:hAnsi="Book Antiqua" w:cs="Book Antiqua"/>
          <w:b/>
          <w:color w:val="000000"/>
          <w:sz w:val="24"/>
          <w:szCs w:val="24"/>
          <w:lang w:val="id-ID"/>
        </w:rPr>
        <w:t>RESULTS AND DISCUSSION</w:t>
      </w:r>
    </w:p>
    <w:p w14:paraId="4B2E8F71" w14:textId="77777777" w:rsidR="00E02198" w:rsidRPr="00296A0E" w:rsidRDefault="00062CEF" w:rsidP="00A30177">
      <w:pPr>
        <w:ind w:firstLine="720"/>
        <w:jc w:val="both"/>
        <w:rPr>
          <w:rFonts w:ascii="Book Antiqua" w:hAnsi="Book Antiqua"/>
          <w:sz w:val="24"/>
          <w:szCs w:val="24"/>
        </w:rPr>
      </w:pPr>
      <w:r>
        <w:rPr>
          <w:rFonts w:ascii="Book Antiqua" w:hAnsi="Book Antiqua"/>
          <w:sz w:val="24"/>
          <w:szCs w:val="24"/>
          <w:lang w:val="en"/>
        </w:rPr>
        <w:t>CTV</w:t>
      </w:r>
      <w:r w:rsidR="00E02198" w:rsidRPr="00296A0E">
        <w:rPr>
          <w:rFonts w:ascii="Book Antiqua" w:hAnsi="Book Antiqua"/>
          <w:sz w:val="24"/>
          <w:szCs w:val="24"/>
          <w:lang w:val="en"/>
        </w:rPr>
        <w:t xml:space="preserve"> is located in </w:t>
      </w:r>
      <w:proofErr w:type="spellStart"/>
      <w:r w:rsidR="00E02198" w:rsidRPr="00296A0E">
        <w:rPr>
          <w:rFonts w:ascii="Book Antiqua" w:hAnsi="Book Antiqua"/>
          <w:sz w:val="24"/>
          <w:szCs w:val="24"/>
          <w:lang w:val="en"/>
        </w:rPr>
        <w:t>Jodipan</w:t>
      </w:r>
      <w:proofErr w:type="spellEnd"/>
      <w:r w:rsidR="00E02198" w:rsidRPr="00296A0E">
        <w:rPr>
          <w:rFonts w:ascii="Book Antiqua" w:hAnsi="Book Antiqua"/>
          <w:sz w:val="24"/>
          <w:szCs w:val="24"/>
          <w:lang w:val="en"/>
        </w:rPr>
        <w:t xml:space="preserve"> Village, </w:t>
      </w:r>
      <w:proofErr w:type="spellStart"/>
      <w:r w:rsidR="00E02198" w:rsidRPr="00296A0E">
        <w:rPr>
          <w:rFonts w:ascii="Book Antiqua" w:hAnsi="Book Antiqua"/>
          <w:sz w:val="24"/>
          <w:szCs w:val="24"/>
          <w:lang w:val="en"/>
        </w:rPr>
        <w:t>Blimbing</w:t>
      </w:r>
      <w:proofErr w:type="spellEnd"/>
      <w:r w:rsidR="00E02198" w:rsidRPr="00296A0E">
        <w:rPr>
          <w:rFonts w:ascii="Book Antiqua" w:hAnsi="Book Antiqua"/>
          <w:sz w:val="24"/>
          <w:szCs w:val="24"/>
          <w:lang w:val="en"/>
        </w:rPr>
        <w:t xml:space="preserve"> Distric</w:t>
      </w:r>
      <w:r w:rsidR="00113DA6">
        <w:rPr>
          <w:rFonts w:ascii="Book Antiqua" w:hAnsi="Book Antiqua"/>
          <w:sz w:val="24"/>
          <w:szCs w:val="24"/>
          <w:lang w:val="en"/>
        </w:rPr>
        <w:t xml:space="preserve">t, Malang City. Kampung </w:t>
      </w:r>
      <w:proofErr w:type="spellStart"/>
      <w:r w:rsidR="00113DA6">
        <w:rPr>
          <w:rFonts w:ascii="Book Antiqua" w:hAnsi="Book Antiqua"/>
          <w:sz w:val="24"/>
          <w:szCs w:val="24"/>
          <w:lang w:val="en"/>
        </w:rPr>
        <w:t>Jodipan</w:t>
      </w:r>
      <w:proofErr w:type="spellEnd"/>
      <w:r w:rsidR="00113DA6">
        <w:rPr>
          <w:rFonts w:ascii="Book Antiqua" w:hAnsi="Book Antiqua"/>
          <w:sz w:val="24"/>
          <w:szCs w:val="24"/>
          <w:lang w:val="en"/>
        </w:rPr>
        <w:t xml:space="preserve"> </w:t>
      </w:r>
      <w:r w:rsidR="00E02198" w:rsidRPr="00296A0E">
        <w:rPr>
          <w:rFonts w:ascii="Book Antiqua" w:hAnsi="Book Antiqua"/>
          <w:sz w:val="24"/>
          <w:szCs w:val="24"/>
          <w:lang w:val="en"/>
        </w:rPr>
        <w:t xml:space="preserve">RT 06, 07, 09 RW 02 is a community settlement village located in a slum area that was created on </w:t>
      </w:r>
      <w:r w:rsidR="00783747">
        <w:rPr>
          <w:rFonts w:ascii="Book Antiqua" w:hAnsi="Book Antiqua"/>
          <w:sz w:val="24"/>
          <w:szCs w:val="24"/>
          <w:lang w:val="en"/>
        </w:rPr>
        <w:t>4 September</w:t>
      </w:r>
      <w:r w:rsidR="00E02198" w:rsidRPr="00296A0E">
        <w:rPr>
          <w:rFonts w:ascii="Book Antiqua" w:hAnsi="Book Antiqua"/>
          <w:sz w:val="24"/>
          <w:szCs w:val="24"/>
          <w:lang w:val="en"/>
        </w:rPr>
        <w:t xml:space="preserve"> 2016 as a result of UMM students carrying out KKN by creating programs that benefit the </w:t>
      </w:r>
      <w:r w:rsidR="00783747">
        <w:rPr>
          <w:rFonts w:ascii="Book Antiqua" w:hAnsi="Book Antiqua"/>
          <w:sz w:val="24"/>
          <w:szCs w:val="24"/>
          <w:lang w:val="en"/>
        </w:rPr>
        <w:t>C</w:t>
      </w:r>
      <w:r w:rsidR="00E02198" w:rsidRPr="00296A0E">
        <w:rPr>
          <w:rFonts w:ascii="Book Antiqua" w:hAnsi="Book Antiqua"/>
          <w:sz w:val="24"/>
          <w:szCs w:val="24"/>
          <w:lang w:val="en"/>
        </w:rPr>
        <w:t>ommunity by partnering with private business clients who intend to turn the slums into livable ones.</w:t>
      </w:r>
      <w:r w:rsidR="00E02198">
        <w:rPr>
          <w:rFonts w:ascii="Book Antiqua" w:hAnsi="Book Antiqua"/>
          <w:sz w:val="24"/>
          <w:szCs w:val="24"/>
        </w:rPr>
        <w:t xml:space="preserve"> </w:t>
      </w:r>
      <w:r w:rsidR="00E02198" w:rsidRPr="00296A0E">
        <w:rPr>
          <w:rFonts w:ascii="Book Antiqua" w:hAnsi="Book Antiqua"/>
          <w:sz w:val="24"/>
          <w:szCs w:val="24"/>
          <w:lang w:val="en"/>
        </w:rPr>
        <w:t>However, the changes in the village layout that have been so striking have attracted people from outside to come to visit, to come</w:t>
      </w:r>
      <w:r w:rsidR="00783747">
        <w:rPr>
          <w:rFonts w:ascii="Book Antiqua" w:hAnsi="Book Antiqua"/>
          <w:sz w:val="24"/>
          <w:szCs w:val="24"/>
          <w:lang w:val="en"/>
        </w:rPr>
        <w:t xml:space="preserve"> to</w:t>
      </w:r>
      <w:r w:rsidR="00E02198" w:rsidRPr="00296A0E">
        <w:rPr>
          <w:rFonts w:ascii="Book Antiqua" w:hAnsi="Book Antiqua"/>
          <w:sz w:val="24"/>
          <w:szCs w:val="24"/>
          <w:lang w:val="en"/>
        </w:rPr>
        <w:t xml:space="preserve"> see the area of </w:t>
      </w:r>
      <w:r w:rsidR="00E02198" w:rsidRPr="00296A0E">
        <w:rPr>
          <w:rFonts w:ascii="Times New Roman" w:hAnsi="Times New Roman" w:cs="Times New Roman"/>
          <w:sz w:val="24"/>
          <w:szCs w:val="24"/>
          <w:lang w:val="en"/>
        </w:rPr>
        <w:t>​​</w:t>
      </w:r>
      <w:r w:rsidR="00113DA6">
        <w:rPr>
          <w:rFonts w:ascii="Book Antiqua" w:hAnsi="Book Antiqua"/>
          <w:sz w:val="24"/>
          <w:szCs w:val="24"/>
          <w:lang w:val="en"/>
        </w:rPr>
        <w:t>the CTV</w:t>
      </w:r>
      <w:r w:rsidR="00113DA6">
        <w:rPr>
          <w:rFonts w:ascii="Book Antiqua" w:hAnsi="Book Antiqua"/>
          <w:sz w:val="24"/>
          <w:szCs w:val="24"/>
          <w:lang w:val="id-ID"/>
        </w:rPr>
        <w:t xml:space="preserve"> </w:t>
      </w:r>
      <w:r w:rsidR="00E02198" w:rsidRPr="00296A0E">
        <w:rPr>
          <w:rFonts w:ascii="Book Antiqua" w:hAnsi="Book Antiqua"/>
          <w:sz w:val="24"/>
          <w:szCs w:val="24"/>
          <w:lang w:val="en"/>
        </w:rPr>
        <w:t xml:space="preserve">first-hand and take photos because of the use of colorful paint colors and the ornaments around the roads which are very nice to use as photo backgrounds. The management </w:t>
      </w:r>
      <w:r w:rsidR="00113DA6">
        <w:rPr>
          <w:rFonts w:ascii="Book Antiqua" w:hAnsi="Book Antiqua"/>
          <w:sz w:val="24"/>
          <w:szCs w:val="24"/>
          <w:lang w:val="en"/>
        </w:rPr>
        <w:t>of this CTV</w:t>
      </w:r>
      <w:r w:rsidR="00E02198" w:rsidRPr="00296A0E">
        <w:rPr>
          <w:rFonts w:ascii="Book Antiqua" w:hAnsi="Book Antiqua"/>
          <w:sz w:val="24"/>
          <w:szCs w:val="24"/>
          <w:lang w:val="en"/>
        </w:rPr>
        <w:t xml:space="preserve"> is carried out by the local </w:t>
      </w:r>
      <w:r w:rsidR="00783747">
        <w:rPr>
          <w:rFonts w:ascii="Book Antiqua" w:hAnsi="Book Antiqua"/>
          <w:sz w:val="24"/>
          <w:szCs w:val="24"/>
          <w:lang w:val="en"/>
        </w:rPr>
        <w:t>C</w:t>
      </w:r>
      <w:r w:rsidR="00E02198" w:rsidRPr="00296A0E">
        <w:rPr>
          <w:rFonts w:ascii="Book Antiqua" w:hAnsi="Book Antiqua"/>
          <w:sz w:val="24"/>
          <w:szCs w:val="24"/>
          <w:lang w:val="en"/>
        </w:rPr>
        <w:t xml:space="preserve">ommunity involved in the management. </w:t>
      </w:r>
      <w:r w:rsidR="00783747">
        <w:rPr>
          <w:rFonts w:ascii="Book Antiqua" w:hAnsi="Book Antiqua"/>
          <w:sz w:val="24"/>
          <w:szCs w:val="24"/>
          <w:lang w:val="en"/>
        </w:rPr>
        <w:t>This management structure is formed in this management</w:t>
      </w:r>
      <w:r w:rsidR="00E02198" w:rsidRPr="00296A0E">
        <w:rPr>
          <w:rFonts w:ascii="Book Antiqua" w:hAnsi="Book Antiqua"/>
          <w:sz w:val="24"/>
          <w:szCs w:val="24"/>
          <w:lang w:val="en"/>
        </w:rPr>
        <w:t xml:space="preserve">, each </w:t>
      </w:r>
      <w:r w:rsidR="00A240D2">
        <w:rPr>
          <w:rFonts w:ascii="Book Antiqua" w:hAnsi="Book Antiqua"/>
          <w:sz w:val="24"/>
          <w:szCs w:val="24"/>
          <w:lang w:val="en"/>
        </w:rPr>
        <w:t>with</w:t>
      </w:r>
      <w:r w:rsidR="00E02198" w:rsidRPr="00296A0E">
        <w:rPr>
          <w:rFonts w:ascii="Book Antiqua" w:hAnsi="Book Antiqua"/>
          <w:sz w:val="24"/>
          <w:szCs w:val="24"/>
          <w:lang w:val="en"/>
        </w:rPr>
        <w:t xml:space="preserve"> its duties and responsibilities. This management structure includes Chair, Secretary, Treasurer, Security Session, </w:t>
      </w:r>
      <w:r w:rsidR="00E02198" w:rsidRPr="00296A0E">
        <w:rPr>
          <w:rFonts w:ascii="Book Antiqua" w:hAnsi="Book Antiqua"/>
          <w:sz w:val="24"/>
          <w:szCs w:val="24"/>
          <w:lang w:val="en"/>
        </w:rPr>
        <w:lastRenderedPageBreak/>
        <w:t>Cleaning Session, Marketing Session (Tickets), Creativity Session</w:t>
      </w:r>
      <w:r w:rsidR="00A240D2">
        <w:rPr>
          <w:rFonts w:ascii="Book Antiqua" w:hAnsi="Book Antiqua"/>
          <w:sz w:val="24"/>
          <w:szCs w:val="24"/>
          <w:lang w:val="en"/>
        </w:rPr>
        <w:t>,</w:t>
      </w:r>
      <w:r w:rsidR="00E02198" w:rsidRPr="00296A0E">
        <w:rPr>
          <w:rFonts w:ascii="Book Antiqua" w:hAnsi="Book Antiqua"/>
          <w:sz w:val="24"/>
          <w:szCs w:val="24"/>
          <w:lang w:val="en"/>
        </w:rPr>
        <w:t xml:space="preserve"> and Public Relations.</w:t>
      </w:r>
    </w:p>
    <w:p w14:paraId="5441B5E5" w14:textId="77777777" w:rsidR="00E02198" w:rsidRPr="008732B5" w:rsidRDefault="00A30177" w:rsidP="00614BB3">
      <w:pPr>
        <w:spacing w:after="0"/>
        <w:jc w:val="both"/>
        <w:rPr>
          <w:rFonts w:ascii="Book Antiqua" w:hAnsi="Book Antiqua"/>
          <w:b/>
          <w:sz w:val="24"/>
          <w:szCs w:val="24"/>
          <w:lang w:val="id-ID"/>
        </w:rPr>
      </w:pPr>
      <w:r>
        <w:rPr>
          <w:rFonts w:ascii="Book Antiqua" w:hAnsi="Book Antiqua"/>
          <w:sz w:val="24"/>
          <w:szCs w:val="24"/>
          <w:lang w:val="id-ID"/>
        </w:rPr>
        <w:t xml:space="preserve">  </w:t>
      </w:r>
      <w:r w:rsidR="00E02198" w:rsidRPr="00296A0E">
        <w:rPr>
          <w:rFonts w:ascii="Book Antiqua" w:hAnsi="Book Antiqua"/>
          <w:b/>
          <w:sz w:val="24"/>
          <w:szCs w:val="24"/>
          <w:lang w:val="en"/>
        </w:rPr>
        <w:t>The Potential of Colorful Tourism Villages</w:t>
      </w:r>
      <w:r w:rsidR="008732B5">
        <w:rPr>
          <w:rFonts w:ascii="Book Antiqua" w:hAnsi="Book Antiqua"/>
          <w:b/>
          <w:sz w:val="24"/>
          <w:szCs w:val="24"/>
          <w:lang w:val="id-ID"/>
        </w:rPr>
        <w:t xml:space="preserve"> (CTV)</w:t>
      </w:r>
    </w:p>
    <w:p w14:paraId="77EBF5D8" w14:textId="77777777" w:rsidR="00E02198" w:rsidRDefault="00E02198" w:rsidP="00E6073F">
      <w:pPr>
        <w:spacing w:after="0"/>
        <w:ind w:firstLine="720"/>
        <w:jc w:val="both"/>
        <w:rPr>
          <w:rFonts w:ascii="Book Antiqua" w:hAnsi="Book Antiqua"/>
          <w:sz w:val="24"/>
          <w:szCs w:val="24"/>
        </w:rPr>
      </w:pPr>
      <w:r w:rsidRPr="00296A0E">
        <w:rPr>
          <w:rFonts w:ascii="Book Antiqua" w:hAnsi="Book Antiqua"/>
          <w:sz w:val="24"/>
          <w:szCs w:val="24"/>
          <w:lang w:val="en"/>
        </w:rPr>
        <w:t xml:space="preserve">Based on the facts, the people of </w:t>
      </w:r>
      <w:proofErr w:type="spellStart"/>
      <w:r w:rsidRPr="00296A0E">
        <w:rPr>
          <w:rFonts w:ascii="Book Antiqua" w:hAnsi="Book Antiqua"/>
          <w:sz w:val="24"/>
          <w:szCs w:val="24"/>
          <w:lang w:val="en"/>
        </w:rPr>
        <w:t>Jodipan</w:t>
      </w:r>
      <w:proofErr w:type="spellEnd"/>
      <w:r w:rsidRPr="00296A0E">
        <w:rPr>
          <w:rFonts w:ascii="Book Antiqua" w:hAnsi="Book Antiqua"/>
          <w:sz w:val="24"/>
          <w:szCs w:val="24"/>
          <w:lang w:val="en"/>
        </w:rPr>
        <w:t xml:space="preserve"> ha</w:t>
      </w:r>
      <w:r w:rsidR="00783747">
        <w:rPr>
          <w:rFonts w:ascii="Book Antiqua" w:hAnsi="Book Antiqua"/>
          <w:sz w:val="24"/>
          <w:szCs w:val="24"/>
          <w:lang w:val="en"/>
        </w:rPr>
        <w:t>bitually throw</w:t>
      </w:r>
      <w:r w:rsidRPr="00296A0E">
        <w:rPr>
          <w:rFonts w:ascii="Book Antiqua" w:hAnsi="Book Antiqua"/>
          <w:sz w:val="24"/>
          <w:szCs w:val="24"/>
          <w:lang w:val="en"/>
        </w:rPr>
        <w:t xml:space="preserve"> garbage into the river. The scene</w:t>
      </w:r>
      <w:r w:rsidR="008732B5">
        <w:rPr>
          <w:rFonts w:ascii="Book Antiqua" w:hAnsi="Book Antiqua"/>
          <w:sz w:val="24"/>
          <w:szCs w:val="24"/>
          <w:lang w:val="en"/>
        </w:rPr>
        <w:t xml:space="preserve">ry in </w:t>
      </w:r>
      <w:r w:rsidR="008732B5">
        <w:rPr>
          <w:rFonts w:ascii="Book Antiqua" w:hAnsi="Book Antiqua"/>
          <w:sz w:val="24"/>
          <w:szCs w:val="24"/>
          <w:lang w:val="id-ID"/>
        </w:rPr>
        <w:t xml:space="preserve">CTV </w:t>
      </w:r>
      <w:r w:rsidR="00783747">
        <w:rPr>
          <w:rFonts w:ascii="Book Antiqua" w:hAnsi="Book Antiqua"/>
          <w:sz w:val="24"/>
          <w:szCs w:val="24"/>
          <w:lang w:val="en"/>
        </w:rPr>
        <w:t>can</w:t>
      </w:r>
      <w:r w:rsidRPr="00296A0E">
        <w:rPr>
          <w:rFonts w:ascii="Book Antiqua" w:hAnsi="Book Antiqua"/>
          <w:sz w:val="24"/>
          <w:szCs w:val="24"/>
          <w:lang w:val="en"/>
        </w:rPr>
        <w:t xml:space="preserve"> present a unique tourist destination</w:t>
      </w:r>
      <w:r w:rsidR="00783747">
        <w:rPr>
          <w:rFonts w:ascii="Book Antiqua" w:hAnsi="Book Antiqua"/>
          <w:sz w:val="24"/>
          <w:szCs w:val="24"/>
          <w:lang w:val="en"/>
        </w:rPr>
        <w:t>;</w:t>
      </w:r>
      <w:r w:rsidRPr="00296A0E">
        <w:rPr>
          <w:rFonts w:ascii="Book Antiqua" w:hAnsi="Book Antiqua"/>
          <w:sz w:val="24"/>
          <w:szCs w:val="24"/>
          <w:lang w:val="en"/>
        </w:rPr>
        <w:t xml:space="preserve"> the striking colors of paint attract attention, making the </w:t>
      </w:r>
      <w:proofErr w:type="spellStart"/>
      <w:r w:rsidRPr="00296A0E">
        <w:rPr>
          <w:rFonts w:ascii="Book Antiqua" w:hAnsi="Book Antiqua"/>
          <w:sz w:val="24"/>
          <w:szCs w:val="24"/>
          <w:lang w:val="en"/>
        </w:rPr>
        <w:t>Jodipan</w:t>
      </w:r>
      <w:proofErr w:type="spellEnd"/>
      <w:r w:rsidRPr="00296A0E">
        <w:rPr>
          <w:rFonts w:ascii="Book Antiqua" w:hAnsi="Book Antiqua"/>
          <w:sz w:val="24"/>
          <w:szCs w:val="24"/>
          <w:lang w:val="en"/>
        </w:rPr>
        <w:t xml:space="preserve"> area an attractive photo tourist destination for everyone.</w:t>
      </w:r>
    </w:p>
    <w:p w14:paraId="32434FA3" w14:textId="77777777" w:rsidR="00E02198" w:rsidRPr="00F7583D" w:rsidRDefault="00F7583D" w:rsidP="00E6073F">
      <w:pPr>
        <w:spacing w:after="0"/>
        <w:ind w:firstLine="720"/>
        <w:jc w:val="both"/>
        <w:rPr>
          <w:rFonts w:ascii="Book Antiqua" w:hAnsi="Book Antiqua"/>
          <w:sz w:val="24"/>
          <w:szCs w:val="24"/>
          <w:lang w:val="id-ID"/>
        </w:rPr>
      </w:pPr>
      <w:r w:rsidRPr="00F7583D">
        <w:rPr>
          <w:rFonts w:ascii="Book Antiqua" w:hAnsi="Book Antiqua"/>
          <w:sz w:val="24"/>
          <w:szCs w:val="24"/>
          <w:lang w:val="id-ID"/>
        </w:rPr>
        <w:t xml:space="preserve">A tourist destination is a form of integration of attractions, accommodation and support services presented in the order of community life, integrated with prevailing practices and traditions. A rural area with a total atmosphere that reflects the authenticity of the village based on spatial planning, building architecture and the socio-cultural lifestyle of the community, as well as providing souvenirs and tours (Nuryanti, </w:t>
      </w:r>
      <w:r w:rsidRPr="008732B5">
        <w:rPr>
          <w:rFonts w:ascii="Book Antiqua" w:hAnsi="Book Antiqua"/>
          <w:sz w:val="24"/>
          <w:szCs w:val="24"/>
          <w:lang w:val="id-ID"/>
        </w:rPr>
        <w:t>1992).</w:t>
      </w:r>
    </w:p>
    <w:p w14:paraId="5B52F6E8" w14:textId="77777777" w:rsidR="00E02198" w:rsidRPr="008439D9" w:rsidRDefault="003A47AE" w:rsidP="00A30177">
      <w:pPr>
        <w:ind w:firstLine="720"/>
        <w:jc w:val="both"/>
        <w:rPr>
          <w:rFonts w:ascii="Book Antiqua" w:hAnsi="Book Antiqua"/>
          <w:sz w:val="24"/>
          <w:szCs w:val="24"/>
        </w:rPr>
      </w:pPr>
      <w:r>
        <w:rPr>
          <w:rFonts w:ascii="Book Antiqua" w:hAnsi="Book Antiqua"/>
          <w:sz w:val="24"/>
          <w:szCs w:val="24"/>
          <w:lang w:val="id-ID"/>
        </w:rPr>
        <w:t>CTV</w:t>
      </w:r>
      <w:r>
        <w:rPr>
          <w:rFonts w:ascii="Book Antiqua" w:hAnsi="Book Antiqua"/>
          <w:sz w:val="24"/>
          <w:szCs w:val="24"/>
          <w:lang w:val="en"/>
        </w:rPr>
        <w:t xml:space="preserve"> </w:t>
      </w:r>
      <w:r w:rsidR="00E02198" w:rsidRPr="008439D9">
        <w:rPr>
          <w:rFonts w:ascii="Book Antiqua" w:hAnsi="Book Antiqua"/>
          <w:sz w:val="24"/>
          <w:szCs w:val="24"/>
          <w:lang w:val="en"/>
        </w:rPr>
        <w:t xml:space="preserve">has brought positive changes to the people of </w:t>
      </w:r>
      <w:proofErr w:type="spellStart"/>
      <w:r w:rsidR="00E02198" w:rsidRPr="008439D9">
        <w:rPr>
          <w:rFonts w:ascii="Book Antiqua" w:hAnsi="Book Antiqua"/>
          <w:sz w:val="24"/>
          <w:szCs w:val="24"/>
          <w:lang w:val="en"/>
        </w:rPr>
        <w:t>Jodipan</w:t>
      </w:r>
      <w:proofErr w:type="spellEnd"/>
      <w:r w:rsidR="00E02198" w:rsidRPr="008439D9">
        <w:rPr>
          <w:rFonts w:ascii="Book Antiqua" w:hAnsi="Book Antiqua"/>
          <w:sz w:val="24"/>
          <w:szCs w:val="24"/>
          <w:lang w:val="en"/>
        </w:rPr>
        <w:t xml:space="preserve">. The opening of new tours can increase the income of the </w:t>
      </w:r>
      <w:proofErr w:type="spellStart"/>
      <w:r w:rsidR="00E02198" w:rsidRPr="008439D9">
        <w:rPr>
          <w:rFonts w:ascii="Book Antiqua" w:hAnsi="Book Antiqua"/>
          <w:sz w:val="24"/>
          <w:szCs w:val="24"/>
          <w:lang w:val="en"/>
        </w:rPr>
        <w:t>Jodipan</w:t>
      </w:r>
      <w:proofErr w:type="spellEnd"/>
      <w:r w:rsidR="00E02198" w:rsidRPr="008439D9">
        <w:rPr>
          <w:rFonts w:ascii="Book Antiqua" w:hAnsi="Book Antiqua"/>
          <w:sz w:val="24"/>
          <w:szCs w:val="24"/>
          <w:lang w:val="en"/>
        </w:rPr>
        <w:t xml:space="preserve"> people, for example</w:t>
      </w:r>
      <w:r w:rsidR="00783747">
        <w:rPr>
          <w:rFonts w:ascii="Book Antiqua" w:hAnsi="Book Antiqua"/>
          <w:sz w:val="24"/>
          <w:szCs w:val="24"/>
          <w:lang w:val="en"/>
        </w:rPr>
        <w:t>,</w:t>
      </w:r>
      <w:r w:rsidR="00E02198" w:rsidRPr="008439D9">
        <w:rPr>
          <w:rFonts w:ascii="Book Antiqua" w:hAnsi="Book Antiqua"/>
          <w:sz w:val="24"/>
          <w:szCs w:val="24"/>
          <w:lang w:val="en"/>
        </w:rPr>
        <w:t xml:space="preserve"> </w:t>
      </w:r>
      <w:r w:rsidR="00783747">
        <w:rPr>
          <w:rFonts w:ascii="Book Antiqua" w:hAnsi="Book Antiqua"/>
          <w:sz w:val="24"/>
          <w:szCs w:val="24"/>
          <w:lang w:val="en"/>
        </w:rPr>
        <w:t xml:space="preserve">by </w:t>
      </w:r>
      <w:r w:rsidR="00E02198" w:rsidRPr="008439D9">
        <w:rPr>
          <w:rFonts w:ascii="Book Antiqua" w:hAnsi="Book Antiqua"/>
          <w:sz w:val="24"/>
          <w:szCs w:val="24"/>
          <w:lang w:val="en"/>
        </w:rPr>
        <w:t xml:space="preserve">managing entrance tickets, visitor parking, </w:t>
      </w:r>
      <w:r w:rsidR="00783747">
        <w:rPr>
          <w:rFonts w:ascii="Book Antiqua" w:hAnsi="Book Antiqua"/>
          <w:sz w:val="24"/>
          <w:szCs w:val="24"/>
          <w:lang w:val="en"/>
        </w:rPr>
        <w:t xml:space="preserve">and </w:t>
      </w:r>
      <w:r w:rsidR="00E02198" w:rsidRPr="008439D9">
        <w:rPr>
          <w:rFonts w:ascii="Book Antiqua" w:hAnsi="Book Antiqua"/>
          <w:sz w:val="24"/>
          <w:szCs w:val="24"/>
          <w:lang w:val="en"/>
        </w:rPr>
        <w:t>selling snacks, accessories</w:t>
      </w:r>
      <w:r w:rsidR="00A240D2">
        <w:rPr>
          <w:rFonts w:ascii="Book Antiqua" w:hAnsi="Book Antiqua"/>
          <w:sz w:val="24"/>
          <w:szCs w:val="24"/>
          <w:lang w:val="en"/>
        </w:rPr>
        <w:t>,</w:t>
      </w:r>
      <w:r w:rsidR="00E02198" w:rsidRPr="008439D9">
        <w:rPr>
          <w:rFonts w:ascii="Book Antiqua" w:hAnsi="Book Antiqua"/>
          <w:sz w:val="24"/>
          <w:szCs w:val="24"/>
          <w:lang w:val="en"/>
        </w:rPr>
        <w:t xml:space="preserve"> and coffee. The </w:t>
      </w:r>
      <w:r w:rsidR="00783747">
        <w:rPr>
          <w:rFonts w:ascii="Book Antiqua" w:hAnsi="Book Antiqua"/>
          <w:sz w:val="24"/>
          <w:szCs w:val="24"/>
          <w:lang w:val="en"/>
        </w:rPr>
        <w:t>previously unemployed youths</w:t>
      </w:r>
      <w:r w:rsidR="00E02198" w:rsidRPr="008439D9">
        <w:rPr>
          <w:rFonts w:ascii="Book Antiqua" w:hAnsi="Book Antiqua"/>
          <w:sz w:val="24"/>
          <w:szCs w:val="24"/>
          <w:lang w:val="en"/>
        </w:rPr>
        <w:t xml:space="preserve"> are now making a living by guarding the parking lot for visitors to the Colorful Tourism Village.</w:t>
      </w:r>
    </w:p>
    <w:p w14:paraId="18D70231" w14:textId="77777777" w:rsidR="00F7583D" w:rsidRPr="00F7583D" w:rsidRDefault="00A30177" w:rsidP="00614BB3">
      <w:pPr>
        <w:spacing w:after="0"/>
        <w:jc w:val="both"/>
        <w:rPr>
          <w:rFonts w:ascii="Book Antiqua" w:hAnsi="Book Antiqua"/>
          <w:b/>
          <w:sz w:val="24"/>
          <w:szCs w:val="24"/>
          <w:lang w:val="id-ID"/>
        </w:rPr>
      </w:pPr>
      <w:r>
        <w:rPr>
          <w:rFonts w:ascii="Book Antiqua" w:hAnsi="Book Antiqua"/>
          <w:b/>
          <w:sz w:val="24"/>
          <w:szCs w:val="24"/>
          <w:lang w:val="id-ID"/>
        </w:rPr>
        <w:t xml:space="preserve">  </w:t>
      </w:r>
      <w:r w:rsidR="00F7583D" w:rsidRPr="00F7583D">
        <w:rPr>
          <w:rFonts w:ascii="Book Antiqua" w:hAnsi="Book Antiqua"/>
          <w:b/>
          <w:sz w:val="24"/>
          <w:szCs w:val="24"/>
          <w:lang w:val="id-ID"/>
        </w:rPr>
        <w:t>Contribu</w:t>
      </w:r>
      <w:r w:rsidR="00F7583D">
        <w:rPr>
          <w:rFonts w:ascii="Book Antiqua" w:hAnsi="Book Antiqua"/>
          <w:b/>
          <w:sz w:val="24"/>
          <w:szCs w:val="24"/>
          <w:lang w:val="id-ID"/>
        </w:rPr>
        <w:t>tion in</w:t>
      </w:r>
      <w:r w:rsidR="00F7583D" w:rsidRPr="00F7583D">
        <w:rPr>
          <w:rFonts w:ascii="Book Antiqua" w:hAnsi="Book Antiqua"/>
          <w:b/>
          <w:sz w:val="24"/>
          <w:szCs w:val="24"/>
          <w:lang w:val="id-ID"/>
        </w:rPr>
        <w:t xml:space="preserve"> the Results of the Mana</w:t>
      </w:r>
      <w:r w:rsidR="00113DA6">
        <w:rPr>
          <w:rFonts w:ascii="Book Antiqua" w:hAnsi="Book Antiqua"/>
          <w:b/>
          <w:sz w:val="24"/>
          <w:szCs w:val="24"/>
          <w:lang w:val="id-ID"/>
        </w:rPr>
        <w:t>gement of CTV</w:t>
      </w:r>
    </w:p>
    <w:p w14:paraId="0B7BD876" w14:textId="77777777" w:rsidR="00E02198" w:rsidRDefault="00E02198" w:rsidP="00E6073F">
      <w:pPr>
        <w:spacing w:after="0"/>
        <w:ind w:firstLine="720"/>
        <w:jc w:val="both"/>
        <w:rPr>
          <w:rFonts w:ascii="Book Antiqua" w:hAnsi="Book Antiqua"/>
          <w:sz w:val="24"/>
          <w:szCs w:val="24"/>
        </w:rPr>
      </w:pPr>
      <w:r w:rsidRPr="008439D9">
        <w:rPr>
          <w:rFonts w:ascii="Book Antiqua" w:hAnsi="Book Antiqua"/>
          <w:sz w:val="24"/>
          <w:szCs w:val="24"/>
          <w:lang w:val="en"/>
        </w:rPr>
        <w:t>The management</w:t>
      </w:r>
      <w:r w:rsidR="00113DA6">
        <w:rPr>
          <w:rFonts w:ascii="Book Antiqua" w:hAnsi="Book Antiqua"/>
          <w:sz w:val="24"/>
          <w:szCs w:val="24"/>
          <w:lang w:val="en"/>
        </w:rPr>
        <w:t xml:space="preserve"> of the CTV</w:t>
      </w:r>
      <w:r w:rsidRPr="008439D9">
        <w:rPr>
          <w:rFonts w:ascii="Book Antiqua" w:hAnsi="Book Antiqua"/>
          <w:sz w:val="24"/>
          <w:szCs w:val="24"/>
          <w:lang w:val="en"/>
        </w:rPr>
        <w:t xml:space="preserve"> is based on the results of interviews with the chief manager, initially by collecting incoming funds and then managed by the treasurer to put them in the bank. Th</w:t>
      </w:r>
      <w:r w:rsidR="00783747">
        <w:rPr>
          <w:rFonts w:ascii="Book Antiqua" w:hAnsi="Book Antiqua"/>
          <w:sz w:val="24"/>
          <w:szCs w:val="24"/>
          <w:lang w:val="en"/>
        </w:rPr>
        <w:t xml:space="preserve">is </w:t>
      </w:r>
      <w:r w:rsidR="00783747">
        <w:rPr>
          <w:rFonts w:ascii="Book Antiqua" w:hAnsi="Book Antiqua"/>
          <w:sz w:val="24"/>
          <w:szCs w:val="24"/>
          <w:lang w:val="en"/>
        </w:rPr>
        <w:t xml:space="preserve">management result contributes </w:t>
      </w:r>
      <w:r w:rsidRPr="008439D9">
        <w:rPr>
          <w:rFonts w:ascii="Book Antiqua" w:hAnsi="Book Antiqua"/>
          <w:sz w:val="24"/>
          <w:szCs w:val="24"/>
          <w:lang w:val="en"/>
        </w:rPr>
        <w:t>that every administrator moves from the existing income sector to be managed again from the proceeds from selling tickets to en</w:t>
      </w:r>
      <w:r w:rsidR="00113DA6">
        <w:rPr>
          <w:rFonts w:ascii="Book Antiqua" w:hAnsi="Book Antiqua"/>
          <w:sz w:val="24"/>
          <w:szCs w:val="24"/>
          <w:lang w:val="en"/>
        </w:rPr>
        <w:t>ter the CTV</w:t>
      </w:r>
      <w:r w:rsidRPr="008439D9">
        <w:rPr>
          <w:rFonts w:ascii="Book Antiqua" w:hAnsi="Book Antiqua"/>
          <w:sz w:val="24"/>
          <w:szCs w:val="24"/>
          <w:lang w:val="en"/>
        </w:rPr>
        <w:t xml:space="preserve">. Entrance tickets cost Rp. 5,000 </w:t>
      </w:r>
      <w:r w:rsidR="00783747">
        <w:rPr>
          <w:rFonts w:ascii="Book Antiqua" w:hAnsi="Book Antiqua"/>
          <w:sz w:val="24"/>
          <w:szCs w:val="24"/>
          <w:lang w:val="en"/>
        </w:rPr>
        <w:t>dail</w:t>
      </w:r>
      <w:r w:rsidRPr="008439D9">
        <w:rPr>
          <w:rFonts w:ascii="Book Antiqua" w:hAnsi="Book Antiqua"/>
          <w:sz w:val="24"/>
          <w:szCs w:val="24"/>
          <w:lang w:val="en"/>
        </w:rPr>
        <w:t xml:space="preserve">y, </w:t>
      </w:r>
      <w:r w:rsidR="00783747">
        <w:rPr>
          <w:rFonts w:ascii="Book Antiqua" w:hAnsi="Book Antiqua"/>
          <w:sz w:val="24"/>
          <w:szCs w:val="24"/>
          <w:lang w:val="en"/>
        </w:rPr>
        <w:t xml:space="preserve">and </w:t>
      </w:r>
      <w:r w:rsidRPr="008439D9">
        <w:rPr>
          <w:rFonts w:ascii="Book Antiqua" w:hAnsi="Book Antiqua"/>
          <w:sz w:val="24"/>
          <w:szCs w:val="24"/>
          <w:lang w:val="en"/>
        </w:rPr>
        <w:t>100 tickets sold out. Total ticket sales in a day can reach as much as IDR 500,000, in a week IDR 3,500,000, in 1 month it reaches 15,000,000</w:t>
      </w:r>
      <w:r w:rsidR="00783747">
        <w:rPr>
          <w:rFonts w:ascii="Book Antiqua" w:hAnsi="Book Antiqua"/>
          <w:sz w:val="24"/>
          <w:szCs w:val="24"/>
          <w:lang w:val="en"/>
        </w:rPr>
        <w:t>,</w:t>
      </w:r>
      <w:r w:rsidRPr="008439D9">
        <w:rPr>
          <w:rFonts w:ascii="Book Antiqua" w:hAnsi="Book Antiqua"/>
          <w:sz w:val="24"/>
          <w:szCs w:val="24"/>
          <w:lang w:val="en"/>
        </w:rPr>
        <w:t xml:space="preserve"> and in a year it can reach 182,500,000.</w:t>
      </w:r>
    </w:p>
    <w:p w14:paraId="292BE55C" w14:textId="77777777" w:rsidR="00E02198" w:rsidRPr="008439D9" w:rsidRDefault="00E02198" w:rsidP="00A30177">
      <w:pPr>
        <w:ind w:firstLine="720"/>
        <w:jc w:val="both"/>
        <w:rPr>
          <w:rFonts w:ascii="Book Antiqua" w:hAnsi="Book Antiqua"/>
          <w:sz w:val="24"/>
          <w:szCs w:val="24"/>
        </w:rPr>
      </w:pPr>
      <w:r w:rsidRPr="008439D9">
        <w:rPr>
          <w:rFonts w:ascii="Book Antiqua" w:hAnsi="Book Antiqua"/>
          <w:sz w:val="24"/>
          <w:szCs w:val="24"/>
          <w:lang w:val="en"/>
        </w:rPr>
        <w:t xml:space="preserve">This </w:t>
      </w:r>
      <w:r w:rsidR="00783747">
        <w:rPr>
          <w:rFonts w:ascii="Book Antiqua" w:hAnsi="Book Antiqua"/>
          <w:sz w:val="24"/>
          <w:szCs w:val="24"/>
          <w:lang w:val="en"/>
        </w:rPr>
        <w:t>one</w:t>
      </w:r>
      <w:r w:rsidRPr="008439D9">
        <w:rPr>
          <w:rFonts w:ascii="Book Antiqua" w:hAnsi="Book Antiqua"/>
          <w:sz w:val="24"/>
          <w:szCs w:val="24"/>
          <w:lang w:val="en"/>
        </w:rPr>
        <w:t xml:space="preserve"> month's nominal income from the contribution of the results of this management has accumulated a lot with the treasurer being put into the bank for joint needs, including; Manager wages per 2 months vary from Rp. 300,000 to Rp. 1,500,000, for health Rp. 300,000 for operational maintenance</w:t>
      </w:r>
      <w:r w:rsidR="00783747">
        <w:rPr>
          <w:rFonts w:ascii="Book Antiqua" w:hAnsi="Book Antiqua"/>
          <w:sz w:val="24"/>
          <w:szCs w:val="24"/>
          <w:lang w:val="en"/>
        </w:rPr>
        <w:t>,</w:t>
      </w:r>
      <w:r w:rsidRPr="008439D9">
        <w:rPr>
          <w:rFonts w:ascii="Book Antiqua" w:hAnsi="Book Antiqua"/>
          <w:sz w:val="24"/>
          <w:szCs w:val="24"/>
          <w:lang w:val="en"/>
        </w:rPr>
        <w:t xml:space="preserve"> such as repainting Rp. 750,000, compensation for orphans every </w:t>
      </w:r>
      <w:proofErr w:type="spellStart"/>
      <w:r w:rsidRPr="008439D9">
        <w:rPr>
          <w:rFonts w:ascii="Book Antiqua" w:hAnsi="Book Antiqua"/>
          <w:sz w:val="24"/>
          <w:szCs w:val="24"/>
          <w:lang w:val="en"/>
        </w:rPr>
        <w:t>Suro</w:t>
      </w:r>
      <w:proofErr w:type="spellEnd"/>
      <w:r w:rsidRPr="008439D9">
        <w:rPr>
          <w:rFonts w:ascii="Book Antiqua" w:hAnsi="Book Antiqua"/>
          <w:sz w:val="24"/>
          <w:szCs w:val="24"/>
          <w:lang w:val="en"/>
        </w:rPr>
        <w:t xml:space="preserve"> Day is given per child Rp. 300,000, compensation for people </w:t>
      </w:r>
      <w:r w:rsidR="00783747">
        <w:rPr>
          <w:rFonts w:ascii="Book Antiqua" w:hAnsi="Book Antiqua"/>
          <w:sz w:val="24"/>
          <w:szCs w:val="24"/>
          <w:lang w:val="en"/>
        </w:rPr>
        <w:t xml:space="preserve">who </w:t>
      </w:r>
      <w:r w:rsidRPr="008439D9">
        <w:rPr>
          <w:rFonts w:ascii="Book Antiqua" w:hAnsi="Book Antiqua"/>
          <w:sz w:val="24"/>
          <w:szCs w:val="24"/>
          <w:lang w:val="en"/>
        </w:rPr>
        <w:t xml:space="preserve">dies Rp. 500,000 (category of </w:t>
      </w:r>
      <w:r w:rsidR="008C585C">
        <w:rPr>
          <w:rFonts w:ascii="Book Antiqua" w:hAnsi="Book Antiqua"/>
          <w:sz w:val="24"/>
          <w:szCs w:val="24"/>
          <w:lang w:val="en"/>
        </w:rPr>
        <w:t>able people) to Rp.</w:t>
      </w:r>
      <w:r w:rsidR="008C585C">
        <w:rPr>
          <w:rFonts w:ascii="Book Antiqua" w:hAnsi="Book Antiqua"/>
          <w:sz w:val="24"/>
          <w:szCs w:val="24"/>
          <w:lang w:val="id-ID"/>
        </w:rPr>
        <w:t xml:space="preserve"> </w:t>
      </w:r>
      <w:r w:rsidRPr="008439D9">
        <w:rPr>
          <w:rFonts w:ascii="Book Antiqua" w:hAnsi="Book Antiqua"/>
          <w:sz w:val="24"/>
          <w:szCs w:val="24"/>
          <w:lang w:val="en"/>
        </w:rPr>
        <w:t xml:space="preserve">1,000,000 (category of incapable people), for compensation for old widows every day </w:t>
      </w:r>
      <w:proofErr w:type="spellStart"/>
      <w:r w:rsidRPr="008439D9">
        <w:rPr>
          <w:rFonts w:ascii="Book Antiqua" w:hAnsi="Book Antiqua"/>
          <w:sz w:val="24"/>
          <w:szCs w:val="24"/>
          <w:lang w:val="en"/>
        </w:rPr>
        <w:t>Suro</w:t>
      </w:r>
      <w:proofErr w:type="spellEnd"/>
      <w:r w:rsidRPr="008439D9">
        <w:rPr>
          <w:rFonts w:ascii="Book Antiqua" w:hAnsi="Book Antiqua"/>
          <w:sz w:val="24"/>
          <w:szCs w:val="24"/>
          <w:lang w:val="en"/>
        </w:rPr>
        <w:t xml:space="preserve"> is given per person receiving Rp. 500,000, and for the distribution of groceries per family is given every year </w:t>
      </w:r>
      <w:r w:rsidR="00783747">
        <w:rPr>
          <w:rFonts w:ascii="Book Antiqua" w:hAnsi="Book Antiqua"/>
          <w:sz w:val="24"/>
          <w:szCs w:val="24"/>
          <w:lang w:val="en"/>
        </w:rPr>
        <w:t>two</w:t>
      </w:r>
      <w:r w:rsidR="00A30177">
        <w:rPr>
          <w:rFonts w:ascii="Book Antiqua" w:hAnsi="Book Antiqua"/>
          <w:sz w:val="24"/>
          <w:szCs w:val="24"/>
          <w:lang w:val="en"/>
        </w:rPr>
        <w:t xml:space="preserve"> times on </w:t>
      </w:r>
      <w:r w:rsidR="00A30177">
        <w:rPr>
          <w:rFonts w:ascii="Book Antiqua" w:hAnsi="Book Antiqua"/>
          <w:sz w:val="24"/>
          <w:szCs w:val="24"/>
          <w:lang w:val="id-ID"/>
        </w:rPr>
        <w:t>Feast Day</w:t>
      </w:r>
      <w:r w:rsidRPr="008439D9">
        <w:rPr>
          <w:rFonts w:ascii="Book Antiqua" w:hAnsi="Book Antiqua"/>
          <w:sz w:val="24"/>
          <w:szCs w:val="24"/>
          <w:lang w:val="en"/>
        </w:rPr>
        <w:t xml:space="preserve"> and New Year in the amount of IDR 500,000.</w:t>
      </w:r>
    </w:p>
    <w:p w14:paraId="140AC0A2" w14:textId="77777777" w:rsidR="00E02198" w:rsidRPr="000814FC" w:rsidRDefault="00C5629D" w:rsidP="00614BB3">
      <w:pPr>
        <w:spacing w:after="0"/>
        <w:jc w:val="both"/>
        <w:rPr>
          <w:rFonts w:ascii="Book Antiqua" w:hAnsi="Book Antiqua"/>
          <w:b/>
          <w:sz w:val="24"/>
          <w:szCs w:val="24"/>
          <w:lang w:val="id-ID"/>
        </w:rPr>
      </w:pPr>
      <w:r>
        <w:rPr>
          <w:rFonts w:ascii="Book Antiqua" w:hAnsi="Book Antiqua"/>
          <w:b/>
          <w:sz w:val="24"/>
          <w:szCs w:val="24"/>
          <w:lang w:val="id-ID"/>
        </w:rPr>
        <w:t xml:space="preserve"> </w:t>
      </w:r>
      <w:r>
        <w:rPr>
          <w:rFonts w:ascii="Book Antiqua" w:hAnsi="Book Antiqua"/>
          <w:b/>
          <w:sz w:val="24"/>
          <w:szCs w:val="24"/>
          <w:lang w:val="en"/>
        </w:rPr>
        <w:t>Income</w:t>
      </w:r>
      <w:r>
        <w:rPr>
          <w:rFonts w:ascii="Book Antiqua" w:hAnsi="Book Antiqua"/>
          <w:b/>
          <w:sz w:val="24"/>
          <w:szCs w:val="24"/>
          <w:lang w:val="id-ID"/>
        </w:rPr>
        <w:t xml:space="preserve"> </w:t>
      </w:r>
      <w:r w:rsidR="00E02198" w:rsidRPr="008439D9">
        <w:rPr>
          <w:rFonts w:ascii="Book Antiqua" w:hAnsi="Book Antiqua"/>
          <w:b/>
          <w:sz w:val="24"/>
          <w:szCs w:val="24"/>
          <w:lang w:val="en"/>
        </w:rPr>
        <w:t>Contribution from the Managem</w:t>
      </w:r>
      <w:r w:rsidR="000814FC">
        <w:rPr>
          <w:rFonts w:ascii="Book Antiqua" w:hAnsi="Book Antiqua"/>
          <w:b/>
          <w:sz w:val="24"/>
          <w:szCs w:val="24"/>
          <w:lang w:val="en"/>
        </w:rPr>
        <w:t>ent of C</w:t>
      </w:r>
      <w:r w:rsidR="000814FC">
        <w:rPr>
          <w:rFonts w:ascii="Book Antiqua" w:hAnsi="Book Antiqua"/>
          <w:b/>
          <w:sz w:val="24"/>
          <w:szCs w:val="24"/>
          <w:lang w:val="id-ID"/>
        </w:rPr>
        <w:t>TV</w:t>
      </w:r>
    </w:p>
    <w:p w14:paraId="7B8CC1E4" w14:textId="77777777" w:rsidR="00E11936" w:rsidRPr="00E02198" w:rsidRDefault="00783747" w:rsidP="00A30177">
      <w:pPr>
        <w:ind w:firstLine="720"/>
        <w:jc w:val="both"/>
        <w:rPr>
          <w:rFonts w:ascii="Book Antiqua" w:hAnsi="Book Antiqua"/>
          <w:sz w:val="24"/>
          <w:szCs w:val="24"/>
          <w:lang w:val="id-ID"/>
        </w:rPr>
      </w:pPr>
      <w:r>
        <w:rPr>
          <w:rFonts w:ascii="Book Antiqua" w:hAnsi="Book Antiqua"/>
          <w:sz w:val="24"/>
          <w:szCs w:val="24"/>
          <w:lang w:val="en"/>
        </w:rPr>
        <w:t>No deposit is</w:t>
      </w:r>
      <w:r w:rsidR="00E02198" w:rsidRPr="008439D9">
        <w:rPr>
          <w:rFonts w:ascii="Book Antiqua" w:hAnsi="Book Antiqua"/>
          <w:sz w:val="24"/>
          <w:szCs w:val="24"/>
          <w:lang w:val="en"/>
        </w:rPr>
        <w:t xml:space="preserve"> provided by the management</w:t>
      </w:r>
      <w:r w:rsidR="000814FC">
        <w:rPr>
          <w:rFonts w:ascii="Book Antiqua" w:hAnsi="Book Antiqua"/>
          <w:sz w:val="24"/>
          <w:szCs w:val="24"/>
          <w:lang w:val="en"/>
        </w:rPr>
        <w:t xml:space="preserve"> of the CTV</w:t>
      </w:r>
      <w:r w:rsidR="00E02198" w:rsidRPr="008439D9">
        <w:rPr>
          <w:rFonts w:ascii="Book Antiqua" w:hAnsi="Book Antiqua"/>
          <w:sz w:val="24"/>
          <w:szCs w:val="24"/>
          <w:lang w:val="en"/>
        </w:rPr>
        <w:t xml:space="preserve"> to the government</w:t>
      </w:r>
      <w:r>
        <w:rPr>
          <w:rFonts w:ascii="Book Antiqua" w:hAnsi="Book Antiqua"/>
          <w:sz w:val="24"/>
          <w:szCs w:val="24"/>
          <w:lang w:val="en"/>
        </w:rPr>
        <w:t>. Still,</w:t>
      </w:r>
      <w:r w:rsidR="00E02198" w:rsidRPr="008439D9">
        <w:rPr>
          <w:rFonts w:ascii="Book Antiqua" w:hAnsi="Book Antiqua"/>
          <w:sz w:val="24"/>
          <w:szCs w:val="24"/>
          <w:lang w:val="en"/>
        </w:rPr>
        <w:t xml:space="preserve"> the contribution from the management is divided equally among each member</w:t>
      </w:r>
      <w:r w:rsidR="000814FC">
        <w:rPr>
          <w:rFonts w:ascii="Book Antiqua" w:hAnsi="Book Antiqua"/>
          <w:sz w:val="24"/>
          <w:szCs w:val="24"/>
          <w:lang w:val="en"/>
        </w:rPr>
        <w:t xml:space="preserve"> of the CTV</w:t>
      </w:r>
      <w:r w:rsidR="00E02198" w:rsidRPr="008439D9">
        <w:rPr>
          <w:rFonts w:ascii="Book Antiqua" w:hAnsi="Book Antiqua"/>
          <w:sz w:val="24"/>
          <w:szCs w:val="24"/>
          <w:lang w:val="en"/>
        </w:rPr>
        <w:t xml:space="preserve"> according to the nominal position of each posi</w:t>
      </w:r>
      <w:r w:rsidR="006C5681">
        <w:rPr>
          <w:rFonts w:ascii="Book Antiqua" w:hAnsi="Book Antiqua"/>
          <w:sz w:val="24"/>
          <w:szCs w:val="24"/>
          <w:lang w:val="en"/>
        </w:rPr>
        <w:t>tion.</w:t>
      </w:r>
      <w:r w:rsidR="006C5681">
        <w:rPr>
          <w:rFonts w:ascii="Book Antiqua" w:hAnsi="Book Antiqua"/>
          <w:sz w:val="24"/>
          <w:szCs w:val="24"/>
          <w:lang w:val="id-ID"/>
        </w:rPr>
        <w:t xml:space="preserve"> </w:t>
      </w:r>
      <w:r w:rsidR="000814FC">
        <w:rPr>
          <w:rFonts w:ascii="Book Antiqua" w:hAnsi="Book Antiqua"/>
          <w:sz w:val="24"/>
          <w:szCs w:val="24"/>
          <w:lang w:val="id-ID"/>
        </w:rPr>
        <w:t>CTV</w:t>
      </w:r>
      <w:r w:rsidR="006C5681">
        <w:rPr>
          <w:rFonts w:ascii="Book Antiqua" w:hAnsi="Book Antiqua"/>
          <w:sz w:val="24"/>
          <w:szCs w:val="24"/>
          <w:lang w:val="id-ID"/>
        </w:rPr>
        <w:t xml:space="preserve"> </w:t>
      </w:r>
      <w:r w:rsidR="00E02198" w:rsidRPr="008439D9">
        <w:rPr>
          <w:rFonts w:ascii="Book Antiqua" w:hAnsi="Book Antiqua"/>
          <w:sz w:val="24"/>
          <w:szCs w:val="24"/>
          <w:lang w:val="en"/>
        </w:rPr>
        <w:t xml:space="preserve">was founded and developed by the </w:t>
      </w:r>
      <w:r>
        <w:rPr>
          <w:rFonts w:ascii="Book Antiqua" w:hAnsi="Book Antiqua"/>
          <w:sz w:val="24"/>
          <w:szCs w:val="24"/>
          <w:lang w:val="en"/>
        </w:rPr>
        <w:t>C</w:t>
      </w:r>
      <w:r w:rsidR="00E02198" w:rsidRPr="008439D9">
        <w:rPr>
          <w:rFonts w:ascii="Book Antiqua" w:hAnsi="Book Antiqua"/>
          <w:sz w:val="24"/>
          <w:szCs w:val="24"/>
          <w:lang w:val="en"/>
        </w:rPr>
        <w:t xml:space="preserve">ommunity </w:t>
      </w:r>
      <w:r>
        <w:rPr>
          <w:rFonts w:ascii="Book Antiqua" w:hAnsi="Book Antiqua"/>
          <w:sz w:val="24"/>
          <w:szCs w:val="24"/>
          <w:lang w:val="en"/>
        </w:rPr>
        <w:t xml:space="preserve">to increase the economic level and </w:t>
      </w:r>
      <w:r w:rsidR="00E02198" w:rsidRPr="008439D9">
        <w:rPr>
          <w:rFonts w:ascii="Book Antiqua" w:hAnsi="Book Antiqua"/>
          <w:sz w:val="24"/>
          <w:szCs w:val="24"/>
          <w:lang w:val="en"/>
        </w:rPr>
        <w:t xml:space="preserve">the recognition of settlements in </w:t>
      </w:r>
      <w:proofErr w:type="spellStart"/>
      <w:r w:rsidR="00E02198" w:rsidRPr="008439D9">
        <w:rPr>
          <w:rFonts w:ascii="Book Antiqua" w:hAnsi="Book Antiqua"/>
          <w:sz w:val="24"/>
          <w:szCs w:val="24"/>
          <w:lang w:val="en"/>
        </w:rPr>
        <w:t>Jodipan</w:t>
      </w:r>
      <w:proofErr w:type="spellEnd"/>
      <w:r w:rsidR="00E02198" w:rsidRPr="008439D9">
        <w:rPr>
          <w:rFonts w:ascii="Book Antiqua" w:hAnsi="Book Antiqua"/>
          <w:sz w:val="24"/>
          <w:szCs w:val="24"/>
          <w:lang w:val="en"/>
        </w:rPr>
        <w:t>.</w:t>
      </w:r>
    </w:p>
    <w:p w14:paraId="61F74D20" w14:textId="77777777" w:rsidR="007343B6" w:rsidRPr="007343B6" w:rsidRDefault="00F51052" w:rsidP="00A30177">
      <w:pPr>
        <w:pBdr>
          <w:top w:val="nil"/>
          <w:left w:val="nil"/>
          <w:bottom w:val="nil"/>
          <w:right w:val="nil"/>
          <w:between w:val="nil"/>
        </w:pBdr>
        <w:spacing w:after="0"/>
        <w:jc w:val="both"/>
        <w:rPr>
          <w:rFonts w:ascii="Book Antiqua" w:eastAsia="Book Antiqua" w:hAnsi="Book Antiqua" w:cs="Book Antiqua"/>
          <w:color w:val="000000"/>
          <w:sz w:val="24"/>
          <w:szCs w:val="24"/>
        </w:rPr>
      </w:pPr>
      <w:r>
        <w:rPr>
          <w:rFonts w:ascii="Book Antiqua" w:hAnsi="Book Antiqua" w:cs="Times New Roman"/>
          <w:b/>
          <w:sz w:val="24"/>
          <w:szCs w:val="24"/>
          <w:lang w:val="id-ID" w:eastAsia="en-US"/>
        </w:rPr>
        <w:lastRenderedPageBreak/>
        <w:t>CONCLUSION</w:t>
      </w:r>
      <w:r w:rsidR="007343B6" w:rsidRPr="007343B6">
        <w:rPr>
          <w:sz w:val="24"/>
          <w:szCs w:val="24"/>
        </w:rPr>
        <w:tab/>
      </w:r>
    </w:p>
    <w:p w14:paraId="6756A3DB" w14:textId="77777777" w:rsidR="00E02198" w:rsidRDefault="00E02198" w:rsidP="00E6073F">
      <w:pPr>
        <w:spacing w:after="0"/>
        <w:ind w:firstLine="720"/>
        <w:jc w:val="both"/>
        <w:rPr>
          <w:rFonts w:ascii="Book Antiqua" w:hAnsi="Book Antiqua"/>
          <w:sz w:val="24"/>
          <w:szCs w:val="24"/>
        </w:rPr>
      </w:pPr>
      <w:r w:rsidRPr="008439D9">
        <w:rPr>
          <w:rFonts w:ascii="Book Antiqua" w:hAnsi="Book Antiqua"/>
          <w:sz w:val="24"/>
          <w:szCs w:val="24"/>
          <w:lang w:val="en"/>
        </w:rPr>
        <w:t>Based on the results of the analysis and discussion in the previous chapter, it can be concluded that one of the contributions to the management</w:t>
      </w:r>
      <w:r w:rsidR="000814FC">
        <w:rPr>
          <w:rFonts w:ascii="Book Antiqua" w:hAnsi="Book Antiqua"/>
          <w:sz w:val="24"/>
          <w:szCs w:val="24"/>
          <w:lang w:val="en"/>
        </w:rPr>
        <w:t xml:space="preserve"> of the CTV</w:t>
      </w:r>
      <w:r w:rsidRPr="008439D9">
        <w:rPr>
          <w:rFonts w:ascii="Book Antiqua" w:hAnsi="Book Antiqua"/>
          <w:sz w:val="24"/>
          <w:szCs w:val="24"/>
          <w:lang w:val="en"/>
        </w:rPr>
        <w:t xml:space="preserve"> for the </w:t>
      </w:r>
      <w:proofErr w:type="spellStart"/>
      <w:r w:rsidRPr="008439D9">
        <w:rPr>
          <w:rFonts w:ascii="Book Antiqua" w:hAnsi="Book Antiqua"/>
          <w:sz w:val="24"/>
          <w:szCs w:val="24"/>
          <w:lang w:val="en"/>
        </w:rPr>
        <w:t>Jodipan</w:t>
      </w:r>
      <w:proofErr w:type="spellEnd"/>
      <w:r w:rsidRPr="008439D9">
        <w:rPr>
          <w:rFonts w:ascii="Book Antiqua" w:hAnsi="Book Antiqua"/>
          <w:sz w:val="24"/>
          <w:szCs w:val="24"/>
          <w:lang w:val="en"/>
        </w:rPr>
        <w:t xml:space="preserve"> community in Malang City is the tourism sector. Increasing the economy, where with the </w:t>
      </w:r>
      <w:proofErr w:type="spellStart"/>
      <w:r w:rsidRPr="008439D9">
        <w:rPr>
          <w:rFonts w:ascii="Book Antiqua" w:hAnsi="Book Antiqua"/>
          <w:sz w:val="24"/>
          <w:szCs w:val="24"/>
          <w:lang w:val="en"/>
        </w:rPr>
        <w:t>Jodipan</w:t>
      </w:r>
      <w:proofErr w:type="spellEnd"/>
      <w:r w:rsidRPr="008439D9">
        <w:rPr>
          <w:rFonts w:ascii="Book Antiqua" w:hAnsi="Book Antiqua"/>
          <w:sz w:val="24"/>
          <w:szCs w:val="24"/>
          <w:lang w:val="en"/>
        </w:rPr>
        <w:t xml:space="preserve"> Colorful Village tour, people who were previously unemployed are now opening their businesses, selling food, drinks</w:t>
      </w:r>
      <w:r w:rsidR="00A240D2">
        <w:rPr>
          <w:rFonts w:ascii="Book Antiqua" w:hAnsi="Book Antiqua"/>
          <w:sz w:val="24"/>
          <w:szCs w:val="24"/>
          <w:lang w:val="en"/>
        </w:rPr>
        <w:t>,</w:t>
      </w:r>
      <w:r w:rsidRPr="008439D9">
        <w:rPr>
          <w:rFonts w:ascii="Book Antiqua" w:hAnsi="Book Antiqua"/>
          <w:sz w:val="24"/>
          <w:szCs w:val="24"/>
          <w:lang w:val="en"/>
        </w:rPr>
        <w:t xml:space="preserve"> and tickets, and also starting to offer valet parking.</w:t>
      </w:r>
    </w:p>
    <w:p w14:paraId="01D90398" w14:textId="77777777" w:rsidR="0095331A" w:rsidRDefault="00E02198" w:rsidP="00A30177">
      <w:pPr>
        <w:spacing w:after="0"/>
        <w:ind w:firstLine="709"/>
        <w:jc w:val="both"/>
        <w:rPr>
          <w:rFonts w:ascii="Book Antiqua" w:hAnsi="Book Antiqua"/>
          <w:sz w:val="24"/>
          <w:szCs w:val="24"/>
          <w:lang w:val="id-ID"/>
        </w:rPr>
      </w:pPr>
      <w:r w:rsidRPr="008439D9">
        <w:rPr>
          <w:rFonts w:ascii="Book Antiqua" w:hAnsi="Book Antiqua"/>
          <w:sz w:val="24"/>
          <w:szCs w:val="24"/>
          <w:lang w:val="en"/>
        </w:rPr>
        <w:t xml:space="preserve">It can be said that the moral and social education that applies in the </w:t>
      </w:r>
      <w:r w:rsidR="00783747">
        <w:rPr>
          <w:rFonts w:ascii="Book Antiqua" w:hAnsi="Book Antiqua"/>
          <w:sz w:val="24"/>
          <w:szCs w:val="24"/>
          <w:lang w:val="en"/>
        </w:rPr>
        <w:t>C</w:t>
      </w:r>
      <w:r w:rsidRPr="008439D9">
        <w:rPr>
          <w:rFonts w:ascii="Book Antiqua" w:hAnsi="Book Antiqua"/>
          <w:sz w:val="24"/>
          <w:szCs w:val="24"/>
          <w:lang w:val="en"/>
        </w:rPr>
        <w:t>ommunity is beneficial for the social spirit in the village, good tolerance, mutual help</w:t>
      </w:r>
      <w:r w:rsidR="00A240D2">
        <w:rPr>
          <w:rFonts w:ascii="Book Antiqua" w:hAnsi="Book Antiqua"/>
          <w:sz w:val="24"/>
          <w:szCs w:val="24"/>
          <w:lang w:val="en"/>
        </w:rPr>
        <w:t>,</w:t>
      </w:r>
      <w:r w:rsidRPr="008439D9">
        <w:rPr>
          <w:rFonts w:ascii="Book Antiqua" w:hAnsi="Book Antiqua"/>
          <w:sz w:val="24"/>
          <w:szCs w:val="24"/>
          <w:lang w:val="en"/>
        </w:rPr>
        <w:t xml:space="preserve"> and even cooperation. </w:t>
      </w:r>
      <w:r w:rsidR="00783747">
        <w:rPr>
          <w:rFonts w:ascii="Book Antiqua" w:hAnsi="Book Antiqua"/>
          <w:sz w:val="24"/>
          <w:szCs w:val="24"/>
          <w:lang w:val="en"/>
        </w:rPr>
        <w:t>A</w:t>
      </w:r>
      <w:r w:rsidRPr="008439D9">
        <w:rPr>
          <w:rFonts w:ascii="Book Antiqua" w:hAnsi="Book Antiqua"/>
          <w:sz w:val="24"/>
          <w:szCs w:val="24"/>
          <w:lang w:val="en"/>
        </w:rPr>
        <w:t xml:space="preserve">lthough it can be said that the lifestyle of the </w:t>
      </w:r>
      <w:proofErr w:type="spellStart"/>
      <w:r w:rsidR="00783747">
        <w:rPr>
          <w:rFonts w:ascii="Book Antiqua" w:hAnsi="Book Antiqua"/>
          <w:sz w:val="24"/>
          <w:szCs w:val="24"/>
          <w:lang w:val="en"/>
        </w:rPr>
        <w:t>J</w:t>
      </w:r>
      <w:r w:rsidRPr="008439D9">
        <w:rPr>
          <w:rFonts w:ascii="Book Antiqua" w:hAnsi="Book Antiqua"/>
          <w:sz w:val="24"/>
          <w:szCs w:val="24"/>
          <w:lang w:val="en"/>
        </w:rPr>
        <w:t>odipan</w:t>
      </w:r>
      <w:proofErr w:type="spellEnd"/>
      <w:r w:rsidRPr="008439D9">
        <w:rPr>
          <w:rFonts w:ascii="Book Antiqua" w:hAnsi="Book Antiqua"/>
          <w:sz w:val="24"/>
          <w:szCs w:val="24"/>
          <w:lang w:val="en"/>
        </w:rPr>
        <w:t xml:space="preserve"> people has changed more positively than before, whether you like it or not, when the environment changes, so do life there.</w:t>
      </w:r>
      <w:r>
        <w:rPr>
          <w:rFonts w:ascii="Book Antiqua" w:hAnsi="Book Antiqua"/>
          <w:sz w:val="24"/>
          <w:szCs w:val="24"/>
        </w:rPr>
        <w:t xml:space="preserve"> </w:t>
      </w:r>
      <w:r w:rsidRPr="008439D9">
        <w:rPr>
          <w:rFonts w:ascii="Book Antiqua" w:hAnsi="Book Antiqua"/>
          <w:sz w:val="24"/>
          <w:szCs w:val="24"/>
          <w:lang w:val="en"/>
        </w:rPr>
        <w:t>It can be said that the l</w:t>
      </w:r>
      <w:r w:rsidR="00783747">
        <w:rPr>
          <w:rFonts w:ascii="Book Antiqua" w:hAnsi="Book Antiqua"/>
          <w:sz w:val="24"/>
          <w:szCs w:val="24"/>
          <w:lang w:val="en"/>
        </w:rPr>
        <w:t xml:space="preserve">ocal Community can still overcome the limitations of the </w:t>
      </w:r>
      <w:proofErr w:type="spellStart"/>
      <w:r w:rsidR="000814FC">
        <w:rPr>
          <w:rFonts w:ascii="Book Antiqua" w:hAnsi="Book Antiqua"/>
          <w:sz w:val="24"/>
          <w:szCs w:val="24"/>
          <w:lang w:val="en"/>
        </w:rPr>
        <w:t>Jodipan</w:t>
      </w:r>
      <w:proofErr w:type="spellEnd"/>
      <w:r w:rsidR="000814FC">
        <w:rPr>
          <w:rFonts w:ascii="Book Antiqua" w:hAnsi="Book Antiqua"/>
          <w:sz w:val="24"/>
          <w:szCs w:val="24"/>
          <w:lang w:val="en"/>
        </w:rPr>
        <w:t xml:space="preserve"> CTV</w:t>
      </w:r>
      <w:r w:rsidR="00783747">
        <w:rPr>
          <w:rFonts w:ascii="Book Antiqua" w:hAnsi="Book Antiqua"/>
          <w:sz w:val="24"/>
          <w:szCs w:val="24"/>
          <w:lang w:val="en"/>
        </w:rPr>
        <w:t>;</w:t>
      </w:r>
      <w:r w:rsidRPr="008439D9">
        <w:rPr>
          <w:rFonts w:ascii="Book Antiqua" w:hAnsi="Book Antiqua"/>
          <w:sz w:val="24"/>
          <w:szCs w:val="24"/>
          <w:lang w:val="en"/>
        </w:rPr>
        <w:t xml:space="preserve"> the existence of garbage that must be cleaned every day and the comfort of the </w:t>
      </w:r>
      <w:r w:rsidR="00783747">
        <w:rPr>
          <w:rFonts w:ascii="Book Antiqua" w:hAnsi="Book Antiqua"/>
          <w:sz w:val="24"/>
          <w:szCs w:val="24"/>
          <w:lang w:val="en"/>
        </w:rPr>
        <w:t>restless people</w:t>
      </w:r>
      <w:r w:rsidRPr="008439D9">
        <w:rPr>
          <w:rFonts w:ascii="Book Antiqua" w:hAnsi="Book Antiqua"/>
          <w:sz w:val="24"/>
          <w:szCs w:val="24"/>
          <w:lang w:val="en"/>
        </w:rPr>
        <w:t xml:space="preserve"> can still be overcome, maybe that's the case. </w:t>
      </w:r>
      <w:r w:rsidR="00783747">
        <w:rPr>
          <w:rFonts w:ascii="Book Antiqua" w:hAnsi="Book Antiqua"/>
          <w:sz w:val="24"/>
          <w:szCs w:val="24"/>
          <w:lang w:val="en"/>
        </w:rPr>
        <w:t>There is only a</w:t>
      </w:r>
      <w:r w:rsidRPr="008439D9">
        <w:rPr>
          <w:rFonts w:ascii="Book Antiqua" w:hAnsi="Book Antiqua"/>
          <w:sz w:val="24"/>
          <w:szCs w:val="24"/>
          <w:lang w:val="en"/>
        </w:rPr>
        <w:t xml:space="preserve"> lack of funds for repairs because this tour also includes every village</w:t>
      </w:r>
      <w:r w:rsidR="00783747">
        <w:rPr>
          <w:rFonts w:ascii="Book Antiqua" w:hAnsi="Book Antiqua"/>
          <w:sz w:val="24"/>
          <w:szCs w:val="24"/>
          <w:lang w:val="en"/>
        </w:rPr>
        <w:t>,</w:t>
      </w:r>
      <w:r w:rsidRPr="008439D9">
        <w:rPr>
          <w:rFonts w:ascii="Book Antiqua" w:hAnsi="Book Antiqua"/>
          <w:sz w:val="24"/>
          <w:szCs w:val="24"/>
          <w:lang w:val="en"/>
        </w:rPr>
        <w:t xml:space="preserve"> which is the </w:t>
      </w:r>
      <w:r w:rsidR="00783747">
        <w:rPr>
          <w:rFonts w:ascii="Book Antiqua" w:hAnsi="Book Antiqua"/>
          <w:sz w:val="24"/>
          <w:szCs w:val="24"/>
          <w:lang w:val="en"/>
        </w:rPr>
        <w:t>government's responsibility</w:t>
      </w:r>
      <w:r w:rsidRPr="008439D9">
        <w:rPr>
          <w:rFonts w:ascii="Book Antiqua" w:hAnsi="Book Antiqua"/>
          <w:sz w:val="24"/>
          <w:szCs w:val="24"/>
          <w:lang w:val="en"/>
        </w:rPr>
        <w:t>.</w:t>
      </w:r>
    </w:p>
    <w:p w14:paraId="7D6B9B6F" w14:textId="77777777" w:rsidR="00E02198" w:rsidRPr="00E02198" w:rsidRDefault="00E02198" w:rsidP="00E02198">
      <w:pPr>
        <w:spacing w:after="0" w:line="240" w:lineRule="auto"/>
        <w:jc w:val="both"/>
        <w:rPr>
          <w:rFonts w:ascii="Book Antiqua" w:eastAsia="Book Antiqua" w:hAnsi="Book Antiqua" w:cs="Book Antiqua"/>
          <w:sz w:val="24"/>
          <w:szCs w:val="24"/>
          <w:lang w:val="id-ID"/>
        </w:rPr>
      </w:pPr>
    </w:p>
    <w:p w14:paraId="2436DA87" w14:textId="77777777" w:rsidR="00614BB3" w:rsidRDefault="00614BB3" w:rsidP="00F51052">
      <w:pPr>
        <w:pBdr>
          <w:top w:val="nil"/>
          <w:left w:val="nil"/>
          <w:bottom w:val="nil"/>
          <w:right w:val="nil"/>
          <w:between w:val="nil"/>
        </w:pBdr>
        <w:spacing w:after="0" w:line="259" w:lineRule="auto"/>
        <w:jc w:val="both"/>
        <w:rPr>
          <w:rFonts w:ascii="Book Antiqua" w:eastAsia="Book Antiqua" w:hAnsi="Book Antiqua" w:cs="Book Antiqua"/>
          <w:b/>
          <w:color w:val="000000"/>
          <w:sz w:val="24"/>
          <w:szCs w:val="24"/>
          <w:lang w:val="id-ID"/>
        </w:rPr>
      </w:pPr>
    </w:p>
    <w:p w14:paraId="676A387E" w14:textId="77777777" w:rsidR="0095331A" w:rsidRDefault="00F51052" w:rsidP="00F51052">
      <w:pPr>
        <w:pBdr>
          <w:top w:val="nil"/>
          <w:left w:val="nil"/>
          <w:bottom w:val="nil"/>
          <w:right w:val="nil"/>
          <w:between w:val="nil"/>
        </w:pBdr>
        <w:spacing w:after="0" w:line="259" w:lineRule="auto"/>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lang w:val="id-ID"/>
        </w:rPr>
        <w:t>REFERENCE</w:t>
      </w:r>
    </w:p>
    <w:p w14:paraId="7106369A" w14:textId="77777777" w:rsidR="000328A8" w:rsidRPr="000328A8" w:rsidRDefault="000328A8" w:rsidP="000328A8">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lang w:val="id-ID" w:eastAsia="en-US"/>
        </w:rPr>
      </w:pPr>
      <w:r w:rsidRPr="000328A8">
        <w:rPr>
          <w:rFonts w:ascii="Book Antiqua" w:eastAsia="Book Antiqua" w:hAnsi="Book Antiqua" w:cs="Book Antiqua"/>
          <w:sz w:val="24"/>
          <w:szCs w:val="24"/>
          <w:lang w:val="id-ID"/>
        </w:rPr>
        <w:t xml:space="preserve"> </w:t>
      </w:r>
      <w:r w:rsidRPr="000328A8">
        <w:rPr>
          <w:rFonts w:ascii="Book Antiqua" w:hAnsi="Book Antiqua" w:cs="Times New Roman"/>
          <w:noProof/>
          <w:sz w:val="24"/>
          <w:szCs w:val="24"/>
          <w:lang w:eastAsia="en-US"/>
        </w:rPr>
        <w:t>A</w:t>
      </w:r>
      <w:r w:rsidRPr="000328A8">
        <w:rPr>
          <w:rFonts w:ascii="Book Antiqua" w:hAnsi="Book Antiqua" w:cs="Times New Roman"/>
          <w:noProof/>
          <w:sz w:val="24"/>
          <w:szCs w:val="24"/>
          <w:lang w:val="id-ID" w:eastAsia="en-US"/>
        </w:rPr>
        <w:t xml:space="preserve">ENI, Y. L. N. (2017). </w:t>
      </w:r>
      <w:r w:rsidRPr="000328A8">
        <w:rPr>
          <w:rFonts w:ascii="Book Antiqua" w:hAnsi="Book Antiqua" w:cs="Times New Roman"/>
          <w:i/>
          <w:iCs/>
          <w:noProof/>
          <w:sz w:val="24"/>
          <w:szCs w:val="24"/>
          <w:lang w:val="id-ID" w:eastAsia="en-US"/>
        </w:rPr>
        <w:t>KONTRIBUSI KAMPUNG WARNA JODIPAN KOTA MALANG DALAM MENINGKATKAN PEMBERDAYAAN EKONOMI DAN PENDIDIKAN SOSIAL MASYARAKAT MENUJU SMART CITY</w:t>
      </w:r>
      <w:r w:rsidRPr="000328A8">
        <w:rPr>
          <w:rFonts w:ascii="Book Antiqua" w:hAnsi="Book Antiqua" w:cs="Times New Roman"/>
          <w:noProof/>
          <w:sz w:val="24"/>
          <w:szCs w:val="24"/>
          <w:lang w:val="id-ID" w:eastAsia="en-US"/>
        </w:rPr>
        <w:t xml:space="preserve">. UNIVERSITAS ISLAM NEGERI </w:t>
      </w:r>
      <w:r w:rsidRPr="000328A8">
        <w:rPr>
          <w:rFonts w:ascii="Book Antiqua" w:hAnsi="Book Antiqua" w:cs="Times New Roman"/>
          <w:noProof/>
          <w:sz w:val="24"/>
          <w:szCs w:val="24"/>
          <w:lang w:val="id-ID" w:eastAsia="en-US"/>
        </w:rPr>
        <w:t>MAULANA MALIK IBRAHIM MALANG</w:t>
      </w:r>
    </w:p>
    <w:p w14:paraId="1669A351" w14:textId="77777777" w:rsidR="000328A8" w:rsidRPr="000328A8" w:rsidRDefault="000328A8" w:rsidP="000328A8">
      <w:pPr>
        <w:widowControl w:val="0"/>
        <w:spacing w:before="100" w:after="100" w:line="240" w:lineRule="auto"/>
        <w:ind w:left="480" w:hanging="480"/>
        <w:jc w:val="both"/>
        <w:rPr>
          <w:rFonts w:ascii="Book Antiqua" w:eastAsia="Times New Roman" w:hAnsi="Book Antiqua" w:cs="Times New Roman"/>
          <w:sz w:val="24"/>
          <w:szCs w:val="24"/>
          <w:lang w:val="id" w:eastAsia="en-ID"/>
        </w:rPr>
      </w:pPr>
      <w:r w:rsidRPr="000328A8">
        <w:rPr>
          <w:rFonts w:ascii="Book Antiqua" w:eastAsia="Times New Roman" w:hAnsi="Book Antiqua" w:cs="Times New Roman"/>
          <w:sz w:val="24"/>
          <w:szCs w:val="24"/>
          <w:lang w:val="id" w:eastAsia="en-ID"/>
        </w:rPr>
        <w:t xml:space="preserve">Aziizah, S. A. (2018). </w:t>
      </w:r>
      <w:r w:rsidRPr="000328A8">
        <w:rPr>
          <w:rFonts w:ascii="Book Antiqua" w:eastAsia="Times New Roman" w:hAnsi="Book Antiqua" w:cs="Times New Roman"/>
          <w:i/>
          <w:sz w:val="24"/>
          <w:szCs w:val="24"/>
          <w:lang w:val="id" w:eastAsia="en-ID"/>
        </w:rPr>
        <w:t>Scenario Planning Pengembangan Kampung Warna Warni Jodipan, Kota Malang</w:t>
      </w:r>
      <w:r w:rsidRPr="000328A8">
        <w:rPr>
          <w:rFonts w:ascii="Book Antiqua" w:eastAsia="Times New Roman" w:hAnsi="Book Antiqua" w:cs="Times New Roman"/>
          <w:sz w:val="24"/>
          <w:szCs w:val="24"/>
          <w:lang w:val="id" w:eastAsia="en-ID"/>
        </w:rPr>
        <w:t>. Cet. 18, h.</w:t>
      </w:r>
      <w:r w:rsidR="00730627">
        <w:rPr>
          <w:rFonts w:ascii="Book Antiqua" w:eastAsia="Times New Roman" w:hAnsi="Book Antiqua" w:cs="Times New Roman"/>
          <w:sz w:val="24"/>
          <w:szCs w:val="24"/>
          <w:lang w:val="id-ID" w:eastAsia="en-ID"/>
        </w:rPr>
        <w:t xml:space="preserve"> </w:t>
      </w:r>
      <w:r w:rsidRPr="000328A8">
        <w:rPr>
          <w:rFonts w:ascii="Book Antiqua" w:eastAsia="Times New Roman" w:hAnsi="Book Antiqua" w:cs="Times New Roman"/>
          <w:sz w:val="24"/>
          <w:szCs w:val="24"/>
          <w:lang w:val="id" w:eastAsia="en-ID"/>
        </w:rPr>
        <w:t>5</w:t>
      </w:r>
    </w:p>
    <w:p w14:paraId="6DAB0728" w14:textId="77777777" w:rsidR="000328A8" w:rsidRPr="000328A8" w:rsidRDefault="000328A8" w:rsidP="000328A8">
      <w:pPr>
        <w:widowControl w:val="0"/>
        <w:spacing w:before="100" w:after="100" w:line="240" w:lineRule="auto"/>
        <w:ind w:left="480" w:hanging="480"/>
        <w:jc w:val="both"/>
        <w:rPr>
          <w:rFonts w:ascii="Book Antiqua" w:eastAsia="Times New Roman" w:hAnsi="Book Antiqua" w:cs="Times New Roman"/>
          <w:sz w:val="24"/>
          <w:szCs w:val="24"/>
          <w:lang w:val="id" w:eastAsia="en-ID"/>
        </w:rPr>
      </w:pPr>
      <w:r w:rsidRPr="000328A8">
        <w:rPr>
          <w:rFonts w:ascii="Book Antiqua" w:eastAsia="Times New Roman" w:hAnsi="Book Antiqua" w:cs="Times New Roman"/>
          <w:sz w:val="24"/>
          <w:szCs w:val="24"/>
          <w:lang w:val="id" w:eastAsia="en-ID"/>
        </w:rPr>
        <w:t xml:space="preserve">Choresyo, N. (2019). </w:t>
      </w:r>
      <w:r w:rsidRPr="000328A8">
        <w:rPr>
          <w:rFonts w:ascii="Book Antiqua" w:eastAsia="Times New Roman" w:hAnsi="Book Antiqua" w:cs="Times New Roman"/>
          <w:i/>
          <w:sz w:val="24"/>
          <w:szCs w:val="24"/>
          <w:lang w:val="id" w:eastAsia="en-ID"/>
        </w:rPr>
        <w:t>Pengelolaan Kampung Jodipan</w:t>
      </w:r>
      <w:r w:rsidRPr="000328A8">
        <w:rPr>
          <w:rFonts w:ascii="Book Antiqua" w:eastAsia="Times New Roman" w:hAnsi="Book Antiqua" w:cs="Times New Roman"/>
          <w:sz w:val="24"/>
          <w:szCs w:val="24"/>
          <w:lang w:val="id" w:eastAsia="en-ID"/>
        </w:rPr>
        <w:t xml:space="preserve">. </w:t>
      </w:r>
    </w:p>
    <w:p w14:paraId="553E743A" w14:textId="77777777" w:rsidR="000328A8" w:rsidRPr="000328A8" w:rsidRDefault="000328A8" w:rsidP="000328A8">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lang w:val="id-ID" w:eastAsia="en-US"/>
        </w:rPr>
      </w:pPr>
      <w:r w:rsidRPr="000328A8">
        <w:rPr>
          <w:rFonts w:ascii="Book Antiqua" w:hAnsi="Book Antiqua" w:cs="Times New Roman"/>
          <w:noProof/>
          <w:sz w:val="24"/>
          <w:szCs w:val="24"/>
          <w:lang w:val="id-ID" w:eastAsia="en-US"/>
        </w:rPr>
        <w:t xml:space="preserve">Deviyanti, Y. (2018). </w:t>
      </w:r>
      <w:r w:rsidRPr="000328A8">
        <w:rPr>
          <w:rFonts w:ascii="Book Antiqua" w:hAnsi="Book Antiqua" w:cs="Times New Roman"/>
          <w:i/>
          <w:iCs/>
          <w:noProof/>
          <w:sz w:val="24"/>
          <w:szCs w:val="24"/>
          <w:lang w:val="id-ID" w:eastAsia="en-US"/>
        </w:rPr>
        <w:t>KONTRIBUSI EKOWISATA KONSERVASI KAMPUNG RIMBUN CIATER- SERPONG DENGAN PENDAPATAN MASYARAKAT SETEMPAT</w:t>
      </w:r>
      <w:r w:rsidRPr="000328A8">
        <w:rPr>
          <w:rFonts w:ascii="Book Antiqua" w:hAnsi="Book Antiqua" w:cs="Times New Roman"/>
          <w:noProof/>
          <w:sz w:val="24"/>
          <w:szCs w:val="24"/>
          <w:lang w:val="id-ID" w:eastAsia="en-US"/>
        </w:rPr>
        <w:t xml:space="preserve">. </w:t>
      </w:r>
      <w:r w:rsidRPr="000328A8">
        <w:rPr>
          <w:rFonts w:ascii="Book Antiqua" w:hAnsi="Book Antiqua" w:cs="Times New Roman"/>
          <w:i/>
          <w:iCs/>
          <w:noProof/>
          <w:sz w:val="24"/>
          <w:szCs w:val="24"/>
          <w:lang w:val="id-ID" w:eastAsia="en-US"/>
        </w:rPr>
        <w:t>3</w:t>
      </w:r>
      <w:r w:rsidRPr="000328A8">
        <w:rPr>
          <w:rFonts w:ascii="Book Antiqua" w:hAnsi="Book Antiqua" w:cs="Times New Roman"/>
          <w:noProof/>
          <w:sz w:val="24"/>
          <w:szCs w:val="24"/>
          <w:lang w:val="id-ID" w:eastAsia="en-US"/>
        </w:rPr>
        <w:t>(2), 279–284.</w:t>
      </w:r>
    </w:p>
    <w:p w14:paraId="57FDC816" w14:textId="77777777" w:rsidR="000328A8" w:rsidRPr="000328A8" w:rsidRDefault="000328A8" w:rsidP="000328A8">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lang w:val="id-ID" w:eastAsia="en-US"/>
        </w:rPr>
      </w:pPr>
      <w:r w:rsidRPr="000328A8">
        <w:rPr>
          <w:rFonts w:ascii="Book Antiqua" w:hAnsi="Book Antiqua" w:cs="Times New Roman"/>
          <w:noProof/>
          <w:sz w:val="24"/>
          <w:szCs w:val="24"/>
          <w:lang w:val="id-ID" w:eastAsia="en-US"/>
        </w:rPr>
        <w:t>H. Zuchri Abdussamad, S.</w:t>
      </w:r>
      <w:r w:rsidR="00394A49">
        <w:rPr>
          <w:rFonts w:ascii="Book Antiqua" w:hAnsi="Book Antiqua" w:cs="Times New Roman"/>
          <w:noProof/>
          <w:sz w:val="24"/>
          <w:szCs w:val="24"/>
          <w:lang w:val="id-ID" w:eastAsia="en-US"/>
        </w:rPr>
        <w:t xml:space="preserve"> </w:t>
      </w:r>
      <w:r w:rsidRPr="000328A8">
        <w:rPr>
          <w:rFonts w:ascii="Book Antiqua" w:hAnsi="Book Antiqua" w:cs="Times New Roman"/>
          <w:noProof/>
          <w:sz w:val="24"/>
          <w:szCs w:val="24"/>
          <w:lang w:val="id-ID" w:eastAsia="en-US"/>
        </w:rPr>
        <w:t>I.</w:t>
      </w:r>
      <w:r w:rsidR="00394A49">
        <w:rPr>
          <w:rFonts w:ascii="Book Antiqua" w:hAnsi="Book Antiqua" w:cs="Times New Roman"/>
          <w:noProof/>
          <w:sz w:val="24"/>
          <w:szCs w:val="24"/>
          <w:lang w:val="id-ID" w:eastAsia="en-US"/>
        </w:rPr>
        <w:t xml:space="preserve"> </w:t>
      </w:r>
      <w:r w:rsidR="00730627">
        <w:rPr>
          <w:rFonts w:ascii="Book Antiqua" w:hAnsi="Book Antiqua" w:cs="Times New Roman"/>
          <w:noProof/>
          <w:sz w:val="24"/>
          <w:szCs w:val="24"/>
          <w:lang w:val="id-ID" w:eastAsia="en-US"/>
        </w:rPr>
        <w:t xml:space="preserve">K., M. S. (2021). </w:t>
      </w:r>
      <w:r w:rsidRPr="000328A8">
        <w:rPr>
          <w:rFonts w:ascii="Book Antiqua" w:hAnsi="Book Antiqua" w:cs="Times New Roman"/>
          <w:i/>
          <w:iCs/>
          <w:noProof/>
          <w:sz w:val="24"/>
          <w:szCs w:val="24"/>
          <w:lang w:val="id-ID" w:eastAsia="en-US"/>
        </w:rPr>
        <w:t>Metode Penelitian Kualitatif</w:t>
      </w:r>
      <w:r w:rsidRPr="000328A8">
        <w:rPr>
          <w:rFonts w:ascii="Book Antiqua" w:hAnsi="Book Antiqua" w:cs="Times New Roman"/>
          <w:noProof/>
          <w:sz w:val="24"/>
          <w:szCs w:val="24"/>
          <w:lang w:val="id-ID" w:eastAsia="en-US"/>
        </w:rPr>
        <w:t xml:space="preserve"> (M. S. Dr. Patta Rapanna, SE. (ed.); 1st ed.). Syakir Media Press. https://www.ptonline.com/articles/how-to-get-better-mfi-results</w:t>
      </w:r>
    </w:p>
    <w:p w14:paraId="3DF1C6DD" w14:textId="77777777" w:rsidR="000328A8" w:rsidRPr="000328A8" w:rsidRDefault="000328A8" w:rsidP="000328A8">
      <w:pPr>
        <w:spacing w:after="0" w:line="240" w:lineRule="auto"/>
        <w:ind w:left="567" w:hanging="567"/>
        <w:jc w:val="both"/>
        <w:rPr>
          <w:rFonts w:ascii="Book Antiqua" w:eastAsia="Times New Roman" w:hAnsi="Book Antiqua" w:cs="Times New Roman"/>
          <w:sz w:val="24"/>
          <w:szCs w:val="24"/>
          <w:lang w:val="id-ID" w:eastAsia="en-ID"/>
        </w:rPr>
      </w:pPr>
      <w:r w:rsidRPr="000328A8">
        <w:rPr>
          <w:rFonts w:ascii="Book Antiqua" w:eastAsia="Times New Roman" w:hAnsi="Book Antiqua" w:cs="Times New Roman"/>
          <w:sz w:val="24"/>
          <w:szCs w:val="24"/>
          <w:lang w:val="id" w:eastAsia="en-ID"/>
        </w:rPr>
        <w:t xml:space="preserve">Ir. Fatah Sulaiman, MT. </w:t>
      </w:r>
      <w:r w:rsidRPr="000328A8">
        <w:rPr>
          <w:rFonts w:ascii="Book Antiqua" w:eastAsia="Times New Roman" w:hAnsi="Book Antiqua" w:cs="Times New Roman"/>
          <w:i/>
          <w:sz w:val="24"/>
          <w:szCs w:val="24"/>
          <w:lang w:val="id" w:eastAsia="en-ID"/>
        </w:rPr>
        <w:t>Strategi Pengelolaan Kawasan Industri Berkelanjutan</w:t>
      </w:r>
      <w:r w:rsidRPr="000328A8">
        <w:rPr>
          <w:rFonts w:ascii="Book Antiqua" w:eastAsia="Times New Roman" w:hAnsi="Book Antiqua" w:cs="Times New Roman"/>
          <w:sz w:val="24"/>
          <w:szCs w:val="24"/>
          <w:lang w:val="id" w:eastAsia="en-ID"/>
        </w:rPr>
        <w:t>. Untirta Press, 2016.</w:t>
      </w:r>
    </w:p>
    <w:p w14:paraId="7F66E213" w14:textId="77777777" w:rsidR="000328A8" w:rsidRPr="000328A8" w:rsidRDefault="000328A8" w:rsidP="000328A8">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lang w:val="id-ID" w:eastAsia="en-US"/>
        </w:rPr>
      </w:pPr>
      <w:r w:rsidRPr="000328A8">
        <w:rPr>
          <w:rFonts w:ascii="Book Antiqua" w:hAnsi="Book Antiqua" w:cs="Times New Roman"/>
          <w:noProof/>
          <w:sz w:val="24"/>
          <w:szCs w:val="24"/>
          <w:lang w:val="id-ID" w:eastAsia="en-US"/>
        </w:rPr>
        <w:t xml:space="preserve">Harsono, A. (2020). Kontribusi Televisi Lokal dalam Mempromosikan Destinasi Wisata di Kota Yogyakarta Local. </w:t>
      </w:r>
      <w:r w:rsidRPr="000328A8">
        <w:rPr>
          <w:rFonts w:ascii="Book Antiqua" w:hAnsi="Book Antiqua" w:cs="Times New Roman"/>
          <w:i/>
          <w:iCs/>
          <w:noProof/>
          <w:sz w:val="24"/>
          <w:szCs w:val="24"/>
          <w:lang w:val="id-ID" w:eastAsia="en-US"/>
        </w:rPr>
        <w:t>Jurnal Ilmiah Produksi Siaran |</w:t>
      </w:r>
      <w:r w:rsidRPr="000328A8">
        <w:rPr>
          <w:rFonts w:ascii="Book Antiqua" w:hAnsi="Book Antiqua" w:cs="Times New Roman"/>
          <w:noProof/>
          <w:sz w:val="24"/>
          <w:szCs w:val="24"/>
          <w:lang w:val="id-ID" w:eastAsia="en-US"/>
        </w:rPr>
        <w:t xml:space="preserve">, </w:t>
      </w:r>
      <w:r w:rsidRPr="000328A8">
        <w:rPr>
          <w:rFonts w:ascii="Book Antiqua" w:hAnsi="Book Antiqua" w:cs="Times New Roman"/>
          <w:i/>
          <w:iCs/>
          <w:noProof/>
          <w:sz w:val="24"/>
          <w:szCs w:val="24"/>
          <w:lang w:val="id-ID" w:eastAsia="en-US"/>
        </w:rPr>
        <w:t>6</w:t>
      </w:r>
      <w:r w:rsidR="00555C23">
        <w:rPr>
          <w:rFonts w:ascii="Book Antiqua" w:hAnsi="Book Antiqua" w:cs="Times New Roman"/>
          <w:noProof/>
          <w:sz w:val="24"/>
          <w:szCs w:val="24"/>
          <w:lang w:val="id-ID" w:eastAsia="en-US"/>
        </w:rPr>
        <w:t xml:space="preserve">(1). </w:t>
      </w:r>
      <w:r w:rsidRPr="000328A8">
        <w:rPr>
          <w:rFonts w:ascii="Book Antiqua" w:hAnsi="Book Antiqua" w:cs="Times New Roman"/>
          <w:noProof/>
          <w:sz w:val="24"/>
          <w:szCs w:val="24"/>
          <w:lang w:val="id-ID" w:eastAsia="en-US"/>
        </w:rPr>
        <w:t>https://www.ptonline.com/articles/how-to-get-better-mfi-results</w:t>
      </w:r>
    </w:p>
    <w:p w14:paraId="28FBF248" w14:textId="77777777" w:rsidR="000328A8" w:rsidRPr="000328A8" w:rsidRDefault="000328A8" w:rsidP="00555C23">
      <w:pPr>
        <w:spacing w:after="0" w:line="240" w:lineRule="auto"/>
        <w:ind w:left="426" w:hanging="426"/>
        <w:jc w:val="both"/>
        <w:rPr>
          <w:rFonts w:ascii="Book Antiqua" w:eastAsia="Times New Roman" w:hAnsi="Book Antiqua" w:cs="Times New Roman"/>
          <w:sz w:val="24"/>
          <w:szCs w:val="24"/>
          <w:lang w:val="id" w:eastAsia="en-ID"/>
        </w:rPr>
      </w:pPr>
      <w:r w:rsidRPr="000328A8">
        <w:rPr>
          <w:rFonts w:ascii="Book Antiqua" w:eastAsia="Times New Roman" w:hAnsi="Book Antiqua" w:cs="Times New Roman"/>
          <w:sz w:val="24"/>
          <w:szCs w:val="24"/>
          <w:lang w:val="id" w:eastAsia="en-ID"/>
        </w:rPr>
        <w:t>Iskandar,</w:t>
      </w:r>
      <w:r w:rsidR="007D29FC">
        <w:rPr>
          <w:rFonts w:ascii="Book Antiqua" w:eastAsia="Times New Roman" w:hAnsi="Book Antiqua" w:cs="Times New Roman"/>
          <w:sz w:val="24"/>
          <w:szCs w:val="24"/>
          <w:lang w:val="id-ID" w:eastAsia="en-ID"/>
        </w:rPr>
        <w:t xml:space="preserve">  </w:t>
      </w:r>
      <w:r w:rsidRPr="000328A8">
        <w:rPr>
          <w:rFonts w:ascii="Book Antiqua" w:eastAsia="Times New Roman" w:hAnsi="Book Antiqua" w:cs="Times New Roman"/>
          <w:sz w:val="24"/>
          <w:szCs w:val="24"/>
          <w:lang w:val="id" w:eastAsia="en-ID"/>
        </w:rPr>
        <w:t>Metodologi Penelitian Kualitatif (Jakarta: Gaung Persada, 2009) cet.1 h. 11</w:t>
      </w:r>
    </w:p>
    <w:p w14:paraId="648A85E7" w14:textId="77777777" w:rsidR="000328A8" w:rsidRPr="000328A8" w:rsidRDefault="000328A8" w:rsidP="00555C23">
      <w:pPr>
        <w:spacing w:after="0" w:line="240" w:lineRule="auto"/>
        <w:ind w:left="426" w:hanging="426"/>
        <w:jc w:val="both"/>
        <w:rPr>
          <w:rFonts w:ascii="Book Antiqua" w:eastAsia="Times New Roman" w:hAnsi="Book Antiqua" w:cs="Times New Roman"/>
          <w:sz w:val="24"/>
          <w:szCs w:val="24"/>
          <w:lang w:val="id" w:eastAsia="en-ID"/>
        </w:rPr>
      </w:pPr>
      <w:r w:rsidRPr="000328A8">
        <w:rPr>
          <w:rFonts w:ascii="Book Antiqua" w:eastAsia="Times New Roman" w:hAnsi="Book Antiqua" w:cs="Times New Roman"/>
          <w:sz w:val="24"/>
          <w:szCs w:val="24"/>
          <w:lang w:val="id" w:eastAsia="en-ID"/>
        </w:rPr>
        <w:t>Lexy J. Moleong, Metodologi Penelitian Kualitatif (Bandung: Remaja Rosdakarya, 2000)</w:t>
      </w:r>
      <w:r w:rsidRPr="000328A8">
        <w:rPr>
          <w:rFonts w:ascii="Book Antiqua" w:eastAsia="Times New Roman" w:hAnsi="Book Antiqua" w:cs="Times New Roman"/>
          <w:sz w:val="24"/>
          <w:szCs w:val="24"/>
          <w:lang w:val="id-ID" w:eastAsia="en-ID"/>
        </w:rPr>
        <w:t xml:space="preserve"> </w:t>
      </w:r>
      <w:r w:rsidRPr="000328A8">
        <w:rPr>
          <w:rFonts w:ascii="Book Antiqua" w:eastAsia="Times New Roman" w:hAnsi="Book Antiqua" w:cs="Times New Roman"/>
          <w:sz w:val="24"/>
          <w:szCs w:val="24"/>
          <w:lang w:val="id" w:eastAsia="en-ID"/>
        </w:rPr>
        <w:t>h.</w:t>
      </w:r>
      <w:r w:rsidR="00A974FE">
        <w:rPr>
          <w:rFonts w:ascii="Book Antiqua" w:eastAsia="Times New Roman" w:hAnsi="Book Antiqua" w:cs="Times New Roman"/>
          <w:sz w:val="24"/>
          <w:szCs w:val="24"/>
          <w:lang w:val="id-ID" w:eastAsia="en-ID"/>
        </w:rPr>
        <w:t xml:space="preserve"> </w:t>
      </w:r>
      <w:r w:rsidRPr="000328A8">
        <w:rPr>
          <w:rFonts w:ascii="Book Antiqua" w:eastAsia="Times New Roman" w:hAnsi="Book Antiqua" w:cs="Times New Roman"/>
          <w:sz w:val="24"/>
          <w:szCs w:val="24"/>
          <w:lang w:val="id" w:eastAsia="en-ID"/>
        </w:rPr>
        <w:t>4</w:t>
      </w:r>
      <w:r w:rsidR="00555C23">
        <w:rPr>
          <w:rFonts w:ascii="Book Antiqua" w:eastAsia="Times New Roman" w:hAnsi="Book Antiqua" w:cs="Times New Roman"/>
          <w:sz w:val="24"/>
          <w:szCs w:val="24"/>
          <w:lang w:val="id-ID" w:eastAsia="en-ID"/>
        </w:rPr>
        <w:t xml:space="preserve"> </w:t>
      </w:r>
      <w:r w:rsidRPr="000328A8">
        <w:rPr>
          <w:rFonts w:ascii="Book Antiqua" w:eastAsia="Times New Roman" w:hAnsi="Book Antiqua" w:cs="Times New Roman"/>
          <w:sz w:val="24"/>
          <w:szCs w:val="24"/>
          <w:lang w:val="id" w:eastAsia="en-ID"/>
        </w:rPr>
        <w:t>Malang, K. P. K. Pengelolaan Wisata Kampung Biru Arema dalam Upaya Membangun Hubungan Resiprositas.</w:t>
      </w:r>
    </w:p>
    <w:p w14:paraId="313FCF47" w14:textId="77777777" w:rsidR="000328A8" w:rsidRPr="000328A8" w:rsidRDefault="000328A8" w:rsidP="000328A8">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lang w:eastAsia="en-US"/>
        </w:rPr>
      </w:pPr>
      <w:r w:rsidRPr="000328A8">
        <w:rPr>
          <w:rFonts w:ascii="Book Antiqua" w:hAnsi="Book Antiqua" w:cs="Times New Roman"/>
          <w:noProof/>
          <w:sz w:val="24"/>
          <w:szCs w:val="24"/>
          <w:lang w:val="id-ID" w:eastAsia="en-US"/>
        </w:rPr>
        <w:t xml:space="preserve">Mardianis, M., &amp; Syartika, H. (2018). Kontribusi Sektor Pariwisata terhadap Pendapatan Asli Daerah di Kabupaten Kerinci. </w:t>
      </w:r>
      <w:r w:rsidRPr="000328A8">
        <w:rPr>
          <w:rFonts w:ascii="Book Antiqua" w:hAnsi="Book Antiqua" w:cs="Times New Roman"/>
          <w:i/>
          <w:iCs/>
          <w:noProof/>
          <w:sz w:val="24"/>
          <w:szCs w:val="24"/>
          <w:lang w:val="id-ID" w:eastAsia="en-US"/>
        </w:rPr>
        <w:t>Jurnal Ekonomi &amp; Kebijakan Publik</w:t>
      </w:r>
      <w:r w:rsidRPr="000328A8">
        <w:rPr>
          <w:rFonts w:ascii="Book Antiqua" w:hAnsi="Book Antiqua" w:cs="Times New Roman"/>
          <w:noProof/>
          <w:sz w:val="24"/>
          <w:szCs w:val="24"/>
          <w:lang w:val="id-ID" w:eastAsia="en-US"/>
        </w:rPr>
        <w:t xml:space="preserve">, </w:t>
      </w:r>
      <w:r w:rsidRPr="000328A8">
        <w:rPr>
          <w:rFonts w:ascii="Book Antiqua" w:hAnsi="Book Antiqua" w:cs="Times New Roman"/>
          <w:i/>
          <w:iCs/>
          <w:noProof/>
          <w:sz w:val="24"/>
          <w:szCs w:val="24"/>
          <w:lang w:val="id-ID" w:eastAsia="en-US"/>
        </w:rPr>
        <w:t>09</w:t>
      </w:r>
      <w:r w:rsidR="008161C0">
        <w:rPr>
          <w:rFonts w:ascii="Book Antiqua" w:hAnsi="Book Antiqua" w:cs="Times New Roman"/>
          <w:i/>
          <w:iCs/>
          <w:noProof/>
          <w:sz w:val="24"/>
          <w:szCs w:val="24"/>
          <w:lang w:val="id-ID" w:eastAsia="en-US"/>
        </w:rPr>
        <w:t xml:space="preserve"> </w:t>
      </w:r>
      <w:r w:rsidRPr="000328A8">
        <w:rPr>
          <w:rFonts w:ascii="Book Antiqua" w:hAnsi="Book Antiqua" w:cs="Times New Roman"/>
          <w:noProof/>
          <w:sz w:val="24"/>
          <w:szCs w:val="24"/>
          <w:lang w:val="id-ID" w:eastAsia="en-US"/>
        </w:rPr>
        <w:t xml:space="preserve">(1), 53–65. </w:t>
      </w:r>
      <w:r w:rsidRPr="000328A8">
        <w:rPr>
          <w:rFonts w:ascii="Book Antiqua" w:hAnsi="Book Antiqua" w:cs="Times New Roman"/>
          <w:noProof/>
          <w:sz w:val="24"/>
          <w:szCs w:val="24"/>
          <w:lang w:val="id-ID" w:eastAsia="en-US"/>
        </w:rPr>
        <w:lastRenderedPageBreak/>
        <w:t>https://doi.org/10.22212/jekp.v9i1.972</w:t>
      </w:r>
      <w:r w:rsidRPr="000328A8">
        <w:rPr>
          <w:rFonts w:ascii="Book Antiqua" w:hAnsi="Book Antiqua" w:cs="Times New Roman"/>
          <w:noProof/>
          <w:sz w:val="24"/>
          <w:szCs w:val="24"/>
          <w:lang w:eastAsia="en-US"/>
        </w:rPr>
        <w:t>.</w:t>
      </w:r>
    </w:p>
    <w:p w14:paraId="77FFA0E5" w14:textId="77777777" w:rsidR="000328A8" w:rsidRPr="000328A8" w:rsidRDefault="000328A8" w:rsidP="0025536D">
      <w:pPr>
        <w:spacing w:after="0" w:line="240" w:lineRule="auto"/>
        <w:ind w:left="426" w:hanging="426"/>
        <w:jc w:val="both"/>
        <w:rPr>
          <w:rFonts w:ascii="Book Antiqua" w:eastAsia="Times New Roman" w:hAnsi="Book Antiqua" w:cs="Times New Roman"/>
          <w:i/>
          <w:sz w:val="24"/>
          <w:szCs w:val="24"/>
          <w:lang w:val="id" w:eastAsia="en-ID"/>
        </w:rPr>
      </w:pPr>
      <w:r w:rsidRPr="000328A8">
        <w:rPr>
          <w:rFonts w:ascii="Book Antiqua" w:eastAsia="Times New Roman" w:hAnsi="Book Antiqua" w:cs="Times New Roman"/>
          <w:sz w:val="24"/>
          <w:szCs w:val="24"/>
          <w:lang w:val="id" w:eastAsia="en-ID"/>
        </w:rPr>
        <w:t xml:space="preserve">Sugiono. (2013). </w:t>
      </w:r>
      <w:r w:rsidRPr="000328A8">
        <w:rPr>
          <w:rFonts w:ascii="Book Antiqua" w:eastAsia="Times New Roman" w:hAnsi="Book Antiqua" w:cs="Times New Roman"/>
          <w:i/>
          <w:sz w:val="24"/>
          <w:szCs w:val="24"/>
          <w:lang w:val="id" w:eastAsia="en-ID"/>
        </w:rPr>
        <w:t>Metode Penelitian Kuantitatif, Kualitatif, dan R&amp;D.</w:t>
      </w:r>
    </w:p>
    <w:p w14:paraId="24CC63AF" w14:textId="77777777" w:rsidR="000328A8" w:rsidRPr="000328A8" w:rsidRDefault="000328A8" w:rsidP="000328A8">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lang w:val="id-ID" w:eastAsia="en-US"/>
        </w:rPr>
      </w:pPr>
      <w:r w:rsidRPr="000328A8">
        <w:rPr>
          <w:rFonts w:ascii="Book Antiqua" w:hAnsi="Book Antiqua" w:cs="Times New Roman"/>
          <w:noProof/>
          <w:sz w:val="24"/>
          <w:szCs w:val="24"/>
          <w:lang w:val="id-ID" w:eastAsia="en-US"/>
        </w:rPr>
        <w:t>Raikhani, A., Yunas, N. S., Ratnasar</w:t>
      </w:r>
      <w:r w:rsidR="008161C0">
        <w:rPr>
          <w:rFonts w:ascii="Book Antiqua" w:hAnsi="Book Antiqua" w:cs="Times New Roman"/>
          <w:noProof/>
          <w:sz w:val="24"/>
          <w:szCs w:val="24"/>
          <w:lang w:val="id-ID" w:eastAsia="en-US"/>
        </w:rPr>
        <w:t xml:space="preserve">i, L., &amp; Hariastuti, I. (2018).  </w:t>
      </w:r>
      <w:r w:rsidRPr="000328A8">
        <w:rPr>
          <w:rFonts w:ascii="Book Antiqua" w:hAnsi="Book Antiqua" w:cs="Times New Roman"/>
          <w:noProof/>
          <w:sz w:val="24"/>
          <w:szCs w:val="24"/>
          <w:lang w:val="id-ID" w:eastAsia="en-US"/>
        </w:rPr>
        <w:t>Anali</w:t>
      </w:r>
      <w:r w:rsidR="008161C0">
        <w:rPr>
          <w:rFonts w:ascii="Book Antiqua" w:hAnsi="Book Antiqua" w:cs="Times New Roman"/>
          <w:noProof/>
          <w:sz w:val="24"/>
          <w:szCs w:val="24"/>
          <w:lang w:val="id-ID" w:eastAsia="en-US"/>
        </w:rPr>
        <w:t>sa Kontribusi Program Kampung KB</w:t>
      </w:r>
      <w:r w:rsidRPr="000328A8">
        <w:rPr>
          <w:rFonts w:ascii="Book Antiqua" w:hAnsi="Book Antiqua" w:cs="Times New Roman"/>
          <w:noProof/>
          <w:sz w:val="24"/>
          <w:szCs w:val="24"/>
          <w:lang w:val="id-ID" w:eastAsia="en-US"/>
        </w:rPr>
        <w:t xml:space="preserve"> Dalam Upaya Peningkatan Program Kkbpk Di Kab. Jombang, Provinsi Jawa Timur. </w:t>
      </w:r>
      <w:r w:rsidRPr="000328A8">
        <w:rPr>
          <w:rFonts w:ascii="Book Antiqua" w:hAnsi="Book Antiqua" w:cs="Times New Roman"/>
          <w:i/>
          <w:iCs/>
          <w:noProof/>
          <w:sz w:val="24"/>
          <w:szCs w:val="24"/>
          <w:lang w:val="id-ID" w:eastAsia="en-US"/>
        </w:rPr>
        <w:t>Jurnal Ilmiah Kebidanan (Scientific Journal of Midwifery)</w:t>
      </w:r>
      <w:r w:rsidRPr="000328A8">
        <w:rPr>
          <w:rFonts w:ascii="Book Antiqua" w:hAnsi="Book Antiqua" w:cs="Times New Roman"/>
          <w:noProof/>
          <w:sz w:val="24"/>
          <w:szCs w:val="24"/>
          <w:lang w:val="id-ID" w:eastAsia="en-US"/>
        </w:rPr>
        <w:t xml:space="preserve">, </w:t>
      </w:r>
      <w:r w:rsidRPr="000328A8">
        <w:rPr>
          <w:rFonts w:ascii="Book Antiqua" w:hAnsi="Book Antiqua" w:cs="Times New Roman"/>
          <w:i/>
          <w:iCs/>
          <w:noProof/>
          <w:sz w:val="24"/>
          <w:szCs w:val="24"/>
          <w:lang w:val="id-ID" w:eastAsia="en-US"/>
        </w:rPr>
        <w:t>4</w:t>
      </w:r>
      <w:r w:rsidR="008161C0">
        <w:rPr>
          <w:rFonts w:ascii="Book Antiqua" w:hAnsi="Book Antiqua" w:cs="Times New Roman"/>
          <w:i/>
          <w:iCs/>
          <w:noProof/>
          <w:sz w:val="24"/>
          <w:szCs w:val="24"/>
          <w:lang w:val="id-ID" w:eastAsia="en-US"/>
        </w:rPr>
        <w:t xml:space="preserve"> </w:t>
      </w:r>
      <w:r w:rsidRPr="000328A8">
        <w:rPr>
          <w:rFonts w:ascii="Book Antiqua" w:hAnsi="Book Antiqua" w:cs="Times New Roman"/>
          <w:noProof/>
          <w:sz w:val="24"/>
          <w:szCs w:val="24"/>
          <w:lang w:val="id-ID" w:eastAsia="en-US"/>
        </w:rPr>
        <w:t>(2), 101–113. https://doi.org/10.33023/jikeb.v4i2.188</w:t>
      </w:r>
    </w:p>
    <w:p w14:paraId="5018F907" w14:textId="77777777" w:rsidR="000328A8" w:rsidRPr="000328A8" w:rsidRDefault="000328A8" w:rsidP="000328A8">
      <w:pPr>
        <w:spacing w:after="0" w:line="240" w:lineRule="auto"/>
        <w:ind w:left="567" w:hanging="567"/>
        <w:jc w:val="both"/>
        <w:rPr>
          <w:rFonts w:ascii="Book Antiqua" w:eastAsia="Times New Roman" w:hAnsi="Book Antiqua" w:cs="Times New Roman"/>
          <w:sz w:val="24"/>
          <w:szCs w:val="24"/>
          <w:lang w:val="id-ID" w:eastAsia="en-ID"/>
        </w:rPr>
      </w:pPr>
      <w:r w:rsidRPr="000328A8">
        <w:rPr>
          <w:rFonts w:ascii="Book Antiqua" w:eastAsia="Times New Roman" w:hAnsi="Book Antiqua" w:cs="Times New Roman"/>
          <w:sz w:val="24"/>
          <w:szCs w:val="24"/>
          <w:lang w:val="id-ID" w:eastAsia="en-ID"/>
        </w:rPr>
        <w:t>Sudarmayanti dan Hidayat Syarifusin.</w:t>
      </w:r>
      <w:r w:rsidR="008732B5">
        <w:rPr>
          <w:rFonts w:ascii="Book Antiqua" w:eastAsia="Times New Roman" w:hAnsi="Book Antiqua" w:cs="Times New Roman"/>
          <w:sz w:val="24"/>
          <w:szCs w:val="24"/>
          <w:lang w:val="id-ID" w:eastAsia="en-ID"/>
        </w:rPr>
        <w:t xml:space="preserve">  </w:t>
      </w:r>
      <w:r w:rsidRPr="000328A8">
        <w:rPr>
          <w:rFonts w:ascii="Book Antiqua" w:eastAsia="Times New Roman" w:hAnsi="Book Antiqua" w:cs="Times New Roman"/>
          <w:sz w:val="24"/>
          <w:szCs w:val="24"/>
          <w:lang w:val="id-ID" w:eastAsia="en-ID"/>
        </w:rPr>
        <w:t xml:space="preserve">2013. Metodologi Penelitian Bandung: </w:t>
      </w:r>
    </w:p>
    <w:p w14:paraId="6916742E" w14:textId="77777777" w:rsidR="000328A8" w:rsidRPr="000328A8" w:rsidRDefault="000328A8" w:rsidP="000328A8">
      <w:pPr>
        <w:spacing w:after="0" w:line="240" w:lineRule="auto"/>
        <w:ind w:left="567"/>
        <w:jc w:val="both"/>
        <w:rPr>
          <w:rFonts w:ascii="Book Antiqua" w:eastAsia="Times New Roman" w:hAnsi="Book Antiqua" w:cs="Times New Roman"/>
          <w:sz w:val="24"/>
          <w:szCs w:val="24"/>
          <w:lang w:val="id-ID" w:eastAsia="en-ID"/>
        </w:rPr>
      </w:pPr>
      <w:r w:rsidRPr="000328A8">
        <w:rPr>
          <w:rFonts w:ascii="Book Antiqua" w:eastAsia="Times New Roman" w:hAnsi="Book Antiqua" w:cs="Times New Roman"/>
          <w:sz w:val="24"/>
          <w:szCs w:val="24"/>
          <w:lang w:val="id-ID" w:eastAsia="en-ID"/>
        </w:rPr>
        <w:t>Mandar Maju.</w:t>
      </w:r>
    </w:p>
    <w:p w14:paraId="1D740578" w14:textId="77777777" w:rsidR="000328A8" w:rsidRPr="000328A8" w:rsidRDefault="000814FC" w:rsidP="000328A8">
      <w:pPr>
        <w:spacing w:after="0" w:line="240" w:lineRule="auto"/>
        <w:ind w:left="567" w:hanging="567"/>
        <w:jc w:val="both"/>
        <w:rPr>
          <w:rFonts w:ascii="Book Antiqua" w:eastAsia="Times New Roman" w:hAnsi="Book Antiqua" w:cs="Times New Roman"/>
          <w:sz w:val="24"/>
          <w:szCs w:val="24"/>
          <w:lang w:val="id-ID" w:eastAsia="en-ID"/>
        </w:rPr>
      </w:pPr>
      <w:r>
        <w:rPr>
          <w:rFonts w:ascii="Book Antiqua" w:eastAsia="Times New Roman" w:hAnsi="Book Antiqua" w:cs="Times New Roman"/>
          <w:sz w:val="24"/>
          <w:szCs w:val="24"/>
          <w:lang w:val="id-ID" w:eastAsia="en-ID"/>
        </w:rPr>
        <w:t xml:space="preserve">Sugiono.  </w:t>
      </w:r>
      <w:r w:rsidR="000328A8" w:rsidRPr="000328A8">
        <w:rPr>
          <w:rFonts w:ascii="Book Antiqua" w:eastAsia="Times New Roman" w:hAnsi="Book Antiqua" w:cs="Times New Roman"/>
          <w:sz w:val="24"/>
          <w:szCs w:val="24"/>
          <w:lang w:val="id-ID" w:eastAsia="en-ID"/>
        </w:rPr>
        <w:t>2010. Metode Penulisan Kualitatif, Kuantitatif Dan R&amp;D, Jakarta: Alfabeta</w:t>
      </w:r>
    </w:p>
    <w:p w14:paraId="070290A2" w14:textId="77777777" w:rsidR="000328A8" w:rsidRPr="000328A8" w:rsidRDefault="000328A8" w:rsidP="000328A8">
      <w:pPr>
        <w:widowControl w:val="0"/>
        <w:autoSpaceDE w:val="0"/>
        <w:autoSpaceDN w:val="0"/>
        <w:adjustRightInd w:val="0"/>
        <w:spacing w:before="100" w:after="100" w:line="240" w:lineRule="auto"/>
        <w:ind w:left="480" w:hanging="480"/>
        <w:jc w:val="both"/>
        <w:rPr>
          <w:rFonts w:ascii="Book Antiqua" w:hAnsi="Book Antiqua" w:cs="Times New Roman"/>
          <w:noProof/>
          <w:sz w:val="24"/>
          <w:szCs w:val="24"/>
          <w:lang w:val="id-ID" w:eastAsia="en-US"/>
        </w:rPr>
      </w:pPr>
      <w:r w:rsidRPr="000328A8">
        <w:rPr>
          <w:rFonts w:ascii="Book Antiqua" w:hAnsi="Book Antiqua" w:cs="Times New Roman"/>
          <w:noProof/>
          <w:sz w:val="24"/>
          <w:szCs w:val="24"/>
          <w:lang w:val="id-ID" w:eastAsia="en-US"/>
        </w:rPr>
        <w:t xml:space="preserve">Yuliningtyas, E. (2021). </w:t>
      </w:r>
      <w:r w:rsidRPr="000328A8">
        <w:rPr>
          <w:rFonts w:ascii="Book Antiqua" w:hAnsi="Book Antiqua" w:cs="Times New Roman"/>
          <w:i/>
          <w:iCs/>
          <w:noProof/>
          <w:sz w:val="24"/>
          <w:szCs w:val="24"/>
          <w:lang w:val="id-ID" w:eastAsia="en-US"/>
        </w:rPr>
        <w:t xml:space="preserve">Kontribusi “kampung </w:t>
      </w:r>
      <w:r w:rsidRPr="000328A8">
        <w:rPr>
          <w:rFonts w:ascii="Book Antiqua" w:hAnsi="Book Antiqua" w:cs="Times New Roman"/>
          <w:i/>
          <w:iCs/>
          <w:noProof/>
          <w:sz w:val="24"/>
          <w:szCs w:val="24"/>
          <w:lang w:val="id-ID" w:eastAsia="en-US"/>
        </w:rPr>
        <w:t>inggris” sebagai w isata edukasi dalam meningkatkan pemberdayaan ekonomi masyarakat lokal skripsi</w:t>
      </w:r>
      <w:r w:rsidRPr="000328A8">
        <w:rPr>
          <w:rFonts w:ascii="Book Antiqua" w:hAnsi="Book Antiqua" w:cs="Times New Roman"/>
          <w:noProof/>
          <w:sz w:val="24"/>
          <w:szCs w:val="24"/>
          <w:lang w:val="id-ID" w:eastAsia="en-US"/>
        </w:rPr>
        <w:t>. UNIVERSITAS ISLAM NEGERI MAULANA MALIK IBRAHIM MALANG.</w:t>
      </w:r>
    </w:p>
    <w:p w14:paraId="087347A2" w14:textId="77777777" w:rsidR="000328A8" w:rsidRDefault="000328A8" w:rsidP="000328A8">
      <w:pPr>
        <w:widowControl w:val="0"/>
        <w:spacing w:before="100" w:after="100" w:line="240" w:lineRule="auto"/>
        <w:ind w:left="480" w:hanging="480"/>
        <w:jc w:val="both"/>
        <w:rPr>
          <w:rFonts w:ascii="Book Antiqua" w:eastAsia="Times New Roman" w:hAnsi="Book Antiqua" w:cs="Times New Roman"/>
          <w:i/>
          <w:sz w:val="24"/>
          <w:szCs w:val="24"/>
          <w:lang w:val="id-ID" w:eastAsia="en-ID"/>
        </w:rPr>
      </w:pPr>
      <w:r w:rsidRPr="000328A8">
        <w:rPr>
          <w:rFonts w:ascii="Book Antiqua" w:eastAsia="Times New Roman" w:hAnsi="Book Antiqua" w:cs="Times New Roman"/>
          <w:sz w:val="24"/>
          <w:szCs w:val="24"/>
          <w:lang w:val="id" w:eastAsia="en-ID"/>
        </w:rPr>
        <w:t xml:space="preserve">Yuni. (2017). Bab iii metoda penelitian 3.1. </w:t>
      </w:r>
      <w:r w:rsidRPr="000328A8">
        <w:rPr>
          <w:rFonts w:ascii="Book Antiqua" w:eastAsia="Times New Roman" w:hAnsi="Book Antiqua" w:cs="Times New Roman"/>
          <w:i/>
          <w:sz w:val="24"/>
          <w:szCs w:val="24"/>
          <w:lang w:val="id" w:eastAsia="en-ID"/>
        </w:rPr>
        <w:t>Bab III Metoda Penelitian</w:t>
      </w:r>
      <w:r w:rsidRPr="000328A8">
        <w:rPr>
          <w:rFonts w:ascii="Book Antiqua" w:eastAsia="Times New Roman" w:hAnsi="Book Antiqua" w:cs="Times New Roman"/>
          <w:sz w:val="24"/>
          <w:szCs w:val="24"/>
          <w:lang w:val="id" w:eastAsia="en-ID"/>
        </w:rPr>
        <w:t xml:space="preserve">, </w:t>
      </w:r>
      <w:r w:rsidRPr="000328A8">
        <w:rPr>
          <w:rFonts w:ascii="Book Antiqua" w:eastAsia="Times New Roman" w:hAnsi="Book Antiqua" w:cs="Times New Roman"/>
          <w:i/>
          <w:sz w:val="24"/>
          <w:szCs w:val="24"/>
          <w:lang w:val="id" w:eastAsia="en-ID"/>
        </w:rPr>
        <w:t>2014</w:t>
      </w:r>
    </w:p>
    <w:p w14:paraId="498FCED8" w14:textId="77777777" w:rsidR="00565E2C" w:rsidRPr="00565E2C" w:rsidRDefault="00565E2C" w:rsidP="00565E2C">
      <w:pPr>
        <w:shd w:val="clear" w:color="auto" w:fill="FFFFFF"/>
        <w:spacing w:after="0" w:line="360" w:lineRule="auto"/>
        <w:ind w:left="426" w:hanging="426"/>
        <w:jc w:val="both"/>
        <w:rPr>
          <w:rFonts w:ascii="Book Antiqua" w:eastAsia="Times New Roman" w:hAnsi="Book Antiqua" w:cs="Times New Roman"/>
          <w:sz w:val="24"/>
          <w:szCs w:val="24"/>
          <w:lang w:val="id-ID"/>
        </w:rPr>
      </w:pPr>
      <w:r w:rsidRPr="007C4C71">
        <w:rPr>
          <w:rFonts w:ascii="Book Antiqua" w:eastAsia="Times New Roman" w:hAnsi="Book Antiqua" w:cs="Times New Roman"/>
          <w:sz w:val="24"/>
          <w:szCs w:val="24"/>
          <w:lang w:val="id-ID"/>
        </w:rPr>
        <w:t>PU Kota Malang, 2014, Profil Kawasan Kumuh Kota Malang, Laporan tidak diterbitkan</w:t>
      </w:r>
    </w:p>
    <w:p w14:paraId="2CFF08C4" w14:textId="77777777" w:rsidR="002E1A3C" w:rsidRPr="002E1A3C" w:rsidRDefault="002E1A3C" w:rsidP="002E1A3C">
      <w:pPr>
        <w:widowControl w:val="0"/>
        <w:autoSpaceDE w:val="0"/>
        <w:autoSpaceDN w:val="0"/>
        <w:adjustRightInd w:val="0"/>
        <w:spacing w:before="100" w:after="100" w:line="360" w:lineRule="auto"/>
        <w:ind w:left="480" w:hanging="480"/>
        <w:jc w:val="both"/>
        <w:rPr>
          <w:rFonts w:ascii="Times New Roman" w:hAnsi="Times New Roman" w:cs="Times New Roman"/>
          <w:noProof/>
          <w:sz w:val="24"/>
          <w:lang w:val="id-ID" w:eastAsia="en-US"/>
        </w:rPr>
      </w:pPr>
      <w:r w:rsidRPr="002E1A3C">
        <w:rPr>
          <w:rFonts w:ascii="Times New Roman" w:hAnsi="Times New Roman" w:cs="Times New Roman"/>
          <w:sz w:val="24"/>
          <w:szCs w:val="24"/>
          <w:lang w:eastAsia="en-US"/>
        </w:rPr>
        <w:fldChar w:fldCharType="begin" w:fldLock="1"/>
      </w:r>
      <w:r w:rsidRPr="002E1A3C">
        <w:rPr>
          <w:rFonts w:ascii="Times New Roman" w:hAnsi="Times New Roman" w:cs="Times New Roman"/>
          <w:sz w:val="24"/>
          <w:szCs w:val="24"/>
          <w:lang w:eastAsia="en-US"/>
        </w:rPr>
        <w:instrText xml:space="preserve">ADDIN Mendeley Bibliography CSL_BIBLIOGRAPHY </w:instrText>
      </w:r>
      <w:r w:rsidRPr="002E1A3C">
        <w:rPr>
          <w:rFonts w:ascii="Times New Roman" w:hAnsi="Times New Roman" w:cs="Times New Roman"/>
          <w:sz w:val="24"/>
          <w:szCs w:val="24"/>
          <w:lang w:eastAsia="en-US"/>
        </w:rPr>
        <w:fldChar w:fldCharType="separate"/>
      </w:r>
      <w:r w:rsidRPr="002E1A3C">
        <w:rPr>
          <w:rFonts w:ascii="Times New Roman" w:hAnsi="Times New Roman" w:cs="Times New Roman"/>
          <w:noProof/>
          <w:sz w:val="24"/>
          <w:szCs w:val="24"/>
          <w:lang w:eastAsia="en-US"/>
        </w:rPr>
        <w:t xml:space="preserve">Ramazan, S., &amp; Safrida, S. (2022). Analisis Pelaksanaan Otonomi Khusus dalam Mengatasi Kemiskinan di Kabupaten Aceh Barat. </w:t>
      </w:r>
      <w:r w:rsidRPr="002E1A3C">
        <w:rPr>
          <w:rFonts w:ascii="Times New Roman" w:hAnsi="Times New Roman" w:cs="Times New Roman"/>
          <w:i/>
          <w:iCs/>
          <w:noProof/>
          <w:sz w:val="24"/>
          <w:szCs w:val="24"/>
          <w:lang w:eastAsia="en-US"/>
        </w:rPr>
        <w:t>Publisia: Jurnal Ilmu Administrasi Publik</w:t>
      </w:r>
      <w:r w:rsidRPr="002E1A3C">
        <w:rPr>
          <w:rFonts w:ascii="Times New Roman" w:hAnsi="Times New Roman" w:cs="Times New Roman"/>
          <w:noProof/>
          <w:sz w:val="24"/>
          <w:szCs w:val="24"/>
          <w:lang w:eastAsia="en-US"/>
        </w:rPr>
        <w:t xml:space="preserve">, </w:t>
      </w:r>
      <w:r w:rsidRPr="002E1A3C">
        <w:rPr>
          <w:rFonts w:ascii="Times New Roman" w:hAnsi="Times New Roman" w:cs="Times New Roman"/>
          <w:i/>
          <w:iCs/>
          <w:noProof/>
          <w:sz w:val="24"/>
          <w:szCs w:val="24"/>
          <w:lang w:eastAsia="en-US"/>
        </w:rPr>
        <w:t>7</w:t>
      </w:r>
      <w:r w:rsidRPr="002E1A3C">
        <w:rPr>
          <w:rFonts w:ascii="Times New Roman" w:hAnsi="Times New Roman" w:cs="Times New Roman"/>
          <w:noProof/>
          <w:sz w:val="24"/>
          <w:szCs w:val="24"/>
          <w:lang w:eastAsia="en-US"/>
        </w:rPr>
        <w:t>(2), 157–173. https://doi.org/10.26905/pjiap.v7i2.6805</w:t>
      </w:r>
    </w:p>
    <w:p w14:paraId="4F0007F1" w14:textId="77777777" w:rsidR="0095331A" w:rsidRPr="00746C4B" w:rsidRDefault="002E1A3C" w:rsidP="007C4C71">
      <w:pPr>
        <w:widowControl w:val="0"/>
        <w:spacing w:before="100" w:after="100" w:line="240" w:lineRule="auto"/>
        <w:ind w:left="480" w:hanging="480"/>
        <w:jc w:val="both"/>
        <w:rPr>
          <w:rFonts w:ascii="Book Antiqua" w:eastAsia="Times New Roman" w:hAnsi="Book Antiqua" w:cs="Times New Roman"/>
          <w:i/>
          <w:sz w:val="24"/>
          <w:szCs w:val="24"/>
          <w:lang w:val="id-ID" w:eastAsia="en-ID"/>
        </w:rPr>
        <w:sectPr w:rsidR="0095331A" w:rsidRPr="00746C4B">
          <w:type w:val="continuous"/>
          <w:pgSz w:w="12240" w:h="15840"/>
          <w:pgMar w:top="993" w:right="1041" w:bottom="993" w:left="1418" w:header="1152" w:footer="426" w:gutter="0"/>
          <w:cols w:num="2" w:space="720" w:equalWidth="0">
            <w:col w:w="4678" w:space="425"/>
            <w:col w:w="4678" w:space="0"/>
          </w:cols>
        </w:sectPr>
      </w:pPr>
      <w:r w:rsidRPr="002E1A3C">
        <w:rPr>
          <w:rFonts w:ascii="Times New Roman" w:hAnsi="Times New Roman" w:cs="Times New Roman"/>
          <w:sz w:val="24"/>
          <w:szCs w:val="24"/>
          <w:lang w:eastAsia="en-US"/>
        </w:rPr>
        <w:fldChar w:fldCharType="end"/>
      </w:r>
    </w:p>
    <w:p w14:paraId="4F3D7FFE" w14:textId="77777777" w:rsidR="007C4C71" w:rsidRPr="007C4C71" w:rsidRDefault="007C4C71" w:rsidP="007C4C71">
      <w:pPr>
        <w:shd w:val="clear" w:color="auto" w:fill="FFFFFF"/>
        <w:spacing w:after="0" w:line="360" w:lineRule="auto"/>
        <w:ind w:left="426"/>
        <w:jc w:val="both"/>
        <w:rPr>
          <w:rFonts w:ascii="Book Antiqua" w:eastAsia="Times New Roman" w:hAnsi="Book Antiqua" w:cs="Times New Roman"/>
          <w:sz w:val="24"/>
          <w:szCs w:val="24"/>
          <w:lang w:val="id-ID"/>
        </w:rPr>
      </w:pPr>
    </w:p>
    <w:p w14:paraId="05640C24" w14:textId="77777777" w:rsidR="0095331A" w:rsidRPr="002E1A3C" w:rsidRDefault="0095331A">
      <w:pPr>
        <w:spacing w:after="0"/>
        <w:jc w:val="both"/>
        <w:rPr>
          <w:rFonts w:ascii="Book Antiqua" w:eastAsia="Book Antiqua" w:hAnsi="Book Antiqua" w:cs="Book Antiqua"/>
          <w:sz w:val="24"/>
          <w:szCs w:val="24"/>
          <w:lang w:val="id-ID"/>
        </w:rPr>
        <w:sectPr w:rsidR="0095331A" w:rsidRPr="002E1A3C">
          <w:type w:val="continuous"/>
          <w:pgSz w:w="12240" w:h="15840"/>
          <w:pgMar w:top="993" w:right="1041" w:bottom="993" w:left="1418" w:header="1152" w:footer="426" w:gutter="0"/>
          <w:cols w:space="720" w:equalWidth="0">
            <w:col w:w="9360"/>
          </w:cols>
        </w:sectPr>
      </w:pPr>
    </w:p>
    <w:p w14:paraId="6A3284E3" w14:textId="77777777" w:rsidR="0095331A" w:rsidRDefault="0095331A">
      <w:pPr>
        <w:spacing w:after="0"/>
        <w:jc w:val="both"/>
        <w:rPr>
          <w:rFonts w:ascii="Book Antiqua" w:eastAsia="Book Antiqua" w:hAnsi="Book Antiqua" w:cs="Book Antiqua"/>
          <w:sz w:val="24"/>
          <w:szCs w:val="24"/>
        </w:rPr>
      </w:pPr>
    </w:p>
    <w:p w14:paraId="2F20E111" w14:textId="77777777" w:rsidR="0095331A" w:rsidRDefault="0095331A">
      <w:pPr>
        <w:spacing w:after="120" w:line="240" w:lineRule="auto"/>
        <w:jc w:val="both"/>
        <w:rPr>
          <w:rFonts w:ascii="Book Antiqua" w:eastAsia="Book Antiqua" w:hAnsi="Book Antiqua" w:cs="Book Antiqua"/>
          <w:sz w:val="24"/>
          <w:szCs w:val="24"/>
        </w:rPr>
      </w:pPr>
    </w:p>
    <w:p w14:paraId="1B671288" w14:textId="77777777" w:rsidR="0095331A" w:rsidRDefault="0095331A">
      <w:pPr>
        <w:spacing w:after="0"/>
        <w:ind w:left="851" w:hanging="850"/>
        <w:jc w:val="both"/>
        <w:rPr>
          <w:rFonts w:ascii="Book Antiqua" w:eastAsia="Book Antiqua" w:hAnsi="Book Antiqua" w:cs="Book Antiqua"/>
          <w:sz w:val="24"/>
          <w:szCs w:val="24"/>
        </w:rPr>
      </w:pPr>
    </w:p>
    <w:sectPr w:rsidR="0095331A">
      <w:type w:val="continuous"/>
      <w:pgSz w:w="12240" w:h="15840"/>
      <w:pgMar w:top="993" w:right="1041" w:bottom="993" w:left="1418" w:header="1152" w:footer="426" w:gutter="0"/>
      <w:cols w:num="2" w:space="720" w:equalWidth="0">
        <w:col w:w="4678" w:space="425"/>
        <w:col w:w="46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03F85" w14:textId="77777777" w:rsidR="009A428E" w:rsidRDefault="009A428E">
      <w:pPr>
        <w:spacing w:after="0" w:line="240" w:lineRule="auto"/>
      </w:pPr>
      <w:r>
        <w:separator/>
      </w:r>
    </w:p>
  </w:endnote>
  <w:endnote w:type="continuationSeparator" w:id="0">
    <w:p w14:paraId="7A3D7B28" w14:textId="77777777" w:rsidR="009A428E" w:rsidRDefault="009A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B0D21" w14:textId="77777777" w:rsidR="0095331A" w:rsidRDefault="00007DA2">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F24CBB">
      <w:rPr>
        <w:rFonts w:ascii="Cambria" w:eastAsia="Cambria" w:hAnsi="Cambria" w:cs="Cambria"/>
        <w:noProof/>
        <w:color w:val="000000"/>
      </w:rPr>
      <w:t>6</w:t>
    </w:r>
    <w:r>
      <w:rPr>
        <w:rFonts w:ascii="Cambria" w:eastAsia="Cambria" w:hAnsi="Cambria" w:cs="Cambria"/>
        <w:color w:val="000000"/>
      </w:rPr>
      <w:fldChar w:fldCharType="end"/>
    </w:r>
    <w:r>
      <w:rPr>
        <w:noProof/>
        <w:lang w:val="id-ID"/>
      </w:rPr>
      <w:drawing>
        <wp:anchor distT="0" distB="0" distL="114300" distR="114300" simplePos="0" relativeHeight="251659264" behindDoc="0" locked="0" layoutInCell="1" hidden="0" allowOverlap="1" wp14:anchorId="2538E5ED" wp14:editId="12D98AE5">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07A38D39" w14:textId="77777777" w:rsidR="0095331A" w:rsidRDefault="00007DA2">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p w14:paraId="286D7C34" w14:textId="77777777" w:rsidR="0095331A" w:rsidRDefault="0095331A">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8A74" w14:textId="77777777" w:rsidR="0095331A" w:rsidRDefault="00007DA2">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F24CBB">
      <w:rPr>
        <w:rFonts w:ascii="Cambria" w:eastAsia="Cambria" w:hAnsi="Cambria" w:cs="Cambria"/>
        <w:noProof/>
        <w:color w:val="000000"/>
      </w:rPr>
      <w:t>5</w:t>
    </w:r>
    <w:r>
      <w:rPr>
        <w:rFonts w:ascii="Cambria" w:eastAsia="Cambria" w:hAnsi="Cambria" w:cs="Cambria"/>
        <w:color w:val="000000"/>
      </w:rPr>
      <w:fldChar w:fldCharType="end"/>
    </w:r>
    <w:r>
      <w:rPr>
        <w:noProof/>
        <w:lang w:val="id-ID"/>
      </w:rPr>
      <w:drawing>
        <wp:anchor distT="0" distB="0" distL="114300" distR="114300" simplePos="0" relativeHeight="251658240" behindDoc="0" locked="0" layoutInCell="1" hidden="0" allowOverlap="1" wp14:anchorId="3EB225D8" wp14:editId="5362A137">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7223451A" w14:textId="77777777" w:rsidR="0095331A" w:rsidRDefault="00007DA2">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D9A79" w14:textId="77777777" w:rsidR="009A428E" w:rsidRDefault="009A428E">
      <w:pPr>
        <w:spacing w:after="0" w:line="240" w:lineRule="auto"/>
      </w:pPr>
      <w:r>
        <w:separator/>
      </w:r>
    </w:p>
  </w:footnote>
  <w:footnote w:type="continuationSeparator" w:id="0">
    <w:p w14:paraId="6C72F74B" w14:textId="77777777" w:rsidR="009A428E" w:rsidRDefault="009A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91E2A"/>
    <w:multiLevelType w:val="multilevel"/>
    <w:tmpl w:val="DD1032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06D0D78"/>
    <w:multiLevelType w:val="hybridMultilevel"/>
    <w:tmpl w:val="C06EE4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jS0MLYwNDa1sDQxMzJU0lEKTi0uzszPAykwrAUAH0lWqSwAAAA="/>
  </w:docVars>
  <w:rsids>
    <w:rsidRoot w:val="0095331A"/>
    <w:rsid w:val="00007DA2"/>
    <w:rsid w:val="000328A8"/>
    <w:rsid w:val="00062CEF"/>
    <w:rsid w:val="000743CB"/>
    <w:rsid w:val="000814FC"/>
    <w:rsid w:val="00081B7E"/>
    <w:rsid w:val="000838E8"/>
    <w:rsid w:val="00097428"/>
    <w:rsid w:val="000A4DD2"/>
    <w:rsid w:val="000A5C55"/>
    <w:rsid w:val="000B4254"/>
    <w:rsid w:val="000F28D8"/>
    <w:rsid w:val="00113DA6"/>
    <w:rsid w:val="00120791"/>
    <w:rsid w:val="00166A27"/>
    <w:rsid w:val="001A3F5C"/>
    <w:rsid w:val="00247C45"/>
    <w:rsid w:val="00247E0D"/>
    <w:rsid w:val="0025536D"/>
    <w:rsid w:val="002820A9"/>
    <w:rsid w:val="00291B9C"/>
    <w:rsid w:val="00295FC5"/>
    <w:rsid w:val="002C4F40"/>
    <w:rsid w:val="002E1A3C"/>
    <w:rsid w:val="002F28E8"/>
    <w:rsid w:val="003079EB"/>
    <w:rsid w:val="00312BDB"/>
    <w:rsid w:val="0032512B"/>
    <w:rsid w:val="00325DDD"/>
    <w:rsid w:val="003307F1"/>
    <w:rsid w:val="00331E07"/>
    <w:rsid w:val="00332F02"/>
    <w:rsid w:val="00364DF1"/>
    <w:rsid w:val="0038206B"/>
    <w:rsid w:val="00394A49"/>
    <w:rsid w:val="003A47AE"/>
    <w:rsid w:val="003C04C9"/>
    <w:rsid w:val="00472006"/>
    <w:rsid w:val="00474F4F"/>
    <w:rsid w:val="004A32CB"/>
    <w:rsid w:val="004C7485"/>
    <w:rsid w:val="004E512E"/>
    <w:rsid w:val="00516392"/>
    <w:rsid w:val="00555C23"/>
    <w:rsid w:val="00565E2C"/>
    <w:rsid w:val="005936BD"/>
    <w:rsid w:val="00614BB3"/>
    <w:rsid w:val="006319D4"/>
    <w:rsid w:val="006614D2"/>
    <w:rsid w:val="00662F5D"/>
    <w:rsid w:val="006C5681"/>
    <w:rsid w:val="006D1DD7"/>
    <w:rsid w:val="00730627"/>
    <w:rsid w:val="007343B6"/>
    <w:rsid w:val="00746C4B"/>
    <w:rsid w:val="00783747"/>
    <w:rsid w:val="00792DED"/>
    <w:rsid w:val="007A5F39"/>
    <w:rsid w:val="007C2656"/>
    <w:rsid w:val="007C4C71"/>
    <w:rsid w:val="007D29FC"/>
    <w:rsid w:val="007F6299"/>
    <w:rsid w:val="008161C0"/>
    <w:rsid w:val="00817DDD"/>
    <w:rsid w:val="008622C1"/>
    <w:rsid w:val="008732B5"/>
    <w:rsid w:val="00880B8B"/>
    <w:rsid w:val="008921E4"/>
    <w:rsid w:val="008C2EDF"/>
    <w:rsid w:val="008C585C"/>
    <w:rsid w:val="008D5749"/>
    <w:rsid w:val="008E405F"/>
    <w:rsid w:val="00922B55"/>
    <w:rsid w:val="0095331A"/>
    <w:rsid w:val="009A428E"/>
    <w:rsid w:val="009F1AD0"/>
    <w:rsid w:val="009F2B49"/>
    <w:rsid w:val="00A240D2"/>
    <w:rsid w:val="00A30177"/>
    <w:rsid w:val="00A7020C"/>
    <w:rsid w:val="00A77EA7"/>
    <w:rsid w:val="00A974FE"/>
    <w:rsid w:val="00AB1876"/>
    <w:rsid w:val="00AD357C"/>
    <w:rsid w:val="00B05EE7"/>
    <w:rsid w:val="00B67799"/>
    <w:rsid w:val="00BA6023"/>
    <w:rsid w:val="00C113EC"/>
    <w:rsid w:val="00C5309D"/>
    <w:rsid w:val="00C5629D"/>
    <w:rsid w:val="00C751EF"/>
    <w:rsid w:val="00D86C38"/>
    <w:rsid w:val="00DC6E24"/>
    <w:rsid w:val="00DF0E89"/>
    <w:rsid w:val="00E02198"/>
    <w:rsid w:val="00E11936"/>
    <w:rsid w:val="00E12E21"/>
    <w:rsid w:val="00E33937"/>
    <w:rsid w:val="00E45A11"/>
    <w:rsid w:val="00E6073F"/>
    <w:rsid w:val="00E84F97"/>
    <w:rsid w:val="00EA39B8"/>
    <w:rsid w:val="00EA568F"/>
    <w:rsid w:val="00F24CBB"/>
    <w:rsid w:val="00F51052"/>
    <w:rsid w:val="00F54E7A"/>
    <w:rsid w:val="00F7583D"/>
    <w:rsid w:val="00FC2417"/>
    <w:rsid w:val="00FF0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22B5"/>
  <w15:docId w15:val="{E98558DC-F438-413B-9C49-D05ABE67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paragraph" w:customStyle="1" w:styleId="JSChem-body-text">
    <w:name w:val="JSChem-body-text"/>
    <w:link w:val="JSChem-body-textChar"/>
    <w:rsid w:val="009F2B49"/>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sz w:val="20"/>
      <w:szCs w:val="20"/>
      <w:lang w:eastAsia="en-US"/>
    </w:rPr>
  </w:style>
  <w:style w:type="character" w:customStyle="1" w:styleId="JSChem-body-textChar">
    <w:name w:val="JSChem-body-text Char"/>
    <w:link w:val="JSChem-body-text"/>
    <w:rsid w:val="009F2B49"/>
    <w:rPr>
      <w:rFonts w:ascii="Times New Roman" w:eastAsia="Times New Roman" w:hAnsi="Times New Roman" w:cs="Times New Roman"/>
      <w:sz w:val="20"/>
      <w:szCs w:val="20"/>
      <w:lang w:eastAsia="en-US"/>
    </w:rPr>
  </w:style>
  <w:style w:type="paragraph" w:customStyle="1" w:styleId="JSChem-reference-head">
    <w:name w:val="JSChem-reference-head"/>
    <w:next w:val="Normal"/>
    <w:rsid w:val="007343B6"/>
    <w:pPr>
      <w:keepNext/>
      <w:spacing w:before="220" w:after="220" w:line="220" w:lineRule="exact"/>
      <w:jc w:val="center"/>
    </w:pPr>
    <w:rPr>
      <w:rFonts w:ascii="Times New Roman" w:eastAsia="Times New Roman" w:hAnsi="Times New Roman" w:cs="Times New Roman"/>
      <w:b/>
      <w:sz w:val="20"/>
      <w:szCs w:val="20"/>
      <w:lang w:eastAsia="en-US"/>
    </w:rPr>
  </w:style>
  <w:style w:type="character" w:customStyle="1" w:styleId="styleswordwithsynonyms8m9z7">
    <w:name w:val="styles_wordwithsynonyms__8m9z7"/>
    <w:basedOn w:val="DefaultParagraphFont"/>
    <w:rsid w:val="00817DDD"/>
  </w:style>
  <w:style w:type="paragraph" w:styleId="HTMLPreformatted">
    <w:name w:val="HTML Preformatted"/>
    <w:basedOn w:val="Normal"/>
    <w:link w:val="HTMLPreformattedChar"/>
    <w:uiPriority w:val="99"/>
    <w:unhideWhenUsed/>
    <w:rsid w:val="00C53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C5309D"/>
    <w:rPr>
      <w:rFonts w:ascii="Courier New" w:eastAsia="Times New Roman" w:hAnsi="Courier New" w:cs="Courier New"/>
      <w:sz w:val="20"/>
      <w:szCs w:val="20"/>
      <w:lang w:val="id-ID"/>
    </w:rPr>
  </w:style>
  <w:style w:type="character" w:customStyle="1" w:styleId="y2iqfc">
    <w:name w:val="y2iqfc"/>
    <w:basedOn w:val="DefaultParagraphFont"/>
    <w:rsid w:val="00C53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335030">
      <w:bodyDiv w:val="1"/>
      <w:marLeft w:val="0"/>
      <w:marRight w:val="0"/>
      <w:marTop w:val="0"/>
      <w:marBottom w:val="0"/>
      <w:divBdr>
        <w:top w:val="none" w:sz="0" w:space="0" w:color="auto"/>
        <w:left w:val="none" w:sz="0" w:space="0" w:color="auto"/>
        <w:bottom w:val="none" w:sz="0" w:space="0" w:color="auto"/>
        <w:right w:val="none" w:sz="0" w:space="0" w:color="auto"/>
      </w:divBdr>
    </w:div>
    <w:div w:id="663780967">
      <w:bodyDiv w:val="1"/>
      <w:marLeft w:val="0"/>
      <w:marRight w:val="0"/>
      <w:marTop w:val="0"/>
      <w:marBottom w:val="0"/>
      <w:divBdr>
        <w:top w:val="none" w:sz="0" w:space="0" w:color="auto"/>
        <w:left w:val="none" w:sz="0" w:space="0" w:color="auto"/>
        <w:bottom w:val="none" w:sz="0" w:space="0" w:color="auto"/>
        <w:right w:val="none" w:sz="0" w:space="0" w:color="auto"/>
      </w:divBdr>
    </w:div>
    <w:div w:id="692877066">
      <w:bodyDiv w:val="1"/>
      <w:marLeft w:val="0"/>
      <w:marRight w:val="0"/>
      <w:marTop w:val="0"/>
      <w:marBottom w:val="0"/>
      <w:divBdr>
        <w:top w:val="none" w:sz="0" w:space="0" w:color="auto"/>
        <w:left w:val="none" w:sz="0" w:space="0" w:color="auto"/>
        <w:bottom w:val="none" w:sz="0" w:space="0" w:color="auto"/>
        <w:right w:val="none" w:sz="0" w:space="0" w:color="auto"/>
      </w:divBdr>
      <w:divsChild>
        <w:div w:id="1180001963">
          <w:marLeft w:val="0"/>
          <w:marRight w:val="0"/>
          <w:marTop w:val="0"/>
          <w:marBottom w:val="0"/>
          <w:divBdr>
            <w:top w:val="none" w:sz="0" w:space="0" w:color="auto"/>
            <w:left w:val="none" w:sz="0" w:space="0" w:color="auto"/>
            <w:bottom w:val="none" w:sz="0" w:space="0" w:color="auto"/>
            <w:right w:val="none" w:sz="0" w:space="0" w:color="auto"/>
          </w:divBdr>
        </w:div>
        <w:div w:id="1537691885">
          <w:marLeft w:val="0"/>
          <w:marRight w:val="0"/>
          <w:marTop w:val="0"/>
          <w:marBottom w:val="0"/>
          <w:divBdr>
            <w:top w:val="none" w:sz="0" w:space="0" w:color="auto"/>
            <w:left w:val="none" w:sz="0" w:space="0" w:color="auto"/>
            <w:bottom w:val="none" w:sz="0" w:space="0" w:color="auto"/>
            <w:right w:val="none" w:sz="0" w:space="0" w:color="auto"/>
          </w:divBdr>
        </w:div>
        <w:div w:id="939023688">
          <w:marLeft w:val="0"/>
          <w:marRight w:val="0"/>
          <w:marTop w:val="0"/>
          <w:marBottom w:val="0"/>
          <w:divBdr>
            <w:top w:val="none" w:sz="0" w:space="0" w:color="auto"/>
            <w:left w:val="none" w:sz="0" w:space="0" w:color="auto"/>
            <w:bottom w:val="none" w:sz="0" w:space="0" w:color="auto"/>
            <w:right w:val="none" w:sz="0" w:space="0" w:color="auto"/>
          </w:divBdr>
        </w:div>
        <w:div w:id="1099906977">
          <w:marLeft w:val="0"/>
          <w:marRight w:val="0"/>
          <w:marTop w:val="0"/>
          <w:marBottom w:val="0"/>
          <w:divBdr>
            <w:top w:val="none" w:sz="0" w:space="0" w:color="auto"/>
            <w:left w:val="none" w:sz="0" w:space="0" w:color="auto"/>
            <w:bottom w:val="none" w:sz="0" w:space="0" w:color="auto"/>
            <w:right w:val="none" w:sz="0" w:space="0" w:color="auto"/>
          </w:divBdr>
        </w:div>
        <w:div w:id="595332568">
          <w:marLeft w:val="0"/>
          <w:marRight w:val="0"/>
          <w:marTop w:val="0"/>
          <w:marBottom w:val="0"/>
          <w:divBdr>
            <w:top w:val="none" w:sz="0" w:space="0" w:color="auto"/>
            <w:left w:val="none" w:sz="0" w:space="0" w:color="auto"/>
            <w:bottom w:val="none" w:sz="0" w:space="0" w:color="auto"/>
            <w:right w:val="none" w:sz="0" w:space="0" w:color="auto"/>
          </w:divBdr>
        </w:div>
      </w:divsChild>
    </w:div>
    <w:div w:id="734861863">
      <w:bodyDiv w:val="1"/>
      <w:marLeft w:val="0"/>
      <w:marRight w:val="0"/>
      <w:marTop w:val="0"/>
      <w:marBottom w:val="0"/>
      <w:divBdr>
        <w:top w:val="none" w:sz="0" w:space="0" w:color="auto"/>
        <w:left w:val="none" w:sz="0" w:space="0" w:color="auto"/>
        <w:bottom w:val="none" w:sz="0" w:space="0" w:color="auto"/>
        <w:right w:val="none" w:sz="0" w:space="0" w:color="auto"/>
      </w:divBdr>
      <w:divsChild>
        <w:div w:id="1483431068">
          <w:marLeft w:val="0"/>
          <w:marRight w:val="0"/>
          <w:marTop w:val="0"/>
          <w:marBottom w:val="0"/>
          <w:divBdr>
            <w:top w:val="none" w:sz="0" w:space="0" w:color="auto"/>
            <w:left w:val="none" w:sz="0" w:space="0" w:color="auto"/>
            <w:bottom w:val="none" w:sz="0" w:space="0" w:color="auto"/>
            <w:right w:val="none" w:sz="0" w:space="0" w:color="auto"/>
          </w:divBdr>
        </w:div>
        <w:div w:id="1854802787">
          <w:marLeft w:val="0"/>
          <w:marRight w:val="0"/>
          <w:marTop w:val="0"/>
          <w:marBottom w:val="0"/>
          <w:divBdr>
            <w:top w:val="none" w:sz="0" w:space="0" w:color="auto"/>
            <w:left w:val="none" w:sz="0" w:space="0" w:color="auto"/>
            <w:bottom w:val="none" w:sz="0" w:space="0" w:color="auto"/>
            <w:right w:val="none" w:sz="0" w:space="0" w:color="auto"/>
          </w:divBdr>
        </w:div>
        <w:div w:id="1678997667">
          <w:marLeft w:val="0"/>
          <w:marRight w:val="0"/>
          <w:marTop w:val="0"/>
          <w:marBottom w:val="0"/>
          <w:divBdr>
            <w:top w:val="none" w:sz="0" w:space="0" w:color="auto"/>
            <w:left w:val="none" w:sz="0" w:space="0" w:color="auto"/>
            <w:bottom w:val="none" w:sz="0" w:space="0" w:color="auto"/>
            <w:right w:val="none" w:sz="0" w:space="0" w:color="auto"/>
          </w:divBdr>
        </w:div>
        <w:div w:id="888956937">
          <w:marLeft w:val="0"/>
          <w:marRight w:val="0"/>
          <w:marTop w:val="0"/>
          <w:marBottom w:val="0"/>
          <w:divBdr>
            <w:top w:val="none" w:sz="0" w:space="0" w:color="auto"/>
            <w:left w:val="none" w:sz="0" w:space="0" w:color="auto"/>
            <w:bottom w:val="none" w:sz="0" w:space="0" w:color="auto"/>
            <w:right w:val="none" w:sz="0" w:space="0" w:color="auto"/>
          </w:divBdr>
        </w:div>
        <w:div w:id="1494374280">
          <w:marLeft w:val="0"/>
          <w:marRight w:val="0"/>
          <w:marTop w:val="0"/>
          <w:marBottom w:val="0"/>
          <w:divBdr>
            <w:top w:val="none" w:sz="0" w:space="0" w:color="auto"/>
            <w:left w:val="none" w:sz="0" w:space="0" w:color="auto"/>
            <w:bottom w:val="none" w:sz="0" w:space="0" w:color="auto"/>
            <w:right w:val="none" w:sz="0" w:space="0" w:color="auto"/>
          </w:divBdr>
        </w:div>
      </w:divsChild>
    </w:div>
    <w:div w:id="856310439">
      <w:bodyDiv w:val="1"/>
      <w:marLeft w:val="0"/>
      <w:marRight w:val="0"/>
      <w:marTop w:val="0"/>
      <w:marBottom w:val="0"/>
      <w:divBdr>
        <w:top w:val="none" w:sz="0" w:space="0" w:color="auto"/>
        <w:left w:val="none" w:sz="0" w:space="0" w:color="auto"/>
        <w:bottom w:val="none" w:sz="0" w:space="0" w:color="auto"/>
        <w:right w:val="none" w:sz="0" w:space="0" w:color="auto"/>
      </w:divBdr>
      <w:divsChild>
        <w:div w:id="1791703785">
          <w:marLeft w:val="0"/>
          <w:marRight w:val="0"/>
          <w:marTop w:val="0"/>
          <w:marBottom w:val="0"/>
          <w:divBdr>
            <w:top w:val="none" w:sz="0" w:space="0" w:color="auto"/>
            <w:left w:val="none" w:sz="0" w:space="0" w:color="auto"/>
            <w:bottom w:val="none" w:sz="0" w:space="0" w:color="auto"/>
            <w:right w:val="none" w:sz="0" w:space="0" w:color="auto"/>
          </w:divBdr>
        </w:div>
        <w:div w:id="286545252">
          <w:marLeft w:val="0"/>
          <w:marRight w:val="0"/>
          <w:marTop w:val="0"/>
          <w:marBottom w:val="0"/>
          <w:divBdr>
            <w:top w:val="none" w:sz="0" w:space="0" w:color="auto"/>
            <w:left w:val="none" w:sz="0" w:space="0" w:color="auto"/>
            <w:bottom w:val="none" w:sz="0" w:space="0" w:color="auto"/>
            <w:right w:val="none" w:sz="0" w:space="0" w:color="auto"/>
          </w:divBdr>
        </w:div>
        <w:div w:id="236206573">
          <w:marLeft w:val="0"/>
          <w:marRight w:val="0"/>
          <w:marTop w:val="0"/>
          <w:marBottom w:val="0"/>
          <w:divBdr>
            <w:top w:val="none" w:sz="0" w:space="0" w:color="auto"/>
            <w:left w:val="none" w:sz="0" w:space="0" w:color="auto"/>
            <w:bottom w:val="none" w:sz="0" w:space="0" w:color="auto"/>
            <w:right w:val="none" w:sz="0" w:space="0" w:color="auto"/>
          </w:divBdr>
        </w:div>
        <w:div w:id="1267928712">
          <w:marLeft w:val="0"/>
          <w:marRight w:val="0"/>
          <w:marTop w:val="0"/>
          <w:marBottom w:val="0"/>
          <w:divBdr>
            <w:top w:val="none" w:sz="0" w:space="0" w:color="auto"/>
            <w:left w:val="none" w:sz="0" w:space="0" w:color="auto"/>
            <w:bottom w:val="none" w:sz="0" w:space="0" w:color="auto"/>
            <w:right w:val="none" w:sz="0" w:space="0" w:color="auto"/>
          </w:divBdr>
        </w:div>
        <w:div w:id="2067412599">
          <w:marLeft w:val="0"/>
          <w:marRight w:val="0"/>
          <w:marTop w:val="0"/>
          <w:marBottom w:val="0"/>
          <w:divBdr>
            <w:top w:val="none" w:sz="0" w:space="0" w:color="auto"/>
            <w:left w:val="none" w:sz="0" w:space="0" w:color="auto"/>
            <w:bottom w:val="none" w:sz="0" w:space="0" w:color="auto"/>
            <w:right w:val="none" w:sz="0" w:space="0" w:color="auto"/>
          </w:divBdr>
        </w:div>
        <w:div w:id="2024748312">
          <w:marLeft w:val="0"/>
          <w:marRight w:val="0"/>
          <w:marTop w:val="0"/>
          <w:marBottom w:val="0"/>
          <w:divBdr>
            <w:top w:val="none" w:sz="0" w:space="0" w:color="auto"/>
            <w:left w:val="none" w:sz="0" w:space="0" w:color="auto"/>
            <w:bottom w:val="none" w:sz="0" w:space="0" w:color="auto"/>
            <w:right w:val="none" w:sz="0" w:space="0" w:color="auto"/>
          </w:divBdr>
        </w:div>
        <w:div w:id="1882130230">
          <w:marLeft w:val="0"/>
          <w:marRight w:val="0"/>
          <w:marTop w:val="0"/>
          <w:marBottom w:val="0"/>
          <w:divBdr>
            <w:top w:val="none" w:sz="0" w:space="0" w:color="auto"/>
            <w:left w:val="none" w:sz="0" w:space="0" w:color="auto"/>
            <w:bottom w:val="none" w:sz="0" w:space="0" w:color="auto"/>
            <w:right w:val="none" w:sz="0" w:space="0" w:color="auto"/>
          </w:divBdr>
        </w:div>
      </w:divsChild>
    </w:div>
    <w:div w:id="985208719">
      <w:bodyDiv w:val="1"/>
      <w:marLeft w:val="0"/>
      <w:marRight w:val="0"/>
      <w:marTop w:val="0"/>
      <w:marBottom w:val="0"/>
      <w:divBdr>
        <w:top w:val="none" w:sz="0" w:space="0" w:color="auto"/>
        <w:left w:val="none" w:sz="0" w:space="0" w:color="auto"/>
        <w:bottom w:val="none" w:sz="0" w:space="0" w:color="auto"/>
        <w:right w:val="none" w:sz="0" w:space="0" w:color="auto"/>
      </w:divBdr>
    </w:div>
    <w:div w:id="1458600385">
      <w:bodyDiv w:val="1"/>
      <w:marLeft w:val="0"/>
      <w:marRight w:val="0"/>
      <w:marTop w:val="0"/>
      <w:marBottom w:val="0"/>
      <w:divBdr>
        <w:top w:val="none" w:sz="0" w:space="0" w:color="auto"/>
        <w:left w:val="none" w:sz="0" w:space="0" w:color="auto"/>
        <w:bottom w:val="none" w:sz="0" w:space="0" w:color="auto"/>
        <w:right w:val="none" w:sz="0" w:space="0" w:color="auto"/>
      </w:divBdr>
      <w:divsChild>
        <w:div w:id="933249458">
          <w:marLeft w:val="0"/>
          <w:marRight w:val="0"/>
          <w:marTop w:val="0"/>
          <w:marBottom w:val="0"/>
          <w:divBdr>
            <w:top w:val="none" w:sz="0" w:space="0" w:color="auto"/>
            <w:left w:val="none" w:sz="0" w:space="0" w:color="auto"/>
            <w:bottom w:val="none" w:sz="0" w:space="0" w:color="auto"/>
            <w:right w:val="none" w:sz="0" w:space="0" w:color="auto"/>
          </w:divBdr>
        </w:div>
        <w:div w:id="1792161713">
          <w:marLeft w:val="0"/>
          <w:marRight w:val="0"/>
          <w:marTop w:val="0"/>
          <w:marBottom w:val="0"/>
          <w:divBdr>
            <w:top w:val="none" w:sz="0" w:space="0" w:color="auto"/>
            <w:left w:val="none" w:sz="0" w:space="0" w:color="auto"/>
            <w:bottom w:val="none" w:sz="0" w:space="0" w:color="auto"/>
            <w:right w:val="none" w:sz="0" w:space="0" w:color="auto"/>
          </w:divBdr>
        </w:div>
        <w:div w:id="450980906">
          <w:marLeft w:val="0"/>
          <w:marRight w:val="0"/>
          <w:marTop w:val="0"/>
          <w:marBottom w:val="0"/>
          <w:divBdr>
            <w:top w:val="none" w:sz="0" w:space="0" w:color="auto"/>
            <w:left w:val="none" w:sz="0" w:space="0" w:color="auto"/>
            <w:bottom w:val="none" w:sz="0" w:space="0" w:color="auto"/>
            <w:right w:val="none" w:sz="0" w:space="0" w:color="auto"/>
          </w:divBdr>
        </w:div>
        <w:div w:id="1084957940">
          <w:marLeft w:val="0"/>
          <w:marRight w:val="0"/>
          <w:marTop w:val="0"/>
          <w:marBottom w:val="0"/>
          <w:divBdr>
            <w:top w:val="none" w:sz="0" w:space="0" w:color="auto"/>
            <w:left w:val="none" w:sz="0" w:space="0" w:color="auto"/>
            <w:bottom w:val="none" w:sz="0" w:space="0" w:color="auto"/>
            <w:right w:val="none" w:sz="0" w:space="0" w:color="auto"/>
          </w:divBdr>
        </w:div>
        <w:div w:id="616645772">
          <w:marLeft w:val="0"/>
          <w:marRight w:val="0"/>
          <w:marTop w:val="0"/>
          <w:marBottom w:val="0"/>
          <w:divBdr>
            <w:top w:val="none" w:sz="0" w:space="0" w:color="auto"/>
            <w:left w:val="none" w:sz="0" w:space="0" w:color="auto"/>
            <w:bottom w:val="none" w:sz="0" w:space="0" w:color="auto"/>
            <w:right w:val="none" w:sz="0" w:space="0" w:color="auto"/>
          </w:divBdr>
        </w:div>
      </w:divsChild>
    </w:div>
    <w:div w:id="1723022939">
      <w:bodyDiv w:val="1"/>
      <w:marLeft w:val="0"/>
      <w:marRight w:val="0"/>
      <w:marTop w:val="0"/>
      <w:marBottom w:val="0"/>
      <w:divBdr>
        <w:top w:val="none" w:sz="0" w:space="0" w:color="auto"/>
        <w:left w:val="none" w:sz="0" w:space="0" w:color="auto"/>
        <w:bottom w:val="none" w:sz="0" w:space="0" w:color="auto"/>
        <w:right w:val="none" w:sz="0" w:space="0" w:color="auto"/>
      </w:divBdr>
    </w:div>
    <w:div w:id="1734431030">
      <w:bodyDiv w:val="1"/>
      <w:marLeft w:val="0"/>
      <w:marRight w:val="0"/>
      <w:marTop w:val="0"/>
      <w:marBottom w:val="0"/>
      <w:divBdr>
        <w:top w:val="none" w:sz="0" w:space="0" w:color="auto"/>
        <w:left w:val="none" w:sz="0" w:space="0" w:color="auto"/>
        <w:bottom w:val="none" w:sz="0" w:space="0" w:color="auto"/>
        <w:right w:val="none" w:sz="0" w:space="0" w:color="auto"/>
      </w:divBdr>
      <w:divsChild>
        <w:div w:id="1987657927">
          <w:marLeft w:val="0"/>
          <w:marRight w:val="0"/>
          <w:marTop w:val="0"/>
          <w:marBottom w:val="0"/>
          <w:divBdr>
            <w:top w:val="none" w:sz="0" w:space="0" w:color="auto"/>
            <w:left w:val="none" w:sz="0" w:space="0" w:color="auto"/>
            <w:bottom w:val="none" w:sz="0" w:space="0" w:color="auto"/>
            <w:right w:val="none" w:sz="0" w:space="0" w:color="auto"/>
          </w:divBdr>
        </w:div>
        <w:div w:id="543836798">
          <w:marLeft w:val="0"/>
          <w:marRight w:val="0"/>
          <w:marTop w:val="0"/>
          <w:marBottom w:val="0"/>
          <w:divBdr>
            <w:top w:val="none" w:sz="0" w:space="0" w:color="auto"/>
            <w:left w:val="none" w:sz="0" w:space="0" w:color="auto"/>
            <w:bottom w:val="none" w:sz="0" w:space="0" w:color="auto"/>
            <w:right w:val="none" w:sz="0" w:space="0" w:color="auto"/>
          </w:divBdr>
        </w:div>
        <w:div w:id="1678192772">
          <w:marLeft w:val="0"/>
          <w:marRight w:val="0"/>
          <w:marTop w:val="0"/>
          <w:marBottom w:val="0"/>
          <w:divBdr>
            <w:top w:val="none" w:sz="0" w:space="0" w:color="auto"/>
            <w:left w:val="none" w:sz="0" w:space="0" w:color="auto"/>
            <w:bottom w:val="none" w:sz="0" w:space="0" w:color="auto"/>
            <w:right w:val="none" w:sz="0" w:space="0" w:color="auto"/>
          </w:divBdr>
        </w:div>
        <w:div w:id="1042554561">
          <w:marLeft w:val="0"/>
          <w:marRight w:val="0"/>
          <w:marTop w:val="0"/>
          <w:marBottom w:val="0"/>
          <w:divBdr>
            <w:top w:val="none" w:sz="0" w:space="0" w:color="auto"/>
            <w:left w:val="none" w:sz="0" w:space="0" w:color="auto"/>
            <w:bottom w:val="none" w:sz="0" w:space="0" w:color="auto"/>
            <w:right w:val="none" w:sz="0" w:space="0" w:color="auto"/>
          </w:divBdr>
        </w:div>
        <w:div w:id="1860970424">
          <w:marLeft w:val="0"/>
          <w:marRight w:val="0"/>
          <w:marTop w:val="0"/>
          <w:marBottom w:val="0"/>
          <w:divBdr>
            <w:top w:val="none" w:sz="0" w:space="0" w:color="auto"/>
            <w:left w:val="none" w:sz="0" w:space="0" w:color="auto"/>
            <w:bottom w:val="none" w:sz="0" w:space="0" w:color="auto"/>
            <w:right w:val="none" w:sz="0" w:space="0" w:color="auto"/>
          </w:divBdr>
        </w:div>
        <w:div w:id="1557935549">
          <w:marLeft w:val="0"/>
          <w:marRight w:val="0"/>
          <w:marTop w:val="0"/>
          <w:marBottom w:val="0"/>
          <w:divBdr>
            <w:top w:val="none" w:sz="0" w:space="0" w:color="auto"/>
            <w:left w:val="none" w:sz="0" w:space="0" w:color="auto"/>
            <w:bottom w:val="none" w:sz="0" w:space="0" w:color="auto"/>
            <w:right w:val="none" w:sz="0" w:space="0" w:color="auto"/>
          </w:divBdr>
        </w:div>
        <w:div w:id="631595139">
          <w:marLeft w:val="0"/>
          <w:marRight w:val="0"/>
          <w:marTop w:val="0"/>
          <w:marBottom w:val="0"/>
          <w:divBdr>
            <w:top w:val="none" w:sz="0" w:space="0" w:color="auto"/>
            <w:left w:val="none" w:sz="0" w:space="0" w:color="auto"/>
            <w:bottom w:val="none" w:sz="0" w:space="0" w:color="auto"/>
            <w:right w:val="none" w:sz="0" w:space="0" w:color="auto"/>
          </w:divBdr>
        </w:div>
        <w:div w:id="934090155">
          <w:marLeft w:val="0"/>
          <w:marRight w:val="0"/>
          <w:marTop w:val="0"/>
          <w:marBottom w:val="0"/>
          <w:divBdr>
            <w:top w:val="none" w:sz="0" w:space="0" w:color="auto"/>
            <w:left w:val="none" w:sz="0" w:space="0" w:color="auto"/>
            <w:bottom w:val="none" w:sz="0" w:space="0" w:color="auto"/>
            <w:right w:val="none" w:sz="0" w:space="0" w:color="auto"/>
          </w:divBdr>
        </w:div>
        <w:div w:id="1645968595">
          <w:marLeft w:val="0"/>
          <w:marRight w:val="0"/>
          <w:marTop w:val="0"/>
          <w:marBottom w:val="0"/>
          <w:divBdr>
            <w:top w:val="none" w:sz="0" w:space="0" w:color="auto"/>
            <w:left w:val="none" w:sz="0" w:space="0" w:color="auto"/>
            <w:bottom w:val="none" w:sz="0" w:space="0" w:color="auto"/>
            <w:right w:val="none" w:sz="0" w:space="0" w:color="auto"/>
          </w:divBdr>
        </w:div>
      </w:divsChild>
    </w:div>
    <w:div w:id="1762944791">
      <w:bodyDiv w:val="1"/>
      <w:marLeft w:val="0"/>
      <w:marRight w:val="0"/>
      <w:marTop w:val="0"/>
      <w:marBottom w:val="0"/>
      <w:divBdr>
        <w:top w:val="none" w:sz="0" w:space="0" w:color="auto"/>
        <w:left w:val="none" w:sz="0" w:space="0" w:color="auto"/>
        <w:bottom w:val="none" w:sz="0" w:space="0" w:color="auto"/>
        <w:right w:val="none" w:sz="0" w:space="0" w:color="auto"/>
      </w:divBdr>
    </w:div>
    <w:div w:id="1769081486">
      <w:bodyDiv w:val="1"/>
      <w:marLeft w:val="0"/>
      <w:marRight w:val="0"/>
      <w:marTop w:val="0"/>
      <w:marBottom w:val="0"/>
      <w:divBdr>
        <w:top w:val="none" w:sz="0" w:space="0" w:color="auto"/>
        <w:left w:val="none" w:sz="0" w:space="0" w:color="auto"/>
        <w:bottom w:val="none" w:sz="0" w:space="0" w:color="auto"/>
        <w:right w:val="none" w:sz="0" w:space="0" w:color="auto"/>
      </w:divBdr>
    </w:div>
    <w:div w:id="1977181836">
      <w:bodyDiv w:val="1"/>
      <w:marLeft w:val="0"/>
      <w:marRight w:val="0"/>
      <w:marTop w:val="0"/>
      <w:marBottom w:val="0"/>
      <w:divBdr>
        <w:top w:val="none" w:sz="0" w:space="0" w:color="auto"/>
        <w:left w:val="none" w:sz="0" w:space="0" w:color="auto"/>
        <w:bottom w:val="none" w:sz="0" w:space="0" w:color="auto"/>
        <w:right w:val="none" w:sz="0" w:space="0" w:color="auto"/>
      </w:divBdr>
      <w:divsChild>
        <w:div w:id="271059124">
          <w:marLeft w:val="0"/>
          <w:marRight w:val="0"/>
          <w:marTop w:val="0"/>
          <w:marBottom w:val="0"/>
          <w:divBdr>
            <w:top w:val="none" w:sz="0" w:space="0" w:color="auto"/>
            <w:left w:val="none" w:sz="0" w:space="0" w:color="auto"/>
            <w:bottom w:val="none" w:sz="0" w:space="0" w:color="auto"/>
            <w:right w:val="none" w:sz="0" w:space="0" w:color="auto"/>
          </w:divBdr>
        </w:div>
        <w:div w:id="1980071127">
          <w:marLeft w:val="0"/>
          <w:marRight w:val="0"/>
          <w:marTop w:val="0"/>
          <w:marBottom w:val="0"/>
          <w:divBdr>
            <w:top w:val="none" w:sz="0" w:space="0" w:color="auto"/>
            <w:left w:val="none" w:sz="0" w:space="0" w:color="auto"/>
            <w:bottom w:val="none" w:sz="0" w:space="0" w:color="auto"/>
            <w:right w:val="none" w:sz="0" w:space="0" w:color="auto"/>
          </w:divBdr>
        </w:div>
        <w:div w:id="1654986437">
          <w:marLeft w:val="0"/>
          <w:marRight w:val="0"/>
          <w:marTop w:val="0"/>
          <w:marBottom w:val="0"/>
          <w:divBdr>
            <w:top w:val="none" w:sz="0" w:space="0" w:color="auto"/>
            <w:left w:val="none" w:sz="0" w:space="0" w:color="auto"/>
            <w:bottom w:val="none" w:sz="0" w:space="0" w:color="auto"/>
            <w:right w:val="none" w:sz="0" w:space="0" w:color="auto"/>
          </w:divBdr>
        </w:div>
        <w:div w:id="519899419">
          <w:marLeft w:val="0"/>
          <w:marRight w:val="0"/>
          <w:marTop w:val="0"/>
          <w:marBottom w:val="0"/>
          <w:divBdr>
            <w:top w:val="none" w:sz="0" w:space="0" w:color="auto"/>
            <w:left w:val="none" w:sz="0" w:space="0" w:color="auto"/>
            <w:bottom w:val="none" w:sz="0" w:space="0" w:color="auto"/>
            <w:right w:val="none" w:sz="0" w:space="0" w:color="auto"/>
          </w:divBdr>
        </w:div>
        <w:div w:id="1752964812">
          <w:marLeft w:val="0"/>
          <w:marRight w:val="0"/>
          <w:marTop w:val="0"/>
          <w:marBottom w:val="0"/>
          <w:divBdr>
            <w:top w:val="none" w:sz="0" w:space="0" w:color="auto"/>
            <w:left w:val="none" w:sz="0" w:space="0" w:color="auto"/>
            <w:bottom w:val="none" w:sz="0" w:space="0" w:color="auto"/>
            <w:right w:val="none" w:sz="0" w:space="0" w:color="auto"/>
          </w:divBdr>
        </w:div>
        <w:div w:id="4019068">
          <w:marLeft w:val="0"/>
          <w:marRight w:val="0"/>
          <w:marTop w:val="0"/>
          <w:marBottom w:val="0"/>
          <w:divBdr>
            <w:top w:val="none" w:sz="0" w:space="0" w:color="auto"/>
            <w:left w:val="none" w:sz="0" w:space="0" w:color="auto"/>
            <w:bottom w:val="none" w:sz="0" w:space="0" w:color="auto"/>
            <w:right w:val="none" w:sz="0" w:space="0" w:color="auto"/>
          </w:divBdr>
        </w:div>
        <w:div w:id="1813281996">
          <w:marLeft w:val="0"/>
          <w:marRight w:val="0"/>
          <w:marTop w:val="0"/>
          <w:marBottom w:val="0"/>
          <w:divBdr>
            <w:top w:val="none" w:sz="0" w:space="0" w:color="auto"/>
            <w:left w:val="none" w:sz="0" w:space="0" w:color="auto"/>
            <w:bottom w:val="none" w:sz="0" w:space="0" w:color="auto"/>
            <w:right w:val="none" w:sz="0" w:space="0" w:color="auto"/>
          </w:divBdr>
        </w:div>
        <w:div w:id="1275554139">
          <w:marLeft w:val="0"/>
          <w:marRight w:val="0"/>
          <w:marTop w:val="0"/>
          <w:marBottom w:val="0"/>
          <w:divBdr>
            <w:top w:val="none" w:sz="0" w:space="0" w:color="auto"/>
            <w:left w:val="none" w:sz="0" w:space="0" w:color="auto"/>
            <w:bottom w:val="none" w:sz="0" w:space="0" w:color="auto"/>
            <w:right w:val="none" w:sz="0" w:space="0" w:color="auto"/>
          </w:divBdr>
        </w:div>
        <w:div w:id="1570581220">
          <w:marLeft w:val="0"/>
          <w:marRight w:val="0"/>
          <w:marTop w:val="0"/>
          <w:marBottom w:val="0"/>
          <w:divBdr>
            <w:top w:val="none" w:sz="0" w:space="0" w:color="auto"/>
            <w:left w:val="none" w:sz="0" w:space="0" w:color="auto"/>
            <w:bottom w:val="none" w:sz="0" w:space="0" w:color="auto"/>
            <w:right w:val="none" w:sz="0" w:space="0" w:color="auto"/>
          </w:divBdr>
        </w:div>
        <w:div w:id="30957369">
          <w:marLeft w:val="0"/>
          <w:marRight w:val="0"/>
          <w:marTop w:val="0"/>
          <w:marBottom w:val="0"/>
          <w:divBdr>
            <w:top w:val="none" w:sz="0" w:space="0" w:color="auto"/>
            <w:left w:val="none" w:sz="0" w:space="0" w:color="auto"/>
            <w:bottom w:val="none" w:sz="0" w:space="0" w:color="auto"/>
            <w:right w:val="none" w:sz="0" w:space="0" w:color="auto"/>
          </w:divBdr>
        </w:div>
        <w:div w:id="850491238">
          <w:marLeft w:val="0"/>
          <w:marRight w:val="0"/>
          <w:marTop w:val="0"/>
          <w:marBottom w:val="0"/>
          <w:divBdr>
            <w:top w:val="none" w:sz="0" w:space="0" w:color="auto"/>
            <w:left w:val="none" w:sz="0" w:space="0" w:color="auto"/>
            <w:bottom w:val="none" w:sz="0" w:space="0" w:color="auto"/>
            <w:right w:val="none" w:sz="0" w:space="0" w:color="auto"/>
          </w:divBdr>
        </w:div>
        <w:div w:id="933633801">
          <w:marLeft w:val="0"/>
          <w:marRight w:val="0"/>
          <w:marTop w:val="0"/>
          <w:marBottom w:val="0"/>
          <w:divBdr>
            <w:top w:val="none" w:sz="0" w:space="0" w:color="auto"/>
            <w:left w:val="none" w:sz="0" w:space="0" w:color="auto"/>
            <w:bottom w:val="none" w:sz="0" w:space="0" w:color="auto"/>
            <w:right w:val="none" w:sz="0" w:space="0" w:color="auto"/>
          </w:divBdr>
        </w:div>
        <w:div w:id="512648177">
          <w:marLeft w:val="0"/>
          <w:marRight w:val="0"/>
          <w:marTop w:val="0"/>
          <w:marBottom w:val="0"/>
          <w:divBdr>
            <w:top w:val="none" w:sz="0" w:space="0" w:color="auto"/>
            <w:left w:val="none" w:sz="0" w:space="0" w:color="auto"/>
            <w:bottom w:val="none" w:sz="0" w:space="0" w:color="auto"/>
            <w:right w:val="none" w:sz="0" w:space="0" w:color="auto"/>
          </w:divBdr>
        </w:div>
        <w:div w:id="1004355457">
          <w:marLeft w:val="0"/>
          <w:marRight w:val="0"/>
          <w:marTop w:val="0"/>
          <w:marBottom w:val="0"/>
          <w:divBdr>
            <w:top w:val="none" w:sz="0" w:space="0" w:color="auto"/>
            <w:left w:val="none" w:sz="0" w:space="0" w:color="auto"/>
            <w:bottom w:val="none" w:sz="0" w:space="0" w:color="auto"/>
            <w:right w:val="none" w:sz="0" w:space="0" w:color="auto"/>
          </w:divBdr>
        </w:div>
        <w:div w:id="1099056931">
          <w:marLeft w:val="0"/>
          <w:marRight w:val="0"/>
          <w:marTop w:val="0"/>
          <w:marBottom w:val="0"/>
          <w:divBdr>
            <w:top w:val="none" w:sz="0" w:space="0" w:color="auto"/>
            <w:left w:val="none" w:sz="0" w:space="0" w:color="auto"/>
            <w:bottom w:val="none" w:sz="0" w:space="0" w:color="auto"/>
            <w:right w:val="none" w:sz="0" w:space="0" w:color="auto"/>
          </w:divBdr>
        </w:div>
        <w:div w:id="861014151">
          <w:marLeft w:val="0"/>
          <w:marRight w:val="0"/>
          <w:marTop w:val="0"/>
          <w:marBottom w:val="0"/>
          <w:divBdr>
            <w:top w:val="none" w:sz="0" w:space="0" w:color="auto"/>
            <w:left w:val="none" w:sz="0" w:space="0" w:color="auto"/>
            <w:bottom w:val="none" w:sz="0" w:space="0" w:color="auto"/>
            <w:right w:val="none" w:sz="0" w:space="0" w:color="auto"/>
          </w:divBdr>
        </w:div>
        <w:div w:id="809175521">
          <w:marLeft w:val="0"/>
          <w:marRight w:val="0"/>
          <w:marTop w:val="0"/>
          <w:marBottom w:val="0"/>
          <w:divBdr>
            <w:top w:val="none" w:sz="0" w:space="0" w:color="auto"/>
            <w:left w:val="none" w:sz="0" w:space="0" w:color="auto"/>
            <w:bottom w:val="none" w:sz="0" w:space="0" w:color="auto"/>
            <w:right w:val="none" w:sz="0" w:space="0" w:color="auto"/>
          </w:divBdr>
        </w:div>
        <w:div w:id="92022877">
          <w:marLeft w:val="0"/>
          <w:marRight w:val="0"/>
          <w:marTop w:val="0"/>
          <w:marBottom w:val="0"/>
          <w:divBdr>
            <w:top w:val="none" w:sz="0" w:space="0" w:color="auto"/>
            <w:left w:val="none" w:sz="0" w:space="0" w:color="auto"/>
            <w:bottom w:val="none" w:sz="0" w:space="0" w:color="auto"/>
            <w:right w:val="none" w:sz="0" w:space="0" w:color="auto"/>
          </w:divBdr>
        </w:div>
        <w:div w:id="145705629">
          <w:marLeft w:val="0"/>
          <w:marRight w:val="0"/>
          <w:marTop w:val="0"/>
          <w:marBottom w:val="0"/>
          <w:divBdr>
            <w:top w:val="none" w:sz="0" w:space="0" w:color="auto"/>
            <w:left w:val="none" w:sz="0" w:space="0" w:color="auto"/>
            <w:bottom w:val="none" w:sz="0" w:space="0" w:color="auto"/>
            <w:right w:val="none" w:sz="0" w:space="0" w:color="auto"/>
          </w:divBdr>
        </w:div>
        <w:div w:id="371196393">
          <w:marLeft w:val="0"/>
          <w:marRight w:val="0"/>
          <w:marTop w:val="0"/>
          <w:marBottom w:val="0"/>
          <w:divBdr>
            <w:top w:val="none" w:sz="0" w:space="0" w:color="auto"/>
            <w:left w:val="none" w:sz="0" w:space="0" w:color="auto"/>
            <w:bottom w:val="none" w:sz="0" w:space="0" w:color="auto"/>
            <w:right w:val="none" w:sz="0" w:space="0" w:color="auto"/>
          </w:divBdr>
        </w:div>
        <w:div w:id="1029113105">
          <w:marLeft w:val="0"/>
          <w:marRight w:val="0"/>
          <w:marTop w:val="0"/>
          <w:marBottom w:val="0"/>
          <w:divBdr>
            <w:top w:val="none" w:sz="0" w:space="0" w:color="auto"/>
            <w:left w:val="none" w:sz="0" w:space="0" w:color="auto"/>
            <w:bottom w:val="none" w:sz="0" w:space="0" w:color="auto"/>
            <w:right w:val="none" w:sz="0" w:space="0" w:color="auto"/>
          </w:divBdr>
        </w:div>
      </w:divsChild>
    </w:div>
    <w:div w:id="2084179281">
      <w:bodyDiv w:val="1"/>
      <w:marLeft w:val="0"/>
      <w:marRight w:val="0"/>
      <w:marTop w:val="0"/>
      <w:marBottom w:val="0"/>
      <w:divBdr>
        <w:top w:val="none" w:sz="0" w:space="0" w:color="auto"/>
        <w:left w:val="none" w:sz="0" w:space="0" w:color="auto"/>
        <w:bottom w:val="none" w:sz="0" w:space="0" w:color="auto"/>
        <w:right w:val="none" w:sz="0" w:space="0" w:color="auto"/>
      </w:divBdr>
      <w:divsChild>
        <w:div w:id="11953422">
          <w:marLeft w:val="0"/>
          <w:marRight w:val="0"/>
          <w:marTop w:val="0"/>
          <w:marBottom w:val="0"/>
          <w:divBdr>
            <w:top w:val="none" w:sz="0" w:space="0" w:color="auto"/>
            <w:left w:val="none" w:sz="0" w:space="0" w:color="auto"/>
            <w:bottom w:val="none" w:sz="0" w:space="0" w:color="auto"/>
            <w:right w:val="none" w:sz="0" w:space="0" w:color="auto"/>
          </w:divBdr>
        </w:div>
        <w:div w:id="18625380">
          <w:marLeft w:val="0"/>
          <w:marRight w:val="0"/>
          <w:marTop w:val="0"/>
          <w:marBottom w:val="0"/>
          <w:divBdr>
            <w:top w:val="none" w:sz="0" w:space="0" w:color="auto"/>
            <w:left w:val="none" w:sz="0" w:space="0" w:color="auto"/>
            <w:bottom w:val="none" w:sz="0" w:space="0" w:color="auto"/>
            <w:right w:val="none" w:sz="0" w:space="0" w:color="auto"/>
          </w:divBdr>
        </w:div>
        <w:div w:id="681904067">
          <w:marLeft w:val="0"/>
          <w:marRight w:val="0"/>
          <w:marTop w:val="0"/>
          <w:marBottom w:val="0"/>
          <w:divBdr>
            <w:top w:val="none" w:sz="0" w:space="0" w:color="auto"/>
            <w:left w:val="none" w:sz="0" w:space="0" w:color="auto"/>
            <w:bottom w:val="none" w:sz="0" w:space="0" w:color="auto"/>
            <w:right w:val="none" w:sz="0" w:space="0" w:color="auto"/>
          </w:divBdr>
        </w:div>
        <w:div w:id="1474787354">
          <w:marLeft w:val="0"/>
          <w:marRight w:val="0"/>
          <w:marTop w:val="0"/>
          <w:marBottom w:val="0"/>
          <w:divBdr>
            <w:top w:val="none" w:sz="0" w:space="0" w:color="auto"/>
            <w:left w:val="none" w:sz="0" w:space="0" w:color="auto"/>
            <w:bottom w:val="none" w:sz="0" w:space="0" w:color="auto"/>
            <w:right w:val="none" w:sz="0" w:space="0" w:color="auto"/>
          </w:divBdr>
        </w:div>
        <w:div w:id="800466432">
          <w:marLeft w:val="0"/>
          <w:marRight w:val="0"/>
          <w:marTop w:val="0"/>
          <w:marBottom w:val="0"/>
          <w:divBdr>
            <w:top w:val="none" w:sz="0" w:space="0" w:color="auto"/>
            <w:left w:val="none" w:sz="0" w:space="0" w:color="auto"/>
            <w:bottom w:val="none" w:sz="0" w:space="0" w:color="auto"/>
            <w:right w:val="none" w:sz="0" w:space="0" w:color="auto"/>
          </w:divBdr>
        </w:div>
        <w:div w:id="1380327537">
          <w:marLeft w:val="0"/>
          <w:marRight w:val="0"/>
          <w:marTop w:val="0"/>
          <w:marBottom w:val="0"/>
          <w:divBdr>
            <w:top w:val="none" w:sz="0" w:space="0" w:color="auto"/>
            <w:left w:val="none" w:sz="0" w:space="0" w:color="auto"/>
            <w:bottom w:val="none" w:sz="0" w:space="0" w:color="auto"/>
            <w:right w:val="none" w:sz="0" w:space="0" w:color="auto"/>
          </w:divBdr>
        </w:div>
        <w:div w:id="853612749">
          <w:marLeft w:val="0"/>
          <w:marRight w:val="0"/>
          <w:marTop w:val="0"/>
          <w:marBottom w:val="0"/>
          <w:divBdr>
            <w:top w:val="none" w:sz="0" w:space="0" w:color="auto"/>
            <w:left w:val="none" w:sz="0" w:space="0" w:color="auto"/>
            <w:bottom w:val="none" w:sz="0" w:space="0" w:color="auto"/>
            <w:right w:val="none" w:sz="0" w:space="0" w:color="auto"/>
          </w:divBdr>
        </w:div>
        <w:div w:id="139349027">
          <w:marLeft w:val="0"/>
          <w:marRight w:val="0"/>
          <w:marTop w:val="0"/>
          <w:marBottom w:val="0"/>
          <w:divBdr>
            <w:top w:val="none" w:sz="0" w:space="0" w:color="auto"/>
            <w:left w:val="none" w:sz="0" w:space="0" w:color="auto"/>
            <w:bottom w:val="none" w:sz="0" w:space="0" w:color="auto"/>
            <w:right w:val="none" w:sz="0" w:space="0" w:color="auto"/>
          </w:divBdr>
        </w:div>
        <w:div w:id="49966321">
          <w:marLeft w:val="0"/>
          <w:marRight w:val="0"/>
          <w:marTop w:val="0"/>
          <w:marBottom w:val="0"/>
          <w:divBdr>
            <w:top w:val="none" w:sz="0" w:space="0" w:color="auto"/>
            <w:left w:val="none" w:sz="0" w:space="0" w:color="auto"/>
            <w:bottom w:val="none" w:sz="0" w:space="0" w:color="auto"/>
            <w:right w:val="none" w:sz="0" w:space="0" w:color="auto"/>
          </w:divBdr>
        </w:div>
        <w:div w:id="2074502307">
          <w:marLeft w:val="0"/>
          <w:marRight w:val="0"/>
          <w:marTop w:val="0"/>
          <w:marBottom w:val="0"/>
          <w:divBdr>
            <w:top w:val="none" w:sz="0" w:space="0" w:color="auto"/>
            <w:left w:val="none" w:sz="0" w:space="0" w:color="auto"/>
            <w:bottom w:val="none" w:sz="0" w:space="0" w:color="auto"/>
            <w:right w:val="none" w:sz="0" w:space="0" w:color="auto"/>
          </w:divBdr>
        </w:div>
        <w:div w:id="18763116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jurnal.unmer.ac.id/index.php/jkp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Props1.xml><?xml version="1.0" encoding="utf-8"?>
<ds:datastoreItem xmlns:ds="http://schemas.openxmlformats.org/officeDocument/2006/customXml" ds:itemID="{BB5614F9-192F-47B9-8E49-7252E501A5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USER</cp:lastModifiedBy>
  <cp:revision>3</cp:revision>
  <dcterms:created xsi:type="dcterms:W3CDTF">2023-07-07T13:30:00Z</dcterms:created>
  <dcterms:modified xsi:type="dcterms:W3CDTF">2024-02-16T03:59:00Z</dcterms:modified>
</cp:coreProperties>
</file>