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13" w:rsidRDefault="00627C13">
      <w:pPr>
        <w:widowControl w:val="0"/>
        <w:pBdr>
          <w:top w:val="nil"/>
          <w:left w:val="nil"/>
          <w:bottom w:val="nil"/>
          <w:right w:val="nil"/>
          <w:between w:val="nil"/>
        </w:pBdr>
        <w:spacing w:after="0"/>
        <w:rPr>
          <w:rFonts w:ascii="Arial" w:eastAsia="Arial" w:hAnsi="Arial" w:cs="Arial"/>
          <w:color w:val="000000"/>
        </w:rPr>
      </w:pPr>
    </w:p>
    <w:tbl>
      <w:tblPr>
        <w:tblStyle w:val="a"/>
        <w:tblW w:w="978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970"/>
        <w:gridCol w:w="5811"/>
      </w:tblGrid>
      <w:tr w:rsidR="00627C13">
        <w:tc>
          <w:tcPr>
            <w:tcW w:w="3970" w:type="dxa"/>
          </w:tcPr>
          <w:p w:rsidR="00627C13" w:rsidRDefault="000D2172">
            <w:pPr>
              <w:rPr>
                <w:rFonts w:ascii="Arial" w:eastAsia="Arial" w:hAnsi="Arial" w:cs="Arial"/>
                <w:sz w:val="24"/>
                <w:szCs w:val="24"/>
              </w:rPr>
            </w:pPr>
            <w:r>
              <w:rPr>
                <w:noProof/>
                <w:lang w:eastAsia="en-US"/>
              </w:rPr>
              <w:drawing>
                <wp:anchor distT="0" distB="0" distL="114300" distR="114300" simplePos="0" relativeHeight="251658240" behindDoc="0" locked="0" layoutInCell="1" hidden="0" allowOverlap="1">
                  <wp:simplePos x="0" y="0"/>
                  <wp:positionH relativeFrom="column">
                    <wp:posOffset>459105</wp:posOffset>
                  </wp:positionH>
                  <wp:positionV relativeFrom="paragraph">
                    <wp:posOffset>37465</wp:posOffset>
                  </wp:positionV>
                  <wp:extent cx="1314450" cy="51435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314450" cy="514350"/>
                          </a:xfrm>
                          <a:prstGeom prst="rect">
                            <a:avLst/>
                          </a:prstGeom>
                          <a:ln/>
                        </pic:spPr>
                      </pic:pic>
                    </a:graphicData>
                  </a:graphic>
                </wp:anchor>
              </w:drawing>
            </w:r>
          </w:p>
          <w:p w:rsidR="00627C13" w:rsidRDefault="00627C13">
            <w:pPr>
              <w:jc w:val="center"/>
              <w:rPr>
                <w:rFonts w:ascii="Arial" w:eastAsia="Arial" w:hAnsi="Arial" w:cs="Arial"/>
                <w:sz w:val="24"/>
                <w:szCs w:val="24"/>
              </w:rPr>
            </w:pPr>
          </w:p>
          <w:p w:rsidR="00627C13" w:rsidRDefault="00627C13">
            <w:pPr>
              <w:jc w:val="center"/>
              <w:rPr>
                <w:rFonts w:ascii="Arial" w:eastAsia="Arial" w:hAnsi="Arial" w:cs="Arial"/>
                <w:sz w:val="24"/>
                <w:szCs w:val="24"/>
              </w:rPr>
            </w:pPr>
          </w:p>
          <w:p w:rsidR="00627C13" w:rsidRDefault="00627C13">
            <w:pPr>
              <w:jc w:val="center"/>
              <w:rPr>
                <w:rFonts w:ascii="Arial" w:eastAsia="Arial" w:hAnsi="Arial" w:cs="Arial"/>
                <w:sz w:val="4"/>
                <w:szCs w:val="4"/>
              </w:rPr>
            </w:pPr>
          </w:p>
          <w:p w:rsidR="00627C13" w:rsidRDefault="000D2172">
            <w:pPr>
              <w:jc w:val="center"/>
              <w:rPr>
                <w:rFonts w:ascii="Arial" w:eastAsia="Arial" w:hAnsi="Arial" w:cs="Arial"/>
                <w:sz w:val="20"/>
                <w:szCs w:val="20"/>
              </w:rPr>
            </w:pPr>
            <w:r>
              <w:rPr>
                <w:rFonts w:ascii="Arial" w:eastAsia="Arial" w:hAnsi="Arial" w:cs="Arial"/>
                <w:sz w:val="20"/>
                <w:szCs w:val="20"/>
              </w:rPr>
              <w:t xml:space="preserve">PUBLISIA: </w:t>
            </w:r>
            <w:proofErr w:type="spellStart"/>
            <w:r>
              <w:rPr>
                <w:rFonts w:ascii="Arial" w:eastAsia="Arial" w:hAnsi="Arial" w:cs="Arial"/>
                <w:sz w:val="20"/>
                <w:szCs w:val="20"/>
              </w:rPr>
              <w:t>Jurnal</w:t>
            </w:r>
            <w:proofErr w:type="spellEnd"/>
            <w:r>
              <w:rPr>
                <w:rFonts w:ascii="Arial" w:eastAsia="Arial" w:hAnsi="Arial" w:cs="Arial"/>
                <w:sz w:val="20"/>
                <w:szCs w:val="20"/>
              </w:rPr>
              <w:t xml:space="preserve"> </w:t>
            </w:r>
            <w:proofErr w:type="spellStart"/>
            <w:r>
              <w:rPr>
                <w:rFonts w:ascii="Arial" w:eastAsia="Arial" w:hAnsi="Arial" w:cs="Arial"/>
                <w:sz w:val="20"/>
                <w:szCs w:val="20"/>
              </w:rPr>
              <w:t>Ilmu</w:t>
            </w:r>
            <w:proofErr w:type="spellEnd"/>
            <w:r>
              <w:rPr>
                <w:rFonts w:ascii="Arial" w:eastAsia="Arial" w:hAnsi="Arial" w:cs="Arial"/>
                <w:sz w:val="20"/>
                <w:szCs w:val="20"/>
              </w:rPr>
              <w:t xml:space="preserve"> </w:t>
            </w:r>
            <w:proofErr w:type="spellStart"/>
            <w:r>
              <w:rPr>
                <w:rFonts w:ascii="Arial" w:eastAsia="Arial" w:hAnsi="Arial" w:cs="Arial"/>
                <w:sz w:val="20"/>
                <w:szCs w:val="20"/>
              </w:rPr>
              <w:t>Administrasi</w:t>
            </w:r>
            <w:proofErr w:type="spellEnd"/>
            <w:r>
              <w:rPr>
                <w:rFonts w:ascii="Arial" w:eastAsia="Arial" w:hAnsi="Arial" w:cs="Arial"/>
                <w:sz w:val="20"/>
                <w:szCs w:val="20"/>
              </w:rPr>
              <w:t xml:space="preserve"> </w:t>
            </w:r>
            <w:proofErr w:type="spellStart"/>
            <w:r>
              <w:rPr>
                <w:rFonts w:ascii="Arial" w:eastAsia="Arial" w:hAnsi="Arial" w:cs="Arial"/>
                <w:sz w:val="20"/>
                <w:szCs w:val="20"/>
              </w:rPr>
              <w:t>Publik</w:t>
            </w:r>
            <w:proofErr w:type="spellEnd"/>
          </w:p>
          <w:p w:rsidR="00627C13" w:rsidRDefault="002A025C">
            <w:pPr>
              <w:jc w:val="center"/>
              <w:rPr>
                <w:rFonts w:ascii="Arial" w:eastAsia="Arial" w:hAnsi="Arial" w:cs="Arial"/>
                <w:sz w:val="20"/>
                <w:szCs w:val="20"/>
              </w:rPr>
            </w:pPr>
            <w:hyperlink r:id="rId11">
              <w:r w:rsidR="000D2172">
                <w:rPr>
                  <w:rFonts w:ascii="Arial" w:eastAsia="Arial" w:hAnsi="Arial" w:cs="Arial"/>
                  <w:sz w:val="20"/>
                  <w:szCs w:val="20"/>
                </w:rPr>
                <w:t>http://jurnal.unmer.ac.id/index.php/jkpp</w:t>
              </w:r>
            </w:hyperlink>
          </w:p>
        </w:tc>
        <w:tc>
          <w:tcPr>
            <w:tcW w:w="5811" w:type="dxa"/>
            <w:vAlign w:val="bottom"/>
          </w:tcPr>
          <w:p w:rsidR="00627C13" w:rsidRDefault="000D2172">
            <w:pPr>
              <w:jc w:val="right"/>
              <w:rPr>
                <w:rFonts w:ascii="Arial" w:eastAsia="Arial" w:hAnsi="Arial" w:cs="Arial"/>
                <w:sz w:val="20"/>
                <w:szCs w:val="20"/>
              </w:rPr>
            </w:pPr>
            <w:r>
              <w:rPr>
                <w:rFonts w:ascii="Arial" w:eastAsia="Arial" w:hAnsi="Arial" w:cs="Arial"/>
                <w:sz w:val="20"/>
                <w:szCs w:val="20"/>
              </w:rPr>
              <w:t xml:space="preserve">ISSN: </w:t>
            </w:r>
          </w:p>
          <w:p w:rsidR="00627C13" w:rsidRDefault="000D2172">
            <w:pPr>
              <w:jc w:val="right"/>
              <w:rPr>
                <w:rFonts w:ascii="Arial" w:eastAsia="Arial" w:hAnsi="Arial" w:cs="Arial"/>
                <w:sz w:val="20"/>
                <w:szCs w:val="20"/>
              </w:rPr>
            </w:pPr>
            <w:r>
              <w:rPr>
                <w:rFonts w:ascii="Arial" w:eastAsia="Arial" w:hAnsi="Arial" w:cs="Arial"/>
                <w:sz w:val="20"/>
                <w:szCs w:val="20"/>
              </w:rPr>
              <w:t xml:space="preserve">2541-2515(p), 2541-2035(e) </w:t>
            </w:r>
          </w:p>
          <w:p w:rsidR="00627C13" w:rsidRDefault="000D2172">
            <w:pPr>
              <w:jc w:val="right"/>
              <w:rPr>
                <w:rFonts w:ascii="Arial" w:eastAsia="Arial" w:hAnsi="Arial" w:cs="Arial"/>
                <w:sz w:val="20"/>
                <w:szCs w:val="20"/>
              </w:rPr>
            </w:pPr>
            <w:r>
              <w:rPr>
                <w:rFonts w:ascii="Arial" w:eastAsia="Arial" w:hAnsi="Arial" w:cs="Arial"/>
                <w:sz w:val="20"/>
                <w:szCs w:val="20"/>
              </w:rPr>
              <w:t xml:space="preserve">Volume: xx (xx) </w:t>
            </w:r>
            <w:proofErr w:type="spellStart"/>
            <w:r>
              <w:rPr>
                <w:rFonts w:ascii="Arial" w:eastAsia="Arial" w:hAnsi="Arial" w:cs="Arial"/>
                <w:sz w:val="20"/>
                <w:szCs w:val="20"/>
              </w:rPr>
              <w:t>xxxx</w:t>
            </w:r>
            <w:proofErr w:type="spellEnd"/>
            <w:r>
              <w:rPr>
                <w:rFonts w:ascii="Arial" w:eastAsia="Arial" w:hAnsi="Arial" w:cs="Arial"/>
                <w:sz w:val="20"/>
                <w:szCs w:val="20"/>
              </w:rPr>
              <w:t xml:space="preserve">: </w:t>
            </w:r>
          </w:p>
          <w:p w:rsidR="00627C13" w:rsidRDefault="000D2172">
            <w:pPr>
              <w:jc w:val="right"/>
              <w:rPr>
                <w:rFonts w:ascii="Arial" w:eastAsia="Arial" w:hAnsi="Arial" w:cs="Arial"/>
                <w:sz w:val="20"/>
                <w:szCs w:val="20"/>
              </w:rPr>
            </w:pPr>
            <w:proofErr w:type="gramStart"/>
            <w:r>
              <w:rPr>
                <w:rFonts w:ascii="Arial" w:eastAsia="Arial" w:hAnsi="Arial" w:cs="Arial"/>
                <w:sz w:val="20"/>
                <w:szCs w:val="20"/>
              </w:rPr>
              <w:t>p</w:t>
            </w:r>
            <w:proofErr w:type="gramEnd"/>
            <w:r>
              <w:rPr>
                <w:rFonts w:ascii="Arial" w:eastAsia="Arial" w:hAnsi="Arial" w:cs="Arial"/>
                <w:sz w:val="20"/>
                <w:szCs w:val="20"/>
              </w:rPr>
              <w:t>. …. - …..</w:t>
            </w:r>
          </w:p>
          <w:p w:rsidR="00627C13" w:rsidRDefault="000D2172">
            <w:pPr>
              <w:jc w:val="right"/>
              <w:rPr>
                <w:rFonts w:ascii="Arial" w:eastAsia="Arial" w:hAnsi="Arial" w:cs="Arial"/>
                <w:sz w:val="20"/>
                <w:szCs w:val="20"/>
              </w:rPr>
            </w:pPr>
            <w:r>
              <w:rPr>
                <w:rFonts w:ascii="Arial" w:eastAsia="Arial" w:hAnsi="Arial" w:cs="Arial"/>
                <w:sz w:val="20"/>
                <w:szCs w:val="20"/>
              </w:rPr>
              <w:t>DOI: Prefix 10.26905</w:t>
            </w:r>
          </w:p>
        </w:tc>
      </w:tr>
    </w:tbl>
    <w:p w:rsidR="00627C13" w:rsidRDefault="00627C13">
      <w:pPr>
        <w:spacing w:after="0" w:line="240" w:lineRule="auto"/>
        <w:jc w:val="center"/>
        <w:rPr>
          <w:rFonts w:ascii="Book Antiqua" w:eastAsia="Book Antiqua" w:hAnsi="Book Antiqua" w:cs="Book Antiqua"/>
          <w:b/>
        </w:rPr>
      </w:pPr>
    </w:p>
    <w:p w:rsidR="00CE5226" w:rsidRPr="00CE5226" w:rsidRDefault="00CE5226" w:rsidP="00CE5226">
      <w:pPr>
        <w:spacing w:after="160" w:line="360" w:lineRule="auto"/>
        <w:jc w:val="center"/>
        <w:rPr>
          <w:rFonts w:ascii="Book Antiqua" w:hAnsi="Book Antiqua" w:cs="Times New Roman"/>
          <w:b/>
          <w:sz w:val="28"/>
          <w:szCs w:val="28"/>
          <w:lang w:val="id-ID" w:eastAsia="en-US"/>
        </w:rPr>
      </w:pPr>
      <w:r w:rsidRPr="00CE5226">
        <w:rPr>
          <w:rFonts w:ascii="Book Antiqua" w:hAnsi="Book Antiqua" w:cs="Times New Roman"/>
          <w:b/>
          <w:sz w:val="28"/>
          <w:szCs w:val="28"/>
          <w:lang w:val="id-ID" w:eastAsia="en-US"/>
        </w:rPr>
        <w:t>Keputusan pemerintah berbasis laporan keuangan dalam perspektif politik anggaran</w:t>
      </w:r>
    </w:p>
    <w:p w:rsidR="00627C13" w:rsidRPr="00D76F70" w:rsidRDefault="008D7229" w:rsidP="008D7229">
      <w:pPr>
        <w:tabs>
          <w:tab w:val="left" w:pos="3261"/>
        </w:tabs>
        <w:spacing w:after="0" w:line="259" w:lineRule="auto"/>
        <w:jc w:val="center"/>
        <w:rPr>
          <w:rFonts w:ascii="Book Antiqua" w:hAnsi="Book Antiqua" w:cs="Times New Roman"/>
          <w:b/>
          <w:sz w:val="24"/>
          <w:szCs w:val="24"/>
          <w:vertAlign w:val="superscript"/>
          <w:lang w:val="id-ID" w:eastAsia="en-US"/>
        </w:rPr>
      </w:pPr>
      <w:r w:rsidRPr="008D7229">
        <w:rPr>
          <w:rFonts w:ascii="Book Antiqua" w:hAnsi="Book Antiqua" w:cs="Times New Roman"/>
          <w:b/>
          <w:sz w:val="24"/>
          <w:szCs w:val="24"/>
          <w:lang w:eastAsia="en-US"/>
        </w:rPr>
        <w:t xml:space="preserve">I </w:t>
      </w:r>
      <w:proofErr w:type="spellStart"/>
      <w:r w:rsidRPr="008D7229">
        <w:rPr>
          <w:rFonts w:ascii="Book Antiqua" w:hAnsi="Book Antiqua" w:cs="Times New Roman"/>
          <w:b/>
          <w:sz w:val="24"/>
          <w:szCs w:val="24"/>
          <w:lang w:eastAsia="en-US"/>
        </w:rPr>
        <w:t>Putu</w:t>
      </w:r>
      <w:proofErr w:type="spellEnd"/>
      <w:r w:rsidRPr="008D7229">
        <w:rPr>
          <w:rFonts w:ascii="Book Antiqua" w:hAnsi="Book Antiqua" w:cs="Times New Roman"/>
          <w:b/>
          <w:sz w:val="24"/>
          <w:szCs w:val="24"/>
          <w:lang w:eastAsia="en-US"/>
        </w:rPr>
        <w:t xml:space="preserve"> </w:t>
      </w:r>
      <w:proofErr w:type="spellStart"/>
      <w:r w:rsidRPr="008D7229">
        <w:rPr>
          <w:rFonts w:ascii="Book Antiqua" w:hAnsi="Book Antiqua" w:cs="Times New Roman"/>
          <w:b/>
          <w:sz w:val="24"/>
          <w:szCs w:val="24"/>
          <w:lang w:eastAsia="en-US"/>
        </w:rPr>
        <w:t>Sud</w:t>
      </w:r>
      <w:r w:rsidRPr="00D76F70">
        <w:rPr>
          <w:rFonts w:ascii="Book Antiqua" w:hAnsi="Book Antiqua" w:cs="Times New Roman"/>
          <w:b/>
          <w:sz w:val="24"/>
          <w:szCs w:val="24"/>
          <w:lang w:eastAsia="en-US"/>
        </w:rPr>
        <w:t>ano</w:t>
      </w:r>
      <w:proofErr w:type="spellEnd"/>
      <w:r w:rsidRPr="00D76F70">
        <w:rPr>
          <w:rFonts w:ascii="Book Antiqua" w:hAnsi="Book Antiqua" w:cs="Times New Roman"/>
          <w:b/>
          <w:sz w:val="24"/>
          <w:szCs w:val="24"/>
          <w:vertAlign w:val="superscript"/>
          <w:lang w:val="id-ID" w:eastAsia="en-US"/>
        </w:rPr>
        <w:t>1</w:t>
      </w:r>
      <w:r w:rsidRPr="00D76F70">
        <w:rPr>
          <w:rFonts w:ascii="Book Antiqua" w:hAnsi="Book Antiqua" w:cs="Times New Roman"/>
          <w:b/>
          <w:sz w:val="24"/>
          <w:szCs w:val="24"/>
          <w:lang w:val="id-ID" w:eastAsia="en-US"/>
        </w:rPr>
        <w:t xml:space="preserve">, </w:t>
      </w:r>
      <w:proofErr w:type="spellStart"/>
      <w:r w:rsidRPr="00D76F70">
        <w:rPr>
          <w:rFonts w:ascii="Book Antiqua" w:hAnsi="Book Antiqua" w:cs="Times New Roman"/>
          <w:b/>
          <w:sz w:val="24"/>
          <w:szCs w:val="24"/>
          <w:lang w:eastAsia="en-US"/>
        </w:rPr>
        <w:t>Nyoman</w:t>
      </w:r>
      <w:proofErr w:type="spellEnd"/>
      <w:r w:rsidRPr="00D76F70">
        <w:rPr>
          <w:rFonts w:ascii="Book Antiqua" w:hAnsi="Book Antiqua" w:cs="Times New Roman"/>
          <w:b/>
          <w:sz w:val="24"/>
          <w:szCs w:val="24"/>
          <w:lang w:eastAsia="en-US"/>
        </w:rPr>
        <w:t xml:space="preserve"> Sri </w:t>
      </w:r>
      <w:proofErr w:type="spellStart"/>
      <w:r w:rsidRPr="00D76F70">
        <w:rPr>
          <w:rFonts w:ascii="Book Antiqua" w:hAnsi="Book Antiqua" w:cs="Times New Roman"/>
          <w:b/>
          <w:sz w:val="24"/>
          <w:szCs w:val="24"/>
          <w:lang w:eastAsia="en-US"/>
        </w:rPr>
        <w:t>Subawa</w:t>
      </w:r>
      <w:proofErr w:type="spellEnd"/>
      <w:r w:rsidRPr="00D76F70">
        <w:rPr>
          <w:rFonts w:ascii="Book Antiqua" w:hAnsi="Book Antiqua" w:cs="Times New Roman"/>
          <w:b/>
          <w:sz w:val="24"/>
          <w:szCs w:val="24"/>
          <w:vertAlign w:val="superscript"/>
          <w:lang w:val="id-ID" w:eastAsia="en-US"/>
        </w:rPr>
        <w:t>2</w:t>
      </w:r>
    </w:p>
    <w:p w:rsidR="00627C13" w:rsidRPr="00D76F70" w:rsidRDefault="00D76F70">
      <w:pPr>
        <w:spacing w:after="0" w:line="240" w:lineRule="auto"/>
        <w:jc w:val="center"/>
        <w:rPr>
          <w:rFonts w:ascii="Book Antiqua" w:eastAsia="Book Antiqua" w:hAnsi="Book Antiqua" w:cs="Book Antiqua"/>
          <w:sz w:val="24"/>
          <w:szCs w:val="24"/>
          <w:lang w:val="id-ID"/>
        </w:rPr>
      </w:pPr>
      <w:r w:rsidRPr="00D76F70">
        <w:rPr>
          <w:rFonts w:ascii="Book Antiqua" w:eastAsia="Book Antiqua" w:hAnsi="Book Antiqua" w:cs="Book Antiqua"/>
          <w:sz w:val="24"/>
          <w:szCs w:val="24"/>
          <w:vertAlign w:val="superscript"/>
        </w:rPr>
        <w:t>1,2</w:t>
      </w:r>
      <w:r w:rsidRPr="00D76F70">
        <w:rPr>
          <w:rFonts w:ascii="Book Antiqua" w:eastAsia="Book Antiqua" w:hAnsi="Book Antiqua" w:cs="Book Antiqua"/>
          <w:sz w:val="24"/>
          <w:szCs w:val="24"/>
          <w:lang w:val="id-ID"/>
        </w:rPr>
        <w:t>Program Studi Magister Administrasi Publik Program Pasca Sarjana,</w:t>
      </w:r>
    </w:p>
    <w:p w:rsidR="00D76F70" w:rsidRPr="00D76F70" w:rsidRDefault="00D76F70">
      <w:pPr>
        <w:spacing w:after="0" w:line="240" w:lineRule="auto"/>
        <w:jc w:val="center"/>
        <w:rPr>
          <w:rFonts w:ascii="Book Antiqua" w:eastAsia="Book Antiqua" w:hAnsi="Book Antiqua" w:cs="Book Antiqua"/>
          <w:sz w:val="24"/>
          <w:szCs w:val="24"/>
          <w:lang w:val="id-ID"/>
        </w:rPr>
      </w:pPr>
      <w:r w:rsidRPr="00D76F70">
        <w:rPr>
          <w:rFonts w:ascii="Book Antiqua" w:eastAsia="Book Antiqua" w:hAnsi="Book Antiqua" w:cs="Book Antiqua"/>
          <w:sz w:val="24"/>
          <w:szCs w:val="24"/>
          <w:lang w:val="id-ID"/>
        </w:rPr>
        <w:t>Universitas Pendidikan Nasional Denpasar</w:t>
      </w:r>
    </w:p>
    <w:p w:rsidR="00D76F70" w:rsidRPr="00D76F70" w:rsidRDefault="00D76F70">
      <w:pPr>
        <w:spacing w:after="0" w:line="240" w:lineRule="auto"/>
        <w:jc w:val="center"/>
        <w:rPr>
          <w:rFonts w:ascii="Book Antiqua" w:eastAsia="Book Antiqua" w:hAnsi="Book Antiqua" w:cs="Book Antiqua"/>
          <w:sz w:val="24"/>
          <w:szCs w:val="24"/>
          <w:lang w:val="id-ID"/>
        </w:rPr>
      </w:pPr>
      <w:r w:rsidRPr="00D76F70">
        <w:rPr>
          <w:rFonts w:ascii="Book Antiqua" w:eastAsia="Book Antiqua" w:hAnsi="Book Antiqua" w:cs="Book Antiqua"/>
          <w:sz w:val="24"/>
          <w:szCs w:val="24"/>
          <w:lang w:val="id-ID"/>
        </w:rPr>
        <w:t>Jl. Waturenggong No.164 Denpasar, Bali</w:t>
      </w:r>
    </w:p>
    <w:p w:rsidR="00D76F70" w:rsidRPr="00D76F70" w:rsidRDefault="000D2172" w:rsidP="00D76F70">
      <w:pPr>
        <w:tabs>
          <w:tab w:val="left" w:pos="3261"/>
        </w:tabs>
        <w:spacing w:after="0"/>
        <w:jc w:val="center"/>
        <w:rPr>
          <w:rFonts w:ascii="Book Antiqua" w:hAnsi="Book Antiqua" w:cs="Times New Roman"/>
          <w:i/>
          <w:vertAlign w:val="superscript"/>
        </w:rPr>
      </w:pPr>
      <w:r w:rsidRPr="00D76F70">
        <w:rPr>
          <w:rFonts w:ascii="Book Antiqua" w:eastAsia="Book Antiqua" w:hAnsi="Book Antiqua" w:cs="Book Antiqua"/>
          <w:sz w:val="24"/>
          <w:szCs w:val="24"/>
        </w:rPr>
        <w:t xml:space="preserve">Email: </w:t>
      </w:r>
      <w:r w:rsidRPr="00D76F70">
        <w:rPr>
          <w:rFonts w:ascii="Book Antiqua" w:eastAsia="Book Antiqua" w:hAnsi="Book Antiqua" w:cs="Book Antiqua"/>
          <w:sz w:val="24"/>
          <w:szCs w:val="24"/>
          <w:vertAlign w:val="superscript"/>
        </w:rPr>
        <w:t xml:space="preserve"> </w:t>
      </w:r>
      <w:hyperlink r:id="rId12" w:history="1">
        <w:r w:rsidR="00D76F70" w:rsidRPr="00D76F70">
          <w:rPr>
            <w:rStyle w:val="Hyperlink"/>
            <w:rFonts w:ascii="Book Antiqua" w:hAnsi="Book Antiqua" w:cs="Times New Roman"/>
            <w:i/>
            <w:color w:val="auto"/>
            <w:sz w:val="24"/>
            <w:szCs w:val="24"/>
          </w:rPr>
          <w:t>radeaananda09@gmail.com</w:t>
        </w:r>
      </w:hyperlink>
      <w:r w:rsidR="00D76F70" w:rsidRPr="00D76F70">
        <w:rPr>
          <w:rFonts w:ascii="Book Antiqua" w:hAnsi="Book Antiqua" w:cs="Times New Roman"/>
          <w:i/>
        </w:rPr>
        <w:t xml:space="preserve"> </w:t>
      </w:r>
      <w:r w:rsidR="00D76F70" w:rsidRPr="00D76F70">
        <w:rPr>
          <w:rFonts w:ascii="Book Antiqua" w:hAnsi="Book Antiqua" w:cs="Times New Roman"/>
          <w:i/>
          <w:vertAlign w:val="superscript"/>
        </w:rPr>
        <w:t>(1)</w:t>
      </w:r>
    </w:p>
    <w:p w:rsidR="00627C13" w:rsidRPr="00D76F70" w:rsidRDefault="002A025C" w:rsidP="00D76F70">
      <w:pPr>
        <w:spacing w:after="0" w:line="240" w:lineRule="auto"/>
        <w:jc w:val="center"/>
        <w:rPr>
          <w:rFonts w:ascii="Book Antiqua" w:eastAsia="Book Antiqua" w:hAnsi="Book Antiqua" w:cs="Book Antiqua"/>
          <w:sz w:val="24"/>
          <w:szCs w:val="24"/>
          <w:lang w:val="id-ID"/>
        </w:rPr>
      </w:pPr>
      <w:hyperlink r:id="rId13" w:history="1">
        <w:r w:rsidR="00D76F70" w:rsidRPr="00D76F70">
          <w:rPr>
            <w:rStyle w:val="Hyperlink"/>
            <w:rFonts w:ascii="Book Antiqua" w:hAnsi="Book Antiqua" w:cs="Times New Roman"/>
            <w:i/>
            <w:color w:val="auto"/>
            <w:sz w:val="24"/>
            <w:szCs w:val="24"/>
          </w:rPr>
          <w:t>shribawa@undiknas.ac.id</w:t>
        </w:r>
      </w:hyperlink>
      <w:r w:rsidR="00D76F70" w:rsidRPr="00D76F70">
        <w:rPr>
          <w:rFonts w:ascii="Book Antiqua" w:hAnsi="Book Antiqua" w:cs="Times New Roman"/>
          <w:i/>
          <w:sz w:val="24"/>
          <w:szCs w:val="24"/>
        </w:rPr>
        <w:t xml:space="preserve"> </w:t>
      </w:r>
      <w:r w:rsidR="00D76F70" w:rsidRPr="00D76F70">
        <w:rPr>
          <w:rFonts w:ascii="Book Antiqua" w:hAnsi="Book Antiqua" w:cs="Times New Roman"/>
          <w:i/>
          <w:sz w:val="24"/>
          <w:szCs w:val="24"/>
          <w:vertAlign w:val="superscript"/>
        </w:rPr>
        <w:t>(</w:t>
      </w:r>
      <w:r w:rsidR="00D76F70" w:rsidRPr="00D76F70">
        <w:rPr>
          <w:rFonts w:ascii="Book Antiqua" w:hAnsi="Book Antiqua" w:cs="Times New Roman"/>
          <w:i/>
          <w:vertAlign w:val="superscript"/>
        </w:rPr>
        <w:t>2</w:t>
      </w:r>
      <w:r w:rsidR="00D76F70" w:rsidRPr="00D76F70">
        <w:rPr>
          <w:rFonts w:ascii="Book Antiqua" w:hAnsi="Book Antiqua" w:cs="Times New Roman"/>
          <w:i/>
          <w:vertAlign w:val="superscript"/>
          <w:lang w:val="id-ID"/>
        </w:rPr>
        <w:t>)</w:t>
      </w:r>
    </w:p>
    <w:p w:rsidR="00627C13" w:rsidRDefault="00627C13">
      <w:pPr>
        <w:spacing w:after="0" w:line="240" w:lineRule="auto"/>
        <w:jc w:val="center"/>
        <w:rPr>
          <w:rFonts w:ascii="Book Antiqua" w:eastAsia="Book Antiqua" w:hAnsi="Book Antiqua" w:cs="Book Antiqua"/>
          <w:sz w:val="2"/>
          <w:szCs w:val="2"/>
        </w:rPr>
      </w:pPr>
    </w:p>
    <w:p w:rsidR="00627C13" w:rsidRDefault="00627C13">
      <w:pPr>
        <w:spacing w:after="0" w:line="240" w:lineRule="auto"/>
        <w:jc w:val="center"/>
        <w:rPr>
          <w:rFonts w:ascii="Book Antiqua" w:eastAsia="Book Antiqua" w:hAnsi="Book Antiqua" w:cs="Book Antiqua"/>
          <w:sz w:val="2"/>
          <w:szCs w:val="2"/>
        </w:rPr>
      </w:pPr>
    </w:p>
    <w:p w:rsidR="00627C13" w:rsidRDefault="00627C13">
      <w:pPr>
        <w:spacing w:after="0" w:line="240" w:lineRule="auto"/>
        <w:jc w:val="center"/>
        <w:rPr>
          <w:rFonts w:ascii="Book Antiqua" w:eastAsia="Book Antiqua" w:hAnsi="Book Antiqua" w:cs="Book Antiqua"/>
          <w:sz w:val="2"/>
          <w:szCs w:val="2"/>
        </w:rPr>
      </w:pPr>
    </w:p>
    <w:p w:rsidR="00627C13" w:rsidRDefault="00627C13">
      <w:pPr>
        <w:spacing w:after="0" w:line="240" w:lineRule="auto"/>
        <w:jc w:val="center"/>
        <w:rPr>
          <w:rFonts w:ascii="Book Antiqua" w:eastAsia="Book Antiqua" w:hAnsi="Book Antiqua" w:cs="Book Antiqua"/>
          <w:sz w:val="2"/>
          <w:szCs w:val="2"/>
        </w:rPr>
      </w:pPr>
    </w:p>
    <w:p w:rsidR="00627C13" w:rsidRDefault="00627C13">
      <w:pPr>
        <w:spacing w:after="0" w:line="240" w:lineRule="auto"/>
        <w:jc w:val="center"/>
        <w:rPr>
          <w:rFonts w:ascii="Book Antiqua" w:eastAsia="Book Antiqua" w:hAnsi="Book Antiqua" w:cs="Book Antiqua"/>
          <w:sz w:val="2"/>
          <w:szCs w:val="2"/>
        </w:rPr>
      </w:pPr>
    </w:p>
    <w:p w:rsidR="00627C13" w:rsidRDefault="00627C13">
      <w:pPr>
        <w:spacing w:after="0" w:line="240" w:lineRule="auto"/>
        <w:jc w:val="center"/>
        <w:rPr>
          <w:rFonts w:ascii="Book Antiqua" w:eastAsia="Book Antiqua" w:hAnsi="Book Antiqua" w:cs="Book Antiqua"/>
          <w:sz w:val="2"/>
          <w:szCs w:val="2"/>
        </w:rPr>
      </w:pPr>
    </w:p>
    <w:p w:rsidR="00627C13" w:rsidRDefault="00627C13">
      <w:pPr>
        <w:spacing w:after="0" w:line="240" w:lineRule="auto"/>
        <w:jc w:val="center"/>
        <w:rPr>
          <w:rFonts w:ascii="Book Antiqua" w:eastAsia="Book Antiqua" w:hAnsi="Book Antiqua" w:cs="Book Antiqua"/>
          <w:sz w:val="2"/>
          <w:szCs w:val="2"/>
        </w:rPr>
      </w:pPr>
    </w:p>
    <w:p w:rsidR="00627C13" w:rsidRDefault="00627C13">
      <w:pPr>
        <w:spacing w:after="0" w:line="240" w:lineRule="auto"/>
        <w:jc w:val="center"/>
        <w:rPr>
          <w:rFonts w:ascii="Book Antiqua" w:eastAsia="Book Antiqua" w:hAnsi="Book Antiqua" w:cs="Book Antiqua"/>
          <w:sz w:val="2"/>
          <w:szCs w:val="2"/>
        </w:rPr>
      </w:pPr>
    </w:p>
    <w:tbl>
      <w:tblPr>
        <w:tblStyle w:val="a0"/>
        <w:tblW w:w="9355"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2126"/>
        <w:gridCol w:w="7229"/>
      </w:tblGrid>
      <w:tr w:rsidR="00627C13">
        <w:tc>
          <w:tcPr>
            <w:tcW w:w="2126" w:type="dxa"/>
          </w:tcPr>
          <w:p w:rsidR="00627C13" w:rsidRDefault="00627C13">
            <w:pPr>
              <w:jc w:val="center"/>
              <w:rPr>
                <w:rFonts w:ascii="Book Antiqua" w:eastAsia="Book Antiqua" w:hAnsi="Book Antiqua" w:cs="Book Antiqua"/>
                <w:b/>
              </w:rPr>
            </w:pPr>
          </w:p>
        </w:tc>
        <w:tc>
          <w:tcPr>
            <w:tcW w:w="7229" w:type="dxa"/>
          </w:tcPr>
          <w:p w:rsidR="00627C13" w:rsidRDefault="000D2172">
            <w:pPr>
              <w:jc w:val="center"/>
              <w:rPr>
                <w:rFonts w:ascii="Book Antiqua" w:eastAsia="Book Antiqua" w:hAnsi="Book Antiqua" w:cs="Book Antiqua"/>
                <w:b/>
              </w:rPr>
            </w:pPr>
            <w:r>
              <w:rPr>
                <w:rFonts w:ascii="Book Antiqua" w:eastAsia="Book Antiqua" w:hAnsi="Book Antiqua" w:cs="Book Antiqua"/>
                <w:b/>
                <w:sz w:val="24"/>
                <w:szCs w:val="24"/>
              </w:rPr>
              <w:t>Abstract</w:t>
            </w:r>
          </w:p>
        </w:tc>
      </w:tr>
      <w:tr w:rsidR="00627C13">
        <w:tc>
          <w:tcPr>
            <w:tcW w:w="2126" w:type="dxa"/>
            <w:vAlign w:val="bottom"/>
          </w:tcPr>
          <w:p w:rsidR="00627C13" w:rsidRDefault="000D2172">
            <w:pPr>
              <w:ind w:right="33"/>
              <w:rPr>
                <w:rFonts w:ascii="Book Antiqua" w:eastAsia="Book Antiqua" w:hAnsi="Book Antiqua" w:cs="Book Antiqua"/>
                <w:sz w:val="20"/>
                <w:szCs w:val="20"/>
              </w:rPr>
            </w:pPr>
            <w:r>
              <w:rPr>
                <w:rFonts w:ascii="Book Antiqua" w:eastAsia="Book Antiqua" w:hAnsi="Book Antiqua" w:cs="Book Antiqua"/>
                <w:sz w:val="20"/>
                <w:szCs w:val="20"/>
              </w:rPr>
              <w:t xml:space="preserve">Article </w:t>
            </w:r>
            <w:proofErr w:type="spellStart"/>
            <w:r>
              <w:rPr>
                <w:rFonts w:ascii="Book Antiqua" w:eastAsia="Book Antiqua" w:hAnsi="Book Antiqua" w:cs="Book Antiqua"/>
                <w:sz w:val="20"/>
                <w:szCs w:val="20"/>
              </w:rPr>
              <w:t>Histori</w:t>
            </w:r>
            <w:proofErr w:type="spellEnd"/>
            <w:r>
              <w:rPr>
                <w:rFonts w:ascii="Book Antiqua" w:eastAsia="Book Antiqua" w:hAnsi="Book Antiqua" w:cs="Book Antiqua"/>
                <w:sz w:val="20"/>
                <w:szCs w:val="20"/>
              </w:rPr>
              <w:t>:</w:t>
            </w:r>
          </w:p>
          <w:p w:rsidR="00627C13" w:rsidRDefault="000D2172">
            <w:pPr>
              <w:ind w:right="33"/>
              <w:rPr>
                <w:rFonts w:ascii="Book Antiqua" w:eastAsia="Book Antiqua" w:hAnsi="Book Antiqua" w:cs="Book Antiqua"/>
                <w:sz w:val="20"/>
                <w:szCs w:val="20"/>
              </w:rPr>
            </w:pPr>
            <w:proofErr w:type="spellStart"/>
            <w:r>
              <w:rPr>
                <w:rFonts w:ascii="Book Antiqua" w:eastAsia="Book Antiqua" w:hAnsi="Book Antiqua" w:cs="Book Antiqua"/>
                <w:sz w:val="20"/>
                <w:szCs w:val="20"/>
              </w:rPr>
              <w:t>Submited</w:t>
            </w:r>
            <w:proofErr w:type="spellEnd"/>
            <w:r>
              <w:rPr>
                <w:rFonts w:ascii="Book Antiqua" w:eastAsia="Book Antiqua" w:hAnsi="Book Antiqua" w:cs="Book Antiqua"/>
                <w:sz w:val="20"/>
                <w:szCs w:val="20"/>
              </w:rPr>
              <w:t>: ……….</w:t>
            </w:r>
          </w:p>
          <w:p w:rsidR="00627C13" w:rsidRDefault="000D2172">
            <w:pPr>
              <w:ind w:right="33"/>
              <w:rPr>
                <w:rFonts w:ascii="Book Antiqua" w:eastAsia="Book Antiqua" w:hAnsi="Book Antiqua" w:cs="Book Antiqua"/>
                <w:sz w:val="20"/>
                <w:szCs w:val="20"/>
              </w:rPr>
            </w:pPr>
            <w:r>
              <w:rPr>
                <w:rFonts w:ascii="Book Antiqua" w:eastAsia="Book Antiqua" w:hAnsi="Book Antiqua" w:cs="Book Antiqua"/>
                <w:sz w:val="20"/>
                <w:szCs w:val="20"/>
              </w:rPr>
              <w:t>Review: ……….</w:t>
            </w:r>
          </w:p>
          <w:p w:rsidR="00627C13" w:rsidRDefault="000D2172">
            <w:pPr>
              <w:ind w:right="33"/>
              <w:rPr>
                <w:rFonts w:ascii="Book Antiqua" w:eastAsia="Book Antiqua" w:hAnsi="Book Antiqua" w:cs="Book Antiqua"/>
                <w:sz w:val="20"/>
                <w:szCs w:val="20"/>
              </w:rPr>
            </w:pPr>
            <w:r>
              <w:rPr>
                <w:rFonts w:ascii="Book Antiqua" w:eastAsia="Book Antiqua" w:hAnsi="Book Antiqua" w:cs="Book Antiqua"/>
                <w:sz w:val="20"/>
                <w:szCs w:val="20"/>
              </w:rPr>
              <w:t>Editing: ……….</w:t>
            </w:r>
          </w:p>
          <w:p w:rsidR="00627C13" w:rsidRDefault="000D2172">
            <w:pPr>
              <w:ind w:right="33"/>
              <w:rPr>
                <w:rFonts w:ascii="Book Antiqua" w:eastAsia="Book Antiqua" w:hAnsi="Book Antiqua" w:cs="Book Antiqua"/>
                <w:sz w:val="20"/>
                <w:szCs w:val="20"/>
              </w:rPr>
            </w:pPr>
            <w:r>
              <w:rPr>
                <w:rFonts w:ascii="Book Antiqua" w:eastAsia="Book Antiqua" w:hAnsi="Book Antiqua" w:cs="Book Antiqua"/>
                <w:sz w:val="20"/>
                <w:szCs w:val="20"/>
              </w:rPr>
              <w:t>Publish: ……….</w:t>
            </w:r>
          </w:p>
          <w:p w:rsidR="00627C13" w:rsidRDefault="00627C13">
            <w:pPr>
              <w:ind w:right="33"/>
              <w:rPr>
                <w:rFonts w:ascii="Book Antiqua" w:eastAsia="Book Antiqua" w:hAnsi="Book Antiqua" w:cs="Book Antiqua"/>
                <w:color w:val="FF0000"/>
                <w:sz w:val="20"/>
                <w:szCs w:val="20"/>
              </w:rPr>
            </w:pPr>
          </w:p>
        </w:tc>
        <w:tc>
          <w:tcPr>
            <w:tcW w:w="7229" w:type="dxa"/>
          </w:tcPr>
          <w:p w:rsidR="00627C13" w:rsidRDefault="00CE5226">
            <w:pPr>
              <w:jc w:val="both"/>
              <w:rPr>
                <w:rFonts w:ascii="Book Antiqua" w:eastAsia="Book Antiqua" w:hAnsi="Book Antiqua" w:cs="Book Antiqua"/>
                <w:i/>
                <w:sz w:val="24"/>
                <w:szCs w:val="24"/>
              </w:rPr>
            </w:pPr>
            <w:r w:rsidRPr="006C0401">
              <w:rPr>
                <w:rFonts w:ascii="Book Antiqua" w:eastAsia="MS Mincho" w:hAnsi="Book Antiqua" w:cs="Times New Roman"/>
                <w:i/>
                <w:sz w:val="20"/>
                <w:szCs w:val="20"/>
              </w:rPr>
              <w:t xml:space="preserve">This study aims to determine the extent uses of data and information that contain in the regional financial report (LPKD) is used in decision making by the Provincial Government of Bali in preparing the APBD. The research method used is a qualitative descriptive analysis by comparing the concept of decision making for budgeting according to </w:t>
            </w:r>
            <w:proofErr w:type="spellStart"/>
            <w:r w:rsidRPr="006C0401">
              <w:rPr>
                <w:rFonts w:ascii="Book Antiqua" w:eastAsia="MS Mincho" w:hAnsi="Book Antiqua" w:cs="Times New Roman"/>
                <w:i/>
                <w:sz w:val="20"/>
                <w:szCs w:val="20"/>
              </w:rPr>
              <w:t>Undang-Undang</w:t>
            </w:r>
            <w:proofErr w:type="spellEnd"/>
            <w:r w:rsidRPr="006C0401">
              <w:rPr>
                <w:rFonts w:ascii="Book Antiqua" w:eastAsia="MS Mincho" w:hAnsi="Book Antiqua" w:cs="Times New Roman"/>
                <w:i/>
                <w:sz w:val="20"/>
                <w:szCs w:val="20"/>
              </w:rPr>
              <w:t xml:space="preserve"> </w:t>
            </w:r>
            <w:proofErr w:type="spellStart"/>
            <w:r w:rsidRPr="006C0401">
              <w:rPr>
                <w:rFonts w:ascii="Book Antiqua" w:eastAsia="MS Mincho" w:hAnsi="Book Antiqua" w:cs="Times New Roman"/>
                <w:i/>
                <w:sz w:val="20"/>
                <w:szCs w:val="20"/>
              </w:rPr>
              <w:t>Nomor</w:t>
            </w:r>
            <w:proofErr w:type="spellEnd"/>
            <w:r w:rsidRPr="006C0401">
              <w:rPr>
                <w:rFonts w:ascii="Book Antiqua" w:eastAsia="MS Mincho" w:hAnsi="Book Antiqua" w:cs="Times New Roman"/>
                <w:i/>
                <w:sz w:val="20"/>
                <w:szCs w:val="20"/>
              </w:rPr>
              <w:t xml:space="preserve"> 23 </w:t>
            </w:r>
            <w:proofErr w:type="spellStart"/>
            <w:r w:rsidRPr="006C0401">
              <w:rPr>
                <w:rFonts w:ascii="Book Antiqua" w:eastAsia="MS Mincho" w:hAnsi="Book Antiqua" w:cs="Times New Roman"/>
                <w:i/>
                <w:sz w:val="20"/>
                <w:szCs w:val="20"/>
              </w:rPr>
              <w:t>Tahun</w:t>
            </w:r>
            <w:proofErr w:type="spellEnd"/>
            <w:r w:rsidRPr="006C0401">
              <w:rPr>
                <w:rFonts w:ascii="Book Antiqua" w:eastAsia="MS Mincho" w:hAnsi="Book Antiqua" w:cs="Times New Roman"/>
                <w:i/>
                <w:sz w:val="20"/>
                <w:szCs w:val="20"/>
              </w:rPr>
              <w:t xml:space="preserve"> 2014 concerning Regional Government with its application in the Provincial Government of Bali and the concept of decision making theory. Based on the results of the study it was found that the decision making in the preparation of the Bali Province APBD there were several weaknesses, including the lack of a link between the decision making in the preparation of the APBD of the local government financial reports. Also, the preparation of the Bali Provincial Government's APBD which is still based on </w:t>
            </w:r>
            <w:proofErr w:type="spellStart"/>
            <w:r w:rsidRPr="006C0401">
              <w:rPr>
                <w:rFonts w:ascii="Book Antiqua" w:eastAsia="MS Mincho" w:hAnsi="Book Antiqua" w:cs="Times New Roman"/>
                <w:i/>
                <w:sz w:val="20"/>
                <w:szCs w:val="20"/>
              </w:rPr>
              <w:t>Permendagri</w:t>
            </w:r>
            <w:proofErr w:type="spellEnd"/>
            <w:r w:rsidRPr="006C0401">
              <w:rPr>
                <w:rFonts w:ascii="Book Antiqua" w:eastAsia="MS Mincho" w:hAnsi="Book Antiqua" w:cs="Times New Roman"/>
                <w:i/>
                <w:sz w:val="20"/>
                <w:szCs w:val="20"/>
              </w:rPr>
              <w:t xml:space="preserve"> </w:t>
            </w:r>
            <w:proofErr w:type="spellStart"/>
            <w:r w:rsidRPr="006C0401">
              <w:rPr>
                <w:rFonts w:ascii="Book Antiqua" w:eastAsia="MS Mincho" w:hAnsi="Book Antiqua" w:cs="Times New Roman"/>
                <w:i/>
                <w:sz w:val="20"/>
                <w:szCs w:val="20"/>
              </w:rPr>
              <w:t>nomor</w:t>
            </w:r>
            <w:proofErr w:type="spellEnd"/>
            <w:r w:rsidRPr="006C0401">
              <w:rPr>
                <w:rFonts w:ascii="Book Antiqua" w:eastAsia="MS Mincho" w:hAnsi="Book Antiqua" w:cs="Times New Roman"/>
                <w:i/>
                <w:sz w:val="20"/>
                <w:szCs w:val="20"/>
              </w:rPr>
              <w:t xml:space="preserve"> 13 </w:t>
            </w:r>
            <w:proofErr w:type="spellStart"/>
            <w:r w:rsidRPr="006C0401">
              <w:rPr>
                <w:rFonts w:ascii="Book Antiqua" w:eastAsia="MS Mincho" w:hAnsi="Book Antiqua" w:cs="Times New Roman"/>
                <w:i/>
                <w:sz w:val="20"/>
                <w:szCs w:val="20"/>
              </w:rPr>
              <w:t>tahun</w:t>
            </w:r>
            <w:proofErr w:type="spellEnd"/>
            <w:r w:rsidRPr="006C0401">
              <w:rPr>
                <w:rFonts w:ascii="Book Antiqua" w:eastAsia="MS Mincho" w:hAnsi="Book Antiqua" w:cs="Times New Roman"/>
                <w:i/>
                <w:sz w:val="20"/>
                <w:szCs w:val="20"/>
              </w:rPr>
              <w:t xml:space="preserve"> 2016 concerning the evaluation of regional regulation designs, has not accommodated the performance and utilization of data, as well as information presented in the financial statements. Thus, the use of information data in the regional government financial reports is not optimal as a decision for the preparation and design of the APBD.</w:t>
            </w:r>
          </w:p>
          <w:p w:rsidR="00627C13" w:rsidRDefault="00627C13">
            <w:pPr>
              <w:ind w:left="175"/>
              <w:jc w:val="both"/>
              <w:rPr>
                <w:rFonts w:ascii="Book Antiqua" w:eastAsia="Book Antiqua" w:hAnsi="Book Antiqua" w:cs="Book Antiqua"/>
                <w:b/>
              </w:rPr>
            </w:pPr>
          </w:p>
        </w:tc>
      </w:tr>
      <w:tr w:rsidR="00627C13">
        <w:tc>
          <w:tcPr>
            <w:tcW w:w="2126" w:type="dxa"/>
            <w:vAlign w:val="bottom"/>
          </w:tcPr>
          <w:p w:rsidR="00627C13" w:rsidRDefault="00627C13">
            <w:pPr>
              <w:ind w:right="33"/>
              <w:rPr>
                <w:rFonts w:ascii="Book Antiqua" w:eastAsia="Book Antiqua" w:hAnsi="Book Antiqua" w:cs="Book Antiqua"/>
                <w:sz w:val="20"/>
                <w:szCs w:val="20"/>
              </w:rPr>
            </w:pPr>
          </w:p>
        </w:tc>
        <w:tc>
          <w:tcPr>
            <w:tcW w:w="7229" w:type="dxa"/>
          </w:tcPr>
          <w:p w:rsidR="00627C13" w:rsidRDefault="00627C13">
            <w:pPr>
              <w:ind w:left="175"/>
              <w:jc w:val="both"/>
              <w:rPr>
                <w:rFonts w:ascii="Book Antiqua" w:eastAsia="Book Antiqua" w:hAnsi="Book Antiqua" w:cs="Book Antiqua"/>
                <w:i/>
              </w:rPr>
            </w:pPr>
          </w:p>
        </w:tc>
      </w:tr>
      <w:tr w:rsidR="00627C13">
        <w:tc>
          <w:tcPr>
            <w:tcW w:w="9355" w:type="dxa"/>
            <w:gridSpan w:val="2"/>
          </w:tcPr>
          <w:p w:rsidR="00627C13" w:rsidRPr="00DE6F92" w:rsidRDefault="000D2172">
            <w:pPr>
              <w:jc w:val="both"/>
              <w:rPr>
                <w:rFonts w:ascii="Book Antiqua" w:eastAsia="Book Antiqua" w:hAnsi="Book Antiqua" w:cs="Book Antiqua"/>
                <w:i/>
                <w:lang w:val="id-ID"/>
              </w:rPr>
            </w:pPr>
            <w:r>
              <w:rPr>
                <w:rFonts w:ascii="Book Antiqua" w:eastAsia="Book Antiqua" w:hAnsi="Book Antiqua" w:cs="Book Antiqua"/>
                <w:b/>
              </w:rPr>
              <w:t>Keyword</w:t>
            </w:r>
            <w:r>
              <w:rPr>
                <w:rFonts w:ascii="Book Antiqua" w:eastAsia="Book Antiqua" w:hAnsi="Book Antiqua" w:cs="Book Antiqua"/>
                <w:i/>
              </w:rPr>
              <w:t xml:space="preserve">: </w:t>
            </w:r>
            <w:r w:rsidR="00DE6F92" w:rsidRPr="00761C76">
              <w:rPr>
                <w:rFonts w:ascii="Book Antiqua" w:hAnsi="Book Antiqua" w:cs="Times New Roman"/>
                <w:i/>
                <w:iCs/>
              </w:rPr>
              <w:t>Government decisions, financial statements, budget politics</w:t>
            </w:r>
            <w:r w:rsidR="00DE6F92">
              <w:rPr>
                <w:rFonts w:ascii="Book Antiqua" w:hAnsi="Book Antiqua" w:cs="Times New Roman"/>
                <w:i/>
                <w:iCs/>
                <w:lang w:val="id-ID"/>
              </w:rPr>
              <w:t>.</w:t>
            </w:r>
          </w:p>
        </w:tc>
      </w:tr>
    </w:tbl>
    <w:p w:rsidR="00627C13" w:rsidRDefault="00627C13">
      <w:pPr>
        <w:spacing w:after="0" w:line="240" w:lineRule="auto"/>
        <w:jc w:val="center"/>
        <w:rPr>
          <w:rFonts w:ascii="Book Antiqua" w:eastAsia="Book Antiqua" w:hAnsi="Book Antiqua" w:cs="Book Antiqua"/>
          <w:b/>
          <w:sz w:val="24"/>
          <w:szCs w:val="24"/>
        </w:rPr>
      </w:pPr>
    </w:p>
    <w:p w:rsidR="00627C13" w:rsidRDefault="00627C13">
      <w:pPr>
        <w:spacing w:after="0" w:line="240" w:lineRule="auto"/>
        <w:jc w:val="both"/>
        <w:rPr>
          <w:rFonts w:ascii="Book Antiqua" w:eastAsia="Book Antiqua" w:hAnsi="Book Antiqua" w:cs="Book Antiqua"/>
          <w:i/>
          <w:sz w:val="24"/>
          <w:szCs w:val="24"/>
        </w:rPr>
        <w:sectPr w:rsidR="00627C13">
          <w:footerReference w:type="even" r:id="rId14"/>
          <w:footerReference w:type="default" r:id="rId15"/>
          <w:pgSz w:w="12240" w:h="15840"/>
          <w:pgMar w:top="426" w:right="1041" w:bottom="992" w:left="1418" w:header="1151" w:footer="851" w:gutter="0"/>
          <w:pgNumType w:start="1"/>
          <w:cols w:space="720" w:equalWidth="0">
            <w:col w:w="9360"/>
          </w:cols>
        </w:sectPr>
      </w:pPr>
    </w:p>
    <w:p w:rsidR="00627C13" w:rsidRDefault="000D2172">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lastRenderedPageBreak/>
        <w:t>PENDAHULUAN</w:t>
      </w:r>
    </w:p>
    <w:p w:rsidR="00DD42D1" w:rsidRPr="00DD42D1" w:rsidRDefault="00DD42D1" w:rsidP="00C73F61">
      <w:pPr>
        <w:pStyle w:val="ListParagraph"/>
        <w:spacing w:after="0" w:line="240" w:lineRule="auto"/>
        <w:ind w:left="0"/>
        <w:jc w:val="both"/>
        <w:rPr>
          <w:rFonts w:ascii="Book Antiqua" w:hAnsi="Book Antiqua" w:cs="Times New Roman"/>
          <w:sz w:val="24"/>
          <w:szCs w:val="24"/>
          <w:lang w:val="id-ID" w:eastAsia="en-US"/>
        </w:rPr>
      </w:pPr>
      <w:proofErr w:type="spellStart"/>
      <w:r w:rsidRPr="00DD42D1">
        <w:rPr>
          <w:rFonts w:ascii="Book Antiqua" w:hAnsi="Book Antiqua" w:cs="Times New Roman"/>
          <w:sz w:val="24"/>
          <w:szCs w:val="24"/>
          <w:lang w:eastAsia="en-US"/>
        </w:rPr>
        <w:t>Meningkatnya</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tuntutan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masyarakat</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terhadap</w:t>
      </w:r>
      <w:proofErr w:type="spellEnd"/>
      <w:r w:rsidRPr="00DD42D1">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upaya</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mewujudkan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tatanan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pemerintahan</w:t>
      </w:r>
      <w:proofErr w:type="spellEnd"/>
      <w:r w:rsidR="00C648A5">
        <w:rPr>
          <w:rFonts w:ascii="Book Antiqua" w:hAnsi="Book Antiqua" w:cs="Times New Roman"/>
          <w:sz w:val="24"/>
          <w:szCs w:val="24"/>
          <w:lang w:eastAsia="en-US"/>
        </w:rPr>
        <w:t xml:space="preserve"> yang </w:t>
      </w:r>
      <w:proofErr w:type="spellStart"/>
      <w:r w:rsidR="00C648A5">
        <w:rPr>
          <w:rFonts w:ascii="Book Antiqua" w:hAnsi="Book Antiqua" w:cs="Times New Roman"/>
          <w:sz w:val="24"/>
          <w:szCs w:val="24"/>
          <w:lang w:eastAsia="en-US"/>
        </w:rPr>
        <w:t>baik</w:t>
      </w:r>
      <w:proofErr w:type="spellEnd"/>
      <w:r w:rsidRPr="00DD42D1">
        <w:rPr>
          <w:rFonts w:ascii="Book Antiqua" w:hAnsi="Book Antiqua" w:cs="Times New Roman"/>
          <w:sz w:val="24"/>
          <w:szCs w:val="24"/>
          <w:lang w:eastAsia="en-US"/>
        </w:rPr>
        <w:t xml:space="preserve"> (</w:t>
      </w:r>
      <w:r w:rsidRPr="00DD42D1">
        <w:rPr>
          <w:rFonts w:ascii="Book Antiqua" w:hAnsi="Book Antiqua" w:cs="Times New Roman"/>
          <w:i/>
          <w:sz w:val="24"/>
          <w:szCs w:val="24"/>
          <w:lang w:eastAsia="en-US"/>
        </w:rPr>
        <w:t>good governance government),</w:t>
      </w:r>
      <w:r w:rsidRPr="00DD42D1">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mewajibkan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pemerintah</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baik</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pusat</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dan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daerah</w:t>
      </w:r>
      <w:proofErr w:type="spellEnd"/>
      <w:r w:rsidR="00C648A5">
        <w:rPr>
          <w:rFonts w:ascii="Book Antiqua" w:hAnsi="Book Antiqua" w:cs="Times New Roman"/>
          <w:sz w:val="24"/>
          <w:szCs w:val="24"/>
          <w:lang w:eastAsia="en-US"/>
        </w:rPr>
        <w:t xml:space="preserve"> </w:t>
      </w:r>
      <w:proofErr w:type="spellStart"/>
      <w:proofErr w:type="gramStart"/>
      <w:r w:rsidR="00C648A5">
        <w:rPr>
          <w:rFonts w:ascii="Book Antiqua" w:hAnsi="Book Antiqua" w:cs="Times New Roman"/>
          <w:sz w:val="24"/>
          <w:szCs w:val="24"/>
          <w:lang w:eastAsia="en-US"/>
        </w:rPr>
        <w:t>menerapkan</w:t>
      </w:r>
      <w:proofErr w:type="spellEnd"/>
      <w:r w:rsidR="00C648A5">
        <w:rPr>
          <w:rFonts w:ascii="Book Antiqua" w:hAnsi="Book Antiqua" w:cs="Times New Roman"/>
          <w:sz w:val="24"/>
          <w:szCs w:val="24"/>
          <w:lang w:eastAsia="en-US"/>
        </w:rPr>
        <w:t xml:space="preserve"> </w:t>
      </w:r>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akuntabilitas</w:t>
      </w:r>
      <w:proofErr w:type="spellEnd"/>
      <w:proofErr w:type="gram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publik</w:t>
      </w:r>
      <w:proofErr w:type="spellEnd"/>
      <w:r w:rsidRPr="00DD42D1">
        <w:rPr>
          <w:rFonts w:ascii="Book Antiqua" w:hAnsi="Book Antiqua" w:cs="Times New Roman"/>
          <w:sz w:val="24"/>
          <w:szCs w:val="24"/>
          <w:lang w:val="id-ID" w:eastAsia="en-US"/>
        </w:rPr>
        <w:t xml:space="preserve">. </w:t>
      </w:r>
      <w:proofErr w:type="spellStart"/>
      <w:proofErr w:type="gramStart"/>
      <w:r w:rsidRPr="00DD42D1">
        <w:rPr>
          <w:rFonts w:ascii="Book Antiqua" w:hAnsi="Book Antiqua" w:cs="Times New Roman"/>
          <w:sz w:val="24"/>
          <w:szCs w:val="24"/>
          <w:lang w:eastAsia="en-US"/>
        </w:rPr>
        <w:t>Akuntabilitas</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transparansi</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pengelolaan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keuangan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pemerintah</w:t>
      </w:r>
      <w:proofErr w:type="spellEnd"/>
      <w:r w:rsidRPr="00DD42D1">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baik</w:t>
      </w:r>
      <w:proofErr w:type="spellEnd"/>
      <w:r w:rsidR="00C648A5">
        <w:rPr>
          <w:rFonts w:ascii="Book Antiqua" w:hAnsi="Book Antiqua" w:cs="Times New Roman"/>
          <w:sz w:val="24"/>
          <w:szCs w:val="24"/>
          <w:lang w:eastAsia="en-US"/>
        </w:rPr>
        <w:t xml:space="preserve"> di </w:t>
      </w:r>
      <w:proofErr w:type="spellStart"/>
      <w:r w:rsidR="00C648A5">
        <w:rPr>
          <w:rFonts w:ascii="Book Antiqua" w:hAnsi="Book Antiqua" w:cs="Times New Roman"/>
          <w:sz w:val="24"/>
          <w:szCs w:val="24"/>
          <w:lang w:eastAsia="en-US"/>
        </w:rPr>
        <w:t>tingkat</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pusat</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maupun</w:t>
      </w:r>
      <w:proofErr w:type="spellEnd"/>
      <w:r w:rsidR="00C648A5">
        <w:rPr>
          <w:rFonts w:ascii="Book Antiqua" w:hAnsi="Book Antiqua" w:cs="Times New Roman"/>
          <w:sz w:val="24"/>
          <w:szCs w:val="24"/>
          <w:lang w:eastAsia="en-US"/>
        </w:rPr>
        <w:t xml:space="preserve"> di </w:t>
      </w:r>
      <w:proofErr w:type="spellStart"/>
      <w:r w:rsidR="00C648A5">
        <w:rPr>
          <w:rFonts w:ascii="Book Antiqua" w:hAnsi="Book Antiqua" w:cs="Times New Roman"/>
          <w:sz w:val="24"/>
          <w:szCs w:val="24"/>
          <w:lang w:eastAsia="en-US"/>
        </w:rPr>
        <w:t>daerah</w:t>
      </w:r>
      <w:proofErr w:type="spellEnd"/>
      <w:r w:rsidRPr="00DD42D1">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adalah</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arti</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penting</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dalam</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mewujudkan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reformasi</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birokrasi</w:t>
      </w:r>
      <w:proofErr w:type="spellEnd"/>
      <w:r w:rsidR="00C648A5">
        <w:rPr>
          <w:rFonts w:ascii="Book Antiqua" w:hAnsi="Book Antiqua" w:cs="Times New Roman"/>
          <w:sz w:val="24"/>
          <w:szCs w:val="24"/>
          <w:lang w:eastAsia="en-US"/>
        </w:rPr>
        <w:t xml:space="preserve"> di </w:t>
      </w:r>
      <w:proofErr w:type="spellStart"/>
      <w:r w:rsidR="00C648A5">
        <w:rPr>
          <w:rFonts w:ascii="Book Antiqua" w:hAnsi="Book Antiqua" w:cs="Times New Roman"/>
          <w:sz w:val="24"/>
          <w:szCs w:val="24"/>
          <w:lang w:eastAsia="en-US"/>
        </w:rPr>
        <w:t>tatanan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pemerintahan</w:t>
      </w:r>
      <w:proofErr w:type="spellEnd"/>
      <w:r w:rsidRPr="00DD42D1">
        <w:rPr>
          <w:rFonts w:ascii="Book Antiqua" w:hAnsi="Book Antiqua" w:cs="Times New Roman"/>
          <w:sz w:val="24"/>
          <w:szCs w:val="24"/>
          <w:lang w:eastAsia="en-US"/>
        </w:rPr>
        <w:t>.</w:t>
      </w:r>
      <w:proofErr w:type="gramEnd"/>
      <w:r w:rsidRPr="00DD42D1">
        <w:rPr>
          <w:rFonts w:ascii="Book Antiqua" w:hAnsi="Book Antiqua" w:cs="Times New Roman"/>
          <w:sz w:val="24"/>
          <w:szCs w:val="24"/>
          <w:lang w:eastAsia="en-US"/>
        </w:rPr>
        <w:t xml:space="preserve">  </w:t>
      </w:r>
      <w:r w:rsidRPr="00DD42D1">
        <w:rPr>
          <w:rFonts w:ascii="Book Antiqua" w:hAnsi="Book Antiqua" w:cs="Times New Roman"/>
          <w:i/>
          <w:sz w:val="24"/>
          <w:szCs w:val="24"/>
          <w:lang w:eastAsia="en-US"/>
        </w:rPr>
        <w:t>Good governance</w:t>
      </w:r>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lastRenderedPageBreak/>
        <w:t>hanya</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dapat</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dicapai</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melalui</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tiga</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pilar</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utama</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yaitu</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adanya</w:t>
      </w:r>
      <w:proofErr w:type="spellEnd"/>
      <w:r w:rsidRPr="00DD42D1">
        <w:rPr>
          <w:rFonts w:ascii="Book Antiqua" w:hAnsi="Book Antiqua" w:cs="Times New Roman"/>
          <w:sz w:val="24"/>
          <w:szCs w:val="24"/>
          <w:lang w:val="id-ID" w:eastAsia="en-US"/>
        </w:rPr>
        <w:t xml:space="preserve"> transparasi dari pemerintah, partisipasi dari masyarakat, dan adanya pertanggungjawaban (akuntabilitas)</w:t>
      </w:r>
      <w:r w:rsidR="00C73F61">
        <w:rPr>
          <w:rFonts w:ascii="Book Antiqua" w:hAnsi="Book Antiqua" w:cs="Times New Roman"/>
          <w:sz w:val="24"/>
          <w:szCs w:val="24"/>
          <w:lang w:eastAsia="en-US"/>
        </w:rPr>
        <w:t xml:space="preserve"> </w:t>
      </w:r>
      <w:r w:rsidRPr="00DD42D1">
        <w:rPr>
          <w:rFonts w:ascii="Book Antiqua" w:hAnsi="Book Antiqua" w:cs="Times New Roman"/>
          <w:sz w:val="24"/>
          <w:szCs w:val="24"/>
          <w:lang w:val="id-ID" w:eastAsia="en-US"/>
        </w:rPr>
        <w:t xml:space="preserve">penyelenggara pemerintahan atas pelaksanaan kegiatan. Salah satu bentuk pengaplikasian tiga pilar utama dari </w:t>
      </w:r>
      <w:r w:rsidRPr="00DD42D1">
        <w:rPr>
          <w:rFonts w:ascii="Book Antiqua" w:hAnsi="Book Antiqua" w:cs="Times New Roman"/>
          <w:i/>
          <w:sz w:val="24"/>
          <w:szCs w:val="24"/>
          <w:lang w:val="id-ID" w:eastAsia="en-US"/>
        </w:rPr>
        <w:t xml:space="preserve">good governance </w:t>
      </w:r>
      <w:r w:rsidRPr="00DD42D1">
        <w:rPr>
          <w:rFonts w:ascii="Book Antiqua" w:hAnsi="Book Antiqua" w:cs="Times New Roman"/>
          <w:sz w:val="24"/>
          <w:szCs w:val="24"/>
          <w:lang w:val="id-ID" w:eastAsia="en-US"/>
        </w:rPr>
        <w:t>adalah melalui penyusunan Anggaran.</w:t>
      </w:r>
    </w:p>
    <w:p w:rsidR="00DD42D1" w:rsidRPr="00DD42D1" w:rsidRDefault="00DD42D1" w:rsidP="0096239B">
      <w:pPr>
        <w:tabs>
          <w:tab w:val="left" w:pos="567"/>
        </w:tabs>
        <w:spacing w:after="0" w:line="240" w:lineRule="auto"/>
        <w:contextualSpacing/>
        <w:jc w:val="both"/>
        <w:rPr>
          <w:rFonts w:ascii="Book Antiqua" w:hAnsi="Book Antiqua" w:cs="Times New Roman"/>
          <w:sz w:val="24"/>
          <w:szCs w:val="24"/>
          <w:lang w:val="id-ID" w:eastAsia="en-US"/>
        </w:rPr>
      </w:pPr>
      <w:r w:rsidRPr="00DD42D1">
        <w:rPr>
          <w:rFonts w:ascii="Book Antiqua" w:hAnsi="Book Antiqua" w:cs="Times New Roman"/>
          <w:sz w:val="24"/>
          <w:szCs w:val="24"/>
          <w:lang w:eastAsia="en-US"/>
        </w:rPr>
        <w:tab/>
      </w:r>
      <w:proofErr w:type="gramStart"/>
      <w:r w:rsidRPr="00DD42D1">
        <w:rPr>
          <w:rFonts w:ascii="Book Antiqua" w:hAnsi="Book Antiqua" w:cs="Times New Roman"/>
          <w:sz w:val="24"/>
          <w:szCs w:val="24"/>
          <w:lang w:eastAsia="en-US"/>
        </w:rPr>
        <w:t xml:space="preserve">APBD </w:t>
      </w:r>
      <w:proofErr w:type="spellStart"/>
      <w:r w:rsidR="00C648A5">
        <w:rPr>
          <w:rFonts w:ascii="Book Antiqua" w:hAnsi="Book Antiqua" w:cs="Times New Roman"/>
          <w:sz w:val="24"/>
          <w:szCs w:val="24"/>
          <w:lang w:eastAsia="en-US"/>
        </w:rPr>
        <w:t>adalah</w:t>
      </w:r>
      <w:proofErr w:type="spellEnd"/>
      <w:r w:rsidRPr="00DD42D1">
        <w:rPr>
          <w:rFonts w:ascii="Book Antiqua" w:hAnsi="Book Antiqua" w:cs="Times New Roman"/>
          <w:sz w:val="24"/>
          <w:szCs w:val="24"/>
          <w:lang w:eastAsia="en-US"/>
        </w:rPr>
        <w:t xml:space="preserve"> instrument </w:t>
      </w:r>
      <w:proofErr w:type="spellStart"/>
      <w:r w:rsidRPr="00DD42D1">
        <w:rPr>
          <w:rFonts w:ascii="Book Antiqua" w:hAnsi="Book Antiqua" w:cs="Times New Roman"/>
          <w:sz w:val="24"/>
          <w:szCs w:val="24"/>
          <w:lang w:eastAsia="en-US"/>
        </w:rPr>
        <w:t>kebijakan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fis</w:t>
      </w:r>
      <w:proofErr w:type="spellEnd"/>
      <w:r w:rsidRPr="00DD42D1">
        <w:rPr>
          <w:rFonts w:ascii="Book Antiqua" w:hAnsi="Book Antiqua" w:cs="Times New Roman"/>
          <w:sz w:val="24"/>
          <w:szCs w:val="24"/>
          <w:lang w:val="id-ID" w:eastAsia="en-US"/>
        </w:rPr>
        <w:t>k</w:t>
      </w:r>
      <w:r w:rsidRPr="00DD42D1">
        <w:rPr>
          <w:rFonts w:ascii="Book Antiqua" w:hAnsi="Book Antiqua" w:cs="Times New Roman"/>
          <w:sz w:val="24"/>
          <w:szCs w:val="24"/>
          <w:lang w:eastAsia="en-US"/>
        </w:rPr>
        <w:t xml:space="preserve">al </w:t>
      </w:r>
      <w:proofErr w:type="spellStart"/>
      <w:r w:rsidRPr="00DD42D1">
        <w:rPr>
          <w:rFonts w:ascii="Book Antiqua" w:hAnsi="Book Antiqua" w:cs="Times New Roman"/>
          <w:sz w:val="24"/>
          <w:szCs w:val="24"/>
          <w:lang w:eastAsia="en-US"/>
        </w:rPr>
        <w:t>Pemerintah</w:t>
      </w:r>
      <w:proofErr w:type="spellEnd"/>
      <w:r w:rsidRPr="00DD42D1">
        <w:rPr>
          <w:rFonts w:ascii="Book Antiqua" w:hAnsi="Book Antiqua" w:cs="Times New Roman"/>
          <w:sz w:val="24"/>
          <w:szCs w:val="24"/>
          <w:lang w:eastAsia="en-US"/>
        </w:rPr>
        <w:t xml:space="preserve"> Daerah.</w:t>
      </w:r>
      <w:proofErr w:type="gramEnd"/>
      <w:r w:rsidRPr="00DD42D1">
        <w:rPr>
          <w:rFonts w:ascii="Book Antiqua" w:hAnsi="Book Antiqua" w:cs="Times New Roman"/>
          <w:sz w:val="24"/>
          <w:szCs w:val="24"/>
          <w:lang w:val="id-ID" w:eastAsia="en-US"/>
        </w:rPr>
        <w:t xml:space="preserve"> Jika terdapat s</w:t>
      </w:r>
      <w:proofErr w:type="spellStart"/>
      <w:r w:rsidRPr="00DD42D1">
        <w:rPr>
          <w:rFonts w:ascii="Book Antiqua" w:hAnsi="Book Antiqua" w:cs="Times New Roman"/>
          <w:sz w:val="24"/>
          <w:szCs w:val="24"/>
          <w:lang w:eastAsia="en-US"/>
        </w:rPr>
        <w:t>elisih</w:t>
      </w:r>
      <w:proofErr w:type="spellEnd"/>
      <w:r w:rsidRPr="00DD42D1">
        <w:rPr>
          <w:rFonts w:ascii="Book Antiqua" w:hAnsi="Book Antiqua" w:cs="Times New Roman"/>
          <w:sz w:val="24"/>
          <w:szCs w:val="24"/>
          <w:lang w:val="id-ID" w:eastAsia="en-US"/>
        </w:rPr>
        <w:t xml:space="preserve"> antara</w:t>
      </w:r>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anggaran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dengan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realisasi</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lastRenderedPageBreak/>
        <w:t>dalam</w:t>
      </w:r>
      <w:proofErr w:type="spellEnd"/>
      <w:r w:rsidRPr="00DD42D1">
        <w:rPr>
          <w:rFonts w:ascii="Book Antiqua" w:hAnsi="Book Antiqua" w:cs="Times New Roman"/>
          <w:sz w:val="24"/>
          <w:szCs w:val="24"/>
          <w:lang w:eastAsia="en-US"/>
        </w:rPr>
        <w:t xml:space="preserve"> APBD</w:t>
      </w:r>
      <w:r w:rsidRPr="00DD42D1">
        <w:rPr>
          <w:rFonts w:ascii="Book Antiqua" w:hAnsi="Book Antiqua" w:cs="Times New Roman"/>
          <w:sz w:val="24"/>
          <w:szCs w:val="24"/>
          <w:lang w:val="id-ID" w:eastAsia="en-US"/>
        </w:rPr>
        <w:t xml:space="preserve"> maka,</w:t>
      </w:r>
      <w:r w:rsidRPr="00DD42D1">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hal</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tersebut</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mengindikasikan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tingkat</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akurasi</w:t>
      </w:r>
      <w:proofErr w:type="spellEnd"/>
      <w:r w:rsidR="00C648A5">
        <w:rPr>
          <w:rFonts w:ascii="Book Antiqua" w:hAnsi="Book Antiqua" w:cs="Times New Roman"/>
          <w:sz w:val="24"/>
          <w:szCs w:val="24"/>
          <w:lang w:eastAsia="en-US"/>
        </w:rPr>
        <w:t xml:space="preserve"> yang </w:t>
      </w:r>
      <w:proofErr w:type="spellStart"/>
      <w:r w:rsidR="00C648A5">
        <w:rPr>
          <w:rFonts w:ascii="Book Antiqua" w:hAnsi="Book Antiqua" w:cs="Times New Roman"/>
          <w:sz w:val="24"/>
          <w:szCs w:val="24"/>
          <w:lang w:eastAsia="en-US"/>
        </w:rPr>
        <w:t>rendah</w:t>
      </w:r>
      <w:proofErr w:type="spellEnd"/>
      <w:r w:rsidRPr="00DD42D1">
        <w:rPr>
          <w:rFonts w:ascii="Book Antiqua" w:hAnsi="Book Antiqua" w:cs="Times New Roman"/>
          <w:sz w:val="24"/>
          <w:szCs w:val="24"/>
          <w:lang w:eastAsia="en-US"/>
        </w:rPr>
        <w:t xml:space="preserve">. </w:t>
      </w:r>
      <w:proofErr w:type="spellStart"/>
      <w:proofErr w:type="gramStart"/>
      <w:r w:rsidR="00C648A5">
        <w:rPr>
          <w:rFonts w:ascii="Book Antiqua" w:hAnsi="Book Antiqua" w:cs="Times New Roman"/>
          <w:sz w:val="24"/>
          <w:szCs w:val="24"/>
          <w:lang w:eastAsia="en-US"/>
        </w:rPr>
        <w:t>hal</w:t>
      </w:r>
      <w:proofErr w:type="spellEnd"/>
      <w:proofErr w:type="gram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tersebut</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dapat</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berdampak</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buruk</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bagi</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kualitas</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kebijakan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atau</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keputusan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pemerintah</w:t>
      </w:r>
      <w:proofErr w:type="spellEnd"/>
      <w:r w:rsidR="00C648A5">
        <w:rPr>
          <w:rFonts w:ascii="Book Antiqua" w:hAnsi="Book Antiqua" w:cs="Times New Roman"/>
          <w:sz w:val="24"/>
          <w:szCs w:val="24"/>
          <w:lang w:eastAsia="en-US"/>
        </w:rPr>
        <w:t xml:space="preserve">. </w:t>
      </w:r>
      <w:r w:rsidRPr="00DD42D1">
        <w:rPr>
          <w:rFonts w:ascii="Book Antiqua" w:hAnsi="Book Antiqua" w:cs="Times New Roman"/>
          <w:sz w:val="24"/>
          <w:szCs w:val="24"/>
          <w:lang w:val="id-ID" w:eastAsia="en-US"/>
        </w:rPr>
        <w:t>Terutama pengambilan keputusan terkait dengan perencanaan dan penganggaran dalam menyusun APBD.</w:t>
      </w:r>
    </w:p>
    <w:p w:rsidR="0096239B" w:rsidRDefault="00DD42D1" w:rsidP="0096239B">
      <w:pPr>
        <w:tabs>
          <w:tab w:val="left" w:pos="567"/>
        </w:tabs>
        <w:spacing w:after="0" w:line="240" w:lineRule="auto"/>
        <w:contextualSpacing/>
        <w:jc w:val="both"/>
        <w:rPr>
          <w:rFonts w:ascii="Book Antiqua" w:hAnsi="Book Antiqua" w:cs="Times New Roman"/>
          <w:sz w:val="24"/>
          <w:szCs w:val="24"/>
          <w:lang w:val="id-ID" w:eastAsia="en-US"/>
        </w:rPr>
      </w:pPr>
      <w:r w:rsidRPr="00DD42D1">
        <w:rPr>
          <w:rFonts w:ascii="Book Antiqua" w:hAnsi="Book Antiqua" w:cs="Times New Roman"/>
          <w:sz w:val="24"/>
          <w:szCs w:val="24"/>
          <w:lang w:val="id-ID" w:eastAsia="en-US"/>
        </w:rPr>
        <w:tab/>
      </w:r>
      <w:r w:rsidRPr="00DD42D1">
        <w:rPr>
          <w:rFonts w:ascii="Book Antiqua" w:hAnsi="Book Antiqua" w:cs="Times New Roman"/>
          <w:sz w:val="24"/>
          <w:szCs w:val="24"/>
          <w:lang w:val="id-ID" w:eastAsia="en-US"/>
        </w:rPr>
        <w:tab/>
      </w:r>
      <w:r w:rsidR="0096239B">
        <w:rPr>
          <w:rFonts w:ascii="Book Antiqua" w:hAnsi="Book Antiqua" w:cs="Times New Roman"/>
          <w:sz w:val="24"/>
          <w:szCs w:val="24"/>
          <w:lang w:val="id-ID" w:eastAsia="en-US"/>
        </w:rPr>
        <w:t xml:space="preserve">  </w:t>
      </w:r>
      <w:proofErr w:type="spellStart"/>
      <w:proofErr w:type="gramStart"/>
      <w:r w:rsidR="00C648A5">
        <w:rPr>
          <w:rFonts w:ascii="Book Antiqua" w:hAnsi="Book Antiqua" w:cs="Times New Roman"/>
          <w:sz w:val="24"/>
          <w:szCs w:val="24"/>
          <w:lang w:eastAsia="en-US"/>
        </w:rPr>
        <w:t>Pelaporan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keuangan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bertujuan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menyediakan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informasi</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penting</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dan</w:t>
      </w:r>
      <w:proofErr w:type="spellEnd"/>
      <w:r w:rsidR="00C648A5">
        <w:rPr>
          <w:rFonts w:ascii="Book Antiqua" w:hAnsi="Book Antiqua" w:cs="Times New Roman"/>
          <w:sz w:val="24"/>
          <w:szCs w:val="24"/>
          <w:lang w:eastAsia="en-US"/>
        </w:rPr>
        <w:t xml:space="preserve"> fundamental </w:t>
      </w:r>
      <w:proofErr w:type="spellStart"/>
      <w:r w:rsidR="00C648A5">
        <w:rPr>
          <w:rFonts w:ascii="Book Antiqua" w:hAnsi="Book Antiqua" w:cs="Times New Roman"/>
          <w:sz w:val="24"/>
          <w:szCs w:val="24"/>
          <w:lang w:eastAsia="en-US"/>
        </w:rPr>
        <w:t>dalam</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pengambilan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keputusan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untuk</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mewujudkan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akuntabilitas</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dan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transparansi</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pengelolaan</w:t>
      </w:r>
      <w:proofErr w:type="spellEnd"/>
      <w:r w:rsidR="00C648A5">
        <w:rPr>
          <w:rFonts w:ascii="Book Antiqua" w:hAnsi="Book Antiqua" w:cs="Times New Roman"/>
          <w:sz w:val="24"/>
          <w:szCs w:val="24"/>
          <w:lang w:eastAsia="en-US"/>
        </w:rPr>
        <w:t xml:space="preserve"> </w:t>
      </w:r>
      <w:proofErr w:type="spellStart"/>
      <w:r w:rsidR="00C648A5">
        <w:rPr>
          <w:rFonts w:ascii="Book Antiqua" w:hAnsi="Book Antiqua" w:cs="Times New Roman"/>
          <w:sz w:val="24"/>
          <w:szCs w:val="24"/>
          <w:lang w:eastAsia="en-US"/>
        </w:rPr>
        <w:t>keuangan</w:t>
      </w:r>
      <w:proofErr w:type="spellEnd"/>
      <w:r w:rsidR="00C648A5">
        <w:rPr>
          <w:rFonts w:ascii="Book Antiqua" w:hAnsi="Book Antiqua" w:cs="Times New Roman"/>
          <w:sz w:val="24"/>
          <w:szCs w:val="24"/>
          <w:lang w:eastAsia="en-US"/>
        </w:rPr>
        <w:t>.</w:t>
      </w:r>
      <w:proofErr w:type="gramEnd"/>
      <w:r w:rsidR="00C648A5">
        <w:rPr>
          <w:rFonts w:ascii="Book Antiqua" w:hAnsi="Book Antiqua" w:cs="Times New Roman"/>
          <w:sz w:val="24"/>
          <w:szCs w:val="24"/>
          <w:lang w:eastAsia="en-US"/>
        </w:rPr>
        <w:t xml:space="preserve"> </w:t>
      </w:r>
      <w:r w:rsidRPr="00DD42D1">
        <w:rPr>
          <w:rFonts w:ascii="Book Antiqua" w:hAnsi="Book Antiqua" w:cs="Times New Roman"/>
          <w:sz w:val="24"/>
          <w:szCs w:val="24"/>
          <w:lang w:val="id-ID" w:eastAsia="en-US"/>
        </w:rPr>
        <w:t xml:space="preserve"> </w:t>
      </w:r>
      <w:proofErr w:type="spellStart"/>
      <w:r w:rsidRPr="00DD42D1">
        <w:rPr>
          <w:rFonts w:ascii="Book Antiqua" w:hAnsi="Book Antiqua" w:cs="Times New Roman"/>
          <w:sz w:val="24"/>
          <w:szCs w:val="24"/>
          <w:lang w:eastAsia="en-US"/>
        </w:rPr>
        <w:t>Kualitas</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laporan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keuangan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kecukupan</w:t>
      </w:r>
      <w:proofErr w:type="spellEnd"/>
      <w:r w:rsidRPr="00DD42D1">
        <w:rPr>
          <w:rFonts w:ascii="Book Antiqua" w:hAnsi="Book Antiqua" w:cs="Times New Roman"/>
          <w:sz w:val="24"/>
          <w:szCs w:val="24"/>
          <w:lang w:eastAsia="en-US"/>
        </w:rPr>
        <w:t xml:space="preserve"> data </w:t>
      </w:r>
      <w:proofErr w:type="spellStart"/>
      <w:r w:rsidRPr="00DD42D1">
        <w:rPr>
          <w:rFonts w:ascii="Book Antiqua" w:hAnsi="Book Antiqua" w:cs="Times New Roman"/>
          <w:sz w:val="24"/>
          <w:szCs w:val="24"/>
          <w:lang w:eastAsia="en-US"/>
        </w:rPr>
        <w:t>dan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informasi</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serta</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ketepatan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waktu</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dalam</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penyajian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menjadi</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sangat</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penting</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sehingga</w:t>
      </w:r>
      <w:proofErr w:type="spellEnd"/>
      <w:r w:rsidRPr="00DD42D1">
        <w:rPr>
          <w:rFonts w:ascii="Book Antiqua" w:hAnsi="Book Antiqua" w:cs="Times New Roman"/>
          <w:sz w:val="24"/>
          <w:szCs w:val="24"/>
          <w:lang w:eastAsia="en-US"/>
        </w:rPr>
        <w:t xml:space="preserve"> data </w:t>
      </w:r>
      <w:proofErr w:type="spellStart"/>
      <w:r w:rsidRPr="00DD42D1">
        <w:rPr>
          <w:rFonts w:ascii="Book Antiqua" w:hAnsi="Book Antiqua" w:cs="Times New Roman"/>
          <w:sz w:val="24"/>
          <w:szCs w:val="24"/>
          <w:lang w:eastAsia="en-US"/>
        </w:rPr>
        <w:t>dan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informasi</w:t>
      </w:r>
      <w:proofErr w:type="spellEnd"/>
      <w:r w:rsidRPr="00DD42D1">
        <w:rPr>
          <w:rFonts w:ascii="Book Antiqua" w:hAnsi="Book Antiqua" w:cs="Times New Roman"/>
          <w:sz w:val="24"/>
          <w:szCs w:val="24"/>
          <w:lang w:eastAsia="en-US"/>
        </w:rPr>
        <w:t xml:space="preserve"> yang </w:t>
      </w:r>
      <w:proofErr w:type="spellStart"/>
      <w:r w:rsidRPr="00DD42D1">
        <w:rPr>
          <w:rFonts w:ascii="Book Antiqua" w:hAnsi="Book Antiqua" w:cs="Times New Roman"/>
          <w:sz w:val="24"/>
          <w:szCs w:val="24"/>
          <w:lang w:eastAsia="en-US"/>
        </w:rPr>
        <w:t>ada</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dalam</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laporan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keuangan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dapat</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digunakan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untuk</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pengambilan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keputusan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dalam</w:t>
      </w:r>
      <w:proofErr w:type="spellEnd"/>
      <w:r w:rsidRPr="00DD42D1">
        <w:rPr>
          <w:rFonts w:ascii="Book Antiqua" w:hAnsi="Book Antiqua" w:cs="Times New Roman"/>
          <w:sz w:val="24"/>
          <w:szCs w:val="24"/>
          <w:lang w:eastAsia="en-US"/>
        </w:rPr>
        <w:t xml:space="preserve"> proses </w:t>
      </w:r>
      <w:proofErr w:type="spellStart"/>
      <w:r w:rsidRPr="00DD42D1">
        <w:rPr>
          <w:rFonts w:ascii="Book Antiqua" w:hAnsi="Book Antiqua" w:cs="Times New Roman"/>
          <w:sz w:val="24"/>
          <w:szCs w:val="24"/>
          <w:lang w:eastAsia="en-US"/>
        </w:rPr>
        <w:t>perencanaan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dan</w:t>
      </w:r>
      <w:proofErr w:type="spellEnd"/>
      <w:r w:rsidRPr="00DD42D1">
        <w:rPr>
          <w:rFonts w:ascii="Book Antiqua" w:hAnsi="Book Antiqua" w:cs="Times New Roman"/>
          <w:sz w:val="24"/>
          <w:szCs w:val="24"/>
          <w:lang w:eastAsia="en-US"/>
        </w:rPr>
        <w:t xml:space="preserve"> </w:t>
      </w:r>
      <w:proofErr w:type="spellStart"/>
      <w:r w:rsidRPr="00DD42D1">
        <w:rPr>
          <w:rFonts w:ascii="Book Antiqua" w:hAnsi="Book Antiqua" w:cs="Times New Roman"/>
          <w:sz w:val="24"/>
          <w:szCs w:val="24"/>
          <w:lang w:eastAsia="en-US"/>
        </w:rPr>
        <w:t>penyusunan</w:t>
      </w:r>
      <w:proofErr w:type="spellEnd"/>
      <w:r w:rsidRPr="00DD42D1">
        <w:rPr>
          <w:rFonts w:ascii="Book Antiqua" w:hAnsi="Book Antiqua" w:cs="Times New Roman"/>
          <w:sz w:val="24"/>
          <w:szCs w:val="24"/>
          <w:lang w:eastAsia="en-US"/>
        </w:rPr>
        <w:t xml:space="preserve"> APBD.</w:t>
      </w:r>
    </w:p>
    <w:p w:rsidR="00627C13" w:rsidRPr="0096239B" w:rsidRDefault="0096239B" w:rsidP="0096239B">
      <w:pPr>
        <w:tabs>
          <w:tab w:val="left" w:pos="567"/>
        </w:tabs>
        <w:spacing w:after="0" w:line="240" w:lineRule="auto"/>
        <w:contextualSpacing/>
        <w:jc w:val="both"/>
        <w:rPr>
          <w:rFonts w:ascii="Book Antiqua" w:hAnsi="Book Antiqua" w:cs="Times New Roman"/>
          <w:sz w:val="24"/>
          <w:szCs w:val="24"/>
          <w:lang w:val="id-ID" w:eastAsia="en-US"/>
        </w:rPr>
      </w:pPr>
      <w:r>
        <w:rPr>
          <w:rFonts w:ascii="Book Antiqua" w:hAnsi="Book Antiqua" w:cs="Times New Roman"/>
          <w:sz w:val="24"/>
          <w:szCs w:val="24"/>
          <w:lang w:val="id-ID" w:eastAsia="en-US"/>
        </w:rPr>
        <w:tab/>
      </w:r>
      <w:r>
        <w:rPr>
          <w:rFonts w:ascii="Book Antiqua" w:hAnsi="Book Antiqua" w:cs="Times New Roman"/>
          <w:sz w:val="24"/>
          <w:szCs w:val="24"/>
          <w:lang w:val="id-ID" w:eastAsia="en-US"/>
        </w:rPr>
        <w:tab/>
        <w:t xml:space="preserve"> </w:t>
      </w:r>
      <w:r w:rsidR="00D37798">
        <w:rPr>
          <w:rFonts w:ascii="Book Antiqua" w:hAnsi="Book Antiqua" w:cs="Times New Roman"/>
          <w:sz w:val="24"/>
          <w:szCs w:val="24"/>
          <w:lang w:val="id-ID" w:eastAsia="en-US"/>
        </w:rPr>
        <w:t>Artikel ini bertujuan untuk mendeskripsikan sej</w:t>
      </w:r>
      <w:r w:rsidR="00DD42D1" w:rsidRPr="00DD42D1">
        <w:rPr>
          <w:rFonts w:ascii="Book Antiqua" w:hAnsi="Book Antiqua" w:cs="Times New Roman"/>
          <w:sz w:val="24"/>
          <w:szCs w:val="24"/>
          <w:lang w:val="id-ID" w:eastAsia="en-US"/>
        </w:rPr>
        <w:t xml:space="preserve">auh mana pemanfaatan data dan informasi </w:t>
      </w:r>
      <w:r w:rsidR="00400982">
        <w:rPr>
          <w:rFonts w:ascii="Book Antiqua" w:hAnsi="Book Antiqua" w:cs="Times New Roman"/>
          <w:sz w:val="24"/>
          <w:szCs w:val="24"/>
          <w:lang w:eastAsia="en-US"/>
        </w:rPr>
        <w:t xml:space="preserve">yang </w:t>
      </w:r>
      <w:proofErr w:type="spellStart"/>
      <w:r w:rsidR="00400982">
        <w:rPr>
          <w:rFonts w:ascii="Book Antiqua" w:hAnsi="Book Antiqua" w:cs="Times New Roman"/>
          <w:sz w:val="24"/>
          <w:szCs w:val="24"/>
          <w:lang w:eastAsia="en-US"/>
        </w:rPr>
        <w:t>tersedia</w:t>
      </w:r>
      <w:proofErr w:type="spellEnd"/>
      <w:r w:rsidR="00400982">
        <w:rPr>
          <w:rFonts w:ascii="Book Antiqua" w:hAnsi="Book Antiqua" w:cs="Times New Roman"/>
          <w:sz w:val="24"/>
          <w:szCs w:val="24"/>
          <w:lang w:eastAsia="en-US"/>
        </w:rPr>
        <w:t xml:space="preserve"> di</w:t>
      </w:r>
      <w:r w:rsidR="00DD42D1" w:rsidRPr="00DD42D1">
        <w:rPr>
          <w:rFonts w:ascii="Book Antiqua" w:hAnsi="Book Antiqua" w:cs="Times New Roman"/>
          <w:sz w:val="24"/>
          <w:szCs w:val="24"/>
          <w:lang w:val="id-ID" w:eastAsia="en-US"/>
        </w:rPr>
        <w:t xml:space="preserve"> LKPD </w:t>
      </w:r>
      <w:proofErr w:type="spellStart"/>
      <w:r w:rsidR="00400982">
        <w:rPr>
          <w:rFonts w:ascii="Book Antiqua" w:hAnsi="Book Antiqua" w:cs="Times New Roman"/>
          <w:sz w:val="24"/>
          <w:szCs w:val="24"/>
          <w:lang w:eastAsia="en-US"/>
        </w:rPr>
        <w:t>terkait</w:t>
      </w:r>
      <w:proofErr w:type="spellEnd"/>
      <w:r w:rsidR="00400982">
        <w:rPr>
          <w:rFonts w:ascii="Book Antiqua" w:hAnsi="Book Antiqua" w:cs="Times New Roman"/>
          <w:sz w:val="24"/>
          <w:szCs w:val="24"/>
          <w:lang w:eastAsia="en-US"/>
        </w:rPr>
        <w:t xml:space="preserve"> </w:t>
      </w:r>
      <w:proofErr w:type="spellStart"/>
      <w:r w:rsidR="00400982">
        <w:rPr>
          <w:rFonts w:ascii="Book Antiqua" w:hAnsi="Book Antiqua" w:cs="Times New Roman"/>
          <w:sz w:val="24"/>
          <w:szCs w:val="24"/>
          <w:lang w:eastAsia="en-US"/>
        </w:rPr>
        <w:t>pengambilan</w:t>
      </w:r>
      <w:proofErr w:type="spellEnd"/>
      <w:r w:rsidR="00400982">
        <w:rPr>
          <w:rFonts w:ascii="Book Antiqua" w:hAnsi="Book Antiqua" w:cs="Times New Roman"/>
          <w:sz w:val="24"/>
          <w:szCs w:val="24"/>
          <w:lang w:eastAsia="en-US"/>
        </w:rPr>
        <w:t xml:space="preserve"> </w:t>
      </w:r>
      <w:proofErr w:type="spellStart"/>
      <w:r w:rsidR="00400982">
        <w:rPr>
          <w:rFonts w:ascii="Book Antiqua" w:hAnsi="Book Antiqua" w:cs="Times New Roman"/>
          <w:sz w:val="24"/>
          <w:szCs w:val="24"/>
          <w:lang w:eastAsia="en-US"/>
        </w:rPr>
        <w:t>keputusan</w:t>
      </w:r>
      <w:proofErr w:type="spellEnd"/>
      <w:r w:rsidR="00DD42D1" w:rsidRPr="00DD42D1">
        <w:rPr>
          <w:rFonts w:ascii="Book Antiqua" w:hAnsi="Book Antiqua" w:cs="Times New Roman"/>
          <w:sz w:val="24"/>
          <w:szCs w:val="24"/>
          <w:lang w:eastAsia="en-US"/>
        </w:rPr>
        <w:t xml:space="preserve"> </w:t>
      </w:r>
      <w:proofErr w:type="spellStart"/>
      <w:r w:rsidR="00DD42D1" w:rsidRPr="00DD42D1">
        <w:rPr>
          <w:rFonts w:ascii="Book Antiqua" w:hAnsi="Book Antiqua" w:cs="Times New Roman"/>
          <w:sz w:val="24"/>
          <w:szCs w:val="24"/>
          <w:lang w:eastAsia="en-US"/>
        </w:rPr>
        <w:t>oleh</w:t>
      </w:r>
      <w:proofErr w:type="spellEnd"/>
      <w:r w:rsidR="00DD42D1" w:rsidRPr="00DD42D1">
        <w:rPr>
          <w:rFonts w:ascii="Book Antiqua" w:hAnsi="Book Antiqua" w:cs="Times New Roman"/>
          <w:sz w:val="24"/>
          <w:szCs w:val="24"/>
          <w:lang w:eastAsia="en-US"/>
        </w:rPr>
        <w:t xml:space="preserve"> </w:t>
      </w:r>
      <w:proofErr w:type="spellStart"/>
      <w:r w:rsidR="00DD42D1" w:rsidRPr="00DD42D1">
        <w:rPr>
          <w:rFonts w:ascii="Book Antiqua" w:hAnsi="Book Antiqua" w:cs="Times New Roman"/>
          <w:sz w:val="24"/>
          <w:szCs w:val="24"/>
          <w:lang w:eastAsia="en-US"/>
        </w:rPr>
        <w:t>Pemerintah</w:t>
      </w:r>
      <w:proofErr w:type="spellEnd"/>
      <w:r w:rsidR="00DD42D1" w:rsidRPr="00DD42D1">
        <w:rPr>
          <w:rFonts w:ascii="Book Antiqua" w:hAnsi="Book Antiqua" w:cs="Times New Roman"/>
          <w:sz w:val="24"/>
          <w:szCs w:val="24"/>
          <w:lang w:eastAsia="en-US"/>
        </w:rPr>
        <w:t xml:space="preserve"> </w:t>
      </w:r>
      <w:proofErr w:type="spellStart"/>
      <w:r w:rsidR="00DD42D1" w:rsidRPr="00DD42D1">
        <w:rPr>
          <w:rFonts w:ascii="Book Antiqua" w:hAnsi="Book Antiqua" w:cs="Times New Roman"/>
          <w:sz w:val="24"/>
          <w:szCs w:val="24"/>
          <w:lang w:eastAsia="en-US"/>
        </w:rPr>
        <w:t>Provinsi</w:t>
      </w:r>
      <w:proofErr w:type="spellEnd"/>
      <w:r w:rsidR="00DD42D1" w:rsidRPr="00DD42D1">
        <w:rPr>
          <w:rFonts w:ascii="Book Antiqua" w:hAnsi="Book Antiqua" w:cs="Times New Roman"/>
          <w:sz w:val="24"/>
          <w:szCs w:val="24"/>
          <w:lang w:eastAsia="en-US"/>
        </w:rPr>
        <w:t xml:space="preserve"> Bali </w:t>
      </w:r>
      <w:proofErr w:type="spellStart"/>
      <w:r w:rsidR="00DD42D1" w:rsidRPr="00DD42D1">
        <w:rPr>
          <w:rFonts w:ascii="Book Antiqua" w:hAnsi="Book Antiqua" w:cs="Times New Roman"/>
          <w:sz w:val="24"/>
          <w:szCs w:val="24"/>
          <w:lang w:eastAsia="en-US"/>
        </w:rPr>
        <w:t>dalam</w:t>
      </w:r>
      <w:proofErr w:type="spellEnd"/>
      <w:r w:rsidR="00DD42D1" w:rsidRPr="00DD42D1">
        <w:rPr>
          <w:rFonts w:ascii="Book Antiqua" w:hAnsi="Book Antiqua" w:cs="Times New Roman"/>
          <w:sz w:val="24"/>
          <w:szCs w:val="24"/>
          <w:lang w:eastAsia="en-US"/>
        </w:rPr>
        <w:t xml:space="preserve"> </w:t>
      </w:r>
      <w:proofErr w:type="spellStart"/>
      <w:r w:rsidR="00DD42D1" w:rsidRPr="00DD42D1">
        <w:rPr>
          <w:rFonts w:ascii="Book Antiqua" w:hAnsi="Book Antiqua" w:cs="Times New Roman"/>
          <w:sz w:val="24"/>
          <w:szCs w:val="24"/>
          <w:lang w:eastAsia="en-US"/>
        </w:rPr>
        <w:t>menyusun</w:t>
      </w:r>
      <w:proofErr w:type="spellEnd"/>
      <w:r w:rsidR="00DD42D1" w:rsidRPr="00DD42D1">
        <w:rPr>
          <w:rFonts w:ascii="Book Antiqua" w:hAnsi="Book Antiqua" w:cs="Times New Roman"/>
          <w:sz w:val="24"/>
          <w:szCs w:val="24"/>
          <w:lang w:eastAsia="en-US"/>
        </w:rPr>
        <w:t xml:space="preserve"> </w:t>
      </w:r>
      <w:proofErr w:type="spellStart"/>
      <w:r w:rsidR="00DD42D1" w:rsidRPr="00DD42D1">
        <w:rPr>
          <w:rFonts w:ascii="Book Antiqua" w:hAnsi="Book Antiqua" w:cs="Times New Roman"/>
          <w:sz w:val="24"/>
          <w:szCs w:val="24"/>
          <w:lang w:eastAsia="en-US"/>
        </w:rPr>
        <w:t>Anggaran</w:t>
      </w:r>
      <w:proofErr w:type="spellEnd"/>
      <w:r w:rsidR="00DD42D1" w:rsidRPr="00DD42D1">
        <w:rPr>
          <w:rFonts w:ascii="Book Antiqua" w:hAnsi="Book Antiqua" w:cs="Times New Roman"/>
          <w:sz w:val="24"/>
          <w:szCs w:val="24"/>
          <w:lang w:eastAsia="en-US"/>
        </w:rPr>
        <w:t xml:space="preserve"> </w:t>
      </w:r>
      <w:proofErr w:type="spellStart"/>
      <w:r w:rsidR="00DD42D1" w:rsidRPr="00DD42D1">
        <w:rPr>
          <w:rFonts w:ascii="Book Antiqua" w:hAnsi="Book Antiqua" w:cs="Times New Roman"/>
          <w:sz w:val="24"/>
          <w:szCs w:val="24"/>
          <w:lang w:eastAsia="en-US"/>
        </w:rPr>
        <w:t>Pendapatan</w:t>
      </w:r>
      <w:proofErr w:type="spellEnd"/>
      <w:r w:rsidR="00DD42D1" w:rsidRPr="00DD42D1">
        <w:rPr>
          <w:rFonts w:ascii="Book Antiqua" w:hAnsi="Book Antiqua" w:cs="Times New Roman"/>
          <w:sz w:val="24"/>
          <w:szCs w:val="24"/>
          <w:lang w:eastAsia="en-US"/>
        </w:rPr>
        <w:t xml:space="preserve"> </w:t>
      </w:r>
      <w:proofErr w:type="spellStart"/>
      <w:r w:rsidR="00DD42D1" w:rsidRPr="00DD42D1">
        <w:rPr>
          <w:rFonts w:ascii="Book Antiqua" w:hAnsi="Book Antiqua" w:cs="Times New Roman"/>
          <w:sz w:val="24"/>
          <w:szCs w:val="24"/>
          <w:lang w:eastAsia="en-US"/>
        </w:rPr>
        <w:t>dan</w:t>
      </w:r>
      <w:proofErr w:type="spellEnd"/>
      <w:r w:rsidR="00DD42D1" w:rsidRPr="00DD42D1">
        <w:rPr>
          <w:rFonts w:ascii="Book Antiqua" w:hAnsi="Book Antiqua" w:cs="Times New Roman"/>
          <w:sz w:val="24"/>
          <w:szCs w:val="24"/>
          <w:lang w:eastAsia="en-US"/>
        </w:rPr>
        <w:t xml:space="preserve"> </w:t>
      </w:r>
      <w:proofErr w:type="spellStart"/>
      <w:r w:rsidR="00DD42D1" w:rsidRPr="00DD42D1">
        <w:rPr>
          <w:rFonts w:ascii="Book Antiqua" w:hAnsi="Book Antiqua" w:cs="Times New Roman"/>
          <w:sz w:val="24"/>
          <w:szCs w:val="24"/>
          <w:lang w:eastAsia="en-US"/>
        </w:rPr>
        <w:t>Belanja</w:t>
      </w:r>
      <w:proofErr w:type="spellEnd"/>
      <w:r w:rsidR="00DD42D1" w:rsidRPr="00DD42D1">
        <w:rPr>
          <w:rFonts w:ascii="Book Antiqua" w:hAnsi="Book Antiqua" w:cs="Times New Roman"/>
          <w:sz w:val="24"/>
          <w:szCs w:val="24"/>
          <w:lang w:eastAsia="en-US"/>
        </w:rPr>
        <w:t xml:space="preserve"> Daerah</w:t>
      </w:r>
      <w:r w:rsidR="00DD42D1" w:rsidRPr="00DD42D1">
        <w:rPr>
          <w:rFonts w:ascii="Book Antiqua" w:hAnsi="Book Antiqua" w:cs="Times New Roman"/>
          <w:sz w:val="24"/>
          <w:szCs w:val="24"/>
          <w:lang w:val="id-ID" w:eastAsia="en-US"/>
        </w:rPr>
        <w:t>.</w:t>
      </w:r>
    </w:p>
    <w:p w:rsidR="00627C13" w:rsidRDefault="00627C13">
      <w:pPr>
        <w:spacing w:after="0" w:line="240" w:lineRule="auto"/>
        <w:jc w:val="both"/>
        <w:rPr>
          <w:rFonts w:ascii="Book Antiqua" w:eastAsia="Book Antiqua" w:hAnsi="Book Antiqua" w:cs="Book Antiqua"/>
          <w:sz w:val="24"/>
          <w:szCs w:val="24"/>
        </w:rPr>
      </w:pPr>
    </w:p>
    <w:p w:rsidR="00627C13" w:rsidRDefault="000D2172" w:rsidP="00D37798">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KAJIAN LITERATUR</w:t>
      </w:r>
    </w:p>
    <w:p w:rsidR="00400982" w:rsidRDefault="00D37798" w:rsidP="00400982">
      <w:pPr>
        <w:spacing w:after="0" w:line="240" w:lineRule="auto"/>
        <w:ind w:firstLine="992"/>
        <w:jc w:val="both"/>
        <w:rPr>
          <w:rFonts w:ascii="Book Antiqua" w:hAnsi="Book Antiqua"/>
          <w:sz w:val="24"/>
          <w:szCs w:val="24"/>
        </w:rPr>
      </w:pPr>
      <w:r w:rsidRPr="00400982">
        <w:rPr>
          <w:rFonts w:ascii="Book Antiqua" w:eastAsia="Book Antiqua" w:hAnsi="Book Antiqua" w:cs="Book Antiqua"/>
          <w:sz w:val="24"/>
          <w:szCs w:val="24"/>
          <w:lang w:val="id-ID"/>
        </w:rPr>
        <w:t xml:space="preserve">Landasan teoritis untuk mendeskripsikan pengambilan keputusan adalah dari </w:t>
      </w:r>
      <w:proofErr w:type="spellStart"/>
      <w:r w:rsidR="00400982">
        <w:rPr>
          <w:rFonts w:ascii="Book Antiqua" w:hAnsi="Book Antiqua" w:cs="Times New Roman"/>
          <w:sz w:val="24"/>
          <w:szCs w:val="24"/>
        </w:rPr>
        <w:t>Eisenfuhr</w:t>
      </w:r>
      <w:proofErr w:type="spellEnd"/>
      <w:r w:rsidR="00400982">
        <w:rPr>
          <w:rFonts w:ascii="Book Antiqua" w:hAnsi="Book Antiqua" w:cs="Times New Roman"/>
          <w:sz w:val="24"/>
          <w:szCs w:val="24"/>
        </w:rPr>
        <w:t xml:space="preserve"> (</w:t>
      </w:r>
      <w:r w:rsidR="00400982" w:rsidRPr="00400982">
        <w:rPr>
          <w:rFonts w:ascii="Book Antiqua" w:hAnsi="Book Antiqua" w:cs="Times New Roman"/>
          <w:sz w:val="24"/>
          <w:szCs w:val="24"/>
        </w:rPr>
        <w:t>2011)</w:t>
      </w:r>
      <w:r w:rsidR="00400982">
        <w:rPr>
          <w:rFonts w:ascii="Book Antiqua" w:hAnsi="Book Antiqua" w:cs="Times New Roman"/>
          <w:sz w:val="24"/>
          <w:szCs w:val="24"/>
        </w:rPr>
        <w:t xml:space="preserve"> yang </w:t>
      </w:r>
      <w:proofErr w:type="spellStart"/>
      <w:r w:rsidR="00400982">
        <w:rPr>
          <w:rFonts w:ascii="Book Antiqua" w:hAnsi="Book Antiqua" w:cs="Times New Roman"/>
          <w:sz w:val="24"/>
          <w:szCs w:val="24"/>
        </w:rPr>
        <w:t>mendefinisikan</w:t>
      </w:r>
      <w:proofErr w:type="spellEnd"/>
      <w:r w:rsidR="00400982">
        <w:rPr>
          <w:rFonts w:ascii="Book Antiqua" w:hAnsi="Book Antiqua" w:cs="Times New Roman"/>
          <w:sz w:val="24"/>
          <w:szCs w:val="24"/>
        </w:rPr>
        <w:t xml:space="preserve"> </w:t>
      </w:r>
      <w:proofErr w:type="spellStart"/>
      <w:r w:rsidR="00400982">
        <w:rPr>
          <w:rFonts w:ascii="Book Antiqua" w:hAnsi="Book Antiqua" w:cs="Times New Roman"/>
          <w:sz w:val="24"/>
          <w:szCs w:val="24"/>
        </w:rPr>
        <w:t>p</w:t>
      </w:r>
      <w:r w:rsidR="00400982" w:rsidRPr="00400982">
        <w:rPr>
          <w:rFonts w:ascii="Book Antiqua" w:hAnsi="Book Antiqua" w:cs="Times New Roman"/>
          <w:sz w:val="24"/>
          <w:szCs w:val="24"/>
        </w:rPr>
        <w:t>engambilan</w:t>
      </w:r>
      <w:proofErr w:type="spellEnd"/>
      <w:r w:rsidR="00400982" w:rsidRPr="00400982">
        <w:rPr>
          <w:rFonts w:ascii="Book Antiqua" w:hAnsi="Book Antiqua" w:cs="Times New Roman"/>
          <w:sz w:val="24"/>
          <w:szCs w:val="24"/>
        </w:rPr>
        <w:t xml:space="preserve"> </w:t>
      </w:r>
      <w:proofErr w:type="spellStart"/>
      <w:r w:rsidR="00400982" w:rsidRPr="00400982">
        <w:rPr>
          <w:rFonts w:ascii="Book Antiqua" w:hAnsi="Book Antiqua" w:cs="Times New Roman"/>
          <w:sz w:val="24"/>
          <w:szCs w:val="24"/>
        </w:rPr>
        <w:t>keputusan</w:t>
      </w:r>
      <w:proofErr w:type="spellEnd"/>
      <w:r w:rsidR="00400982" w:rsidRPr="00400982">
        <w:rPr>
          <w:rFonts w:ascii="Book Antiqua" w:hAnsi="Book Antiqua" w:cs="Times New Roman"/>
          <w:sz w:val="24"/>
          <w:szCs w:val="24"/>
        </w:rPr>
        <w:t xml:space="preserve"> </w:t>
      </w:r>
      <w:proofErr w:type="spellStart"/>
      <w:r w:rsidR="00400982">
        <w:rPr>
          <w:rFonts w:ascii="Book Antiqua" w:hAnsi="Book Antiqua" w:cs="Times New Roman"/>
          <w:sz w:val="24"/>
          <w:szCs w:val="24"/>
        </w:rPr>
        <w:t>sebagai</w:t>
      </w:r>
      <w:proofErr w:type="spellEnd"/>
      <w:r w:rsidR="00400982">
        <w:rPr>
          <w:rFonts w:ascii="Book Antiqua" w:hAnsi="Book Antiqua" w:cs="Times New Roman"/>
          <w:sz w:val="24"/>
          <w:szCs w:val="24"/>
        </w:rPr>
        <w:t xml:space="preserve"> </w:t>
      </w:r>
      <w:proofErr w:type="spellStart"/>
      <w:r w:rsidR="00400982">
        <w:rPr>
          <w:rFonts w:ascii="Book Antiqua" w:hAnsi="Book Antiqua" w:cs="Times New Roman"/>
          <w:sz w:val="24"/>
          <w:szCs w:val="24"/>
        </w:rPr>
        <w:t>serangkaian</w:t>
      </w:r>
      <w:proofErr w:type="spellEnd"/>
      <w:r w:rsidR="00400982">
        <w:rPr>
          <w:rFonts w:ascii="Book Antiqua" w:hAnsi="Book Antiqua" w:cs="Times New Roman"/>
          <w:sz w:val="24"/>
          <w:szCs w:val="24"/>
        </w:rPr>
        <w:t xml:space="preserve"> proses </w:t>
      </w:r>
      <w:proofErr w:type="spellStart"/>
      <w:r w:rsidR="00400982">
        <w:rPr>
          <w:rFonts w:ascii="Book Antiqua" w:hAnsi="Book Antiqua" w:cs="Times New Roman"/>
          <w:sz w:val="24"/>
          <w:szCs w:val="24"/>
        </w:rPr>
        <w:t>memilih</w:t>
      </w:r>
      <w:proofErr w:type="spellEnd"/>
      <w:r w:rsidR="00400982">
        <w:rPr>
          <w:rFonts w:ascii="Book Antiqua" w:hAnsi="Book Antiqua" w:cs="Times New Roman"/>
          <w:sz w:val="24"/>
          <w:szCs w:val="24"/>
        </w:rPr>
        <w:t xml:space="preserve"> alternative </w:t>
      </w:r>
      <w:proofErr w:type="spellStart"/>
      <w:r w:rsidR="00400982">
        <w:rPr>
          <w:rFonts w:ascii="Book Antiqua" w:hAnsi="Book Antiqua" w:cs="Times New Roman"/>
          <w:sz w:val="24"/>
          <w:szCs w:val="24"/>
        </w:rPr>
        <w:t>untuk</w:t>
      </w:r>
      <w:proofErr w:type="spellEnd"/>
      <w:r w:rsidR="00400982">
        <w:rPr>
          <w:rFonts w:ascii="Book Antiqua" w:hAnsi="Book Antiqua" w:cs="Times New Roman"/>
          <w:sz w:val="24"/>
          <w:szCs w:val="24"/>
        </w:rPr>
        <w:t xml:space="preserve"> </w:t>
      </w:r>
      <w:proofErr w:type="spellStart"/>
      <w:r w:rsidR="00400982">
        <w:rPr>
          <w:rFonts w:ascii="Book Antiqua" w:hAnsi="Book Antiqua" w:cs="Times New Roman"/>
          <w:sz w:val="24"/>
          <w:szCs w:val="24"/>
        </w:rPr>
        <w:t>mencapai</w:t>
      </w:r>
      <w:proofErr w:type="spellEnd"/>
      <w:r w:rsidR="00400982">
        <w:rPr>
          <w:rFonts w:ascii="Book Antiqua" w:hAnsi="Book Antiqua" w:cs="Times New Roman"/>
          <w:sz w:val="24"/>
          <w:szCs w:val="24"/>
        </w:rPr>
        <w:t xml:space="preserve"> </w:t>
      </w:r>
      <w:proofErr w:type="spellStart"/>
      <w:r w:rsidR="00400982">
        <w:rPr>
          <w:rFonts w:ascii="Book Antiqua" w:hAnsi="Book Antiqua" w:cs="Times New Roman"/>
          <w:sz w:val="24"/>
          <w:szCs w:val="24"/>
        </w:rPr>
        <w:t>tujuan</w:t>
      </w:r>
      <w:proofErr w:type="spellEnd"/>
      <w:r w:rsidR="00400982">
        <w:rPr>
          <w:rFonts w:ascii="Book Antiqua" w:hAnsi="Book Antiqua" w:cs="Times New Roman"/>
          <w:sz w:val="24"/>
          <w:szCs w:val="24"/>
        </w:rPr>
        <w:t xml:space="preserve"> yang </w:t>
      </w:r>
      <w:proofErr w:type="spellStart"/>
      <w:r w:rsidR="00400982">
        <w:rPr>
          <w:rFonts w:ascii="Book Antiqua" w:hAnsi="Book Antiqua" w:cs="Times New Roman"/>
          <w:sz w:val="24"/>
          <w:szCs w:val="24"/>
        </w:rPr>
        <w:t>diinginkan</w:t>
      </w:r>
      <w:proofErr w:type="spellEnd"/>
      <w:r w:rsidR="00400982">
        <w:rPr>
          <w:rFonts w:ascii="Book Antiqua" w:hAnsi="Book Antiqua" w:cs="Times New Roman"/>
          <w:sz w:val="24"/>
          <w:szCs w:val="24"/>
        </w:rPr>
        <w:t xml:space="preserve">. </w:t>
      </w:r>
      <w:proofErr w:type="spellStart"/>
      <w:r w:rsidR="00400982" w:rsidRPr="00400982">
        <w:rPr>
          <w:rFonts w:ascii="Book Antiqua" w:eastAsia="Times New Roman" w:hAnsi="Book Antiqua" w:cs="Times New Roman"/>
          <w:spacing w:val="1"/>
          <w:sz w:val="24"/>
          <w:szCs w:val="24"/>
        </w:rPr>
        <w:t>P</w:t>
      </w:r>
      <w:r w:rsidR="00400982" w:rsidRPr="00400982">
        <w:rPr>
          <w:rFonts w:ascii="Book Antiqua" w:eastAsia="Times New Roman" w:hAnsi="Book Antiqua" w:cs="Times New Roman"/>
          <w:spacing w:val="-1"/>
          <w:sz w:val="24"/>
          <w:szCs w:val="24"/>
        </w:rPr>
        <w:t>e</w:t>
      </w:r>
      <w:r w:rsidR="00400982" w:rsidRPr="00400982">
        <w:rPr>
          <w:rFonts w:ascii="Book Antiqua" w:eastAsia="Times New Roman" w:hAnsi="Book Antiqua" w:cs="Times New Roman"/>
          <w:sz w:val="24"/>
          <w:szCs w:val="24"/>
        </w:rPr>
        <w:t>ng</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mb</w:t>
      </w:r>
      <w:r w:rsidR="00400982" w:rsidRPr="00400982">
        <w:rPr>
          <w:rFonts w:ascii="Book Antiqua" w:eastAsia="Times New Roman" w:hAnsi="Book Antiqua" w:cs="Times New Roman"/>
          <w:spacing w:val="-2"/>
          <w:sz w:val="24"/>
          <w:szCs w:val="24"/>
        </w:rPr>
        <w:t>i</w:t>
      </w:r>
      <w:r w:rsidR="00400982" w:rsidRPr="00400982">
        <w:rPr>
          <w:rFonts w:ascii="Book Antiqua" w:eastAsia="Times New Roman" w:hAnsi="Book Antiqua" w:cs="Times New Roman"/>
          <w:sz w:val="24"/>
          <w:szCs w:val="24"/>
        </w:rPr>
        <w:t>l</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n</w:t>
      </w:r>
      <w:proofErr w:type="spellEnd"/>
      <w:r w:rsidR="00400982" w:rsidRPr="00400982">
        <w:rPr>
          <w:rFonts w:ascii="Book Antiqua" w:eastAsia="Times New Roman" w:hAnsi="Book Antiqua" w:cs="Times New Roman"/>
          <w:spacing w:val="2"/>
          <w:sz w:val="24"/>
          <w:szCs w:val="24"/>
        </w:rPr>
        <w:t xml:space="preserve"> </w:t>
      </w:r>
      <w:proofErr w:type="spellStart"/>
      <w:r w:rsidR="00400982" w:rsidRPr="00400982">
        <w:rPr>
          <w:rFonts w:ascii="Book Antiqua" w:eastAsia="Times New Roman" w:hAnsi="Book Antiqua" w:cs="Times New Roman"/>
          <w:sz w:val="24"/>
          <w:szCs w:val="24"/>
        </w:rPr>
        <w:t>k</w:t>
      </w:r>
      <w:r w:rsidR="00400982" w:rsidRPr="00400982">
        <w:rPr>
          <w:rFonts w:ascii="Book Antiqua" w:eastAsia="Times New Roman" w:hAnsi="Book Antiqua" w:cs="Times New Roman"/>
          <w:spacing w:val="-1"/>
          <w:sz w:val="24"/>
          <w:szCs w:val="24"/>
        </w:rPr>
        <w:t>e</w:t>
      </w:r>
      <w:r w:rsidR="00400982" w:rsidRPr="00400982">
        <w:rPr>
          <w:rFonts w:ascii="Book Antiqua" w:eastAsia="Times New Roman" w:hAnsi="Book Antiqua" w:cs="Times New Roman"/>
          <w:sz w:val="24"/>
          <w:szCs w:val="24"/>
        </w:rPr>
        <w:t>putus</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n</w:t>
      </w:r>
      <w:proofErr w:type="spellEnd"/>
      <w:r w:rsidR="00400982" w:rsidRPr="00400982">
        <w:rPr>
          <w:rFonts w:ascii="Book Antiqua" w:eastAsia="Times New Roman" w:hAnsi="Book Antiqua" w:cs="Times New Roman"/>
          <w:sz w:val="24"/>
          <w:szCs w:val="24"/>
        </w:rPr>
        <w:t xml:space="preserve"> </w:t>
      </w:r>
      <w:proofErr w:type="spellStart"/>
      <w:r w:rsidR="00400982">
        <w:rPr>
          <w:rFonts w:ascii="Book Antiqua" w:eastAsia="Times New Roman" w:hAnsi="Book Antiqua" w:cs="Times New Roman"/>
          <w:spacing w:val="-1"/>
          <w:sz w:val="24"/>
          <w:szCs w:val="24"/>
        </w:rPr>
        <w:t>ialah</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suatu</w:t>
      </w:r>
      <w:proofErr w:type="spellEnd"/>
      <w:r w:rsidR="00400982">
        <w:rPr>
          <w:rFonts w:ascii="Book Antiqua" w:eastAsia="Times New Roman" w:hAnsi="Book Antiqua" w:cs="Times New Roman"/>
          <w:spacing w:val="-1"/>
          <w:sz w:val="24"/>
          <w:szCs w:val="24"/>
        </w:rPr>
        <w:t xml:space="preserve"> </w:t>
      </w:r>
      <w:proofErr w:type="spellStart"/>
      <w:proofErr w:type="gramStart"/>
      <w:r w:rsidR="00400982">
        <w:rPr>
          <w:rFonts w:ascii="Book Antiqua" w:eastAsia="Times New Roman" w:hAnsi="Book Antiqua" w:cs="Times New Roman"/>
          <w:spacing w:val="-1"/>
          <w:sz w:val="24"/>
          <w:szCs w:val="24"/>
        </w:rPr>
        <w:t>pendekatan</w:t>
      </w:r>
      <w:proofErr w:type="spellEnd"/>
      <w:r w:rsidR="00400982">
        <w:rPr>
          <w:rFonts w:ascii="Book Antiqua" w:eastAsia="Times New Roman" w:hAnsi="Book Antiqua" w:cs="Times New Roman"/>
          <w:spacing w:val="-1"/>
          <w:sz w:val="24"/>
          <w:szCs w:val="24"/>
        </w:rPr>
        <w:t xml:space="preserve">  yang</w:t>
      </w:r>
      <w:proofErr w:type="gram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bersifat</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sistematis</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dalam</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mengakji</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permasalahan</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mengumpulkan</w:t>
      </w:r>
      <w:proofErr w:type="spellEnd"/>
      <w:r w:rsidR="00400982">
        <w:rPr>
          <w:rFonts w:ascii="Book Antiqua" w:eastAsia="Times New Roman" w:hAnsi="Book Antiqua" w:cs="Times New Roman"/>
          <w:spacing w:val="-1"/>
          <w:sz w:val="24"/>
          <w:szCs w:val="24"/>
        </w:rPr>
        <w:t xml:space="preserve"> data </w:t>
      </w:r>
      <w:proofErr w:type="spellStart"/>
      <w:r w:rsidR="00400982">
        <w:rPr>
          <w:rFonts w:ascii="Book Antiqua" w:eastAsia="Times New Roman" w:hAnsi="Book Antiqua" w:cs="Times New Roman"/>
          <w:spacing w:val="-1"/>
          <w:sz w:val="24"/>
          <w:szCs w:val="24"/>
        </w:rPr>
        <w:t>dan</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menelaah</w:t>
      </w:r>
      <w:proofErr w:type="spellEnd"/>
      <w:r w:rsidR="00400982">
        <w:rPr>
          <w:rFonts w:ascii="Book Antiqua" w:eastAsia="Times New Roman" w:hAnsi="Book Antiqua" w:cs="Times New Roman"/>
          <w:spacing w:val="-1"/>
          <w:sz w:val="24"/>
          <w:szCs w:val="24"/>
        </w:rPr>
        <w:t xml:space="preserve"> alternative </w:t>
      </w:r>
      <w:proofErr w:type="spellStart"/>
      <w:r w:rsidR="00400982">
        <w:rPr>
          <w:rFonts w:ascii="Book Antiqua" w:eastAsia="Times New Roman" w:hAnsi="Book Antiqua" w:cs="Times New Roman"/>
          <w:spacing w:val="-1"/>
          <w:sz w:val="24"/>
          <w:szCs w:val="24"/>
        </w:rPr>
        <w:t>atau</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solusi</w:t>
      </w:r>
      <w:proofErr w:type="spellEnd"/>
      <w:r w:rsidR="00400982">
        <w:rPr>
          <w:rFonts w:ascii="Book Antiqua" w:eastAsia="Times New Roman" w:hAnsi="Book Antiqua" w:cs="Times New Roman"/>
          <w:spacing w:val="-1"/>
          <w:sz w:val="24"/>
          <w:szCs w:val="24"/>
        </w:rPr>
        <w:t xml:space="preserve"> yang </w:t>
      </w:r>
      <w:proofErr w:type="spellStart"/>
      <w:r w:rsidR="00400982">
        <w:rPr>
          <w:rFonts w:ascii="Book Antiqua" w:eastAsia="Times New Roman" w:hAnsi="Book Antiqua" w:cs="Times New Roman"/>
          <w:spacing w:val="-1"/>
          <w:sz w:val="24"/>
          <w:szCs w:val="24"/>
        </w:rPr>
        <w:t>ada</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dan</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menentukan</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pilihan</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solusi</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atas</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permasalahan</w:t>
      </w:r>
      <w:proofErr w:type="spellEnd"/>
      <w:r w:rsidR="00400982">
        <w:rPr>
          <w:rFonts w:ascii="Book Antiqua" w:eastAsia="Times New Roman" w:hAnsi="Book Antiqua" w:cs="Times New Roman"/>
          <w:spacing w:val="-1"/>
          <w:sz w:val="24"/>
          <w:szCs w:val="24"/>
        </w:rPr>
        <w:t xml:space="preserve"> </w:t>
      </w:r>
      <w:proofErr w:type="spellStart"/>
      <w:r w:rsidR="00400982">
        <w:rPr>
          <w:rFonts w:ascii="Book Antiqua" w:eastAsia="Times New Roman" w:hAnsi="Book Antiqua" w:cs="Times New Roman"/>
          <w:spacing w:val="-1"/>
          <w:sz w:val="24"/>
          <w:szCs w:val="24"/>
        </w:rPr>
        <w:t>tersebut</w:t>
      </w:r>
      <w:proofErr w:type="spellEnd"/>
      <w:r w:rsidR="00400982">
        <w:rPr>
          <w:rFonts w:ascii="Book Antiqua" w:eastAsia="Times New Roman" w:hAnsi="Book Antiqua" w:cs="Times New Roman"/>
          <w:spacing w:val="-1"/>
          <w:sz w:val="24"/>
          <w:szCs w:val="24"/>
        </w:rPr>
        <w:t>.</w:t>
      </w:r>
      <w:r w:rsidR="00400982" w:rsidRPr="00400982">
        <w:rPr>
          <w:rFonts w:ascii="Book Antiqua" w:hAnsi="Book Antiqua"/>
          <w:sz w:val="24"/>
          <w:szCs w:val="24"/>
        </w:rPr>
        <w:t xml:space="preserve"> </w:t>
      </w:r>
      <w:proofErr w:type="spellStart"/>
      <w:r w:rsidR="00400982" w:rsidRPr="00400982">
        <w:rPr>
          <w:rFonts w:ascii="Book Antiqua" w:eastAsia="Times New Roman" w:hAnsi="Book Antiqua" w:cs="Times New Roman"/>
          <w:sz w:val="24"/>
          <w:szCs w:val="24"/>
        </w:rPr>
        <w:t>D</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p</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t</w:t>
      </w:r>
      <w:proofErr w:type="spellEnd"/>
      <w:r w:rsidR="00400982" w:rsidRPr="00400982">
        <w:rPr>
          <w:rFonts w:ascii="Book Antiqua" w:eastAsia="Times New Roman" w:hAnsi="Book Antiqua" w:cs="Times New Roman"/>
          <w:spacing w:val="2"/>
          <w:sz w:val="24"/>
          <w:szCs w:val="24"/>
        </w:rPr>
        <w:t xml:space="preserve"> </w:t>
      </w:r>
      <w:proofErr w:type="spellStart"/>
      <w:r w:rsidR="00400982" w:rsidRPr="00400982">
        <w:rPr>
          <w:rFonts w:ascii="Book Antiqua" w:eastAsia="Times New Roman" w:hAnsi="Book Antiqua" w:cs="Times New Roman"/>
          <w:spacing w:val="-2"/>
          <w:sz w:val="24"/>
          <w:szCs w:val="24"/>
        </w:rPr>
        <w:t>d</w:t>
      </w:r>
      <w:r w:rsidR="00400982" w:rsidRPr="00400982">
        <w:rPr>
          <w:rFonts w:ascii="Book Antiqua" w:eastAsia="Times New Roman" w:hAnsi="Book Antiqua" w:cs="Times New Roman"/>
          <w:sz w:val="24"/>
          <w:szCs w:val="24"/>
        </w:rPr>
        <w:t>isimpulk</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n</w:t>
      </w:r>
      <w:proofErr w:type="spellEnd"/>
      <w:r w:rsidR="00400982" w:rsidRPr="00400982">
        <w:rPr>
          <w:rFonts w:ascii="Book Antiqua" w:eastAsia="Times New Roman" w:hAnsi="Book Antiqua" w:cs="Times New Roman"/>
          <w:sz w:val="24"/>
          <w:szCs w:val="24"/>
        </w:rPr>
        <w:t xml:space="preserve"> </w:t>
      </w:r>
      <w:proofErr w:type="spellStart"/>
      <w:r w:rsidR="00400982" w:rsidRPr="00400982">
        <w:rPr>
          <w:rFonts w:ascii="Book Antiqua" w:eastAsia="Times New Roman" w:hAnsi="Book Antiqua" w:cs="Times New Roman"/>
          <w:sz w:val="24"/>
          <w:szCs w:val="24"/>
        </w:rPr>
        <w:t>b</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hwa</w:t>
      </w:r>
      <w:proofErr w:type="spellEnd"/>
      <w:r w:rsidR="00400982" w:rsidRPr="00400982">
        <w:rPr>
          <w:rFonts w:ascii="Book Antiqua" w:eastAsia="Times New Roman" w:hAnsi="Book Antiqua" w:cs="Times New Roman"/>
          <w:spacing w:val="1"/>
          <w:sz w:val="24"/>
          <w:szCs w:val="24"/>
        </w:rPr>
        <w:t xml:space="preserve"> </w:t>
      </w:r>
      <w:proofErr w:type="spellStart"/>
      <w:r w:rsidR="00400982" w:rsidRPr="00400982">
        <w:rPr>
          <w:rFonts w:ascii="Book Antiqua" w:eastAsia="Times New Roman" w:hAnsi="Book Antiqua" w:cs="Times New Roman"/>
          <w:sz w:val="24"/>
          <w:szCs w:val="24"/>
        </w:rPr>
        <w:t>p</w:t>
      </w:r>
      <w:r w:rsidR="00400982" w:rsidRPr="00400982">
        <w:rPr>
          <w:rFonts w:ascii="Book Antiqua" w:eastAsia="Times New Roman" w:hAnsi="Book Antiqua" w:cs="Times New Roman"/>
          <w:spacing w:val="-1"/>
          <w:sz w:val="24"/>
          <w:szCs w:val="24"/>
        </w:rPr>
        <w:t>e</w:t>
      </w:r>
      <w:r w:rsidR="00400982" w:rsidRPr="00400982">
        <w:rPr>
          <w:rFonts w:ascii="Book Antiqua" w:eastAsia="Times New Roman" w:hAnsi="Book Antiqua" w:cs="Times New Roman"/>
          <w:sz w:val="24"/>
          <w:szCs w:val="24"/>
        </w:rPr>
        <w:t>ng</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mbil</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n</w:t>
      </w:r>
      <w:proofErr w:type="spellEnd"/>
      <w:r w:rsidR="00400982" w:rsidRPr="00400982">
        <w:rPr>
          <w:rFonts w:ascii="Book Antiqua" w:eastAsia="Times New Roman" w:hAnsi="Book Antiqua" w:cs="Times New Roman"/>
          <w:spacing w:val="2"/>
          <w:sz w:val="24"/>
          <w:szCs w:val="24"/>
        </w:rPr>
        <w:t xml:space="preserve"> </w:t>
      </w:r>
      <w:proofErr w:type="spellStart"/>
      <w:r w:rsidR="00400982" w:rsidRPr="00400982">
        <w:rPr>
          <w:rFonts w:ascii="Book Antiqua" w:eastAsia="Times New Roman" w:hAnsi="Book Antiqua" w:cs="Times New Roman"/>
          <w:sz w:val="24"/>
          <w:szCs w:val="24"/>
        </w:rPr>
        <w:lastRenderedPageBreak/>
        <w:t>k</w:t>
      </w:r>
      <w:r w:rsidR="00400982" w:rsidRPr="00400982">
        <w:rPr>
          <w:rFonts w:ascii="Book Antiqua" w:eastAsia="Times New Roman" w:hAnsi="Book Antiqua" w:cs="Times New Roman"/>
          <w:spacing w:val="-1"/>
          <w:sz w:val="24"/>
          <w:szCs w:val="24"/>
        </w:rPr>
        <w:t>e</w:t>
      </w:r>
      <w:r w:rsidR="00400982" w:rsidRPr="00400982">
        <w:rPr>
          <w:rFonts w:ascii="Book Antiqua" w:eastAsia="Times New Roman" w:hAnsi="Book Antiqua" w:cs="Times New Roman"/>
          <w:sz w:val="24"/>
          <w:szCs w:val="24"/>
        </w:rPr>
        <w:t>putus</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n</w:t>
      </w:r>
      <w:proofErr w:type="spellEnd"/>
      <w:r w:rsidR="00400982" w:rsidRPr="00400982">
        <w:rPr>
          <w:rFonts w:ascii="Book Antiqua" w:eastAsia="Times New Roman" w:hAnsi="Book Antiqua" w:cs="Times New Roman"/>
          <w:sz w:val="24"/>
          <w:szCs w:val="24"/>
        </w:rPr>
        <w:t xml:space="preserve"> </w:t>
      </w:r>
      <w:proofErr w:type="spellStart"/>
      <w:r w:rsidR="00400982" w:rsidRPr="00400982">
        <w:rPr>
          <w:rFonts w:ascii="Book Antiqua" w:eastAsia="Times New Roman" w:hAnsi="Book Antiqua" w:cs="Times New Roman"/>
          <w:sz w:val="24"/>
          <w:szCs w:val="24"/>
        </w:rPr>
        <w:t>y</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itu</w:t>
      </w:r>
      <w:proofErr w:type="spellEnd"/>
      <w:r w:rsidR="00400982" w:rsidRPr="00400982">
        <w:rPr>
          <w:rFonts w:ascii="Book Antiqua" w:eastAsia="Times New Roman" w:hAnsi="Book Antiqua" w:cs="Times New Roman"/>
          <w:sz w:val="24"/>
          <w:szCs w:val="24"/>
        </w:rPr>
        <w:t xml:space="preserve"> </w:t>
      </w:r>
      <w:proofErr w:type="spellStart"/>
      <w:r w:rsidR="00400982" w:rsidRPr="00400982">
        <w:rPr>
          <w:rFonts w:ascii="Book Antiqua" w:eastAsia="Times New Roman" w:hAnsi="Book Antiqua" w:cs="Times New Roman"/>
          <w:sz w:val="24"/>
          <w:szCs w:val="24"/>
        </w:rPr>
        <w:t>m</w:t>
      </w:r>
      <w:r w:rsidR="00400982" w:rsidRPr="00400982">
        <w:rPr>
          <w:rFonts w:ascii="Book Antiqua" w:eastAsia="Times New Roman" w:hAnsi="Book Antiqua" w:cs="Times New Roman"/>
          <w:spacing w:val="-1"/>
          <w:sz w:val="24"/>
          <w:szCs w:val="24"/>
        </w:rPr>
        <w:t>e</w:t>
      </w:r>
      <w:r w:rsidR="00400982" w:rsidRPr="00400982">
        <w:rPr>
          <w:rFonts w:ascii="Book Antiqua" w:eastAsia="Times New Roman" w:hAnsi="Book Antiqua" w:cs="Times New Roman"/>
          <w:spacing w:val="-2"/>
          <w:sz w:val="24"/>
          <w:szCs w:val="24"/>
        </w:rPr>
        <w:t>m</w:t>
      </w:r>
      <w:r w:rsidR="00400982" w:rsidRPr="00400982">
        <w:rPr>
          <w:rFonts w:ascii="Book Antiqua" w:eastAsia="Times New Roman" w:hAnsi="Book Antiqua" w:cs="Times New Roman"/>
          <w:sz w:val="24"/>
          <w:szCs w:val="24"/>
        </w:rPr>
        <w:t>ilih</w:t>
      </w:r>
      <w:proofErr w:type="spellEnd"/>
      <w:r w:rsidR="00400982" w:rsidRPr="00400982">
        <w:rPr>
          <w:rFonts w:ascii="Book Antiqua" w:eastAsia="Times New Roman" w:hAnsi="Book Antiqua" w:cs="Times New Roman"/>
          <w:sz w:val="24"/>
          <w:szCs w:val="24"/>
        </w:rPr>
        <w:t xml:space="preserve"> </w:t>
      </w:r>
      <w:proofErr w:type="spellStart"/>
      <w:r w:rsidR="00400982" w:rsidRPr="00400982">
        <w:rPr>
          <w:rFonts w:ascii="Book Antiqua" w:eastAsia="Times New Roman" w:hAnsi="Book Antiqua" w:cs="Times New Roman"/>
          <w:sz w:val="24"/>
          <w:szCs w:val="24"/>
        </w:rPr>
        <w:t>s</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l</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h</w:t>
      </w:r>
      <w:proofErr w:type="spellEnd"/>
      <w:r w:rsidR="00400982" w:rsidRPr="00400982">
        <w:rPr>
          <w:rFonts w:ascii="Book Antiqua" w:eastAsia="Times New Roman" w:hAnsi="Book Antiqua" w:cs="Times New Roman"/>
          <w:sz w:val="24"/>
          <w:szCs w:val="24"/>
        </w:rPr>
        <w:t xml:space="preserve"> </w:t>
      </w:r>
      <w:proofErr w:type="spellStart"/>
      <w:r w:rsidR="00400982" w:rsidRPr="00400982">
        <w:rPr>
          <w:rFonts w:ascii="Book Antiqua" w:eastAsia="Times New Roman" w:hAnsi="Book Antiqua" w:cs="Times New Roman"/>
          <w:sz w:val="24"/>
          <w:szCs w:val="24"/>
        </w:rPr>
        <w:t>s</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tu</w:t>
      </w:r>
      <w:proofErr w:type="spellEnd"/>
      <w:r w:rsidR="00400982" w:rsidRPr="00400982">
        <w:rPr>
          <w:rFonts w:ascii="Book Antiqua" w:eastAsia="Times New Roman" w:hAnsi="Book Antiqua" w:cs="Times New Roman"/>
          <w:spacing w:val="2"/>
          <w:sz w:val="24"/>
          <w:szCs w:val="24"/>
        </w:rPr>
        <w:t xml:space="preserve"> </w:t>
      </w:r>
      <w:proofErr w:type="spellStart"/>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pacing w:val="-2"/>
          <w:sz w:val="24"/>
          <w:szCs w:val="24"/>
        </w:rPr>
        <w:t>l</w:t>
      </w:r>
      <w:r w:rsidR="00400982" w:rsidRPr="00400982">
        <w:rPr>
          <w:rFonts w:ascii="Book Antiqua" w:eastAsia="Times New Roman" w:hAnsi="Book Antiqua" w:cs="Times New Roman"/>
          <w:sz w:val="24"/>
          <w:szCs w:val="24"/>
        </w:rPr>
        <w:t>t</w:t>
      </w:r>
      <w:r w:rsidR="00400982" w:rsidRPr="00400982">
        <w:rPr>
          <w:rFonts w:ascii="Book Antiqua" w:eastAsia="Times New Roman" w:hAnsi="Book Antiqua" w:cs="Times New Roman"/>
          <w:spacing w:val="-1"/>
          <w:sz w:val="24"/>
          <w:szCs w:val="24"/>
        </w:rPr>
        <w:t>er</w:t>
      </w:r>
      <w:r w:rsidR="00400982" w:rsidRPr="00400982">
        <w:rPr>
          <w:rFonts w:ascii="Book Antiqua" w:eastAsia="Times New Roman" w:hAnsi="Book Antiqua" w:cs="Times New Roman"/>
          <w:sz w:val="24"/>
          <w:szCs w:val="24"/>
        </w:rPr>
        <w:t>n</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tif</w:t>
      </w:r>
      <w:proofErr w:type="spellEnd"/>
      <w:r w:rsidR="00400982" w:rsidRPr="00400982">
        <w:rPr>
          <w:rFonts w:ascii="Book Antiqua" w:eastAsia="Times New Roman" w:hAnsi="Book Antiqua" w:cs="Times New Roman"/>
          <w:spacing w:val="1"/>
          <w:sz w:val="24"/>
          <w:szCs w:val="24"/>
        </w:rPr>
        <w:t xml:space="preserve"> </w:t>
      </w:r>
      <w:proofErr w:type="spellStart"/>
      <w:r w:rsidR="00400982" w:rsidRPr="00400982">
        <w:rPr>
          <w:rFonts w:ascii="Book Antiqua" w:eastAsia="Times New Roman" w:hAnsi="Book Antiqua" w:cs="Times New Roman"/>
          <w:sz w:val="24"/>
          <w:szCs w:val="24"/>
        </w:rPr>
        <w:t>d</w:t>
      </w:r>
      <w:r w:rsidR="00400982" w:rsidRPr="00400982">
        <w:rPr>
          <w:rFonts w:ascii="Book Antiqua" w:eastAsia="Times New Roman" w:hAnsi="Book Antiqua" w:cs="Times New Roman"/>
          <w:spacing w:val="-1"/>
          <w:sz w:val="24"/>
          <w:szCs w:val="24"/>
        </w:rPr>
        <w:t>ar</w:t>
      </w:r>
      <w:r w:rsidR="00400982" w:rsidRPr="00400982">
        <w:rPr>
          <w:rFonts w:ascii="Book Antiqua" w:eastAsia="Times New Roman" w:hAnsi="Book Antiqua" w:cs="Times New Roman"/>
          <w:sz w:val="24"/>
          <w:szCs w:val="24"/>
        </w:rPr>
        <w:t>i</w:t>
      </w:r>
      <w:proofErr w:type="spellEnd"/>
      <w:r w:rsidR="00400982" w:rsidRPr="00400982">
        <w:rPr>
          <w:rFonts w:ascii="Book Antiqua" w:eastAsia="Times New Roman" w:hAnsi="Book Antiqua" w:cs="Times New Roman"/>
          <w:spacing w:val="2"/>
          <w:sz w:val="24"/>
          <w:szCs w:val="24"/>
        </w:rPr>
        <w:t xml:space="preserve"> </w:t>
      </w:r>
      <w:proofErr w:type="spellStart"/>
      <w:r w:rsidR="00400982">
        <w:rPr>
          <w:rFonts w:ascii="Book Antiqua" w:eastAsia="Times New Roman" w:hAnsi="Book Antiqua" w:cs="Times New Roman"/>
          <w:spacing w:val="2"/>
          <w:sz w:val="24"/>
          <w:szCs w:val="24"/>
        </w:rPr>
        <w:t>serangkaian</w:t>
      </w:r>
      <w:proofErr w:type="spellEnd"/>
      <w:r w:rsidR="00400982">
        <w:rPr>
          <w:rFonts w:ascii="Book Antiqua" w:eastAsia="Times New Roman" w:hAnsi="Book Antiqua" w:cs="Times New Roman"/>
          <w:spacing w:val="2"/>
          <w:sz w:val="24"/>
          <w:szCs w:val="24"/>
        </w:rPr>
        <w:t xml:space="preserve"> </w:t>
      </w:r>
      <w:proofErr w:type="spellStart"/>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lt</w:t>
      </w:r>
      <w:r w:rsidR="00400982" w:rsidRPr="00400982">
        <w:rPr>
          <w:rFonts w:ascii="Book Antiqua" w:eastAsia="Times New Roman" w:hAnsi="Book Antiqua" w:cs="Times New Roman"/>
          <w:spacing w:val="-1"/>
          <w:sz w:val="24"/>
          <w:szCs w:val="24"/>
        </w:rPr>
        <w:t>er</w:t>
      </w:r>
      <w:r w:rsidR="00400982" w:rsidRPr="00400982">
        <w:rPr>
          <w:rFonts w:ascii="Book Antiqua" w:eastAsia="Times New Roman" w:hAnsi="Book Antiqua" w:cs="Times New Roman"/>
          <w:sz w:val="24"/>
          <w:szCs w:val="24"/>
        </w:rPr>
        <w:t>n</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tif</w:t>
      </w:r>
      <w:proofErr w:type="spellEnd"/>
      <w:r w:rsidR="00400982" w:rsidRPr="00400982">
        <w:rPr>
          <w:rFonts w:ascii="Book Antiqua" w:eastAsia="Times New Roman" w:hAnsi="Book Antiqua" w:cs="Times New Roman"/>
          <w:spacing w:val="1"/>
          <w:sz w:val="24"/>
          <w:szCs w:val="24"/>
        </w:rPr>
        <w:t xml:space="preserve"> </w:t>
      </w:r>
      <w:r w:rsidR="00400982" w:rsidRPr="00400982">
        <w:rPr>
          <w:rFonts w:ascii="Book Antiqua" w:eastAsia="Times New Roman" w:hAnsi="Book Antiqua" w:cs="Times New Roman"/>
          <w:sz w:val="24"/>
          <w:szCs w:val="24"/>
        </w:rPr>
        <w:t>y</w:t>
      </w:r>
      <w:r w:rsidR="00400982" w:rsidRPr="00400982">
        <w:rPr>
          <w:rFonts w:ascii="Book Antiqua" w:eastAsia="Times New Roman" w:hAnsi="Book Antiqua" w:cs="Times New Roman"/>
          <w:spacing w:val="-1"/>
          <w:sz w:val="24"/>
          <w:szCs w:val="24"/>
        </w:rPr>
        <w:t>a</w:t>
      </w:r>
      <w:r w:rsidR="00400982" w:rsidRPr="00400982">
        <w:rPr>
          <w:rFonts w:ascii="Book Antiqua" w:eastAsia="Times New Roman" w:hAnsi="Book Antiqua" w:cs="Times New Roman"/>
          <w:sz w:val="24"/>
          <w:szCs w:val="24"/>
        </w:rPr>
        <w:t xml:space="preserve">ng </w:t>
      </w:r>
      <w:proofErr w:type="spellStart"/>
      <w:r w:rsidR="00400982">
        <w:rPr>
          <w:rFonts w:ascii="Book Antiqua" w:eastAsia="Times New Roman" w:hAnsi="Book Antiqua" w:cs="Times New Roman"/>
          <w:spacing w:val="-1"/>
          <w:sz w:val="24"/>
          <w:szCs w:val="24"/>
        </w:rPr>
        <w:t>tersedia</w:t>
      </w:r>
      <w:proofErr w:type="spellEnd"/>
      <w:r w:rsidR="00400982" w:rsidRPr="00400982">
        <w:rPr>
          <w:rFonts w:ascii="Book Antiqua" w:eastAsia="Times New Roman" w:hAnsi="Book Antiqua" w:cs="Times New Roman"/>
          <w:sz w:val="24"/>
          <w:szCs w:val="24"/>
        </w:rPr>
        <w:t xml:space="preserve"> (</w:t>
      </w:r>
      <w:proofErr w:type="spellStart"/>
      <w:r w:rsidR="00400982" w:rsidRPr="00400982">
        <w:rPr>
          <w:rFonts w:ascii="Book Antiqua" w:eastAsia="Times New Roman" w:hAnsi="Book Antiqua" w:cs="Times New Roman"/>
          <w:spacing w:val="-1"/>
          <w:sz w:val="24"/>
          <w:szCs w:val="24"/>
        </w:rPr>
        <w:t>Afmansyah</w:t>
      </w:r>
      <w:proofErr w:type="spellEnd"/>
      <w:r w:rsidR="00400982" w:rsidRPr="00400982">
        <w:rPr>
          <w:rFonts w:ascii="Book Antiqua" w:eastAsia="Times New Roman" w:hAnsi="Book Antiqua" w:cs="Times New Roman"/>
          <w:spacing w:val="-1"/>
          <w:sz w:val="24"/>
          <w:szCs w:val="24"/>
        </w:rPr>
        <w:t>, 2019)</w:t>
      </w:r>
    </w:p>
    <w:p w:rsidR="0096239B" w:rsidRPr="00BE1D8F" w:rsidRDefault="0096239B" w:rsidP="00400982">
      <w:pPr>
        <w:tabs>
          <w:tab w:val="left" w:pos="567"/>
        </w:tabs>
        <w:spacing w:after="0" w:line="240" w:lineRule="auto"/>
        <w:ind w:left="66"/>
        <w:jc w:val="both"/>
        <w:rPr>
          <w:rFonts w:ascii="Book Antiqua" w:eastAsia="Book Antiqua" w:hAnsi="Book Antiqua" w:cs="Book Antiqua"/>
          <w:sz w:val="24"/>
          <w:szCs w:val="24"/>
        </w:rPr>
      </w:pPr>
      <w:r>
        <w:rPr>
          <w:rFonts w:ascii="Book Antiqua" w:eastAsia="Book Antiqua" w:hAnsi="Book Antiqua" w:cs="Book Antiqua"/>
          <w:sz w:val="24"/>
          <w:szCs w:val="24"/>
          <w:lang w:val="id-ID"/>
        </w:rPr>
        <w:tab/>
      </w:r>
      <w:r>
        <w:rPr>
          <w:rFonts w:ascii="Book Antiqua" w:eastAsia="Book Antiqua" w:hAnsi="Book Antiqua" w:cs="Book Antiqua"/>
          <w:sz w:val="24"/>
          <w:szCs w:val="24"/>
          <w:lang w:val="id-ID"/>
        </w:rPr>
        <w:tab/>
      </w:r>
      <w:r w:rsidRPr="0096239B">
        <w:rPr>
          <w:rFonts w:ascii="Book Antiqua" w:eastAsia="Book Antiqua" w:hAnsi="Book Antiqua" w:cs="Book Antiqua"/>
          <w:sz w:val="24"/>
          <w:szCs w:val="24"/>
          <w:lang w:val="id-ID"/>
        </w:rPr>
        <w:t xml:space="preserve">Peraturan Pemerintah Nomor 71 tahun 2010 tentang Standar Akuntansi Pemerintahan, Laporan keuangan merupakan laporan yang terstruktur mengenai posisi keuangan dan transaksi-transaksi yang dilakukan oleh suatu entitas pelaporan. </w:t>
      </w:r>
      <w:proofErr w:type="spellStart"/>
      <w:proofErr w:type="gramStart"/>
      <w:r w:rsidR="00BE1D8F">
        <w:rPr>
          <w:rFonts w:ascii="Book Antiqua" w:eastAsia="Book Antiqua" w:hAnsi="Book Antiqua" w:cs="Book Antiqua"/>
          <w:sz w:val="24"/>
          <w:szCs w:val="24"/>
        </w:rPr>
        <w:t>Secara</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umum</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laporan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keuangan</w:t>
      </w:r>
      <w:proofErr w:type="spellEnd"/>
      <w:r w:rsidR="00BE1D8F">
        <w:rPr>
          <w:rFonts w:ascii="Book Antiqua" w:eastAsia="Book Antiqua" w:hAnsi="Book Antiqua" w:cs="Book Antiqua"/>
          <w:sz w:val="24"/>
          <w:szCs w:val="24"/>
        </w:rPr>
        <w:t xml:space="preserve"> (LK) </w:t>
      </w:r>
      <w:proofErr w:type="spellStart"/>
      <w:r w:rsidR="00BE1D8F">
        <w:rPr>
          <w:rFonts w:ascii="Book Antiqua" w:eastAsia="Book Antiqua" w:hAnsi="Book Antiqua" w:cs="Book Antiqua"/>
          <w:sz w:val="24"/>
          <w:szCs w:val="24"/>
        </w:rPr>
        <w:t>menyajikan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posisi</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keuangan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dan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transaksi-transaksi</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suatu</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entitas</w:t>
      </w:r>
      <w:proofErr w:type="spellEnd"/>
      <w:r w:rsidR="00BE1D8F">
        <w:rPr>
          <w:rFonts w:ascii="Book Antiqua" w:eastAsia="Book Antiqua" w:hAnsi="Book Antiqua" w:cs="Book Antiqua"/>
          <w:sz w:val="24"/>
          <w:szCs w:val="24"/>
        </w:rPr>
        <w:t>.</w:t>
      </w:r>
      <w:proofErr w:type="gram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Secara</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umum</w:t>
      </w:r>
      <w:proofErr w:type="spellEnd"/>
      <w:r w:rsidR="00BE1D8F">
        <w:rPr>
          <w:rFonts w:ascii="Book Antiqua" w:eastAsia="Book Antiqua" w:hAnsi="Book Antiqua" w:cs="Book Antiqua"/>
          <w:sz w:val="24"/>
          <w:szCs w:val="24"/>
        </w:rPr>
        <w:t xml:space="preserve"> LK </w:t>
      </w:r>
      <w:proofErr w:type="spellStart"/>
      <w:r w:rsidR="00BE1D8F">
        <w:rPr>
          <w:rFonts w:ascii="Book Antiqua" w:eastAsia="Book Antiqua" w:hAnsi="Book Antiqua" w:cs="Book Antiqua"/>
          <w:sz w:val="24"/>
          <w:szCs w:val="24"/>
        </w:rPr>
        <w:t>bertujuan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memberikan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informasi</w:t>
      </w:r>
      <w:proofErr w:type="spellEnd"/>
      <w:r w:rsidR="00BE1D8F">
        <w:rPr>
          <w:rFonts w:ascii="Book Antiqua" w:eastAsia="Book Antiqua" w:hAnsi="Book Antiqua" w:cs="Book Antiqua"/>
          <w:sz w:val="24"/>
          <w:szCs w:val="24"/>
        </w:rPr>
        <w:t xml:space="preserve"> yang </w:t>
      </w:r>
      <w:proofErr w:type="spellStart"/>
      <w:r w:rsidR="00BE1D8F">
        <w:rPr>
          <w:rFonts w:ascii="Book Antiqua" w:eastAsia="Book Antiqua" w:hAnsi="Book Antiqua" w:cs="Book Antiqua"/>
          <w:sz w:val="24"/>
          <w:szCs w:val="24"/>
        </w:rPr>
        <w:t>dibutuhkan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oleh</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pengguna</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terkait</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dengan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transaksi</w:t>
      </w:r>
      <w:proofErr w:type="spellEnd"/>
      <w:r w:rsidR="00BE1D8F">
        <w:rPr>
          <w:rFonts w:ascii="Book Antiqua" w:eastAsia="Book Antiqua" w:hAnsi="Book Antiqua" w:cs="Book Antiqua"/>
          <w:sz w:val="24"/>
          <w:szCs w:val="24"/>
        </w:rPr>
        <w:t xml:space="preserve"> yang </w:t>
      </w:r>
      <w:proofErr w:type="spellStart"/>
      <w:r w:rsidR="00BE1D8F">
        <w:rPr>
          <w:rFonts w:ascii="Book Antiqua" w:eastAsia="Book Antiqua" w:hAnsi="Book Antiqua" w:cs="Book Antiqua"/>
          <w:sz w:val="24"/>
          <w:szCs w:val="24"/>
        </w:rPr>
        <w:t>dilakukan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meliputi</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aset</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kewajiban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ekuitas</w:t>
      </w:r>
      <w:proofErr w:type="spellEnd"/>
      <w:r w:rsidR="00BE1D8F">
        <w:rPr>
          <w:rFonts w:ascii="Book Antiqua" w:eastAsia="Book Antiqua" w:hAnsi="Book Antiqua" w:cs="Book Antiqua"/>
          <w:sz w:val="24"/>
          <w:szCs w:val="24"/>
        </w:rPr>
        <w:t xml:space="preserve"> </w:t>
      </w:r>
      <w:proofErr w:type="spellStart"/>
      <w:proofErr w:type="gramStart"/>
      <w:r w:rsidR="00BE1D8F">
        <w:rPr>
          <w:rFonts w:ascii="Book Antiqua" w:eastAsia="Book Antiqua" w:hAnsi="Book Antiqua" w:cs="Book Antiqua"/>
          <w:sz w:val="24"/>
          <w:szCs w:val="24"/>
        </w:rPr>
        <w:t>dana</w:t>
      </w:r>
      <w:proofErr w:type="spellEnd"/>
      <w:proofErr w:type="gram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perusahaan</w:t>
      </w:r>
      <w:proofErr w:type="spellEnd"/>
      <w:r w:rsidR="00BE1D8F">
        <w:rPr>
          <w:rFonts w:ascii="Book Antiqua" w:eastAsia="Book Antiqua" w:hAnsi="Book Antiqua" w:cs="Book Antiqua"/>
          <w:sz w:val="24"/>
          <w:szCs w:val="24"/>
        </w:rPr>
        <w:t xml:space="preserve">.  </w:t>
      </w:r>
    </w:p>
    <w:p w:rsidR="0096239B" w:rsidRPr="0096239B" w:rsidRDefault="0096239B" w:rsidP="0096239B">
      <w:pPr>
        <w:tabs>
          <w:tab w:val="left" w:pos="567"/>
        </w:tabs>
        <w:spacing w:after="0" w:line="240" w:lineRule="auto"/>
        <w:ind w:left="66"/>
        <w:jc w:val="both"/>
        <w:rPr>
          <w:rFonts w:ascii="Book Antiqua" w:eastAsia="Book Antiqua" w:hAnsi="Book Antiqua" w:cs="Book Antiqua"/>
          <w:sz w:val="24"/>
          <w:szCs w:val="24"/>
          <w:lang w:val="id-ID"/>
        </w:rPr>
      </w:pPr>
      <w:r w:rsidRPr="0096239B">
        <w:rPr>
          <w:rFonts w:ascii="Book Antiqua" w:eastAsia="Book Antiqua" w:hAnsi="Book Antiqua" w:cs="Book Antiqua"/>
          <w:sz w:val="24"/>
          <w:szCs w:val="24"/>
          <w:lang w:val="id-ID"/>
        </w:rPr>
        <w:tab/>
        <w:t xml:space="preserve">Djanegara (2017) mendefinisikan </w:t>
      </w:r>
      <w:proofErr w:type="spellStart"/>
      <w:r w:rsidR="00BE1D8F">
        <w:rPr>
          <w:rFonts w:ascii="Book Antiqua" w:eastAsia="Book Antiqua" w:hAnsi="Book Antiqua" w:cs="Book Antiqua"/>
          <w:sz w:val="24"/>
          <w:szCs w:val="24"/>
        </w:rPr>
        <w:t>laporan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keuangan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pemerintah</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merupakan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wujud</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komitmen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pemerintah</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dalam</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pengelolaan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keuangan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secara</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transparan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dan</w:t>
      </w:r>
      <w:proofErr w:type="spellEnd"/>
      <w:r w:rsidR="00BE1D8F">
        <w:rPr>
          <w:rFonts w:ascii="Book Antiqua" w:eastAsia="Book Antiqua" w:hAnsi="Book Antiqua" w:cs="Book Antiqua"/>
          <w:sz w:val="24"/>
          <w:szCs w:val="24"/>
        </w:rPr>
        <w:t xml:space="preserve"> </w:t>
      </w:r>
      <w:proofErr w:type="spellStart"/>
      <w:r w:rsidR="00BE1D8F">
        <w:rPr>
          <w:rFonts w:ascii="Book Antiqua" w:eastAsia="Book Antiqua" w:hAnsi="Book Antiqua" w:cs="Book Antiqua"/>
          <w:sz w:val="24"/>
          <w:szCs w:val="24"/>
        </w:rPr>
        <w:t>akuntabel</w:t>
      </w:r>
      <w:proofErr w:type="spellEnd"/>
      <w:r w:rsidR="00BE1D8F">
        <w:rPr>
          <w:rFonts w:ascii="Book Antiqua" w:eastAsia="Book Antiqua" w:hAnsi="Book Antiqua" w:cs="Book Antiqua"/>
          <w:sz w:val="24"/>
          <w:szCs w:val="24"/>
        </w:rPr>
        <w:t xml:space="preserve">. </w:t>
      </w:r>
      <w:r w:rsidRPr="0096239B">
        <w:rPr>
          <w:rFonts w:ascii="Book Antiqua" w:eastAsia="Book Antiqua" w:hAnsi="Book Antiqua" w:cs="Book Antiqua"/>
          <w:sz w:val="24"/>
          <w:szCs w:val="24"/>
          <w:lang w:val="id-ID"/>
        </w:rPr>
        <w:t>Terdapat 7 komponen pokok LKPD yakni laporan realisasi anggaran, laporan perubahan saldo anggaran, neraca, laporan operasional, laporan arus kas, laporan perubahan ekuitas, catatan atas laporan keuangan.</w:t>
      </w:r>
    </w:p>
    <w:p w:rsidR="00BE1D8F" w:rsidRDefault="0096239B" w:rsidP="00BE1D8F">
      <w:pPr>
        <w:spacing w:after="0" w:line="240" w:lineRule="auto"/>
        <w:ind w:left="66"/>
        <w:jc w:val="both"/>
        <w:rPr>
          <w:rFonts w:ascii="Book Antiqua" w:eastAsia="Book Antiqua" w:hAnsi="Book Antiqua" w:cs="Book Antiqua"/>
          <w:sz w:val="24"/>
          <w:szCs w:val="24"/>
        </w:rPr>
      </w:pPr>
      <w:r>
        <w:rPr>
          <w:rFonts w:ascii="Book Antiqua" w:eastAsia="Book Antiqua" w:hAnsi="Book Antiqua" w:cs="Book Antiqua"/>
          <w:sz w:val="24"/>
          <w:szCs w:val="24"/>
          <w:lang w:val="id-ID"/>
        </w:rPr>
        <w:tab/>
      </w:r>
      <w:proofErr w:type="spellStart"/>
      <w:proofErr w:type="gramStart"/>
      <w:r w:rsidR="00BE1D8F" w:rsidRPr="00BE1D8F">
        <w:rPr>
          <w:rFonts w:ascii="Book Antiqua" w:eastAsia="Book Antiqua" w:hAnsi="Book Antiqua" w:cs="Book Antiqua"/>
          <w:sz w:val="24"/>
          <w:szCs w:val="24"/>
        </w:rPr>
        <w:t>Indikator</w:t>
      </w:r>
      <w:proofErr w:type="spellEnd"/>
      <w:r w:rsidR="00BE1D8F" w:rsidRPr="00BE1D8F">
        <w:rPr>
          <w:rFonts w:ascii="Book Antiqua" w:eastAsia="Book Antiqua" w:hAnsi="Book Antiqua" w:cs="Book Antiqua"/>
          <w:sz w:val="24"/>
          <w:szCs w:val="24"/>
        </w:rPr>
        <w:t xml:space="preserve"> LKPD yang </w:t>
      </w:r>
      <w:proofErr w:type="spellStart"/>
      <w:r w:rsidR="00BE1D8F" w:rsidRPr="00BE1D8F">
        <w:rPr>
          <w:rFonts w:ascii="Book Antiqua" w:eastAsia="Book Antiqua" w:hAnsi="Book Antiqua" w:cs="Book Antiqua"/>
          <w:sz w:val="24"/>
          <w:szCs w:val="24"/>
        </w:rPr>
        <w:t>berkualitas</w:t>
      </w:r>
      <w:proofErr w:type="spellEnd"/>
      <w:r w:rsidR="00BE1D8F" w:rsidRPr="00BE1D8F">
        <w:rPr>
          <w:rFonts w:ascii="Book Antiqua" w:eastAsia="Book Antiqua" w:hAnsi="Book Antiqua" w:cs="Book Antiqua"/>
          <w:sz w:val="24"/>
          <w:szCs w:val="24"/>
        </w:rPr>
        <w:t xml:space="preserve"> </w:t>
      </w:r>
      <w:proofErr w:type="spellStart"/>
      <w:r w:rsidR="00BE1D8F" w:rsidRPr="00BE1D8F">
        <w:rPr>
          <w:rFonts w:ascii="Book Antiqua" w:eastAsia="Book Antiqua" w:hAnsi="Book Antiqua" w:cs="Book Antiqua"/>
          <w:sz w:val="24"/>
          <w:szCs w:val="24"/>
        </w:rPr>
        <w:t>adalah</w:t>
      </w:r>
      <w:proofErr w:type="spellEnd"/>
      <w:r w:rsidRPr="00BE1D8F">
        <w:rPr>
          <w:rFonts w:ascii="Book Antiqua" w:eastAsia="Book Antiqua" w:hAnsi="Book Antiqua" w:cs="Book Antiqua"/>
          <w:sz w:val="24"/>
          <w:szCs w:val="24"/>
          <w:lang w:val="id-ID"/>
        </w:rPr>
        <w:t xml:space="preserve"> (1) andal, (2) relevan, (3) dapat dipahami, dan (4) dapat dibandingkan.</w:t>
      </w:r>
      <w:proofErr w:type="gramEnd"/>
      <w:r w:rsidRPr="00BE1D8F">
        <w:rPr>
          <w:rFonts w:ascii="Book Antiqua" w:eastAsia="Book Antiqua" w:hAnsi="Book Antiqua" w:cs="Book Antiqua"/>
          <w:sz w:val="24"/>
          <w:szCs w:val="24"/>
          <w:lang w:val="id-ID"/>
        </w:rPr>
        <w:t xml:space="preserve"> Laporan keuangan yang berkualitas menunjukkan bahwa Kepala Daerah bertanggung jawab sesuai dengan wewenang yang dilimpahkan kepadanya dalam pelaksanaan tanggung jawab mengelola organisasi.</w:t>
      </w:r>
    </w:p>
    <w:p w:rsidR="00BE1D8F" w:rsidRDefault="00BE1D8F" w:rsidP="00BE1D8F">
      <w:pPr>
        <w:spacing w:after="0" w:line="240" w:lineRule="auto"/>
        <w:ind w:left="66"/>
        <w:jc w:val="both"/>
        <w:rPr>
          <w:rFonts w:ascii="Times New Roman" w:hAnsi="Times New Roman"/>
          <w:sz w:val="24"/>
          <w:szCs w:val="24"/>
        </w:rPr>
      </w:pPr>
      <w:r>
        <w:rPr>
          <w:rFonts w:ascii="Book Antiqua" w:eastAsia="Book Antiqua" w:hAnsi="Book Antiqua" w:cs="Book Antiqua"/>
          <w:sz w:val="24"/>
          <w:szCs w:val="24"/>
        </w:rPr>
        <w:tab/>
      </w:r>
      <w:r w:rsidR="0096239B" w:rsidRPr="00BE1D8F">
        <w:rPr>
          <w:rFonts w:ascii="Book Antiqua" w:eastAsia="Book Antiqua" w:hAnsi="Book Antiqua" w:cs="Book Antiqua"/>
          <w:sz w:val="24"/>
          <w:szCs w:val="24"/>
          <w:lang w:val="id-ID"/>
        </w:rPr>
        <w:t xml:space="preserve">Proses penentuan besaran dan alokasi anggaran senantiasa sarat dengan kepentingan politik yang melibatkan berbagai aktor di dalamnya. </w:t>
      </w:r>
      <w:r w:rsidRPr="00BE1D8F">
        <w:rPr>
          <w:rFonts w:ascii="Book Antiqua" w:hAnsi="Book Antiqua"/>
          <w:sz w:val="24"/>
          <w:szCs w:val="24"/>
        </w:rPr>
        <w:t xml:space="preserve">LKPD </w:t>
      </w:r>
      <w:proofErr w:type="spellStart"/>
      <w:r w:rsidRPr="00BE1D8F">
        <w:rPr>
          <w:rFonts w:ascii="Book Antiqua" w:hAnsi="Book Antiqua"/>
          <w:sz w:val="24"/>
          <w:szCs w:val="24"/>
        </w:rPr>
        <w:t>diharapkan</w:t>
      </w:r>
      <w:proofErr w:type="spellEnd"/>
      <w:r w:rsidRPr="00BE1D8F">
        <w:rPr>
          <w:rFonts w:ascii="Book Antiqua" w:hAnsi="Book Antiqua"/>
          <w:sz w:val="24"/>
          <w:szCs w:val="24"/>
        </w:rPr>
        <w:t xml:space="preserve"> </w:t>
      </w:r>
      <w:proofErr w:type="spellStart"/>
      <w:r>
        <w:rPr>
          <w:rFonts w:ascii="Book Antiqua" w:hAnsi="Book Antiqua"/>
          <w:sz w:val="24"/>
          <w:szCs w:val="24"/>
        </w:rPr>
        <w:t>mampu</w:t>
      </w:r>
      <w:proofErr w:type="spellEnd"/>
      <w:r>
        <w:rPr>
          <w:rFonts w:ascii="Book Antiqua" w:hAnsi="Book Antiqua"/>
          <w:sz w:val="24"/>
          <w:szCs w:val="24"/>
        </w:rPr>
        <w:t xml:space="preserve"> </w:t>
      </w:r>
      <w:proofErr w:type="spellStart"/>
      <w:r>
        <w:rPr>
          <w:rFonts w:ascii="Book Antiqua" w:hAnsi="Book Antiqua"/>
          <w:sz w:val="24"/>
          <w:szCs w:val="24"/>
        </w:rPr>
        <w:t>menghasilkan</w:t>
      </w:r>
      <w:proofErr w:type="spellEnd"/>
      <w:r>
        <w:rPr>
          <w:rFonts w:ascii="Book Antiqua" w:hAnsi="Book Antiqua"/>
          <w:sz w:val="24"/>
          <w:szCs w:val="24"/>
        </w:rPr>
        <w:t xml:space="preserve"> </w:t>
      </w:r>
      <w:r w:rsidRPr="00BE1D8F">
        <w:rPr>
          <w:rFonts w:ascii="Book Antiqua" w:hAnsi="Book Antiqua"/>
          <w:sz w:val="24"/>
          <w:szCs w:val="24"/>
        </w:rPr>
        <w:t xml:space="preserve"> </w:t>
      </w:r>
      <w:proofErr w:type="spellStart"/>
      <w:r w:rsidRPr="00BE1D8F">
        <w:rPr>
          <w:rFonts w:ascii="Book Antiqua" w:hAnsi="Book Antiqua"/>
          <w:sz w:val="24"/>
          <w:szCs w:val="24"/>
        </w:rPr>
        <w:t>informasi</w:t>
      </w:r>
      <w:proofErr w:type="spellEnd"/>
      <w:r w:rsidRPr="00BE1D8F">
        <w:rPr>
          <w:rFonts w:ascii="Book Antiqua" w:hAnsi="Book Antiqua"/>
          <w:sz w:val="24"/>
          <w:szCs w:val="24"/>
        </w:rPr>
        <w:t xml:space="preserve"> yang </w:t>
      </w:r>
      <w:proofErr w:type="spellStart"/>
      <w:r w:rsidRPr="00BE1D8F">
        <w:rPr>
          <w:rFonts w:ascii="Book Antiqua" w:hAnsi="Book Antiqua"/>
          <w:sz w:val="24"/>
          <w:szCs w:val="24"/>
        </w:rPr>
        <w:t>bermanfaat</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bagi</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para</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pengguna</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dalam</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menilai</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akuntabilitas</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dan</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membuat</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keputusan</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baik</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untuk</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keputusan</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lastRenderedPageBreak/>
        <w:t>ekonomi</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sosial</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dan</w:t>
      </w:r>
      <w:proofErr w:type="spellEnd"/>
      <w:r w:rsidRPr="00BE1D8F">
        <w:rPr>
          <w:rFonts w:ascii="Book Antiqua" w:hAnsi="Book Antiqua"/>
          <w:sz w:val="24"/>
          <w:szCs w:val="24"/>
        </w:rPr>
        <w:t xml:space="preserve"> </w:t>
      </w:r>
      <w:proofErr w:type="spellStart"/>
      <w:r w:rsidRPr="00BE1D8F">
        <w:rPr>
          <w:rFonts w:ascii="Book Antiqua" w:hAnsi="Book Antiqua"/>
          <w:sz w:val="24"/>
          <w:szCs w:val="24"/>
        </w:rPr>
        <w:t>politik</w:t>
      </w:r>
      <w:proofErr w:type="spellEnd"/>
      <w:r w:rsidRPr="00BE1D8F">
        <w:rPr>
          <w:rFonts w:ascii="Book Antiqua" w:hAnsi="Book Antiqua"/>
          <w:sz w:val="24"/>
          <w:szCs w:val="24"/>
        </w:rPr>
        <w:t xml:space="preserve"> </w:t>
      </w:r>
      <w:r w:rsidRPr="00BE1D8F">
        <w:rPr>
          <w:rFonts w:ascii="Book Antiqua" w:hAnsi="Book Antiqua"/>
          <w:sz w:val="24"/>
          <w:szCs w:val="24"/>
        </w:rPr>
        <w:fldChar w:fldCharType="begin" w:fldLock="1"/>
      </w:r>
      <w:r w:rsidRPr="00BE1D8F">
        <w:rPr>
          <w:rFonts w:ascii="Book Antiqua" w:hAnsi="Book Antiqua"/>
          <w:sz w:val="24"/>
          <w:szCs w:val="24"/>
        </w:rPr>
        <w:instrText>ADDIN CSL_CITATION {"citationItems":[{"id":"ITEM-1","itemData":{"DOI":"10.24002/kinerja.v20i2.843","ISSN":"0853-6627","abstract":"AbstractThe purpose of this study is analyze the factors influence the quality of financial statement .This study uses primary data obtained from questionnaires to accounting of SKPD Semarang. The method used in this research is multiple regression analysis. The results of this study indicate that (1) the variable role of information technology did not significantly affect the quality of financial statements, (2) the competence of human resources significant positive effect on the quality of financial statements, (3) the role of internal audit significant positive effect on the quality of financial statements.Keywords: role of IT, competence of human resources, role of internal audit, and quality of financial statement","author":[{"dropping-particle":"","family":"Setyowati","given":"Lilis","non-dropping-particle":"","parse-names":false,"suffix":""},{"dropping-particle":"","family":"Isthika","given":"Wikan","non-dropping-particle":"","parse-names":false,"suffix":""},{"dropping-particle":"","family":"Pratiwi","given":"Ririh Dian","non-dropping-particle":"","parse-names":false,"suffix":""}],"container-title":"Kinerja","id":"ITEM-1","issue":"2","issued":{"date-parts":[["2016"]]},"page":"179","title":"Faktor-Faktor Yang Mempengaruhi Kualitas Laporan Keuangan Pemerintah Daerah Kota Semarang","type":"article-journal","volume":"20"},"uris":["http://www.mendeley.com/documents/?uuid=f3e69f02-a7b6-40fb-93fc-355cb840f1e4"]}],"mendeley":{"formattedCitation":"(Setyowati et al., 2016)","plainTextFormattedCitation":"(Setyowati et al., 2016)"},"properties":{"noteIndex":0},"schema":"https://github.com/citation-style-language/schema/raw/master/csl-citation.json"}</w:instrText>
      </w:r>
      <w:r w:rsidRPr="00BE1D8F">
        <w:rPr>
          <w:rFonts w:ascii="Book Antiqua" w:hAnsi="Book Antiqua"/>
          <w:sz w:val="24"/>
          <w:szCs w:val="24"/>
        </w:rPr>
        <w:fldChar w:fldCharType="separate"/>
      </w:r>
      <w:r w:rsidRPr="00BE1D8F">
        <w:rPr>
          <w:rFonts w:ascii="Book Antiqua" w:hAnsi="Book Antiqua"/>
          <w:noProof/>
          <w:sz w:val="24"/>
          <w:szCs w:val="24"/>
        </w:rPr>
        <w:t>(Setyowati et al., 2016)</w:t>
      </w:r>
      <w:r w:rsidRPr="00BE1D8F">
        <w:rPr>
          <w:rFonts w:ascii="Book Antiqua" w:hAnsi="Book Antiqua"/>
          <w:sz w:val="24"/>
          <w:szCs w:val="24"/>
        </w:rPr>
        <w:fldChar w:fldCharType="end"/>
      </w:r>
      <w:r w:rsidRPr="001D52AE">
        <w:rPr>
          <w:rFonts w:ascii="Times New Roman" w:hAnsi="Times New Roman"/>
          <w:sz w:val="24"/>
          <w:szCs w:val="24"/>
        </w:rPr>
        <w:t>.</w:t>
      </w:r>
    </w:p>
    <w:p w:rsidR="00BE1D8F" w:rsidRDefault="00BE1D8F" w:rsidP="00BE1D8F">
      <w:pPr>
        <w:spacing w:after="0" w:line="240" w:lineRule="auto"/>
        <w:ind w:left="66"/>
        <w:jc w:val="both"/>
        <w:rPr>
          <w:rFonts w:ascii="Times New Roman" w:hAnsi="Times New Roman"/>
          <w:i/>
          <w:iCs/>
          <w:sz w:val="24"/>
          <w:szCs w:val="24"/>
        </w:rPr>
      </w:pPr>
      <w:r>
        <w:rPr>
          <w:rFonts w:ascii="Times New Roman" w:hAnsi="Times New Roman"/>
          <w:sz w:val="24"/>
          <w:szCs w:val="24"/>
        </w:rPr>
        <w:tab/>
      </w:r>
      <w:proofErr w:type="spellStart"/>
      <w:proofErr w:type="gramStart"/>
      <w:r w:rsidRPr="001D52AE">
        <w:rPr>
          <w:rFonts w:ascii="Times New Roman" w:hAnsi="Times New Roman"/>
          <w:sz w:val="24"/>
          <w:szCs w:val="24"/>
        </w:rPr>
        <w:t>Penetapan</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suatu</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anggaran</w:t>
      </w:r>
      <w:proofErr w:type="spellEnd"/>
      <w:r w:rsidRPr="001D52AE">
        <w:rPr>
          <w:rFonts w:ascii="Times New Roman" w:hAnsi="Times New Roman"/>
          <w:sz w:val="24"/>
          <w:szCs w:val="24"/>
        </w:rPr>
        <w:t xml:space="preserve"> </w:t>
      </w:r>
      <w:proofErr w:type="spellStart"/>
      <w:r w:rsidR="00DD4850">
        <w:rPr>
          <w:rFonts w:ascii="Times New Roman" w:hAnsi="Times New Roman"/>
          <w:sz w:val="24"/>
          <w:szCs w:val="24"/>
        </w:rPr>
        <w:t>dipandang</w:t>
      </w:r>
      <w:proofErr w:type="spellEnd"/>
      <w:r w:rsidR="00DD4850">
        <w:rPr>
          <w:rFonts w:ascii="Times New Roman" w:hAnsi="Times New Roman"/>
          <w:sz w:val="24"/>
          <w:szCs w:val="24"/>
        </w:rPr>
        <w:t xml:space="preserve"> </w:t>
      </w:r>
      <w:proofErr w:type="spellStart"/>
      <w:r w:rsidR="00DD4850">
        <w:rPr>
          <w:rFonts w:ascii="Times New Roman" w:hAnsi="Times New Roman"/>
          <w:sz w:val="24"/>
          <w:szCs w:val="24"/>
        </w:rPr>
        <w:t>sebagai</w:t>
      </w:r>
      <w:proofErr w:type="spellEnd"/>
      <w:r w:rsidR="00DD4850">
        <w:rPr>
          <w:rFonts w:ascii="Times New Roman" w:hAnsi="Times New Roman"/>
          <w:sz w:val="24"/>
          <w:szCs w:val="24"/>
        </w:rPr>
        <w:t xml:space="preserve"> </w:t>
      </w:r>
      <w:proofErr w:type="spellStart"/>
      <w:r w:rsidRPr="001D52AE">
        <w:rPr>
          <w:rFonts w:ascii="Times New Roman" w:hAnsi="Times New Roman"/>
          <w:sz w:val="24"/>
          <w:szCs w:val="24"/>
        </w:rPr>
        <w:t>suatu</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kontrak</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kinerja</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antara</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legislatif</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dan</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eksekutif</w:t>
      </w:r>
      <w:proofErr w:type="spellEnd"/>
      <w:r w:rsidRPr="001D52AE">
        <w:rPr>
          <w:rFonts w:ascii="Times New Roman" w:hAnsi="Times New Roman"/>
          <w:sz w:val="24"/>
          <w:szCs w:val="24"/>
        </w:rPr>
        <w:t xml:space="preserve"> (Abdullah &amp; Asmara, 2006; Freeman &amp; Shoulders, 2003:94)</w:t>
      </w:r>
      <w:r w:rsidRPr="001D52AE">
        <w:rPr>
          <w:rFonts w:ascii="Times New Roman" w:hAnsi="Times New Roman"/>
          <w:i/>
          <w:iCs/>
          <w:sz w:val="24"/>
          <w:szCs w:val="24"/>
        </w:rPr>
        <w:t>.</w:t>
      </w:r>
      <w:proofErr w:type="gramEnd"/>
    </w:p>
    <w:p w:rsidR="00BE1D8F" w:rsidRPr="00BE1D8F" w:rsidRDefault="00BE1D8F" w:rsidP="00BE1D8F">
      <w:pPr>
        <w:spacing w:after="0" w:line="240" w:lineRule="auto"/>
        <w:ind w:left="66"/>
        <w:jc w:val="both"/>
        <w:rPr>
          <w:rFonts w:ascii="Times New Roman" w:hAnsi="Times New Roman"/>
          <w:sz w:val="24"/>
          <w:szCs w:val="24"/>
        </w:rPr>
      </w:pPr>
      <w:r>
        <w:rPr>
          <w:rFonts w:ascii="Times New Roman" w:hAnsi="Times New Roman"/>
          <w:sz w:val="24"/>
          <w:szCs w:val="24"/>
        </w:rPr>
        <w:tab/>
      </w:r>
      <w:proofErr w:type="spellStart"/>
      <w:proofErr w:type="gramStart"/>
      <w:r>
        <w:rPr>
          <w:rFonts w:ascii="Times New Roman" w:hAnsi="Times New Roman"/>
          <w:sz w:val="24"/>
          <w:szCs w:val="24"/>
        </w:rPr>
        <w:t>Mardiasmo</w:t>
      </w:r>
      <w:proofErr w:type="spellEnd"/>
      <w:r>
        <w:rPr>
          <w:rFonts w:ascii="Times New Roman" w:hAnsi="Times New Roman"/>
          <w:sz w:val="24"/>
          <w:szCs w:val="24"/>
        </w:rPr>
        <w:t xml:space="preserve"> (2016</w:t>
      </w:r>
      <w:r w:rsidR="00DD4850">
        <w:rPr>
          <w:rFonts w:ascii="Times New Roman" w:hAnsi="Times New Roman"/>
          <w:sz w:val="24"/>
          <w:szCs w:val="24"/>
        </w:rPr>
        <w:t xml:space="preserve">) </w:t>
      </w:r>
      <w:proofErr w:type="spellStart"/>
      <w:r w:rsidR="00DD4850">
        <w:rPr>
          <w:rFonts w:ascii="Times New Roman" w:hAnsi="Times New Roman"/>
          <w:sz w:val="24"/>
          <w:szCs w:val="24"/>
        </w:rPr>
        <w:t>mendefinisikan</w:t>
      </w:r>
      <w:proofErr w:type="spellEnd"/>
      <w:r w:rsidR="00DD4850">
        <w:rPr>
          <w:rFonts w:ascii="Times New Roman" w:hAnsi="Times New Roman"/>
          <w:sz w:val="24"/>
          <w:szCs w:val="24"/>
        </w:rPr>
        <w:t xml:space="preserve"> </w:t>
      </w:r>
      <w:proofErr w:type="spellStart"/>
      <w:r w:rsidRPr="001D52AE">
        <w:rPr>
          <w:rFonts w:ascii="Times New Roman" w:hAnsi="Times New Roman"/>
          <w:sz w:val="24"/>
          <w:szCs w:val="24"/>
        </w:rPr>
        <w:t>penganggaran</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dalam</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organisasi</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sektor</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publik</w:t>
      </w:r>
      <w:proofErr w:type="spellEnd"/>
      <w:r w:rsidRPr="001D52AE">
        <w:rPr>
          <w:rFonts w:ascii="Times New Roman" w:hAnsi="Times New Roman"/>
          <w:sz w:val="24"/>
          <w:szCs w:val="24"/>
        </w:rPr>
        <w:t xml:space="preserve"> </w:t>
      </w:r>
      <w:proofErr w:type="spellStart"/>
      <w:r w:rsidR="00DD4850">
        <w:rPr>
          <w:rFonts w:ascii="Times New Roman" w:hAnsi="Times New Roman"/>
          <w:sz w:val="24"/>
          <w:szCs w:val="24"/>
        </w:rPr>
        <w:t>adalah</w:t>
      </w:r>
      <w:proofErr w:type="spellEnd"/>
      <w:r w:rsidR="00DD4850">
        <w:rPr>
          <w:rFonts w:ascii="Times New Roman" w:hAnsi="Times New Roman"/>
          <w:sz w:val="24"/>
          <w:szCs w:val="24"/>
        </w:rPr>
        <w:t xml:space="preserve"> </w:t>
      </w:r>
      <w:proofErr w:type="spellStart"/>
      <w:r w:rsidRPr="001D52AE">
        <w:rPr>
          <w:rFonts w:ascii="Times New Roman" w:hAnsi="Times New Roman"/>
          <w:sz w:val="24"/>
          <w:szCs w:val="24"/>
        </w:rPr>
        <w:t>tahapan</w:t>
      </w:r>
      <w:proofErr w:type="spellEnd"/>
      <w:r w:rsidRPr="001D52AE">
        <w:rPr>
          <w:rFonts w:ascii="Times New Roman" w:hAnsi="Times New Roman"/>
          <w:sz w:val="24"/>
          <w:szCs w:val="24"/>
        </w:rPr>
        <w:t xml:space="preserve"> yang </w:t>
      </w:r>
      <w:proofErr w:type="spellStart"/>
      <w:r w:rsidRPr="001D52AE">
        <w:rPr>
          <w:rFonts w:ascii="Times New Roman" w:hAnsi="Times New Roman"/>
          <w:sz w:val="24"/>
          <w:szCs w:val="24"/>
        </w:rPr>
        <w:t>cukup</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rumit</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dan</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mengandung</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nuansa</w:t>
      </w:r>
      <w:proofErr w:type="spellEnd"/>
      <w:r w:rsidRPr="001D52AE">
        <w:rPr>
          <w:rFonts w:ascii="Times New Roman" w:hAnsi="Times New Roman"/>
          <w:sz w:val="24"/>
          <w:szCs w:val="24"/>
        </w:rPr>
        <w:t xml:space="preserve"> </w:t>
      </w:r>
      <w:proofErr w:type="spellStart"/>
      <w:r w:rsidRPr="001D52AE">
        <w:rPr>
          <w:rFonts w:ascii="Times New Roman" w:hAnsi="Times New Roman"/>
          <w:sz w:val="24"/>
          <w:szCs w:val="24"/>
        </w:rPr>
        <w:t>politik</w:t>
      </w:r>
      <w:proofErr w:type="spellEnd"/>
      <w:r w:rsidRPr="001D52AE">
        <w:rPr>
          <w:rFonts w:ascii="Times New Roman" w:hAnsi="Times New Roman"/>
          <w:sz w:val="24"/>
          <w:szCs w:val="24"/>
        </w:rPr>
        <w:t xml:space="preserve"> yang </w:t>
      </w:r>
      <w:proofErr w:type="spellStart"/>
      <w:r w:rsidRPr="001D52AE">
        <w:rPr>
          <w:rFonts w:ascii="Times New Roman" w:hAnsi="Times New Roman"/>
          <w:sz w:val="24"/>
          <w:szCs w:val="24"/>
        </w:rPr>
        <w:t>tinggi</w:t>
      </w:r>
      <w:proofErr w:type="spellEnd"/>
      <w:r w:rsidRPr="001D52AE">
        <w:rPr>
          <w:rFonts w:ascii="Times New Roman" w:hAnsi="Times New Roman"/>
          <w:sz w:val="24"/>
          <w:szCs w:val="24"/>
        </w:rPr>
        <w:t>.</w:t>
      </w:r>
      <w:proofErr w:type="gramEnd"/>
    </w:p>
    <w:p w:rsidR="00627C13" w:rsidRDefault="00993268" w:rsidP="00BE1D8F">
      <w:pPr>
        <w:spacing w:after="0" w:line="240" w:lineRule="auto"/>
        <w:ind w:left="66" w:hanging="66"/>
        <w:jc w:val="both"/>
        <w:rPr>
          <w:rFonts w:ascii="Book Antiqua" w:eastAsia="Book Antiqua" w:hAnsi="Book Antiqua" w:cs="Book Antiqua"/>
          <w:sz w:val="24"/>
          <w:szCs w:val="24"/>
        </w:rPr>
      </w:pPr>
      <w:r>
        <w:rPr>
          <w:rFonts w:ascii="Book Antiqua" w:eastAsia="Book Antiqua" w:hAnsi="Book Antiqua" w:cs="Book Antiqua"/>
          <w:sz w:val="24"/>
          <w:szCs w:val="24"/>
          <w:lang w:val="id-ID"/>
        </w:rPr>
        <w:tab/>
      </w:r>
    </w:p>
    <w:p w:rsidR="00627C13" w:rsidRDefault="000D2172">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METODE PENELITIAN</w:t>
      </w:r>
    </w:p>
    <w:p w:rsidR="00627C13" w:rsidRDefault="00BE1D8F">
      <w:pPr>
        <w:spacing w:after="0" w:line="240" w:lineRule="auto"/>
        <w:jc w:val="both"/>
        <w:rPr>
          <w:rFonts w:ascii="Book Antiqua" w:eastAsia="Book Antiqua" w:hAnsi="Book Antiqua" w:cs="Book Antiqua"/>
          <w:sz w:val="24"/>
          <w:szCs w:val="24"/>
          <w:lang w:val="id-ID"/>
        </w:rPr>
      </w:pPr>
      <w:r>
        <w:rPr>
          <w:rFonts w:ascii="Book Antiqua" w:eastAsia="Book Antiqua" w:hAnsi="Book Antiqua" w:cs="Book Antiqua"/>
          <w:sz w:val="24"/>
          <w:szCs w:val="24"/>
        </w:rPr>
        <w:tab/>
      </w:r>
      <w:r w:rsidR="00993268">
        <w:rPr>
          <w:rFonts w:ascii="Book Antiqua" w:eastAsia="Book Antiqua" w:hAnsi="Book Antiqua" w:cs="Book Antiqua"/>
          <w:sz w:val="24"/>
          <w:szCs w:val="24"/>
          <w:lang w:val="id-ID"/>
        </w:rPr>
        <w:t>Penelitian ini dilakukan pada Badan Pengelola Keuangan dan Aset Daerah (BPKAD) Provinsi Bali. BPKAD Provinsi Bali mempunyai tugas melaksanakan fungsi penunjang urusan pemerintahan yang menjadi kewenangan daerah provinsi di bidang keuangan sub pengelolaan keuangan dan aset.</w:t>
      </w:r>
    </w:p>
    <w:p w:rsidR="00993268" w:rsidRDefault="00993268" w:rsidP="008058BC">
      <w:pPr>
        <w:tabs>
          <w:tab w:val="left" w:pos="567"/>
        </w:tabs>
        <w:spacing w:after="0" w:line="240" w:lineRule="auto"/>
        <w:jc w:val="both"/>
        <w:rPr>
          <w:rFonts w:ascii="Book Antiqua" w:eastAsia="Book Antiqua" w:hAnsi="Book Antiqua" w:cs="Book Antiqua"/>
          <w:sz w:val="24"/>
          <w:szCs w:val="24"/>
          <w:lang w:val="id-ID"/>
        </w:rPr>
      </w:pPr>
      <w:r>
        <w:rPr>
          <w:rFonts w:ascii="Book Antiqua" w:eastAsia="Book Antiqua" w:hAnsi="Book Antiqua" w:cs="Book Antiqua"/>
          <w:sz w:val="24"/>
          <w:szCs w:val="24"/>
          <w:lang w:val="id-ID"/>
        </w:rPr>
        <w:tab/>
      </w:r>
      <w:proofErr w:type="spellStart"/>
      <w:proofErr w:type="gramStart"/>
      <w:r w:rsidR="00DD4850">
        <w:rPr>
          <w:rFonts w:ascii="Book Antiqua" w:eastAsia="Book Antiqua" w:hAnsi="Book Antiqua" w:cs="Book Antiqua"/>
          <w:sz w:val="24"/>
          <w:szCs w:val="24"/>
        </w:rPr>
        <w:t>Penelitian</w:t>
      </w:r>
      <w:proofErr w:type="spellEnd"/>
      <w:r w:rsidR="00DD4850">
        <w:rPr>
          <w:rFonts w:ascii="Book Antiqua" w:eastAsia="Book Antiqua" w:hAnsi="Book Antiqua" w:cs="Book Antiqua"/>
          <w:sz w:val="24"/>
          <w:szCs w:val="24"/>
        </w:rPr>
        <w:t xml:space="preserve"> </w:t>
      </w:r>
      <w:proofErr w:type="spellStart"/>
      <w:r w:rsidR="00DD4850">
        <w:rPr>
          <w:rFonts w:ascii="Book Antiqua" w:eastAsia="Book Antiqua" w:hAnsi="Book Antiqua" w:cs="Book Antiqua"/>
          <w:sz w:val="24"/>
          <w:szCs w:val="24"/>
        </w:rPr>
        <w:t>bersifat</w:t>
      </w:r>
      <w:proofErr w:type="spellEnd"/>
      <w:r w:rsidR="00DD4850">
        <w:rPr>
          <w:rFonts w:ascii="Book Antiqua" w:eastAsia="Book Antiqua" w:hAnsi="Book Antiqua" w:cs="Book Antiqua"/>
          <w:sz w:val="24"/>
          <w:szCs w:val="24"/>
        </w:rPr>
        <w:t xml:space="preserve"> </w:t>
      </w:r>
      <w:proofErr w:type="spellStart"/>
      <w:r w:rsidR="00DD4850">
        <w:rPr>
          <w:rFonts w:ascii="Book Antiqua" w:eastAsia="Book Antiqua" w:hAnsi="Book Antiqua" w:cs="Book Antiqua"/>
          <w:sz w:val="24"/>
          <w:szCs w:val="24"/>
        </w:rPr>
        <w:t>deskriptif</w:t>
      </w:r>
      <w:proofErr w:type="spellEnd"/>
      <w:r w:rsidR="00DD4850">
        <w:rPr>
          <w:rFonts w:ascii="Book Antiqua" w:eastAsia="Book Antiqua" w:hAnsi="Book Antiqua" w:cs="Book Antiqua"/>
          <w:sz w:val="24"/>
          <w:szCs w:val="24"/>
        </w:rPr>
        <w:t xml:space="preserve"> </w:t>
      </w:r>
      <w:proofErr w:type="spellStart"/>
      <w:r w:rsidR="00DD4850">
        <w:rPr>
          <w:rFonts w:ascii="Book Antiqua" w:eastAsia="Book Antiqua" w:hAnsi="Book Antiqua" w:cs="Book Antiqua"/>
          <w:sz w:val="24"/>
          <w:szCs w:val="24"/>
        </w:rPr>
        <w:t>kualitatif</w:t>
      </w:r>
      <w:proofErr w:type="spellEnd"/>
      <w:r w:rsidR="00DD4850">
        <w:rPr>
          <w:rFonts w:ascii="Book Antiqua" w:eastAsia="Book Antiqua" w:hAnsi="Book Antiqua" w:cs="Book Antiqua"/>
          <w:sz w:val="24"/>
          <w:szCs w:val="24"/>
        </w:rPr>
        <w:t xml:space="preserve"> </w:t>
      </w:r>
      <w:proofErr w:type="spellStart"/>
      <w:r w:rsidR="00DD4850">
        <w:rPr>
          <w:rFonts w:ascii="Book Antiqua" w:eastAsia="Book Antiqua" w:hAnsi="Book Antiqua" w:cs="Book Antiqua"/>
          <w:sz w:val="24"/>
          <w:szCs w:val="24"/>
        </w:rPr>
        <w:t>dengan</w:t>
      </w:r>
      <w:proofErr w:type="spellEnd"/>
      <w:r w:rsidR="00DD4850">
        <w:rPr>
          <w:rFonts w:ascii="Book Antiqua" w:eastAsia="Book Antiqua" w:hAnsi="Book Antiqua" w:cs="Book Antiqua"/>
          <w:sz w:val="24"/>
          <w:szCs w:val="24"/>
        </w:rPr>
        <w:t xml:space="preserve"> s</w:t>
      </w:r>
      <w:r>
        <w:rPr>
          <w:rFonts w:ascii="Book Antiqua" w:eastAsia="Book Antiqua" w:hAnsi="Book Antiqua" w:cs="Book Antiqua"/>
          <w:sz w:val="24"/>
          <w:szCs w:val="24"/>
          <w:lang w:val="id-ID"/>
        </w:rPr>
        <w:t>umber data yang digunakan dalam penelitian ini dikumpulkan melalui informan.</w:t>
      </w:r>
      <w:proofErr w:type="gramEnd"/>
      <w:r w:rsidR="008058BC">
        <w:rPr>
          <w:rFonts w:ascii="Book Antiqua" w:eastAsia="Book Antiqua" w:hAnsi="Book Antiqua" w:cs="Book Antiqua"/>
          <w:sz w:val="24"/>
          <w:szCs w:val="24"/>
          <w:lang w:val="id-ID"/>
        </w:rPr>
        <w:t xml:space="preserve"> Pemilihan informan didasarkan pada kriteria khusus</w:t>
      </w:r>
      <w:r w:rsidR="00DD4850">
        <w:rPr>
          <w:rFonts w:ascii="Book Antiqua" w:eastAsia="Book Antiqua" w:hAnsi="Book Antiqua" w:cs="Book Antiqua"/>
          <w:sz w:val="24"/>
          <w:szCs w:val="24"/>
        </w:rPr>
        <w:t xml:space="preserve"> </w:t>
      </w:r>
      <w:proofErr w:type="spellStart"/>
      <w:r w:rsidR="00DD4850">
        <w:rPr>
          <w:rFonts w:ascii="Book Antiqua" w:eastAsia="Book Antiqua" w:hAnsi="Book Antiqua" w:cs="Book Antiqua"/>
          <w:sz w:val="24"/>
          <w:szCs w:val="24"/>
        </w:rPr>
        <w:t>melalui</w:t>
      </w:r>
      <w:proofErr w:type="spellEnd"/>
      <w:r w:rsidR="00DD4850">
        <w:rPr>
          <w:rFonts w:ascii="Book Antiqua" w:eastAsia="Book Antiqua" w:hAnsi="Book Antiqua" w:cs="Book Antiqua"/>
          <w:sz w:val="24"/>
          <w:szCs w:val="24"/>
        </w:rPr>
        <w:t xml:space="preserve"> </w:t>
      </w:r>
      <w:proofErr w:type="spellStart"/>
      <w:r w:rsidR="00DD4850">
        <w:rPr>
          <w:rFonts w:ascii="Book Antiqua" w:eastAsia="Book Antiqua" w:hAnsi="Book Antiqua" w:cs="Book Antiqua"/>
          <w:sz w:val="24"/>
          <w:szCs w:val="24"/>
        </w:rPr>
        <w:t>teknik</w:t>
      </w:r>
      <w:proofErr w:type="spellEnd"/>
      <w:r w:rsidR="00DD4850">
        <w:rPr>
          <w:rFonts w:ascii="Book Antiqua" w:eastAsia="Book Antiqua" w:hAnsi="Book Antiqua" w:cs="Book Antiqua"/>
          <w:sz w:val="24"/>
          <w:szCs w:val="24"/>
        </w:rPr>
        <w:t xml:space="preserve"> </w:t>
      </w:r>
      <w:r w:rsidR="00DD4850">
        <w:rPr>
          <w:rFonts w:ascii="Book Antiqua" w:eastAsia="Book Antiqua" w:hAnsi="Book Antiqua" w:cs="Book Antiqua"/>
          <w:i/>
          <w:sz w:val="24"/>
          <w:szCs w:val="24"/>
        </w:rPr>
        <w:t>purposive sampling</w:t>
      </w:r>
      <w:r w:rsidR="008058BC">
        <w:rPr>
          <w:rFonts w:ascii="Book Antiqua" w:eastAsia="Book Antiqua" w:hAnsi="Book Antiqua" w:cs="Book Antiqua"/>
          <w:sz w:val="24"/>
          <w:szCs w:val="24"/>
          <w:lang w:val="id-ID"/>
        </w:rPr>
        <w:t xml:space="preserve">. Informan terdiri dari </w:t>
      </w:r>
      <w:r w:rsidR="008058BC" w:rsidRPr="008058BC">
        <w:rPr>
          <w:rFonts w:ascii="Book Antiqua" w:eastAsia="Book Antiqua" w:hAnsi="Book Antiqua" w:cs="Book Antiqua"/>
          <w:sz w:val="24"/>
          <w:szCs w:val="24"/>
          <w:lang w:val="id-ID"/>
        </w:rPr>
        <w:t>Kepala Badan Pengelola Keuangan dan Aset Daerah Provinsi Bali, Kepala Bidang Perencanaan Anggaran Daerah pada Badan Pengelola Keuangan dan Aset Daerah Provinsi Bali dan dari Inspektorat selaku aparatur pengawas internal pemerintah (APIP). Informan eksternal yang digunakan peneliti adalah dari Badan Pemeriksa Keuangan Kantor Perwakilan Denpasar dan dari Kantor Akuntan Publik/Konsultan/staf ahli DPRD Provinsi Bali</w:t>
      </w:r>
      <w:r w:rsidR="008058BC">
        <w:rPr>
          <w:rFonts w:ascii="Book Antiqua" w:eastAsia="Book Antiqua" w:hAnsi="Book Antiqua" w:cs="Book Antiqua"/>
          <w:sz w:val="24"/>
          <w:szCs w:val="24"/>
          <w:lang w:val="id-ID"/>
        </w:rPr>
        <w:t>.</w:t>
      </w:r>
    </w:p>
    <w:p w:rsidR="008058BC" w:rsidRPr="00993268" w:rsidRDefault="008058BC" w:rsidP="008058BC">
      <w:pPr>
        <w:tabs>
          <w:tab w:val="left" w:pos="567"/>
        </w:tabs>
        <w:spacing w:after="0" w:line="240" w:lineRule="auto"/>
        <w:jc w:val="both"/>
        <w:rPr>
          <w:rFonts w:ascii="Book Antiqua" w:eastAsia="Book Antiqua" w:hAnsi="Book Antiqua" w:cs="Book Antiqua"/>
          <w:sz w:val="24"/>
          <w:szCs w:val="24"/>
          <w:lang w:val="id-ID"/>
        </w:rPr>
      </w:pPr>
      <w:r>
        <w:rPr>
          <w:rFonts w:ascii="Book Antiqua" w:eastAsia="Book Antiqua" w:hAnsi="Book Antiqua" w:cs="Book Antiqua"/>
          <w:sz w:val="24"/>
          <w:szCs w:val="24"/>
          <w:lang w:val="id-ID"/>
        </w:rPr>
        <w:tab/>
      </w:r>
      <w:proofErr w:type="gramStart"/>
      <w:r w:rsidR="00DD4850">
        <w:rPr>
          <w:rFonts w:ascii="Book Antiqua" w:eastAsia="Book Antiqua" w:hAnsi="Book Antiqua" w:cs="Book Antiqua"/>
          <w:sz w:val="24"/>
          <w:szCs w:val="24"/>
        </w:rPr>
        <w:t xml:space="preserve">Data </w:t>
      </w:r>
      <w:proofErr w:type="spellStart"/>
      <w:r w:rsidR="00DD4850">
        <w:rPr>
          <w:rFonts w:ascii="Book Antiqua" w:eastAsia="Book Antiqua" w:hAnsi="Book Antiqua" w:cs="Book Antiqua"/>
          <w:sz w:val="24"/>
          <w:szCs w:val="24"/>
        </w:rPr>
        <w:t>dikumpulkan</w:t>
      </w:r>
      <w:proofErr w:type="spellEnd"/>
      <w:r w:rsidR="00DD4850">
        <w:rPr>
          <w:rFonts w:ascii="Book Antiqua" w:eastAsia="Book Antiqua" w:hAnsi="Book Antiqua" w:cs="Book Antiqua"/>
          <w:sz w:val="24"/>
          <w:szCs w:val="24"/>
        </w:rPr>
        <w:t xml:space="preserve"> </w:t>
      </w:r>
      <w:r>
        <w:rPr>
          <w:rFonts w:ascii="Book Antiqua" w:eastAsia="Book Antiqua" w:hAnsi="Book Antiqua" w:cs="Book Antiqua"/>
          <w:sz w:val="24"/>
          <w:szCs w:val="24"/>
          <w:lang w:val="id-ID"/>
        </w:rPr>
        <w:t>menggunakan wawancara terstruktur.</w:t>
      </w:r>
      <w:proofErr w:type="gramEnd"/>
      <w:r>
        <w:rPr>
          <w:rFonts w:ascii="Book Antiqua" w:eastAsia="Book Antiqua" w:hAnsi="Book Antiqua" w:cs="Book Antiqua"/>
          <w:sz w:val="24"/>
          <w:szCs w:val="24"/>
          <w:lang w:val="id-ID"/>
        </w:rPr>
        <w:t xml:space="preserve"> Peneliti mempersiapkan panduan wawancara yang akan digunakan untuk menggali data pada informan. Data yang diperoleh diuji kembali untuk melihat keabsahan data dengan metode triangulasi data. </w:t>
      </w:r>
      <w:r>
        <w:rPr>
          <w:rFonts w:ascii="Book Antiqua" w:eastAsia="Book Antiqua" w:hAnsi="Book Antiqua" w:cs="Book Antiqua"/>
          <w:sz w:val="24"/>
          <w:szCs w:val="24"/>
          <w:lang w:val="id-ID"/>
        </w:rPr>
        <w:lastRenderedPageBreak/>
        <w:t>Proses tersebut dilakukan hingga didapatkan data jenuh.</w:t>
      </w:r>
    </w:p>
    <w:p w:rsidR="00627C13" w:rsidRDefault="00627C13">
      <w:pPr>
        <w:pBdr>
          <w:top w:val="nil"/>
          <w:left w:val="nil"/>
          <w:bottom w:val="nil"/>
          <w:right w:val="nil"/>
          <w:between w:val="nil"/>
        </w:pBdr>
        <w:spacing w:after="0" w:line="240" w:lineRule="auto"/>
        <w:ind w:left="720" w:hanging="720"/>
        <w:jc w:val="both"/>
        <w:rPr>
          <w:rFonts w:ascii="Book Antiqua" w:eastAsia="Book Antiqua" w:hAnsi="Book Antiqua" w:cs="Book Antiqua"/>
          <w:color w:val="000000"/>
          <w:sz w:val="24"/>
          <w:szCs w:val="24"/>
        </w:rPr>
      </w:pPr>
    </w:p>
    <w:p w:rsidR="00627C13" w:rsidRDefault="000D2172">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HASIL DAN PEMBAHASAN</w:t>
      </w:r>
      <w:r>
        <w:rPr>
          <w:rFonts w:ascii="Book Antiqua" w:eastAsia="Book Antiqua" w:hAnsi="Book Antiqua" w:cs="Book Antiqua"/>
          <w:color w:val="000000"/>
          <w:sz w:val="24"/>
          <w:szCs w:val="24"/>
        </w:rPr>
        <w:t xml:space="preserve"> </w:t>
      </w:r>
    </w:p>
    <w:p w:rsidR="008058BC" w:rsidRPr="008058BC" w:rsidRDefault="00DD4850" w:rsidP="008058BC">
      <w:pPr>
        <w:spacing w:after="0" w:line="240" w:lineRule="auto"/>
        <w:jc w:val="both"/>
        <w:rPr>
          <w:rFonts w:ascii="Book Antiqua" w:eastAsia="Book Antiqua" w:hAnsi="Book Antiqua" w:cs="Book Antiqua"/>
          <w:sz w:val="24"/>
          <w:szCs w:val="24"/>
          <w:lang w:val="id-ID"/>
        </w:rPr>
      </w:pPr>
      <w:r>
        <w:rPr>
          <w:rFonts w:ascii="Book Antiqua" w:eastAsia="Book Antiqua" w:hAnsi="Book Antiqua" w:cs="Book Antiqua"/>
          <w:sz w:val="24"/>
          <w:szCs w:val="24"/>
        </w:rPr>
        <w:tab/>
      </w:r>
      <w:r w:rsidR="008058BC" w:rsidRPr="008058BC">
        <w:rPr>
          <w:rFonts w:ascii="Book Antiqua" w:eastAsia="Book Antiqua" w:hAnsi="Book Antiqua" w:cs="Book Antiqua"/>
          <w:sz w:val="24"/>
          <w:szCs w:val="24"/>
          <w:lang w:val="id-ID"/>
        </w:rPr>
        <w:t>Pelaku-pelaku kunci yang terkait dalam penyusunan anggaran Pemerintah Provinsi Bali adalah Pihak eksekutif mulai dari Kepala Daerah, Sekretaris daerah, Tim Anggaran Pemerintah Daerah (TAPD), Satuan Kerja Perangkat Daerah (SKPD), Badan Perencanaan Pembangunan Daerah (BAPPEDA), Badan Pengelola Keuangan dan Aset Daerah (BPKAD.</w:t>
      </w:r>
    </w:p>
    <w:p w:rsidR="008058BC" w:rsidRPr="008058BC" w:rsidRDefault="008058BC" w:rsidP="008058BC">
      <w:pPr>
        <w:tabs>
          <w:tab w:val="left" w:pos="567"/>
        </w:tabs>
        <w:spacing w:after="0" w:line="240" w:lineRule="auto"/>
        <w:jc w:val="both"/>
        <w:rPr>
          <w:rFonts w:ascii="Book Antiqua" w:eastAsia="Book Antiqua" w:hAnsi="Book Antiqua" w:cs="Book Antiqua"/>
          <w:sz w:val="24"/>
          <w:szCs w:val="24"/>
          <w:lang w:val="id-ID"/>
        </w:rPr>
      </w:pPr>
      <w:r>
        <w:rPr>
          <w:rFonts w:ascii="Book Antiqua" w:eastAsia="Book Antiqua" w:hAnsi="Book Antiqua" w:cs="Book Antiqua"/>
          <w:sz w:val="24"/>
          <w:szCs w:val="24"/>
          <w:lang w:val="id-ID"/>
        </w:rPr>
        <w:tab/>
      </w:r>
      <w:r w:rsidRPr="008058BC">
        <w:rPr>
          <w:rFonts w:ascii="Book Antiqua" w:eastAsia="Book Antiqua" w:hAnsi="Book Antiqua" w:cs="Book Antiqua"/>
          <w:sz w:val="24"/>
          <w:szCs w:val="24"/>
          <w:lang w:val="id-ID"/>
        </w:rPr>
        <w:t>Tahapan pengambilan keputusan yang terjadi Menurut Kepala Bidang Perencanaan Anggaran Daerah (Kabid PAD) pada BPKAD Provinsi Bali, bahwa pembangunan daerah termasuk perencanaan keuangan dimulai dari Rencana Pembangunan Jangka Panjang Daerah (RPJPD) yaitu berupa dokumen perencanaan untuk periode 20 tahun yang memuat visi, misi dan arah pembangunan. Dari RPJPD kemudian diturunkan menjadi RPJMD memuat dokumen perencanaan pemerintah daerah untuk periode 5 tahun. Setiap ada pemilihan kepala daerah maka akan ada visi dan misi yang baru yang tetap mengacu kepada RPJPD. Dalam RPJMD turun menjadi visi, misi, sasaran, program, dan kegiatan yang dieksekusi setiap tahun menjadi RKPD yaitu dokumen perencanaan daerah untuk periode 1 tahun. RKPD ini menjadi sumber data untuk menyusun RAPBD.</w:t>
      </w:r>
    </w:p>
    <w:p w:rsidR="00D220C1" w:rsidRDefault="008058BC" w:rsidP="00A505FF">
      <w:pPr>
        <w:spacing w:after="0" w:line="240" w:lineRule="auto"/>
        <w:jc w:val="both"/>
        <w:rPr>
          <w:rFonts w:ascii="Book Antiqua" w:eastAsia="Book Antiqua" w:hAnsi="Book Antiqua" w:cs="Book Antiqua"/>
          <w:sz w:val="24"/>
          <w:szCs w:val="24"/>
        </w:rPr>
      </w:pPr>
      <w:r w:rsidRPr="008058BC">
        <w:rPr>
          <w:rFonts w:ascii="Book Antiqua" w:eastAsia="Book Antiqua" w:hAnsi="Book Antiqua" w:cs="Book Antiqua"/>
          <w:sz w:val="24"/>
          <w:szCs w:val="24"/>
          <w:lang w:val="id-ID"/>
        </w:rPr>
        <w:tab/>
        <w:t>Berdasarkan Undang-Undang Nomor 25 Tahun 2004 tentang Sistem Perencanaan Pembangunan Nasional pada pos penjelasan dinyatakan bahwa perencanaan pembangunan terdiri dari empat (4) tahapan yakni 1) Penyusunan rencana; 2) penetapan rencana; pengendalian pelaksanaan rencana; dan 4) evaluasi pelaksanaan rencana.</w:t>
      </w:r>
    </w:p>
    <w:p w:rsidR="00DD4850" w:rsidRDefault="00DD4850" w:rsidP="00A505FF">
      <w:pPr>
        <w:spacing w:after="0" w:line="240" w:lineRule="auto"/>
        <w:jc w:val="both"/>
        <w:rPr>
          <w:rFonts w:ascii="Book Antiqua" w:eastAsia="Book Antiqua" w:hAnsi="Book Antiqua" w:cs="Book Antiqua"/>
          <w:sz w:val="24"/>
          <w:szCs w:val="24"/>
        </w:rPr>
      </w:pPr>
    </w:p>
    <w:p w:rsidR="00DD4850" w:rsidRDefault="00DD4850" w:rsidP="00A505FF">
      <w:pPr>
        <w:spacing w:after="0" w:line="240" w:lineRule="auto"/>
        <w:jc w:val="both"/>
        <w:rPr>
          <w:rFonts w:ascii="Book Antiqua" w:eastAsia="Book Antiqua" w:hAnsi="Book Antiqua" w:cs="Book Antiqua"/>
          <w:sz w:val="24"/>
          <w:szCs w:val="24"/>
        </w:rPr>
      </w:pPr>
    </w:p>
    <w:p w:rsidR="00DD4850" w:rsidRDefault="00DD4850" w:rsidP="00A505FF">
      <w:pPr>
        <w:spacing w:after="0" w:line="240" w:lineRule="auto"/>
        <w:jc w:val="both"/>
        <w:rPr>
          <w:rFonts w:ascii="Book Antiqua" w:eastAsia="Book Antiqua" w:hAnsi="Book Antiqua" w:cs="Book Antiqua"/>
          <w:sz w:val="24"/>
          <w:szCs w:val="24"/>
        </w:rPr>
      </w:pPr>
      <w:r>
        <w:rPr>
          <w:rFonts w:ascii="Book Antiqua" w:eastAsia="Book Antiqua" w:hAnsi="Book Antiqua" w:cs="Book Antiqua"/>
          <w:noProof/>
          <w:sz w:val="24"/>
          <w:szCs w:val="24"/>
          <w:lang w:eastAsia="en-US"/>
        </w:rPr>
        <w:lastRenderedPageBreak/>
        <mc:AlternateContent>
          <mc:Choice Requires="wps">
            <w:drawing>
              <wp:anchor distT="0" distB="0" distL="114300" distR="114300" simplePos="0" relativeHeight="251660288" behindDoc="0" locked="0" layoutInCell="1" allowOverlap="1" wp14:anchorId="3C2E4FBB" wp14:editId="57B58A4E">
                <wp:simplePos x="0" y="0"/>
                <wp:positionH relativeFrom="column">
                  <wp:posOffset>-398145</wp:posOffset>
                </wp:positionH>
                <wp:positionV relativeFrom="paragraph">
                  <wp:posOffset>-38100</wp:posOffset>
                </wp:positionV>
                <wp:extent cx="6198870" cy="4144010"/>
                <wp:effectExtent l="0" t="0" r="0" b="8890"/>
                <wp:wrapNone/>
                <wp:docPr id="7" name="Text Box 7"/>
                <wp:cNvGraphicFramePr/>
                <a:graphic xmlns:a="http://schemas.openxmlformats.org/drawingml/2006/main">
                  <a:graphicData uri="http://schemas.microsoft.com/office/word/2010/wordprocessingShape">
                    <wps:wsp>
                      <wps:cNvSpPr txBox="1"/>
                      <wps:spPr>
                        <a:xfrm>
                          <a:off x="0" y="0"/>
                          <a:ext cx="6198870" cy="41440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220C1" w:rsidRPr="00786F90" w:rsidRDefault="00D220C1" w:rsidP="00D220C1">
                            <w:pPr>
                              <w:pStyle w:val="ListParagraph"/>
                              <w:numPr>
                                <w:ilvl w:val="0"/>
                                <w:numId w:val="2"/>
                              </w:numPr>
                              <w:rPr>
                                <w:rFonts w:ascii="Book Antiqua" w:hAnsi="Book Antiqua"/>
                                <w:b/>
                                <w:lang w:val="id-ID"/>
                              </w:rPr>
                            </w:pPr>
                            <w:r w:rsidRPr="00786F90">
                              <w:rPr>
                                <w:rFonts w:ascii="Book Antiqua" w:hAnsi="Book Antiqua"/>
                                <w:b/>
                                <w:lang w:val="id-ID"/>
                              </w:rPr>
                              <w:t>Proses Intelligence</w:t>
                            </w:r>
                          </w:p>
                          <w:p w:rsidR="006A6B7B" w:rsidRDefault="00D220C1" w:rsidP="00D220C1">
                            <w:pPr>
                              <w:pStyle w:val="ListParagraph"/>
                              <w:jc w:val="center"/>
                              <w:rPr>
                                <w:rFonts w:ascii="Book Antiqua" w:hAnsi="Book Antiqua"/>
                                <w:b/>
                              </w:rPr>
                            </w:pPr>
                            <w:r w:rsidRPr="00786F90">
                              <w:rPr>
                                <w:rFonts w:ascii="Book Antiqua" w:hAnsi="Book Antiqua"/>
                                <w:b/>
                                <w:lang w:val="id-ID"/>
                              </w:rPr>
                              <w:t>Tab</w:t>
                            </w:r>
                            <w:r w:rsidR="006A6B7B">
                              <w:rPr>
                                <w:rFonts w:ascii="Book Antiqua" w:hAnsi="Book Antiqua"/>
                                <w:b/>
                                <w:lang w:val="id-ID"/>
                              </w:rPr>
                              <w:t>el 1</w:t>
                            </w:r>
                          </w:p>
                          <w:p w:rsidR="00D220C1" w:rsidRPr="00786F90" w:rsidRDefault="00480D49" w:rsidP="00D220C1">
                            <w:pPr>
                              <w:pStyle w:val="ListParagraph"/>
                              <w:jc w:val="center"/>
                              <w:rPr>
                                <w:rFonts w:ascii="Book Antiqua" w:hAnsi="Book Antiqua"/>
                                <w:b/>
                                <w:sz w:val="24"/>
                                <w:szCs w:val="24"/>
                                <w:lang w:val="id-ID"/>
                              </w:rPr>
                            </w:pPr>
                            <w:r>
                              <w:rPr>
                                <w:rFonts w:ascii="Book Antiqua" w:hAnsi="Book Antiqua"/>
                                <w:b/>
                                <w:lang w:val="id-ID"/>
                              </w:rPr>
                              <w:t>Perbandingan Tahapan Penga</w:t>
                            </w:r>
                            <w:r w:rsidR="00D220C1" w:rsidRPr="00786F90">
                              <w:rPr>
                                <w:rFonts w:ascii="Book Antiqua" w:hAnsi="Book Antiqua"/>
                                <w:b/>
                                <w:lang w:val="id-ID"/>
                              </w:rPr>
                              <w:t>mb</w:t>
                            </w:r>
                            <w:r>
                              <w:rPr>
                                <w:rFonts w:ascii="Book Antiqua" w:hAnsi="Book Antiqua"/>
                                <w:b/>
                                <w:lang w:val="id-ID"/>
                              </w:rPr>
                              <w:t>i</w:t>
                            </w:r>
                            <w:r w:rsidR="00D220C1" w:rsidRPr="00786F90">
                              <w:rPr>
                                <w:rFonts w:ascii="Book Antiqua" w:hAnsi="Book Antiqua"/>
                                <w:b/>
                                <w:lang w:val="id-ID"/>
                              </w:rPr>
                              <w:t>lan Keputusan dalam Perumusan RKPD</w:t>
                            </w:r>
                          </w:p>
                          <w:tbl>
                            <w:tblPr>
                              <w:tblStyle w:val="TableGrid"/>
                              <w:tblW w:w="9781" w:type="dxa"/>
                              <w:tblInd w:w="-34" w:type="dxa"/>
                              <w:tblLayout w:type="fixed"/>
                              <w:tblLook w:val="04A0" w:firstRow="1" w:lastRow="0" w:firstColumn="1" w:lastColumn="0" w:noHBand="0" w:noVBand="1"/>
                            </w:tblPr>
                            <w:tblGrid>
                              <w:gridCol w:w="3006"/>
                              <w:gridCol w:w="1985"/>
                              <w:gridCol w:w="2097"/>
                              <w:gridCol w:w="2693"/>
                            </w:tblGrid>
                            <w:tr w:rsidR="00D220C1" w:rsidRPr="00786F90" w:rsidTr="00FC51C4">
                              <w:tc>
                                <w:tcPr>
                                  <w:tcW w:w="3006" w:type="dxa"/>
                                </w:tcPr>
                                <w:p w:rsidR="00D220C1" w:rsidRPr="00786F90" w:rsidRDefault="00D220C1" w:rsidP="0084078C">
                                  <w:pPr>
                                    <w:jc w:val="center"/>
                                    <w:rPr>
                                      <w:rFonts w:ascii="Book Antiqua" w:hAnsi="Book Antiqua" w:cs="Times New Roman"/>
                                      <w:b/>
                                    </w:rPr>
                                  </w:pPr>
                                  <w:proofErr w:type="spellStart"/>
                                  <w:r w:rsidRPr="00786F90">
                                    <w:rPr>
                                      <w:rFonts w:ascii="Book Antiqua" w:hAnsi="Book Antiqua" w:cs="Times New Roman"/>
                                      <w:b/>
                                    </w:rPr>
                                    <w:t>Aktor</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dalam</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pengambilan</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keputusan</w:t>
                                  </w:r>
                                  <w:proofErr w:type="spellEnd"/>
                                </w:p>
                              </w:tc>
                              <w:tc>
                                <w:tcPr>
                                  <w:tcW w:w="1985" w:type="dxa"/>
                                </w:tcPr>
                                <w:p w:rsidR="00D220C1" w:rsidRPr="00786F90" w:rsidRDefault="00D220C1" w:rsidP="0084078C">
                                  <w:pPr>
                                    <w:jc w:val="center"/>
                                    <w:rPr>
                                      <w:rFonts w:ascii="Book Antiqua" w:hAnsi="Book Antiqua" w:cs="Times New Roman"/>
                                      <w:b/>
                                    </w:rPr>
                                  </w:pPr>
                                  <w:r w:rsidRPr="00786F90">
                                    <w:rPr>
                                      <w:rFonts w:ascii="Book Antiqua" w:hAnsi="Book Antiqua" w:cs="Times New Roman"/>
                                      <w:b/>
                                    </w:rPr>
                                    <w:t xml:space="preserve">UU </w:t>
                                  </w:r>
                                  <w:proofErr w:type="spellStart"/>
                                  <w:r w:rsidRPr="00786F90">
                                    <w:rPr>
                                      <w:rFonts w:ascii="Book Antiqua" w:hAnsi="Book Antiqua" w:cs="Times New Roman"/>
                                      <w:b/>
                                    </w:rPr>
                                    <w:t>Nomor</w:t>
                                  </w:r>
                                  <w:proofErr w:type="spellEnd"/>
                                  <w:r w:rsidRPr="00786F90">
                                    <w:rPr>
                                      <w:rFonts w:ascii="Book Antiqua" w:hAnsi="Book Antiqua" w:cs="Times New Roman"/>
                                      <w:b/>
                                    </w:rPr>
                                    <w:t xml:space="preserve"> 23 </w:t>
                                  </w:r>
                                  <w:proofErr w:type="spellStart"/>
                                  <w:r w:rsidRPr="00786F90">
                                    <w:rPr>
                                      <w:rFonts w:ascii="Book Antiqua" w:hAnsi="Book Antiqua" w:cs="Times New Roman"/>
                                      <w:b/>
                                    </w:rPr>
                                    <w:t>Tahun</w:t>
                                  </w:r>
                                  <w:proofErr w:type="spellEnd"/>
                                  <w:r w:rsidRPr="00786F90">
                                    <w:rPr>
                                      <w:rFonts w:ascii="Book Antiqua" w:hAnsi="Book Antiqua" w:cs="Times New Roman"/>
                                      <w:b/>
                                    </w:rPr>
                                    <w:t xml:space="preserve"> 2014 </w:t>
                                  </w:r>
                                </w:p>
                              </w:tc>
                              <w:tc>
                                <w:tcPr>
                                  <w:tcW w:w="2097" w:type="dxa"/>
                                </w:tcPr>
                                <w:p w:rsidR="00D220C1" w:rsidRPr="00786F90" w:rsidRDefault="00D220C1" w:rsidP="0084078C">
                                  <w:pPr>
                                    <w:jc w:val="center"/>
                                    <w:rPr>
                                      <w:rFonts w:ascii="Book Antiqua" w:hAnsi="Book Antiqua" w:cs="Times New Roman"/>
                                      <w:b/>
                                    </w:rPr>
                                  </w:pPr>
                                  <w:proofErr w:type="spellStart"/>
                                  <w:r w:rsidRPr="00786F90">
                                    <w:rPr>
                                      <w:rFonts w:ascii="Book Antiqua" w:hAnsi="Book Antiqua" w:cs="Times New Roman"/>
                                      <w:b/>
                                    </w:rPr>
                                    <w:t>Penerapan</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pada</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Pemerintah</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Provinsi</w:t>
                                  </w:r>
                                  <w:proofErr w:type="spellEnd"/>
                                  <w:r w:rsidRPr="00786F90">
                                    <w:rPr>
                                      <w:rFonts w:ascii="Book Antiqua" w:hAnsi="Book Antiqua" w:cs="Times New Roman"/>
                                      <w:b/>
                                    </w:rPr>
                                    <w:t xml:space="preserve"> Bali</w:t>
                                  </w:r>
                                </w:p>
                              </w:tc>
                              <w:tc>
                                <w:tcPr>
                                  <w:tcW w:w="2693" w:type="dxa"/>
                                </w:tcPr>
                                <w:p w:rsidR="00D220C1" w:rsidRPr="00786F90" w:rsidRDefault="00D220C1" w:rsidP="0084078C">
                                  <w:pPr>
                                    <w:jc w:val="center"/>
                                    <w:rPr>
                                      <w:rFonts w:ascii="Book Antiqua" w:hAnsi="Book Antiqua" w:cs="Times New Roman"/>
                                      <w:b/>
                                    </w:rPr>
                                  </w:pPr>
                                  <w:proofErr w:type="spellStart"/>
                                  <w:r w:rsidRPr="00786F90">
                                    <w:rPr>
                                      <w:rFonts w:ascii="Book Antiqua" w:hAnsi="Book Antiqua" w:cs="Times New Roman"/>
                                      <w:b/>
                                    </w:rPr>
                                    <w:t>Teori</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Tahapan</w:t>
                                  </w:r>
                                  <w:proofErr w:type="spellEnd"/>
                                  <w:r w:rsidRPr="00786F90">
                                    <w:rPr>
                                      <w:rFonts w:ascii="Book Antiqua" w:hAnsi="Book Antiqua" w:cs="Times New Roman"/>
                                      <w:b/>
                                    </w:rPr>
                                    <w:t xml:space="preserve"> </w:t>
                                  </w:r>
                                  <w:r w:rsidRPr="00786F90">
                                    <w:rPr>
                                      <w:rFonts w:ascii="Book Antiqua" w:hAnsi="Book Antiqua" w:cs="Times New Roman"/>
                                      <w:b/>
                                      <w:i/>
                                    </w:rPr>
                                    <w:t>Intelligence</w:t>
                                  </w:r>
                                </w:p>
                              </w:tc>
                            </w:tr>
                            <w:tr w:rsidR="00D220C1" w:rsidRPr="00786F90" w:rsidTr="00FC51C4">
                              <w:tc>
                                <w:tcPr>
                                  <w:tcW w:w="3006" w:type="dxa"/>
                                </w:tcPr>
                                <w:p w:rsidR="00D220C1" w:rsidRPr="00786F90" w:rsidRDefault="00D220C1" w:rsidP="0084078C">
                                  <w:pPr>
                                    <w:jc w:val="both"/>
                                    <w:rPr>
                                      <w:rFonts w:ascii="Book Antiqua" w:hAnsi="Book Antiqua" w:cs="Times New Roman"/>
                                    </w:rPr>
                                  </w:pPr>
                                  <w:proofErr w:type="spellStart"/>
                                  <w:r w:rsidRPr="00786F90">
                                    <w:rPr>
                                      <w:rFonts w:ascii="Book Antiqua" w:hAnsi="Book Antiqua" w:cs="Times New Roman"/>
                                    </w:rPr>
                                    <w:t>Pemerintah</w:t>
                                  </w:r>
                                  <w:proofErr w:type="spellEnd"/>
                                  <w:r w:rsidRPr="00786F90">
                                    <w:rPr>
                                      <w:rFonts w:ascii="Book Antiqua" w:hAnsi="Book Antiqua" w:cs="Times New Roman"/>
                                    </w:rPr>
                                    <w:t xml:space="preserve"> Daerah </w:t>
                                  </w:r>
                                  <w:proofErr w:type="spellStart"/>
                                  <w:r w:rsidRPr="00786F90">
                                    <w:rPr>
                                      <w:rFonts w:ascii="Book Antiqua" w:hAnsi="Book Antiqua" w:cs="Times New Roman"/>
                                    </w:rPr>
                                    <w:t>dan</w:t>
                                  </w:r>
                                  <w:proofErr w:type="spellEnd"/>
                                  <w:r w:rsidRPr="00786F90">
                                    <w:rPr>
                                      <w:rFonts w:ascii="Book Antiqua" w:hAnsi="Book Antiqua" w:cs="Times New Roman"/>
                                    </w:rPr>
                                    <w:t xml:space="preserve"> DPRD</w:t>
                                  </w:r>
                                </w:p>
                              </w:tc>
                              <w:tc>
                                <w:tcPr>
                                  <w:tcW w:w="1985" w:type="dxa"/>
                                </w:tcPr>
                                <w:p w:rsidR="00D220C1" w:rsidRPr="00786F90" w:rsidRDefault="00D220C1" w:rsidP="0084078C">
                                  <w:pPr>
                                    <w:jc w:val="both"/>
                                    <w:rPr>
                                      <w:rFonts w:ascii="Book Antiqua" w:hAnsi="Book Antiqua" w:cs="Times New Roman"/>
                                    </w:rPr>
                                  </w:pPr>
                                  <w:proofErr w:type="spellStart"/>
                                  <w:r w:rsidRPr="00786F90">
                                    <w:rPr>
                                      <w:rFonts w:ascii="Book Antiqua" w:hAnsi="Book Antiqua" w:cs="Times New Roman"/>
                                    </w:rPr>
                                    <w:t>Rencana</w:t>
                                  </w:r>
                                  <w:proofErr w:type="spellEnd"/>
                                  <w:r w:rsidRPr="00786F90">
                                    <w:rPr>
                                      <w:rFonts w:ascii="Book Antiqua" w:hAnsi="Book Antiqua" w:cs="Times New Roman"/>
                                    </w:rPr>
                                    <w:t xml:space="preserve"> </w:t>
                                  </w:r>
                                  <w:proofErr w:type="spellStart"/>
                                  <w:r w:rsidRPr="00786F90">
                                    <w:rPr>
                                      <w:rFonts w:ascii="Book Antiqua" w:hAnsi="Book Antiqua" w:cs="Times New Roman"/>
                                    </w:rPr>
                                    <w:t>Strategis</w:t>
                                  </w:r>
                                  <w:proofErr w:type="spellEnd"/>
                                  <w:r w:rsidRPr="00786F90">
                                    <w:rPr>
                                      <w:rFonts w:ascii="Book Antiqua" w:hAnsi="Book Antiqua" w:cs="Times New Roman"/>
                                    </w:rPr>
                                    <w:t xml:space="preserve"> Daerah, </w:t>
                                  </w:r>
                                  <w:proofErr w:type="spellStart"/>
                                  <w:r w:rsidRPr="00786F90">
                                    <w:rPr>
                                      <w:rFonts w:ascii="Book Antiqua" w:hAnsi="Book Antiqua" w:cs="Times New Roman"/>
                                    </w:rPr>
                                    <w:t>Hasil</w:t>
                                  </w:r>
                                  <w:proofErr w:type="spellEnd"/>
                                  <w:r w:rsidRPr="00786F90">
                                    <w:rPr>
                                      <w:rFonts w:ascii="Book Antiqua" w:hAnsi="Book Antiqua" w:cs="Times New Roman"/>
                                    </w:rPr>
                                    <w:t xml:space="preserve"> </w:t>
                                  </w:r>
                                  <w:proofErr w:type="spellStart"/>
                                  <w:r w:rsidRPr="00786F90">
                                    <w:rPr>
                                      <w:rFonts w:ascii="Book Antiqua" w:hAnsi="Book Antiqua" w:cs="Times New Roman"/>
                                    </w:rPr>
                                    <w:t>Penjaringan</w:t>
                                  </w:r>
                                  <w:proofErr w:type="spellEnd"/>
                                  <w:r w:rsidRPr="00786F90">
                                    <w:rPr>
                                      <w:rFonts w:ascii="Book Antiqua" w:hAnsi="Book Antiqua" w:cs="Times New Roman"/>
                                    </w:rPr>
                                    <w:t xml:space="preserve"> </w:t>
                                  </w:r>
                                  <w:proofErr w:type="spellStart"/>
                                  <w:r w:rsidRPr="00786F90">
                                    <w:rPr>
                                      <w:rFonts w:ascii="Book Antiqua" w:hAnsi="Book Antiqua" w:cs="Times New Roman"/>
                                    </w:rPr>
                                    <w:t>Aspirasi</w:t>
                                  </w:r>
                                  <w:proofErr w:type="spellEnd"/>
                                  <w:r w:rsidRPr="00786F90">
                                    <w:rPr>
                                      <w:rFonts w:ascii="Book Antiqua" w:hAnsi="Book Antiqua" w:cs="Times New Roman"/>
                                    </w:rPr>
                                    <w:t xml:space="preserve"> </w:t>
                                  </w:r>
                                  <w:proofErr w:type="spellStart"/>
                                  <w:r w:rsidRPr="00786F90">
                                    <w:rPr>
                                      <w:rFonts w:ascii="Book Antiqua" w:hAnsi="Book Antiqua" w:cs="Times New Roman"/>
                                    </w:rPr>
                                    <w:t>masyarakat</w:t>
                                  </w:r>
                                  <w:proofErr w:type="spellEnd"/>
                                  <w:r w:rsidRPr="00786F90">
                                    <w:rPr>
                                      <w:rFonts w:ascii="Book Antiqua" w:hAnsi="Book Antiqua" w:cs="Times New Roman"/>
                                    </w:rPr>
                                    <w:t xml:space="preserve">, </w:t>
                                  </w:r>
                                  <w:proofErr w:type="spellStart"/>
                                  <w:r w:rsidRPr="00786F90">
                                    <w:rPr>
                                      <w:rFonts w:ascii="Book Antiqua" w:hAnsi="Book Antiqua" w:cs="Times New Roman"/>
                                    </w:rPr>
                                    <w:t>Laporan</w:t>
                                  </w:r>
                                  <w:proofErr w:type="spellEnd"/>
                                  <w:r w:rsidRPr="00786F90">
                                    <w:rPr>
                                      <w:rFonts w:ascii="Book Antiqua" w:hAnsi="Book Antiqua" w:cs="Times New Roman"/>
                                    </w:rPr>
                                    <w:t xml:space="preserve"> </w:t>
                                  </w:r>
                                  <w:proofErr w:type="spellStart"/>
                                  <w:r w:rsidRPr="00786F90">
                                    <w:rPr>
                                      <w:rFonts w:ascii="Book Antiqua" w:hAnsi="Book Antiqua" w:cs="Times New Roman"/>
                                    </w:rPr>
                                    <w:t>Kinerja</w:t>
                                  </w:r>
                                  <w:proofErr w:type="spellEnd"/>
                                  <w:r w:rsidRPr="00786F90">
                                    <w:rPr>
                                      <w:rFonts w:ascii="Book Antiqua" w:hAnsi="Book Antiqua" w:cs="Times New Roman"/>
                                    </w:rPr>
                                    <w:t xml:space="preserve"> </w:t>
                                  </w:r>
                                  <w:proofErr w:type="spellStart"/>
                                  <w:r w:rsidRPr="00786F90">
                                    <w:rPr>
                                      <w:rFonts w:ascii="Book Antiqua" w:hAnsi="Book Antiqua" w:cs="Times New Roman"/>
                                    </w:rPr>
                                    <w:t>Historis</w:t>
                                  </w:r>
                                  <w:proofErr w:type="spellEnd"/>
                                  <w:r w:rsidRPr="00786F90">
                                    <w:rPr>
                                      <w:rFonts w:ascii="Book Antiqua" w:hAnsi="Book Antiqua" w:cs="Times New Roman"/>
                                    </w:rPr>
                                    <w:t xml:space="preserve">, </w:t>
                                  </w:r>
                                  <w:proofErr w:type="spellStart"/>
                                  <w:r w:rsidRPr="00786F90">
                                    <w:rPr>
                                      <w:rFonts w:ascii="Book Antiqua" w:hAnsi="Book Antiqua" w:cs="Times New Roman"/>
                                    </w:rPr>
                                    <w:t>Pokok-pokok</w:t>
                                  </w:r>
                                  <w:proofErr w:type="spellEnd"/>
                                  <w:r w:rsidRPr="00786F90">
                                    <w:rPr>
                                      <w:rFonts w:ascii="Book Antiqua" w:hAnsi="Book Antiqua" w:cs="Times New Roman"/>
                                    </w:rPr>
                                    <w:t xml:space="preserve"> </w:t>
                                  </w:r>
                                  <w:proofErr w:type="spellStart"/>
                                  <w:r w:rsidRPr="00786F90">
                                    <w:rPr>
                                      <w:rFonts w:ascii="Book Antiqua" w:hAnsi="Book Antiqua" w:cs="Times New Roman"/>
                                    </w:rPr>
                                    <w:t>fikiran</w:t>
                                  </w:r>
                                  <w:proofErr w:type="spellEnd"/>
                                  <w:r w:rsidRPr="00786F90">
                                    <w:rPr>
                                      <w:rFonts w:ascii="Book Antiqua" w:hAnsi="Book Antiqua" w:cs="Times New Roman"/>
                                    </w:rPr>
                                    <w:t xml:space="preserve"> DPRD, </w:t>
                                  </w:r>
                                  <w:proofErr w:type="spellStart"/>
                                  <w:r w:rsidRPr="00786F90">
                                    <w:rPr>
                                      <w:rFonts w:ascii="Book Antiqua" w:hAnsi="Book Antiqua" w:cs="Times New Roman"/>
                                    </w:rPr>
                                    <w:t>Kebijakan</w:t>
                                  </w:r>
                                  <w:proofErr w:type="spellEnd"/>
                                  <w:r w:rsidRPr="00786F90">
                                    <w:rPr>
                                      <w:rFonts w:ascii="Book Antiqua" w:hAnsi="Book Antiqua" w:cs="Times New Roman"/>
                                    </w:rPr>
                                    <w:t xml:space="preserve"> </w:t>
                                  </w:r>
                                  <w:proofErr w:type="spellStart"/>
                                  <w:r w:rsidRPr="00786F90">
                                    <w:rPr>
                                      <w:rFonts w:ascii="Book Antiqua" w:hAnsi="Book Antiqua" w:cs="Times New Roman"/>
                                    </w:rPr>
                                    <w:t>Keuangan</w:t>
                                  </w:r>
                                  <w:proofErr w:type="spellEnd"/>
                                  <w:r w:rsidRPr="00786F90">
                                    <w:rPr>
                                      <w:rFonts w:ascii="Book Antiqua" w:hAnsi="Book Antiqua" w:cs="Times New Roman"/>
                                    </w:rPr>
                                    <w:t xml:space="preserve"> Daerah</w:t>
                                  </w:r>
                                </w:p>
                              </w:tc>
                              <w:tc>
                                <w:tcPr>
                                  <w:tcW w:w="2097" w:type="dxa"/>
                                </w:tcPr>
                                <w:p w:rsidR="00D220C1" w:rsidRPr="00786F90" w:rsidRDefault="00D220C1" w:rsidP="0084078C">
                                  <w:pPr>
                                    <w:jc w:val="both"/>
                                    <w:rPr>
                                      <w:rFonts w:ascii="Book Antiqua" w:hAnsi="Book Antiqua" w:cs="Times New Roman"/>
                                    </w:rPr>
                                  </w:pPr>
                                  <w:proofErr w:type="spellStart"/>
                                  <w:r w:rsidRPr="00786F90">
                                    <w:rPr>
                                      <w:rFonts w:ascii="Book Antiqua" w:hAnsi="Book Antiqua" w:cs="Times New Roman"/>
                                    </w:rPr>
                                    <w:t>Menetapkan</w:t>
                                  </w:r>
                                  <w:proofErr w:type="spellEnd"/>
                                  <w:r w:rsidRPr="00786F90">
                                    <w:rPr>
                                      <w:rFonts w:ascii="Book Antiqua" w:hAnsi="Book Antiqua" w:cs="Times New Roman"/>
                                    </w:rPr>
                                    <w:t xml:space="preserve"> target </w:t>
                                  </w:r>
                                  <w:proofErr w:type="spellStart"/>
                                  <w:r w:rsidRPr="00786F90">
                                    <w:rPr>
                                      <w:rFonts w:ascii="Book Antiqua" w:hAnsi="Book Antiqua" w:cs="Times New Roman"/>
                                    </w:rPr>
                                    <w:t>pendapatan</w:t>
                                  </w:r>
                                  <w:proofErr w:type="spellEnd"/>
                                  <w:r w:rsidRPr="00786F90">
                                    <w:rPr>
                                      <w:rFonts w:ascii="Book Antiqua" w:hAnsi="Book Antiqua" w:cs="Times New Roman"/>
                                    </w:rPr>
                                    <w:t xml:space="preserve"> </w:t>
                                  </w:r>
                                  <w:proofErr w:type="spellStart"/>
                                  <w:r w:rsidRPr="00786F90">
                                    <w:rPr>
                                      <w:rFonts w:ascii="Book Antiqua" w:hAnsi="Book Antiqua" w:cs="Times New Roman"/>
                                    </w:rPr>
                                    <w:t>melalui</w:t>
                                  </w:r>
                                  <w:proofErr w:type="spellEnd"/>
                                  <w:r w:rsidRPr="00786F90">
                                    <w:rPr>
                                      <w:rFonts w:ascii="Book Antiqua" w:hAnsi="Book Antiqua" w:cs="Times New Roman"/>
                                    </w:rPr>
                                    <w:t xml:space="preserve"> forum </w:t>
                                  </w:r>
                                  <w:proofErr w:type="spellStart"/>
                                  <w:r w:rsidRPr="00786F90">
                                    <w:rPr>
                                      <w:rFonts w:ascii="Book Antiqua" w:hAnsi="Book Antiqua" w:cs="Times New Roman"/>
                                    </w:rPr>
                                    <w:t>pendapatan</w:t>
                                  </w:r>
                                  <w:proofErr w:type="spellEnd"/>
                                  <w:r w:rsidRPr="00786F90">
                                    <w:rPr>
                                      <w:rFonts w:ascii="Book Antiqua" w:hAnsi="Book Antiqua" w:cs="Times New Roman"/>
                                    </w:rPr>
                                    <w:t xml:space="preserve"> </w:t>
                                  </w:r>
                                  <w:proofErr w:type="spellStart"/>
                                  <w:r w:rsidRPr="00786F90">
                                    <w:rPr>
                                      <w:rFonts w:ascii="Book Antiqua" w:hAnsi="Book Antiqua" w:cs="Times New Roman"/>
                                    </w:rPr>
                                    <w:t>daerah</w:t>
                                  </w:r>
                                  <w:proofErr w:type="spellEnd"/>
                                  <w:r w:rsidRPr="00786F90">
                                    <w:rPr>
                                      <w:rFonts w:ascii="Book Antiqua" w:hAnsi="Book Antiqua" w:cs="Times New Roman"/>
                                    </w:rPr>
                                    <w:t xml:space="preserve">, </w:t>
                                  </w:r>
                                  <w:proofErr w:type="spellStart"/>
                                  <w:r w:rsidRPr="00786F90">
                                    <w:rPr>
                                      <w:rFonts w:ascii="Book Antiqua" w:hAnsi="Book Antiqua" w:cs="Times New Roman"/>
                                    </w:rPr>
                                    <w:t>Melaksanakan</w:t>
                                  </w:r>
                                  <w:proofErr w:type="spellEnd"/>
                                  <w:r w:rsidRPr="00786F90">
                                    <w:rPr>
                                      <w:rFonts w:ascii="Book Antiqua" w:hAnsi="Book Antiqua" w:cs="Times New Roman"/>
                                    </w:rPr>
                                    <w:t xml:space="preserve"> </w:t>
                                  </w:r>
                                  <w:proofErr w:type="spellStart"/>
                                  <w:r w:rsidRPr="00786F90">
                                    <w:rPr>
                                      <w:rFonts w:ascii="Book Antiqua" w:hAnsi="Book Antiqua" w:cs="Times New Roman"/>
                                    </w:rPr>
                                    <w:t>musrenbang</w:t>
                                  </w:r>
                                  <w:proofErr w:type="spellEnd"/>
                                  <w:r w:rsidRPr="00786F90">
                                    <w:rPr>
                                      <w:rFonts w:ascii="Book Antiqua" w:hAnsi="Book Antiqua" w:cs="Times New Roman"/>
                                    </w:rPr>
                                    <w:t xml:space="preserve"> </w:t>
                                  </w:r>
                                  <w:proofErr w:type="spellStart"/>
                                  <w:r w:rsidRPr="00786F90">
                                    <w:rPr>
                                      <w:rFonts w:ascii="Book Antiqua" w:hAnsi="Book Antiqua" w:cs="Times New Roman"/>
                                    </w:rPr>
                                    <w:t>oleh</w:t>
                                  </w:r>
                                  <w:proofErr w:type="spellEnd"/>
                                  <w:r w:rsidRPr="00786F90">
                                    <w:rPr>
                                      <w:rFonts w:ascii="Book Antiqua" w:hAnsi="Book Antiqua" w:cs="Times New Roman"/>
                                    </w:rPr>
                                    <w:t xml:space="preserve"> </w:t>
                                  </w:r>
                                  <w:proofErr w:type="spellStart"/>
                                  <w:r w:rsidRPr="00786F90">
                                    <w:rPr>
                                      <w:rFonts w:ascii="Book Antiqua" w:hAnsi="Book Antiqua" w:cs="Times New Roman"/>
                                    </w:rPr>
                                    <w:t>eksekutif</w:t>
                                  </w:r>
                                  <w:proofErr w:type="spellEnd"/>
                                  <w:r w:rsidRPr="00786F90">
                                    <w:rPr>
                                      <w:rFonts w:ascii="Book Antiqua" w:hAnsi="Book Antiqua" w:cs="Times New Roman"/>
                                    </w:rPr>
                                    <w:t xml:space="preserve"> (</w:t>
                                  </w:r>
                                  <w:proofErr w:type="spellStart"/>
                                  <w:r w:rsidRPr="00786F90">
                                    <w:rPr>
                                      <w:rFonts w:ascii="Book Antiqua" w:hAnsi="Book Antiqua" w:cs="Times New Roman"/>
                                    </w:rPr>
                                    <w:t>Renstra</w:t>
                                  </w:r>
                                  <w:proofErr w:type="spellEnd"/>
                                  <w:r w:rsidRPr="00786F90">
                                    <w:rPr>
                                      <w:rFonts w:ascii="Book Antiqua" w:hAnsi="Book Antiqua" w:cs="Times New Roman"/>
                                    </w:rPr>
                                    <w:t xml:space="preserve">) Daerah. </w:t>
                                  </w:r>
                                  <w:proofErr w:type="spellStart"/>
                                  <w:r w:rsidRPr="00786F90">
                                    <w:rPr>
                                      <w:rFonts w:ascii="Book Antiqua" w:hAnsi="Book Antiqua" w:cs="Times New Roman"/>
                                    </w:rPr>
                                    <w:t>Penjaringan</w:t>
                                  </w:r>
                                  <w:proofErr w:type="spellEnd"/>
                                  <w:r w:rsidRPr="00786F90">
                                    <w:rPr>
                                      <w:rFonts w:ascii="Book Antiqua" w:hAnsi="Book Antiqua" w:cs="Times New Roman"/>
                                    </w:rPr>
                                    <w:t xml:space="preserve"> </w:t>
                                  </w:r>
                                  <w:proofErr w:type="spellStart"/>
                                  <w:r w:rsidRPr="00786F90">
                                    <w:rPr>
                                      <w:rFonts w:ascii="Book Antiqua" w:hAnsi="Book Antiqua" w:cs="Times New Roman"/>
                                    </w:rPr>
                                    <w:t>aspirasi</w:t>
                                  </w:r>
                                  <w:proofErr w:type="spellEnd"/>
                                  <w:r w:rsidRPr="00786F90">
                                    <w:rPr>
                                      <w:rFonts w:ascii="Book Antiqua" w:hAnsi="Book Antiqua" w:cs="Times New Roman"/>
                                    </w:rPr>
                                    <w:t xml:space="preserve"> </w:t>
                                  </w:r>
                                  <w:proofErr w:type="spellStart"/>
                                  <w:r w:rsidRPr="00786F90">
                                    <w:rPr>
                                      <w:rFonts w:ascii="Book Antiqua" w:hAnsi="Book Antiqua" w:cs="Times New Roman"/>
                                    </w:rPr>
                                    <w:t>oleh</w:t>
                                  </w:r>
                                  <w:proofErr w:type="spellEnd"/>
                                  <w:r w:rsidRPr="00786F90">
                                    <w:rPr>
                                      <w:rFonts w:ascii="Book Antiqua" w:hAnsi="Book Antiqua" w:cs="Times New Roman"/>
                                    </w:rPr>
                                    <w:t xml:space="preserve"> </w:t>
                                  </w:r>
                                  <w:proofErr w:type="spellStart"/>
                                  <w:r w:rsidRPr="00786F90">
                                    <w:rPr>
                                      <w:rFonts w:ascii="Book Antiqua" w:hAnsi="Book Antiqua" w:cs="Times New Roman"/>
                                    </w:rPr>
                                    <w:t>legislatif</w:t>
                                  </w:r>
                                  <w:proofErr w:type="spellEnd"/>
                                  <w:r w:rsidRPr="00786F90">
                                    <w:rPr>
                                      <w:rFonts w:ascii="Book Antiqua" w:hAnsi="Book Antiqua" w:cs="Times New Roman"/>
                                    </w:rPr>
                                    <w:t xml:space="preserve"> (</w:t>
                                  </w:r>
                                  <w:proofErr w:type="spellStart"/>
                                  <w:r w:rsidRPr="00786F90">
                                    <w:rPr>
                                      <w:rFonts w:ascii="Book Antiqua" w:hAnsi="Book Antiqua" w:cs="Times New Roman"/>
                                    </w:rPr>
                                    <w:t>pokir</w:t>
                                  </w:r>
                                  <w:proofErr w:type="spellEnd"/>
                                  <w:r w:rsidRPr="00786F90">
                                    <w:rPr>
                                      <w:rFonts w:ascii="Book Antiqua" w:hAnsi="Book Antiqua" w:cs="Times New Roman"/>
                                    </w:rPr>
                                    <w:t xml:space="preserve">). </w:t>
                                  </w:r>
                                  <w:proofErr w:type="spellStart"/>
                                  <w:r w:rsidRPr="00786F90">
                                    <w:rPr>
                                      <w:rFonts w:ascii="Book Antiqua" w:hAnsi="Book Antiqua" w:cs="Times New Roman"/>
                                    </w:rPr>
                                    <w:t>Laporan</w:t>
                                  </w:r>
                                  <w:proofErr w:type="spellEnd"/>
                                  <w:r w:rsidRPr="00786F90">
                                    <w:rPr>
                                      <w:rFonts w:ascii="Book Antiqua" w:hAnsi="Book Antiqua" w:cs="Times New Roman"/>
                                    </w:rPr>
                                    <w:t xml:space="preserve"> </w:t>
                                  </w:r>
                                  <w:proofErr w:type="spellStart"/>
                                  <w:r w:rsidRPr="00786F90">
                                    <w:rPr>
                                      <w:rFonts w:ascii="Book Antiqua" w:hAnsi="Book Antiqua" w:cs="Times New Roman"/>
                                    </w:rPr>
                                    <w:t>Kinerja</w:t>
                                  </w:r>
                                  <w:proofErr w:type="spellEnd"/>
                                  <w:r w:rsidRPr="00786F90">
                                    <w:rPr>
                                      <w:rFonts w:ascii="Book Antiqua" w:hAnsi="Book Antiqua" w:cs="Times New Roman"/>
                                    </w:rPr>
                                    <w:t xml:space="preserve"> </w:t>
                                  </w:r>
                                  <w:proofErr w:type="spellStart"/>
                                  <w:r w:rsidRPr="00786F90">
                                    <w:rPr>
                                      <w:rFonts w:ascii="Book Antiqua" w:hAnsi="Book Antiqua" w:cs="Times New Roman"/>
                                    </w:rPr>
                                    <w:t>hirtoris</w:t>
                                  </w:r>
                                  <w:proofErr w:type="spellEnd"/>
                                  <w:r w:rsidRPr="00786F90">
                                    <w:rPr>
                                      <w:rFonts w:ascii="Book Antiqua" w:hAnsi="Book Antiqua" w:cs="Times New Roman"/>
                                    </w:rPr>
                                    <w:t xml:space="preserve">, </w:t>
                                  </w:r>
                                  <w:proofErr w:type="spellStart"/>
                                  <w:r w:rsidRPr="00786F90">
                                    <w:rPr>
                                      <w:rFonts w:ascii="Book Antiqua" w:hAnsi="Book Antiqua" w:cs="Times New Roman"/>
                                    </w:rPr>
                                    <w:t>kebijakan</w:t>
                                  </w:r>
                                  <w:proofErr w:type="spellEnd"/>
                                  <w:r w:rsidRPr="00786F90">
                                    <w:rPr>
                                      <w:rFonts w:ascii="Book Antiqua" w:hAnsi="Book Antiqua" w:cs="Times New Roman"/>
                                    </w:rPr>
                                    <w:t xml:space="preserve"> </w:t>
                                  </w:r>
                                  <w:proofErr w:type="spellStart"/>
                                  <w:r w:rsidRPr="00786F90">
                                    <w:rPr>
                                      <w:rFonts w:ascii="Book Antiqua" w:hAnsi="Book Antiqua" w:cs="Times New Roman"/>
                                    </w:rPr>
                                    <w:t>keuangan</w:t>
                                  </w:r>
                                  <w:proofErr w:type="spellEnd"/>
                                  <w:r w:rsidRPr="00786F90">
                                    <w:rPr>
                                      <w:rFonts w:ascii="Book Antiqua" w:hAnsi="Book Antiqua" w:cs="Times New Roman"/>
                                    </w:rPr>
                                    <w:t>.</w:t>
                                  </w:r>
                                </w:p>
                              </w:tc>
                              <w:tc>
                                <w:tcPr>
                                  <w:tcW w:w="2693" w:type="dxa"/>
                                </w:tcPr>
                                <w:p w:rsidR="00D220C1" w:rsidRPr="00786F90" w:rsidRDefault="00DD4850" w:rsidP="0084078C">
                                  <w:pPr>
                                    <w:jc w:val="both"/>
                                    <w:rPr>
                                      <w:rFonts w:ascii="Book Antiqua" w:hAnsi="Book Antiqua" w:cs="Times New Roman"/>
                                    </w:rPr>
                                  </w:pPr>
                                  <w:proofErr w:type="spellStart"/>
                                  <w:r>
                                    <w:rPr>
                                      <w:rFonts w:ascii="Book Antiqua" w:hAnsi="Book Antiqua" w:cs="Times New Roman"/>
                                    </w:rPr>
                                    <w:t>Adalah</w:t>
                                  </w:r>
                                  <w:proofErr w:type="spellEnd"/>
                                  <w:r>
                                    <w:rPr>
                                      <w:rFonts w:ascii="Book Antiqua" w:hAnsi="Book Antiqua" w:cs="Times New Roman"/>
                                    </w:rPr>
                                    <w:t xml:space="preserve"> </w:t>
                                  </w:r>
                                  <w:proofErr w:type="spellStart"/>
                                  <w:r>
                                    <w:rPr>
                                      <w:rFonts w:ascii="Book Antiqua" w:hAnsi="Book Antiqua" w:cs="Times New Roman"/>
                                    </w:rPr>
                                    <w:t>tahapan</w:t>
                                  </w:r>
                                  <w:proofErr w:type="spellEnd"/>
                                  <w:r>
                                    <w:rPr>
                                      <w:rFonts w:ascii="Book Antiqua" w:hAnsi="Book Antiqua" w:cs="Times New Roman"/>
                                    </w:rPr>
                                    <w:t xml:space="preserve"> </w:t>
                                  </w:r>
                                  <w:proofErr w:type="spellStart"/>
                                  <w:r>
                                    <w:rPr>
                                      <w:rFonts w:ascii="Book Antiqua" w:hAnsi="Book Antiqua" w:cs="Times New Roman"/>
                                    </w:rPr>
                                    <w:t>penelusuran</w:t>
                                  </w:r>
                                  <w:proofErr w:type="spellEnd"/>
                                  <w:r>
                                    <w:rPr>
                                      <w:rFonts w:ascii="Book Antiqua" w:hAnsi="Book Antiqua" w:cs="Times New Roman"/>
                                    </w:rPr>
                                    <w:t xml:space="preserve"> </w:t>
                                  </w:r>
                                  <w:proofErr w:type="spellStart"/>
                                  <w:r>
                                    <w:rPr>
                                      <w:rFonts w:ascii="Book Antiqua" w:hAnsi="Book Antiqua" w:cs="Times New Roman"/>
                                    </w:rPr>
                                    <w:t>dan</w:t>
                                  </w:r>
                                  <w:proofErr w:type="spellEnd"/>
                                  <w:r>
                                    <w:rPr>
                                      <w:rFonts w:ascii="Book Antiqua" w:hAnsi="Book Antiqua" w:cs="Times New Roman"/>
                                    </w:rPr>
                                    <w:t xml:space="preserve"> </w:t>
                                  </w:r>
                                  <w:proofErr w:type="spellStart"/>
                                  <w:r>
                                    <w:rPr>
                                      <w:rFonts w:ascii="Book Antiqua" w:hAnsi="Book Antiqua" w:cs="Times New Roman"/>
                                    </w:rPr>
                                    <w:t>pendeteksian</w:t>
                                  </w:r>
                                  <w:proofErr w:type="spellEnd"/>
                                  <w:r>
                                    <w:rPr>
                                      <w:rFonts w:ascii="Book Antiqua" w:hAnsi="Book Antiqua" w:cs="Times New Roman"/>
                                    </w:rPr>
                                    <w:t xml:space="preserve"> </w:t>
                                  </w:r>
                                  <w:proofErr w:type="spellStart"/>
                                  <w:r>
                                    <w:rPr>
                                      <w:rFonts w:ascii="Book Antiqua" w:hAnsi="Book Antiqua" w:cs="Times New Roman"/>
                                    </w:rPr>
                                    <w:t>permasalahan</w:t>
                                  </w:r>
                                  <w:proofErr w:type="spellEnd"/>
                                  <w:r>
                                    <w:rPr>
                                      <w:rFonts w:ascii="Book Antiqua" w:hAnsi="Book Antiqua" w:cs="Times New Roman"/>
                                    </w:rPr>
                                    <w:t xml:space="preserve"> yang </w:t>
                                  </w:r>
                                  <w:proofErr w:type="spellStart"/>
                                  <w:r>
                                    <w:rPr>
                                      <w:rFonts w:ascii="Book Antiqua" w:hAnsi="Book Antiqua" w:cs="Times New Roman"/>
                                    </w:rPr>
                                    <w:t>ada</w:t>
                                  </w:r>
                                  <w:proofErr w:type="spellEnd"/>
                                  <w:r>
                                    <w:rPr>
                                      <w:rFonts w:ascii="Book Antiqua" w:hAnsi="Book Antiqua" w:cs="Times New Roman"/>
                                    </w:rPr>
                                    <w:t xml:space="preserve">. </w:t>
                                  </w:r>
                                  <w:proofErr w:type="spellStart"/>
                                  <w:proofErr w:type="gramStart"/>
                                  <w:r>
                                    <w:rPr>
                                      <w:rFonts w:ascii="Book Antiqua" w:hAnsi="Book Antiqua" w:cs="Times New Roman"/>
                                    </w:rPr>
                                    <w:t>seluruh</w:t>
                                  </w:r>
                                  <w:proofErr w:type="spellEnd"/>
                                  <w:proofErr w:type="gramEnd"/>
                                  <w:r>
                                    <w:rPr>
                                      <w:rFonts w:ascii="Book Antiqua" w:hAnsi="Book Antiqua" w:cs="Times New Roman"/>
                                    </w:rPr>
                                    <w:t xml:space="preserve"> data </w:t>
                                  </w:r>
                                  <w:proofErr w:type="spellStart"/>
                                  <w:r>
                                    <w:rPr>
                                      <w:rFonts w:ascii="Book Antiqua" w:hAnsi="Book Antiqua" w:cs="Times New Roman"/>
                                    </w:rPr>
                                    <w:t>diproses</w:t>
                                  </w:r>
                                  <w:proofErr w:type="spellEnd"/>
                                  <w:r>
                                    <w:rPr>
                                      <w:rFonts w:ascii="Book Antiqua" w:hAnsi="Book Antiqua" w:cs="Times New Roman"/>
                                    </w:rPr>
                                    <w:t xml:space="preserve"> </w:t>
                                  </w:r>
                                  <w:proofErr w:type="spellStart"/>
                                  <w:r>
                                    <w:rPr>
                                      <w:rFonts w:ascii="Book Antiqua" w:hAnsi="Book Antiqua" w:cs="Times New Roman"/>
                                    </w:rPr>
                                    <w:t>dan</w:t>
                                  </w:r>
                                  <w:proofErr w:type="spellEnd"/>
                                  <w:r>
                                    <w:rPr>
                                      <w:rFonts w:ascii="Book Antiqua" w:hAnsi="Book Antiqua" w:cs="Times New Roman"/>
                                    </w:rPr>
                                    <w:t xml:space="preserve"> </w:t>
                                  </w:r>
                                  <w:proofErr w:type="spellStart"/>
                                  <w:r>
                                    <w:rPr>
                                      <w:rFonts w:ascii="Book Antiqua" w:hAnsi="Book Antiqua" w:cs="Times New Roman"/>
                                    </w:rPr>
                                    <w:t>diuji</w:t>
                                  </w:r>
                                  <w:proofErr w:type="spellEnd"/>
                                  <w:r>
                                    <w:rPr>
                                      <w:rFonts w:ascii="Book Antiqua" w:hAnsi="Book Antiqua" w:cs="Times New Roman"/>
                                    </w:rPr>
                                    <w:t xml:space="preserve"> </w:t>
                                  </w:r>
                                  <w:proofErr w:type="spellStart"/>
                                  <w:r>
                                    <w:rPr>
                                      <w:rFonts w:ascii="Book Antiqua" w:hAnsi="Book Antiqua" w:cs="Times New Roman"/>
                                    </w:rPr>
                                    <w:t>untuk</w:t>
                                  </w:r>
                                  <w:proofErr w:type="spellEnd"/>
                                  <w:r>
                                    <w:rPr>
                                      <w:rFonts w:ascii="Book Antiqua" w:hAnsi="Book Antiqua" w:cs="Times New Roman"/>
                                    </w:rPr>
                                    <w:t xml:space="preserve"> </w:t>
                                  </w:r>
                                  <w:proofErr w:type="spellStart"/>
                                  <w:r>
                                    <w:rPr>
                                      <w:rFonts w:ascii="Book Antiqua" w:hAnsi="Book Antiqua" w:cs="Times New Roman"/>
                                    </w:rPr>
                                    <w:t>mengidentifikasi</w:t>
                                  </w:r>
                                  <w:proofErr w:type="spellEnd"/>
                                  <w:r>
                                    <w:rPr>
                                      <w:rFonts w:ascii="Book Antiqua" w:hAnsi="Book Antiqua" w:cs="Times New Roman"/>
                                    </w:rPr>
                                    <w:t xml:space="preserve"> </w:t>
                                  </w:r>
                                  <w:proofErr w:type="spellStart"/>
                                  <w:r>
                                    <w:rPr>
                                      <w:rFonts w:ascii="Book Antiqua" w:hAnsi="Book Antiqua" w:cs="Times New Roman"/>
                                    </w:rPr>
                                    <w:t>permasalahan</w:t>
                                  </w:r>
                                  <w:proofErr w:type="spellEnd"/>
                                  <w:r>
                                    <w:rPr>
                                      <w:rFonts w:ascii="Book Antiqua" w:hAnsi="Book Antiqua" w:cs="Times New Roman"/>
                                    </w:rPr>
                                    <w:t xml:space="preserve"> yang </w:t>
                                  </w:r>
                                  <w:proofErr w:type="spellStart"/>
                                  <w:r>
                                    <w:rPr>
                                      <w:rFonts w:ascii="Book Antiqua" w:hAnsi="Book Antiqua" w:cs="Times New Roman"/>
                                    </w:rPr>
                                    <w:t>dikaji</w:t>
                                  </w:r>
                                  <w:proofErr w:type="spellEnd"/>
                                  <w:r>
                                    <w:rPr>
                                      <w:rFonts w:ascii="Book Antiqua" w:hAnsi="Book Antiqua" w:cs="Times New Roman"/>
                                    </w:rPr>
                                    <w:t>.</w:t>
                                  </w:r>
                                </w:p>
                              </w:tc>
                            </w:tr>
                          </w:tbl>
                          <w:p w:rsidR="00D220C1" w:rsidRPr="00480D49" w:rsidRDefault="00480D49" w:rsidP="00480D49">
                            <w:pPr>
                              <w:pStyle w:val="ListParagraph"/>
                              <w:ind w:left="-142"/>
                              <w:rPr>
                                <w:rFonts w:ascii="Book Antiqua" w:hAnsi="Book Antiqua"/>
                                <w:i/>
                                <w:sz w:val="24"/>
                                <w:szCs w:val="24"/>
                                <w:lang w:val="id-ID"/>
                              </w:rPr>
                            </w:pPr>
                            <w:r w:rsidRPr="00480D49">
                              <w:rPr>
                                <w:rFonts w:ascii="Book Antiqua" w:hAnsi="Book Antiqua"/>
                                <w:i/>
                                <w:sz w:val="24"/>
                                <w:szCs w:val="24"/>
                                <w:lang w:val="id-ID"/>
                              </w:rPr>
                              <w:t>Sumber:</w:t>
                            </w:r>
                            <w:r>
                              <w:rPr>
                                <w:rFonts w:ascii="Book Antiqua" w:hAnsi="Book Antiqua"/>
                                <w:i/>
                                <w:sz w:val="24"/>
                                <w:szCs w:val="24"/>
                                <w:lang w:val="id-ID"/>
                              </w:rPr>
                              <w:t xml:space="preserve"> H</w:t>
                            </w:r>
                            <w:r w:rsidRPr="00480D49">
                              <w:rPr>
                                <w:rFonts w:ascii="Book Antiqua" w:hAnsi="Book Antiqua"/>
                                <w:i/>
                                <w:sz w:val="24"/>
                                <w:szCs w:val="24"/>
                                <w:lang w:val="id-ID"/>
                              </w:rPr>
                              <w:t>asil penelitian</w:t>
                            </w:r>
                            <w:r>
                              <w:rPr>
                                <w:rFonts w:ascii="Book Antiqua" w:hAnsi="Book Antiqua"/>
                                <w:i/>
                                <w:sz w:val="24"/>
                                <w:szCs w:val="24"/>
                                <w:lang w:val="id-ID"/>
                              </w:rPr>
                              <w:t xml:space="preserve">, </w:t>
                            </w:r>
                            <w:r w:rsidRPr="00480D49">
                              <w:rPr>
                                <w:rFonts w:ascii="Book Antiqua" w:hAnsi="Book Antiqua"/>
                                <w:i/>
                                <w:sz w:val="24"/>
                                <w:szCs w:val="24"/>
                                <w:lang w:val="id-ID"/>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1.35pt;margin-top:-3pt;width:488.1pt;height:32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" fillcolor="white [3201]" stroked="f" strokeweight=".5pt">
                <v:textbox>
                  <w:txbxContent>
                    <w:p w:rsidR="00D220C1" w:rsidRPr="00786F90" w:rsidRDefault="00D220C1" w:rsidP="00D220C1">
                      <w:pPr>
                        <w:pStyle w:val="ListParagraph"/>
                        <w:numPr>
                          <w:ilvl w:val="0"/>
                          <w:numId w:val="2"/>
                        </w:numPr>
                        <w:rPr>
                          <w:rFonts w:ascii="Book Antiqua" w:hAnsi="Book Antiqua"/>
                          <w:b/>
                          <w:lang w:val="id-ID"/>
                        </w:rPr>
                      </w:pPr>
                      <w:r w:rsidRPr="00786F90">
                        <w:rPr>
                          <w:rFonts w:ascii="Book Antiqua" w:hAnsi="Book Antiqua"/>
                          <w:b/>
                          <w:lang w:val="id-ID"/>
                        </w:rPr>
                        <w:t>Proses Intelligence</w:t>
                      </w:r>
                    </w:p>
                    <w:p w:rsidR="006A6B7B" w:rsidRDefault="00D220C1" w:rsidP="00D220C1">
                      <w:pPr>
                        <w:pStyle w:val="ListParagraph"/>
                        <w:jc w:val="center"/>
                        <w:rPr>
                          <w:rFonts w:ascii="Book Antiqua" w:hAnsi="Book Antiqua"/>
                          <w:b/>
                        </w:rPr>
                      </w:pPr>
                      <w:r w:rsidRPr="00786F90">
                        <w:rPr>
                          <w:rFonts w:ascii="Book Antiqua" w:hAnsi="Book Antiqua"/>
                          <w:b/>
                          <w:lang w:val="id-ID"/>
                        </w:rPr>
                        <w:t>Tab</w:t>
                      </w:r>
                      <w:r w:rsidR="006A6B7B">
                        <w:rPr>
                          <w:rFonts w:ascii="Book Antiqua" w:hAnsi="Book Antiqua"/>
                          <w:b/>
                          <w:lang w:val="id-ID"/>
                        </w:rPr>
                        <w:t>el 1</w:t>
                      </w:r>
                    </w:p>
                    <w:p w:rsidR="00D220C1" w:rsidRPr="00786F90" w:rsidRDefault="00480D49" w:rsidP="00D220C1">
                      <w:pPr>
                        <w:pStyle w:val="ListParagraph"/>
                        <w:jc w:val="center"/>
                        <w:rPr>
                          <w:rFonts w:ascii="Book Antiqua" w:hAnsi="Book Antiqua"/>
                          <w:b/>
                          <w:sz w:val="24"/>
                          <w:szCs w:val="24"/>
                          <w:lang w:val="id-ID"/>
                        </w:rPr>
                      </w:pPr>
                      <w:r>
                        <w:rPr>
                          <w:rFonts w:ascii="Book Antiqua" w:hAnsi="Book Antiqua"/>
                          <w:b/>
                          <w:lang w:val="id-ID"/>
                        </w:rPr>
                        <w:t>Perbandingan Tahapan Penga</w:t>
                      </w:r>
                      <w:r w:rsidR="00D220C1" w:rsidRPr="00786F90">
                        <w:rPr>
                          <w:rFonts w:ascii="Book Antiqua" w:hAnsi="Book Antiqua"/>
                          <w:b/>
                          <w:lang w:val="id-ID"/>
                        </w:rPr>
                        <w:t>mb</w:t>
                      </w:r>
                      <w:r>
                        <w:rPr>
                          <w:rFonts w:ascii="Book Antiqua" w:hAnsi="Book Antiqua"/>
                          <w:b/>
                          <w:lang w:val="id-ID"/>
                        </w:rPr>
                        <w:t>i</w:t>
                      </w:r>
                      <w:r w:rsidR="00D220C1" w:rsidRPr="00786F90">
                        <w:rPr>
                          <w:rFonts w:ascii="Book Antiqua" w:hAnsi="Book Antiqua"/>
                          <w:b/>
                          <w:lang w:val="id-ID"/>
                        </w:rPr>
                        <w:t>lan Keputusan dalam Perumusan RKPD</w:t>
                      </w:r>
                    </w:p>
                    <w:tbl>
                      <w:tblPr>
                        <w:tblStyle w:val="TableGrid"/>
                        <w:tblW w:w="9781" w:type="dxa"/>
                        <w:tblInd w:w="-34" w:type="dxa"/>
                        <w:tblLayout w:type="fixed"/>
                        <w:tblLook w:val="04A0" w:firstRow="1" w:lastRow="0" w:firstColumn="1" w:lastColumn="0" w:noHBand="0" w:noVBand="1"/>
                      </w:tblPr>
                      <w:tblGrid>
                        <w:gridCol w:w="3006"/>
                        <w:gridCol w:w="1985"/>
                        <w:gridCol w:w="2097"/>
                        <w:gridCol w:w="2693"/>
                      </w:tblGrid>
                      <w:tr w:rsidR="00D220C1" w:rsidRPr="00786F90" w:rsidTr="00FC51C4">
                        <w:tc>
                          <w:tcPr>
                            <w:tcW w:w="3006" w:type="dxa"/>
                          </w:tcPr>
                          <w:p w:rsidR="00D220C1" w:rsidRPr="00786F90" w:rsidRDefault="00D220C1" w:rsidP="0084078C">
                            <w:pPr>
                              <w:jc w:val="center"/>
                              <w:rPr>
                                <w:rFonts w:ascii="Book Antiqua" w:hAnsi="Book Antiqua" w:cs="Times New Roman"/>
                                <w:b/>
                              </w:rPr>
                            </w:pPr>
                            <w:proofErr w:type="spellStart"/>
                            <w:r w:rsidRPr="00786F90">
                              <w:rPr>
                                <w:rFonts w:ascii="Book Antiqua" w:hAnsi="Book Antiqua" w:cs="Times New Roman"/>
                                <w:b/>
                              </w:rPr>
                              <w:t>Aktor</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dalam</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pengambilan</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keputusan</w:t>
                            </w:r>
                            <w:proofErr w:type="spellEnd"/>
                          </w:p>
                        </w:tc>
                        <w:tc>
                          <w:tcPr>
                            <w:tcW w:w="1985" w:type="dxa"/>
                          </w:tcPr>
                          <w:p w:rsidR="00D220C1" w:rsidRPr="00786F90" w:rsidRDefault="00D220C1" w:rsidP="0084078C">
                            <w:pPr>
                              <w:jc w:val="center"/>
                              <w:rPr>
                                <w:rFonts w:ascii="Book Antiqua" w:hAnsi="Book Antiqua" w:cs="Times New Roman"/>
                                <w:b/>
                              </w:rPr>
                            </w:pPr>
                            <w:r w:rsidRPr="00786F90">
                              <w:rPr>
                                <w:rFonts w:ascii="Book Antiqua" w:hAnsi="Book Antiqua" w:cs="Times New Roman"/>
                                <w:b/>
                              </w:rPr>
                              <w:t xml:space="preserve">UU </w:t>
                            </w:r>
                            <w:proofErr w:type="spellStart"/>
                            <w:r w:rsidRPr="00786F90">
                              <w:rPr>
                                <w:rFonts w:ascii="Book Antiqua" w:hAnsi="Book Antiqua" w:cs="Times New Roman"/>
                                <w:b/>
                              </w:rPr>
                              <w:t>Nomor</w:t>
                            </w:r>
                            <w:proofErr w:type="spellEnd"/>
                            <w:r w:rsidRPr="00786F90">
                              <w:rPr>
                                <w:rFonts w:ascii="Book Antiqua" w:hAnsi="Book Antiqua" w:cs="Times New Roman"/>
                                <w:b/>
                              </w:rPr>
                              <w:t xml:space="preserve"> 23 </w:t>
                            </w:r>
                            <w:proofErr w:type="spellStart"/>
                            <w:r w:rsidRPr="00786F90">
                              <w:rPr>
                                <w:rFonts w:ascii="Book Antiqua" w:hAnsi="Book Antiqua" w:cs="Times New Roman"/>
                                <w:b/>
                              </w:rPr>
                              <w:t>Tahun</w:t>
                            </w:r>
                            <w:proofErr w:type="spellEnd"/>
                            <w:r w:rsidRPr="00786F90">
                              <w:rPr>
                                <w:rFonts w:ascii="Book Antiqua" w:hAnsi="Book Antiqua" w:cs="Times New Roman"/>
                                <w:b/>
                              </w:rPr>
                              <w:t xml:space="preserve"> 2014 </w:t>
                            </w:r>
                          </w:p>
                        </w:tc>
                        <w:tc>
                          <w:tcPr>
                            <w:tcW w:w="2097" w:type="dxa"/>
                          </w:tcPr>
                          <w:p w:rsidR="00D220C1" w:rsidRPr="00786F90" w:rsidRDefault="00D220C1" w:rsidP="0084078C">
                            <w:pPr>
                              <w:jc w:val="center"/>
                              <w:rPr>
                                <w:rFonts w:ascii="Book Antiqua" w:hAnsi="Book Antiqua" w:cs="Times New Roman"/>
                                <w:b/>
                              </w:rPr>
                            </w:pPr>
                            <w:proofErr w:type="spellStart"/>
                            <w:r w:rsidRPr="00786F90">
                              <w:rPr>
                                <w:rFonts w:ascii="Book Antiqua" w:hAnsi="Book Antiqua" w:cs="Times New Roman"/>
                                <w:b/>
                              </w:rPr>
                              <w:t>Penerapan</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pada</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Pemerintah</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Provinsi</w:t>
                            </w:r>
                            <w:proofErr w:type="spellEnd"/>
                            <w:r w:rsidRPr="00786F90">
                              <w:rPr>
                                <w:rFonts w:ascii="Book Antiqua" w:hAnsi="Book Antiqua" w:cs="Times New Roman"/>
                                <w:b/>
                              </w:rPr>
                              <w:t xml:space="preserve"> Bali</w:t>
                            </w:r>
                          </w:p>
                        </w:tc>
                        <w:tc>
                          <w:tcPr>
                            <w:tcW w:w="2693" w:type="dxa"/>
                          </w:tcPr>
                          <w:p w:rsidR="00D220C1" w:rsidRPr="00786F90" w:rsidRDefault="00D220C1" w:rsidP="0084078C">
                            <w:pPr>
                              <w:jc w:val="center"/>
                              <w:rPr>
                                <w:rFonts w:ascii="Book Antiqua" w:hAnsi="Book Antiqua" w:cs="Times New Roman"/>
                                <w:b/>
                              </w:rPr>
                            </w:pPr>
                            <w:proofErr w:type="spellStart"/>
                            <w:r w:rsidRPr="00786F90">
                              <w:rPr>
                                <w:rFonts w:ascii="Book Antiqua" w:hAnsi="Book Antiqua" w:cs="Times New Roman"/>
                                <w:b/>
                              </w:rPr>
                              <w:t>Teori</w:t>
                            </w:r>
                            <w:proofErr w:type="spellEnd"/>
                            <w:r w:rsidRPr="00786F90">
                              <w:rPr>
                                <w:rFonts w:ascii="Book Antiqua" w:hAnsi="Book Antiqua" w:cs="Times New Roman"/>
                                <w:b/>
                              </w:rPr>
                              <w:t xml:space="preserve"> </w:t>
                            </w:r>
                            <w:proofErr w:type="spellStart"/>
                            <w:r w:rsidRPr="00786F90">
                              <w:rPr>
                                <w:rFonts w:ascii="Book Antiqua" w:hAnsi="Book Antiqua" w:cs="Times New Roman"/>
                                <w:b/>
                              </w:rPr>
                              <w:t>Tahapan</w:t>
                            </w:r>
                            <w:proofErr w:type="spellEnd"/>
                            <w:r w:rsidRPr="00786F90">
                              <w:rPr>
                                <w:rFonts w:ascii="Book Antiqua" w:hAnsi="Book Antiqua" w:cs="Times New Roman"/>
                                <w:b/>
                              </w:rPr>
                              <w:t xml:space="preserve"> </w:t>
                            </w:r>
                            <w:r w:rsidRPr="00786F90">
                              <w:rPr>
                                <w:rFonts w:ascii="Book Antiqua" w:hAnsi="Book Antiqua" w:cs="Times New Roman"/>
                                <w:b/>
                                <w:i/>
                              </w:rPr>
                              <w:t>Intelligence</w:t>
                            </w:r>
                          </w:p>
                        </w:tc>
                      </w:tr>
                      <w:tr w:rsidR="00D220C1" w:rsidRPr="00786F90" w:rsidTr="00FC51C4">
                        <w:tc>
                          <w:tcPr>
                            <w:tcW w:w="3006" w:type="dxa"/>
                          </w:tcPr>
                          <w:p w:rsidR="00D220C1" w:rsidRPr="00786F90" w:rsidRDefault="00D220C1" w:rsidP="0084078C">
                            <w:pPr>
                              <w:jc w:val="both"/>
                              <w:rPr>
                                <w:rFonts w:ascii="Book Antiqua" w:hAnsi="Book Antiqua" w:cs="Times New Roman"/>
                              </w:rPr>
                            </w:pPr>
                            <w:proofErr w:type="spellStart"/>
                            <w:r w:rsidRPr="00786F90">
                              <w:rPr>
                                <w:rFonts w:ascii="Book Antiqua" w:hAnsi="Book Antiqua" w:cs="Times New Roman"/>
                              </w:rPr>
                              <w:t>Pemerintah</w:t>
                            </w:r>
                            <w:proofErr w:type="spellEnd"/>
                            <w:r w:rsidRPr="00786F90">
                              <w:rPr>
                                <w:rFonts w:ascii="Book Antiqua" w:hAnsi="Book Antiqua" w:cs="Times New Roman"/>
                              </w:rPr>
                              <w:t xml:space="preserve"> Daerah </w:t>
                            </w:r>
                            <w:proofErr w:type="spellStart"/>
                            <w:r w:rsidRPr="00786F90">
                              <w:rPr>
                                <w:rFonts w:ascii="Book Antiqua" w:hAnsi="Book Antiqua" w:cs="Times New Roman"/>
                              </w:rPr>
                              <w:t>dan</w:t>
                            </w:r>
                            <w:proofErr w:type="spellEnd"/>
                            <w:r w:rsidRPr="00786F90">
                              <w:rPr>
                                <w:rFonts w:ascii="Book Antiqua" w:hAnsi="Book Antiqua" w:cs="Times New Roman"/>
                              </w:rPr>
                              <w:t xml:space="preserve"> DPRD</w:t>
                            </w:r>
                          </w:p>
                        </w:tc>
                        <w:tc>
                          <w:tcPr>
                            <w:tcW w:w="1985" w:type="dxa"/>
                          </w:tcPr>
                          <w:p w:rsidR="00D220C1" w:rsidRPr="00786F90" w:rsidRDefault="00D220C1" w:rsidP="0084078C">
                            <w:pPr>
                              <w:jc w:val="both"/>
                              <w:rPr>
                                <w:rFonts w:ascii="Book Antiqua" w:hAnsi="Book Antiqua" w:cs="Times New Roman"/>
                              </w:rPr>
                            </w:pPr>
                            <w:proofErr w:type="spellStart"/>
                            <w:r w:rsidRPr="00786F90">
                              <w:rPr>
                                <w:rFonts w:ascii="Book Antiqua" w:hAnsi="Book Antiqua" w:cs="Times New Roman"/>
                              </w:rPr>
                              <w:t>Rencana</w:t>
                            </w:r>
                            <w:proofErr w:type="spellEnd"/>
                            <w:r w:rsidRPr="00786F90">
                              <w:rPr>
                                <w:rFonts w:ascii="Book Antiqua" w:hAnsi="Book Antiqua" w:cs="Times New Roman"/>
                              </w:rPr>
                              <w:t xml:space="preserve"> </w:t>
                            </w:r>
                            <w:proofErr w:type="spellStart"/>
                            <w:r w:rsidRPr="00786F90">
                              <w:rPr>
                                <w:rFonts w:ascii="Book Antiqua" w:hAnsi="Book Antiqua" w:cs="Times New Roman"/>
                              </w:rPr>
                              <w:t>Strategis</w:t>
                            </w:r>
                            <w:proofErr w:type="spellEnd"/>
                            <w:r w:rsidRPr="00786F90">
                              <w:rPr>
                                <w:rFonts w:ascii="Book Antiqua" w:hAnsi="Book Antiqua" w:cs="Times New Roman"/>
                              </w:rPr>
                              <w:t xml:space="preserve"> Daerah, </w:t>
                            </w:r>
                            <w:proofErr w:type="spellStart"/>
                            <w:r w:rsidRPr="00786F90">
                              <w:rPr>
                                <w:rFonts w:ascii="Book Antiqua" w:hAnsi="Book Antiqua" w:cs="Times New Roman"/>
                              </w:rPr>
                              <w:t>Hasil</w:t>
                            </w:r>
                            <w:proofErr w:type="spellEnd"/>
                            <w:r w:rsidRPr="00786F90">
                              <w:rPr>
                                <w:rFonts w:ascii="Book Antiqua" w:hAnsi="Book Antiqua" w:cs="Times New Roman"/>
                              </w:rPr>
                              <w:t xml:space="preserve"> </w:t>
                            </w:r>
                            <w:proofErr w:type="spellStart"/>
                            <w:r w:rsidRPr="00786F90">
                              <w:rPr>
                                <w:rFonts w:ascii="Book Antiqua" w:hAnsi="Book Antiqua" w:cs="Times New Roman"/>
                              </w:rPr>
                              <w:t>Penjaringan</w:t>
                            </w:r>
                            <w:proofErr w:type="spellEnd"/>
                            <w:r w:rsidRPr="00786F90">
                              <w:rPr>
                                <w:rFonts w:ascii="Book Antiqua" w:hAnsi="Book Antiqua" w:cs="Times New Roman"/>
                              </w:rPr>
                              <w:t xml:space="preserve"> </w:t>
                            </w:r>
                            <w:proofErr w:type="spellStart"/>
                            <w:r w:rsidRPr="00786F90">
                              <w:rPr>
                                <w:rFonts w:ascii="Book Antiqua" w:hAnsi="Book Antiqua" w:cs="Times New Roman"/>
                              </w:rPr>
                              <w:t>Aspirasi</w:t>
                            </w:r>
                            <w:proofErr w:type="spellEnd"/>
                            <w:r w:rsidRPr="00786F90">
                              <w:rPr>
                                <w:rFonts w:ascii="Book Antiqua" w:hAnsi="Book Antiqua" w:cs="Times New Roman"/>
                              </w:rPr>
                              <w:t xml:space="preserve"> </w:t>
                            </w:r>
                            <w:proofErr w:type="spellStart"/>
                            <w:r w:rsidRPr="00786F90">
                              <w:rPr>
                                <w:rFonts w:ascii="Book Antiqua" w:hAnsi="Book Antiqua" w:cs="Times New Roman"/>
                              </w:rPr>
                              <w:t>masyarakat</w:t>
                            </w:r>
                            <w:proofErr w:type="spellEnd"/>
                            <w:r w:rsidRPr="00786F90">
                              <w:rPr>
                                <w:rFonts w:ascii="Book Antiqua" w:hAnsi="Book Antiqua" w:cs="Times New Roman"/>
                              </w:rPr>
                              <w:t xml:space="preserve">, </w:t>
                            </w:r>
                            <w:proofErr w:type="spellStart"/>
                            <w:r w:rsidRPr="00786F90">
                              <w:rPr>
                                <w:rFonts w:ascii="Book Antiqua" w:hAnsi="Book Antiqua" w:cs="Times New Roman"/>
                              </w:rPr>
                              <w:t>Laporan</w:t>
                            </w:r>
                            <w:proofErr w:type="spellEnd"/>
                            <w:r w:rsidRPr="00786F90">
                              <w:rPr>
                                <w:rFonts w:ascii="Book Antiqua" w:hAnsi="Book Antiqua" w:cs="Times New Roman"/>
                              </w:rPr>
                              <w:t xml:space="preserve"> </w:t>
                            </w:r>
                            <w:proofErr w:type="spellStart"/>
                            <w:r w:rsidRPr="00786F90">
                              <w:rPr>
                                <w:rFonts w:ascii="Book Antiqua" w:hAnsi="Book Antiqua" w:cs="Times New Roman"/>
                              </w:rPr>
                              <w:t>Kinerja</w:t>
                            </w:r>
                            <w:proofErr w:type="spellEnd"/>
                            <w:r w:rsidRPr="00786F90">
                              <w:rPr>
                                <w:rFonts w:ascii="Book Antiqua" w:hAnsi="Book Antiqua" w:cs="Times New Roman"/>
                              </w:rPr>
                              <w:t xml:space="preserve"> </w:t>
                            </w:r>
                            <w:proofErr w:type="spellStart"/>
                            <w:r w:rsidRPr="00786F90">
                              <w:rPr>
                                <w:rFonts w:ascii="Book Antiqua" w:hAnsi="Book Antiqua" w:cs="Times New Roman"/>
                              </w:rPr>
                              <w:t>Historis</w:t>
                            </w:r>
                            <w:proofErr w:type="spellEnd"/>
                            <w:r w:rsidRPr="00786F90">
                              <w:rPr>
                                <w:rFonts w:ascii="Book Antiqua" w:hAnsi="Book Antiqua" w:cs="Times New Roman"/>
                              </w:rPr>
                              <w:t xml:space="preserve">, </w:t>
                            </w:r>
                            <w:proofErr w:type="spellStart"/>
                            <w:r w:rsidRPr="00786F90">
                              <w:rPr>
                                <w:rFonts w:ascii="Book Antiqua" w:hAnsi="Book Antiqua" w:cs="Times New Roman"/>
                              </w:rPr>
                              <w:t>Pokok-pokok</w:t>
                            </w:r>
                            <w:proofErr w:type="spellEnd"/>
                            <w:r w:rsidRPr="00786F90">
                              <w:rPr>
                                <w:rFonts w:ascii="Book Antiqua" w:hAnsi="Book Antiqua" w:cs="Times New Roman"/>
                              </w:rPr>
                              <w:t xml:space="preserve"> </w:t>
                            </w:r>
                            <w:proofErr w:type="spellStart"/>
                            <w:r w:rsidRPr="00786F90">
                              <w:rPr>
                                <w:rFonts w:ascii="Book Antiqua" w:hAnsi="Book Antiqua" w:cs="Times New Roman"/>
                              </w:rPr>
                              <w:t>fikiran</w:t>
                            </w:r>
                            <w:proofErr w:type="spellEnd"/>
                            <w:r w:rsidRPr="00786F90">
                              <w:rPr>
                                <w:rFonts w:ascii="Book Antiqua" w:hAnsi="Book Antiqua" w:cs="Times New Roman"/>
                              </w:rPr>
                              <w:t xml:space="preserve"> DPRD, </w:t>
                            </w:r>
                            <w:proofErr w:type="spellStart"/>
                            <w:r w:rsidRPr="00786F90">
                              <w:rPr>
                                <w:rFonts w:ascii="Book Antiqua" w:hAnsi="Book Antiqua" w:cs="Times New Roman"/>
                              </w:rPr>
                              <w:t>Kebijakan</w:t>
                            </w:r>
                            <w:proofErr w:type="spellEnd"/>
                            <w:r w:rsidRPr="00786F90">
                              <w:rPr>
                                <w:rFonts w:ascii="Book Antiqua" w:hAnsi="Book Antiqua" w:cs="Times New Roman"/>
                              </w:rPr>
                              <w:t xml:space="preserve"> </w:t>
                            </w:r>
                            <w:proofErr w:type="spellStart"/>
                            <w:r w:rsidRPr="00786F90">
                              <w:rPr>
                                <w:rFonts w:ascii="Book Antiqua" w:hAnsi="Book Antiqua" w:cs="Times New Roman"/>
                              </w:rPr>
                              <w:t>Keuangan</w:t>
                            </w:r>
                            <w:proofErr w:type="spellEnd"/>
                            <w:r w:rsidRPr="00786F90">
                              <w:rPr>
                                <w:rFonts w:ascii="Book Antiqua" w:hAnsi="Book Antiqua" w:cs="Times New Roman"/>
                              </w:rPr>
                              <w:t xml:space="preserve"> Daerah</w:t>
                            </w:r>
                          </w:p>
                        </w:tc>
                        <w:tc>
                          <w:tcPr>
                            <w:tcW w:w="2097" w:type="dxa"/>
                          </w:tcPr>
                          <w:p w:rsidR="00D220C1" w:rsidRPr="00786F90" w:rsidRDefault="00D220C1" w:rsidP="0084078C">
                            <w:pPr>
                              <w:jc w:val="both"/>
                              <w:rPr>
                                <w:rFonts w:ascii="Book Antiqua" w:hAnsi="Book Antiqua" w:cs="Times New Roman"/>
                              </w:rPr>
                            </w:pPr>
                            <w:proofErr w:type="spellStart"/>
                            <w:r w:rsidRPr="00786F90">
                              <w:rPr>
                                <w:rFonts w:ascii="Book Antiqua" w:hAnsi="Book Antiqua" w:cs="Times New Roman"/>
                              </w:rPr>
                              <w:t>Menetapkan</w:t>
                            </w:r>
                            <w:proofErr w:type="spellEnd"/>
                            <w:r w:rsidRPr="00786F90">
                              <w:rPr>
                                <w:rFonts w:ascii="Book Antiqua" w:hAnsi="Book Antiqua" w:cs="Times New Roman"/>
                              </w:rPr>
                              <w:t xml:space="preserve"> target </w:t>
                            </w:r>
                            <w:proofErr w:type="spellStart"/>
                            <w:r w:rsidRPr="00786F90">
                              <w:rPr>
                                <w:rFonts w:ascii="Book Antiqua" w:hAnsi="Book Antiqua" w:cs="Times New Roman"/>
                              </w:rPr>
                              <w:t>pendapatan</w:t>
                            </w:r>
                            <w:proofErr w:type="spellEnd"/>
                            <w:r w:rsidRPr="00786F90">
                              <w:rPr>
                                <w:rFonts w:ascii="Book Antiqua" w:hAnsi="Book Antiqua" w:cs="Times New Roman"/>
                              </w:rPr>
                              <w:t xml:space="preserve"> </w:t>
                            </w:r>
                            <w:proofErr w:type="spellStart"/>
                            <w:r w:rsidRPr="00786F90">
                              <w:rPr>
                                <w:rFonts w:ascii="Book Antiqua" w:hAnsi="Book Antiqua" w:cs="Times New Roman"/>
                              </w:rPr>
                              <w:t>melalui</w:t>
                            </w:r>
                            <w:proofErr w:type="spellEnd"/>
                            <w:r w:rsidRPr="00786F90">
                              <w:rPr>
                                <w:rFonts w:ascii="Book Antiqua" w:hAnsi="Book Antiqua" w:cs="Times New Roman"/>
                              </w:rPr>
                              <w:t xml:space="preserve"> forum </w:t>
                            </w:r>
                            <w:proofErr w:type="spellStart"/>
                            <w:r w:rsidRPr="00786F90">
                              <w:rPr>
                                <w:rFonts w:ascii="Book Antiqua" w:hAnsi="Book Antiqua" w:cs="Times New Roman"/>
                              </w:rPr>
                              <w:t>pendapatan</w:t>
                            </w:r>
                            <w:proofErr w:type="spellEnd"/>
                            <w:r w:rsidRPr="00786F90">
                              <w:rPr>
                                <w:rFonts w:ascii="Book Antiqua" w:hAnsi="Book Antiqua" w:cs="Times New Roman"/>
                              </w:rPr>
                              <w:t xml:space="preserve"> </w:t>
                            </w:r>
                            <w:proofErr w:type="spellStart"/>
                            <w:r w:rsidRPr="00786F90">
                              <w:rPr>
                                <w:rFonts w:ascii="Book Antiqua" w:hAnsi="Book Antiqua" w:cs="Times New Roman"/>
                              </w:rPr>
                              <w:t>daerah</w:t>
                            </w:r>
                            <w:proofErr w:type="spellEnd"/>
                            <w:r w:rsidRPr="00786F90">
                              <w:rPr>
                                <w:rFonts w:ascii="Book Antiqua" w:hAnsi="Book Antiqua" w:cs="Times New Roman"/>
                              </w:rPr>
                              <w:t xml:space="preserve">, </w:t>
                            </w:r>
                            <w:proofErr w:type="spellStart"/>
                            <w:r w:rsidRPr="00786F90">
                              <w:rPr>
                                <w:rFonts w:ascii="Book Antiqua" w:hAnsi="Book Antiqua" w:cs="Times New Roman"/>
                              </w:rPr>
                              <w:t>Melaksanakan</w:t>
                            </w:r>
                            <w:proofErr w:type="spellEnd"/>
                            <w:r w:rsidRPr="00786F90">
                              <w:rPr>
                                <w:rFonts w:ascii="Book Antiqua" w:hAnsi="Book Antiqua" w:cs="Times New Roman"/>
                              </w:rPr>
                              <w:t xml:space="preserve"> </w:t>
                            </w:r>
                            <w:proofErr w:type="spellStart"/>
                            <w:r w:rsidRPr="00786F90">
                              <w:rPr>
                                <w:rFonts w:ascii="Book Antiqua" w:hAnsi="Book Antiqua" w:cs="Times New Roman"/>
                              </w:rPr>
                              <w:t>musrenbang</w:t>
                            </w:r>
                            <w:proofErr w:type="spellEnd"/>
                            <w:r w:rsidRPr="00786F90">
                              <w:rPr>
                                <w:rFonts w:ascii="Book Antiqua" w:hAnsi="Book Antiqua" w:cs="Times New Roman"/>
                              </w:rPr>
                              <w:t xml:space="preserve"> </w:t>
                            </w:r>
                            <w:proofErr w:type="spellStart"/>
                            <w:r w:rsidRPr="00786F90">
                              <w:rPr>
                                <w:rFonts w:ascii="Book Antiqua" w:hAnsi="Book Antiqua" w:cs="Times New Roman"/>
                              </w:rPr>
                              <w:t>oleh</w:t>
                            </w:r>
                            <w:proofErr w:type="spellEnd"/>
                            <w:r w:rsidRPr="00786F90">
                              <w:rPr>
                                <w:rFonts w:ascii="Book Antiqua" w:hAnsi="Book Antiqua" w:cs="Times New Roman"/>
                              </w:rPr>
                              <w:t xml:space="preserve"> </w:t>
                            </w:r>
                            <w:proofErr w:type="spellStart"/>
                            <w:r w:rsidRPr="00786F90">
                              <w:rPr>
                                <w:rFonts w:ascii="Book Antiqua" w:hAnsi="Book Antiqua" w:cs="Times New Roman"/>
                              </w:rPr>
                              <w:t>eksekutif</w:t>
                            </w:r>
                            <w:proofErr w:type="spellEnd"/>
                            <w:r w:rsidRPr="00786F90">
                              <w:rPr>
                                <w:rFonts w:ascii="Book Antiqua" w:hAnsi="Book Antiqua" w:cs="Times New Roman"/>
                              </w:rPr>
                              <w:t xml:space="preserve"> (</w:t>
                            </w:r>
                            <w:proofErr w:type="spellStart"/>
                            <w:r w:rsidRPr="00786F90">
                              <w:rPr>
                                <w:rFonts w:ascii="Book Antiqua" w:hAnsi="Book Antiqua" w:cs="Times New Roman"/>
                              </w:rPr>
                              <w:t>Renstra</w:t>
                            </w:r>
                            <w:proofErr w:type="spellEnd"/>
                            <w:r w:rsidRPr="00786F90">
                              <w:rPr>
                                <w:rFonts w:ascii="Book Antiqua" w:hAnsi="Book Antiqua" w:cs="Times New Roman"/>
                              </w:rPr>
                              <w:t xml:space="preserve">) Daerah. </w:t>
                            </w:r>
                            <w:proofErr w:type="spellStart"/>
                            <w:r w:rsidRPr="00786F90">
                              <w:rPr>
                                <w:rFonts w:ascii="Book Antiqua" w:hAnsi="Book Antiqua" w:cs="Times New Roman"/>
                              </w:rPr>
                              <w:t>Penjaringan</w:t>
                            </w:r>
                            <w:proofErr w:type="spellEnd"/>
                            <w:r w:rsidRPr="00786F90">
                              <w:rPr>
                                <w:rFonts w:ascii="Book Antiqua" w:hAnsi="Book Antiqua" w:cs="Times New Roman"/>
                              </w:rPr>
                              <w:t xml:space="preserve"> </w:t>
                            </w:r>
                            <w:proofErr w:type="spellStart"/>
                            <w:r w:rsidRPr="00786F90">
                              <w:rPr>
                                <w:rFonts w:ascii="Book Antiqua" w:hAnsi="Book Antiqua" w:cs="Times New Roman"/>
                              </w:rPr>
                              <w:t>aspirasi</w:t>
                            </w:r>
                            <w:proofErr w:type="spellEnd"/>
                            <w:r w:rsidRPr="00786F90">
                              <w:rPr>
                                <w:rFonts w:ascii="Book Antiqua" w:hAnsi="Book Antiqua" w:cs="Times New Roman"/>
                              </w:rPr>
                              <w:t xml:space="preserve"> </w:t>
                            </w:r>
                            <w:proofErr w:type="spellStart"/>
                            <w:r w:rsidRPr="00786F90">
                              <w:rPr>
                                <w:rFonts w:ascii="Book Antiqua" w:hAnsi="Book Antiqua" w:cs="Times New Roman"/>
                              </w:rPr>
                              <w:t>oleh</w:t>
                            </w:r>
                            <w:proofErr w:type="spellEnd"/>
                            <w:r w:rsidRPr="00786F90">
                              <w:rPr>
                                <w:rFonts w:ascii="Book Antiqua" w:hAnsi="Book Antiqua" w:cs="Times New Roman"/>
                              </w:rPr>
                              <w:t xml:space="preserve"> </w:t>
                            </w:r>
                            <w:proofErr w:type="spellStart"/>
                            <w:r w:rsidRPr="00786F90">
                              <w:rPr>
                                <w:rFonts w:ascii="Book Antiqua" w:hAnsi="Book Antiqua" w:cs="Times New Roman"/>
                              </w:rPr>
                              <w:t>legislatif</w:t>
                            </w:r>
                            <w:proofErr w:type="spellEnd"/>
                            <w:r w:rsidRPr="00786F90">
                              <w:rPr>
                                <w:rFonts w:ascii="Book Antiqua" w:hAnsi="Book Antiqua" w:cs="Times New Roman"/>
                              </w:rPr>
                              <w:t xml:space="preserve"> (</w:t>
                            </w:r>
                            <w:proofErr w:type="spellStart"/>
                            <w:r w:rsidRPr="00786F90">
                              <w:rPr>
                                <w:rFonts w:ascii="Book Antiqua" w:hAnsi="Book Antiqua" w:cs="Times New Roman"/>
                              </w:rPr>
                              <w:t>pokir</w:t>
                            </w:r>
                            <w:proofErr w:type="spellEnd"/>
                            <w:r w:rsidRPr="00786F90">
                              <w:rPr>
                                <w:rFonts w:ascii="Book Antiqua" w:hAnsi="Book Antiqua" w:cs="Times New Roman"/>
                              </w:rPr>
                              <w:t xml:space="preserve">). </w:t>
                            </w:r>
                            <w:proofErr w:type="spellStart"/>
                            <w:r w:rsidRPr="00786F90">
                              <w:rPr>
                                <w:rFonts w:ascii="Book Antiqua" w:hAnsi="Book Antiqua" w:cs="Times New Roman"/>
                              </w:rPr>
                              <w:t>Laporan</w:t>
                            </w:r>
                            <w:proofErr w:type="spellEnd"/>
                            <w:r w:rsidRPr="00786F90">
                              <w:rPr>
                                <w:rFonts w:ascii="Book Antiqua" w:hAnsi="Book Antiqua" w:cs="Times New Roman"/>
                              </w:rPr>
                              <w:t xml:space="preserve"> </w:t>
                            </w:r>
                            <w:proofErr w:type="spellStart"/>
                            <w:r w:rsidRPr="00786F90">
                              <w:rPr>
                                <w:rFonts w:ascii="Book Antiqua" w:hAnsi="Book Antiqua" w:cs="Times New Roman"/>
                              </w:rPr>
                              <w:t>Kinerja</w:t>
                            </w:r>
                            <w:proofErr w:type="spellEnd"/>
                            <w:r w:rsidRPr="00786F90">
                              <w:rPr>
                                <w:rFonts w:ascii="Book Antiqua" w:hAnsi="Book Antiqua" w:cs="Times New Roman"/>
                              </w:rPr>
                              <w:t xml:space="preserve"> </w:t>
                            </w:r>
                            <w:proofErr w:type="spellStart"/>
                            <w:r w:rsidRPr="00786F90">
                              <w:rPr>
                                <w:rFonts w:ascii="Book Antiqua" w:hAnsi="Book Antiqua" w:cs="Times New Roman"/>
                              </w:rPr>
                              <w:t>hirtoris</w:t>
                            </w:r>
                            <w:proofErr w:type="spellEnd"/>
                            <w:r w:rsidRPr="00786F90">
                              <w:rPr>
                                <w:rFonts w:ascii="Book Antiqua" w:hAnsi="Book Antiqua" w:cs="Times New Roman"/>
                              </w:rPr>
                              <w:t xml:space="preserve">, </w:t>
                            </w:r>
                            <w:proofErr w:type="spellStart"/>
                            <w:r w:rsidRPr="00786F90">
                              <w:rPr>
                                <w:rFonts w:ascii="Book Antiqua" w:hAnsi="Book Antiqua" w:cs="Times New Roman"/>
                              </w:rPr>
                              <w:t>kebijakan</w:t>
                            </w:r>
                            <w:proofErr w:type="spellEnd"/>
                            <w:r w:rsidRPr="00786F90">
                              <w:rPr>
                                <w:rFonts w:ascii="Book Antiqua" w:hAnsi="Book Antiqua" w:cs="Times New Roman"/>
                              </w:rPr>
                              <w:t xml:space="preserve"> </w:t>
                            </w:r>
                            <w:proofErr w:type="spellStart"/>
                            <w:r w:rsidRPr="00786F90">
                              <w:rPr>
                                <w:rFonts w:ascii="Book Antiqua" w:hAnsi="Book Antiqua" w:cs="Times New Roman"/>
                              </w:rPr>
                              <w:t>keuangan</w:t>
                            </w:r>
                            <w:proofErr w:type="spellEnd"/>
                            <w:r w:rsidRPr="00786F90">
                              <w:rPr>
                                <w:rFonts w:ascii="Book Antiqua" w:hAnsi="Book Antiqua" w:cs="Times New Roman"/>
                              </w:rPr>
                              <w:t>.</w:t>
                            </w:r>
                          </w:p>
                        </w:tc>
                        <w:tc>
                          <w:tcPr>
                            <w:tcW w:w="2693" w:type="dxa"/>
                          </w:tcPr>
                          <w:p w:rsidR="00D220C1" w:rsidRPr="00786F90" w:rsidRDefault="00DD4850" w:rsidP="0084078C">
                            <w:pPr>
                              <w:jc w:val="both"/>
                              <w:rPr>
                                <w:rFonts w:ascii="Book Antiqua" w:hAnsi="Book Antiqua" w:cs="Times New Roman"/>
                              </w:rPr>
                            </w:pPr>
                            <w:proofErr w:type="spellStart"/>
                            <w:r>
                              <w:rPr>
                                <w:rFonts w:ascii="Book Antiqua" w:hAnsi="Book Antiqua" w:cs="Times New Roman"/>
                              </w:rPr>
                              <w:t>Adalah</w:t>
                            </w:r>
                            <w:proofErr w:type="spellEnd"/>
                            <w:r>
                              <w:rPr>
                                <w:rFonts w:ascii="Book Antiqua" w:hAnsi="Book Antiqua" w:cs="Times New Roman"/>
                              </w:rPr>
                              <w:t xml:space="preserve"> </w:t>
                            </w:r>
                            <w:proofErr w:type="spellStart"/>
                            <w:r>
                              <w:rPr>
                                <w:rFonts w:ascii="Book Antiqua" w:hAnsi="Book Antiqua" w:cs="Times New Roman"/>
                              </w:rPr>
                              <w:t>tahapan</w:t>
                            </w:r>
                            <w:proofErr w:type="spellEnd"/>
                            <w:r>
                              <w:rPr>
                                <w:rFonts w:ascii="Book Antiqua" w:hAnsi="Book Antiqua" w:cs="Times New Roman"/>
                              </w:rPr>
                              <w:t xml:space="preserve"> </w:t>
                            </w:r>
                            <w:proofErr w:type="spellStart"/>
                            <w:r>
                              <w:rPr>
                                <w:rFonts w:ascii="Book Antiqua" w:hAnsi="Book Antiqua" w:cs="Times New Roman"/>
                              </w:rPr>
                              <w:t>penelusuran</w:t>
                            </w:r>
                            <w:proofErr w:type="spellEnd"/>
                            <w:r>
                              <w:rPr>
                                <w:rFonts w:ascii="Book Antiqua" w:hAnsi="Book Antiqua" w:cs="Times New Roman"/>
                              </w:rPr>
                              <w:t xml:space="preserve"> </w:t>
                            </w:r>
                            <w:proofErr w:type="spellStart"/>
                            <w:r>
                              <w:rPr>
                                <w:rFonts w:ascii="Book Antiqua" w:hAnsi="Book Antiqua" w:cs="Times New Roman"/>
                              </w:rPr>
                              <w:t>dan</w:t>
                            </w:r>
                            <w:proofErr w:type="spellEnd"/>
                            <w:r>
                              <w:rPr>
                                <w:rFonts w:ascii="Book Antiqua" w:hAnsi="Book Antiqua" w:cs="Times New Roman"/>
                              </w:rPr>
                              <w:t xml:space="preserve"> </w:t>
                            </w:r>
                            <w:proofErr w:type="spellStart"/>
                            <w:r>
                              <w:rPr>
                                <w:rFonts w:ascii="Book Antiqua" w:hAnsi="Book Antiqua" w:cs="Times New Roman"/>
                              </w:rPr>
                              <w:t>pendeteksian</w:t>
                            </w:r>
                            <w:proofErr w:type="spellEnd"/>
                            <w:r>
                              <w:rPr>
                                <w:rFonts w:ascii="Book Antiqua" w:hAnsi="Book Antiqua" w:cs="Times New Roman"/>
                              </w:rPr>
                              <w:t xml:space="preserve"> </w:t>
                            </w:r>
                            <w:proofErr w:type="spellStart"/>
                            <w:r>
                              <w:rPr>
                                <w:rFonts w:ascii="Book Antiqua" w:hAnsi="Book Antiqua" w:cs="Times New Roman"/>
                              </w:rPr>
                              <w:t>permasalahan</w:t>
                            </w:r>
                            <w:proofErr w:type="spellEnd"/>
                            <w:r>
                              <w:rPr>
                                <w:rFonts w:ascii="Book Antiqua" w:hAnsi="Book Antiqua" w:cs="Times New Roman"/>
                              </w:rPr>
                              <w:t xml:space="preserve"> yang </w:t>
                            </w:r>
                            <w:proofErr w:type="spellStart"/>
                            <w:r>
                              <w:rPr>
                                <w:rFonts w:ascii="Book Antiqua" w:hAnsi="Book Antiqua" w:cs="Times New Roman"/>
                              </w:rPr>
                              <w:t>ada</w:t>
                            </w:r>
                            <w:proofErr w:type="spellEnd"/>
                            <w:r>
                              <w:rPr>
                                <w:rFonts w:ascii="Book Antiqua" w:hAnsi="Book Antiqua" w:cs="Times New Roman"/>
                              </w:rPr>
                              <w:t xml:space="preserve">. </w:t>
                            </w:r>
                            <w:proofErr w:type="spellStart"/>
                            <w:proofErr w:type="gramStart"/>
                            <w:r>
                              <w:rPr>
                                <w:rFonts w:ascii="Book Antiqua" w:hAnsi="Book Antiqua" w:cs="Times New Roman"/>
                              </w:rPr>
                              <w:t>seluruh</w:t>
                            </w:r>
                            <w:proofErr w:type="spellEnd"/>
                            <w:proofErr w:type="gramEnd"/>
                            <w:r>
                              <w:rPr>
                                <w:rFonts w:ascii="Book Antiqua" w:hAnsi="Book Antiqua" w:cs="Times New Roman"/>
                              </w:rPr>
                              <w:t xml:space="preserve"> data </w:t>
                            </w:r>
                            <w:proofErr w:type="spellStart"/>
                            <w:r>
                              <w:rPr>
                                <w:rFonts w:ascii="Book Antiqua" w:hAnsi="Book Antiqua" w:cs="Times New Roman"/>
                              </w:rPr>
                              <w:t>diproses</w:t>
                            </w:r>
                            <w:proofErr w:type="spellEnd"/>
                            <w:r>
                              <w:rPr>
                                <w:rFonts w:ascii="Book Antiqua" w:hAnsi="Book Antiqua" w:cs="Times New Roman"/>
                              </w:rPr>
                              <w:t xml:space="preserve"> </w:t>
                            </w:r>
                            <w:proofErr w:type="spellStart"/>
                            <w:r>
                              <w:rPr>
                                <w:rFonts w:ascii="Book Antiqua" w:hAnsi="Book Antiqua" w:cs="Times New Roman"/>
                              </w:rPr>
                              <w:t>dan</w:t>
                            </w:r>
                            <w:proofErr w:type="spellEnd"/>
                            <w:r>
                              <w:rPr>
                                <w:rFonts w:ascii="Book Antiqua" w:hAnsi="Book Antiqua" w:cs="Times New Roman"/>
                              </w:rPr>
                              <w:t xml:space="preserve"> </w:t>
                            </w:r>
                            <w:proofErr w:type="spellStart"/>
                            <w:r>
                              <w:rPr>
                                <w:rFonts w:ascii="Book Antiqua" w:hAnsi="Book Antiqua" w:cs="Times New Roman"/>
                              </w:rPr>
                              <w:t>diuji</w:t>
                            </w:r>
                            <w:proofErr w:type="spellEnd"/>
                            <w:r>
                              <w:rPr>
                                <w:rFonts w:ascii="Book Antiqua" w:hAnsi="Book Antiqua" w:cs="Times New Roman"/>
                              </w:rPr>
                              <w:t xml:space="preserve"> </w:t>
                            </w:r>
                            <w:proofErr w:type="spellStart"/>
                            <w:r>
                              <w:rPr>
                                <w:rFonts w:ascii="Book Antiqua" w:hAnsi="Book Antiqua" w:cs="Times New Roman"/>
                              </w:rPr>
                              <w:t>untuk</w:t>
                            </w:r>
                            <w:proofErr w:type="spellEnd"/>
                            <w:r>
                              <w:rPr>
                                <w:rFonts w:ascii="Book Antiqua" w:hAnsi="Book Antiqua" w:cs="Times New Roman"/>
                              </w:rPr>
                              <w:t xml:space="preserve"> </w:t>
                            </w:r>
                            <w:proofErr w:type="spellStart"/>
                            <w:r>
                              <w:rPr>
                                <w:rFonts w:ascii="Book Antiqua" w:hAnsi="Book Antiqua" w:cs="Times New Roman"/>
                              </w:rPr>
                              <w:t>mengidentifikasi</w:t>
                            </w:r>
                            <w:proofErr w:type="spellEnd"/>
                            <w:r>
                              <w:rPr>
                                <w:rFonts w:ascii="Book Antiqua" w:hAnsi="Book Antiqua" w:cs="Times New Roman"/>
                              </w:rPr>
                              <w:t xml:space="preserve"> </w:t>
                            </w:r>
                            <w:proofErr w:type="spellStart"/>
                            <w:r>
                              <w:rPr>
                                <w:rFonts w:ascii="Book Antiqua" w:hAnsi="Book Antiqua" w:cs="Times New Roman"/>
                              </w:rPr>
                              <w:t>permasalahan</w:t>
                            </w:r>
                            <w:proofErr w:type="spellEnd"/>
                            <w:r>
                              <w:rPr>
                                <w:rFonts w:ascii="Book Antiqua" w:hAnsi="Book Antiqua" w:cs="Times New Roman"/>
                              </w:rPr>
                              <w:t xml:space="preserve"> yang </w:t>
                            </w:r>
                            <w:proofErr w:type="spellStart"/>
                            <w:r>
                              <w:rPr>
                                <w:rFonts w:ascii="Book Antiqua" w:hAnsi="Book Antiqua" w:cs="Times New Roman"/>
                              </w:rPr>
                              <w:t>dikaji</w:t>
                            </w:r>
                            <w:proofErr w:type="spellEnd"/>
                            <w:r>
                              <w:rPr>
                                <w:rFonts w:ascii="Book Antiqua" w:hAnsi="Book Antiqua" w:cs="Times New Roman"/>
                              </w:rPr>
                              <w:t>.</w:t>
                            </w:r>
                          </w:p>
                        </w:tc>
                      </w:tr>
                    </w:tbl>
                    <w:p w:rsidR="00D220C1" w:rsidRPr="00480D49" w:rsidRDefault="00480D49" w:rsidP="00480D49">
                      <w:pPr>
                        <w:pStyle w:val="ListParagraph"/>
                        <w:ind w:left="-142"/>
                        <w:rPr>
                          <w:rFonts w:ascii="Book Antiqua" w:hAnsi="Book Antiqua"/>
                          <w:i/>
                          <w:sz w:val="24"/>
                          <w:szCs w:val="24"/>
                          <w:lang w:val="id-ID"/>
                        </w:rPr>
                      </w:pPr>
                      <w:r w:rsidRPr="00480D49">
                        <w:rPr>
                          <w:rFonts w:ascii="Book Antiqua" w:hAnsi="Book Antiqua"/>
                          <w:i/>
                          <w:sz w:val="24"/>
                          <w:szCs w:val="24"/>
                          <w:lang w:val="id-ID"/>
                        </w:rPr>
                        <w:t>Sumber:</w:t>
                      </w:r>
                      <w:r>
                        <w:rPr>
                          <w:rFonts w:ascii="Book Antiqua" w:hAnsi="Book Antiqua"/>
                          <w:i/>
                          <w:sz w:val="24"/>
                          <w:szCs w:val="24"/>
                          <w:lang w:val="id-ID"/>
                        </w:rPr>
                        <w:t xml:space="preserve"> H</w:t>
                      </w:r>
                      <w:r w:rsidRPr="00480D49">
                        <w:rPr>
                          <w:rFonts w:ascii="Book Antiqua" w:hAnsi="Book Antiqua"/>
                          <w:i/>
                          <w:sz w:val="24"/>
                          <w:szCs w:val="24"/>
                          <w:lang w:val="id-ID"/>
                        </w:rPr>
                        <w:t>asil penelitian</w:t>
                      </w:r>
                      <w:r>
                        <w:rPr>
                          <w:rFonts w:ascii="Book Antiqua" w:hAnsi="Book Antiqua"/>
                          <w:i/>
                          <w:sz w:val="24"/>
                          <w:szCs w:val="24"/>
                          <w:lang w:val="id-ID"/>
                        </w:rPr>
                        <w:t xml:space="preserve">, </w:t>
                      </w:r>
                      <w:r w:rsidRPr="00480D49">
                        <w:rPr>
                          <w:rFonts w:ascii="Book Antiqua" w:hAnsi="Book Antiqua"/>
                          <w:i/>
                          <w:sz w:val="24"/>
                          <w:szCs w:val="24"/>
                          <w:lang w:val="id-ID"/>
                        </w:rPr>
                        <w:t>2019</w:t>
                      </w:r>
                    </w:p>
                  </w:txbxContent>
                </v:textbox>
              </v:shape>
            </w:pict>
          </mc:Fallback>
        </mc:AlternateContent>
      </w:r>
    </w:p>
    <w:p w:rsidR="00DD4850" w:rsidRPr="00DD4850" w:rsidRDefault="00DD4850" w:rsidP="00A505FF">
      <w:pPr>
        <w:spacing w:after="0" w:line="240" w:lineRule="auto"/>
        <w:jc w:val="both"/>
        <w:rPr>
          <w:rFonts w:ascii="Book Antiqua" w:eastAsia="Book Antiqua" w:hAnsi="Book Antiqua" w:cs="Book Antiqua"/>
          <w:sz w:val="24"/>
          <w:szCs w:val="24"/>
        </w:rPr>
        <w:sectPr w:rsidR="00DD4850" w:rsidRPr="00DD4850" w:rsidSect="00400982">
          <w:type w:val="continuous"/>
          <w:pgSz w:w="12240" w:h="15840"/>
          <w:pgMar w:top="993" w:right="1041" w:bottom="993" w:left="1560" w:header="1152" w:footer="426" w:gutter="0"/>
          <w:cols w:num="2" w:space="720" w:equalWidth="0">
            <w:col w:w="4536" w:space="425"/>
            <w:col w:w="4678" w:space="0"/>
          </w:cols>
        </w:sectPr>
      </w:pPr>
    </w:p>
    <w:p w:rsidR="005E7891" w:rsidRDefault="005E7891" w:rsidP="005E7891">
      <w:pPr>
        <w:pBdr>
          <w:top w:val="nil"/>
          <w:left w:val="nil"/>
          <w:bottom w:val="nil"/>
          <w:right w:val="nil"/>
          <w:between w:val="nil"/>
        </w:pBdr>
        <w:spacing w:after="0" w:line="240" w:lineRule="auto"/>
        <w:ind w:left="426"/>
        <w:rPr>
          <w:rFonts w:ascii="Book Antiqua" w:hAnsi="Book Antiqua"/>
          <w:b/>
          <w:sz w:val="24"/>
          <w:szCs w:val="24"/>
          <w:lang w:val="id-ID"/>
        </w:rPr>
      </w:pPr>
      <w:r>
        <w:rPr>
          <w:rFonts w:ascii="Book Antiqua" w:eastAsia="Book Antiqua" w:hAnsi="Book Antiqua" w:cs="Book Antiqua"/>
          <w:noProof/>
          <w:sz w:val="24"/>
          <w:szCs w:val="24"/>
          <w:lang w:eastAsia="en-US"/>
        </w:rPr>
        <w:lastRenderedPageBreak/>
        <mc:AlternateContent>
          <mc:Choice Requires="wps">
            <w:drawing>
              <wp:anchor distT="0" distB="0" distL="114300" distR="114300" simplePos="0" relativeHeight="251662336" behindDoc="0" locked="0" layoutInCell="1" allowOverlap="1" wp14:anchorId="4CC877CE" wp14:editId="41A8E690">
                <wp:simplePos x="0" y="0"/>
                <wp:positionH relativeFrom="column">
                  <wp:posOffset>-330414</wp:posOffset>
                </wp:positionH>
                <wp:positionV relativeFrom="paragraph">
                  <wp:posOffset>3918470</wp:posOffset>
                </wp:positionV>
                <wp:extent cx="6617970" cy="2660072"/>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6617970" cy="26600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891" w:rsidRPr="00DF085A" w:rsidRDefault="005E7891" w:rsidP="005E7891">
                            <w:pPr>
                              <w:ind w:left="360"/>
                              <w:rPr>
                                <w:rFonts w:ascii="Book Antiqua" w:hAnsi="Book Antiqua"/>
                                <w:b/>
                                <w:sz w:val="24"/>
                                <w:szCs w:val="24"/>
                              </w:rPr>
                            </w:pPr>
                            <w:r>
                              <w:rPr>
                                <w:rFonts w:ascii="Book Antiqua" w:hAnsi="Book Antiqua"/>
                                <w:b/>
                                <w:sz w:val="24"/>
                                <w:szCs w:val="24"/>
                              </w:rPr>
                              <w:t xml:space="preserve">2. </w:t>
                            </w:r>
                            <w:proofErr w:type="gramStart"/>
                            <w:r w:rsidRPr="00DF085A">
                              <w:rPr>
                                <w:rFonts w:ascii="Book Antiqua" w:hAnsi="Book Antiqua"/>
                                <w:b/>
                                <w:sz w:val="24"/>
                                <w:szCs w:val="24"/>
                              </w:rPr>
                              <w:t xml:space="preserve">Proses  </w:t>
                            </w:r>
                            <w:r w:rsidRPr="00DF085A">
                              <w:rPr>
                                <w:rFonts w:ascii="Book Antiqua" w:hAnsi="Book Antiqua"/>
                                <w:b/>
                                <w:i/>
                                <w:sz w:val="24"/>
                                <w:szCs w:val="24"/>
                              </w:rPr>
                              <w:t>Design</w:t>
                            </w:r>
                            <w:proofErr w:type="gramEnd"/>
                          </w:p>
                          <w:p w:rsidR="006A6B7B" w:rsidRDefault="005E7891" w:rsidP="005E7891">
                            <w:pPr>
                              <w:pStyle w:val="ListParagraph"/>
                              <w:jc w:val="center"/>
                              <w:rPr>
                                <w:rFonts w:ascii="Book Antiqua" w:hAnsi="Book Antiqua"/>
                                <w:b/>
                              </w:rPr>
                            </w:pPr>
                            <w:r w:rsidRPr="00E81565">
                              <w:rPr>
                                <w:rFonts w:ascii="Book Antiqua" w:hAnsi="Book Antiqua"/>
                                <w:b/>
                                <w:lang w:val="id-ID"/>
                              </w:rPr>
                              <w:t>Tabel 2</w:t>
                            </w:r>
                          </w:p>
                          <w:p w:rsidR="005E7891" w:rsidRPr="00E81565" w:rsidRDefault="005E7891" w:rsidP="005E7891">
                            <w:pPr>
                              <w:pStyle w:val="ListParagraph"/>
                              <w:jc w:val="center"/>
                              <w:rPr>
                                <w:rFonts w:ascii="Book Antiqua" w:hAnsi="Book Antiqua"/>
                                <w:b/>
                                <w:lang w:val="id-ID"/>
                              </w:rPr>
                            </w:pPr>
                            <w:r w:rsidRPr="00E81565">
                              <w:rPr>
                                <w:rFonts w:ascii="Book Antiqua" w:hAnsi="Book Antiqua"/>
                                <w:b/>
                                <w:lang w:val="id-ID"/>
                              </w:rPr>
                              <w:t xml:space="preserve"> Perbandingan Tahapan Pengambilan Keputusan dalam Perumusan KUA</w:t>
                            </w:r>
                          </w:p>
                          <w:tbl>
                            <w:tblPr>
                              <w:tblStyle w:val="TableGrid"/>
                              <w:tblW w:w="0" w:type="auto"/>
                              <w:tblInd w:w="-34" w:type="dxa"/>
                              <w:tblLayout w:type="fixed"/>
                              <w:tblLook w:val="04A0" w:firstRow="1" w:lastRow="0" w:firstColumn="1" w:lastColumn="0" w:noHBand="0" w:noVBand="1"/>
                            </w:tblPr>
                            <w:tblGrid>
                              <w:gridCol w:w="2269"/>
                              <w:gridCol w:w="2409"/>
                              <w:gridCol w:w="2268"/>
                              <w:gridCol w:w="2977"/>
                            </w:tblGrid>
                            <w:tr w:rsidR="005E7891" w:rsidRPr="00192DF6" w:rsidTr="005E7891">
                              <w:tc>
                                <w:tcPr>
                                  <w:tcW w:w="2269" w:type="dxa"/>
                                </w:tcPr>
                                <w:p w:rsidR="005E7891" w:rsidRPr="00192DF6" w:rsidRDefault="005E7891" w:rsidP="0084078C">
                                  <w:pPr>
                                    <w:jc w:val="center"/>
                                    <w:rPr>
                                      <w:rFonts w:ascii="Book Antiqua" w:hAnsi="Book Antiqua" w:cs="Times New Roman"/>
                                      <w:b/>
                                      <w:sz w:val="20"/>
                                      <w:szCs w:val="20"/>
                                    </w:rPr>
                                  </w:pPr>
                                  <w:proofErr w:type="spellStart"/>
                                  <w:r w:rsidRPr="00192DF6">
                                    <w:rPr>
                                      <w:rFonts w:ascii="Book Antiqua" w:hAnsi="Book Antiqua" w:cs="Times New Roman"/>
                                      <w:b/>
                                      <w:sz w:val="20"/>
                                      <w:szCs w:val="20"/>
                                    </w:rPr>
                                    <w:t>Aktor</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dalam</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pengambilan</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keputusan</w:t>
                                  </w:r>
                                  <w:proofErr w:type="spellEnd"/>
                                </w:p>
                              </w:tc>
                              <w:tc>
                                <w:tcPr>
                                  <w:tcW w:w="2409" w:type="dxa"/>
                                </w:tcPr>
                                <w:p w:rsidR="005E7891" w:rsidRPr="00192DF6" w:rsidRDefault="005E7891" w:rsidP="0084078C">
                                  <w:pPr>
                                    <w:jc w:val="center"/>
                                    <w:rPr>
                                      <w:rFonts w:ascii="Book Antiqua" w:hAnsi="Book Antiqua" w:cs="Times New Roman"/>
                                      <w:b/>
                                      <w:sz w:val="20"/>
                                      <w:szCs w:val="20"/>
                                    </w:rPr>
                                  </w:pPr>
                                  <w:r w:rsidRPr="00192DF6">
                                    <w:rPr>
                                      <w:rFonts w:ascii="Book Antiqua" w:hAnsi="Book Antiqua" w:cs="Times New Roman"/>
                                      <w:b/>
                                      <w:sz w:val="20"/>
                                      <w:szCs w:val="20"/>
                                    </w:rPr>
                                    <w:t xml:space="preserve">UU </w:t>
                                  </w:r>
                                  <w:proofErr w:type="spellStart"/>
                                  <w:r w:rsidRPr="00192DF6">
                                    <w:rPr>
                                      <w:rFonts w:ascii="Book Antiqua" w:hAnsi="Book Antiqua" w:cs="Times New Roman"/>
                                      <w:b/>
                                      <w:sz w:val="20"/>
                                      <w:szCs w:val="20"/>
                                    </w:rPr>
                                    <w:t>Nomor</w:t>
                                  </w:r>
                                  <w:proofErr w:type="spellEnd"/>
                                  <w:r w:rsidRPr="00192DF6">
                                    <w:rPr>
                                      <w:rFonts w:ascii="Book Antiqua" w:hAnsi="Book Antiqua" w:cs="Times New Roman"/>
                                      <w:b/>
                                      <w:sz w:val="20"/>
                                      <w:szCs w:val="20"/>
                                    </w:rPr>
                                    <w:t xml:space="preserve"> 23 </w:t>
                                  </w:r>
                                  <w:proofErr w:type="spellStart"/>
                                  <w:r w:rsidRPr="00192DF6">
                                    <w:rPr>
                                      <w:rFonts w:ascii="Book Antiqua" w:hAnsi="Book Antiqua" w:cs="Times New Roman"/>
                                      <w:b/>
                                      <w:sz w:val="20"/>
                                      <w:szCs w:val="20"/>
                                    </w:rPr>
                                    <w:t>Tahun</w:t>
                                  </w:r>
                                  <w:proofErr w:type="spellEnd"/>
                                  <w:r w:rsidRPr="00192DF6">
                                    <w:rPr>
                                      <w:rFonts w:ascii="Book Antiqua" w:hAnsi="Book Antiqua" w:cs="Times New Roman"/>
                                      <w:b/>
                                      <w:sz w:val="20"/>
                                      <w:szCs w:val="20"/>
                                    </w:rPr>
                                    <w:t xml:space="preserve"> 2014</w:t>
                                  </w:r>
                                </w:p>
                              </w:tc>
                              <w:tc>
                                <w:tcPr>
                                  <w:tcW w:w="2268" w:type="dxa"/>
                                </w:tcPr>
                                <w:p w:rsidR="005E7891" w:rsidRPr="00192DF6" w:rsidRDefault="005E7891" w:rsidP="0084078C">
                                  <w:pPr>
                                    <w:jc w:val="center"/>
                                    <w:rPr>
                                      <w:rFonts w:ascii="Book Antiqua" w:hAnsi="Book Antiqua" w:cs="Times New Roman"/>
                                      <w:b/>
                                      <w:sz w:val="20"/>
                                      <w:szCs w:val="20"/>
                                    </w:rPr>
                                  </w:pPr>
                                  <w:proofErr w:type="spellStart"/>
                                  <w:r w:rsidRPr="00192DF6">
                                    <w:rPr>
                                      <w:rFonts w:ascii="Book Antiqua" w:hAnsi="Book Antiqua" w:cs="Times New Roman"/>
                                      <w:b/>
                                      <w:sz w:val="20"/>
                                      <w:szCs w:val="20"/>
                                    </w:rPr>
                                    <w:t>Penerapan</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pada</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Pemerintah</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Provinsi</w:t>
                                  </w:r>
                                  <w:proofErr w:type="spellEnd"/>
                                  <w:r w:rsidRPr="00192DF6">
                                    <w:rPr>
                                      <w:rFonts w:ascii="Book Antiqua" w:hAnsi="Book Antiqua" w:cs="Times New Roman"/>
                                      <w:b/>
                                      <w:sz w:val="20"/>
                                      <w:szCs w:val="20"/>
                                    </w:rPr>
                                    <w:t xml:space="preserve"> Bali</w:t>
                                  </w:r>
                                </w:p>
                              </w:tc>
                              <w:tc>
                                <w:tcPr>
                                  <w:tcW w:w="2977" w:type="dxa"/>
                                </w:tcPr>
                                <w:p w:rsidR="005E7891" w:rsidRPr="00192DF6" w:rsidRDefault="005E7891" w:rsidP="0084078C">
                                  <w:pPr>
                                    <w:jc w:val="center"/>
                                    <w:rPr>
                                      <w:rFonts w:ascii="Book Antiqua" w:hAnsi="Book Antiqua" w:cs="Times New Roman"/>
                                      <w:b/>
                                      <w:sz w:val="20"/>
                                      <w:szCs w:val="20"/>
                                    </w:rPr>
                                  </w:pPr>
                                  <w:proofErr w:type="spellStart"/>
                                  <w:r w:rsidRPr="00192DF6">
                                    <w:rPr>
                                      <w:rFonts w:ascii="Book Antiqua" w:hAnsi="Book Antiqua" w:cs="Times New Roman"/>
                                      <w:b/>
                                      <w:sz w:val="20"/>
                                      <w:szCs w:val="20"/>
                                    </w:rPr>
                                    <w:t>Teori</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Tahapan</w:t>
                                  </w:r>
                                  <w:proofErr w:type="spellEnd"/>
                                  <w:r w:rsidRPr="00192DF6">
                                    <w:rPr>
                                      <w:rFonts w:ascii="Book Antiqua" w:hAnsi="Book Antiqua" w:cs="Times New Roman"/>
                                      <w:b/>
                                      <w:sz w:val="20"/>
                                      <w:szCs w:val="20"/>
                                    </w:rPr>
                                    <w:t xml:space="preserve"> </w:t>
                                  </w:r>
                                  <w:r w:rsidRPr="00192DF6">
                                    <w:rPr>
                                      <w:rFonts w:ascii="Book Antiqua" w:hAnsi="Book Antiqua" w:cs="Times New Roman"/>
                                      <w:b/>
                                      <w:i/>
                                      <w:sz w:val="20"/>
                                      <w:szCs w:val="20"/>
                                    </w:rPr>
                                    <w:t>Design</w:t>
                                  </w:r>
                                </w:p>
                              </w:tc>
                            </w:tr>
                            <w:tr w:rsidR="005E7891" w:rsidRPr="00192DF6" w:rsidTr="005E7891">
                              <w:tc>
                                <w:tcPr>
                                  <w:tcW w:w="2269" w:type="dxa"/>
                                </w:tcPr>
                                <w:p w:rsidR="005E7891" w:rsidRPr="00192DF6" w:rsidRDefault="005E7891" w:rsidP="0084078C">
                                  <w:pPr>
                                    <w:jc w:val="both"/>
                                    <w:rPr>
                                      <w:rFonts w:ascii="Book Antiqua" w:hAnsi="Book Antiqua" w:cs="Times New Roman"/>
                                      <w:sz w:val="20"/>
                                      <w:szCs w:val="20"/>
                                    </w:rPr>
                                  </w:pPr>
                                  <w:proofErr w:type="spellStart"/>
                                  <w:r w:rsidRPr="00192DF6">
                                    <w:rPr>
                                      <w:rFonts w:ascii="Book Antiqua" w:hAnsi="Book Antiqua" w:cs="Times New Roman"/>
                                      <w:sz w:val="20"/>
                                      <w:szCs w:val="20"/>
                                    </w:rPr>
                                    <w:t>Pemerintah</w:t>
                                  </w:r>
                                  <w:proofErr w:type="spellEnd"/>
                                  <w:r w:rsidRPr="00192DF6">
                                    <w:rPr>
                                      <w:rFonts w:ascii="Book Antiqua" w:hAnsi="Book Antiqua" w:cs="Times New Roman"/>
                                      <w:sz w:val="20"/>
                                      <w:szCs w:val="20"/>
                                    </w:rPr>
                                    <w:t xml:space="preserve"> Daerah </w:t>
                                  </w:r>
                                </w:p>
                              </w:tc>
                              <w:tc>
                                <w:tcPr>
                                  <w:tcW w:w="2409" w:type="dxa"/>
                                </w:tcPr>
                                <w:p w:rsidR="005E7891" w:rsidRPr="00192DF6" w:rsidRDefault="005E7891" w:rsidP="0084078C">
                                  <w:pPr>
                                    <w:jc w:val="both"/>
                                    <w:rPr>
                                      <w:rFonts w:ascii="Book Antiqua" w:hAnsi="Book Antiqua" w:cs="Times New Roman"/>
                                      <w:sz w:val="20"/>
                                      <w:szCs w:val="20"/>
                                    </w:rPr>
                                  </w:pPr>
                                  <w:proofErr w:type="spellStart"/>
                                  <w:r w:rsidRPr="00192DF6">
                                    <w:rPr>
                                      <w:rFonts w:ascii="Book Antiqua" w:hAnsi="Book Antiqua" w:cs="Times New Roman"/>
                                      <w:sz w:val="20"/>
                                      <w:szCs w:val="20"/>
                                    </w:rPr>
                                    <w:t>Perumusan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Kebijakan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Umum</w:t>
                                  </w:r>
                                  <w:proofErr w:type="spellEnd"/>
                                  <w:r w:rsidRPr="00192DF6">
                                    <w:rPr>
                                      <w:rFonts w:ascii="Book Antiqua" w:hAnsi="Book Antiqua" w:cs="Times New Roman"/>
                                      <w:sz w:val="20"/>
                                      <w:szCs w:val="20"/>
                                    </w:rPr>
                                    <w:t xml:space="preserve"> APBD </w:t>
                                  </w:r>
                                  <w:proofErr w:type="spellStart"/>
                                  <w:r w:rsidRPr="00192DF6">
                                    <w:rPr>
                                      <w:rFonts w:ascii="Book Antiqua" w:hAnsi="Book Antiqua" w:cs="Times New Roman"/>
                                      <w:sz w:val="20"/>
                                      <w:szCs w:val="20"/>
                                    </w:rPr>
                                    <w:t>dan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menghasilkan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berita</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acara</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kesepakatan</w:t>
                                  </w:r>
                                  <w:proofErr w:type="spellEnd"/>
                                </w:p>
                              </w:tc>
                              <w:tc>
                                <w:tcPr>
                                  <w:tcW w:w="2268" w:type="dxa"/>
                                </w:tcPr>
                                <w:p w:rsidR="005E7891" w:rsidRPr="00192DF6" w:rsidRDefault="005E7891" w:rsidP="0084078C">
                                  <w:pPr>
                                    <w:jc w:val="both"/>
                                    <w:rPr>
                                      <w:rFonts w:ascii="Book Antiqua" w:hAnsi="Book Antiqua" w:cs="Times New Roman"/>
                                      <w:sz w:val="20"/>
                                      <w:szCs w:val="20"/>
                                    </w:rPr>
                                  </w:pPr>
                                  <w:proofErr w:type="spellStart"/>
                                  <w:r w:rsidRPr="00192DF6">
                                    <w:rPr>
                                      <w:rFonts w:ascii="Book Antiqua" w:hAnsi="Book Antiqua" w:cs="Times New Roman"/>
                                      <w:sz w:val="20"/>
                                      <w:szCs w:val="20"/>
                                    </w:rPr>
                                    <w:t>Perumusan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Kebijakan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Umum</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Anggaran</w:t>
                                  </w:r>
                                  <w:proofErr w:type="spellEnd"/>
                                  <w:r w:rsidRPr="00192DF6">
                                    <w:rPr>
                                      <w:rFonts w:ascii="Book Antiqua" w:hAnsi="Book Antiqua" w:cs="Times New Roman"/>
                                      <w:sz w:val="20"/>
                                      <w:szCs w:val="20"/>
                                    </w:rPr>
                                    <w:t xml:space="preserve"> APBD </w:t>
                                  </w:r>
                                  <w:proofErr w:type="spellStart"/>
                                  <w:r w:rsidRPr="00192DF6">
                                    <w:rPr>
                                      <w:rFonts w:ascii="Book Antiqua" w:hAnsi="Book Antiqua" w:cs="Times New Roman"/>
                                      <w:sz w:val="20"/>
                                      <w:szCs w:val="20"/>
                                    </w:rPr>
                                    <w:t>dan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menghasilkan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berita</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acara</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kesepakatan</w:t>
                                  </w:r>
                                  <w:proofErr w:type="spellEnd"/>
                                </w:p>
                              </w:tc>
                              <w:tc>
                                <w:tcPr>
                                  <w:tcW w:w="2977" w:type="dxa"/>
                                </w:tcPr>
                                <w:p w:rsidR="005E7891" w:rsidRPr="00192DF6" w:rsidRDefault="00380193" w:rsidP="0084078C">
                                  <w:pPr>
                                    <w:jc w:val="both"/>
                                    <w:rPr>
                                      <w:rFonts w:ascii="Book Antiqua" w:hAnsi="Book Antiqua" w:cs="Times New Roman"/>
                                      <w:sz w:val="20"/>
                                      <w:szCs w:val="20"/>
                                    </w:rPr>
                                  </w:pPr>
                                  <w:proofErr w:type="spellStart"/>
                                  <w:r>
                                    <w:rPr>
                                      <w:rFonts w:ascii="Book Antiqua" w:hAnsi="Book Antiqua" w:cs="Times New Roman"/>
                                      <w:sz w:val="20"/>
                                      <w:szCs w:val="20"/>
                                    </w:rPr>
                                    <w:t>Adalah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tahapan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penemuan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pengembangan</w:t>
                                  </w:r>
                                  <w:proofErr w:type="spellEnd"/>
                                  <w:r>
                                    <w:rPr>
                                      <w:rFonts w:ascii="Book Antiqua" w:hAnsi="Book Antiqua" w:cs="Times New Roman"/>
                                      <w:sz w:val="20"/>
                                      <w:szCs w:val="20"/>
                                    </w:rPr>
                                    <w:t xml:space="preserve"> alternative </w:t>
                                  </w:r>
                                  <w:proofErr w:type="spellStart"/>
                                  <w:r>
                                    <w:rPr>
                                      <w:rFonts w:ascii="Book Antiqua" w:hAnsi="Book Antiqua" w:cs="Times New Roman"/>
                                      <w:sz w:val="20"/>
                                      <w:szCs w:val="20"/>
                                    </w:rPr>
                                    <w:t>solusi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Tahapan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ini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meliputi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pengidentifikasian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masalah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memilih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menganalisasi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solusi</w:t>
                                  </w:r>
                                  <w:proofErr w:type="spellEnd"/>
                                  <w:r>
                                    <w:rPr>
                                      <w:rFonts w:ascii="Book Antiqua" w:hAnsi="Book Antiqua" w:cs="Times New Roman"/>
                                      <w:sz w:val="20"/>
                                      <w:szCs w:val="20"/>
                                    </w:rPr>
                                    <w:t xml:space="preserve"> yang </w:t>
                                  </w:r>
                                  <w:proofErr w:type="spellStart"/>
                                  <w:r>
                                    <w:rPr>
                                      <w:rFonts w:ascii="Book Antiqua" w:hAnsi="Book Antiqua" w:cs="Times New Roman"/>
                                      <w:sz w:val="20"/>
                                      <w:szCs w:val="20"/>
                                    </w:rPr>
                                    <w:t>dipilih</w:t>
                                  </w:r>
                                  <w:proofErr w:type="spellEnd"/>
                                </w:p>
                              </w:tc>
                            </w:tr>
                          </w:tbl>
                          <w:p w:rsidR="005E7891" w:rsidRPr="00480D49" w:rsidRDefault="005E7891" w:rsidP="005E7891">
                            <w:pPr>
                              <w:pStyle w:val="ListParagraph"/>
                              <w:ind w:left="-142"/>
                              <w:rPr>
                                <w:rFonts w:ascii="Book Antiqua" w:hAnsi="Book Antiqua"/>
                                <w:i/>
                                <w:sz w:val="24"/>
                                <w:szCs w:val="24"/>
                                <w:lang w:val="id-ID"/>
                              </w:rPr>
                            </w:pPr>
                            <w:r w:rsidRPr="00480D49">
                              <w:rPr>
                                <w:rFonts w:ascii="Book Antiqua" w:hAnsi="Book Antiqua"/>
                                <w:i/>
                                <w:sz w:val="24"/>
                                <w:szCs w:val="24"/>
                                <w:lang w:val="id-ID"/>
                              </w:rPr>
                              <w:t>Sumber:</w:t>
                            </w:r>
                            <w:r>
                              <w:rPr>
                                <w:rFonts w:ascii="Book Antiqua" w:hAnsi="Book Antiqua"/>
                                <w:i/>
                                <w:sz w:val="24"/>
                                <w:szCs w:val="24"/>
                                <w:lang w:val="id-ID"/>
                              </w:rPr>
                              <w:t xml:space="preserve"> H</w:t>
                            </w:r>
                            <w:r w:rsidRPr="00480D49">
                              <w:rPr>
                                <w:rFonts w:ascii="Book Antiqua" w:hAnsi="Book Antiqua"/>
                                <w:i/>
                                <w:sz w:val="24"/>
                                <w:szCs w:val="24"/>
                                <w:lang w:val="id-ID"/>
                              </w:rPr>
                              <w:t>asil penelitian</w:t>
                            </w:r>
                            <w:r>
                              <w:rPr>
                                <w:rFonts w:ascii="Book Antiqua" w:hAnsi="Book Antiqua"/>
                                <w:i/>
                                <w:sz w:val="24"/>
                                <w:szCs w:val="24"/>
                                <w:lang w:val="id-ID"/>
                              </w:rPr>
                              <w:t xml:space="preserve">, </w:t>
                            </w:r>
                            <w:r w:rsidRPr="00480D49">
                              <w:rPr>
                                <w:rFonts w:ascii="Book Antiqua" w:hAnsi="Book Antiqua"/>
                                <w:i/>
                                <w:sz w:val="24"/>
                                <w:szCs w:val="24"/>
                                <w:lang w:val="id-ID"/>
                              </w:rPr>
                              <w:t>2019</w:t>
                            </w:r>
                          </w:p>
                          <w:p w:rsidR="005E7891" w:rsidRDefault="005E7891" w:rsidP="005E7891">
                            <w:pPr>
                              <w:pStyle w:val="ListParagraph"/>
                              <w:rPr>
                                <w:rFonts w:ascii="Book Antiqua" w:hAnsi="Book Antiqua"/>
                                <w:b/>
                                <w:sz w:val="24"/>
                                <w:szCs w:val="24"/>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26pt;margin-top:308.55pt;width:521.1pt;height:20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" filled="f" stroked="f" strokeweight=".5pt">
                <v:textbox>
                  <w:txbxContent>
                    <w:p w:rsidR="005E7891" w:rsidRPr="00DF085A" w:rsidRDefault="005E7891" w:rsidP="005E7891">
                      <w:pPr>
                        <w:ind w:left="360"/>
                        <w:rPr>
                          <w:rFonts w:ascii="Book Antiqua" w:hAnsi="Book Antiqua"/>
                          <w:b/>
                          <w:sz w:val="24"/>
                          <w:szCs w:val="24"/>
                        </w:rPr>
                      </w:pPr>
                      <w:r>
                        <w:rPr>
                          <w:rFonts w:ascii="Book Antiqua" w:hAnsi="Book Antiqua"/>
                          <w:b/>
                          <w:sz w:val="24"/>
                          <w:szCs w:val="24"/>
                        </w:rPr>
                        <w:t xml:space="preserve">2. </w:t>
                      </w:r>
                      <w:proofErr w:type="gramStart"/>
                      <w:r w:rsidRPr="00DF085A">
                        <w:rPr>
                          <w:rFonts w:ascii="Book Antiqua" w:hAnsi="Book Antiqua"/>
                          <w:b/>
                          <w:sz w:val="24"/>
                          <w:szCs w:val="24"/>
                        </w:rPr>
                        <w:t xml:space="preserve">Proses  </w:t>
                      </w:r>
                      <w:r w:rsidRPr="00DF085A">
                        <w:rPr>
                          <w:rFonts w:ascii="Book Antiqua" w:hAnsi="Book Antiqua"/>
                          <w:b/>
                          <w:i/>
                          <w:sz w:val="24"/>
                          <w:szCs w:val="24"/>
                        </w:rPr>
                        <w:t>Design</w:t>
                      </w:r>
                      <w:proofErr w:type="gramEnd"/>
                    </w:p>
                    <w:p w:rsidR="006A6B7B" w:rsidRDefault="005E7891" w:rsidP="005E7891">
                      <w:pPr>
                        <w:pStyle w:val="ListParagraph"/>
                        <w:jc w:val="center"/>
                        <w:rPr>
                          <w:rFonts w:ascii="Book Antiqua" w:hAnsi="Book Antiqua"/>
                          <w:b/>
                        </w:rPr>
                      </w:pPr>
                      <w:r w:rsidRPr="00E81565">
                        <w:rPr>
                          <w:rFonts w:ascii="Book Antiqua" w:hAnsi="Book Antiqua"/>
                          <w:b/>
                          <w:lang w:val="id-ID"/>
                        </w:rPr>
                        <w:t>Tabel 2</w:t>
                      </w:r>
                    </w:p>
                    <w:p w:rsidR="005E7891" w:rsidRPr="00E81565" w:rsidRDefault="005E7891" w:rsidP="005E7891">
                      <w:pPr>
                        <w:pStyle w:val="ListParagraph"/>
                        <w:jc w:val="center"/>
                        <w:rPr>
                          <w:rFonts w:ascii="Book Antiqua" w:hAnsi="Book Antiqua"/>
                          <w:b/>
                          <w:lang w:val="id-ID"/>
                        </w:rPr>
                      </w:pPr>
                      <w:r w:rsidRPr="00E81565">
                        <w:rPr>
                          <w:rFonts w:ascii="Book Antiqua" w:hAnsi="Book Antiqua"/>
                          <w:b/>
                          <w:lang w:val="id-ID"/>
                        </w:rPr>
                        <w:t xml:space="preserve"> Perbandingan Tahapan Pengambilan Keputusan dalam Perumusan KUA</w:t>
                      </w:r>
                    </w:p>
                    <w:tbl>
                      <w:tblPr>
                        <w:tblStyle w:val="TableGrid"/>
                        <w:tblW w:w="0" w:type="auto"/>
                        <w:tblInd w:w="-34" w:type="dxa"/>
                        <w:tblLayout w:type="fixed"/>
                        <w:tblLook w:val="04A0" w:firstRow="1" w:lastRow="0" w:firstColumn="1" w:lastColumn="0" w:noHBand="0" w:noVBand="1"/>
                      </w:tblPr>
                      <w:tblGrid>
                        <w:gridCol w:w="2269"/>
                        <w:gridCol w:w="2409"/>
                        <w:gridCol w:w="2268"/>
                        <w:gridCol w:w="2977"/>
                      </w:tblGrid>
                      <w:tr w:rsidR="005E7891" w:rsidRPr="00192DF6" w:rsidTr="005E7891">
                        <w:tc>
                          <w:tcPr>
                            <w:tcW w:w="2269" w:type="dxa"/>
                          </w:tcPr>
                          <w:p w:rsidR="005E7891" w:rsidRPr="00192DF6" w:rsidRDefault="005E7891" w:rsidP="0084078C">
                            <w:pPr>
                              <w:jc w:val="center"/>
                              <w:rPr>
                                <w:rFonts w:ascii="Book Antiqua" w:hAnsi="Book Antiqua" w:cs="Times New Roman"/>
                                <w:b/>
                                <w:sz w:val="20"/>
                                <w:szCs w:val="20"/>
                              </w:rPr>
                            </w:pPr>
                            <w:proofErr w:type="spellStart"/>
                            <w:r w:rsidRPr="00192DF6">
                              <w:rPr>
                                <w:rFonts w:ascii="Book Antiqua" w:hAnsi="Book Antiqua" w:cs="Times New Roman"/>
                                <w:b/>
                                <w:sz w:val="20"/>
                                <w:szCs w:val="20"/>
                              </w:rPr>
                              <w:t>Aktor</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dalam</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pengambilan</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keputusan</w:t>
                            </w:r>
                            <w:proofErr w:type="spellEnd"/>
                          </w:p>
                        </w:tc>
                        <w:tc>
                          <w:tcPr>
                            <w:tcW w:w="2409" w:type="dxa"/>
                          </w:tcPr>
                          <w:p w:rsidR="005E7891" w:rsidRPr="00192DF6" w:rsidRDefault="005E7891" w:rsidP="0084078C">
                            <w:pPr>
                              <w:jc w:val="center"/>
                              <w:rPr>
                                <w:rFonts w:ascii="Book Antiqua" w:hAnsi="Book Antiqua" w:cs="Times New Roman"/>
                                <w:b/>
                                <w:sz w:val="20"/>
                                <w:szCs w:val="20"/>
                              </w:rPr>
                            </w:pPr>
                            <w:r w:rsidRPr="00192DF6">
                              <w:rPr>
                                <w:rFonts w:ascii="Book Antiqua" w:hAnsi="Book Antiqua" w:cs="Times New Roman"/>
                                <w:b/>
                                <w:sz w:val="20"/>
                                <w:szCs w:val="20"/>
                              </w:rPr>
                              <w:t xml:space="preserve">UU </w:t>
                            </w:r>
                            <w:proofErr w:type="spellStart"/>
                            <w:r w:rsidRPr="00192DF6">
                              <w:rPr>
                                <w:rFonts w:ascii="Book Antiqua" w:hAnsi="Book Antiqua" w:cs="Times New Roman"/>
                                <w:b/>
                                <w:sz w:val="20"/>
                                <w:szCs w:val="20"/>
                              </w:rPr>
                              <w:t>Nomor</w:t>
                            </w:r>
                            <w:proofErr w:type="spellEnd"/>
                            <w:r w:rsidRPr="00192DF6">
                              <w:rPr>
                                <w:rFonts w:ascii="Book Antiqua" w:hAnsi="Book Antiqua" w:cs="Times New Roman"/>
                                <w:b/>
                                <w:sz w:val="20"/>
                                <w:szCs w:val="20"/>
                              </w:rPr>
                              <w:t xml:space="preserve"> 23 </w:t>
                            </w:r>
                            <w:proofErr w:type="spellStart"/>
                            <w:r w:rsidRPr="00192DF6">
                              <w:rPr>
                                <w:rFonts w:ascii="Book Antiqua" w:hAnsi="Book Antiqua" w:cs="Times New Roman"/>
                                <w:b/>
                                <w:sz w:val="20"/>
                                <w:szCs w:val="20"/>
                              </w:rPr>
                              <w:t>Tahun</w:t>
                            </w:r>
                            <w:proofErr w:type="spellEnd"/>
                            <w:r w:rsidRPr="00192DF6">
                              <w:rPr>
                                <w:rFonts w:ascii="Book Antiqua" w:hAnsi="Book Antiqua" w:cs="Times New Roman"/>
                                <w:b/>
                                <w:sz w:val="20"/>
                                <w:szCs w:val="20"/>
                              </w:rPr>
                              <w:t xml:space="preserve"> 2014</w:t>
                            </w:r>
                          </w:p>
                        </w:tc>
                        <w:tc>
                          <w:tcPr>
                            <w:tcW w:w="2268" w:type="dxa"/>
                          </w:tcPr>
                          <w:p w:rsidR="005E7891" w:rsidRPr="00192DF6" w:rsidRDefault="005E7891" w:rsidP="0084078C">
                            <w:pPr>
                              <w:jc w:val="center"/>
                              <w:rPr>
                                <w:rFonts w:ascii="Book Antiqua" w:hAnsi="Book Antiqua" w:cs="Times New Roman"/>
                                <w:b/>
                                <w:sz w:val="20"/>
                                <w:szCs w:val="20"/>
                              </w:rPr>
                            </w:pPr>
                            <w:proofErr w:type="spellStart"/>
                            <w:r w:rsidRPr="00192DF6">
                              <w:rPr>
                                <w:rFonts w:ascii="Book Antiqua" w:hAnsi="Book Antiqua" w:cs="Times New Roman"/>
                                <w:b/>
                                <w:sz w:val="20"/>
                                <w:szCs w:val="20"/>
                              </w:rPr>
                              <w:t>Penerapan</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pada</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Pemerintah</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Provinsi</w:t>
                            </w:r>
                            <w:proofErr w:type="spellEnd"/>
                            <w:r w:rsidRPr="00192DF6">
                              <w:rPr>
                                <w:rFonts w:ascii="Book Antiqua" w:hAnsi="Book Antiqua" w:cs="Times New Roman"/>
                                <w:b/>
                                <w:sz w:val="20"/>
                                <w:szCs w:val="20"/>
                              </w:rPr>
                              <w:t xml:space="preserve"> Bali</w:t>
                            </w:r>
                          </w:p>
                        </w:tc>
                        <w:tc>
                          <w:tcPr>
                            <w:tcW w:w="2977" w:type="dxa"/>
                          </w:tcPr>
                          <w:p w:rsidR="005E7891" w:rsidRPr="00192DF6" w:rsidRDefault="005E7891" w:rsidP="0084078C">
                            <w:pPr>
                              <w:jc w:val="center"/>
                              <w:rPr>
                                <w:rFonts w:ascii="Book Antiqua" w:hAnsi="Book Antiqua" w:cs="Times New Roman"/>
                                <w:b/>
                                <w:sz w:val="20"/>
                                <w:szCs w:val="20"/>
                              </w:rPr>
                            </w:pPr>
                            <w:proofErr w:type="spellStart"/>
                            <w:r w:rsidRPr="00192DF6">
                              <w:rPr>
                                <w:rFonts w:ascii="Book Antiqua" w:hAnsi="Book Antiqua" w:cs="Times New Roman"/>
                                <w:b/>
                                <w:sz w:val="20"/>
                                <w:szCs w:val="20"/>
                              </w:rPr>
                              <w:t>Teori</w:t>
                            </w:r>
                            <w:proofErr w:type="spellEnd"/>
                            <w:r w:rsidRPr="00192DF6">
                              <w:rPr>
                                <w:rFonts w:ascii="Book Antiqua" w:hAnsi="Book Antiqua" w:cs="Times New Roman"/>
                                <w:b/>
                                <w:sz w:val="20"/>
                                <w:szCs w:val="20"/>
                              </w:rPr>
                              <w:t xml:space="preserve"> </w:t>
                            </w:r>
                            <w:proofErr w:type="spellStart"/>
                            <w:r w:rsidRPr="00192DF6">
                              <w:rPr>
                                <w:rFonts w:ascii="Book Antiqua" w:hAnsi="Book Antiqua" w:cs="Times New Roman"/>
                                <w:b/>
                                <w:sz w:val="20"/>
                                <w:szCs w:val="20"/>
                              </w:rPr>
                              <w:t>Tahapan</w:t>
                            </w:r>
                            <w:proofErr w:type="spellEnd"/>
                            <w:r w:rsidRPr="00192DF6">
                              <w:rPr>
                                <w:rFonts w:ascii="Book Antiqua" w:hAnsi="Book Antiqua" w:cs="Times New Roman"/>
                                <w:b/>
                                <w:sz w:val="20"/>
                                <w:szCs w:val="20"/>
                              </w:rPr>
                              <w:t xml:space="preserve"> </w:t>
                            </w:r>
                            <w:r w:rsidRPr="00192DF6">
                              <w:rPr>
                                <w:rFonts w:ascii="Book Antiqua" w:hAnsi="Book Antiqua" w:cs="Times New Roman"/>
                                <w:b/>
                                <w:i/>
                                <w:sz w:val="20"/>
                                <w:szCs w:val="20"/>
                              </w:rPr>
                              <w:t>Design</w:t>
                            </w:r>
                          </w:p>
                        </w:tc>
                      </w:tr>
                      <w:tr w:rsidR="005E7891" w:rsidRPr="00192DF6" w:rsidTr="005E7891">
                        <w:tc>
                          <w:tcPr>
                            <w:tcW w:w="2269" w:type="dxa"/>
                          </w:tcPr>
                          <w:p w:rsidR="005E7891" w:rsidRPr="00192DF6" w:rsidRDefault="005E7891" w:rsidP="0084078C">
                            <w:pPr>
                              <w:jc w:val="both"/>
                              <w:rPr>
                                <w:rFonts w:ascii="Book Antiqua" w:hAnsi="Book Antiqua" w:cs="Times New Roman"/>
                                <w:sz w:val="20"/>
                                <w:szCs w:val="20"/>
                              </w:rPr>
                            </w:pPr>
                            <w:proofErr w:type="spellStart"/>
                            <w:r w:rsidRPr="00192DF6">
                              <w:rPr>
                                <w:rFonts w:ascii="Book Antiqua" w:hAnsi="Book Antiqua" w:cs="Times New Roman"/>
                                <w:sz w:val="20"/>
                                <w:szCs w:val="20"/>
                              </w:rPr>
                              <w:t>Pemerintah</w:t>
                            </w:r>
                            <w:proofErr w:type="spellEnd"/>
                            <w:r w:rsidRPr="00192DF6">
                              <w:rPr>
                                <w:rFonts w:ascii="Book Antiqua" w:hAnsi="Book Antiqua" w:cs="Times New Roman"/>
                                <w:sz w:val="20"/>
                                <w:szCs w:val="20"/>
                              </w:rPr>
                              <w:t xml:space="preserve"> Daerah </w:t>
                            </w:r>
                          </w:p>
                        </w:tc>
                        <w:tc>
                          <w:tcPr>
                            <w:tcW w:w="2409" w:type="dxa"/>
                          </w:tcPr>
                          <w:p w:rsidR="005E7891" w:rsidRPr="00192DF6" w:rsidRDefault="005E7891" w:rsidP="0084078C">
                            <w:pPr>
                              <w:jc w:val="both"/>
                              <w:rPr>
                                <w:rFonts w:ascii="Book Antiqua" w:hAnsi="Book Antiqua" w:cs="Times New Roman"/>
                                <w:sz w:val="20"/>
                                <w:szCs w:val="20"/>
                              </w:rPr>
                            </w:pPr>
                            <w:proofErr w:type="spellStart"/>
                            <w:r w:rsidRPr="00192DF6">
                              <w:rPr>
                                <w:rFonts w:ascii="Book Antiqua" w:hAnsi="Book Antiqua" w:cs="Times New Roman"/>
                                <w:sz w:val="20"/>
                                <w:szCs w:val="20"/>
                              </w:rPr>
                              <w:t>Perumusan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Kebijakan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Umum</w:t>
                            </w:r>
                            <w:proofErr w:type="spellEnd"/>
                            <w:r w:rsidRPr="00192DF6">
                              <w:rPr>
                                <w:rFonts w:ascii="Book Antiqua" w:hAnsi="Book Antiqua" w:cs="Times New Roman"/>
                                <w:sz w:val="20"/>
                                <w:szCs w:val="20"/>
                              </w:rPr>
                              <w:t xml:space="preserve"> APBD </w:t>
                            </w:r>
                            <w:proofErr w:type="spellStart"/>
                            <w:r w:rsidRPr="00192DF6">
                              <w:rPr>
                                <w:rFonts w:ascii="Book Antiqua" w:hAnsi="Book Antiqua" w:cs="Times New Roman"/>
                                <w:sz w:val="20"/>
                                <w:szCs w:val="20"/>
                              </w:rPr>
                              <w:t>dan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menghasilkan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berita</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acara</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kesepakatan</w:t>
                            </w:r>
                            <w:proofErr w:type="spellEnd"/>
                          </w:p>
                        </w:tc>
                        <w:tc>
                          <w:tcPr>
                            <w:tcW w:w="2268" w:type="dxa"/>
                          </w:tcPr>
                          <w:p w:rsidR="005E7891" w:rsidRPr="00192DF6" w:rsidRDefault="005E7891" w:rsidP="0084078C">
                            <w:pPr>
                              <w:jc w:val="both"/>
                              <w:rPr>
                                <w:rFonts w:ascii="Book Antiqua" w:hAnsi="Book Antiqua" w:cs="Times New Roman"/>
                                <w:sz w:val="20"/>
                                <w:szCs w:val="20"/>
                              </w:rPr>
                            </w:pPr>
                            <w:proofErr w:type="spellStart"/>
                            <w:r w:rsidRPr="00192DF6">
                              <w:rPr>
                                <w:rFonts w:ascii="Book Antiqua" w:hAnsi="Book Antiqua" w:cs="Times New Roman"/>
                                <w:sz w:val="20"/>
                                <w:szCs w:val="20"/>
                              </w:rPr>
                              <w:t>Perumusan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Kebijakan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Umum</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Anggaran</w:t>
                            </w:r>
                            <w:proofErr w:type="spellEnd"/>
                            <w:r w:rsidRPr="00192DF6">
                              <w:rPr>
                                <w:rFonts w:ascii="Book Antiqua" w:hAnsi="Book Antiqua" w:cs="Times New Roman"/>
                                <w:sz w:val="20"/>
                                <w:szCs w:val="20"/>
                              </w:rPr>
                              <w:t xml:space="preserve"> APBD </w:t>
                            </w:r>
                            <w:proofErr w:type="spellStart"/>
                            <w:r w:rsidRPr="00192DF6">
                              <w:rPr>
                                <w:rFonts w:ascii="Book Antiqua" w:hAnsi="Book Antiqua" w:cs="Times New Roman"/>
                                <w:sz w:val="20"/>
                                <w:szCs w:val="20"/>
                              </w:rPr>
                              <w:t>dan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menghasilkan</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berita</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acara</w:t>
                            </w:r>
                            <w:proofErr w:type="spellEnd"/>
                            <w:r w:rsidRPr="00192DF6">
                              <w:rPr>
                                <w:rFonts w:ascii="Book Antiqua" w:hAnsi="Book Antiqua" w:cs="Times New Roman"/>
                                <w:sz w:val="20"/>
                                <w:szCs w:val="20"/>
                              </w:rPr>
                              <w:t xml:space="preserve"> </w:t>
                            </w:r>
                            <w:proofErr w:type="spellStart"/>
                            <w:r w:rsidRPr="00192DF6">
                              <w:rPr>
                                <w:rFonts w:ascii="Book Antiqua" w:hAnsi="Book Antiqua" w:cs="Times New Roman"/>
                                <w:sz w:val="20"/>
                                <w:szCs w:val="20"/>
                              </w:rPr>
                              <w:t>kesepakatan</w:t>
                            </w:r>
                            <w:proofErr w:type="spellEnd"/>
                          </w:p>
                        </w:tc>
                        <w:tc>
                          <w:tcPr>
                            <w:tcW w:w="2977" w:type="dxa"/>
                          </w:tcPr>
                          <w:p w:rsidR="005E7891" w:rsidRPr="00192DF6" w:rsidRDefault="00380193" w:rsidP="0084078C">
                            <w:pPr>
                              <w:jc w:val="both"/>
                              <w:rPr>
                                <w:rFonts w:ascii="Book Antiqua" w:hAnsi="Book Antiqua" w:cs="Times New Roman"/>
                                <w:sz w:val="20"/>
                                <w:szCs w:val="20"/>
                              </w:rPr>
                            </w:pPr>
                            <w:proofErr w:type="spellStart"/>
                            <w:r>
                              <w:rPr>
                                <w:rFonts w:ascii="Book Antiqua" w:hAnsi="Book Antiqua" w:cs="Times New Roman"/>
                                <w:sz w:val="20"/>
                                <w:szCs w:val="20"/>
                              </w:rPr>
                              <w:t>Adalah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tahapan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penemuan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pengembangan</w:t>
                            </w:r>
                            <w:proofErr w:type="spellEnd"/>
                            <w:r>
                              <w:rPr>
                                <w:rFonts w:ascii="Book Antiqua" w:hAnsi="Book Antiqua" w:cs="Times New Roman"/>
                                <w:sz w:val="20"/>
                                <w:szCs w:val="20"/>
                              </w:rPr>
                              <w:t xml:space="preserve"> alternative </w:t>
                            </w:r>
                            <w:proofErr w:type="spellStart"/>
                            <w:r>
                              <w:rPr>
                                <w:rFonts w:ascii="Book Antiqua" w:hAnsi="Book Antiqua" w:cs="Times New Roman"/>
                                <w:sz w:val="20"/>
                                <w:szCs w:val="20"/>
                              </w:rPr>
                              <w:t>solusi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Tahapan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ini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meliputi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pengidentifikasian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masalah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memilih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menganalisasi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solusi</w:t>
                            </w:r>
                            <w:proofErr w:type="spellEnd"/>
                            <w:r>
                              <w:rPr>
                                <w:rFonts w:ascii="Book Antiqua" w:hAnsi="Book Antiqua" w:cs="Times New Roman"/>
                                <w:sz w:val="20"/>
                                <w:szCs w:val="20"/>
                              </w:rPr>
                              <w:t xml:space="preserve"> yang </w:t>
                            </w:r>
                            <w:proofErr w:type="spellStart"/>
                            <w:r>
                              <w:rPr>
                                <w:rFonts w:ascii="Book Antiqua" w:hAnsi="Book Antiqua" w:cs="Times New Roman"/>
                                <w:sz w:val="20"/>
                                <w:szCs w:val="20"/>
                              </w:rPr>
                              <w:t>dipilih</w:t>
                            </w:r>
                            <w:proofErr w:type="spellEnd"/>
                          </w:p>
                        </w:tc>
                      </w:tr>
                    </w:tbl>
                    <w:p w:rsidR="005E7891" w:rsidRPr="00480D49" w:rsidRDefault="005E7891" w:rsidP="005E7891">
                      <w:pPr>
                        <w:pStyle w:val="ListParagraph"/>
                        <w:ind w:left="-142"/>
                        <w:rPr>
                          <w:rFonts w:ascii="Book Antiqua" w:hAnsi="Book Antiqua"/>
                          <w:i/>
                          <w:sz w:val="24"/>
                          <w:szCs w:val="24"/>
                          <w:lang w:val="id-ID"/>
                        </w:rPr>
                      </w:pPr>
                      <w:r w:rsidRPr="00480D49">
                        <w:rPr>
                          <w:rFonts w:ascii="Book Antiqua" w:hAnsi="Book Antiqua"/>
                          <w:i/>
                          <w:sz w:val="24"/>
                          <w:szCs w:val="24"/>
                          <w:lang w:val="id-ID"/>
                        </w:rPr>
                        <w:t>Sumber:</w:t>
                      </w:r>
                      <w:r>
                        <w:rPr>
                          <w:rFonts w:ascii="Book Antiqua" w:hAnsi="Book Antiqua"/>
                          <w:i/>
                          <w:sz w:val="24"/>
                          <w:szCs w:val="24"/>
                          <w:lang w:val="id-ID"/>
                        </w:rPr>
                        <w:t xml:space="preserve"> H</w:t>
                      </w:r>
                      <w:r w:rsidRPr="00480D49">
                        <w:rPr>
                          <w:rFonts w:ascii="Book Antiqua" w:hAnsi="Book Antiqua"/>
                          <w:i/>
                          <w:sz w:val="24"/>
                          <w:szCs w:val="24"/>
                          <w:lang w:val="id-ID"/>
                        </w:rPr>
                        <w:t>asil penelitian</w:t>
                      </w:r>
                      <w:r>
                        <w:rPr>
                          <w:rFonts w:ascii="Book Antiqua" w:hAnsi="Book Antiqua"/>
                          <w:i/>
                          <w:sz w:val="24"/>
                          <w:szCs w:val="24"/>
                          <w:lang w:val="id-ID"/>
                        </w:rPr>
                        <w:t xml:space="preserve">, </w:t>
                      </w:r>
                      <w:r w:rsidRPr="00480D49">
                        <w:rPr>
                          <w:rFonts w:ascii="Book Antiqua" w:hAnsi="Book Antiqua"/>
                          <w:i/>
                          <w:sz w:val="24"/>
                          <w:szCs w:val="24"/>
                          <w:lang w:val="id-ID"/>
                        </w:rPr>
                        <w:t>2019</w:t>
                      </w:r>
                    </w:p>
                    <w:p w:rsidR="005E7891" w:rsidRDefault="005E7891" w:rsidP="005E7891">
                      <w:pPr>
                        <w:pStyle w:val="ListParagraph"/>
                        <w:rPr>
                          <w:rFonts w:ascii="Book Antiqua" w:hAnsi="Book Antiqua"/>
                          <w:b/>
                          <w:sz w:val="24"/>
                          <w:szCs w:val="24"/>
                          <w:lang w:val="id-ID"/>
                        </w:rPr>
                      </w:pPr>
                    </w:p>
                  </w:txbxContent>
                </v:textbox>
              </v:shape>
            </w:pict>
          </mc:Fallback>
        </mc:AlternateContent>
      </w:r>
      <w:r>
        <w:rPr>
          <w:rFonts w:ascii="Book Antiqua" w:hAnsi="Book Antiqua"/>
          <w:b/>
          <w:sz w:val="24"/>
          <w:szCs w:val="24"/>
          <w:lang w:val="id-ID"/>
        </w:rPr>
        <w:br w:type="page"/>
      </w:r>
    </w:p>
    <w:tbl>
      <w:tblPr>
        <w:tblStyle w:val="TableGrid"/>
        <w:tblpPr w:leftFromText="180" w:rightFromText="180" w:vertAnchor="text" w:horzAnchor="margin" w:tblpY="1739"/>
        <w:tblW w:w="9689" w:type="dxa"/>
        <w:tblLayout w:type="fixed"/>
        <w:tblLook w:val="04A0" w:firstRow="1" w:lastRow="0" w:firstColumn="1" w:lastColumn="0" w:noHBand="0" w:noVBand="1"/>
      </w:tblPr>
      <w:tblGrid>
        <w:gridCol w:w="2148"/>
        <w:gridCol w:w="2514"/>
        <w:gridCol w:w="2333"/>
        <w:gridCol w:w="2694"/>
      </w:tblGrid>
      <w:tr w:rsidR="00380193" w:rsidRPr="00380193" w:rsidTr="00380193">
        <w:trPr>
          <w:trHeight w:val="719"/>
        </w:trPr>
        <w:tc>
          <w:tcPr>
            <w:tcW w:w="2148" w:type="dxa"/>
          </w:tcPr>
          <w:p w:rsidR="00380193" w:rsidRPr="00380193" w:rsidRDefault="00380193" w:rsidP="00380193">
            <w:pPr>
              <w:jc w:val="center"/>
              <w:rPr>
                <w:rFonts w:ascii="Book Antiqua" w:hAnsi="Book Antiqua"/>
                <w:b/>
                <w:sz w:val="20"/>
                <w:szCs w:val="20"/>
              </w:rPr>
            </w:pPr>
            <w:proofErr w:type="spellStart"/>
            <w:r w:rsidRPr="00380193">
              <w:rPr>
                <w:rFonts w:ascii="Book Antiqua" w:hAnsi="Book Antiqua"/>
                <w:b/>
                <w:sz w:val="20"/>
                <w:szCs w:val="20"/>
              </w:rPr>
              <w:lastRenderedPageBreak/>
              <w:t>Aktor</w:t>
            </w:r>
            <w:proofErr w:type="spellEnd"/>
            <w:r w:rsidRPr="00380193">
              <w:rPr>
                <w:rFonts w:ascii="Book Antiqua" w:hAnsi="Book Antiqua"/>
                <w:b/>
                <w:sz w:val="20"/>
                <w:szCs w:val="20"/>
              </w:rPr>
              <w:t xml:space="preserve"> </w:t>
            </w:r>
            <w:proofErr w:type="spellStart"/>
            <w:r w:rsidRPr="00380193">
              <w:rPr>
                <w:rFonts w:ascii="Book Antiqua" w:hAnsi="Book Antiqua"/>
                <w:b/>
                <w:sz w:val="20"/>
                <w:szCs w:val="20"/>
              </w:rPr>
              <w:t>dalam</w:t>
            </w:r>
            <w:proofErr w:type="spellEnd"/>
            <w:r w:rsidRPr="00380193">
              <w:rPr>
                <w:rFonts w:ascii="Book Antiqua" w:hAnsi="Book Antiqua"/>
                <w:b/>
                <w:sz w:val="20"/>
                <w:szCs w:val="20"/>
              </w:rPr>
              <w:t xml:space="preserve"> </w:t>
            </w:r>
            <w:proofErr w:type="spellStart"/>
            <w:r w:rsidRPr="00380193">
              <w:rPr>
                <w:rFonts w:ascii="Book Antiqua" w:hAnsi="Book Antiqua"/>
                <w:b/>
                <w:sz w:val="20"/>
                <w:szCs w:val="20"/>
              </w:rPr>
              <w:t>pengambilan</w:t>
            </w:r>
            <w:proofErr w:type="spellEnd"/>
            <w:r w:rsidRPr="00380193">
              <w:rPr>
                <w:rFonts w:ascii="Book Antiqua" w:hAnsi="Book Antiqua"/>
                <w:b/>
                <w:sz w:val="20"/>
                <w:szCs w:val="20"/>
              </w:rPr>
              <w:t xml:space="preserve"> </w:t>
            </w:r>
            <w:proofErr w:type="spellStart"/>
            <w:r w:rsidRPr="00380193">
              <w:rPr>
                <w:rFonts w:ascii="Book Antiqua" w:hAnsi="Book Antiqua"/>
                <w:b/>
                <w:sz w:val="20"/>
                <w:szCs w:val="20"/>
              </w:rPr>
              <w:t>keputusan</w:t>
            </w:r>
            <w:proofErr w:type="spellEnd"/>
          </w:p>
        </w:tc>
        <w:tc>
          <w:tcPr>
            <w:tcW w:w="2514" w:type="dxa"/>
          </w:tcPr>
          <w:p w:rsidR="00380193" w:rsidRPr="00380193" w:rsidRDefault="00380193" w:rsidP="00380193">
            <w:pPr>
              <w:jc w:val="center"/>
              <w:rPr>
                <w:rFonts w:ascii="Book Antiqua" w:hAnsi="Book Antiqua"/>
                <w:b/>
                <w:sz w:val="20"/>
                <w:szCs w:val="20"/>
              </w:rPr>
            </w:pPr>
            <w:r w:rsidRPr="00380193">
              <w:rPr>
                <w:rFonts w:ascii="Book Antiqua" w:hAnsi="Book Antiqua"/>
                <w:b/>
                <w:sz w:val="20"/>
                <w:szCs w:val="20"/>
              </w:rPr>
              <w:t xml:space="preserve">UU </w:t>
            </w:r>
            <w:proofErr w:type="spellStart"/>
            <w:r w:rsidRPr="00380193">
              <w:rPr>
                <w:rFonts w:ascii="Book Antiqua" w:hAnsi="Book Antiqua"/>
                <w:b/>
                <w:sz w:val="20"/>
                <w:szCs w:val="20"/>
              </w:rPr>
              <w:t>Nomor</w:t>
            </w:r>
            <w:proofErr w:type="spellEnd"/>
            <w:r w:rsidRPr="00380193">
              <w:rPr>
                <w:rFonts w:ascii="Book Antiqua" w:hAnsi="Book Antiqua"/>
                <w:b/>
                <w:sz w:val="20"/>
                <w:szCs w:val="20"/>
              </w:rPr>
              <w:t xml:space="preserve"> 23 </w:t>
            </w:r>
            <w:proofErr w:type="spellStart"/>
            <w:r w:rsidRPr="00380193">
              <w:rPr>
                <w:rFonts w:ascii="Book Antiqua" w:hAnsi="Book Antiqua"/>
                <w:b/>
                <w:sz w:val="20"/>
                <w:szCs w:val="20"/>
              </w:rPr>
              <w:t>Tahun</w:t>
            </w:r>
            <w:proofErr w:type="spellEnd"/>
            <w:r w:rsidRPr="00380193">
              <w:rPr>
                <w:rFonts w:ascii="Book Antiqua" w:hAnsi="Book Antiqua"/>
                <w:b/>
                <w:sz w:val="20"/>
                <w:szCs w:val="20"/>
              </w:rPr>
              <w:t xml:space="preserve"> 2014</w:t>
            </w:r>
          </w:p>
        </w:tc>
        <w:tc>
          <w:tcPr>
            <w:tcW w:w="2333" w:type="dxa"/>
          </w:tcPr>
          <w:p w:rsidR="00380193" w:rsidRPr="00380193" w:rsidRDefault="00380193" w:rsidP="00380193">
            <w:pPr>
              <w:jc w:val="center"/>
              <w:rPr>
                <w:rFonts w:ascii="Book Antiqua" w:hAnsi="Book Antiqua"/>
                <w:b/>
                <w:sz w:val="20"/>
                <w:szCs w:val="20"/>
              </w:rPr>
            </w:pPr>
            <w:proofErr w:type="spellStart"/>
            <w:r w:rsidRPr="00380193">
              <w:rPr>
                <w:rFonts w:ascii="Book Antiqua" w:hAnsi="Book Antiqua"/>
                <w:b/>
                <w:sz w:val="20"/>
                <w:szCs w:val="20"/>
              </w:rPr>
              <w:t>Penerapan</w:t>
            </w:r>
            <w:proofErr w:type="spellEnd"/>
            <w:r w:rsidRPr="00380193">
              <w:rPr>
                <w:rFonts w:ascii="Book Antiqua" w:hAnsi="Book Antiqua"/>
                <w:b/>
                <w:sz w:val="20"/>
                <w:szCs w:val="20"/>
              </w:rPr>
              <w:t xml:space="preserve"> </w:t>
            </w:r>
            <w:proofErr w:type="spellStart"/>
            <w:r w:rsidRPr="00380193">
              <w:rPr>
                <w:rFonts w:ascii="Book Antiqua" w:hAnsi="Book Antiqua"/>
                <w:b/>
                <w:sz w:val="20"/>
                <w:szCs w:val="20"/>
              </w:rPr>
              <w:t>pada</w:t>
            </w:r>
            <w:proofErr w:type="spellEnd"/>
            <w:r w:rsidRPr="00380193">
              <w:rPr>
                <w:rFonts w:ascii="Book Antiqua" w:hAnsi="Book Antiqua"/>
                <w:b/>
                <w:sz w:val="20"/>
                <w:szCs w:val="20"/>
              </w:rPr>
              <w:t xml:space="preserve"> </w:t>
            </w:r>
            <w:proofErr w:type="spellStart"/>
            <w:r w:rsidRPr="00380193">
              <w:rPr>
                <w:rFonts w:ascii="Book Antiqua" w:hAnsi="Book Antiqua"/>
                <w:b/>
                <w:sz w:val="20"/>
                <w:szCs w:val="20"/>
              </w:rPr>
              <w:t>Pemerintah</w:t>
            </w:r>
            <w:proofErr w:type="spellEnd"/>
            <w:r w:rsidRPr="00380193">
              <w:rPr>
                <w:rFonts w:ascii="Book Antiqua" w:hAnsi="Book Antiqua"/>
                <w:b/>
                <w:sz w:val="20"/>
                <w:szCs w:val="20"/>
              </w:rPr>
              <w:t xml:space="preserve"> </w:t>
            </w:r>
            <w:proofErr w:type="spellStart"/>
            <w:r w:rsidRPr="00380193">
              <w:rPr>
                <w:rFonts w:ascii="Book Antiqua" w:hAnsi="Book Antiqua"/>
                <w:b/>
                <w:sz w:val="20"/>
                <w:szCs w:val="20"/>
              </w:rPr>
              <w:t>Provinsi</w:t>
            </w:r>
            <w:proofErr w:type="spellEnd"/>
            <w:r w:rsidRPr="00380193">
              <w:rPr>
                <w:rFonts w:ascii="Book Antiqua" w:hAnsi="Book Antiqua"/>
                <w:b/>
                <w:sz w:val="20"/>
                <w:szCs w:val="20"/>
              </w:rPr>
              <w:t xml:space="preserve"> Bali</w:t>
            </w:r>
          </w:p>
        </w:tc>
        <w:tc>
          <w:tcPr>
            <w:tcW w:w="2694" w:type="dxa"/>
          </w:tcPr>
          <w:p w:rsidR="00380193" w:rsidRPr="00380193" w:rsidRDefault="00380193" w:rsidP="00380193">
            <w:pPr>
              <w:jc w:val="center"/>
              <w:rPr>
                <w:rFonts w:ascii="Book Antiqua" w:hAnsi="Book Antiqua"/>
                <w:b/>
                <w:sz w:val="20"/>
                <w:szCs w:val="20"/>
              </w:rPr>
            </w:pPr>
            <w:proofErr w:type="spellStart"/>
            <w:r w:rsidRPr="00380193">
              <w:rPr>
                <w:rFonts w:ascii="Book Antiqua" w:hAnsi="Book Antiqua"/>
                <w:b/>
                <w:sz w:val="20"/>
                <w:szCs w:val="20"/>
              </w:rPr>
              <w:t>Teori</w:t>
            </w:r>
            <w:proofErr w:type="spellEnd"/>
            <w:r w:rsidRPr="00380193">
              <w:rPr>
                <w:rFonts w:ascii="Book Antiqua" w:hAnsi="Book Antiqua"/>
                <w:b/>
                <w:sz w:val="20"/>
                <w:szCs w:val="20"/>
              </w:rPr>
              <w:t xml:space="preserve"> </w:t>
            </w:r>
            <w:proofErr w:type="spellStart"/>
            <w:r w:rsidRPr="00380193">
              <w:rPr>
                <w:rFonts w:ascii="Book Antiqua" w:hAnsi="Book Antiqua"/>
                <w:b/>
                <w:sz w:val="20"/>
                <w:szCs w:val="20"/>
              </w:rPr>
              <w:t>Tahapan</w:t>
            </w:r>
            <w:proofErr w:type="spellEnd"/>
            <w:r w:rsidRPr="00380193">
              <w:rPr>
                <w:rFonts w:ascii="Book Antiqua" w:hAnsi="Book Antiqua"/>
                <w:b/>
                <w:sz w:val="20"/>
                <w:szCs w:val="20"/>
              </w:rPr>
              <w:t xml:space="preserve"> </w:t>
            </w:r>
            <w:r w:rsidRPr="00380193">
              <w:rPr>
                <w:rFonts w:ascii="Book Antiqua" w:hAnsi="Book Antiqua"/>
                <w:b/>
                <w:i/>
                <w:sz w:val="20"/>
                <w:szCs w:val="20"/>
              </w:rPr>
              <w:t>Design</w:t>
            </w:r>
          </w:p>
        </w:tc>
      </w:tr>
      <w:tr w:rsidR="00380193" w:rsidRPr="00380193" w:rsidTr="00380193">
        <w:trPr>
          <w:trHeight w:val="3370"/>
        </w:trPr>
        <w:tc>
          <w:tcPr>
            <w:tcW w:w="2148" w:type="dxa"/>
          </w:tcPr>
          <w:p w:rsidR="00380193" w:rsidRPr="00380193" w:rsidRDefault="00380193" w:rsidP="00380193">
            <w:pPr>
              <w:jc w:val="both"/>
              <w:rPr>
                <w:rFonts w:ascii="Book Antiqua" w:hAnsi="Book Antiqua"/>
                <w:sz w:val="20"/>
                <w:szCs w:val="20"/>
              </w:rPr>
            </w:pPr>
            <w:r w:rsidRPr="00380193">
              <w:rPr>
                <w:rFonts w:ascii="Book Antiqua" w:hAnsi="Book Antiqua"/>
                <w:sz w:val="20"/>
                <w:szCs w:val="20"/>
              </w:rPr>
              <w:t xml:space="preserve">TAPD </w:t>
            </w:r>
          </w:p>
        </w:tc>
        <w:tc>
          <w:tcPr>
            <w:tcW w:w="2514" w:type="dxa"/>
          </w:tcPr>
          <w:p w:rsidR="00380193" w:rsidRPr="00380193" w:rsidRDefault="00380193" w:rsidP="00380193">
            <w:pPr>
              <w:jc w:val="both"/>
              <w:rPr>
                <w:rFonts w:ascii="Book Antiqua" w:hAnsi="Book Antiqua"/>
                <w:sz w:val="20"/>
                <w:szCs w:val="20"/>
              </w:rPr>
            </w:pPr>
            <w:proofErr w:type="spellStart"/>
            <w:r w:rsidRPr="00380193">
              <w:rPr>
                <w:rFonts w:ascii="Book Antiqua" w:hAnsi="Book Antiqua"/>
                <w:sz w:val="20"/>
                <w:szCs w:val="20"/>
              </w:rPr>
              <w:t>Membuat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Surat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Edaran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Kepala</w:t>
            </w:r>
            <w:proofErr w:type="spellEnd"/>
            <w:r w:rsidRPr="00380193">
              <w:rPr>
                <w:rFonts w:ascii="Book Antiqua" w:hAnsi="Book Antiqua"/>
                <w:sz w:val="20"/>
                <w:szCs w:val="20"/>
              </w:rPr>
              <w:t xml:space="preserve"> Daerah </w:t>
            </w:r>
            <w:proofErr w:type="spellStart"/>
            <w:r w:rsidRPr="00380193">
              <w:rPr>
                <w:rFonts w:ascii="Book Antiqua" w:hAnsi="Book Antiqua"/>
                <w:sz w:val="20"/>
                <w:szCs w:val="20"/>
              </w:rPr>
              <w:t>tentang</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Pedoman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Penyusunan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Anggaran</w:t>
            </w:r>
            <w:proofErr w:type="spellEnd"/>
            <w:r w:rsidRPr="00380193">
              <w:rPr>
                <w:rFonts w:ascii="Book Antiqua" w:hAnsi="Book Antiqua"/>
                <w:sz w:val="20"/>
                <w:szCs w:val="20"/>
              </w:rPr>
              <w:t xml:space="preserve"> Unit </w:t>
            </w:r>
            <w:proofErr w:type="spellStart"/>
            <w:r w:rsidRPr="00380193">
              <w:rPr>
                <w:rFonts w:ascii="Book Antiqua" w:hAnsi="Book Antiqua"/>
                <w:sz w:val="20"/>
                <w:szCs w:val="20"/>
              </w:rPr>
              <w:t>Kerja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berdasarkan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Perda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Pengelolaan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Keuangan</w:t>
            </w:r>
            <w:proofErr w:type="spellEnd"/>
            <w:r w:rsidRPr="00380193">
              <w:rPr>
                <w:rFonts w:ascii="Book Antiqua" w:hAnsi="Book Antiqua"/>
                <w:sz w:val="20"/>
                <w:szCs w:val="20"/>
              </w:rPr>
              <w:t xml:space="preserve">, KUA APBD, </w:t>
            </w:r>
            <w:proofErr w:type="spellStart"/>
            <w:r w:rsidRPr="00380193">
              <w:rPr>
                <w:rFonts w:ascii="Book Antiqua" w:hAnsi="Book Antiqua"/>
                <w:sz w:val="20"/>
                <w:szCs w:val="20"/>
              </w:rPr>
              <w:t>Strategi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Prioritas</w:t>
            </w:r>
            <w:proofErr w:type="spellEnd"/>
            <w:r w:rsidRPr="00380193">
              <w:rPr>
                <w:rFonts w:ascii="Book Antiqua" w:hAnsi="Book Antiqua"/>
                <w:sz w:val="20"/>
                <w:szCs w:val="20"/>
              </w:rPr>
              <w:t xml:space="preserve"> APBD, </w:t>
            </w:r>
            <w:proofErr w:type="spellStart"/>
            <w:r w:rsidRPr="00380193">
              <w:rPr>
                <w:rFonts w:ascii="Book Antiqua" w:hAnsi="Book Antiqua"/>
                <w:sz w:val="20"/>
                <w:szCs w:val="20"/>
              </w:rPr>
              <w:t>Keputusan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Kepala</w:t>
            </w:r>
            <w:proofErr w:type="spellEnd"/>
            <w:r w:rsidRPr="00380193">
              <w:rPr>
                <w:rFonts w:ascii="Book Antiqua" w:hAnsi="Book Antiqua"/>
                <w:sz w:val="20"/>
                <w:szCs w:val="20"/>
              </w:rPr>
              <w:t xml:space="preserve"> Daerah </w:t>
            </w:r>
            <w:proofErr w:type="spellStart"/>
            <w:r w:rsidRPr="00380193">
              <w:rPr>
                <w:rFonts w:ascii="Book Antiqua" w:hAnsi="Book Antiqua"/>
                <w:sz w:val="20"/>
                <w:szCs w:val="20"/>
              </w:rPr>
              <w:t>tentang</w:t>
            </w:r>
            <w:proofErr w:type="spellEnd"/>
            <w:r w:rsidRPr="00380193">
              <w:rPr>
                <w:rFonts w:ascii="Book Antiqua" w:hAnsi="Book Antiqua"/>
                <w:sz w:val="20"/>
                <w:szCs w:val="20"/>
              </w:rPr>
              <w:t xml:space="preserve"> SPM, </w:t>
            </w:r>
            <w:proofErr w:type="spellStart"/>
            <w:r w:rsidRPr="00380193">
              <w:rPr>
                <w:rFonts w:ascii="Book Antiqua" w:hAnsi="Book Antiqua"/>
                <w:sz w:val="20"/>
                <w:szCs w:val="20"/>
              </w:rPr>
              <w:t>tingkat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Pencapaian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Kinerja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Standar</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Biaya</w:t>
            </w:r>
            <w:proofErr w:type="spellEnd"/>
          </w:p>
        </w:tc>
        <w:tc>
          <w:tcPr>
            <w:tcW w:w="2333" w:type="dxa"/>
          </w:tcPr>
          <w:p w:rsidR="00380193" w:rsidRPr="00380193" w:rsidRDefault="00380193" w:rsidP="00380193">
            <w:pPr>
              <w:jc w:val="both"/>
              <w:rPr>
                <w:rFonts w:ascii="Book Antiqua" w:hAnsi="Book Antiqua"/>
                <w:sz w:val="20"/>
                <w:szCs w:val="20"/>
              </w:rPr>
            </w:pPr>
            <w:proofErr w:type="spellStart"/>
            <w:r w:rsidRPr="00380193">
              <w:rPr>
                <w:rFonts w:ascii="Book Antiqua" w:hAnsi="Book Antiqua"/>
                <w:sz w:val="20"/>
                <w:szCs w:val="20"/>
              </w:rPr>
              <w:t>Membuat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Surat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Edaran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Kepala</w:t>
            </w:r>
            <w:proofErr w:type="spellEnd"/>
            <w:r w:rsidRPr="00380193">
              <w:rPr>
                <w:rFonts w:ascii="Book Antiqua" w:hAnsi="Book Antiqua"/>
                <w:sz w:val="20"/>
                <w:szCs w:val="20"/>
              </w:rPr>
              <w:t xml:space="preserve"> Daerah </w:t>
            </w:r>
            <w:proofErr w:type="spellStart"/>
            <w:r w:rsidRPr="00380193">
              <w:rPr>
                <w:rFonts w:ascii="Book Antiqua" w:hAnsi="Book Antiqua"/>
                <w:sz w:val="20"/>
                <w:szCs w:val="20"/>
              </w:rPr>
              <w:t>tentang</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Pedoman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Penyusunan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Anggaran</w:t>
            </w:r>
            <w:proofErr w:type="spellEnd"/>
            <w:r w:rsidRPr="00380193">
              <w:rPr>
                <w:rFonts w:ascii="Book Antiqua" w:hAnsi="Book Antiqua"/>
                <w:sz w:val="20"/>
                <w:szCs w:val="20"/>
              </w:rPr>
              <w:t xml:space="preserve"> Unit </w:t>
            </w:r>
            <w:proofErr w:type="spellStart"/>
            <w:r w:rsidRPr="00380193">
              <w:rPr>
                <w:rFonts w:ascii="Book Antiqua" w:hAnsi="Book Antiqua"/>
                <w:sz w:val="20"/>
                <w:szCs w:val="20"/>
              </w:rPr>
              <w:t>Kerja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berdasarkan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Perda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Pengelolaan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Keuangan</w:t>
            </w:r>
            <w:proofErr w:type="spellEnd"/>
            <w:r w:rsidRPr="00380193">
              <w:rPr>
                <w:rFonts w:ascii="Book Antiqua" w:hAnsi="Book Antiqua"/>
                <w:sz w:val="20"/>
                <w:szCs w:val="20"/>
              </w:rPr>
              <w:t xml:space="preserve">, KUA, </w:t>
            </w:r>
            <w:proofErr w:type="spellStart"/>
            <w:r w:rsidRPr="00380193">
              <w:rPr>
                <w:rFonts w:ascii="Book Antiqua" w:hAnsi="Book Antiqua"/>
                <w:sz w:val="20"/>
                <w:szCs w:val="20"/>
              </w:rPr>
              <w:t>Strategi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Prioritas</w:t>
            </w:r>
            <w:proofErr w:type="spellEnd"/>
            <w:r w:rsidRPr="00380193">
              <w:rPr>
                <w:rFonts w:ascii="Book Antiqua" w:hAnsi="Book Antiqua"/>
                <w:sz w:val="20"/>
                <w:szCs w:val="20"/>
              </w:rPr>
              <w:t xml:space="preserve"> APBD, </w:t>
            </w:r>
            <w:proofErr w:type="spellStart"/>
            <w:r w:rsidRPr="00380193">
              <w:rPr>
                <w:rFonts w:ascii="Book Antiqua" w:hAnsi="Book Antiqua"/>
                <w:sz w:val="20"/>
                <w:szCs w:val="20"/>
              </w:rPr>
              <w:t>Keputusan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Kepala</w:t>
            </w:r>
            <w:proofErr w:type="spellEnd"/>
            <w:r w:rsidRPr="00380193">
              <w:rPr>
                <w:rFonts w:ascii="Book Antiqua" w:hAnsi="Book Antiqua"/>
                <w:sz w:val="20"/>
                <w:szCs w:val="20"/>
              </w:rPr>
              <w:t xml:space="preserve"> Daerah </w:t>
            </w:r>
            <w:proofErr w:type="spellStart"/>
            <w:r w:rsidRPr="00380193">
              <w:rPr>
                <w:rFonts w:ascii="Book Antiqua" w:hAnsi="Book Antiqua"/>
                <w:sz w:val="20"/>
                <w:szCs w:val="20"/>
              </w:rPr>
              <w:t>tentang</w:t>
            </w:r>
            <w:proofErr w:type="spellEnd"/>
            <w:r w:rsidRPr="00380193">
              <w:rPr>
                <w:rFonts w:ascii="Book Antiqua" w:hAnsi="Book Antiqua"/>
                <w:sz w:val="20"/>
                <w:szCs w:val="20"/>
              </w:rPr>
              <w:t xml:space="preserve"> SPM, </w:t>
            </w:r>
            <w:proofErr w:type="spellStart"/>
            <w:r w:rsidRPr="00380193">
              <w:rPr>
                <w:rFonts w:ascii="Book Antiqua" w:hAnsi="Book Antiqua"/>
                <w:sz w:val="20"/>
                <w:szCs w:val="20"/>
              </w:rPr>
              <w:t>tingkat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Pencapaian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Kinerja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Standar</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Biaya</w:t>
            </w:r>
            <w:proofErr w:type="spellEnd"/>
          </w:p>
        </w:tc>
        <w:tc>
          <w:tcPr>
            <w:tcW w:w="2694" w:type="dxa"/>
          </w:tcPr>
          <w:p w:rsidR="00380193" w:rsidRPr="00380193" w:rsidRDefault="00380193" w:rsidP="00380193">
            <w:pPr>
              <w:jc w:val="both"/>
              <w:rPr>
                <w:rFonts w:ascii="Book Antiqua" w:hAnsi="Book Antiqua"/>
                <w:sz w:val="20"/>
                <w:szCs w:val="20"/>
              </w:rPr>
            </w:pPr>
            <w:proofErr w:type="spellStart"/>
            <w:r w:rsidRPr="00380193">
              <w:rPr>
                <w:rFonts w:ascii="Book Antiqua" w:hAnsi="Book Antiqua"/>
                <w:sz w:val="20"/>
                <w:szCs w:val="20"/>
              </w:rPr>
              <w:t>Pada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tahap</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ini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dilakukan</w:t>
            </w:r>
            <w:proofErr w:type="spellEnd"/>
            <w:r w:rsidRPr="00380193">
              <w:rPr>
                <w:rFonts w:ascii="Book Antiqua" w:hAnsi="Book Antiqua"/>
                <w:sz w:val="20"/>
                <w:szCs w:val="20"/>
              </w:rPr>
              <w:t xml:space="preserve"> poses </w:t>
            </w:r>
            <w:proofErr w:type="spellStart"/>
            <w:r w:rsidRPr="00380193">
              <w:rPr>
                <w:rFonts w:ascii="Book Antiqua" w:hAnsi="Book Antiqua"/>
                <w:sz w:val="20"/>
                <w:szCs w:val="20"/>
              </w:rPr>
              <w:t>pemilihan</w:t>
            </w:r>
            <w:proofErr w:type="spellEnd"/>
            <w:r w:rsidRPr="00380193">
              <w:rPr>
                <w:rFonts w:ascii="Book Antiqua" w:hAnsi="Book Antiqua"/>
                <w:sz w:val="20"/>
                <w:szCs w:val="20"/>
              </w:rPr>
              <w:t xml:space="preserve"> di </w:t>
            </w:r>
            <w:proofErr w:type="spellStart"/>
            <w:r w:rsidRPr="00380193">
              <w:rPr>
                <w:rFonts w:ascii="Book Antiqua" w:hAnsi="Book Antiqua"/>
                <w:sz w:val="20"/>
                <w:szCs w:val="20"/>
              </w:rPr>
              <w:t>antara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berbagai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alternatif</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tindakan</w:t>
            </w:r>
            <w:proofErr w:type="spellEnd"/>
            <w:r w:rsidRPr="00380193">
              <w:rPr>
                <w:rFonts w:ascii="Book Antiqua" w:hAnsi="Book Antiqua"/>
                <w:sz w:val="20"/>
                <w:szCs w:val="20"/>
              </w:rPr>
              <w:t xml:space="preserve"> yang </w:t>
            </w:r>
            <w:proofErr w:type="spellStart"/>
            <w:r w:rsidRPr="00380193">
              <w:rPr>
                <w:rFonts w:ascii="Book Antiqua" w:hAnsi="Book Antiqua"/>
                <w:sz w:val="20"/>
                <w:szCs w:val="20"/>
              </w:rPr>
              <w:t>mungkin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dijalankan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Tahap</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ini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meliputi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pencarian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evaluasi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rekomendasi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solusi</w:t>
            </w:r>
            <w:proofErr w:type="spellEnd"/>
            <w:r w:rsidRPr="00380193">
              <w:rPr>
                <w:rFonts w:ascii="Book Antiqua" w:hAnsi="Book Antiqua"/>
                <w:sz w:val="20"/>
                <w:szCs w:val="20"/>
              </w:rPr>
              <w:t xml:space="preserve"> yang </w:t>
            </w:r>
            <w:proofErr w:type="spellStart"/>
            <w:r w:rsidRPr="00380193">
              <w:rPr>
                <w:rFonts w:ascii="Book Antiqua" w:hAnsi="Book Antiqua"/>
                <w:sz w:val="20"/>
                <w:szCs w:val="20"/>
              </w:rPr>
              <w:t>sesuai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untuk</w:t>
            </w:r>
            <w:proofErr w:type="spellEnd"/>
            <w:r w:rsidRPr="00380193">
              <w:rPr>
                <w:rFonts w:ascii="Book Antiqua" w:hAnsi="Book Antiqua"/>
                <w:sz w:val="20"/>
                <w:szCs w:val="20"/>
              </w:rPr>
              <w:t xml:space="preserve"> model yang </w:t>
            </w:r>
            <w:proofErr w:type="spellStart"/>
            <w:r w:rsidRPr="00380193">
              <w:rPr>
                <w:rFonts w:ascii="Book Antiqua" w:hAnsi="Book Antiqua"/>
                <w:sz w:val="20"/>
                <w:szCs w:val="20"/>
              </w:rPr>
              <w:t>telah</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dibuat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Solusi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dari</w:t>
            </w:r>
            <w:proofErr w:type="spellEnd"/>
            <w:r w:rsidRPr="00380193">
              <w:rPr>
                <w:rFonts w:ascii="Book Antiqua" w:hAnsi="Book Antiqua"/>
                <w:sz w:val="20"/>
                <w:szCs w:val="20"/>
              </w:rPr>
              <w:t xml:space="preserve"> model </w:t>
            </w:r>
            <w:proofErr w:type="spellStart"/>
            <w:r w:rsidRPr="00380193">
              <w:rPr>
                <w:rFonts w:ascii="Book Antiqua" w:hAnsi="Book Antiqua"/>
                <w:sz w:val="20"/>
                <w:szCs w:val="20"/>
              </w:rPr>
              <w:t>merupakan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nilai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spesifik</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untuk</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variabel</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hasil</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pada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alternatif</w:t>
            </w:r>
            <w:proofErr w:type="spellEnd"/>
            <w:r w:rsidRPr="00380193">
              <w:rPr>
                <w:rFonts w:ascii="Book Antiqua" w:hAnsi="Book Antiqua"/>
                <w:sz w:val="20"/>
                <w:szCs w:val="20"/>
              </w:rPr>
              <w:t xml:space="preserve"> yang </w:t>
            </w:r>
            <w:proofErr w:type="spellStart"/>
            <w:r w:rsidRPr="00380193">
              <w:rPr>
                <w:rFonts w:ascii="Book Antiqua" w:hAnsi="Book Antiqua"/>
                <w:sz w:val="20"/>
                <w:szCs w:val="20"/>
              </w:rPr>
              <w:t>dipilih</w:t>
            </w:r>
            <w:proofErr w:type="spellEnd"/>
            <w:r w:rsidRPr="00380193">
              <w:rPr>
                <w:rFonts w:ascii="Book Antiqua" w:hAnsi="Book Antiqua"/>
                <w:sz w:val="20"/>
                <w:szCs w:val="20"/>
              </w:rPr>
              <w:t>.</w:t>
            </w:r>
          </w:p>
        </w:tc>
      </w:tr>
      <w:tr w:rsidR="00380193" w:rsidRPr="00380193" w:rsidTr="00380193">
        <w:trPr>
          <w:trHeight w:val="1277"/>
        </w:trPr>
        <w:tc>
          <w:tcPr>
            <w:tcW w:w="2148" w:type="dxa"/>
            <w:vMerge w:val="restart"/>
          </w:tcPr>
          <w:p w:rsidR="00380193" w:rsidRPr="00380193" w:rsidRDefault="00380193" w:rsidP="00380193">
            <w:pPr>
              <w:jc w:val="both"/>
              <w:rPr>
                <w:rFonts w:ascii="Book Antiqua" w:hAnsi="Book Antiqua"/>
                <w:sz w:val="20"/>
                <w:szCs w:val="20"/>
              </w:rPr>
            </w:pPr>
            <w:r w:rsidRPr="00380193">
              <w:rPr>
                <w:rFonts w:ascii="Book Antiqua" w:hAnsi="Book Antiqua"/>
                <w:sz w:val="20"/>
                <w:szCs w:val="20"/>
              </w:rPr>
              <w:t>SKPD</w:t>
            </w:r>
          </w:p>
        </w:tc>
        <w:tc>
          <w:tcPr>
            <w:tcW w:w="2514" w:type="dxa"/>
          </w:tcPr>
          <w:p w:rsidR="00380193" w:rsidRPr="00380193" w:rsidRDefault="00380193" w:rsidP="00380193">
            <w:pPr>
              <w:jc w:val="both"/>
              <w:rPr>
                <w:rFonts w:ascii="Book Antiqua" w:hAnsi="Book Antiqua"/>
                <w:sz w:val="20"/>
                <w:szCs w:val="20"/>
              </w:rPr>
            </w:pPr>
            <w:proofErr w:type="spellStart"/>
            <w:r w:rsidRPr="00380193">
              <w:rPr>
                <w:rFonts w:ascii="Book Antiqua" w:hAnsi="Book Antiqua"/>
                <w:sz w:val="20"/>
                <w:szCs w:val="20"/>
              </w:rPr>
              <w:t>Membuat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Pernyataan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Anggaran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berdasarkan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Perda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ttg</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Struktur</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Organisasi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dan</w:t>
            </w:r>
            <w:proofErr w:type="spellEnd"/>
            <w:r w:rsidRPr="00380193">
              <w:rPr>
                <w:rFonts w:ascii="Book Antiqua" w:hAnsi="Book Antiqua"/>
                <w:sz w:val="20"/>
                <w:szCs w:val="20"/>
              </w:rPr>
              <w:t xml:space="preserve"> Tata </w:t>
            </w:r>
            <w:proofErr w:type="spellStart"/>
            <w:r w:rsidRPr="00380193">
              <w:rPr>
                <w:rFonts w:ascii="Book Antiqua" w:hAnsi="Book Antiqua"/>
                <w:sz w:val="20"/>
                <w:szCs w:val="20"/>
              </w:rPr>
              <w:t>Kerja</w:t>
            </w:r>
            <w:proofErr w:type="spellEnd"/>
          </w:p>
        </w:tc>
        <w:tc>
          <w:tcPr>
            <w:tcW w:w="2333" w:type="dxa"/>
          </w:tcPr>
          <w:p w:rsidR="00380193" w:rsidRPr="00380193" w:rsidRDefault="00380193" w:rsidP="00380193">
            <w:pPr>
              <w:jc w:val="both"/>
              <w:rPr>
                <w:rFonts w:ascii="Book Antiqua" w:hAnsi="Book Antiqua"/>
                <w:sz w:val="20"/>
                <w:szCs w:val="20"/>
              </w:rPr>
            </w:pPr>
            <w:proofErr w:type="spellStart"/>
            <w:r w:rsidRPr="00380193">
              <w:rPr>
                <w:rFonts w:ascii="Book Antiqua" w:hAnsi="Book Antiqua"/>
                <w:sz w:val="20"/>
                <w:szCs w:val="20"/>
              </w:rPr>
              <w:t>Membuat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Pernyataan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Anggaran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berdasarkan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Perda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ttg</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Struktur</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Organisasi</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dan</w:t>
            </w:r>
            <w:proofErr w:type="spellEnd"/>
            <w:r w:rsidRPr="00380193">
              <w:rPr>
                <w:rFonts w:ascii="Book Antiqua" w:hAnsi="Book Antiqua"/>
                <w:sz w:val="20"/>
                <w:szCs w:val="20"/>
              </w:rPr>
              <w:t xml:space="preserve"> Tata </w:t>
            </w:r>
            <w:proofErr w:type="spellStart"/>
            <w:r w:rsidRPr="00380193">
              <w:rPr>
                <w:rFonts w:ascii="Book Antiqua" w:hAnsi="Book Antiqua"/>
                <w:sz w:val="20"/>
                <w:szCs w:val="20"/>
              </w:rPr>
              <w:t>Kerja</w:t>
            </w:r>
            <w:proofErr w:type="spellEnd"/>
          </w:p>
        </w:tc>
        <w:tc>
          <w:tcPr>
            <w:tcW w:w="2694" w:type="dxa"/>
          </w:tcPr>
          <w:p w:rsidR="00380193" w:rsidRPr="00380193" w:rsidRDefault="00380193" w:rsidP="00380193">
            <w:pPr>
              <w:jc w:val="both"/>
              <w:rPr>
                <w:rFonts w:ascii="Book Antiqua" w:hAnsi="Book Antiqua"/>
                <w:sz w:val="20"/>
                <w:szCs w:val="20"/>
              </w:rPr>
            </w:pPr>
          </w:p>
        </w:tc>
      </w:tr>
      <w:tr w:rsidR="00380193" w:rsidRPr="00380193" w:rsidTr="00380193">
        <w:trPr>
          <w:trHeight w:val="146"/>
        </w:trPr>
        <w:tc>
          <w:tcPr>
            <w:tcW w:w="2148" w:type="dxa"/>
            <w:vMerge/>
          </w:tcPr>
          <w:p w:rsidR="00380193" w:rsidRPr="00380193" w:rsidRDefault="00380193" w:rsidP="00380193">
            <w:pPr>
              <w:jc w:val="both"/>
              <w:rPr>
                <w:rFonts w:ascii="Book Antiqua" w:hAnsi="Book Antiqua"/>
                <w:sz w:val="20"/>
                <w:szCs w:val="20"/>
              </w:rPr>
            </w:pPr>
          </w:p>
        </w:tc>
        <w:tc>
          <w:tcPr>
            <w:tcW w:w="2514" w:type="dxa"/>
          </w:tcPr>
          <w:p w:rsidR="00380193" w:rsidRPr="00380193" w:rsidRDefault="00380193" w:rsidP="00380193">
            <w:pPr>
              <w:jc w:val="both"/>
              <w:rPr>
                <w:rFonts w:ascii="Book Antiqua" w:hAnsi="Book Antiqua"/>
                <w:sz w:val="20"/>
                <w:szCs w:val="20"/>
              </w:rPr>
            </w:pPr>
            <w:proofErr w:type="spellStart"/>
            <w:r w:rsidRPr="00380193">
              <w:rPr>
                <w:rFonts w:ascii="Book Antiqua" w:hAnsi="Book Antiqua"/>
                <w:sz w:val="20"/>
                <w:szCs w:val="20"/>
              </w:rPr>
              <w:t>Membuat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Pernyataan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Anggaran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berdasarkan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Tujuan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Sasaran</w:t>
            </w:r>
            <w:proofErr w:type="spellEnd"/>
            <w:r w:rsidRPr="00380193">
              <w:rPr>
                <w:rFonts w:ascii="Book Antiqua" w:hAnsi="Book Antiqua"/>
                <w:sz w:val="20"/>
                <w:szCs w:val="20"/>
              </w:rPr>
              <w:t xml:space="preserve"> Unit </w:t>
            </w:r>
            <w:proofErr w:type="spellStart"/>
            <w:r w:rsidRPr="00380193">
              <w:rPr>
                <w:rFonts w:ascii="Book Antiqua" w:hAnsi="Book Antiqua"/>
                <w:sz w:val="20"/>
                <w:szCs w:val="20"/>
              </w:rPr>
              <w:t>Kerja</w:t>
            </w:r>
            <w:proofErr w:type="spellEnd"/>
            <w:r w:rsidRPr="00380193">
              <w:rPr>
                <w:rFonts w:ascii="Book Antiqua" w:hAnsi="Book Antiqua"/>
                <w:sz w:val="20"/>
                <w:szCs w:val="20"/>
              </w:rPr>
              <w:t xml:space="preserve"> </w:t>
            </w:r>
          </w:p>
        </w:tc>
        <w:tc>
          <w:tcPr>
            <w:tcW w:w="2333" w:type="dxa"/>
          </w:tcPr>
          <w:p w:rsidR="00380193" w:rsidRPr="00380193" w:rsidRDefault="00380193" w:rsidP="00380193">
            <w:pPr>
              <w:jc w:val="both"/>
              <w:rPr>
                <w:rFonts w:ascii="Book Antiqua" w:hAnsi="Book Antiqua"/>
                <w:sz w:val="20"/>
                <w:szCs w:val="20"/>
              </w:rPr>
            </w:pPr>
            <w:proofErr w:type="spellStart"/>
            <w:r w:rsidRPr="00380193">
              <w:rPr>
                <w:rFonts w:ascii="Book Antiqua" w:hAnsi="Book Antiqua"/>
                <w:sz w:val="20"/>
                <w:szCs w:val="20"/>
              </w:rPr>
              <w:t>Membuat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Rencana</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Kerja</w:t>
            </w:r>
            <w:proofErr w:type="spellEnd"/>
            <w:r w:rsidRPr="00380193">
              <w:rPr>
                <w:rFonts w:ascii="Book Antiqua" w:hAnsi="Book Antiqua"/>
                <w:sz w:val="20"/>
                <w:szCs w:val="20"/>
              </w:rPr>
              <w:t xml:space="preserve"> SKPD </w:t>
            </w:r>
            <w:proofErr w:type="spellStart"/>
            <w:r w:rsidRPr="00380193">
              <w:rPr>
                <w:rFonts w:ascii="Book Antiqua" w:hAnsi="Book Antiqua"/>
                <w:sz w:val="20"/>
                <w:szCs w:val="20"/>
              </w:rPr>
              <w:t>berdasarkan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Tujuan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dan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Sasaran</w:t>
            </w:r>
            <w:proofErr w:type="spellEnd"/>
            <w:r w:rsidRPr="00380193">
              <w:rPr>
                <w:rFonts w:ascii="Book Antiqua" w:hAnsi="Book Antiqua"/>
                <w:sz w:val="20"/>
                <w:szCs w:val="20"/>
              </w:rPr>
              <w:t xml:space="preserve"> Unit </w:t>
            </w:r>
            <w:proofErr w:type="spellStart"/>
            <w:r w:rsidRPr="00380193">
              <w:rPr>
                <w:rFonts w:ascii="Book Antiqua" w:hAnsi="Book Antiqua"/>
                <w:sz w:val="20"/>
                <w:szCs w:val="20"/>
              </w:rPr>
              <w:t>Kerja</w:t>
            </w:r>
            <w:proofErr w:type="spellEnd"/>
          </w:p>
        </w:tc>
        <w:tc>
          <w:tcPr>
            <w:tcW w:w="2694" w:type="dxa"/>
          </w:tcPr>
          <w:p w:rsidR="00380193" w:rsidRPr="00380193" w:rsidRDefault="00380193" w:rsidP="00380193">
            <w:pPr>
              <w:jc w:val="both"/>
              <w:rPr>
                <w:rFonts w:ascii="Book Antiqua" w:hAnsi="Book Antiqua"/>
                <w:sz w:val="20"/>
                <w:szCs w:val="20"/>
              </w:rPr>
            </w:pPr>
          </w:p>
        </w:tc>
      </w:tr>
      <w:tr w:rsidR="00380193" w:rsidRPr="00380193" w:rsidTr="00380193">
        <w:trPr>
          <w:trHeight w:val="955"/>
        </w:trPr>
        <w:tc>
          <w:tcPr>
            <w:tcW w:w="2148" w:type="dxa"/>
          </w:tcPr>
          <w:p w:rsidR="00380193" w:rsidRPr="00380193" w:rsidRDefault="00380193" w:rsidP="00380193">
            <w:pPr>
              <w:jc w:val="both"/>
              <w:rPr>
                <w:rFonts w:ascii="Book Antiqua" w:hAnsi="Book Antiqua"/>
                <w:sz w:val="20"/>
                <w:szCs w:val="20"/>
              </w:rPr>
            </w:pPr>
          </w:p>
        </w:tc>
        <w:tc>
          <w:tcPr>
            <w:tcW w:w="2514" w:type="dxa"/>
          </w:tcPr>
          <w:p w:rsidR="00380193" w:rsidRPr="00380193" w:rsidRDefault="00380193" w:rsidP="00380193">
            <w:pPr>
              <w:jc w:val="both"/>
              <w:rPr>
                <w:rFonts w:ascii="Book Antiqua" w:hAnsi="Book Antiqua"/>
                <w:sz w:val="20"/>
                <w:szCs w:val="20"/>
              </w:rPr>
            </w:pPr>
            <w:proofErr w:type="spellStart"/>
            <w:r w:rsidRPr="00380193">
              <w:rPr>
                <w:rFonts w:ascii="Book Antiqua" w:hAnsi="Book Antiqua"/>
                <w:sz w:val="20"/>
                <w:szCs w:val="20"/>
              </w:rPr>
              <w:t>Membuat</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Pernyataan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Anggaran</w:t>
            </w:r>
            <w:proofErr w:type="spellEnd"/>
            <w:r w:rsidRPr="00380193">
              <w:rPr>
                <w:rFonts w:ascii="Book Antiqua" w:hAnsi="Book Antiqua"/>
                <w:sz w:val="20"/>
                <w:szCs w:val="20"/>
              </w:rPr>
              <w:t xml:space="preserve"> </w:t>
            </w:r>
            <w:proofErr w:type="spellStart"/>
            <w:r w:rsidRPr="00380193">
              <w:rPr>
                <w:rFonts w:ascii="Book Antiqua" w:hAnsi="Book Antiqua"/>
                <w:sz w:val="20"/>
                <w:szCs w:val="20"/>
              </w:rPr>
              <w:t>berdasarkan</w:t>
            </w:r>
            <w:proofErr w:type="spellEnd"/>
            <w:r w:rsidRPr="00380193">
              <w:rPr>
                <w:rFonts w:ascii="Book Antiqua" w:hAnsi="Book Antiqua"/>
                <w:sz w:val="20"/>
                <w:szCs w:val="20"/>
              </w:rPr>
              <w:t xml:space="preserve"> program unit </w:t>
            </w:r>
            <w:proofErr w:type="spellStart"/>
            <w:r w:rsidRPr="00380193">
              <w:rPr>
                <w:rFonts w:ascii="Book Antiqua" w:hAnsi="Book Antiqua"/>
                <w:sz w:val="20"/>
                <w:szCs w:val="20"/>
              </w:rPr>
              <w:t>kerja</w:t>
            </w:r>
            <w:proofErr w:type="spellEnd"/>
          </w:p>
        </w:tc>
        <w:tc>
          <w:tcPr>
            <w:tcW w:w="2333" w:type="dxa"/>
          </w:tcPr>
          <w:p w:rsidR="00380193" w:rsidRPr="00380193" w:rsidRDefault="00380193" w:rsidP="00380193">
            <w:pPr>
              <w:jc w:val="both"/>
              <w:rPr>
                <w:rFonts w:ascii="Book Antiqua" w:hAnsi="Book Antiqua"/>
                <w:sz w:val="20"/>
                <w:szCs w:val="20"/>
              </w:rPr>
            </w:pPr>
            <w:proofErr w:type="spellStart"/>
            <w:r w:rsidRPr="00380193">
              <w:rPr>
                <w:rFonts w:ascii="Book Antiqua" w:hAnsi="Book Antiqua"/>
                <w:sz w:val="20"/>
                <w:szCs w:val="20"/>
              </w:rPr>
              <w:t>Membuat</w:t>
            </w:r>
            <w:proofErr w:type="spellEnd"/>
            <w:r w:rsidRPr="00380193">
              <w:rPr>
                <w:rFonts w:ascii="Book Antiqua" w:hAnsi="Book Antiqua"/>
                <w:sz w:val="20"/>
                <w:szCs w:val="20"/>
              </w:rPr>
              <w:t xml:space="preserve"> RKA SKPD, RKA PPKD </w:t>
            </w:r>
            <w:proofErr w:type="spellStart"/>
            <w:r w:rsidRPr="00380193">
              <w:rPr>
                <w:rFonts w:ascii="Book Antiqua" w:hAnsi="Book Antiqua"/>
                <w:sz w:val="20"/>
                <w:szCs w:val="20"/>
              </w:rPr>
              <w:t>berdasarkan</w:t>
            </w:r>
            <w:proofErr w:type="spellEnd"/>
            <w:r w:rsidRPr="00380193">
              <w:rPr>
                <w:rFonts w:ascii="Book Antiqua" w:hAnsi="Book Antiqua"/>
                <w:sz w:val="20"/>
                <w:szCs w:val="20"/>
              </w:rPr>
              <w:t xml:space="preserve"> program unit </w:t>
            </w:r>
            <w:proofErr w:type="spellStart"/>
            <w:r w:rsidRPr="00380193">
              <w:rPr>
                <w:rFonts w:ascii="Book Antiqua" w:hAnsi="Book Antiqua"/>
                <w:sz w:val="20"/>
                <w:szCs w:val="20"/>
              </w:rPr>
              <w:t>kerja</w:t>
            </w:r>
            <w:proofErr w:type="spellEnd"/>
          </w:p>
        </w:tc>
        <w:tc>
          <w:tcPr>
            <w:tcW w:w="2694" w:type="dxa"/>
          </w:tcPr>
          <w:p w:rsidR="00380193" w:rsidRPr="00380193" w:rsidRDefault="00380193" w:rsidP="00380193">
            <w:pPr>
              <w:jc w:val="both"/>
              <w:rPr>
                <w:rFonts w:ascii="Book Antiqua" w:hAnsi="Book Antiqua"/>
                <w:sz w:val="20"/>
                <w:szCs w:val="20"/>
              </w:rPr>
            </w:pPr>
          </w:p>
        </w:tc>
      </w:tr>
    </w:tbl>
    <w:p w:rsidR="00380193" w:rsidRPr="00DF085A" w:rsidRDefault="00380193" w:rsidP="00380193">
      <w:pPr>
        <w:ind w:left="360"/>
        <w:rPr>
          <w:rFonts w:ascii="Book Antiqua" w:hAnsi="Book Antiqua"/>
          <w:b/>
          <w:sz w:val="24"/>
          <w:szCs w:val="24"/>
        </w:rPr>
      </w:pPr>
      <w:r>
        <w:rPr>
          <w:rFonts w:ascii="Book Antiqua" w:hAnsi="Book Antiqua"/>
          <w:b/>
          <w:sz w:val="24"/>
          <w:szCs w:val="24"/>
        </w:rPr>
        <w:lastRenderedPageBreak/>
        <w:t>3</w:t>
      </w:r>
      <w:r>
        <w:rPr>
          <w:rFonts w:ascii="Book Antiqua" w:hAnsi="Book Antiqua"/>
          <w:b/>
          <w:sz w:val="24"/>
          <w:szCs w:val="24"/>
        </w:rPr>
        <w:t xml:space="preserve">. </w:t>
      </w:r>
      <w:proofErr w:type="gramStart"/>
      <w:r w:rsidRPr="00DF085A">
        <w:rPr>
          <w:rFonts w:ascii="Book Antiqua" w:hAnsi="Book Antiqua"/>
          <w:b/>
          <w:sz w:val="24"/>
          <w:szCs w:val="24"/>
        </w:rPr>
        <w:t xml:space="preserve">Proses  </w:t>
      </w:r>
      <w:r>
        <w:rPr>
          <w:rFonts w:ascii="Book Antiqua" w:hAnsi="Book Antiqua"/>
          <w:b/>
          <w:i/>
          <w:sz w:val="24"/>
          <w:szCs w:val="24"/>
        </w:rPr>
        <w:t>Choice</w:t>
      </w:r>
      <w:proofErr w:type="gramEnd"/>
    </w:p>
    <w:p w:rsidR="006A6B7B" w:rsidRDefault="00380193" w:rsidP="00380193">
      <w:pPr>
        <w:pStyle w:val="ListParagraph"/>
        <w:jc w:val="center"/>
        <w:rPr>
          <w:rFonts w:ascii="Book Antiqua" w:hAnsi="Book Antiqua"/>
          <w:b/>
        </w:rPr>
      </w:pPr>
      <w:r w:rsidRPr="00E81565">
        <w:rPr>
          <w:rFonts w:ascii="Book Antiqua" w:hAnsi="Book Antiqua"/>
          <w:b/>
          <w:lang w:val="id-ID"/>
        </w:rPr>
        <w:t xml:space="preserve">Tabel </w:t>
      </w:r>
      <w:r w:rsidR="006A6B7B">
        <w:rPr>
          <w:rFonts w:ascii="Book Antiqua" w:hAnsi="Book Antiqua"/>
          <w:b/>
        </w:rPr>
        <w:t>3</w:t>
      </w:r>
      <w:r w:rsidRPr="00E81565">
        <w:rPr>
          <w:rFonts w:ascii="Book Antiqua" w:hAnsi="Book Antiqua"/>
          <w:b/>
          <w:lang w:val="id-ID"/>
        </w:rPr>
        <w:t xml:space="preserve"> </w:t>
      </w:r>
    </w:p>
    <w:p w:rsidR="00380193" w:rsidRPr="00380193" w:rsidRDefault="00380193" w:rsidP="00380193">
      <w:pPr>
        <w:pStyle w:val="ListParagraph"/>
        <w:jc w:val="center"/>
        <w:rPr>
          <w:rFonts w:ascii="Book Antiqua" w:hAnsi="Book Antiqua"/>
          <w:b/>
        </w:rPr>
      </w:pPr>
      <w:r w:rsidRPr="00E81565">
        <w:rPr>
          <w:rFonts w:ascii="Book Antiqua" w:hAnsi="Book Antiqua"/>
          <w:b/>
          <w:lang w:val="id-ID"/>
        </w:rPr>
        <w:t xml:space="preserve">Perbandingan Tahapan Pengambilan Keputusan dalam Perumusan </w:t>
      </w:r>
      <w:proofErr w:type="spellStart"/>
      <w:r>
        <w:rPr>
          <w:rFonts w:ascii="Book Antiqua" w:hAnsi="Book Antiqua"/>
          <w:b/>
        </w:rPr>
        <w:t>petunjuk</w:t>
      </w:r>
      <w:proofErr w:type="spellEnd"/>
      <w:r>
        <w:rPr>
          <w:rFonts w:ascii="Book Antiqua" w:hAnsi="Book Antiqua"/>
          <w:b/>
        </w:rPr>
        <w:t xml:space="preserve"> </w:t>
      </w:r>
      <w:proofErr w:type="spellStart"/>
      <w:r>
        <w:rPr>
          <w:rFonts w:ascii="Book Antiqua" w:hAnsi="Book Antiqua"/>
          <w:b/>
        </w:rPr>
        <w:t>Teknis</w:t>
      </w:r>
      <w:proofErr w:type="spellEnd"/>
      <w:r>
        <w:rPr>
          <w:rFonts w:ascii="Book Antiqua" w:hAnsi="Book Antiqua"/>
          <w:b/>
        </w:rPr>
        <w:t xml:space="preserve"> APBD</w:t>
      </w:r>
    </w:p>
    <w:p w:rsidR="00A505FF" w:rsidRPr="00380193" w:rsidRDefault="00380193" w:rsidP="00192DF6">
      <w:pPr>
        <w:pBdr>
          <w:top w:val="nil"/>
          <w:left w:val="nil"/>
          <w:bottom w:val="nil"/>
          <w:right w:val="nil"/>
          <w:between w:val="nil"/>
        </w:pBdr>
        <w:spacing w:after="0" w:line="240" w:lineRule="auto"/>
        <w:ind w:left="426"/>
        <w:jc w:val="both"/>
        <w:rPr>
          <w:rFonts w:ascii="Book Antiqua" w:hAnsi="Book Antiqua"/>
          <w:b/>
          <w:i/>
          <w:sz w:val="24"/>
          <w:szCs w:val="24"/>
        </w:rPr>
      </w:pPr>
      <w:proofErr w:type="spellStart"/>
      <w:r w:rsidRPr="00380193">
        <w:rPr>
          <w:rFonts w:ascii="Book Antiqua" w:hAnsi="Book Antiqua"/>
          <w:b/>
          <w:i/>
          <w:sz w:val="24"/>
          <w:szCs w:val="24"/>
        </w:rPr>
        <w:t>Sumber</w:t>
      </w:r>
      <w:proofErr w:type="spellEnd"/>
      <w:r w:rsidRPr="00380193">
        <w:rPr>
          <w:rFonts w:ascii="Book Antiqua" w:hAnsi="Book Antiqua"/>
          <w:b/>
          <w:i/>
          <w:sz w:val="24"/>
          <w:szCs w:val="24"/>
        </w:rPr>
        <w:t xml:space="preserve">: </w:t>
      </w:r>
      <w:proofErr w:type="spellStart"/>
      <w:r w:rsidRPr="00380193">
        <w:rPr>
          <w:rFonts w:ascii="Book Antiqua" w:hAnsi="Book Antiqua"/>
          <w:b/>
          <w:i/>
          <w:sz w:val="24"/>
          <w:szCs w:val="24"/>
        </w:rPr>
        <w:t>Hasil</w:t>
      </w:r>
      <w:proofErr w:type="spellEnd"/>
      <w:r w:rsidRPr="00380193">
        <w:rPr>
          <w:rFonts w:ascii="Book Antiqua" w:hAnsi="Book Antiqua"/>
          <w:b/>
          <w:i/>
          <w:sz w:val="24"/>
          <w:szCs w:val="24"/>
        </w:rPr>
        <w:t xml:space="preserve"> </w:t>
      </w:r>
      <w:proofErr w:type="spellStart"/>
      <w:r w:rsidRPr="00380193">
        <w:rPr>
          <w:rFonts w:ascii="Book Antiqua" w:hAnsi="Book Antiqua"/>
          <w:b/>
          <w:i/>
          <w:sz w:val="24"/>
          <w:szCs w:val="24"/>
        </w:rPr>
        <w:t>penelitian</w:t>
      </w:r>
      <w:proofErr w:type="spellEnd"/>
      <w:r w:rsidRPr="00380193">
        <w:rPr>
          <w:rFonts w:ascii="Book Antiqua" w:hAnsi="Book Antiqua"/>
          <w:b/>
          <w:i/>
          <w:sz w:val="24"/>
          <w:szCs w:val="24"/>
        </w:rPr>
        <w:t>, 2019</w:t>
      </w:r>
    </w:p>
    <w:p w:rsidR="00A505FF" w:rsidRDefault="00A505FF" w:rsidP="00192DF6">
      <w:pPr>
        <w:pBdr>
          <w:top w:val="nil"/>
          <w:left w:val="nil"/>
          <w:bottom w:val="nil"/>
          <w:right w:val="nil"/>
          <w:between w:val="nil"/>
        </w:pBdr>
        <w:spacing w:after="0" w:line="240" w:lineRule="auto"/>
        <w:ind w:left="426"/>
        <w:jc w:val="both"/>
        <w:rPr>
          <w:rFonts w:ascii="Book Antiqua" w:hAnsi="Book Antiqua"/>
          <w:b/>
          <w:sz w:val="24"/>
          <w:szCs w:val="24"/>
          <w:lang w:val="id-ID"/>
        </w:rPr>
      </w:pPr>
    </w:p>
    <w:p w:rsidR="00A505FF" w:rsidRDefault="00A505FF" w:rsidP="00192DF6">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lang w:val="id-ID"/>
        </w:rPr>
      </w:pPr>
    </w:p>
    <w:p w:rsidR="00A505FF" w:rsidRDefault="00A505FF" w:rsidP="00192DF6">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lang w:val="id-ID"/>
        </w:rPr>
      </w:pPr>
    </w:p>
    <w:p w:rsidR="00A505FF" w:rsidRDefault="00A505FF" w:rsidP="00192DF6">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lang w:val="id-ID"/>
        </w:rPr>
      </w:pPr>
    </w:p>
    <w:p w:rsidR="00A505FF" w:rsidRDefault="00A505FF" w:rsidP="00192DF6">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lang w:val="id-ID"/>
        </w:rPr>
      </w:pPr>
    </w:p>
    <w:p w:rsidR="00801392" w:rsidRDefault="00801392" w:rsidP="00192DF6">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lang w:val="id-ID"/>
        </w:rPr>
      </w:pPr>
    </w:p>
    <w:p w:rsidR="00801392" w:rsidRDefault="00801392" w:rsidP="00192DF6">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lang w:val="id-ID"/>
        </w:rPr>
      </w:pPr>
    </w:p>
    <w:p w:rsidR="00A505FF" w:rsidRDefault="00A505FF" w:rsidP="00192DF6">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lang w:val="id-ID"/>
        </w:rPr>
      </w:pPr>
    </w:p>
    <w:p w:rsidR="00A505FF" w:rsidRDefault="00A505FF" w:rsidP="00192DF6">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lang w:val="id-ID"/>
        </w:rPr>
      </w:pPr>
    </w:p>
    <w:p w:rsidR="00A505FF" w:rsidRDefault="00A505FF" w:rsidP="00192DF6">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lang w:val="id-ID"/>
        </w:rPr>
      </w:pPr>
    </w:p>
    <w:p w:rsidR="00801392" w:rsidRDefault="00801392" w:rsidP="00801392">
      <w:pPr>
        <w:pBdr>
          <w:top w:val="nil"/>
          <w:left w:val="nil"/>
          <w:bottom w:val="nil"/>
          <w:right w:val="nil"/>
          <w:between w:val="nil"/>
        </w:pBdr>
        <w:spacing w:after="0" w:line="240" w:lineRule="auto"/>
        <w:ind w:left="426"/>
        <w:jc w:val="both"/>
        <w:rPr>
          <w:rFonts w:ascii="Book Antiqua" w:hAnsi="Book Antiqua" w:cs="Times New Roman"/>
          <w:sz w:val="24"/>
          <w:szCs w:val="24"/>
          <w:lang w:val="id-ID"/>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r>
        <w:rPr>
          <w:rFonts w:ascii="Book Antiqua" w:hAnsi="Book Antiqua" w:cs="Times New Roman"/>
          <w:noProof/>
          <w:sz w:val="24"/>
          <w:szCs w:val="24"/>
          <w:lang w:eastAsia="en-US"/>
        </w:rPr>
        <mc:AlternateContent>
          <mc:Choice Requires="wps">
            <w:drawing>
              <wp:anchor distT="0" distB="0" distL="114300" distR="114300" simplePos="0" relativeHeight="251664384" behindDoc="0" locked="0" layoutInCell="1" allowOverlap="1" wp14:anchorId="61518A7E" wp14:editId="103B0148">
                <wp:simplePos x="0" y="0"/>
                <wp:positionH relativeFrom="column">
                  <wp:posOffset>-203200</wp:posOffset>
                </wp:positionH>
                <wp:positionV relativeFrom="paragraph">
                  <wp:posOffset>24130</wp:posOffset>
                </wp:positionV>
                <wp:extent cx="6186805" cy="3728720"/>
                <wp:effectExtent l="0" t="0" r="0" b="5080"/>
                <wp:wrapNone/>
                <wp:docPr id="1" name="Text Box 1"/>
                <wp:cNvGraphicFramePr/>
                <a:graphic xmlns:a="http://schemas.openxmlformats.org/drawingml/2006/main">
                  <a:graphicData uri="http://schemas.microsoft.com/office/word/2010/wordprocessingShape">
                    <wps:wsp>
                      <wps:cNvSpPr txBox="1"/>
                      <wps:spPr>
                        <a:xfrm>
                          <a:off x="0" y="0"/>
                          <a:ext cx="6186805" cy="3728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891" w:rsidRDefault="005E7891" w:rsidP="005E7891">
                            <w:pPr>
                              <w:rPr>
                                <w:rFonts w:ascii="Book Antiqua" w:hAnsi="Book Antiqua"/>
                                <w:b/>
                                <w:sz w:val="24"/>
                                <w:szCs w:val="24"/>
                                <w:lang w:val="id-ID"/>
                              </w:rPr>
                            </w:pPr>
                            <w:r w:rsidRPr="00B50577">
                              <w:rPr>
                                <w:rFonts w:ascii="Book Antiqua" w:hAnsi="Book Antiqua"/>
                                <w:b/>
                                <w:sz w:val="24"/>
                                <w:szCs w:val="24"/>
                                <w:lang w:val="id-ID"/>
                              </w:rPr>
                              <w:t>4. Proses Implementation</w:t>
                            </w:r>
                          </w:p>
                          <w:p w:rsidR="006A6B7B" w:rsidRPr="006A6B7B" w:rsidRDefault="006A6B7B" w:rsidP="006A6B7B">
                            <w:pPr>
                              <w:spacing w:after="0" w:line="240" w:lineRule="auto"/>
                              <w:jc w:val="center"/>
                              <w:rPr>
                                <w:rFonts w:ascii="Book Antiqua" w:hAnsi="Book Antiqua"/>
                                <w:b/>
                              </w:rPr>
                            </w:pPr>
                            <w:r>
                              <w:rPr>
                                <w:rFonts w:ascii="Book Antiqua" w:hAnsi="Book Antiqua"/>
                                <w:b/>
                                <w:lang w:val="id-ID"/>
                              </w:rPr>
                              <w:t>Tabel 4</w:t>
                            </w:r>
                          </w:p>
                          <w:p w:rsidR="005E7891" w:rsidRDefault="005E7891" w:rsidP="006A6B7B">
                            <w:pPr>
                              <w:spacing w:after="0" w:line="240" w:lineRule="auto"/>
                              <w:jc w:val="center"/>
                              <w:rPr>
                                <w:rFonts w:ascii="Book Antiqua" w:hAnsi="Book Antiqua"/>
                                <w:b/>
                                <w:lang w:val="id-ID"/>
                              </w:rPr>
                            </w:pPr>
                            <w:r w:rsidRPr="00B50577">
                              <w:rPr>
                                <w:rFonts w:ascii="Book Antiqua" w:hAnsi="Book Antiqua"/>
                                <w:b/>
                                <w:lang w:val="id-ID"/>
                              </w:rPr>
                              <w:t xml:space="preserve"> Perbandingan Tahapan Pengambilan Keputusan dalam Perumusan Rancangan APBD</w:t>
                            </w:r>
                          </w:p>
                          <w:tbl>
                            <w:tblPr>
                              <w:tblStyle w:val="TableGrid"/>
                              <w:tblW w:w="0" w:type="auto"/>
                              <w:jc w:val="center"/>
                              <w:tblInd w:w="-541" w:type="dxa"/>
                              <w:tblLayout w:type="fixed"/>
                              <w:tblLook w:val="04A0" w:firstRow="1" w:lastRow="0" w:firstColumn="1" w:lastColumn="0" w:noHBand="0" w:noVBand="1"/>
                            </w:tblPr>
                            <w:tblGrid>
                              <w:gridCol w:w="2424"/>
                              <w:gridCol w:w="2257"/>
                              <w:gridCol w:w="1842"/>
                              <w:gridCol w:w="2381"/>
                            </w:tblGrid>
                            <w:tr w:rsidR="005E7891" w:rsidRPr="000D1E74" w:rsidTr="000D1E74">
                              <w:trPr>
                                <w:jc w:val="center"/>
                              </w:trPr>
                              <w:tc>
                                <w:tcPr>
                                  <w:tcW w:w="2424" w:type="dxa"/>
                                </w:tcPr>
                                <w:p w:rsidR="005E7891" w:rsidRPr="000D1E74" w:rsidRDefault="005E7891" w:rsidP="004B30FF">
                                  <w:pPr>
                                    <w:jc w:val="center"/>
                                    <w:rPr>
                                      <w:rFonts w:ascii="Book Antiqua" w:hAnsi="Book Antiqua" w:cs="Times New Roman"/>
                                      <w:b/>
                                      <w:sz w:val="20"/>
                                      <w:szCs w:val="20"/>
                                    </w:rPr>
                                  </w:pPr>
                                  <w:proofErr w:type="spellStart"/>
                                  <w:r w:rsidRPr="000D1E74">
                                    <w:rPr>
                                      <w:rFonts w:ascii="Book Antiqua" w:hAnsi="Book Antiqua" w:cs="Times New Roman"/>
                                      <w:b/>
                                      <w:sz w:val="20"/>
                                      <w:szCs w:val="20"/>
                                    </w:rPr>
                                    <w:t>Aktor</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dalam</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pengambilan</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keputusan</w:t>
                                  </w:r>
                                  <w:proofErr w:type="spellEnd"/>
                                </w:p>
                              </w:tc>
                              <w:tc>
                                <w:tcPr>
                                  <w:tcW w:w="2257" w:type="dxa"/>
                                </w:tcPr>
                                <w:p w:rsidR="005E7891" w:rsidRPr="000D1E74" w:rsidRDefault="005E7891" w:rsidP="004B30FF">
                                  <w:pPr>
                                    <w:jc w:val="center"/>
                                    <w:rPr>
                                      <w:rFonts w:ascii="Book Antiqua" w:hAnsi="Book Antiqua" w:cs="Times New Roman"/>
                                      <w:b/>
                                      <w:sz w:val="20"/>
                                      <w:szCs w:val="20"/>
                                    </w:rPr>
                                  </w:pPr>
                                  <w:r w:rsidRPr="000D1E74">
                                    <w:rPr>
                                      <w:rFonts w:ascii="Book Antiqua" w:hAnsi="Book Antiqua" w:cs="Times New Roman"/>
                                      <w:b/>
                                      <w:sz w:val="20"/>
                                      <w:szCs w:val="20"/>
                                    </w:rPr>
                                    <w:t xml:space="preserve">UU </w:t>
                                  </w:r>
                                  <w:proofErr w:type="spellStart"/>
                                  <w:r w:rsidRPr="000D1E74">
                                    <w:rPr>
                                      <w:rFonts w:ascii="Book Antiqua" w:hAnsi="Book Antiqua" w:cs="Times New Roman"/>
                                      <w:b/>
                                      <w:sz w:val="20"/>
                                      <w:szCs w:val="20"/>
                                    </w:rPr>
                                    <w:t>Nomor</w:t>
                                  </w:r>
                                  <w:proofErr w:type="spellEnd"/>
                                  <w:r w:rsidRPr="000D1E74">
                                    <w:rPr>
                                      <w:rFonts w:ascii="Book Antiqua" w:hAnsi="Book Antiqua" w:cs="Times New Roman"/>
                                      <w:b/>
                                      <w:sz w:val="20"/>
                                      <w:szCs w:val="20"/>
                                    </w:rPr>
                                    <w:t xml:space="preserve"> 23 </w:t>
                                  </w:r>
                                  <w:proofErr w:type="spellStart"/>
                                  <w:r w:rsidRPr="000D1E74">
                                    <w:rPr>
                                      <w:rFonts w:ascii="Book Antiqua" w:hAnsi="Book Antiqua" w:cs="Times New Roman"/>
                                      <w:b/>
                                      <w:sz w:val="20"/>
                                      <w:szCs w:val="20"/>
                                    </w:rPr>
                                    <w:t>Tahun</w:t>
                                  </w:r>
                                  <w:proofErr w:type="spellEnd"/>
                                  <w:r w:rsidRPr="000D1E74">
                                    <w:rPr>
                                      <w:rFonts w:ascii="Book Antiqua" w:hAnsi="Book Antiqua" w:cs="Times New Roman"/>
                                      <w:b/>
                                      <w:sz w:val="20"/>
                                      <w:szCs w:val="20"/>
                                    </w:rPr>
                                    <w:t xml:space="preserve"> 2014</w:t>
                                  </w:r>
                                </w:p>
                              </w:tc>
                              <w:tc>
                                <w:tcPr>
                                  <w:tcW w:w="1842" w:type="dxa"/>
                                </w:tcPr>
                                <w:p w:rsidR="005E7891" w:rsidRPr="000D1E74" w:rsidRDefault="005E7891" w:rsidP="004B30FF">
                                  <w:pPr>
                                    <w:jc w:val="center"/>
                                    <w:rPr>
                                      <w:rFonts w:ascii="Book Antiqua" w:hAnsi="Book Antiqua" w:cs="Times New Roman"/>
                                      <w:b/>
                                      <w:sz w:val="20"/>
                                      <w:szCs w:val="20"/>
                                    </w:rPr>
                                  </w:pPr>
                                  <w:proofErr w:type="spellStart"/>
                                  <w:r w:rsidRPr="000D1E74">
                                    <w:rPr>
                                      <w:rFonts w:ascii="Book Antiqua" w:hAnsi="Book Antiqua" w:cs="Times New Roman"/>
                                      <w:b/>
                                      <w:sz w:val="20"/>
                                      <w:szCs w:val="20"/>
                                    </w:rPr>
                                    <w:t>Penerapan</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pada</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Pemerintah</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Provinsi</w:t>
                                  </w:r>
                                  <w:proofErr w:type="spellEnd"/>
                                  <w:r w:rsidRPr="000D1E74">
                                    <w:rPr>
                                      <w:rFonts w:ascii="Book Antiqua" w:hAnsi="Book Antiqua" w:cs="Times New Roman"/>
                                      <w:b/>
                                      <w:sz w:val="20"/>
                                      <w:szCs w:val="20"/>
                                    </w:rPr>
                                    <w:t xml:space="preserve"> Bali</w:t>
                                  </w:r>
                                </w:p>
                              </w:tc>
                              <w:tc>
                                <w:tcPr>
                                  <w:tcW w:w="2381" w:type="dxa"/>
                                </w:tcPr>
                                <w:p w:rsidR="005E7891" w:rsidRPr="000D1E74" w:rsidRDefault="005E7891" w:rsidP="004B30FF">
                                  <w:pPr>
                                    <w:jc w:val="center"/>
                                    <w:rPr>
                                      <w:rFonts w:ascii="Book Antiqua" w:hAnsi="Book Antiqua" w:cs="Times New Roman"/>
                                      <w:b/>
                                      <w:sz w:val="20"/>
                                      <w:szCs w:val="20"/>
                                    </w:rPr>
                                  </w:pPr>
                                  <w:proofErr w:type="spellStart"/>
                                  <w:r w:rsidRPr="000D1E74">
                                    <w:rPr>
                                      <w:rFonts w:ascii="Book Antiqua" w:hAnsi="Book Antiqua" w:cs="Times New Roman"/>
                                      <w:b/>
                                      <w:sz w:val="20"/>
                                      <w:szCs w:val="20"/>
                                    </w:rPr>
                                    <w:t>Teori</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Tahapan</w:t>
                                  </w:r>
                                  <w:proofErr w:type="spellEnd"/>
                                  <w:r w:rsidRPr="000D1E74">
                                    <w:rPr>
                                      <w:rFonts w:ascii="Book Antiqua" w:hAnsi="Book Antiqua" w:cs="Times New Roman"/>
                                      <w:b/>
                                      <w:sz w:val="20"/>
                                      <w:szCs w:val="20"/>
                                    </w:rPr>
                                    <w:t xml:space="preserve"> </w:t>
                                  </w:r>
                                  <w:r w:rsidRPr="000D1E74">
                                    <w:rPr>
                                      <w:rFonts w:ascii="Book Antiqua" w:hAnsi="Book Antiqua" w:cs="Times New Roman"/>
                                      <w:b/>
                                      <w:i/>
                                      <w:sz w:val="20"/>
                                      <w:szCs w:val="20"/>
                                    </w:rPr>
                                    <w:t>Implementation</w:t>
                                  </w:r>
                                </w:p>
                              </w:tc>
                            </w:tr>
                            <w:tr w:rsidR="005E7891" w:rsidRPr="000D1E74" w:rsidTr="000D1E74">
                              <w:trPr>
                                <w:jc w:val="center"/>
                              </w:trPr>
                              <w:tc>
                                <w:tcPr>
                                  <w:tcW w:w="2424" w:type="dxa"/>
                                  <w:tcBorders>
                                    <w:bottom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Pemerintah</w:t>
                                  </w:r>
                                  <w:proofErr w:type="spellEnd"/>
                                  <w:r w:rsidRPr="000D1E74">
                                    <w:rPr>
                                      <w:rFonts w:ascii="Book Antiqua" w:hAnsi="Book Antiqua" w:cs="Times New Roman"/>
                                      <w:sz w:val="20"/>
                                      <w:szCs w:val="20"/>
                                    </w:rPr>
                                    <w:t xml:space="preserve"> Daerah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TAPD</w:t>
                                  </w:r>
                                </w:p>
                              </w:tc>
                              <w:tc>
                                <w:tcPr>
                                  <w:tcW w:w="2257" w:type="dxa"/>
                                  <w:tcBorders>
                                    <w:bottom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Membuat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Rancangan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berdasarkan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Arah</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KUA, </w:t>
                                  </w:r>
                                  <w:proofErr w:type="spellStart"/>
                                  <w:r w:rsidRPr="000D1E74">
                                    <w:rPr>
                                      <w:rFonts w:ascii="Book Antiqua" w:hAnsi="Book Antiqua" w:cs="Times New Roman"/>
                                      <w:sz w:val="20"/>
                                      <w:szCs w:val="20"/>
                                    </w:rPr>
                                    <w:t>Strategi</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Prioritas</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Anggaran</w:t>
                                  </w:r>
                                  <w:proofErr w:type="spellEnd"/>
                                  <w:r w:rsidRPr="000D1E74">
                                    <w:rPr>
                                      <w:rFonts w:ascii="Book Antiqua" w:hAnsi="Book Antiqua" w:cs="Times New Roman"/>
                                      <w:sz w:val="20"/>
                                      <w:szCs w:val="20"/>
                                    </w:rPr>
                                    <w:t xml:space="preserve"> Daerah</w:t>
                                  </w:r>
                                </w:p>
                              </w:tc>
                              <w:tc>
                                <w:tcPr>
                                  <w:tcW w:w="1842" w:type="dxa"/>
                                  <w:tcBorders>
                                    <w:bottom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Membuat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Rancangan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berdasarkan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Arah</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KUA, </w:t>
                                  </w:r>
                                  <w:proofErr w:type="spellStart"/>
                                  <w:r w:rsidRPr="000D1E74">
                                    <w:rPr>
                                      <w:rFonts w:ascii="Book Antiqua" w:hAnsi="Book Antiqua" w:cs="Times New Roman"/>
                                      <w:sz w:val="20"/>
                                      <w:szCs w:val="20"/>
                                    </w:rPr>
                                    <w:t>Strategi</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Prioritas</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Anggaran</w:t>
                                  </w:r>
                                  <w:proofErr w:type="spellEnd"/>
                                  <w:r w:rsidRPr="000D1E74">
                                    <w:rPr>
                                      <w:rFonts w:ascii="Book Antiqua" w:hAnsi="Book Antiqua" w:cs="Times New Roman"/>
                                      <w:sz w:val="20"/>
                                      <w:szCs w:val="20"/>
                                    </w:rPr>
                                    <w:t xml:space="preserve"> Daerah.</w:t>
                                  </w:r>
                                </w:p>
                              </w:tc>
                              <w:tc>
                                <w:tcPr>
                                  <w:tcW w:w="2381" w:type="dxa"/>
                                  <w:vMerge w:val="restart"/>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Merupakan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tahap</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pelaksanaan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dari</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keputusan</w:t>
                                  </w:r>
                                  <w:proofErr w:type="spellEnd"/>
                                  <w:r w:rsidRPr="000D1E74">
                                    <w:rPr>
                                      <w:rFonts w:ascii="Book Antiqua" w:hAnsi="Book Antiqua" w:cs="Times New Roman"/>
                                      <w:sz w:val="20"/>
                                      <w:szCs w:val="20"/>
                                    </w:rPr>
                                    <w:t xml:space="preserve"> yang </w:t>
                                  </w:r>
                                  <w:proofErr w:type="spellStart"/>
                                  <w:r w:rsidRPr="000D1E74">
                                    <w:rPr>
                                      <w:rFonts w:ascii="Book Antiqua" w:hAnsi="Book Antiqua" w:cs="Times New Roman"/>
                                      <w:sz w:val="20"/>
                                      <w:szCs w:val="20"/>
                                    </w:rPr>
                                    <w:t>telah</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diambil</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Pada</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tahap</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ini</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perlu</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disusun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serangkaian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tindakan</w:t>
                                  </w:r>
                                  <w:proofErr w:type="spellEnd"/>
                                  <w:r w:rsidRPr="000D1E74">
                                    <w:rPr>
                                      <w:rFonts w:ascii="Book Antiqua" w:hAnsi="Book Antiqua" w:cs="Times New Roman"/>
                                      <w:sz w:val="20"/>
                                      <w:szCs w:val="20"/>
                                    </w:rPr>
                                    <w:t xml:space="preserve"> yang </w:t>
                                  </w:r>
                                  <w:proofErr w:type="spellStart"/>
                                  <w:r w:rsidRPr="000D1E74">
                                    <w:rPr>
                                      <w:rFonts w:ascii="Book Antiqua" w:hAnsi="Book Antiqua" w:cs="Times New Roman"/>
                                      <w:sz w:val="20"/>
                                      <w:szCs w:val="20"/>
                                    </w:rPr>
                                    <w:t>terencana</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sehingga</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hasil</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keputusan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dapat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dipantau</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disesuaikan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apabila</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diperlukan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perbaikan</w:t>
                                  </w:r>
                                  <w:proofErr w:type="spellEnd"/>
                                  <w:r w:rsidRPr="000D1E74">
                                    <w:rPr>
                                      <w:rFonts w:ascii="Book Antiqua" w:hAnsi="Book Antiqua" w:cs="Times New Roman"/>
                                      <w:sz w:val="20"/>
                                      <w:szCs w:val="20"/>
                                    </w:rPr>
                                    <w:t>.</w:t>
                                  </w:r>
                                </w:p>
                              </w:tc>
                            </w:tr>
                            <w:tr w:rsidR="005E7891" w:rsidRPr="000D1E74" w:rsidTr="000D1E74">
                              <w:trPr>
                                <w:jc w:val="center"/>
                              </w:trPr>
                              <w:tc>
                                <w:tcPr>
                                  <w:tcW w:w="2424" w:type="dxa"/>
                                  <w:tcBorders>
                                    <w:top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Badan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Anggaran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TAPD</w:t>
                                  </w:r>
                                </w:p>
                              </w:tc>
                              <w:tc>
                                <w:tcPr>
                                  <w:tcW w:w="2257" w:type="dxa"/>
                                  <w:tcBorders>
                                    <w:top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Membuat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berdasarkan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Rancangan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w:t>
                                  </w:r>
                                </w:p>
                              </w:tc>
                              <w:tc>
                                <w:tcPr>
                                  <w:tcW w:w="1842" w:type="dxa"/>
                                  <w:tcBorders>
                                    <w:top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Membuat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berdasarkan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Rancangan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w:t>
                                  </w:r>
                                </w:p>
                              </w:tc>
                              <w:tc>
                                <w:tcPr>
                                  <w:tcW w:w="2381" w:type="dxa"/>
                                  <w:vMerge/>
                                </w:tcPr>
                                <w:p w:rsidR="005E7891" w:rsidRPr="000D1E74" w:rsidRDefault="005E7891" w:rsidP="004B30FF">
                                  <w:pPr>
                                    <w:jc w:val="both"/>
                                    <w:rPr>
                                      <w:rFonts w:ascii="Book Antiqua" w:hAnsi="Book Antiqua" w:cs="Times New Roman"/>
                                      <w:sz w:val="20"/>
                                      <w:szCs w:val="20"/>
                                    </w:rPr>
                                  </w:pPr>
                                </w:p>
                              </w:tc>
                            </w:tr>
                          </w:tbl>
                          <w:p w:rsidR="005E7891" w:rsidRPr="000D1E74" w:rsidRDefault="005E7891" w:rsidP="005E7891">
                            <w:pPr>
                              <w:rPr>
                                <w:rFonts w:ascii="Book Antiqua" w:hAnsi="Book Antiqua"/>
                                <w:i/>
                                <w:lang w:val="id-ID"/>
                              </w:rPr>
                            </w:pPr>
                            <w:r>
                              <w:rPr>
                                <w:rFonts w:ascii="Book Antiqua" w:hAnsi="Book Antiqua"/>
                                <w:i/>
                                <w:lang w:val="id-ID"/>
                              </w:rPr>
                              <w:t xml:space="preserve">   </w:t>
                            </w:r>
                            <w:r w:rsidRPr="000D1E74">
                              <w:rPr>
                                <w:rFonts w:ascii="Book Antiqua" w:hAnsi="Book Antiqua"/>
                                <w:i/>
                                <w:lang w:val="id-ID"/>
                              </w:rPr>
                              <w:t>Sumber: Hasil Penelitian,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left:0;text-align:left;margin-left:-16pt;margin-top:1.9pt;width:487.15pt;height:29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" filled="f" stroked="f" strokeweight=".5pt">
                <v:textbox>
                  <w:txbxContent>
                    <w:p w:rsidR="005E7891" w:rsidRDefault="005E7891" w:rsidP="005E7891">
                      <w:pPr>
                        <w:rPr>
                          <w:rFonts w:ascii="Book Antiqua" w:hAnsi="Book Antiqua"/>
                          <w:b/>
                          <w:sz w:val="24"/>
                          <w:szCs w:val="24"/>
                          <w:lang w:val="id-ID"/>
                        </w:rPr>
                      </w:pPr>
                      <w:r w:rsidRPr="00B50577">
                        <w:rPr>
                          <w:rFonts w:ascii="Book Antiqua" w:hAnsi="Book Antiqua"/>
                          <w:b/>
                          <w:sz w:val="24"/>
                          <w:szCs w:val="24"/>
                          <w:lang w:val="id-ID"/>
                        </w:rPr>
                        <w:t>4. Proses Implementation</w:t>
                      </w:r>
                    </w:p>
                    <w:p w:rsidR="006A6B7B" w:rsidRPr="006A6B7B" w:rsidRDefault="006A6B7B" w:rsidP="006A6B7B">
                      <w:pPr>
                        <w:spacing w:after="0" w:line="240" w:lineRule="auto"/>
                        <w:jc w:val="center"/>
                        <w:rPr>
                          <w:rFonts w:ascii="Book Antiqua" w:hAnsi="Book Antiqua"/>
                          <w:b/>
                        </w:rPr>
                      </w:pPr>
                      <w:r>
                        <w:rPr>
                          <w:rFonts w:ascii="Book Antiqua" w:hAnsi="Book Antiqua"/>
                          <w:b/>
                          <w:lang w:val="id-ID"/>
                        </w:rPr>
                        <w:t>Tabel 4</w:t>
                      </w:r>
                    </w:p>
                    <w:p w:rsidR="005E7891" w:rsidRDefault="005E7891" w:rsidP="006A6B7B">
                      <w:pPr>
                        <w:spacing w:after="0" w:line="240" w:lineRule="auto"/>
                        <w:jc w:val="center"/>
                        <w:rPr>
                          <w:rFonts w:ascii="Book Antiqua" w:hAnsi="Book Antiqua"/>
                          <w:b/>
                          <w:lang w:val="id-ID"/>
                        </w:rPr>
                      </w:pPr>
                      <w:r w:rsidRPr="00B50577">
                        <w:rPr>
                          <w:rFonts w:ascii="Book Antiqua" w:hAnsi="Book Antiqua"/>
                          <w:b/>
                          <w:lang w:val="id-ID"/>
                        </w:rPr>
                        <w:t xml:space="preserve"> Perbandingan Tahapan Pengambilan Keputusan dalam Perumusan Rancangan APBD</w:t>
                      </w:r>
                    </w:p>
                    <w:tbl>
                      <w:tblPr>
                        <w:tblStyle w:val="TableGrid"/>
                        <w:tblW w:w="0" w:type="auto"/>
                        <w:jc w:val="center"/>
                        <w:tblInd w:w="-541" w:type="dxa"/>
                        <w:tblLayout w:type="fixed"/>
                        <w:tblLook w:val="04A0" w:firstRow="1" w:lastRow="0" w:firstColumn="1" w:lastColumn="0" w:noHBand="0" w:noVBand="1"/>
                      </w:tblPr>
                      <w:tblGrid>
                        <w:gridCol w:w="2424"/>
                        <w:gridCol w:w="2257"/>
                        <w:gridCol w:w="1842"/>
                        <w:gridCol w:w="2381"/>
                      </w:tblGrid>
                      <w:tr w:rsidR="005E7891" w:rsidRPr="000D1E74" w:rsidTr="000D1E74">
                        <w:trPr>
                          <w:jc w:val="center"/>
                        </w:trPr>
                        <w:tc>
                          <w:tcPr>
                            <w:tcW w:w="2424" w:type="dxa"/>
                          </w:tcPr>
                          <w:p w:rsidR="005E7891" w:rsidRPr="000D1E74" w:rsidRDefault="005E7891" w:rsidP="004B30FF">
                            <w:pPr>
                              <w:jc w:val="center"/>
                              <w:rPr>
                                <w:rFonts w:ascii="Book Antiqua" w:hAnsi="Book Antiqua" w:cs="Times New Roman"/>
                                <w:b/>
                                <w:sz w:val="20"/>
                                <w:szCs w:val="20"/>
                              </w:rPr>
                            </w:pPr>
                            <w:proofErr w:type="spellStart"/>
                            <w:r w:rsidRPr="000D1E74">
                              <w:rPr>
                                <w:rFonts w:ascii="Book Antiqua" w:hAnsi="Book Antiqua" w:cs="Times New Roman"/>
                                <w:b/>
                                <w:sz w:val="20"/>
                                <w:szCs w:val="20"/>
                              </w:rPr>
                              <w:t>Aktor</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dalam</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pengambilan</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keputusan</w:t>
                            </w:r>
                            <w:proofErr w:type="spellEnd"/>
                          </w:p>
                        </w:tc>
                        <w:tc>
                          <w:tcPr>
                            <w:tcW w:w="2257" w:type="dxa"/>
                          </w:tcPr>
                          <w:p w:rsidR="005E7891" w:rsidRPr="000D1E74" w:rsidRDefault="005E7891" w:rsidP="004B30FF">
                            <w:pPr>
                              <w:jc w:val="center"/>
                              <w:rPr>
                                <w:rFonts w:ascii="Book Antiqua" w:hAnsi="Book Antiqua" w:cs="Times New Roman"/>
                                <w:b/>
                                <w:sz w:val="20"/>
                                <w:szCs w:val="20"/>
                              </w:rPr>
                            </w:pPr>
                            <w:r w:rsidRPr="000D1E74">
                              <w:rPr>
                                <w:rFonts w:ascii="Book Antiqua" w:hAnsi="Book Antiqua" w:cs="Times New Roman"/>
                                <w:b/>
                                <w:sz w:val="20"/>
                                <w:szCs w:val="20"/>
                              </w:rPr>
                              <w:t xml:space="preserve">UU </w:t>
                            </w:r>
                            <w:proofErr w:type="spellStart"/>
                            <w:r w:rsidRPr="000D1E74">
                              <w:rPr>
                                <w:rFonts w:ascii="Book Antiqua" w:hAnsi="Book Antiqua" w:cs="Times New Roman"/>
                                <w:b/>
                                <w:sz w:val="20"/>
                                <w:szCs w:val="20"/>
                              </w:rPr>
                              <w:t>Nomor</w:t>
                            </w:r>
                            <w:proofErr w:type="spellEnd"/>
                            <w:r w:rsidRPr="000D1E74">
                              <w:rPr>
                                <w:rFonts w:ascii="Book Antiqua" w:hAnsi="Book Antiqua" w:cs="Times New Roman"/>
                                <w:b/>
                                <w:sz w:val="20"/>
                                <w:szCs w:val="20"/>
                              </w:rPr>
                              <w:t xml:space="preserve"> 23 </w:t>
                            </w:r>
                            <w:proofErr w:type="spellStart"/>
                            <w:r w:rsidRPr="000D1E74">
                              <w:rPr>
                                <w:rFonts w:ascii="Book Antiqua" w:hAnsi="Book Antiqua" w:cs="Times New Roman"/>
                                <w:b/>
                                <w:sz w:val="20"/>
                                <w:szCs w:val="20"/>
                              </w:rPr>
                              <w:t>Tahun</w:t>
                            </w:r>
                            <w:proofErr w:type="spellEnd"/>
                            <w:r w:rsidRPr="000D1E74">
                              <w:rPr>
                                <w:rFonts w:ascii="Book Antiqua" w:hAnsi="Book Antiqua" w:cs="Times New Roman"/>
                                <w:b/>
                                <w:sz w:val="20"/>
                                <w:szCs w:val="20"/>
                              </w:rPr>
                              <w:t xml:space="preserve"> 2014</w:t>
                            </w:r>
                          </w:p>
                        </w:tc>
                        <w:tc>
                          <w:tcPr>
                            <w:tcW w:w="1842" w:type="dxa"/>
                          </w:tcPr>
                          <w:p w:rsidR="005E7891" w:rsidRPr="000D1E74" w:rsidRDefault="005E7891" w:rsidP="004B30FF">
                            <w:pPr>
                              <w:jc w:val="center"/>
                              <w:rPr>
                                <w:rFonts w:ascii="Book Antiqua" w:hAnsi="Book Antiqua" w:cs="Times New Roman"/>
                                <w:b/>
                                <w:sz w:val="20"/>
                                <w:szCs w:val="20"/>
                              </w:rPr>
                            </w:pPr>
                            <w:proofErr w:type="spellStart"/>
                            <w:r w:rsidRPr="000D1E74">
                              <w:rPr>
                                <w:rFonts w:ascii="Book Antiqua" w:hAnsi="Book Antiqua" w:cs="Times New Roman"/>
                                <w:b/>
                                <w:sz w:val="20"/>
                                <w:szCs w:val="20"/>
                              </w:rPr>
                              <w:t>Penerapan</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pada</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Pemerintah</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Provinsi</w:t>
                            </w:r>
                            <w:proofErr w:type="spellEnd"/>
                            <w:r w:rsidRPr="000D1E74">
                              <w:rPr>
                                <w:rFonts w:ascii="Book Antiqua" w:hAnsi="Book Antiqua" w:cs="Times New Roman"/>
                                <w:b/>
                                <w:sz w:val="20"/>
                                <w:szCs w:val="20"/>
                              </w:rPr>
                              <w:t xml:space="preserve"> Bali</w:t>
                            </w:r>
                          </w:p>
                        </w:tc>
                        <w:tc>
                          <w:tcPr>
                            <w:tcW w:w="2381" w:type="dxa"/>
                          </w:tcPr>
                          <w:p w:rsidR="005E7891" w:rsidRPr="000D1E74" w:rsidRDefault="005E7891" w:rsidP="004B30FF">
                            <w:pPr>
                              <w:jc w:val="center"/>
                              <w:rPr>
                                <w:rFonts w:ascii="Book Antiqua" w:hAnsi="Book Antiqua" w:cs="Times New Roman"/>
                                <w:b/>
                                <w:sz w:val="20"/>
                                <w:szCs w:val="20"/>
                              </w:rPr>
                            </w:pPr>
                            <w:proofErr w:type="spellStart"/>
                            <w:r w:rsidRPr="000D1E74">
                              <w:rPr>
                                <w:rFonts w:ascii="Book Antiqua" w:hAnsi="Book Antiqua" w:cs="Times New Roman"/>
                                <w:b/>
                                <w:sz w:val="20"/>
                                <w:szCs w:val="20"/>
                              </w:rPr>
                              <w:t>Teori</w:t>
                            </w:r>
                            <w:proofErr w:type="spellEnd"/>
                            <w:r w:rsidRPr="000D1E74">
                              <w:rPr>
                                <w:rFonts w:ascii="Book Antiqua" w:hAnsi="Book Antiqua" w:cs="Times New Roman"/>
                                <w:b/>
                                <w:sz w:val="20"/>
                                <w:szCs w:val="20"/>
                              </w:rPr>
                              <w:t xml:space="preserve"> </w:t>
                            </w:r>
                            <w:proofErr w:type="spellStart"/>
                            <w:r w:rsidRPr="000D1E74">
                              <w:rPr>
                                <w:rFonts w:ascii="Book Antiqua" w:hAnsi="Book Antiqua" w:cs="Times New Roman"/>
                                <w:b/>
                                <w:sz w:val="20"/>
                                <w:szCs w:val="20"/>
                              </w:rPr>
                              <w:t>Tahapan</w:t>
                            </w:r>
                            <w:proofErr w:type="spellEnd"/>
                            <w:r w:rsidRPr="000D1E74">
                              <w:rPr>
                                <w:rFonts w:ascii="Book Antiqua" w:hAnsi="Book Antiqua" w:cs="Times New Roman"/>
                                <w:b/>
                                <w:sz w:val="20"/>
                                <w:szCs w:val="20"/>
                              </w:rPr>
                              <w:t xml:space="preserve"> </w:t>
                            </w:r>
                            <w:r w:rsidRPr="000D1E74">
                              <w:rPr>
                                <w:rFonts w:ascii="Book Antiqua" w:hAnsi="Book Antiqua" w:cs="Times New Roman"/>
                                <w:b/>
                                <w:i/>
                                <w:sz w:val="20"/>
                                <w:szCs w:val="20"/>
                              </w:rPr>
                              <w:t>Implementation</w:t>
                            </w:r>
                          </w:p>
                        </w:tc>
                      </w:tr>
                      <w:tr w:rsidR="005E7891" w:rsidRPr="000D1E74" w:rsidTr="000D1E74">
                        <w:trPr>
                          <w:jc w:val="center"/>
                        </w:trPr>
                        <w:tc>
                          <w:tcPr>
                            <w:tcW w:w="2424" w:type="dxa"/>
                            <w:tcBorders>
                              <w:bottom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Pemerintah</w:t>
                            </w:r>
                            <w:proofErr w:type="spellEnd"/>
                            <w:r w:rsidRPr="000D1E74">
                              <w:rPr>
                                <w:rFonts w:ascii="Book Antiqua" w:hAnsi="Book Antiqua" w:cs="Times New Roman"/>
                                <w:sz w:val="20"/>
                                <w:szCs w:val="20"/>
                              </w:rPr>
                              <w:t xml:space="preserve"> Daerah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TAPD</w:t>
                            </w:r>
                          </w:p>
                        </w:tc>
                        <w:tc>
                          <w:tcPr>
                            <w:tcW w:w="2257" w:type="dxa"/>
                            <w:tcBorders>
                              <w:bottom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Membuat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Rancangan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berdasarkan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Arah</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KUA, </w:t>
                            </w:r>
                            <w:proofErr w:type="spellStart"/>
                            <w:r w:rsidRPr="000D1E74">
                              <w:rPr>
                                <w:rFonts w:ascii="Book Antiqua" w:hAnsi="Book Antiqua" w:cs="Times New Roman"/>
                                <w:sz w:val="20"/>
                                <w:szCs w:val="20"/>
                              </w:rPr>
                              <w:t>Strategi</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Prioritas</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Anggaran</w:t>
                            </w:r>
                            <w:proofErr w:type="spellEnd"/>
                            <w:r w:rsidRPr="000D1E74">
                              <w:rPr>
                                <w:rFonts w:ascii="Book Antiqua" w:hAnsi="Book Antiqua" w:cs="Times New Roman"/>
                                <w:sz w:val="20"/>
                                <w:szCs w:val="20"/>
                              </w:rPr>
                              <w:t xml:space="preserve"> Daerah</w:t>
                            </w:r>
                          </w:p>
                        </w:tc>
                        <w:tc>
                          <w:tcPr>
                            <w:tcW w:w="1842" w:type="dxa"/>
                            <w:tcBorders>
                              <w:bottom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Membuat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Rancangan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berdasarkan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Arah</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KUA, </w:t>
                            </w:r>
                            <w:proofErr w:type="spellStart"/>
                            <w:r w:rsidRPr="000D1E74">
                              <w:rPr>
                                <w:rFonts w:ascii="Book Antiqua" w:hAnsi="Book Antiqua" w:cs="Times New Roman"/>
                                <w:sz w:val="20"/>
                                <w:szCs w:val="20"/>
                              </w:rPr>
                              <w:t>Strategi</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Prioritas</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Anggaran</w:t>
                            </w:r>
                            <w:proofErr w:type="spellEnd"/>
                            <w:r w:rsidRPr="000D1E74">
                              <w:rPr>
                                <w:rFonts w:ascii="Book Antiqua" w:hAnsi="Book Antiqua" w:cs="Times New Roman"/>
                                <w:sz w:val="20"/>
                                <w:szCs w:val="20"/>
                              </w:rPr>
                              <w:t xml:space="preserve"> Daerah.</w:t>
                            </w:r>
                          </w:p>
                        </w:tc>
                        <w:tc>
                          <w:tcPr>
                            <w:tcW w:w="2381" w:type="dxa"/>
                            <w:vMerge w:val="restart"/>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Merupakan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tahap</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pelaksanaan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dari</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keputusan</w:t>
                            </w:r>
                            <w:proofErr w:type="spellEnd"/>
                            <w:r w:rsidRPr="000D1E74">
                              <w:rPr>
                                <w:rFonts w:ascii="Book Antiqua" w:hAnsi="Book Antiqua" w:cs="Times New Roman"/>
                                <w:sz w:val="20"/>
                                <w:szCs w:val="20"/>
                              </w:rPr>
                              <w:t xml:space="preserve"> yang </w:t>
                            </w:r>
                            <w:proofErr w:type="spellStart"/>
                            <w:r w:rsidRPr="000D1E74">
                              <w:rPr>
                                <w:rFonts w:ascii="Book Antiqua" w:hAnsi="Book Antiqua" w:cs="Times New Roman"/>
                                <w:sz w:val="20"/>
                                <w:szCs w:val="20"/>
                              </w:rPr>
                              <w:t>telah</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diambil</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Pada</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tahap</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ini</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perlu</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disusun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serangkaian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tindakan</w:t>
                            </w:r>
                            <w:proofErr w:type="spellEnd"/>
                            <w:r w:rsidRPr="000D1E74">
                              <w:rPr>
                                <w:rFonts w:ascii="Book Antiqua" w:hAnsi="Book Antiqua" w:cs="Times New Roman"/>
                                <w:sz w:val="20"/>
                                <w:szCs w:val="20"/>
                              </w:rPr>
                              <w:t xml:space="preserve"> yang </w:t>
                            </w:r>
                            <w:proofErr w:type="spellStart"/>
                            <w:r w:rsidRPr="000D1E74">
                              <w:rPr>
                                <w:rFonts w:ascii="Book Antiqua" w:hAnsi="Book Antiqua" w:cs="Times New Roman"/>
                                <w:sz w:val="20"/>
                                <w:szCs w:val="20"/>
                              </w:rPr>
                              <w:t>terencana</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sehingga</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hasil</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keputusan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dapat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dipantau</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disesuaikan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apabila</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diperlukan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perbaikan</w:t>
                            </w:r>
                            <w:proofErr w:type="spellEnd"/>
                            <w:r w:rsidRPr="000D1E74">
                              <w:rPr>
                                <w:rFonts w:ascii="Book Antiqua" w:hAnsi="Book Antiqua" w:cs="Times New Roman"/>
                                <w:sz w:val="20"/>
                                <w:szCs w:val="20"/>
                              </w:rPr>
                              <w:t>.</w:t>
                            </w:r>
                          </w:p>
                        </w:tc>
                      </w:tr>
                      <w:tr w:rsidR="005E7891" w:rsidRPr="000D1E74" w:rsidTr="000D1E74">
                        <w:trPr>
                          <w:jc w:val="center"/>
                        </w:trPr>
                        <w:tc>
                          <w:tcPr>
                            <w:tcW w:w="2424" w:type="dxa"/>
                            <w:tcBorders>
                              <w:top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Badan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Anggaran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dan</w:t>
                            </w:r>
                            <w:proofErr w:type="spellEnd"/>
                            <w:r w:rsidRPr="000D1E74">
                              <w:rPr>
                                <w:rFonts w:ascii="Book Antiqua" w:hAnsi="Book Antiqua" w:cs="Times New Roman"/>
                                <w:sz w:val="20"/>
                                <w:szCs w:val="20"/>
                              </w:rPr>
                              <w:t xml:space="preserve"> TAPD</w:t>
                            </w:r>
                          </w:p>
                        </w:tc>
                        <w:tc>
                          <w:tcPr>
                            <w:tcW w:w="2257" w:type="dxa"/>
                            <w:tcBorders>
                              <w:top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Membuat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berdasarkan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Rancangan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w:t>
                            </w:r>
                          </w:p>
                        </w:tc>
                        <w:tc>
                          <w:tcPr>
                            <w:tcW w:w="1842" w:type="dxa"/>
                            <w:tcBorders>
                              <w:top w:val="nil"/>
                            </w:tcBorders>
                          </w:tcPr>
                          <w:p w:rsidR="005E7891" w:rsidRPr="000D1E74" w:rsidRDefault="005E7891" w:rsidP="004B30FF">
                            <w:pPr>
                              <w:jc w:val="both"/>
                              <w:rPr>
                                <w:rFonts w:ascii="Book Antiqua" w:hAnsi="Book Antiqua" w:cs="Times New Roman"/>
                                <w:sz w:val="20"/>
                                <w:szCs w:val="20"/>
                              </w:rPr>
                            </w:pPr>
                            <w:proofErr w:type="spellStart"/>
                            <w:r w:rsidRPr="000D1E74">
                              <w:rPr>
                                <w:rFonts w:ascii="Book Antiqua" w:hAnsi="Book Antiqua" w:cs="Times New Roman"/>
                                <w:sz w:val="20"/>
                                <w:szCs w:val="20"/>
                              </w:rPr>
                              <w:t>Membuat</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 </w:t>
                            </w:r>
                            <w:proofErr w:type="spellStart"/>
                            <w:r w:rsidRPr="000D1E74">
                              <w:rPr>
                                <w:rFonts w:ascii="Book Antiqua" w:hAnsi="Book Antiqua" w:cs="Times New Roman"/>
                                <w:sz w:val="20"/>
                                <w:szCs w:val="20"/>
                              </w:rPr>
                              <w:t>berdasarkan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Rancangan</w:t>
                            </w:r>
                            <w:proofErr w:type="spellEnd"/>
                            <w:r w:rsidRPr="000D1E74">
                              <w:rPr>
                                <w:rFonts w:ascii="Book Antiqua" w:hAnsi="Book Antiqua" w:cs="Times New Roman"/>
                                <w:sz w:val="20"/>
                                <w:szCs w:val="20"/>
                              </w:rPr>
                              <w:t xml:space="preserve"> </w:t>
                            </w:r>
                            <w:proofErr w:type="spellStart"/>
                            <w:r w:rsidRPr="000D1E74">
                              <w:rPr>
                                <w:rFonts w:ascii="Book Antiqua" w:hAnsi="Book Antiqua" w:cs="Times New Roman"/>
                                <w:sz w:val="20"/>
                                <w:szCs w:val="20"/>
                              </w:rPr>
                              <w:t>Perda</w:t>
                            </w:r>
                            <w:proofErr w:type="spellEnd"/>
                            <w:r w:rsidRPr="000D1E74">
                              <w:rPr>
                                <w:rFonts w:ascii="Book Antiqua" w:hAnsi="Book Antiqua" w:cs="Times New Roman"/>
                                <w:sz w:val="20"/>
                                <w:szCs w:val="20"/>
                              </w:rPr>
                              <w:t xml:space="preserve"> APBD</w:t>
                            </w:r>
                          </w:p>
                        </w:tc>
                        <w:tc>
                          <w:tcPr>
                            <w:tcW w:w="2381" w:type="dxa"/>
                            <w:vMerge/>
                          </w:tcPr>
                          <w:p w:rsidR="005E7891" w:rsidRPr="000D1E74" w:rsidRDefault="005E7891" w:rsidP="004B30FF">
                            <w:pPr>
                              <w:jc w:val="both"/>
                              <w:rPr>
                                <w:rFonts w:ascii="Book Antiqua" w:hAnsi="Book Antiqua" w:cs="Times New Roman"/>
                                <w:sz w:val="20"/>
                                <w:szCs w:val="20"/>
                              </w:rPr>
                            </w:pPr>
                          </w:p>
                        </w:tc>
                      </w:tr>
                    </w:tbl>
                    <w:p w:rsidR="005E7891" w:rsidRPr="000D1E74" w:rsidRDefault="005E7891" w:rsidP="005E7891">
                      <w:pPr>
                        <w:rPr>
                          <w:rFonts w:ascii="Book Antiqua" w:hAnsi="Book Antiqua"/>
                          <w:i/>
                          <w:lang w:val="id-ID"/>
                        </w:rPr>
                      </w:pPr>
                      <w:r>
                        <w:rPr>
                          <w:rFonts w:ascii="Book Antiqua" w:hAnsi="Book Antiqua"/>
                          <w:i/>
                          <w:lang w:val="id-ID"/>
                        </w:rPr>
                        <w:t xml:space="preserve">   </w:t>
                      </w:r>
                      <w:r w:rsidRPr="000D1E74">
                        <w:rPr>
                          <w:rFonts w:ascii="Book Antiqua" w:hAnsi="Book Antiqua"/>
                          <w:i/>
                          <w:lang w:val="id-ID"/>
                        </w:rPr>
                        <w:t>Sumber: Hasil Penelitian, 2019</w:t>
                      </w:r>
                    </w:p>
                  </w:txbxContent>
                </v:textbox>
              </v:shape>
            </w:pict>
          </mc:Fallback>
        </mc:AlternateContent>
      </w: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380193" w:rsidRDefault="00380193" w:rsidP="00801392">
      <w:pPr>
        <w:pBdr>
          <w:top w:val="nil"/>
          <w:left w:val="nil"/>
          <w:bottom w:val="nil"/>
          <w:right w:val="nil"/>
          <w:between w:val="nil"/>
        </w:pBdr>
        <w:spacing w:after="0" w:line="240" w:lineRule="auto"/>
        <w:ind w:left="426"/>
        <w:jc w:val="both"/>
        <w:rPr>
          <w:rFonts w:ascii="Book Antiqua" w:hAnsi="Book Antiqua" w:cs="Times New Roman"/>
          <w:sz w:val="24"/>
          <w:szCs w:val="24"/>
        </w:rPr>
      </w:pPr>
    </w:p>
    <w:p w:rsidR="006871B5" w:rsidRDefault="006871B5" w:rsidP="00801392">
      <w:pPr>
        <w:pBdr>
          <w:top w:val="nil"/>
          <w:left w:val="nil"/>
          <w:bottom w:val="nil"/>
          <w:right w:val="nil"/>
          <w:between w:val="nil"/>
        </w:pBdr>
        <w:spacing w:after="0" w:line="240" w:lineRule="auto"/>
        <w:ind w:left="426"/>
        <w:jc w:val="both"/>
        <w:rPr>
          <w:rFonts w:ascii="Book Antiqua" w:hAnsi="Book Antiqua" w:cs="Times New Roman"/>
          <w:sz w:val="24"/>
          <w:szCs w:val="24"/>
        </w:rPr>
        <w:sectPr w:rsidR="006871B5" w:rsidSect="006871B5">
          <w:type w:val="continuous"/>
          <w:pgSz w:w="12240" w:h="15840"/>
          <w:pgMar w:top="993" w:right="1041" w:bottom="993" w:left="1418" w:header="1152" w:footer="426" w:gutter="0"/>
          <w:cols w:num="2" w:space="720" w:equalWidth="0">
            <w:col w:w="8930" w:space="2"/>
            <w:col w:w="849" w:space="0"/>
          </w:cols>
        </w:sectPr>
      </w:pPr>
    </w:p>
    <w:p w:rsidR="006871B5" w:rsidRPr="00801392" w:rsidRDefault="006871B5" w:rsidP="006871B5">
      <w:pPr>
        <w:pBdr>
          <w:top w:val="nil"/>
          <w:left w:val="nil"/>
          <w:bottom w:val="nil"/>
          <w:right w:val="nil"/>
          <w:between w:val="nil"/>
        </w:pBdr>
        <w:spacing w:after="0" w:line="240" w:lineRule="auto"/>
        <w:jc w:val="both"/>
        <w:rPr>
          <w:rFonts w:ascii="Book Antiqua" w:hAnsi="Book Antiqua" w:cs="Times New Roman"/>
          <w:sz w:val="24"/>
          <w:szCs w:val="24"/>
          <w:lang w:val="id-ID"/>
        </w:rPr>
      </w:pPr>
      <w:r w:rsidRPr="00801392">
        <w:rPr>
          <w:rFonts w:ascii="Book Antiqua" w:hAnsi="Book Antiqua" w:cs="Times New Roman"/>
          <w:sz w:val="24"/>
          <w:szCs w:val="24"/>
          <w:lang w:val="id-ID"/>
        </w:rPr>
        <w:lastRenderedPageBreak/>
        <w:t>Pada tabel 1 dijelaskan terkait perbandingan tahapan pengambilan keputusan dalam perumusan RKPD. Pada tabel dapat dilihat t</w:t>
      </w:r>
      <w:proofErr w:type="spellStart"/>
      <w:r w:rsidRPr="00801392">
        <w:rPr>
          <w:rFonts w:ascii="Book Antiqua" w:hAnsi="Book Antiqua" w:cs="Times New Roman"/>
          <w:sz w:val="24"/>
          <w:szCs w:val="24"/>
        </w:rPr>
        <w:t>ahapan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pengambilan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keputusan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Penyusunan</w:t>
      </w:r>
      <w:proofErr w:type="spellEnd"/>
      <w:r w:rsidRPr="00801392">
        <w:rPr>
          <w:rFonts w:ascii="Book Antiqua" w:hAnsi="Book Antiqua" w:cs="Times New Roman"/>
          <w:sz w:val="24"/>
          <w:szCs w:val="24"/>
        </w:rPr>
        <w:t xml:space="preserve"> RAPBD) </w:t>
      </w:r>
      <w:proofErr w:type="spellStart"/>
      <w:r w:rsidRPr="00801392">
        <w:rPr>
          <w:rFonts w:ascii="Book Antiqua" w:hAnsi="Book Antiqua" w:cs="Times New Roman"/>
          <w:sz w:val="24"/>
          <w:szCs w:val="24"/>
        </w:rPr>
        <w:t>menurut</w:t>
      </w:r>
      <w:proofErr w:type="spellEnd"/>
      <w:r w:rsidRPr="00801392">
        <w:rPr>
          <w:rFonts w:ascii="Book Antiqua" w:hAnsi="Book Antiqua" w:cs="Times New Roman"/>
          <w:sz w:val="24"/>
          <w:szCs w:val="24"/>
        </w:rPr>
        <w:t xml:space="preserve"> UU 23 </w:t>
      </w:r>
      <w:proofErr w:type="spellStart"/>
      <w:r w:rsidRPr="00801392">
        <w:rPr>
          <w:rFonts w:ascii="Book Antiqua" w:hAnsi="Book Antiqua" w:cs="Times New Roman"/>
          <w:sz w:val="24"/>
          <w:szCs w:val="24"/>
        </w:rPr>
        <w:t>Tahun</w:t>
      </w:r>
      <w:proofErr w:type="spellEnd"/>
      <w:r w:rsidRPr="00801392">
        <w:rPr>
          <w:rFonts w:ascii="Book Antiqua" w:hAnsi="Book Antiqua" w:cs="Times New Roman"/>
          <w:sz w:val="24"/>
          <w:szCs w:val="24"/>
        </w:rPr>
        <w:t xml:space="preserve"> 2014 </w:t>
      </w:r>
      <w:proofErr w:type="spellStart"/>
      <w:r w:rsidRPr="00801392">
        <w:rPr>
          <w:rFonts w:ascii="Book Antiqua" w:hAnsi="Book Antiqua" w:cs="Times New Roman"/>
          <w:sz w:val="24"/>
          <w:szCs w:val="24"/>
        </w:rPr>
        <w:t>pada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dasarnya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telah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diterapkan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oleh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Pemerintah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Provinsi</w:t>
      </w:r>
      <w:proofErr w:type="spellEnd"/>
      <w:r w:rsidRPr="00801392">
        <w:rPr>
          <w:rFonts w:ascii="Book Antiqua" w:hAnsi="Book Antiqua" w:cs="Times New Roman"/>
          <w:sz w:val="24"/>
          <w:szCs w:val="24"/>
        </w:rPr>
        <w:t xml:space="preserve"> Bali </w:t>
      </w:r>
      <w:proofErr w:type="spellStart"/>
      <w:r w:rsidRPr="00801392">
        <w:rPr>
          <w:rFonts w:ascii="Book Antiqua" w:hAnsi="Book Antiqua" w:cs="Times New Roman"/>
          <w:sz w:val="24"/>
          <w:szCs w:val="24"/>
        </w:rPr>
        <w:t>dan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sesuai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dengan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konsep</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teori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pengambilan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keputusan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Namun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masih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terdapat</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beberapa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kelemahan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antara</w:t>
      </w:r>
      <w:proofErr w:type="spellEnd"/>
      <w:r w:rsidRPr="00801392">
        <w:rPr>
          <w:rFonts w:ascii="Book Antiqua" w:hAnsi="Book Antiqua" w:cs="Times New Roman"/>
          <w:sz w:val="24"/>
          <w:szCs w:val="24"/>
        </w:rPr>
        <w:t xml:space="preserve"> lain </w:t>
      </w:r>
      <w:proofErr w:type="spellStart"/>
      <w:r w:rsidRPr="00801392">
        <w:rPr>
          <w:rFonts w:ascii="Book Antiqua" w:hAnsi="Book Antiqua" w:cs="Times New Roman"/>
          <w:sz w:val="24"/>
          <w:szCs w:val="24"/>
        </w:rPr>
        <w:t>dalam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menentukan</w:t>
      </w:r>
      <w:proofErr w:type="spellEnd"/>
      <w:r w:rsidRPr="00801392">
        <w:rPr>
          <w:rFonts w:ascii="Book Antiqua" w:hAnsi="Book Antiqua" w:cs="Times New Roman"/>
          <w:sz w:val="24"/>
          <w:szCs w:val="24"/>
        </w:rPr>
        <w:t xml:space="preserve"> target </w:t>
      </w:r>
      <w:proofErr w:type="spellStart"/>
      <w:r w:rsidRPr="00801392">
        <w:rPr>
          <w:rFonts w:ascii="Book Antiqua" w:hAnsi="Book Antiqua" w:cs="Times New Roman"/>
          <w:sz w:val="24"/>
          <w:szCs w:val="24"/>
        </w:rPr>
        <w:t>pendapatan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pemerintah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daerah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hanya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melihat</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potensi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daerah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kedepan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belum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berupaya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menggunakan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berbagai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metode</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melalui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pendekatan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realisasi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sehingga</w:t>
      </w:r>
      <w:proofErr w:type="spellEnd"/>
      <w:r w:rsidRPr="00801392">
        <w:rPr>
          <w:rFonts w:ascii="Book Antiqua" w:hAnsi="Book Antiqua" w:cs="Times New Roman"/>
          <w:sz w:val="24"/>
          <w:szCs w:val="24"/>
        </w:rPr>
        <w:t xml:space="preserve"> target </w:t>
      </w:r>
      <w:proofErr w:type="spellStart"/>
      <w:r w:rsidRPr="00801392">
        <w:rPr>
          <w:rFonts w:ascii="Book Antiqua" w:hAnsi="Book Antiqua" w:cs="Times New Roman"/>
          <w:sz w:val="24"/>
          <w:szCs w:val="24"/>
        </w:rPr>
        <w:t>pendapatan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belum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mendekati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riil</w:t>
      </w:r>
      <w:proofErr w:type="spellEnd"/>
      <w:r w:rsidRPr="00801392">
        <w:rPr>
          <w:rFonts w:ascii="Book Antiqua" w:hAnsi="Book Antiqua" w:cs="Times New Roman"/>
          <w:sz w:val="24"/>
          <w:szCs w:val="24"/>
        </w:rPr>
        <w:t xml:space="preserve">. </w:t>
      </w:r>
      <w:proofErr w:type="spellStart"/>
      <w:proofErr w:type="gramStart"/>
      <w:r w:rsidRPr="00801392">
        <w:rPr>
          <w:rFonts w:ascii="Book Antiqua" w:hAnsi="Book Antiqua" w:cs="Times New Roman"/>
          <w:sz w:val="24"/>
          <w:szCs w:val="24"/>
        </w:rPr>
        <w:t>Disisi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perencanaan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belanja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daerah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Pemerintah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Provinsi</w:t>
      </w:r>
      <w:proofErr w:type="spellEnd"/>
      <w:r w:rsidRPr="00801392">
        <w:rPr>
          <w:rFonts w:ascii="Book Antiqua" w:hAnsi="Book Antiqua" w:cs="Times New Roman"/>
          <w:sz w:val="24"/>
          <w:szCs w:val="24"/>
        </w:rPr>
        <w:t xml:space="preserve"> Bali </w:t>
      </w:r>
      <w:proofErr w:type="spellStart"/>
      <w:r w:rsidRPr="00801392">
        <w:rPr>
          <w:rFonts w:ascii="Book Antiqua" w:hAnsi="Book Antiqua" w:cs="Times New Roman"/>
          <w:sz w:val="24"/>
          <w:szCs w:val="24"/>
        </w:rPr>
        <w:t>belum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melakukan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evaluasi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terhadap</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laporan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kinerja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sistem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perencanaan</w:t>
      </w:r>
      <w:proofErr w:type="spellEnd"/>
      <w:r w:rsidRPr="00801392">
        <w:rPr>
          <w:rFonts w:ascii="Book Antiqua" w:hAnsi="Book Antiqua" w:cs="Times New Roman"/>
          <w:sz w:val="24"/>
          <w:szCs w:val="24"/>
        </w:rPr>
        <w:t xml:space="preserve"> yang </w:t>
      </w:r>
      <w:proofErr w:type="spellStart"/>
      <w:r w:rsidRPr="00801392">
        <w:rPr>
          <w:rFonts w:ascii="Book Antiqua" w:hAnsi="Book Antiqua" w:cs="Times New Roman"/>
          <w:sz w:val="24"/>
          <w:szCs w:val="24"/>
        </w:rPr>
        <w:t>belum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terintegrasi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dengan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sistem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akuntabilitas</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kinerja</w:t>
      </w:r>
      <w:proofErr w:type="spellEnd"/>
      <w:r w:rsidRPr="00801392">
        <w:rPr>
          <w:rFonts w:ascii="Book Antiqua" w:hAnsi="Book Antiqua" w:cs="Times New Roman"/>
          <w:sz w:val="24"/>
          <w:szCs w:val="24"/>
        </w:rPr>
        <w:t xml:space="preserve"> </w:t>
      </w:r>
      <w:proofErr w:type="spellStart"/>
      <w:r>
        <w:rPr>
          <w:rFonts w:ascii="Book Antiqua" w:hAnsi="Book Antiqua" w:cs="Times New Roman"/>
          <w:sz w:val="24"/>
          <w:szCs w:val="24"/>
        </w:rPr>
        <w:t>intansi</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pemerintah</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pemanfaatan</w:t>
      </w:r>
      <w:proofErr w:type="spellEnd"/>
      <w:r>
        <w:rPr>
          <w:rFonts w:ascii="Book Antiqua" w:hAnsi="Book Antiqua" w:cs="Times New Roman"/>
          <w:sz w:val="24"/>
          <w:szCs w:val="24"/>
          <w:lang w:val="id-ID"/>
        </w:rPr>
        <w:t xml:space="preserve"> </w:t>
      </w:r>
      <w:proofErr w:type="spellStart"/>
      <w:r w:rsidRPr="00801392">
        <w:rPr>
          <w:rFonts w:ascii="Book Antiqua" w:hAnsi="Book Antiqua" w:cs="Times New Roman"/>
          <w:sz w:val="24"/>
          <w:szCs w:val="24"/>
        </w:rPr>
        <w:t>laporan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kinerja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dalam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sistem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penganggaran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belum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maksimal</w:t>
      </w:r>
      <w:proofErr w:type="spellEnd"/>
      <w:r w:rsidRPr="00801392">
        <w:rPr>
          <w:rFonts w:ascii="Book Antiqua" w:hAnsi="Book Antiqua" w:cs="Times New Roman"/>
          <w:sz w:val="24"/>
          <w:szCs w:val="24"/>
          <w:lang w:val="id-ID"/>
        </w:rPr>
        <w:t>.</w:t>
      </w:r>
      <w:proofErr w:type="gramEnd"/>
    </w:p>
    <w:p w:rsidR="006871B5" w:rsidRPr="000D1E74" w:rsidRDefault="006871B5" w:rsidP="006871B5">
      <w:pPr>
        <w:pBdr>
          <w:top w:val="nil"/>
          <w:left w:val="nil"/>
          <w:bottom w:val="nil"/>
          <w:right w:val="nil"/>
          <w:between w:val="nil"/>
        </w:pBdr>
        <w:spacing w:after="0" w:line="240" w:lineRule="auto"/>
        <w:jc w:val="both"/>
        <w:rPr>
          <w:rFonts w:ascii="Book Antiqua" w:hAnsi="Book Antiqua" w:cs="Times New Roman"/>
          <w:sz w:val="24"/>
          <w:szCs w:val="24"/>
        </w:rPr>
      </w:pPr>
      <w:r w:rsidRPr="00801392">
        <w:rPr>
          <w:rFonts w:ascii="Book Antiqua" w:hAnsi="Book Antiqua" w:cs="Times New Roman"/>
          <w:sz w:val="24"/>
          <w:szCs w:val="24"/>
          <w:lang w:val="id-ID"/>
        </w:rPr>
        <w:t xml:space="preserve">Pada tabel 2 dijelaskan terkait perbandingan tahapan pengambilan keputusan dalam perumusan KUA. </w:t>
      </w:r>
      <w:proofErr w:type="spellStart"/>
      <w:proofErr w:type="gramStart"/>
      <w:r w:rsidRPr="00801392">
        <w:rPr>
          <w:rFonts w:ascii="Book Antiqua" w:hAnsi="Book Antiqua" w:cs="Times New Roman"/>
          <w:sz w:val="24"/>
          <w:szCs w:val="24"/>
        </w:rPr>
        <w:t>Tahapan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Penyusunan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Anggaran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menurut</w:t>
      </w:r>
      <w:proofErr w:type="spellEnd"/>
      <w:r w:rsidRPr="00801392">
        <w:rPr>
          <w:rFonts w:ascii="Book Antiqua" w:hAnsi="Book Antiqua" w:cs="Times New Roman"/>
          <w:sz w:val="24"/>
          <w:szCs w:val="24"/>
        </w:rPr>
        <w:t xml:space="preserve"> UU 23 </w:t>
      </w:r>
      <w:proofErr w:type="spellStart"/>
      <w:r w:rsidRPr="00801392">
        <w:rPr>
          <w:rFonts w:ascii="Book Antiqua" w:hAnsi="Book Antiqua" w:cs="Times New Roman"/>
          <w:sz w:val="24"/>
          <w:szCs w:val="24"/>
        </w:rPr>
        <w:t>Tahun</w:t>
      </w:r>
      <w:proofErr w:type="spellEnd"/>
      <w:r w:rsidRPr="00801392">
        <w:rPr>
          <w:rFonts w:ascii="Book Antiqua" w:hAnsi="Book Antiqua" w:cs="Times New Roman"/>
          <w:sz w:val="24"/>
          <w:szCs w:val="24"/>
        </w:rPr>
        <w:t xml:space="preserve"> 2014</w:t>
      </w:r>
      <w:r>
        <w:rPr>
          <w:rFonts w:ascii="Book Antiqua" w:hAnsi="Book Antiqua" w:cs="Times New Roman"/>
          <w:sz w:val="24"/>
          <w:szCs w:val="24"/>
          <w:lang w:val="id-ID"/>
        </w:rPr>
        <w:t xml:space="preserve"> </w:t>
      </w:r>
      <w:proofErr w:type="spellStart"/>
      <w:r w:rsidRPr="00801392">
        <w:rPr>
          <w:rFonts w:ascii="Book Antiqua" w:hAnsi="Book Antiqua" w:cs="Times New Roman"/>
          <w:sz w:val="24"/>
          <w:szCs w:val="24"/>
        </w:rPr>
        <w:t>telah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diterapkan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oleh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Pemerintah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Provinsi</w:t>
      </w:r>
      <w:proofErr w:type="spellEnd"/>
      <w:r w:rsidRPr="00801392">
        <w:rPr>
          <w:rFonts w:ascii="Book Antiqua" w:hAnsi="Book Antiqua" w:cs="Times New Roman"/>
          <w:sz w:val="24"/>
          <w:szCs w:val="24"/>
        </w:rPr>
        <w:t xml:space="preserve"> Bali </w:t>
      </w:r>
      <w:proofErr w:type="spellStart"/>
      <w:r w:rsidRPr="00801392">
        <w:rPr>
          <w:rFonts w:ascii="Book Antiqua" w:hAnsi="Book Antiqua" w:cs="Times New Roman"/>
          <w:sz w:val="24"/>
          <w:szCs w:val="24"/>
        </w:rPr>
        <w:t>dan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sesuai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dengan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konsep</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teori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pengambilan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keputusan</w:t>
      </w:r>
      <w:proofErr w:type="spellEnd"/>
      <w:r w:rsidRPr="00801392">
        <w:rPr>
          <w:rFonts w:ascii="Book Antiqua" w:hAnsi="Book Antiqua" w:cs="Times New Roman"/>
          <w:sz w:val="24"/>
          <w:szCs w:val="24"/>
        </w:rPr>
        <w:t>.</w:t>
      </w:r>
      <w:proofErr w:type="gramEnd"/>
      <w:r w:rsidRPr="00801392">
        <w:rPr>
          <w:rFonts w:ascii="Book Antiqua" w:hAnsi="Book Antiqua" w:cs="Times New Roman"/>
          <w:sz w:val="24"/>
          <w:szCs w:val="24"/>
        </w:rPr>
        <w:t xml:space="preserve"> </w:t>
      </w:r>
      <w:proofErr w:type="spellStart"/>
      <w:proofErr w:type="gramStart"/>
      <w:r w:rsidRPr="00801392">
        <w:rPr>
          <w:rFonts w:ascii="Book Antiqua" w:hAnsi="Book Antiqua" w:cs="Times New Roman"/>
          <w:sz w:val="24"/>
          <w:szCs w:val="24"/>
        </w:rPr>
        <w:t>Namun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dalam</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pembahasan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antara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Pemerintah</w:t>
      </w:r>
      <w:proofErr w:type="spellEnd"/>
      <w:r w:rsidRPr="00801392">
        <w:rPr>
          <w:rFonts w:ascii="Book Antiqua" w:hAnsi="Book Antiqua" w:cs="Times New Roman"/>
          <w:sz w:val="24"/>
          <w:szCs w:val="24"/>
        </w:rPr>
        <w:t xml:space="preserve"> Daerah </w:t>
      </w:r>
      <w:proofErr w:type="spellStart"/>
      <w:r w:rsidRPr="00801392">
        <w:rPr>
          <w:rFonts w:ascii="Book Antiqua" w:hAnsi="Book Antiqua" w:cs="Times New Roman"/>
          <w:sz w:val="24"/>
          <w:szCs w:val="24"/>
        </w:rPr>
        <w:t>dengan</w:t>
      </w:r>
      <w:proofErr w:type="spellEnd"/>
      <w:r w:rsidRPr="00801392">
        <w:rPr>
          <w:rFonts w:ascii="Book Antiqua" w:hAnsi="Book Antiqua" w:cs="Times New Roman"/>
          <w:sz w:val="24"/>
          <w:szCs w:val="24"/>
        </w:rPr>
        <w:t xml:space="preserve"> DPRD </w:t>
      </w:r>
      <w:proofErr w:type="spellStart"/>
      <w:r w:rsidRPr="00801392">
        <w:rPr>
          <w:rFonts w:ascii="Book Antiqua" w:hAnsi="Book Antiqua" w:cs="Times New Roman"/>
          <w:sz w:val="24"/>
          <w:szCs w:val="24"/>
        </w:rPr>
        <w:t>sering</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terjadi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perdebatan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karena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adanya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kepentingan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kelompok</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golongan</w:t>
      </w:r>
      <w:proofErr w:type="spellEnd"/>
      <w:r w:rsidRPr="00801392">
        <w:rPr>
          <w:rFonts w:ascii="Book Antiqua" w:hAnsi="Book Antiqua" w:cs="Times New Roman"/>
          <w:sz w:val="24"/>
          <w:szCs w:val="24"/>
        </w:rPr>
        <w:t>.</w:t>
      </w:r>
      <w:proofErr w:type="gramEnd"/>
      <w:r w:rsidRPr="00801392">
        <w:rPr>
          <w:rFonts w:ascii="Book Antiqua" w:hAnsi="Book Antiqua" w:cs="Times New Roman"/>
          <w:sz w:val="24"/>
          <w:szCs w:val="24"/>
        </w:rPr>
        <w:t xml:space="preserve"> </w:t>
      </w:r>
      <w:proofErr w:type="spellStart"/>
      <w:proofErr w:type="gramStart"/>
      <w:r w:rsidRPr="00801392">
        <w:rPr>
          <w:rFonts w:ascii="Book Antiqua" w:hAnsi="Book Antiqua" w:cs="Times New Roman"/>
          <w:sz w:val="24"/>
          <w:szCs w:val="24"/>
        </w:rPr>
        <w:t>Pembahasan</w:t>
      </w:r>
      <w:proofErr w:type="spellEnd"/>
      <w:r w:rsidRPr="00801392">
        <w:rPr>
          <w:rFonts w:ascii="Book Antiqua" w:hAnsi="Book Antiqua" w:cs="Times New Roman"/>
          <w:sz w:val="24"/>
          <w:szCs w:val="24"/>
        </w:rPr>
        <w:t xml:space="preserve"> KUA PPAS yang </w:t>
      </w:r>
      <w:proofErr w:type="spellStart"/>
      <w:r w:rsidRPr="00801392">
        <w:rPr>
          <w:rFonts w:ascii="Book Antiqua" w:hAnsi="Book Antiqua" w:cs="Times New Roman"/>
          <w:sz w:val="24"/>
          <w:szCs w:val="24"/>
        </w:rPr>
        <w:t>seharusnya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mengacu</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pada</w:t>
      </w:r>
      <w:proofErr w:type="spellEnd"/>
      <w:r w:rsidRPr="00801392">
        <w:rPr>
          <w:rFonts w:ascii="Book Antiqua" w:hAnsi="Book Antiqua" w:cs="Times New Roman"/>
          <w:sz w:val="24"/>
          <w:szCs w:val="24"/>
        </w:rPr>
        <w:t xml:space="preserve"> RKPD yang </w:t>
      </w:r>
      <w:proofErr w:type="spellStart"/>
      <w:r w:rsidRPr="00801392">
        <w:rPr>
          <w:rFonts w:ascii="Book Antiqua" w:hAnsi="Book Antiqua" w:cs="Times New Roman"/>
          <w:sz w:val="24"/>
          <w:szCs w:val="24"/>
        </w:rPr>
        <w:t>sudah</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disepakati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seringkali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diingkari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dengan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berbagai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alasan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kepentingan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kelompok</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masing-masing</w:t>
      </w:r>
      <w:proofErr w:type="spellEnd"/>
      <w:r w:rsidRPr="00801392">
        <w:rPr>
          <w:rFonts w:ascii="Book Antiqua" w:hAnsi="Book Antiqua" w:cs="Times New Roman"/>
          <w:sz w:val="24"/>
          <w:szCs w:val="24"/>
        </w:rPr>
        <w:t>.</w:t>
      </w:r>
      <w:proofErr w:type="gram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Menurut</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informan</w:t>
      </w:r>
      <w:proofErr w:type="spellEnd"/>
      <w:r w:rsidRPr="00801392">
        <w:rPr>
          <w:rFonts w:ascii="Book Antiqua" w:hAnsi="Book Antiqua" w:cs="Times New Roman"/>
          <w:sz w:val="24"/>
          <w:szCs w:val="24"/>
        </w:rPr>
        <w:t xml:space="preserve"> yang </w:t>
      </w:r>
      <w:proofErr w:type="spellStart"/>
      <w:r w:rsidRPr="00801392">
        <w:rPr>
          <w:rFonts w:ascii="Book Antiqua" w:hAnsi="Book Antiqua" w:cs="Times New Roman"/>
          <w:sz w:val="24"/>
          <w:szCs w:val="24"/>
        </w:rPr>
        <w:t>penulis</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wawancarai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yaitu</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staf</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ahli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dewan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konsultan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lemahnya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posisi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tawar</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eksekutif</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terhadap</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legislatif</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karena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apa</w:t>
      </w:r>
      <w:proofErr w:type="spellEnd"/>
      <w:r w:rsidRPr="00801392">
        <w:rPr>
          <w:rFonts w:ascii="Book Antiqua" w:hAnsi="Book Antiqua" w:cs="Times New Roman"/>
          <w:sz w:val="24"/>
          <w:szCs w:val="24"/>
        </w:rPr>
        <w:t xml:space="preserve"> yang </w:t>
      </w:r>
      <w:proofErr w:type="spellStart"/>
      <w:r w:rsidRPr="00801392">
        <w:rPr>
          <w:rFonts w:ascii="Book Antiqua" w:hAnsi="Book Antiqua" w:cs="Times New Roman"/>
          <w:sz w:val="24"/>
          <w:szCs w:val="24"/>
        </w:rPr>
        <w:t>disampaikan</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eksekutif</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terhadap</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legislatif</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tidak</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berbasis</w:t>
      </w:r>
      <w:proofErr w:type="spellEnd"/>
      <w:r w:rsidRPr="00801392">
        <w:rPr>
          <w:rFonts w:ascii="Book Antiqua" w:hAnsi="Book Antiqua" w:cs="Times New Roman"/>
          <w:sz w:val="24"/>
          <w:szCs w:val="24"/>
        </w:rPr>
        <w:t xml:space="preserve"> </w:t>
      </w:r>
      <w:proofErr w:type="gramStart"/>
      <w:r w:rsidRPr="00801392">
        <w:rPr>
          <w:rFonts w:ascii="Book Antiqua" w:hAnsi="Book Antiqua" w:cs="Times New Roman"/>
          <w:sz w:val="24"/>
          <w:szCs w:val="24"/>
        </w:rPr>
        <w:t xml:space="preserve">data </w:t>
      </w:r>
      <w:r>
        <w:rPr>
          <w:rFonts w:ascii="Book Antiqua" w:hAnsi="Book Antiqua" w:cs="Times New Roman"/>
          <w:sz w:val="24"/>
          <w:szCs w:val="24"/>
          <w:lang w:val="id-ID"/>
        </w:rPr>
        <w:t xml:space="preserve"> </w:t>
      </w:r>
      <w:proofErr w:type="spellStart"/>
      <w:r w:rsidRPr="00801392">
        <w:rPr>
          <w:rFonts w:ascii="Book Antiqua" w:hAnsi="Book Antiqua" w:cs="Times New Roman"/>
          <w:sz w:val="24"/>
          <w:szCs w:val="24"/>
        </w:rPr>
        <w:t>dan</w:t>
      </w:r>
      <w:proofErr w:type="spellEnd"/>
      <w:proofErr w:type="gram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informasi</w:t>
      </w:r>
      <w:proofErr w:type="spellEnd"/>
      <w:r w:rsidRPr="00801392">
        <w:rPr>
          <w:rFonts w:ascii="Book Antiqua" w:hAnsi="Book Antiqua" w:cs="Times New Roman"/>
          <w:sz w:val="24"/>
          <w:szCs w:val="24"/>
        </w:rPr>
        <w:t xml:space="preserve"> yang </w:t>
      </w:r>
      <w:proofErr w:type="spellStart"/>
      <w:r w:rsidRPr="00801392">
        <w:rPr>
          <w:rFonts w:ascii="Book Antiqua" w:hAnsi="Book Antiqua" w:cs="Times New Roman"/>
          <w:sz w:val="24"/>
          <w:szCs w:val="24"/>
        </w:rPr>
        <w:t>memadai</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sehingga</w:t>
      </w:r>
      <w:proofErr w:type="spellEnd"/>
      <w:r w:rsidRPr="00801392">
        <w:rPr>
          <w:rFonts w:ascii="Book Antiqua" w:hAnsi="Book Antiqua" w:cs="Times New Roman"/>
          <w:sz w:val="24"/>
          <w:szCs w:val="24"/>
        </w:rPr>
        <w:t xml:space="preserve"> </w:t>
      </w:r>
      <w:proofErr w:type="spellStart"/>
      <w:r w:rsidRPr="00801392">
        <w:rPr>
          <w:rFonts w:ascii="Book Antiqua" w:hAnsi="Book Antiqua" w:cs="Times New Roman"/>
          <w:sz w:val="24"/>
          <w:szCs w:val="24"/>
        </w:rPr>
        <w:t>per</w:t>
      </w:r>
      <w:r>
        <w:rPr>
          <w:rFonts w:ascii="Book Antiqua" w:hAnsi="Book Antiqua" w:cs="Times New Roman"/>
          <w:sz w:val="24"/>
          <w:szCs w:val="24"/>
        </w:rPr>
        <w:t>debatan</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antara</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lastRenderedPageBreak/>
        <w:t>eksekutif</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dengan</w:t>
      </w:r>
      <w:proofErr w:type="spellEnd"/>
      <w:r>
        <w:rPr>
          <w:rFonts w:ascii="Book Antiqua" w:hAnsi="Book Antiqua" w:cs="Times New Roman"/>
          <w:sz w:val="24"/>
          <w:szCs w:val="24"/>
          <w:lang w:val="id-ID"/>
        </w:rPr>
        <w:t xml:space="preserve"> </w:t>
      </w:r>
      <w:proofErr w:type="spellStart"/>
      <w:r w:rsidRPr="006420E3">
        <w:rPr>
          <w:rFonts w:ascii="Book Antiqua" w:hAnsi="Book Antiqua" w:cs="Times New Roman"/>
          <w:sz w:val="24"/>
          <w:szCs w:val="24"/>
        </w:rPr>
        <w:t>legislatif</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dalam</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pembahawan</w:t>
      </w:r>
      <w:proofErr w:type="spellEnd"/>
      <w:r w:rsidRPr="006420E3">
        <w:rPr>
          <w:rFonts w:ascii="Book Antiqua" w:hAnsi="Book Antiqua" w:cs="Times New Roman"/>
          <w:sz w:val="24"/>
          <w:szCs w:val="24"/>
        </w:rPr>
        <w:t xml:space="preserve"> KUA PPAS </w:t>
      </w:r>
      <w:proofErr w:type="spellStart"/>
      <w:r w:rsidRPr="006420E3">
        <w:rPr>
          <w:rFonts w:ascii="Book Antiqua" w:hAnsi="Book Antiqua" w:cs="Times New Roman"/>
          <w:sz w:val="24"/>
          <w:szCs w:val="24"/>
        </w:rPr>
        <w:t>tidak</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dapat</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dihindari</w:t>
      </w:r>
      <w:proofErr w:type="spellEnd"/>
      <w:r w:rsidRPr="006420E3">
        <w:rPr>
          <w:rFonts w:ascii="Book Antiqua" w:hAnsi="Book Antiqua" w:cs="Times New Roman"/>
          <w:sz w:val="24"/>
          <w:szCs w:val="24"/>
          <w:lang w:val="id-ID"/>
        </w:rPr>
        <w:t>.</w:t>
      </w:r>
    </w:p>
    <w:p w:rsidR="006871B5" w:rsidRDefault="006871B5" w:rsidP="006871B5">
      <w:pPr>
        <w:pBdr>
          <w:top w:val="nil"/>
          <w:left w:val="nil"/>
          <w:bottom w:val="nil"/>
          <w:right w:val="nil"/>
          <w:between w:val="nil"/>
        </w:pBdr>
        <w:spacing w:after="0" w:line="240" w:lineRule="auto"/>
        <w:jc w:val="both"/>
        <w:rPr>
          <w:rFonts w:ascii="Book Antiqua" w:hAnsi="Book Antiqua" w:cs="Times New Roman"/>
          <w:sz w:val="24"/>
          <w:szCs w:val="24"/>
          <w:lang w:val="id-ID"/>
        </w:rPr>
      </w:pPr>
      <w:r w:rsidRPr="006420E3">
        <w:rPr>
          <w:rFonts w:ascii="Book Antiqua" w:hAnsi="Book Antiqua" w:cs="Times New Roman"/>
          <w:sz w:val="24"/>
          <w:szCs w:val="24"/>
          <w:lang w:val="id-ID"/>
        </w:rPr>
        <w:t>Pada tabel 3 dijelaskan terkait perbandingan tahapan pengambilan keputusan dalam perumusan petunjuk teknis APBD</w:t>
      </w:r>
      <w:r>
        <w:rPr>
          <w:rFonts w:ascii="Book Antiqua" w:hAnsi="Book Antiqua" w:cs="Times New Roman"/>
          <w:sz w:val="24"/>
          <w:szCs w:val="24"/>
          <w:lang w:val="id-ID"/>
        </w:rPr>
        <w:t>. Pada tabel dapat dilihat t</w:t>
      </w:r>
      <w:proofErr w:type="spellStart"/>
      <w:r w:rsidRPr="006420E3">
        <w:rPr>
          <w:rFonts w:ascii="Book Antiqua" w:hAnsi="Book Antiqua" w:cs="Times New Roman"/>
          <w:sz w:val="24"/>
          <w:szCs w:val="24"/>
        </w:rPr>
        <w:t>ahapan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pengambilan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keputusan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menurut</w:t>
      </w:r>
      <w:proofErr w:type="spellEnd"/>
      <w:r w:rsidRPr="006420E3">
        <w:rPr>
          <w:rFonts w:ascii="Book Antiqua" w:hAnsi="Book Antiqua" w:cs="Times New Roman"/>
          <w:sz w:val="24"/>
          <w:szCs w:val="24"/>
        </w:rPr>
        <w:t xml:space="preserve"> UU 23 </w:t>
      </w:r>
      <w:proofErr w:type="spellStart"/>
      <w:r w:rsidRPr="006420E3">
        <w:rPr>
          <w:rFonts w:ascii="Book Antiqua" w:hAnsi="Book Antiqua" w:cs="Times New Roman"/>
          <w:sz w:val="24"/>
          <w:szCs w:val="24"/>
        </w:rPr>
        <w:t>Tahun</w:t>
      </w:r>
      <w:proofErr w:type="spellEnd"/>
      <w:r w:rsidRPr="006420E3">
        <w:rPr>
          <w:rFonts w:ascii="Book Antiqua" w:hAnsi="Book Antiqua" w:cs="Times New Roman"/>
          <w:sz w:val="24"/>
          <w:szCs w:val="24"/>
        </w:rPr>
        <w:t xml:space="preserve"> 2014 </w:t>
      </w:r>
      <w:proofErr w:type="spellStart"/>
      <w:r w:rsidRPr="006420E3">
        <w:rPr>
          <w:rFonts w:ascii="Book Antiqua" w:hAnsi="Book Antiqua" w:cs="Times New Roman"/>
          <w:sz w:val="24"/>
          <w:szCs w:val="24"/>
        </w:rPr>
        <w:t>telah</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diterapkan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oleh</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Pemerintah</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Provinsi</w:t>
      </w:r>
      <w:proofErr w:type="spellEnd"/>
      <w:r w:rsidRPr="006420E3">
        <w:rPr>
          <w:rFonts w:ascii="Book Antiqua" w:hAnsi="Book Antiqua" w:cs="Times New Roman"/>
          <w:sz w:val="24"/>
          <w:szCs w:val="24"/>
        </w:rPr>
        <w:t xml:space="preserve"> Bali </w:t>
      </w:r>
      <w:proofErr w:type="spellStart"/>
      <w:r w:rsidRPr="006420E3">
        <w:rPr>
          <w:rFonts w:ascii="Book Antiqua" w:hAnsi="Book Antiqua" w:cs="Times New Roman"/>
          <w:sz w:val="24"/>
          <w:szCs w:val="24"/>
        </w:rPr>
        <w:t>dan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sesuai</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dengan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konsep</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teori</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pengambilan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keputusan</w:t>
      </w:r>
      <w:proofErr w:type="spellEnd"/>
      <w:r w:rsidRPr="006420E3">
        <w:rPr>
          <w:rFonts w:ascii="Book Antiqua" w:hAnsi="Book Antiqua" w:cs="Times New Roman"/>
          <w:sz w:val="24"/>
          <w:szCs w:val="24"/>
        </w:rPr>
        <w:t xml:space="preserve">. </w:t>
      </w:r>
      <w:proofErr w:type="spellStart"/>
      <w:proofErr w:type="gramStart"/>
      <w:r w:rsidRPr="006420E3">
        <w:rPr>
          <w:rFonts w:ascii="Book Antiqua" w:hAnsi="Book Antiqua" w:cs="Times New Roman"/>
          <w:sz w:val="24"/>
          <w:szCs w:val="24"/>
        </w:rPr>
        <w:t>Namun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masih</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ditemukan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kelemahan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terutama</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belum</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memperthatikan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poin-poin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penting</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dalam</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laporan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keuangan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pemerintah</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daerah</w:t>
      </w:r>
      <w:proofErr w:type="spellEnd"/>
      <w:r w:rsidRPr="006420E3">
        <w:rPr>
          <w:rFonts w:ascii="Book Antiqua" w:hAnsi="Book Antiqua" w:cs="Times New Roman"/>
          <w:sz w:val="24"/>
          <w:szCs w:val="24"/>
        </w:rPr>
        <w:t>.</w:t>
      </w:r>
      <w:proofErr w:type="gram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Dalam</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penyusunan</w:t>
      </w:r>
      <w:proofErr w:type="spellEnd"/>
      <w:r w:rsidRPr="006420E3">
        <w:rPr>
          <w:rFonts w:ascii="Book Antiqua" w:hAnsi="Book Antiqua" w:cs="Times New Roman"/>
          <w:sz w:val="24"/>
          <w:szCs w:val="24"/>
        </w:rPr>
        <w:t xml:space="preserve"> RKA SKPD </w:t>
      </w:r>
      <w:proofErr w:type="spellStart"/>
      <w:r w:rsidRPr="006420E3">
        <w:rPr>
          <w:rFonts w:ascii="Book Antiqua" w:hAnsi="Book Antiqua" w:cs="Times New Roman"/>
          <w:sz w:val="24"/>
          <w:szCs w:val="24"/>
        </w:rPr>
        <w:t>terutama</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pengklasifikasian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kode</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rekening</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baik</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disisi</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pendapatan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belanja</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belum</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mengakomodir</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beberapa</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temuan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hasil</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pemeriksaan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selama</w:t>
      </w:r>
      <w:proofErr w:type="spellEnd"/>
      <w:r w:rsidRPr="006420E3">
        <w:rPr>
          <w:rFonts w:ascii="Book Antiqua" w:hAnsi="Book Antiqua" w:cs="Times New Roman"/>
          <w:sz w:val="24"/>
          <w:szCs w:val="24"/>
        </w:rPr>
        <w:t xml:space="preserve"> audit </w:t>
      </w:r>
      <w:proofErr w:type="spellStart"/>
      <w:r w:rsidRPr="006420E3">
        <w:rPr>
          <w:rFonts w:ascii="Book Antiqua" w:hAnsi="Book Antiqua" w:cs="Times New Roman"/>
          <w:sz w:val="24"/>
          <w:szCs w:val="24"/>
        </w:rPr>
        <w:t>terhadap</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laporan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keuangan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pemerintah</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daerah</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tahun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sebelumnya</w:t>
      </w:r>
      <w:proofErr w:type="spellEnd"/>
      <w:r w:rsidRPr="006420E3">
        <w:rPr>
          <w:rFonts w:ascii="Book Antiqua" w:hAnsi="Book Antiqua" w:cs="Times New Roman"/>
          <w:sz w:val="24"/>
          <w:szCs w:val="24"/>
        </w:rPr>
        <w:t xml:space="preserve">. </w:t>
      </w:r>
      <w:proofErr w:type="spellStart"/>
      <w:proofErr w:type="gramStart"/>
      <w:r w:rsidRPr="006420E3">
        <w:rPr>
          <w:rFonts w:ascii="Book Antiqua" w:hAnsi="Book Antiqua" w:cs="Times New Roman"/>
          <w:sz w:val="24"/>
          <w:szCs w:val="24"/>
        </w:rPr>
        <w:t>Sehingga</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temuan-temuan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berulang</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atas</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kesalahan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penganggaran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baik</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disisi</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pendapatan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maupun</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belanja</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sering</w:t>
      </w:r>
      <w:proofErr w:type="spellEnd"/>
      <w:r w:rsidRPr="006420E3">
        <w:rPr>
          <w:rFonts w:ascii="Book Antiqua" w:hAnsi="Book Antiqua" w:cs="Times New Roman"/>
          <w:sz w:val="24"/>
          <w:szCs w:val="24"/>
        </w:rPr>
        <w:t xml:space="preserve"> </w:t>
      </w:r>
      <w:proofErr w:type="spellStart"/>
      <w:r w:rsidRPr="006420E3">
        <w:rPr>
          <w:rFonts w:ascii="Book Antiqua" w:hAnsi="Book Antiqua" w:cs="Times New Roman"/>
          <w:sz w:val="24"/>
          <w:szCs w:val="24"/>
        </w:rPr>
        <w:t>terjadi</w:t>
      </w:r>
      <w:proofErr w:type="spellEnd"/>
      <w:r>
        <w:rPr>
          <w:rFonts w:ascii="Book Antiqua" w:hAnsi="Book Antiqua" w:cs="Times New Roman"/>
          <w:sz w:val="24"/>
          <w:szCs w:val="24"/>
          <w:lang w:val="id-ID"/>
        </w:rPr>
        <w:t>.</w:t>
      </w:r>
      <w:proofErr w:type="gramEnd"/>
    </w:p>
    <w:p w:rsidR="006871B5" w:rsidRDefault="006871B5" w:rsidP="006871B5">
      <w:pPr>
        <w:pBdr>
          <w:top w:val="nil"/>
          <w:left w:val="nil"/>
          <w:bottom w:val="nil"/>
          <w:right w:val="nil"/>
          <w:between w:val="nil"/>
        </w:pBdr>
        <w:spacing w:after="0" w:line="240" w:lineRule="auto"/>
        <w:jc w:val="both"/>
        <w:rPr>
          <w:rFonts w:ascii="Book Antiqua" w:hAnsi="Book Antiqua" w:cs="Times New Roman"/>
          <w:sz w:val="24"/>
          <w:szCs w:val="24"/>
          <w:lang w:val="id-ID"/>
        </w:rPr>
      </w:pPr>
      <w:r>
        <w:rPr>
          <w:rFonts w:ascii="Book Antiqua" w:hAnsi="Book Antiqua" w:cs="Times New Roman"/>
          <w:sz w:val="24"/>
          <w:szCs w:val="24"/>
          <w:lang w:val="id-ID"/>
        </w:rPr>
        <w:t>Pada tabel 4 dijelaskan perbandingan tahapan pengambilan k</w:t>
      </w:r>
      <w:r w:rsidRPr="006420E3">
        <w:rPr>
          <w:rFonts w:ascii="Book Antiqua" w:hAnsi="Book Antiqua" w:cs="Times New Roman"/>
          <w:sz w:val="24"/>
          <w:szCs w:val="24"/>
          <w:lang w:val="id-ID"/>
        </w:rPr>
        <w:t xml:space="preserve">eputusan dalam </w:t>
      </w:r>
      <w:r>
        <w:rPr>
          <w:rFonts w:ascii="Book Antiqua" w:hAnsi="Book Antiqua" w:cs="Times New Roman"/>
          <w:sz w:val="24"/>
          <w:szCs w:val="24"/>
          <w:lang w:val="id-ID"/>
        </w:rPr>
        <w:t>p</w:t>
      </w:r>
      <w:r w:rsidRPr="006420E3">
        <w:rPr>
          <w:rFonts w:ascii="Book Antiqua" w:hAnsi="Book Antiqua" w:cs="Times New Roman"/>
          <w:sz w:val="24"/>
          <w:szCs w:val="24"/>
          <w:lang w:val="id-ID"/>
        </w:rPr>
        <w:t xml:space="preserve">erumusan </w:t>
      </w:r>
      <w:r>
        <w:rPr>
          <w:rFonts w:ascii="Book Antiqua" w:hAnsi="Book Antiqua" w:cs="Times New Roman"/>
          <w:sz w:val="24"/>
          <w:szCs w:val="24"/>
          <w:lang w:val="id-ID"/>
        </w:rPr>
        <w:t>r</w:t>
      </w:r>
      <w:r w:rsidRPr="006420E3">
        <w:rPr>
          <w:rFonts w:ascii="Book Antiqua" w:hAnsi="Book Antiqua" w:cs="Times New Roman"/>
          <w:sz w:val="24"/>
          <w:szCs w:val="24"/>
          <w:lang w:val="id-ID"/>
        </w:rPr>
        <w:t>ancangan APBD</w:t>
      </w:r>
      <w:r>
        <w:rPr>
          <w:rFonts w:ascii="Book Antiqua" w:hAnsi="Book Antiqua" w:cs="Times New Roman"/>
          <w:sz w:val="24"/>
          <w:szCs w:val="24"/>
          <w:lang w:val="id-ID"/>
        </w:rPr>
        <w:t>. Pada tabel dapat dilihat t</w:t>
      </w:r>
      <w:r w:rsidRPr="006420E3">
        <w:rPr>
          <w:rFonts w:ascii="Book Antiqua" w:hAnsi="Book Antiqua" w:cs="Times New Roman"/>
          <w:sz w:val="24"/>
          <w:szCs w:val="24"/>
          <w:lang w:val="id-ID"/>
        </w:rPr>
        <w:t xml:space="preserve">ahapan </w:t>
      </w:r>
      <w:r>
        <w:rPr>
          <w:rFonts w:ascii="Book Antiqua" w:hAnsi="Book Antiqua" w:cs="Times New Roman"/>
          <w:sz w:val="24"/>
          <w:szCs w:val="24"/>
          <w:lang w:val="id-ID"/>
        </w:rPr>
        <w:t>penyusunan APBD menurut UU 23 t</w:t>
      </w:r>
      <w:r w:rsidRPr="006420E3">
        <w:rPr>
          <w:rFonts w:ascii="Book Antiqua" w:hAnsi="Book Antiqua" w:cs="Times New Roman"/>
          <w:sz w:val="24"/>
          <w:szCs w:val="24"/>
          <w:lang w:val="id-ID"/>
        </w:rPr>
        <w:t>ahun 2014 telah diterapkan oleh Pemerintah Provinsi Bali dan sesuai dengan konsep teori pengambilan keputusan. Namun masih ditemukan kelemahan seperti pada tahap verifikasi RKA-SKPD. Kesalahan yang ada pada RKA-SKPD sering kali lolos dari verifikasi. Disamping itu peran Aparat Pengawas Internal Pemerintah (APIP) yang dilakukan oleh Inspektorat untuk mer</w:t>
      </w:r>
      <w:r>
        <w:rPr>
          <w:rFonts w:ascii="Book Antiqua" w:hAnsi="Book Antiqua" w:cs="Times New Roman"/>
          <w:sz w:val="24"/>
          <w:szCs w:val="24"/>
          <w:lang w:val="id-ID"/>
        </w:rPr>
        <w:t>eview RAPBD juga belum maksimal.</w:t>
      </w:r>
    </w:p>
    <w:p w:rsidR="006871B5" w:rsidRDefault="006871B5" w:rsidP="006871B5">
      <w:pPr>
        <w:pBdr>
          <w:top w:val="nil"/>
          <w:left w:val="nil"/>
          <w:bottom w:val="nil"/>
          <w:right w:val="nil"/>
          <w:between w:val="nil"/>
        </w:pBdr>
        <w:spacing w:after="0" w:line="240" w:lineRule="auto"/>
        <w:jc w:val="both"/>
        <w:rPr>
          <w:rFonts w:ascii="Book Antiqua" w:hAnsi="Book Antiqua" w:cs="Times New Roman"/>
          <w:sz w:val="24"/>
          <w:szCs w:val="24"/>
        </w:rPr>
      </w:pPr>
      <w:r>
        <w:rPr>
          <w:rFonts w:ascii="Book Antiqua" w:hAnsi="Book Antiqua" w:cs="Times New Roman"/>
          <w:sz w:val="24"/>
          <w:szCs w:val="24"/>
          <w:lang w:val="id-ID"/>
        </w:rPr>
        <w:t xml:space="preserve">Temuan lain didapatkan permasalahan dan kendala yang dihadapi dalam pengambilan keputusan berbasis laporan keuangan dalam perspektif politik anggaran dari hasil wawancara dengan </w:t>
      </w:r>
      <w:r>
        <w:rPr>
          <w:rFonts w:ascii="Book Antiqua" w:hAnsi="Book Antiqua" w:cs="Times New Roman"/>
          <w:sz w:val="24"/>
          <w:szCs w:val="24"/>
          <w:lang w:val="id-ID"/>
        </w:rPr>
        <w:lastRenderedPageBreak/>
        <w:t>informan. Hasil penelitian akan dipaparkan pada penjelasan dibawah ini :</w:t>
      </w:r>
    </w:p>
    <w:p w:rsidR="006871B5" w:rsidRPr="006871B5" w:rsidRDefault="006871B5" w:rsidP="006871B5">
      <w:pPr>
        <w:pStyle w:val="ListParagraph"/>
        <w:numPr>
          <w:ilvl w:val="3"/>
          <w:numId w:val="1"/>
        </w:numPr>
        <w:pBdr>
          <w:top w:val="nil"/>
          <w:left w:val="nil"/>
          <w:bottom w:val="nil"/>
          <w:right w:val="nil"/>
          <w:between w:val="nil"/>
        </w:pBdr>
        <w:spacing w:after="0" w:line="240" w:lineRule="auto"/>
        <w:jc w:val="both"/>
        <w:rPr>
          <w:rFonts w:ascii="Book Antiqua" w:hAnsi="Book Antiqua" w:cs="Times New Roman"/>
          <w:sz w:val="24"/>
          <w:szCs w:val="24"/>
          <w:lang w:val="id-ID"/>
        </w:rPr>
      </w:pPr>
      <w:r w:rsidRPr="006871B5">
        <w:rPr>
          <w:rFonts w:ascii="Book Antiqua" w:hAnsi="Book Antiqua" w:cs="Times New Roman"/>
          <w:sz w:val="24"/>
          <w:szCs w:val="24"/>
          <w:lang w:val="id-ID"/>
        </w:rPr>
        <w:t>Keterbatasan Sumber Daya Manusia.</w:t>
      </w:r>
    </w:p>
    <w:p w:rsidR="006871B5" w:rsidRPr="006871B5" w:rsidRDefault="006871B5" w:rsidP="006871B5">
      <w:pPr>
        <w:pStyle w:val="ListParagraph"/>
        <w:pBdr>
          <w:top w:val="nil"/>
          <w:left w:val="nil"/>
          <w:bottom w:val="nil"/>
          <w:right w:val="nil"/>
          <w:between w:val="nil"/>
        </w:pBdr>
        <w:spacing w:after="0" w:line="240" w:lineRule="auto"/>
        <w:ind w:left="360"/>
        <w:jc w:val="both"/>
        <w:rPr>
          <w:rFonts w:ascii="Book Antiqua" w:hAnsi="Book Antiqua" w:cs="Times New Roman"/>
          <w:sz w:val="24"/>
          <w:szCs w:val="24"/>
          <w:lang w:val="id-ID"/>
        </w:rPr>
      </w:pPr>
      <w:r w:rsidRPr="006871B5">
        <w:rPr>
          <w:rFonts w:ascii="Book Antiqua" w:hAnsi="Book Antiqua" w:cs="Times New Roman"/>
          <w:sz w:val="24"/>
          <w:szCs w:val="24"/>
          <w:lang w:val="id-ID"/>
        </w:rPr>
        <w:t>Pada tabel 5 di halaman 9 akan dipaparkan data hasil triangulasi data sumber permasalahan keterbatasan SDM. Data triangulasi data didapatkan dari hasil wawancara dengan informan penelitian  dapat ditarik kesimpulan bahwa faktor keterbatasan SDM yang dimiliki menjadi permasalahan mendasar dalam penyusunan RAPBD, hal ini disebabkan oleh kurangnya pendidikan (pelatihan) yang berkelanjutan sesuai perkembangan regulasi terkait penyusunan RAPBD yang sangat dinamis serta faktor penempatan SDM yang kurang memaksimalkan analisis jabatan.</w:t>
      </w:r>
    </w:p>
    <w:p w:rsidR="006871B5" w:rsidRPr="006871B5" w:rsidRDefault="006871B5" w:rsidP="006871B5">
      <w:pPr>
        <w:pStyle w:val="ListParagraph"/>
        <w:numPr>
          <w:ilvl w:val="3"/>
          <w:numId w:val="1"/>
        </w:numPr>
        <w:pBdr>
          <w:top w:val="nil"/>
          <w:left w:val="nil"/>
          <w:bottom w:val="nil"/>
          <w:right w:val="nil"/>
          <w:between w:val="nil"/>
        </w:pBdr>
        <w:spacing w:after="0" w:line="240" w:lineRule="auto"/>
        <w:jc w:val="both"/>
        <w:rPr>
          <w:rFonts w:ascii="Book Antiqua" w:hAnsi="Book Antiqua" w:cs="Times New Roman"/>
          <w:sz w:val="24"/>
          <w:szCs w:val="24"/>
          <w:lang w:val="id-ID"/>
        </w:rPr>
      </w:pPr>
      <w:r>
        <w:rPr>
          <w:rFonts w:ascii="Book Antiqua" w:hAnsi="Book Antiqua" w:cs="Times New Roman"/>
          <w:sz w:val="24"/>
          <w:szCs w:val="24"/>
          <w:lang w:val="id-ID"/>
        </w:rPr>
        <w:t xml:space="preserve">Manajemen waktu yang tidak efektif dan sesuai </w:t>
      </w:r>
      <w:r>
        <w:rPr>
          <w:rFonts w:ascii="Book Antiqua" w:hAnsi="Book Antiqua" w:cs="Times New Roman"/>
          <w:i/>
          <w:sz w:val="24"/>
          <w:szCs w:val="24"/>
          <w:lang w:val="id-ID"/>
        </w:rPr>
        <w:t>time table</w:t>
      </w:r>
      <w:r>
        <w:rPr>
          <w:rFonts w:ascii="Book Antiqua" w:hAnsi="Book Antiqua" w:cs="Times New Roman"/>
          <w:sz w:val="24"/>
          <w:szCs w:val="24"/>
          <w:lang w:val="id-ID"/>
        </w:rPr>
        <w:t xml:space="preserve"> kegiatan.</w:t>
      </w:r>
    </w:p>
    <w:p w:rsidR="006871B5" w:rsidRDefault="006871B5" w:rsidP="006871B5">
      <w:pPr>
        <w:pStyle w:val="ListParagraph"/>
        <w:pBdr>
          <w:top w:val="nil"/>
          <w:left w:val="nil"/>
          <w:bottom w:val="nil"/>
          <w:right w:val="nil"/>
          <w:between w:val="nil"/>
        </w:pBdr>
        <w:spacing w:after="0" w:line="240" w:lineRule="auto"/>
        <w:ind w:left="360"/>
        <w:jc w:val="both"/>
        <w:rPr>
          <w:rFonts w:ascii="Book Antiqua" w:hAnsi="Book Antiqua" w:cs="Times New Roman"/>
          <w:sz w:val="24"/>
          <w:szCs w:val="24"/>
        </w:rPr>
      </w:pPr>
      <w:r w:rsidRPr="006871B5">
        <w:rPr>
          <w:rFonts w:ascii="Book Antiqua" w:hAnsi="Book Antiqua" w:cs="Times New Roman"/>
          <w:sz w:val="24"/>
          <w:szCs w:val="24"/>
          <w:lang w:val="id-ID"/>
        </w:rPr>
        <w:t>Berdasarkan hasil observasi didapatkan bahwa penyusunan Peraturan Daerah tentang Pertanggungjawaban Pelaksanaan APBD beririsan dengan penyusunan APBD yang sangat signifikan. Hal ini menyebabkan dalam penyusunan RAPBD tidak bisa menggunakan data dan informasi terkini dari LKPD. Hasil ini sejalan dengan hasil wawancara yang menunjukkan bahwa semua informan sepakat bahwa manajemen waktu penetapan Peraturan Daerah tentang pertanggunjawaban pelaksanaan APBD dengan penyusunan RAPBD menjadi kendala bagi Pemerintah Daerah untuk memperoleh data dan informasi terkini yang tersaji dalam LKPD untuk digunakan dalam penyusunan RAPBD.</w:t>
      </w:r>
    </w:p>
    <w:p w:rsidR="006871B5" w:rsidRPr="006871B5" w:rsidRDefault="006871B5" w:rsidP="006871B5">
      <w:pPr>
        <w:pStyle w:val="ListParagraph"/>
        <w:numPr>
          <w:ilvl w:val="3"/>
          <w:numId w:val="1"/>
        </w:numPr>
        <w:pBdr>
          <w:top w:val="nil"/>
          <w:left w:val="nil"/>
          <w:bottom w:val="nil"/>
          <w:right w:val="nil"/>
          <w:between w:val="nil"/>
        </w:pBdr>
        <w:spacing w:after="0" w:line="240" w:lineRule="auto"/>
        <w:jc w:val="both"/>
        <w:rPr>
          <w:rFonts w:ascii="Book Antiqua" w:hAnsi="Book Antiqua" w:cs="Times New Roman"/>
          <w:sz w:val="24"/>
          <w:szCs w:val="24"/>
          <w:lang w:val="id-ID"/>
        </w:rPr>
      </w:pPr>
      <w:r>
        <w:rPr>
          <w:rFonts w:ascii="Book Antiqua" w:hAnsi="Book Antiqua" w:cs="Times New Roman"/>
          <w:sz w:val="24"/>
          <w:szCs w:val="24"/>
          <w:lang w:val="id-ID"/>
        </w:rPr>
        <w:t>Laporan Keuangan Pemerintah Daerah belum digunakan sebagai acuan dalam alokasi anggaran</w:t>
      </w:r>
    </w:p>
    <w:p w:rsidR="006871B5" w:rsidRDefault="006871B5" w:rsidP="006871B5">
      <w:pPr>
        <w:pStyle w:val="ListParagraph"/>
        <w:pBdr>
          <w:top w:val="nil"/>
          <w:left w:val="nil"/>
          <w:bottom w:val="nil"/>
          <w:right w:val="nil"/>
          <w:between w:val="nil"/>
        </w:pBdr>
        <w:spacing w:after="0" w:line="240" w:lineRule="auto"/>
        <w:ind w:left="360"/>
        <w:jc w:val="both"/>
        <w:rPr>
          <w:rFonts w:ascii="Book Antiqua" w:hAnsi="Book Antiqua" w:cs="Times New Roman"/>
          <w:sz w:val="24"/>
          <w:szCs w:val="24"/>
        </w:rPr>
      </w:pPr>
      <w:r w:rsidRPr="006871B5">
        <w:rPr>
          <w:rFonts w:ascii="Book Antiqua" w:hAnsi="Book Antiqua" w:cs="Times New Roman"/>
          <w:sz w:val="24"/>
          <w:szCs w:val="24"/>
          <w:lang w:val="id-ID"/>
        </w:rPr>
        <w:t xml:space="preserve">Berdasar pada paparan data pada hasil wawancara di dapatkan bahwa </w:t>
      </w:r>
      <w:r w:rsidRPr="006871B5">
        <w:rPr>
          <w:rFonts w:ascii="Book Antiqua" w:hAnsi="Book Antiqua" w:cs="Times New Roman"/>
          <w:sz w:val="24"/>
          <w:szCs w:val="24"/>
          <w:lang w:val="id-ID"/>
        </w:rPr>
        <w:lastRenderedPageBreak/>
        <w:t>Pemerintah Provinsi Bali belum menjadikan data dan informasi yang ada pada LKPD sebagai acuan dalam penentuan target pendapatan dan pengalokasian anggaran belanja daerah</w:t>
      </w:r>
    </w:p>
    <w:p w:rsidR="006871B5" w:rsidRPr="006871B5" w:rsidRDefault="006871B5" w:rsidP="006871B5">
      <w:pPr>
        <w:pStyle w:val="ListParagraph"/>
        <w:numPr>
          <w:ilvl w:val="3"/>
          <w:numId w:val="1"/>
        </w:numPr>
        <w:pBdr>
          <w:top w:val="nil"/>
          <w:left w:val="nil"/>
          <w:bottom w:val="nil"/>
          <w:right w:val="nil"/>
          <w:between w:val="nil"/>
        </w:pBdr>
        <w:spacing w:after="0" w:line="240" w:lineRule="auto"/>
        <w:jc w:val="both"/>
        <w:rPr>
          <w:rFonts w:ascii="Book Antiqua" w:hAnsi="Book Antiqua" w:cs="Times New Roman"/>
          <w:sz w:val="24"/>
          <w:szCs w:val="24"/>
          <w:lang w:val="id-ID"/>
        </w:rPr>
      </w:pPr>
      <w:r w:rsidRPr="006871B5">
        <w:rPr>
          <w:rFonts w:ascii="Book Antiqua" w:hAnsi="Book Antiqua" w:cs="Times New Roman"/>
          <w:sz w:val="24"/>
          <w:szCs w:val="24"/>
          <w:lang w:val="id-ID"/>
        </w:rPr>
        <w:t>Lemahnya fungsi pengawasan yang dilakukan oleh Aparat Pengawas Internal Pemerintah (APIP).</w:t>
      </w:r>
    </w:p>
    <w:p w:rsidR="006871B5" w:rsidRPr="006871B5" w:rsidRDefault="006871B5" w:rsidP="006871B5">
      <w:pPr>
        <w:pStyle w:val="ListParagraph"/>
        <w:pBdr>
          <w:top w:val="nil"/>
          <w:left w:val="nil"/>
          <w:bottom w:val="nil"/>
          <w:right w:val="nil"/>
          <w:between w:val="nil"/>
        </w:pBdr>
        <w:spacing w:after="0" w:line="240" w:lineRule="auto"/>
        <w:ind w:left="360"/>
        <w:jc w:val="both"/>
        <w:rPr>
          <w:rFonts w:ascii="Book Antiqua" w:hAnsi="Book Antiqua" w:cs="Times New Roman"/>
          <w:sz w:val="24"/>
          <w:szCs w:val="24"/>
          <w:lang w:val="id-ID"/>
        </w:rPr>
      </w:pPr>
      <w:r w:rsidRPr="006871B5">
        <w:rPr>
          <w:rFonts w:ascii="Book Antiqua" w:hAnsi="Book Antiqua" w:cs="Times New Roman"/>
          <w:sz w:val="24"/>
          <w:szCs w:val="24"/>
          <w:lang w:val="id-ID"/>
        </w:rPr>
        <w:t xml:space="preserve">Hal ini dikarenakan keterbatasan personil yang dimiliki dan waktu yang sangat terbatas untuk melaksanakan fungsi pengawasan. Disamping itu belum adanya mekanisme khusus untuk monitoring pelaksanaan atas catatan hasil </w:t>
      </w:r>
      <w:r w:rsidRPr="006871B5">
        <w:rPr>
          <w:rFonts w:ascii="Book Antiqua" w:hAnsi="Book Antiqua" w:cs="Times New Roman"/>
          <w:i/>
          <w:sz w:val="24"/>
          <w:szCs w:val="24"/>
          <w:lang w:val="id-ID"/>
        </w:rPr>
        <w:t>review</w:t>
      </w:r>
      <w:r w:rsidRPr="006871B5">
        <w:rPr>
          <w:rFonts w:ascii="Book Antiqua" w:hAnsi="Book Antiqua" w:cs="Times New Roman"/>
          <w:sz w:val="24"/>
          <w:szCs w:val="24"/>
          <w:lang w:val="id-ID"/>
        </w:rPr>
        <w:t xml:space="preserve"> (CHR) dan belum terdapat sanksi untuk pemerintah yang tidak melaksanakan </w:t>
      </w:r>
      <w:r w:rsidRPr="006871B5">
        <w:rPr>
          <w:rFonts w:ascii="Book Antiqua" w:hAnsi="Book Antiqua" w:cs="Times New Roman"/>
          <w:i/>
          <w:sz w:val="24"/>
          <w:szCs w:val="24"/>
          <w:lang w:val="id-ID"/>
        </w:rPr>
        <w:t>review</w:t>
      </w:r>
      <w:r w:rsidRPr="006871B5">
        <w:rPr>
          <w:rFonts w:ascii="Book Antiqua" w:hAnsi="Book Antiqua" w:cs="Times New Roman"/>
          <w:sz w:val="24"/>
          <w:szCs w:val="24"/>
          <w:lang w:val="id-ID"/>
        </w:rPr>
        <w:t>. CHR hanya menjadi sebuah catatan yang disampaikan kepada Direktorat jenderal bina pembangunan daerah kementerian dalam negeri dan tidak memiliki kepastian atas tindak lanjutnya. Hal yang sama juga disampaikan oleh staf ahli DPRD bahwa peran APIP masih sangat minim dalam penyusunan RAPBD.</w:t>
      </w:r>
    </w:p>
    <w:p w:rsidR="006871B5" w:rsidRPr="006871B5" w:rsidRDefault="006871B5" w:rsidP="006871B5">
      <w:pPr>
        <w:pStyle w:val="ListParagraph"/>
        <w:numPr>
          <w:ilvl w:val="3"/>
          <w:numId w:val="1"/>
        </w:numPr>
        <w:pBdr>
          <w:top w:val="nil"/>
          <w:left w:val="nil"/>
          <w:bottom w:val="nil"/>
          <w:right w:val="nil"/>
          <w:between w:val="nil"/>
        </w:pBdr>
        <w:spacing w:after="0" w:line="240" w:lineRule="auto"/>
        <w:ind w:left="426" w:hanging="284"/>
        <w:jc w:val="both"/>
        <w:rPr>
          <w:rFonts w:ascii="Book Antiqua" w:hAnsi="Book Antiqua" w:cs="Times New Roman"/>
          <w:sz w:val="24"/>
          <w:szCs w:val="24"/>
          <w:lang w:val="id-ID"/>
        </w:rPr>
      </w:pPr>
      <w:r>
        <w:rPr>
          <w:rFonts w:ascii="Book Antiqua" w:hAnsi="Book Antiqua" w:cs="Times New Roman"/>
          <w:sz w:val="24"/>
          <w:szCs w:val="24"/>
          <w:lang w:val="id-ID"/>
        </w:rPr>
        <w:t>Kurang Efektifnya evaluasi RAPBD yang dilakukan oleh Kemendagri</w:t>
      </w:r>
    </w:p>
    <w:p w:rsidR="006A6B7B" w:rsidRDefault="006871B5"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lang w:val="id-ID"/>
        </w:rPr>
        <w:sectPr w:rsidR="006A6B7B" w:rsidSect="006871B5">
          <w:pgSz w:w="12240" w:h="15840"/>
          <w:pgMar w:top="993" w:right="1041" w:bottom="993" w:left="1560" w:header="1152" w:footer="426" w:gutter="0"/>
          <w:cols w:num="2" w:space="720" w:equalWidth="0">
            <w:col w:w="4675" w:space="569"/>
            <w:col w:w="4395" w:space="0"/>
          </w:cols>
        </w:sectPr>
      </w:pPr>
      <w:r w:rsidRPr="006871B5">
        <w:rPr>
          <w:rFonts w:ascii="Book Antiqua" w:hAnsi="Book Antiqua" w:cs="Times New Roman"/>
          <w:sz w:val="24"/>
          <w:szCs w:val="24"/>
          <w:lang w:val="id-ID"/>
        </w:rPr>
        <w:t xml:space="preserve">Evaluasi yang kurang efektif dikarenakan belum terdapat mekanisme khusus untuk monitoring pelaksanaan hasil evaluasi dan belum terdapat mekanisme sanksi yang jelas dan </w:t>
      </w:r>
      <w:r w:rsidRPr="006871B5">
        <w:rPr>
          <w:rFonts w:ascii="Book Antiqua" w:hAnsi="Book Antiqua" w:cs="Times New Roman"/>
          <w:i/>
          <w:sz w:val="24"/>
          <w:szCs w:val="24"/>
          <w:lang w:val="id-ID"/>
        </w:rPr>
        <w:t xml:space="preserve">ajeg </w:t>
      </w:r>
      <w:r w:rsidRPr="006871B5">
        <w:rPr>
          <w:rFonts w:ascii="Book Antiqua" w:hAnsi="Book Antiqua" w:cs="Times New Roman"/>
          <w:sz w:val="24"/>
          <w:szCs w:val="24"/>
          <w:lang w:val="id-ID"/>
        </w:rPr>
        <w:t>bagi para pelanggar atauran.</w:t>
      </w: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r>
        <w:rPr>
          <w:rFonts w:ascii="Book Antiqua" w:hAnsi="Book Antiqua" w:cs="Times New Roman"/>
          <w:noProof/>
          <w:sz w:val="24"/>
          <w:szCs w:val="24"/>
          <w:lang w:eastAsia="en-US"/>
        </w:rPr>
        <w:lastRenderedPageBreak/>
        <mc:AlternateContent>
          <mc:Choice Requires="wps">
            <w:drawing>
              <wp:anchor distT="0" distB="0" distL="114300" distR="114300" simplePos="0" relativeHeight="251666432" behindDoc="0" locked="0" layoutInCell="1" allowOverlap="1" wp14:anchorId="231F86C4" wp14:editId="0B81DE6E">
                <wp:simplePos x="0" y="0"/>
                <wp:positionH relativeFrom="column">
                  <wp:posOffset>-171204</wp:posOffset>
                </wp:positionH>
                <wp:positionV relativeFrom="paragraph">
                  <wp:posOffset>129466</wp:posOffset>
                </wp:positionV>
                <wp:extent cx="5890161" cy="415636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890161" cy="41563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6B7B" w:rsidRDefault="006A6B7B" w:rsidP="006A6B7B">
                            <w:pPr>
                              <w:pStyle w:val="ListParagraph"/>
                              <w:tabs>
                                <w:tab w:val="left" w:pos="0"/>
                              </w:tabs>
                              <w:spacing w:after="0" w:line="240" w:lineRule="auto"/>
                              <w:jc w:val="center"/>
                              <w:rPr>
                                <w:rFonts w:ascii="Book Antiqua" w:hAnsi="Book Antiqua" w:cs="Times New Roman"/>
                                <w:b/>
                              </w:rPr>
                            </w:pPr>
                            <w:proofErr w:type="spellStart"/>
                            <w:r w:rsidRPr="00F916B1">
                              <w:rPr>
                                <w:rFonts w:ascii="Book Antiqua" w:hAnsi="Book Antiqua" w:cs="Times New Roman"/>
                                <w:b/>
                              </w:rPr>
                              <w:t>Tabel</w:t>
                            </w:r>
                            <w:proofErr w:type="spellEnd"/>
                            <w:r w:rsidRPr="00F916B1">
                              <w:rPr>
                                <w:rFonts w:ascii="Book Antiqua" w:hAnsi="Book Antiqua" w:cs="Times New Roman"/>
                                <w:b/>
                              </w:rPr>
                              <w:t xml:space="preserve"> 5</w:t>
                            </w:r>
                          </w:p>
                          <w:p w:rsidR="006A6B7B" w:rsidRDefault="006A6B7B" w:rsidP="006A6B7B">
                            <w:pPr>
                              <w:pStyle w:val="ListParagraph"/>
                              <w:tabs>
                                <w:tab w:val="left" w:pos="0"/>
                              </w:tabs>
                              <w:spacing w:after="0" w:line="240" w:lineRule="auto"/>
                              <w:jc w:val="center"/>
                              <w:rPr>
                                <w:rFonts w:ascii="Book Antiqua" w:hAnsi="Book Antiqua" w:cs="Times New Roman"/>
                                <w:b/>
                                <w:lang w:val="id-ID"/>
                              </w:rPr>
                            </w:pPr>
                            <w:r w:rsidRPr="00F916B1">
                              <w:rPr>
                                <w:rFonts w:ascii="Book Antiqua" w:hAnsi="Book Antiqua" w:cs="Times New Roman"/>
                                <w:b/>
                                <w:lang w:val="id-ID"/>
                              </w:rPr>
                              <w:t xml:space="preserve"> </w:t>
                            </w:r>
                            <w:proofErr w:type="spellStart"/>
                            <w:r w:rsidRPr="00F916B1">
                              <w:rPr>
                                <w:rFonts w:ascii="Book Antiqua" w:hAnsi="Book Antiqua" w:cs="Times New Roman"/>
                                <w:b/>
                              </w:rPr>
                              <w:t>Hasil</w:t>
                            </w:r>
                            <w:proofErr w:type="spellEnd"/>
                            <w:r w:rsidRPr="00F916B1">
                              <w:rPr>
                                <w:rFonts w:ascii="Book Antiqua" w:hAnsi="Book Antiqua" w:cs="Times New Roman"/>
                                <w:b/>
                              </w:rPr>
                              <w:t xml:space="preserve"> </w:t>
                            </w:r>
                            <w:proofErr w:type="spellStart"/>
                            <w:r w:rsidRPr="00F916B1">
                              <w:rPr>
                                <w:rFonts w:ascii="Book Antiqua" w:hAnsi="Book Antiqua" w:cs="Times New Roman"/>
                                <w:b/>
                              </w:rPr>
                              <w:t>triangulasi</w:t>
                            </w:r>
                            <w:proofErr w:type="spellEnd"/>
                            <w:r w:rsidRPr="00F916B1">
                              <w:rPr>
                                <w:rFonts w:ascii="Book Antiqua" w:hAnsi="Book Antiqua" w:cs="Times New Roman"/>
                                <w:b/>
                              </w:rPr>
                              <w:t xml:space="preserve"> </w:t>
                            </w:r>
                            <w:proofErr w:type="spellStart"/>
                            <w:r w:rsidRPr="00F916B1">
                              <w:rPr>
                                <w:rFonts w:ascii="Book Antiqua" w:hAnsi="Book Antiqua" w:cs="Times New Roman"/>
                                <w:b/>
                              </w:rPr>
                              <w:t>sumber</w:t>
                            </w:r>
                            <w:proofErr w:type="spellEnd"/>
                            <w:r w:rsidRPr="00F916B1">
                              <w:rPr>
                                <w:rFonts w:ascii="Book Antiqua" w:hAnsi="Book Antiqua" w:cs="Times New Roman"/>
                                <w:b/>
                              </w:rPr>
                              <w:t xml:space="preserve"> </w:t>
                            </w:r>
                            <w:proofErr w:type="spellStart"/>
                            <w:r w:rsidRPr="00F916B1">
                              <w:rPr>
                                <w:rFonts w:ascii="Book Antiqua" w:hAnsi="Book Antiqua" w:cs="Times New Roman"/>
                                <w:b/>
                              </w:rPr>
                              <w:t>Permasalahan</w:t>
                            </w:r>
                            <w:proofErr w:type="spellEnd"/>
                            <w:r w:rsidRPr="00F916B1">
                              <w:rPr>
                                <w:rFonts w:ascii="Book Antiqua" w:hAnsi="Book Antiqua" w:cs="Times New Roman"/>
                                <w:b/>
                              </w:rPr>
                              <w:t xml:space="preserve"> </w:t>
                            </w:r>
                            <w:proofErr w:type="spellStart"/>
                            <w:r w:rsidRPr="00F916B1">
                              <w:rPr>
                                <w:rFonts w:ascii="Book Antiqua" w:hAnsi="Book Antiqua" w:cs="Times New Roman"/>
                                <w:b/>
                              </w:rPr>
                              <w:t>Keterbatasan</w:t>
                            </w:r>
                            <w:proofErr w:type="spellEnd"/>
                            <w:r w:rsidRPr="00F916B1">
                              <w:rPr>
                                <w:rFonts w:ascii="Book Antiqua" w:hAnsi="Book Antiqua" w:cs="Times New Roman"/>
                                <w:b/>
                              </w:rPr>
                              <w:t xml:space="preserve"> SDM</w:t>
                            </w:r>
                            <w:r>
                              <w:rPr>
                                <w:rFonts w:ascii="Book Antiqua" w:hAnsi="Book Antiqua" w:cs="Times New Roman"/>
                                <w:b/>
                                <w:lang w:val="id-ID"/>
                              </w:rPr>
                              <w:t xml:space="preserve"> </w:t>
                            </w:r>
                          </w:p>
                          <w:p w:rsidR="006A6B7B" w:rsidRPr="00F916B1" w:rsidRDefault="006A6B7B" w:rsidP="006A6B7B">
                            <w:pPr>
                              <w:pStyle w:val="ListParagraph"/>
                              <w:tabs>
                                <w:tab w:val="left" w:pos="0"/>
                              </w:tabs>
                              <w:spacing w:after="0" w:line="240" w:lineRule="auto"/>
                              <w:jc w:val="center"/>
                              <w:rPr>
                                <w:rFonts w:ascii="Book Antiqua" w:hAnsi="Book Antiqua" w:cs="Times New Roman"/>
                                <w:b/>
                                <w:sz w:val="10"/>
                                <w:szCs w:val="10"/>
                                <w:lang w:val="id-ID"/>
                              </w:rPr>
                            </w:pPr>
                          </w:p>
                          <w:tbl>
                            <w:tblPr>
                              <w:tblStyle w:val="TableGrid"/>
                              <w:tblW w:w="0" w:type="auto"/>
                              <w:tblInd w:w="108" w:type="dxa"/>
                              <w:tblLayout w:type="fixed"/>
                              <w:tblLook w:val="04A0" w:firstRow="1" w:lastRow="0" w:firstColumn="1" w:lastColumn="0" w:noHBand="0" w:noVBand="1"/>
                            </w:tblPr>
                            <w:tblGrid>
                              <w:gridCol w:w="1985"/>
                              <w:gridCol w:w="1843"/>
                              <w:gridCol w:w="1397"/>
                              <w:gridCol w:w="1468"/>
                              <w:gridCol w:w="2026"/>
                            </w:tblGrid>
                            <w:tr w:rsidR="006A6B7B" w:rsidRPr="009B75D4" w:rsidTr="00633DAE">
                              <w:tc>
                                <w:tcPr>
                                  <w:tcW w:w="1985" w:type="dxa"/>
                                </w:tcPr>
                                <w:p w:rsidR="006A6B7B" w:rsidRPr="006A6B7B" w:rsidRDefault="006A6B7B" w:rsidP="004B30FF">
                                  <w:pPr>
                                    <w:spacing w:line="276" w:lineRule="auto"/>
                                    <w:jc w:val="both"/>
                                    <w:rPr>
                                      <w:rFonts w:ascii="Book Antiqua" w:hAnsi="Book Antiqua" w:cs="Times New Roman"/>
                                      <w:b/>
                                      <w:sz w:val="20"/>
                                      <w:szCs w:val="20"/>
                                    </w:rPr>
                                  </w:pPr>
                                  <w:proofErr w:type="spellStart"/>
                                  <w:r w:rsidRPr="006A6B7B">
                                    <w:rPr>
                                      <w:rFonts w:ascii="Book Antiqua" w:hAnsi="Book Antiqua" w:cs="Times New Roman"/>
                                      <w:b/>
                                      <w:sz w:val="20"/>
                                      <w:szCs w:val="20"/>
                                    </w:rPr>
                                    <w:t>Permasalahan</w:t>
                                  </w:r>
                                  <w:proofErr w:type="spellEnd"/>
                                  <w:r w:rsidRPr="006A6B7B">
                                    <w:rPr>
                                      <w:rFonts w:ascii="Book Antiqua" w:hAnsi="Book Antiqua" w:cs="Times New Roman"/>
                                      <w:b/>
                                      <w:sz w:val="20"/>
                                      <w:szCs w:val="20"/>
                                    </w:rPr>
                                    <w:t xml:space="preserve"> </w:t>
                                  </w:r>
                                </w:p>
                              </w:tc>
                              <w:tc>
                                <w:tcPr>
                                  <w:tcW w:w="1843" w:type="dxa"/>
                                </w:tcPr>
                                <w:p w:rsidR="006A6B7B" w:rsidRPr="006A6B7B" w:rsidRDefault="006A6B7B" w:rsidP="004B30FF">
                                  <w:pPr>
                                    <w:spacing w:line="276" w:lineRule="auto"/>
                                    <w:jc w:val="center"/>
                                    <w:rPr>
                                      <w:rFonts w:ascii="Book Antiqua" w:hAnsi="Book Antiqua" w:cs="Times New Roman"/>
                                      <w:b/>
                                      <w:sz w:val="20"/>
                                      <w:szCs w:val="20"/>
                                    </w:rPr>
                                  </w:pPr>
                                  <w:proofErr w:type="spellStart"/>
                                  <w:r w:rsidRPr="006A6B7B">
                                    <w:rPr>
                                      <w:rFonts w:ascii="Book Antiqua" w:hAnsi="Book Antiqua" w:cs="Times New Roman"/>
                                      <w:b/>
                                      <w:sz w:val="20"/>
                                      <w:szCs w:val="20"/>
                                    </w:rPr>
                                    <w:t>Informan</w:t>
                                  </w:r>
                                  <w:proofErr w:type="spellEnd"/>
                                  <w:r w:rsidRPr="006A6B7B">
                                    <w:rPr>
                                      <w:rFonts w:ascii="Book Antiqua" w:hAnsi="Book Antiqua" w:cs="Times New Roman"/>
                                      <w:b/>
                                      <w:sz w:val="20"/>
                                      <w:szCs w:val="20"/>
                                    </w:rPr>
                                    <w:t xml:space="preserve"> 1</w:t>
                                  </w:r>
                                </w:p>
                                <w:p w:rsidR="006A6B7B" w:rsidRPr="006A6B7B" w:rsidRDefault="006A6B7B" w:rsidP="004B30FF">
                                  <w:pPr>
                                    <w:spacing w:line="276" w:lineRule="auto"/>
                                    <w:jc w:val="center"/>
                                    <w:rPr>
                                      <w:rFonts w:ascii="Book Antiqua" w:hAnsi="Book Antiqua" w:cs="Times New Roman"/>
                                      <w:b/>
                                      <w:sz w:val="20"/>
                                      <w:szCs w:val="20"/>
                                    </w:rPr>
                                  </w:pPr>
                                  <w:r w:rsidRPr="006A6B7B">
                                    <w:rPr>
                                      <w:rFonts w:ascii="Book Antiqua" w:hAnsi="Book Antiqua" w:cs="Times New Roman"/>
                                      <w:b/>
                                      <w:sz w:val="20"/>
                                      <w:szCs w:val="20"/>
                                    </w:rPr>
                                    <w:t>(</w:t>
                                  </w:r>
                                  <w:proofErr w:type="spellStart"/>
                                  <w:r w:rsidRPr="006A6B7B">
                                    <w:rPr>
                                      <w:rFonts w:ascii="Book Antiqua" w:hAnsi="Book Antiqua" w:cs="Times New Roman"/>
                                      <w:b/>
                                      <w:sz w:val="20"/>
                                      <w:szCs w:val="20"/>
                                    </w:rPr>
                                    <w:t>Kepala</w:t>
                                  </w:r>
                                  <w:proofErr w:type="spellEnd"/>
                                  <w:r w:rsidRPr="006A6B7B">
                                    <w:rPr>
                                      <w:rFonts w:ascii="Book Antiqua" w:hAnsi="Book Antiqua" w:cs="Times New Roman"/>
                                      <w:b/>
                                      <w:sz w:val="20"/>
                                      <w:szCs w:val="20"/>
                                    </w:rPr>
                                    <w:t xml:space="preserve"> BPKAD)</w:t>
                                  </w:r>
                                </w:p>
                              </w:tc>
                              <w:tc>
                                <w:tcPr>
                                  <w:tcW w:w="1397" w:type="dxa"/>
                                </w:tcPr>
                                <w:p w:rsidR="006A6B7B" w:rsidRPr="006A6B7B" w:rsidRDefault="006A6B7B" w:rsidP="004B30FF">
                                  <w:pPr>
                                    <w:spacing w:line="276" w:lineRule="auto"/>
                                    <w:jc w:val="center"/>
                                    <w:rPr>
                                      <w:rFonts w:ascii="Book Antiqua" w:hAnsi="Book Antiqua" w:cs="Times New Roman"/>
                                      <w:b/>
                                      <w:sz w:val="20"/>
                                      <w:szCs w:val="20"/>
                                    </w:rPr>
                                  </w:pPr>
                                  <w:proofErr w:type="spellStart"/>
                                  <w:r w:rsidRPr="006A6B7B">
                                    <w:rPr>
                                      <w:rFonts w:ascii="Book Antiqua" w:hAnsi="Book Antiqua" w:cs="Times New Roman"/>
                                      <w:b/>
                                      <w:sz w:val="20"/>
                                      <w:szCs w:val="20"/>
                                    </w:rPr>
                                    <w:t>Informan</w:t>
                                  </w:r>
                                  <w:proofErr w:type="spellEnd"/>
                                  <w:r w:rsidRPr="006A6B7B">
                                    <w:rPr>
                                      <w:rFonts w:ascii="Book Antiqua" w:hAnsi="Book Antiqua" w:cs="Times New Roman"/>
                                      <w:b/>
                                      <w:sz w:val="20"/>
                                      <w:szCs w:val="20"/>
                                    </w:rPr>
                                    <w:t xml:space="preserve"> 2</w:t>
                                  </w:r>
                                </w:p>
                                <w:p w:rsidR="006A6B7B" w:rsidRPr="006A6B7B" w:rsidRDefault="006A6B7B" w:rsidP="004B30FF">
                                  <w:pPr>
                                    <w:spacing w:line="276" w:lineRule="auto"/>
                                    <w:jc w:val="center"/>
                                    <w:rPr>
                                      <w:rFonts w:ascii="Book Antiqua" w:hAnsi="Book Antiqua" w:cs="Times New Roman"/>
                                      <w:b/>
                                      <w:sz w:val="20"/>
                                      <w:szCs w:val="20"/>
                                    </w:rPr>
                                  </w:pPr>
                                  <w:r w:rsidRPr="006A6B7B">
                                    <w:rPr>
                                      <w:rFonts w:ascii="Book Antiqua" w:hAnsi="Book Antiqua" w:cs="Times New Roman"/>
                                      <w:b/>
                                      <w:sz w:val="20"/>
                                      <w:szCs w:val="20"/>
                                    </w:rPr>
                                    <w:t>(</w:t>
                                  </w:r>
                                  <w:proofErr w:type="spellStart"/>
                                  <w:r w:rsidRPr="006A6B7B">
                                    <w:rPr>
                                      <w:rFonts w:ascii="Book Antiqua" w:hAnsi="Book Antiqua" w:cs="Times New Roman"/>
                                      <w:b/>
                                      <w:sz w:val="20"/>
                                      <w:szCs w:val="20"/>
                                    </w:rPr>
                                    <w:t>Kabid</w:t>
                                  </w:r>
                                  <w:proofErr w:type="spellEnd"/>
                                  <w:r w:rsidRPr="006A6B7B">
                                    <w:rPr>
                                      <w:rFonts w:ascii="Book Antiqua" w:hAnsi="Book Antiqua" w:cs="Times New Roman"/>
                                      <w:b/>
                                      <w:sz w:val="20"/>
                                      <w:szCs w:val="20"/>
                                    </w:rPr>
                                    <w:t xml:space="preserve"> PAD)</w:t>
                                  </w:r>
                                </w:p>
                              </w:tc>
                              <w:tc>
                                <w:tcPr>
                                  <w:tcW w:w="1468" w:type="dxa"/>
                                </w:tcPr>
                                <w:p w:rsidR="006A6B7B" w:rsidRPr="006A6B7B" w:rsidRDefault="006A6B7B" w:rsidP="004B30FF">
                                  <w:pPr>
                                    <w:spacing w:line="276" w:lineRule="auto"/>
                                    <w:jc w:val="center"/>
                                    <w:rPr>
                                      <w:rFonts w:ascii="Book Antiqua" w:hAnsi="Book Antiqua" w:cs="Times New Roman"/>
                                      <w:b/>
                                      <w:sz w:val="20"/>
                                      <w:szCs w:val="20"/>
                                    </w:rPr>
                                  </w:pPr>
                                  <w:proofErr w:type="spellStart"/>
                                  <w:r w:rsidRPr="006A6B7B">
                                    <w:rPr>
                                      <w:rFonts w:ascii="Book Antiqua" w:hAnsi="Book Antiqua" w:cs="Times New Roman"/>
                                      <w:b/>
                                      <w:sz w:val="20"/>
                                      <w:szCs w:val="20"/>
                                    </w:rPr>
                                    <w:t>Informan</w:t>
                                  </w:r>
                                  <w:proofErr w:type="spellEnd"/>
                                  <w:r w:rsidRPr="006A6B7B">
                                    <w:rPr>
                                      <w:rFonts w:ascii="Book Antiqua" w:hAnsi="Book Antiqua" w:cs="Times New Roman"/>
                                      <w:b/>
                                      <w:sz w:val="20"/>
                                      <w:szCs w:val="20"/>
                                    </w:rPr>
                                    <w:t xml:space="preserve"> 3</w:t>
                                  </w:r>
                                </w:p>
                                <w:p w:rsidR="006A6B7B" w:rsidRPr="006A6B7B" w:rsidRDefault="006A6B7B" w:rsidP="004B30FF">
                                  <w:pPr>
                                    <w:spacing w:line="276" w:lineRule="auto"/>
                                    <w:jc w:val="center"/>
                                    <w:rPr>
                                      <w:rFonts w:ascii="Book Antiqua" w:hAnsi="Book Antiqua" w:cs="Times New Roman"/>
                                      <w:b/>
                                      <w:sz w:val="20"/>
                                      <w:szCs w:val="20"/>
                                    </w:rPr>
                                  </w:pPr>
                                  <w:r w:rsidRPr="006A6B7B">
                                    <w:rPr>
                                      <w:rFonts w:ascii="Book Antiqua" w:hAnsi="Book Antiqua" w:cs="Times New Roman"/>
                                      <w:b/>
                                      <w:sz w:val="20"/>
                                      <w:szCs w:val="20"/>
                                    </w:rPr>
                                    <w:t>(</w:t>
                                  </w:r>
                                  <w:proofErr w:type="spellStart"/>
                                  <w:r w:rsidRPr="006A6B7B">
                                    <w:rPr>
                                      <w:rFonts w:ascii="Book Antiqua" w:hAnsi="Book Antiqua" w:cs="Times New Roman"/>
                                      <w:b/>
                                      <w:sz w:val="20"/>
                                      <w:szCs w:val="20"/>
                                    </w:rPr>
                                    <w:t>Konsultan</w:t>
                                  </w:r>
                                  <w:proofErr w:type="spellEnd"/>
                                  <w:r w:rsidRPr="006A6B7B">
                                    <w:rPr>
                                      <w:rFonts w:ascii="Book Antiqua" w:hAnsi="Book Antiqua" w:cs="Times New Roman"/>
                                      <w:b/>
                                      <w:sz w:val="20"/>
                                      <w:szCs w:val="20"/>
                                    </w:rPr>
                                    <w:t>)</w:t>
                                  </w:r>
                                </w:p>
                              </w:tc>
                              <w:tc>
                                <w:tcPr>
                                  <w:tcW w:w="2026" w:type="dxa"/>
                                </w:tcPr>
                                <w:p w:rsidR="006A6B7B" w:rsidRPr="006A6B7B" w:rsidRDefault="006A6B7B" w:rsidP="004B30FF">
                                  <w:pPr>
                                    <w:spacing w:line="276" w:lineRule="auto"/>
                                    <w:jc w:val="center"/>
                                    <w:rPr>
                                      <w:rFonts w:ascii="Book Antiqua" w:hAnsi="Book Antiqua" w:cs="Times New Roman"/>
                                      <w:b/>
                                      <w:sz w:val="20"/>
                                      <w:szCs w:val="20"/>
                                    </w:rPr>
                                  </w:pPr>
                                  <w:proofErr w:type="spellStart"/>
                                  <w:r w:rsidRPr="006A6B7B">
                                    <w:rPr>
                                      <w:rFonts w:ascii="Book Antiqua" w:hAnsi="Book Antiqua" w:cs="Times New Roman"/>
                                      <w:b/>
                                      <w:sz w:val="20"/>
                                      <w:szCs w:val="20"/>
                                    </w:rPr>
                                    <w:t>Triangulasi</w:t>
                                  </w:r>
                                  <w:proofErr w:type="spellEnd"/>
                                  <w:r w:rsidRPr="006A6B7B">
                                    <w:rPr>
                                      <w:rFonts w:ascii="Book Antiqua" w:hAnsi="Book Antiqua" w:cs="Times New Roman"/>
                                      <w:b/>
                                      <w:sz w:val="20"/>
                                      <w:szCs w:val="20"/>
                                    </w:rPr>
                                    <w:t xml:space="preserve"> </w:t>
                                  </w:r>
                                  <w:proofErr w:type="spellStart"/>
                                  <w:r w:rsidRPr="006A6B7B">
                                    <w:rPr>
                                      <w:rFonts w:ascii="Book Antiqua" w:hAnsi="Book Antiqua" w:cs="Times New Roman"/>
                                      <w:b/>
                                      <w:sz w:val="20"/>
                                      <w:szCs w:val="20"/>
                                    </w:rPr>
                                    <w:t>hasil</w:t>
                                  </w:r>
                                  <w:proofErr w:type="spellEnd"/>
                                  <w:r w:rsidRPr="006A6B7B">
                                    <w:rPr>
                                      <w:rFonts w:ascii="Book Antiqua" w:hAnsi="Book Antiqua" w:cs="Times New Roman"/>
                                      <w:b/>
                                      <w:sz w:val="20"/>
                                      <w:szCs w:val="20"/>
                                    </w:rPr>
                                    <w:t xml:space="preserve"> </w:t>
                                  </w:r>
                                  <w:proofErr w:type="spellStart"/>
                                  <w:r w:rsidRPr="006A6B7B">
                                    <w:rPr>
                                      <w:rFonts w:ascii="Book Antiqua" w:hAnsi="Book Antiqua" w:cs="Times New Roman"/>
                                      <w:b/>
                                      <w:sz w:val="20"/>
                                      <w:szCs w:val="20"/>
                                    </w:rPr>
                                    <w:t>wawancara</w:t>
                                  </w:r>
                                  <w:proofErr w:type="spellEnd"/>
                                </w:p>
                              </w:tc>
                            </w:tr>
                            <w:tr w:rsidR="006A6B7B" w:rsidRPr="009B75D4" w:rsidTr="00633DAE">
                              <w:tc>
                                <w:tcPr>
                                  <w:tcW w:w="1985" w:type="dxa"/>
                                </w:tcPr>
                                <w:p w:rsidR="006A6B7B" w:rsidRPr="00F916B1" w:rsidRDefault="006A6B7B" w:rsidP="004B30FF">
                                  <w:pPr>
                                    <w:spacing w:line="276" w:lineRule="auto"/>
                                    <w:jc w:val="both"/>
                                    <w:rPr>
                                      <w:rFonts w:ascii="Book Antiqua" w:hAnsi="Book Antiqua" w:cs="Times New Roman"/>
                                      <w:sz w:val="20"/>
                                      <w:szCs w:val="20"/>
                                    </w:rPr>
                                  </w:pPr>
                                  <w:proofErr w:type="spellStart"/>
                                  <w:r w:rsidRPr="00F916B1">
                                    <w:rPr>
                                      <w:rFonts w:ascii="Book Antiqua" w:hAnsi="Book Antiqua" w:cs="Times New Roman"/>
                                      <w:sz w:val="20"/>
                                      <w:szCs w:val="20"/>
                                    </w:rPr>
                                    <w:t>Keterbatasan</w:t>
                                  </w:r>
                                  <w:proofErr w:type="spellEnd"/>
                                  <w:r w:rsidRPr="00F916B1">
                                    <w:rPr>
                                      <w:rFonts w:ascii="Book Antiqua" w:hAnsi="Book Antiqua" w:cs="Times New Roman"/>
                                      <w:sz w:val="20"/>
                                      <w:szCs w:val="20"/>
                                    </w:rPr>
                                    <w:t xml:space="preserve"> SDM </w:t>
                                  </w:r>
                                </w:p>
                              </w:tc>
                              <w:tc>
                                <w:tcPr>
                                  <w:tcW w:w="1843" w:type="dxa"/>
                                </w:tcPr>
                                <w:p w:rsidR="006A6B7B" w:rsidRPr="00F916B1" w:rsidRDefault="006A6B7B" w:rsidP="004B30FF">
                                  <w:pPr>
                                    <w:spacing w:line="276" w:lineRule="auto"/>
                                    <w:rPr>
                                      <w:rFonts w:ascii="Book Antiqua" w:hAnsi="Book Antiqua" w:cs="Times New Roman"/>
                                      <w:sz w:val="20"/>
                                      <w:szCs w:val="20"/>
                                    </w:rPr>
                                  </w:pPr>
                                  <w:proofErr w:type="spellStart"/>
                                  <w:r>
                                    <w:rPr>
                                      <w:rFonts w:ascii="Book Antiqua" w:hAnsi="Book Antiqua" w:cs="Times New Roman"/>
                                      <w:sz w:val="20"/>
                                      <w:szCs w:val="20"/>
                                    </w:rPr>
                                    <w:t>F</w:t>
                                  </w:r>
                                  <w:r w:rsidRPr="00F916B1">
                                    <w:rPr>
                                      <w:rFonts w:ascii="Book Antiqua" w:hAnsi="Book Antiqua" w:cs="Times New Roman"/>
                                      <w:sz w:val="20"/>
                                      <w:szCs w:val="20"/>
                                    </w:rPr>
                                    <w:t>aktor</w:t>
                                  </w:r>
                                  <w:proofErr w:type="spellEnd"/>
                                  <w:r w:rsidRPr="00F916B1">
                                    <w:rPr>
                                      <w:rFonts w:ascii="Book Antiqua" w:hAnsi="Book Antiqua" w:cs="Times New Roman"/>
                                      <w:sz w:val="20"/>
                                      <w:szCs w:val="20"/>
                                    </w:rPr>
                                    <w:t xml:space="preserve"> SDM </w:t>
                                  </w:r>
                                  <w:proofErr w:type="spellStart"/>
                                  <w:r w:rsidRPr="00F916B1">
                                    <w:rPr>
                                      <w:rFonts w:ascii="Book Antiqua" w:hAnsi="Book Antiqua" w:cs="Times New Roman"/>
                                      <w:sz w:val="20"/>
                                      <w:szCs w:val="20"/>
                                    </w:rPr>
                                    <w:t>memang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menjadi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kendala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dalam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pengelolaan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keuangan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daerah</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pesatnya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pernyempurnaan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regulasi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tidak</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diimbangi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dengan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pendidikan</w:t>
                                  </w:r>
                                  <w:proofErr w:type="spellEnd"/>
                                  <w:r w:rsidRPr="00F916B1">
                                    <w:rPr>
                                      <w:rFonts w:ascii="Book Antiqua" w:hAnsi="Book Antiqua" w:cs="Times New Roman"/>
                                      <w:sz w:val="20"/>
                                      <w:szCs w:val="20"/>
                                    </w:rPr>
                                    <w:t xml:space="preserve"> yang </w:t>
                                  </w:r>
                                  <w:proofErr w:type="spellStart"/>
                                  <w:r w:rsidRPr="00F916B1">
                                    <w:rPr>
                                      <w:rFonts w:ascii="Book Antiqua" w:hAnsi="Book Antiqua" w:cs="Times New Roman"/>
                                      <w:sz w:val="20"/>
                                      <w:szCs w:val="20"/>
                                    </w:rPr>
                                    <w:t>berkelanjutan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terhadap</w:t>
                                  </w:r>
                                  <w:proofErr w:type="spellEnd"/>
                                  <w:r w:rsidRPr="00F916B1">
                                    <w:rPr>
                                      <w:rFonts w:ascii="Book Antiqua" w:hAnsi="Book Antiqua" w:cs="Times New Roman"/>
                                      <w:sz w:val="20"/>
                                      <w:szCs w:val="20"/>
                                    </w:rPr>
                                    <w:t xml:space="preserve"> SDM yang </w:t>
                                  </w:r>
                                  <w:proofErr w:type="spellStart"/>
                                  <w:r w:rsidRPr="00F916B1">
                                    <w:rPr>
                                      <w:rFonts w:ascii="Book Antiqua" w:hAnsi="Book Antiqua" w:cs="Times New Roman"/>
                                      <w:sz w:val="20"/>
                                      <w:szCs w:val="20"/>
                                    </w:rPr>
                                    <w:t>dimiliki</w:t>
                                  </w:r>
                                  <w:proofErr w:type="spellEnd"/>
                                </w:p>
                              </w:tc>
                              <w:tc>
                                <w:tcPr>
                                  <w:tcW w:w="1397" w:type="dxa"/>
                                </w:tcPr>
                                <w:p w:rsidR="006A6B7B" w:rsidRPr="00F916B1" w:rsidRDefault="006A6B7B" w:rsidP="004B30FF">
                                  <w:pPr>
                                    <w:spacing w:line="276" w:lineRule="auto"/>
                                    <w:rPr>
                                      <w:rFonts w:ascii="Book Antiqua" w:hAnsi="Book Antiqua" w:cs="Times New Roman"/>
                                      <w:sz w:val="20"/>
                                      <w:szCs w:val="20"/>
                                    </w:rPr>
                                  </w:pPr>
                                  <w:r w:rsidRPr="00F916B1">
                                    <w:rPr>
                                      <w:rFonts w:ascii="Book Antiqua" w:hAnsi="Book Antiqua" w:cs="Times New Roman"/>
                                      <w:sz w:val="20"/>
                                      <w:szCs w:val="20"/>
                                    </w:rPr>
                                    <w:t xml:space="preserve">SDM </w:t>
                                  </w:r>
                                  <w:proofErr w:type="spellStart"/>
                                  <w:r w:rsidRPr="00F916B1">
                                    <w:rPr>
                                      <w:rFonts w:ascii="Book Antiqua" w:hAnsi="Book Antiqua" w:cs="Times New Roman"/>
                                      <w:sz w:val="20"/>
                                      <w:szCs w:val="20"/>
                                    </w:rPr>
                                    <w:t>memang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menjadi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kendala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dalam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pengelolaan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keuangan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daerah</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secara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umum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analisis</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jabatan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penempatan</w:t>
                                  </w:r>
                                  <w:proofErr w:type="spellEnd"/>
                                  <w:r w:rsidRPr="00F916B1">
                                    <w:rPr>
                                      <w:rFonts w:ascii="Book Antiqua" w:hAnsi="Book Antiqua" w:cs="Times New Roman"/>
                                      <w:sz w:val="20"/>
                                      <w:szCs w:val="20"/>
                                    </w:rPr>
                                    <w:t xml:space="preserve"> SDM </w:t>
                                  </w:r>
                                  <w:proofErr w:type="spellStart"/>
                                  <w:r w:rsidRPr="00F916B1">
                                    <w:rPr>
                                      <w:rFonts w:ascii="Book Antiqua" w:hAnsi="Book Antiqua" w:cs="Times New Roman"/>
                                      <w:sz w:val="20"/>
                                      <w:szCs w:val="20"/>
                                    </w:rPr>
                                    <w:t>tidak</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berjalan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dengan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baik</w:t>
                                  </w:r>
                                  <w:proofErr w:type="spellEnd"/>
                                  <w:r w:rsidRPr="00F916B1">
                                    <w:rPr>
                                      <w:rFonts w:ascii="Book Antiqua" w:hAnsi="Book Antiqua" w:cs="Times New Roman"/>
                                      <w:sz w:val="20"/>
                                      <w:szCs w:val="20"/>
                                    </w:rPr>
                                    <w:t>.</w:t>
                                  </w:r>
                                </w:p>
                              </w:tc>
                              <w:tc>
                                <w:tcPr>
                                  <w:tcW w:w="1468" w:type="dxa"/>
                                </w:tcPr>
                                <w:p w:rsidR="006A6B7B" w:rsidRPr="00F916B1" w:rsidRDefault="006A6B7B" w:rsidP="004B30FF">
                                  <w:pPr>
                                    <w:spacing w:line="276" w:lineRule="auto"/>
                                    <w:rPr>
                                      <w:rFonts w:ascii="Book Antiqua" w:hAnsi="Book Antiqua" w:cs="Times New Roman"/>
                                      <w:sz w:val="20"/>
                                      <w:szCs w:val="20"/>
                                    </w:rPr>
                                  </w:pPr>
                                  <w:r w:rsidRPr="00F916B1">
                                    <w:rPr>
                                      <w:rFonts w:ascii="Book Antiqua" w:hAnsi="Book Antiqua" w:cs="Times New Roman"/>
                                      <w:sz w:val="20"/>
                                      <w:szCs w:val="20"/>
                                    </w:rPr>
                                    <w:t xml:space="preserve">Dari yang kami </w:t>
                                  </w:r>
                                  <w:proofErr w:type="spellStart"/>
                                  <w:r w:rsidRPr="00F916B1">
                                    <w:rPr>
                                      <w:rFonts w:ascii="Book Antiqua" w:hAnsi="Book Antiqua" w:cs="Times New Roman"/>
                                      <w:sz w:val="20"/>
                                      <w:szCs w:val="20"/>
                                    </w:rPr>
                                    <w:t>temui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dilapangan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sebagi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konsultan</w:t>
                                  </w:r>
                                  <w:proofErr w:type="spellEnd"/>
                                  <w:r w:rsidRPr="00F916B1">
                                    <w:rPr>
                                      <w:rFonts w:ascii="Book Antiqua" w:hAnsi="Book Antiqua" w:cs="Times New Roman"/>
                                      <w:sz w:val="20"/>
                                      <w:szCs w:val="20"/>
                                    </w:rPr>
                                    <w:t xml:space="preserve"> yang </w:t>
                                  </w:r>
                                  <w:proofErr w:type="spellStart"/>
                                  <w:r w:rsidRPr="00F916B1">
                                    <w:rPr>
                                      <w:rFonts w:ascii="Book Antiqua" w:hAnsi="Book Antiqua" w:cs="Times New Roman"/>
                                      <w:sz w:val="20"/>
                                      <w:szCs w:val="20"/>
                                    </w:rPr>
                                    <w:t>mendampingi</w:t>
                                  </w:r>
                                  <w:proofErr w:type="spellEnd"/>
                                  <w:r w:rsidRPr="00F916B1">
                                    <w:rPr>
                                      <w:rFonts w:ascii="Book Antiqua" w:hAnsi="Book Antiqua" w:cs="Times New Roman"/>
                                      <w:sz w:val="20"/>
                                      <w:szCs w:val="20"/>
                                    </w:rPr>
                                    <w:t xml:space="preserve"> DPRD, </w:t>
                                  </w:r>
                                  <w:proofErr w:type="spellStart"/>
                                  <w:r w:rsidRPr="00F916B1">
                                    <w:rPr>
                                      <w:rFonts w:ascii="Book Antiqua" w:hAnsi="Book Antiqua" w:cs="Times New Roman"/>
                                      <w:sz w:val="20"/>
                                      <w:szCs w:val="20"/>
                                    </w:rPr>
                                    <w:t>sitem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perencanaan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kita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memang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belum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maksimal</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salah</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satu</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faktornya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adalah</w:t>
                                  </w:r>
                                  <w:proofErr w:type="spellEnd"/>
                                  <w:r w:rsidRPr="00F916B1">
                                    <w:rPr>
                                      <w:rFonts w:ascii="Book Antiqua" w:hAnsi="Book Antiqua" w:cs="Times New Roman"/>
                                      <w:sz w:val="20"/>
                                      <w:szCs w:val="20"/>
                                    </w:rPr>
                                    <w:t xml:space="preserve"> SDM yang </w:t>
                                  </w:r>
                                  <w:proofErr w:type="spellStart"/>
                                  <w:r w:rsidRPr="00F916B1">
                                    <w:rPr>
                                      <w:rFonts w:ascii="Book Antiqua" w:hAnsi="Book Antiqua" w:cs="Times New Roman"/>
                                      <w:sz w:val="20"/>
                                      <w:szCs w:val="20"/>
                                    </w:rPr>
                                    <w:t>masih</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kurang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terlatih</w:t>
                                  </w:r>
                                  <w:proofErr w:type="spellEnd"/>
                                  <w:r w:rsidRPr="00F916B1">
                                    <w:rPr>
                                      <w:rFonts w:ascii="Book Antiqua" w:hAnsi="Book Antiqua" w:cs="Times New Roman"/>
                                      <w:sz w:val="20"/>
                                      <w:szCs w:val="20"/>
                                    </w:rPr>
                                    <w:t>.</w:t>
                                  </w:r>
                                </w:p>
                              </w:tc>
                              <w:tc>
                                <w:tcPr>
                                  <w:tcW w:w="2026" w:type="dxa"/>
                                </w:tcPr>
                                <w:p w:rsidR="006A6B7B" w:rsidRPr="00F916B1" w:rsidRDefault="006A6B7B" w:rsidP="004B30FF">
                                  <w:pPr>
                                    <w:spacing w:line="276" w:lineRule="auto"/>
                                    <w:rPr>
                                      <w:rFonts w:ascii="Book Antiqua" w:hAnsi="Book Antiqua" w:cs="Times New Roman"/>
                                      <w:sz w:val="20"/>
                                      <w:szCs w:val="20"/>
                                    </w:rPr>
                                  </w:pPr>
                                  <w:r w:rsidRPr="00F916B1">
                                    <w:rPr>
                                      <w:rFonts w:ascii="Book Antiqua" w:hAnsi="Book Antiqua" w:cs="Times New Roman"/>
                                      <w:sz w:val="20"/>
                                      <w:szCs w:val="20"/>
                                    </w:rPr>
                                    <w:t xml:space="preserve">SDM </w:t>
                                  </w:r>
                                  <w:proofErr w:type="spellStart"/>
                                  <w:r w:rsidRPr="00F916B1">
                                    <w:rPr>
                                      <w:rFonts w:ascii="Book Antiqua" w:hAnsi="Book Antiqua" w:cs="Times New Roman"/>
                                      <w:sz w:val="20"/>
                                      <w:szCs w:val="20"/>
                                    </w:rPr>
                                    <w:t>menjadi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faktor</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kunci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dalam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penyusunan</w:t>
                                  </w:r>
                                  <w:proofErr w:type="spellEnd"/>
                                  <w:r w:rsidRPr="00F916B1">
                                    <w:rPr>
                                      <w:rFonts w:ascii="Book Antiqua" w:hAnsi="Book Antiqua" w:cs="Times New Roman"/>
                                      <w:sz w:val="20"/>
                                      <w:szCs w:val="20"/>
                                    </w:rPr>
                                    <w:t xml:space="preserve"> RAPBD yang </w:t>
                                  </w:r>
                                  <w:proofErr w:type="spellStart"/>
                                  <w:r w:rsidRPr="00F916B1">
                                    <w:rPr>
                                      <w:rFonts w:ascii="Book Antiqua" w:hAnsi="Book Antiqua" w:cs="Times New Roman"/>
                                      <w:sz w:val="20"/>
                                      <w:szCs w:val="20"/>
                                    </w:rPr>
                                    <w:t>disebabkan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karena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kurangnya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pelatihan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mutasi</w:t>
                                  </w:r>
                                  <w:proofErr w:type="spellEnd"/>
                                  <w:r w:rsidRPr="00F916B1">
                                    <w:rPr>
                                      <w:rFonts w:ascii="Book Antiqua" w:hAnsi="Book Antiqua" w:cs="Times New Roman"/>
                                      <w:sz w:val="20"/>
                                      <w:szCs w:val="20"/>
                                    </w:rPr>
                                    <w:t xml:space="preserve"> yang </w:t>
                                  </w:r>
                                  <w:proofErr w:type="spellStart"/>
                                  <w:r w:rsidRPr="00F916B1">
                                    <w:rPr>
                                      <w:rFonts w:ascii="Book Antiqua" w:hAnsi="Book Antiqua" w:cs="Times New Roman"/>
                                      <w:sz w:val="20"/>
                                      <w:szCs w:val="20"/>
                                    </w:rPr>
                                    <w:t>tidak</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mempertimbangkan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latar</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belakang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pendidikan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perubahan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regulasi</w:t>
                                  </w:r>
                                  <w:proofErr w:type="spellEnd"/>
                                  <w:r w:rsidRPr="00F916B1">
                                    <w:rPr>
                                      <w:rFonts w:ascii="Book Antiqua" w:hAnsi="Book Antiqua" w:cs="Times New Roman"/>
                                      <w:sz w:val="20"/>
                                      <w:szCs w:val="20"/>
                                    </w:rPr>
                                    <w:t xml:space="preserve"> yang </w:t>
                                  </w:r>
                                  <w:proofErr w:type="spellStart"/>
                                  <w:r w:rsidRPr="00F916B1">
                                    <w:rPr>
                                      <w:rFonts w:ascii="Book Antiqua" w:hAnsi="Book Antiqua" w:cs="Times New Roman"/>
                                      <w:sz w:val="20"/>
                                      <w:szCs w:val="20"/>
                                    </w:rPr>
                                    <w:t>sangat</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dinamis</w:t>
                                  </w:r>
                                  <w:proofErr w:type="spellEnd"/>
                                  <w:r w:rsidRPr="00F916B1">
                                    <w:rPr>
                                      <w:rFonts w:ascii="Book Antiqua" w:hAnsi="Book Antiqua" w:cs="Times New Roman"/>
                                      <w:sz w:val="20"/>
                                      <w:szCs w:val="20"/>
                                    </w:rPr>
                                    <w:t xml:space="preserve">. </w:t>
                                  </w:r>
                                </w:p>
                              </w:tc>
                            </w:tr>
                          </w:tbl>
                          <w:p w:rsidR="006A6B7B" w:rsidRPr="00F916B1" w:rsidRDefault="006A6B7B" w:rsidP="006A6B7B">
                            <w:pPr>
                              <w:rPr>
                                <w:rFonts w:ascii="Book Antiqua" w:hAnsi="Book Antiqua"/>
                                <w:i/>
                                <w:lang w:val="id-ID"/>
                              </w:rPr>
                            </w:pPr>
                            <w:r w:rsidRPr="00F916B1">
                              <w:rPr>
                                <w:rFonts w:ascii="Book Antiqua" w:hAnsi="Book Antiqua"/>
                                <w:i/>
                                <w:lang w:val="id-ID"/>
                              </w:rPr>
                              <w:t>Sumber: Hasil Penelitian,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13.5pt;margin-top:10.2pt;width:463.8pt;height:32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" filled="f" stroked="f" strokeweight=".5pt">
                <v:textbox>
                  <w:txbxContent>
                    <w:p w:rsidR="006A6B7B" w:rsidRDefault="006A6B7B" w:rsidP="006A6B7B">
                      <w:pPr>
                        <w:pStyle w:val="ListParagraph"/>
                        <w:tabs>
                          <w:tab w:val="left" w:pos="0"/>
                        </w:tabs>
                        <w:spacing w:after="0" w:line="240" w:lineRule="auto"/>
                        <w:jc w:val="center"/>
                        <w:rPr>
                          <w:rFonts w:ascii="Book Antiqua" w:hAnsi="Book Antiqua" w:cs="Times New Roman"/>
                          <w:b/>
                        </w:rPr>
                      </w:pPr>
                      <w:proofErr w:type="spellStart"/>
                      <w:r w:rsidRPr="00F916B1">
                        <w:rPr>
                          <w:rFonts w:ascii="Book Antiqua" w:hAnsi="Book Antiqua" w:cs="Times New Roman"/>
                          <w:b/>
                        </w:rPr>
                        <w:t>Tabel</w:t>
                      </w:r>
                      <w:proofErr w:type="spellEnd"/>
                      <w:r w:rsidRPr="00F916B1">
                        <w:rPr>
                          <w:rFonts w:ascii="Book Antiqua" w:hAnsi="Book Antiqua" w:cs="Times New Roman"/>
                          <w:b/>
                        </w:rPr>
                        <w:t xml:space="preserve"> 5</w:t>
                      </w:r>
                    </w:p>
                    <w:p w:rsidR="006A6B7B" w:rsidRDefault="006A6B7B" w:rsidP="006A6B7B">
                      <w:pPr>
                        <w:pStyle w:val="ListParagraph"/>
                        <w:tabs>
                          <w:tab w:val="left" w:pos="0"/>
                        </w:tabs>
                        <w:spacing w:after="0" w:line="240" w:lineRule="auto"/>
                        <w:jc w:val="center"/>
                        <w:rPr>
                          <w:rFonts w:ascii="Book Antiqua" w:hAnsi="Book Antiqua" w:cs="Times New Roman"/>
                          <w:b/>
                          <w:lang w:val="id-ID"/>
                        </w:rPr>
                      </w:pPr>
                      <w:r w:rsidRPr="00F916B1">
                        <w:rPr>
                          <w:rFonts w:ascii="Book Antiqua" w:hAnsi="Book Antiqua" w:cs="Times New Roman"/>
                          <w:b/>
                          <w:lang w:val="id-ID"/>
                        </w:rPr>
                        <w:t xml:space="preserve"> </w:t>
                      </w:r>
                      <w:proofErr w:type="spellStart"/>
                      <w:r w:rsidRPr="00F916B1">
                        <w:rPr>
                          <w:rFonts w:ascii="Book Antiqua" w:hAnsi="Book Antiqua" w:cs="Times New Roman"/>
                          <w:b/>
                        </w:rPr>
                        <w:t>Hasil</w:t>
                      </w:r>
                      <w:proofErr w:type="spellEnd"/>
                      <w:r w:rsidRPr="00F916B1">
                        <w:rPr>
                          <w:rFonts w:ascii="Book Antiqua" w:hAnsi="Book Antiqua" w:cs="Times New Roman"/>
                          <w:b/>
                        </w:rPr>
                        <w:t xml:space="preserve"> </w:t>
                      </w:r>
                      <w:proofErr w:type="spellStart"/>
                      <w:r w:rsidRPr="00F916B1">
                        <w:rPr>
                          <w:rFonts w:ascii="Book Antiqua" w:hAnsi="Book Antiqua" w:cs="Times New Roman"/>
                          <w:b/>
                        </w:rPr>
                        <w:t>triangulasi</w:t>
                      </w:r>
                      <w:proofErr w:type="spellEnd"/>
                      <w:r w:rsidRPr="00F916B1">
                        <w:rPr>
                          <w:rFonts w:ascii="Book Antiqua" w:hAnsi="Book Antiqua" w:cs="Times New Roman"/>
                          <w:b/>
                        </w:rPr>
                        <w:t xml:space="preserve"> </w:t>
                      </w:r>
                      <w:proofErr w:type="spellStart"/>
                      <w:r w:rsidRPr="00F916B1">
                        <w:rPr>
                          <w:rFonts w:ascii="Book Antiqua" w:hAnsi="Book Antiqua" w:cs="Times New Roman"/>
                          <w:b/>
                        </w:rPr>
                        <w:t>sumber</w:t>
                      </w:r>
                      <w:proofErr w:type="spellEnd"/>
                      <w:r w:rsidRPr="00F916B1">
                        <w:rPr>
                          <w:rFonts w:ascii="Book Antiqua" w:hAnsi="Book Antiqua" w:cs="Times New Roman"/>
                          <w:b/>
                        </w:rPr>
                        <w:t xml:space="preserve"> </w:t>
                      </w:r>
                      <w:proofErr w:type="spellStart"/>
                      <w:r w:rsidRPr="00F916B1">
                        <w:rPr>
                          <w:rFonts w:ascii="Book Antiqua" w:hAnsi="Book Antiqua" w:cs="Times New Roman"/>
                          <w:b/>
                        </w:rPr>
                        <w:t>Permasalahan</w:t>
                      </w:r>
                      <w:proofErr w:type="spellEnd"/>
                      <w:r w:rsidRPr="00F916B1">
                        <w:rPr>
                          <w:rFonts w:ascii="Book Antiqua" w:hAnsi="Book Antiqua" w:cs="Times New Roman"/>
                          <w:b/>
                        </w:rPr>
                        <w:t xml:space="preserve"> </w:t>
                      </w:r>
                      <w:proofErr w:type="spellStart"/>
                      <w:r w:rsidRPr="00F916B1">
                        <w:rPr>
                          <w:rFonts w:ascii="Book Antiqua" w:hAnsi="Book Antiqua" w:cs="Times New Roman"/>
                          <w:b/>
                        </w:rPr>
                        <w:t>Keterbatasan</w:t>
                      </w:r>
                      <w:proofErr w:type="spellEnd"/>
                      <w:r w:rsidRPr="00F916B1">
                        <w:rPr>
                          <w:rFonts w:ascii="Book Antiqua" w:hAnsi="Book Antiqua" w:cs="Times New Roman"/>
                          <w:b/>
                        </w:rPr>
                        <w:t xml:space="preserve"> SDM</w:t>
                      </w:r>
                      <w:r>
                        <w:rPr>
                          <w:rFonts w:ascii="Book Antiqua" w:hAnsi="Book Antiqua" w:cs="Times New Roman"/>
                          <w:b/>
                          <w:lang w:val="id-ID"/>
                        </w:rPr>
                        <w:t xml:space="preserve"> </w:t>
                      </w:r>
                    </w:p>
                    <w:p w:rsidR="006A6B7B" w:rsidRPr="00F916B1" w:rsidRDefault="006A6B7B" w:rsidP="006A6B7B">
                      <w:pPr>
                        <w:pStyle w:val="ListParagraph"/>
                        <w:tabs>
                          <w:tab w:val="left" w:pos="0"/>
                        </w:tabs>
                        <w:spacing w:after="0" w:line="240" w:lineRule="auto"/>
                        <w:jc w:val="center"/>
                        <w:rPr>
                          <w:rFonts w:ascii="Book Antiqua" w:hAnsi="Book Antiqua" w:cs="Times New Roman"/>
                          <w:b/>
                          <w:sz w:val="10"/>
                          <w:szCs w:val="10"/>
                          <w:lang w:val="id-ID"/>
                        </w:rPr>
                      </w:pPr>
                    </w:p>
                    <w:tbl>
                      <w:tblPr>
                        <w:tblStyle w:val="TableGrid"/>
                        <w:tblW w:w="0" w:type="auto"/>
                        <w:tblInd w:w="108" w:type="dxa"/>
                        <w:tblLayout w:type="fixed"/>
                        <w:tblLook w:val="04A0" w:firstRow="1" w:lastRow="0" w:firstColumn="1" w:lastColumn="0" w:noHBand="0" w:noVBand="1"/>
                      </w:tblPr>
                      <w:tblGrid>
                        <w:gridCol w:w="1985"/>
                        <w:gridCol w:w="1843"/>
                        <w:gridCol w:w="1397"/>
                        <w:gridCol w:w="1468"/>
                        <w:gridCol w:w="2026"/>
                      </w:tblGrid>
                      <w:tr w:rsidR="006A6B7B" w:rsidRPr="009B75D4" w:rsidTr="00633DAE">
                        <w:tc>
                          <w:tcPr>
                            <w:tcW w:w="1985" w:type="dxa"/>
                          </w:tcPr>
                          <w:p w:rsidR="006A6B7B" w:rsidRPr="006A6B7B" w:rsidRDefault="006A6B7B" w:rsidP="004B30FF">
                            <w:pPr>
                              <w:spacing w:line="276" w:lineRule="auto"/>
                              <w:jc w:val="both"/>
                              <w:rPr>
                                <w:rFonts w:ascii="Book Antiqua" w:hAnsi="Book Antiqua" w:cs="Times New Roman"/>
                                <w:b/>
                                <w:sz w:val="20"/>
                                <w:szCs w:val="20"/>
                              </w:rPr>
                            </w:pPr>
                            <w:proofErr w:type="spellStart"/>
                            <w:r w:rsidRPr="006A6B7B">
                              <w:rPr>
                                <w:rFonts w:ascii="Book Antiqua" w:hAnsi="Book Antiqua" w:cs="Times New Roman"/>
                                <w:b/>
                                <w:sz w:val="20"/>
                                <w:szCs w:val="20"/>
                              </w:rPr>
                              <w:t>Permasalahan</w:t>
                            </w:r>
                            <w:proofErr w:type="spellEnd"/>
                            <w:r w:rsidRPr="006A6B7B">
                              <w:rPr>
                                <w:rFonts w:ascii="Book Antiqua" w:hAnsi="Book Antiqua" w:cs="Times New Roman"/>
                                <w:b/>
                                <w:sz w:val="20"/>
                                <w:szCs w:val="20"/>
                              </w:rPr>
                              <w:t xml:space="preserve"> </w:t>
                            </w:r>
                          </w:p>
                        </w:tc>
                        <w:tc>
                          <w:tcPr>
                            <w:tcW w:w="1843" w:type="dxa"/>
                          </w:tcPr>
                          <w:p w:rsidR="006A6B7B" w:rsidRPr="006A6B7B" w:rsidRDefault="006A6B7B" w:rsidP="004B30FF">
                            <w:pPr>
                              <w:spacing w:line="276" w:lineRule="auto"/>
                              <w:jc w:val="center"/>
                              <w:rPr>
                                <w:rFonts w:ascii="Book Antiqua" w:hAnsi="Book Antiqua" w:cs="Times New Roman"/>
                                <w:b/>
                                <w:sz w:val="20"/>
                                <w:szCs w:val="20"/>
                              </w:rPr>
                            </w:pPr>
                            <w:proofErr w:type="spellStart"/>
                            <w:r w:rsidRPr="006A6B7B">
                              <w:rPr>
                                <w:rFonts w:ascii="Book Antiqua" w:hAnsi="Book Antiqua" w:cs="Times New Roman"/>
                                <w:b/>
                                <w:sz w:val="20"/>
                                <w:szCs w:val="20"/>
                              </w:rPr>
                              <w:t>Informan</w:t>
                            </w:r>
                            <w:proofErr w:type="spellEnd"/>
                            <w:r w:rsidRPr="006A6B7B">
                              <w:rPr>
                                <w:rFonts w:ascii="Book Antiqua" w:hAnsi="Book Antiqua" w:cs="Times New Roman"/>
                                <w:b/>
                                <w:sz w:val="20"/>
                                <w:szCs w:val="20"/>
                              </w:rPr>
                              <w:t xml:space="preserve"> 1</w:t>
                            </w:r>
                          </w:p>
                          <w:p w:rsidR="006A6B7B" w:rsidRPr="006A6B7B" w:rsidRDefault="006A6B7B" w:rsidP="004B30FF">
                            <w:pPr>
                              <w:spacing w:line="276" w:lineRule="auto"/>
                              <w:jc w:val="center"/>
                              <w:rPr>
                                <w:rFonts w:ascii="Book Antiqua" w:hAnsi="Book Antiqua" w:cs="Times New Roman"/>
                                <w:b/>
                                <w:sz w:val="20"/>
                                <w:szCs w:val="20"/>
                              </w:rPr>
                            </w:pPr>
                            <w:r w:rsidRPr="006A6B7B">
                              <w:rPr>
                                <w:rFonts w:ascii="Book Antiqua" w:hAnsi="Book Antiqua" w:cs="Times New Roman"/>
                                <w:b/>
                                <w:sz w:val="20"/>
                                <w:szCs w:val="20"/>
                              </w:rPr>
                              <w:t>(</w:t>
                            </w:r>
                            <w:proofErr w:type="spellStart"/>
                            <w:r w:rsidRPr="006A6B7B">
                              <w:rPr>
                                <w:rFonts w:ascii="Book Antiqua" w:hAnsi="Book Antiqua" w:cs="Times New Roman"/>
                                <w:b/>
                                <w:sz w:val="20"/>
                                <w:szCs w:val="20"/>
                              </w:rPr>
                              <w:t>Kepala</w:t>
                            </w:r>
                            <w:proofErr w:type="spellEnd"/>
                            <w:r w:rsidRPr="006A6B7B">
                              <w:rPr>
                                <w:rFonts w:ascii="Book Antiqua" w:hAnsi="Book Antiqua" w:cs="Times New Roman"/>
                                <w:b/>
                                <w:sz w:val="20"/>
                                <w:szCs w:val="20"/>
                              </w:rPr>
                              <w:t xml:space="preserve"> BPKAD)</w:t>
                            </w:r>
                          </w:p>
                        </w:tc>
                        <w:tc>
                          <w:tcPr>
                            <w:tcW w:w="1397" w:type="dxa"/>
                          </w:tcPr>
                          <w:p w:rsidR="006A6B7B" w:rsidRPr="006A6B7B" w:rsidRDefault="006A6B7B" w:rsidP="004B30FF">
                            <w:pPr>
                              <w:spacing w:line="276" w:lineRule="auto"/>
                              <w:jc w:val="center"/>
                              <w:rPr>
                                <w:rFonts w:ascii="Book Antiqua" w:hAnsi="Book Antiqua" w:cs="Times New Roman"/>
                                <w:b/>
                                <w:sz w:val="20"/>
                                <w:szCs w:val="20"/>
                              </w:rPr>
                            </w:pPr>
                            <w:proofErr w:type="spellStart"/>
                            <w:r w:rsidRPr="006A6B7B">
                              <w:rPr>
                                <w:rFonts w:ascii="Book Antiqua" w:hAnsi="Book Antiqua" w:cs="Times New Roman"/>
                                <w:b/>
                                <w:sz w:val="20"/>
                                <w:szCs w:val="20"/>
                              </w:rPr>
                              <w:t>Informan</w:t>
                            </w:r>
                            <w:proofErr w:type="spellEnd"/>
                            <w:r w:rsidRPr="006A6B7B">
                              <w:rPr>
                                <w:rFonts w:ascii="Book Antiqua" w:hAnsi="Book Antiqua" w:cs="Times New Roman"/>
                                <w:b/>
                                <w:sz w:val="20"/>
                                <w:szCs w:val="20"/>
                              </w:rPr>
                              <w:t xml:space="preserve"> 2</w:t>
                            </w:r>
                          </w:p>
                          <w:p w:rsidR="006A6B7B" w:rsidRPr="006A6B7B" w:rsidRDefault="006A6B7B" w:rsidP="004B30FF">
                            <w:pPr>
                              <w:spacing w:line="276" w:lineRule="auto"/>
                              <w:jc w:val="center"/>
                              <w:rPr>
                                <w:rFonts w:ascii="Book Antiqua" w:hAnsi="Book Antiqua" w:cs="Times New Roman"/>
                                <w:b/>
                                <w:sz w:val="20"/>
                                <w:szCs w:val="20"/>
                              </w:rPr>
                            </w:pPr>
                            <w:r w:rsidRPr="006A6B7B">
                              <w:rPr>
                                <w:rFonts w:ascii="Book Antiqua" w:hAnsi="Book Antiqua" w:cs="Times New Roman"/>
                                <w:b/>
                                <w:sz w:val="20"/>
                                <w:szCs w:val="20"/>
                              </w:rPr>
                              <w:t>(</w:t>
                            </w:r>
                            <w:proofErr w:type="spellStart"/>
                            <w:r w:rsidRPr="006A6B7B">
                              <w:rPr>
                                <w:rFonts w:ascii="Book Antiqua" w:hAnsi="Book Antiqua" w:cs="Times New Roman"/>
                                <w:b/>
                                <w:sz w:val="20"/>
                                <w:szCs w:val="20"/>
                              </w:rPr>
                              <w:t>Kabid</w:t>
                            </w:r>
                            <w:proofErr w:type="spellEnd"/>
                            <w:r w:rsidRPr="006A6B7B">
                              <w:rPr>
                                <w:rFonts w:ascii="Book Antiqua" w:hAnsi="Book Antiqua" w:cs="Times New Roman"/>
                                <w:b/>
                                <w:sz w:val="20"/>
                                <w:szCs w:val="20"/>
                              </w:rPr>
                              <w:t xml:space="preserve"> PAD)</w:t>
                            </w:r>
                          </w:p>
                        </w:tc>
                        <w:tc>
                          <w:tcPr>
                            <w:tcW w:w="1468" w:type="dxa"/>
                          </w:tcPr>
                          <w:p w:rsidR="006A6B7B" w:rsidRPr="006A6B7B" w:rsidRDefault="006A6B7B" w:rsidP="004B30FF">
                            <w:pPr>
                              <w:spacing w:line="276" w:lineRule="auto"/>
                              <w:jc w:val="center"/>
                              <w:rPr>
                                <w:rFonts w:ascii="Book Antiqua" w:hAnsi="Book Antiqua" w:cs="Times New Roman"/>
                                <w:b/>
                                <w:sz w:val="20"/>
                                <w:szCs w:val="20"/>
                              </w:rPr>
                            </w:pPr>
                            <w:proofErr w:type="spellStart"/>
                            <w:r w:rsidRPr="006A6B7B">
                              <w:rPr>
                                <w:rFonts w:ascii="Book Antiqua" w:hAnsi="Book Antiqua" w:cs="Times New Roman"/>
                                <w:b/>
                                <w:sz w:val="20"/>
                                <w:szCs w:val="20"/>
                              </w:rPr>
                              <w:t>Informan</w:t>
                            </w:r>
                            <w:proofErr w:type="spellEnd"/>
                            <w:r w:rsidRPr="006A6B7B">
                              <w:rPr>
                                <w:rFonts w:ascii="Book Antiqua" w:hAnsi="Book Antiqua" w:cs="Times New Roman"/>
                                <w:b/>
                                <w:sz w:val="20"/>
                                <w:szCs w:val="20"/>
                              </w:rPr>
                              <w:t xml:space="preserve"> 3</w:t>
                            </w:r>
                          </w:p>
                          <w:p w:rsidR="006A6B7B" w:rsidRPr="006A6B7B" w:rsidRDefault="006A6B7B" w:rsidP="004B30FF">
                            <w:pPr>
                              <w:spacing w:line="276" w:lineRule="auto"/>
                              <w:jc w:val="center"/>
                              <w:rPr>
                                <w:rFonts w:ascii="Book Antiqua" w:hAnsi="Book Antiqua" w:cs="Times New Roman"/>
                                <w:b/>
                                <w:sz w:val="20"/>
                                <w:szCs w:val="20"/>
                              </w:rPr>
                            </w:pPr>
                            <w:r w:rsidRPr="006A6B7B">
                              <w:rPr>
                                <w:rFonts w:ascii="Book Antiqua" w:hAnsi="Book Antiqua" w:cs="Times New Roman"/>
                                <w:b/>
                                <w:sz w:val="20"/>
                                <w:szCs w:val="20"/>
                              </w:rPr>
                              <w:t>(</w:t>
                            </w:r>
                            <w:proofErr w:type="spellStart"/>
                            <w:r w:rsidRPr="006A6B7B">
                              <w:rPr>
                                <w:rFonts w:ascii="Book Antiqua" w:hAnsi="Book Antiqua" w:cs="Times New Roman"/>
                                <w:b/>
                                <w:sz w:val="20"/>
                                <w:szCs w:val="20"/>
                              </w:rPr>
                              <w:t>Konsultan</w:t>
                            </w:r>
                            <w:proofErr w:type="spellEnd"/>
                            <w:r w:rsidRPr="006A6B7B">
                              <w:rPr>
                                <w:rFonts w:ascii="Book Antiqua" w:hAnsi="Book Antiqua" w:cs="Times New Roman"/>
                                <w:b/>
                                <w:sz w:val="20"/>
                                <w:szCs w:val="20"/>
                              </w:rPr>
                              <w:t>)</w:t>
                            </w:r>
                          </w:p>
                        </w:tc>
                        <w:tc>
                          <w:tcPr>
                            <w:tcW w:w="2026" w:type="dxa"/>
                          </w:tcPr>
                          <w:p w:rsidR="006A6B7B" w:rsidRPr="006A6B7B" w:rsidRDefault="006A6B7B" w:rsidP="004B30FF">
                            <w:pPr>
                              <w:spacing w:line="276" w:lineRule="auto"/>
                              <w:jc w:val="center"/>
                              <w:rPr>
                                <w:rFonts w:ascii="Book Antiqua" w:hAnsi="Book Antiqua" w:cs="Times New Roman"/>
                                <w:b/>
                                <w:sz w:val="20"/>
                                <w:szCs w:val="20"/>
                              </w:rPr>
                            </w:pPr>
                            <w:proofErr w:type="spellStart"/>
                            <w:r w:rsidRPr="006A6B7B">
                              <w:rPr>
                                <w:rFonts w:ascii="Book Antiqua" w:hAnsi="Book Antiqua" w:cs="Times New Roman"/>
                                <w:b/>
                                <w:sz w:val="20"/>
                                <w:szCs w:val="20"/>
                              </w:rPr>
                              <w:t>Triangulasi</w:t>
                            </w:r>
                            <w:proofErr w:type="spellEnd"/>
                            <w:r w:rsidRPr="006A6B7B">
                              <w:rPr>
                                <w:rFonts w:ascii="Book Antiqua" w:hAnsi="Book Antiqua" w:cs="Times New Roman"/>
                                <w:b/>
                                <w:sz w:val="20"/>
                                <w:szCs w:val="20"/>
                              </w:rPr>
                              <w:t xml:space="preserve"> </w:t>
                            </w:r>
                            <w:proofErr w:type="spellStart"/>
                            <w:r w:rsidRPr="006A6B7B">
                              <w:rPr>
                                <w:rFonts w:ascii="Book Antiqua" w:hAnsi="Book Antiqua" w:cs="Times New Roman"/>
                                <w:b/>
                                <w:sz w:val="20"/>
                                <w:szCs w:val="20"/>
                              </w:rPr>
                              <w:t>hasil</w:t>
                            </w:r>
                            <w:proofErr w:type="spellEnd"/>
                            <w:r w:rsidRPr="006A6B7B">
                              <w:rPr>
                                <w:rFonts w:ascii="Book Antiqua" w:hAnsi="Book Antiqua" w:cs="Times New Roman"/>
                                <w:b/>
                                <w:sz w:val="20"/>
                                <w:szCs w:val="20"/>
                              </w:rPr>
                              <w:t xml:space="preserve"> </w:t>
                            </w:r>
                            <w:proofErr w:type="spellStart"/>
                            <w:r w:rsidRPr="006A6B7B">
                              <w:rPr>
                                <w:rFonts w:ascii="Book Antiqua" w:hAnsi="Book Antiqua" w:cs="Times New Roman"/>
                                <w:b/>
                                <w:sz w:val="20"/>
                                <w:szCs w:val="20"/>
                              </w:rPr>
                              <w:t>wawancara</w:t>
                            </w:r>
                            <w:proofErr w:type="spellEnd"/>
                          </w:p>
                        </w:tc>
                      </w:tr>
                      <w:tr w:rsidR="006A6B7B" w:rsidRPr="009B75D4" w:rsidTr="00633DAE">
                        <w:tc>
                          <w:tcPr>
                            <w:tcW w:w="1985" w:type="dxa"/>
                          </w:tcPr>
                          <w:p w:rsidR="006A6B7B" w:rsidRPr="00F916B1" w:rsidRDefault="006A6B7B" w:rsidP="004B30FF">
                            <w:pPr>
                              <w:spacing w:line="276" w:lineRule="auto"/>
                              <w:jc w:val="both"/>
                              <w:rPr>
                                <w:rFonts w:ascii="Book Antiqua" w:hAnsi="Book Antiqua" w:cs="Times New Roman"/>
                                <w:sz w:val="20"/>
                                <w:szCs w:val="20"/>
                              </w:rPr>
                            </w:pPr>
                            <w:proofErr w:type="spellStart"/>
                            <w:r w:rsidRPr="00F916B1">
                              <w:rPr>
                                <w:rFonts w:ascii="Book Antiqua" w:hAnsi="Book Antiqua" w:cs="Times New Roman"/>
                                <w:sz w:val="20"/>
                                <w:szCs w:val="20"/>
                              </w:rPr>
                              <w:t>Keterbatasan</w:t>
                            </w:r>
                            <w:proofErr w:type="spellEnd"/>
                            <w:r w:rsidRPr="00F916B1">
                              <w:rPr>
                                <w:rFonts w:ascii="Book Antiqua" w:hAnsi="Book Antiqua" w:cs="Times New Roman"/>
                                <w:sz w:val="20"/>
                                <w:szCs w:val="20"/>
                              </w:rPr>
                              <w:t xml:space="preserve"> SDM </w:t>
                            </w:r>
                          </w:p>
                        </w:tc>
                        <w:tc>
                          <w:tcPr>
                            <w:tcW w:w="1843" w:type="dxa"/>
                          </w:tcPr>
                          <w:p w:rsidR="006A6B7B" w:rsidRPr="00F916B1" w:rsidRDefault="006A6B7B" w:rsidP="004B30FF">
                            <w:pPr>
                              <w:spacing w:line="276" w:lineRule="auto"/>
                              <w:rPr>
                                <w:rFonts w:ascii="Book Antiqua" w:hAnsi="Book Antiqua" w:cs="Times New Roman"/>
                                <w:sz w:val="20"/>
                                <w:szCs w:val="20"/>
                              </w:rPr>
                            </w:pPr>
                            <w:proofErr w:type="spellStart"/>
                            <w:r>
                              <w:rPr>
                                <w:rFonts w:ascii="Book Antiqua" w:hAnsi="Book Antiqua" w:cs="Times New Roman"/>
                                <w:sz w:val="20"/>
                                <w:szCs w:val="20"/>
                              </w:rPr>
                              <w:t>F</w:t>
                            </w:r>
                            <w:r w:rsidRPr="00F916B1">
                              <w:rPr>
                                <w:rFonts w:ascii="Book Antiqua" w:hAnsi="Book Antiqua" w:cs="Times New Roman"/>
                                <w:sz w:val="20"/>
                                <w:szCs w:val="20"/>
                              </w:rPr>
                              <w:t>aktor</w:t>
                            </w:r>
                            <w:proofErr w:type="spellEnd"/>
                            <w:r w:rsidRPr="00F916B1">
                              <w:rPr>
                                <w:rFonts w:ascii="Book Antiqua" w:hAnsi="Book Antiqua" w:cs="Times New Roman"/>
                                <w:sz w:val="20"/>
                                <w:szCs w:val="20"/>
                              </w:rPr>
                              <w:t xml:space="preserve"> SDM </w:t>
                            </w:r>
                            <w:proofErr w:type="spellStart"/>
                            <w:r w:rsidRPr="00F916B1">
                              <w:rPr>
                                <w:rFonts w:ascii="Book Antiqua" w:hAnsi="Book Antiqua" w:cs="Times New Roman"/>
                                <w:sz w:val="20"/>
                                <w:szCs w:val="20"/>
                              </w:rPr>
                              <w:t>memang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menjadi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kendala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dalam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pengelolaan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keuangan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daerah</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pesatnya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pernyempurnaan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regulasi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tidak</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diimbangi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dengan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pendidikan</w:t>
                            </w:r>
                            <w:proofErr w:type="spellEnd"/>
                            <w:r w:rsidRPr="00F916B1">
                              <w:rPr>
                                <w:rFonts w:ascii="Book Antiqua" w:hAnsi="Book Antiqua" w:cs="Times New Roman"/>
                                <w:sz w:val="20"/>
                                <w:szCs w:val="20"/>
                              </w:rPr>
                              <w:t xml:space="preserve"> yang </w:t>
                            </w:r>
                            <w:proofErr w:type="spellStart"/>
                            <w:r w:rsidRPr="00F916B1">
                              <w:rPr>
                                <w:rFonts w:ascii="Book Antiqua" w:hAnsi="Book Antiqua" w:cs="Times New Roman"/>
                                <w:sz w:val="20"/>
                                <w:szCs w:val="20"/>
                              </w:rPr>
                              <w:t>berkelanjutan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terhadap</w:t>
                            </w:r>
                            <w:proofErr w:type="spellEnd"/>
                            <w:r w:rsidRPr="00F916B1">
                              <w:rPr>
                                <w:rFonts w:ascii="Book Antiqua" w:hAnsi="Book Antiqua" w:cs="Times New Roman"/>
                                <w:sz w:val="20"/>
                                <w:szCs w:val="20"/>
                              </w:rPr>
                              <w:t xml:space="preserve"> SDM yang </w:t>
                            </w:r>
                            <w:proofErr w:type="spellStart"/>
                            <w:r w:rsidRPr="00F916B1">
                              <w:rPr>
                                <w:rFonts w:ascii="Book Antiqua" w:hAnsi="Book Antiqua" w:cs="Times New Roman"/>
                                <w:sz w:val="20"/>
                                <w:szCs w:val="20"/>
                              </w:rPr>
                              <w:t>dimiliki</w:t>
                            </w:r>
                            <w:proofErr w:type="spellEnd"/>
                          </w:p>
                        </w:tc>
                        <w:tc>
                          <w:tcPr>
                            <w:tcW w:w="1397" w:type="dxa"/>
                          </w:tcPr>
                          <w:p w:rsidR="006A6B7B" w:rsidRPr="00F916B1" w:rsidRDefault="006A6B7B" w:rsidP="004B30FF">
                            <w:pPr>
                              <w:spacing w:line="276" w:lineRule="auto"/>
                              <w:rPr>
                                <w:rFonts w:ascii="Book Antiqua" w:hAnsi="Book Antiqua" w:cs="Times New Roman"/>
                                <w:sz w:val="20"/>
                                <w:szCs w:val="20"/>
                              </w:rPr>
                            </w:pPr>
                            <w:r w:rsidRPr="00F916B1">
                              <w:rPr>
                                <w:rFonts w:ascii="Book Antiqua" w:hAnsi="Book Antiqua" w:cs="Times New Roman"/>
                                <w:sz w:val="20"/>
                                <w:szCs w:val="20"/>
                              </w:rPr>
                              <w:t xml:space="preserve">SDM </w:t>
                            </w:r>
                            <w:proofErr w:type="spellStart"/>
                            <w:r w:rsidRPr="00F916B1">
                              <w:rPr>
                                <w:rFonts w:ascii="Book Antiqua" w:hAnsi="Book Antiqua" w:cs="Times New Roman"/>
                                <w:sz w:val="20"/>
                                <w:szCs w:val="20"/>
                              </w:rPr>
                              <w:t>memang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menjadi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kendala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dalam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pengelolaan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keuangan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daerah</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secara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umum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analisis</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jabatan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penempatan</w:t>
                            </w:r>
                            <w:proofErr w:type="spellEnd"/>
                            <w:r w:rsidRPr="00F916B1">
                              <w:rPr>
                                <w:rFonts w:ascii="Book Antiqua" w:hAnsi="Book Antiqua" w:cs="Times New Roman"/>
                                <w:sz w:val="20"/>
                                <w:szCs w:val="20"/>
                              </w:rPr>
                              <w:t xml:space="preserve"> SDM </w:t>
                            </w:r>
                            <w:proofErr w:type="spellStart"/>
                            <w:r w:rsidRPr="00F916B1">
                              <w:rPr>
                                <w:rFonts w:ascii="Book Antiqua" w:hAnsi="Book Antiqua" w:cs="Times New Roman"/>
                                <w:sz w:val="20"/>
                                <w:szCs w:val="20"/>
                              </w:rPr>
                              <w:t>tidak</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berjalan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dengan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baik</w:t>
                            </w:r>
                            <w:proofErr w:type="spellEnd"/>
                            <w:r w:rsidRPr="00F916B1">
                              <w:rPr>
                                <w:rFonts w:ascii="Book Antiqua" w:hAnsi="Book Antiqua" w:cs="Times New Roman"/>
                                <w:sz w:val="20"/>
                                <w:szCs w:val="20"/>
                              </w:rPr>
                              <w:t>.</w:t>
                            </w:r>
                          </w:p>
                        </w:tc>
                        <w:tc>
                          <w:tcPr>
                            <w:tcW w:w="1468" w:type="dxa"/>
                          </w:tcPr>
                          <w:p w:rsidR="006A6B7B" w:rsidRPr="00F916B1" w:rsidRDefault="006A6B7B" w:rsidP="004B30FF">
                            <w:pPr>
                              <w:spacing w:line="276" w:lineRule="auto"/>
                              <w:rPr>
                                <w:rFonts w:ascii="Book Antiqua" w:hAnsi="Book Antiqua" w:cs="Times New Roman"/>
                                <w:sz w:val="20"/>
                                <w:szCs w:val="20"/>
                              </w:rPr>
                            </w:pPr>
                            <w:r w:rsidRPr="00F916B1">
                              <w:rPr>
                                <w:rFonts w:ascii="Book Antiqua" w:hAnsi="Book Antiqua" w:cs="Times New Roman"/>
                                <w:sz w:val="20"/>
                                <w:szCs w:val="20"/>
                              </w:rPr>
                              <w:t xml:space="preserve">Dari yang kami </w:t>
                            </w:r>
                            <w:proofErr w:type="spellStart"/>
                            <w:r w:rsidRPr="00F916B1">
                              <w:rPr>
                                <w:rFonts w:ascii="Book Antiqua" w:hAnsi="Book Antiqua" w:cs="Times New Roman"/>
                                <w:sz w:val="20"/>
                                <w:szCs w:val="20"/>
                              </w:rPr>
                              <w:t>temui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dilapangan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sebagi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konsultan</w:t>
                            </w:r>
                            <w:proofErr w:type="spellEnd"/>
                            <w:r w:rsidRPr="00F916B1">
                              <w:rPr>
                                <w:rFonts w:ascii="Book Antiqua" w:hAnsi="Book Antiqua" w:cs="Times New Roman"/>
                                <w:sz w:val="20"/>
                                <w:szCs w:val="20"/>
                              </w:rPr>
                              <w:t xml:space="preserve"> yang </w:t>
                            </w:r>
                            <w:proofErr w:type="spellStart"/>
                            <w:r w:rsidRPr="00F916B1">
                              <w:rPr>
                                <w:rFonts w:ascii="Book Antiqua" w:hAnsi="Book Antiqua" w:cs="Times New Roman"/>
                                <w:sz w:val="20"/>
                                <w:szCs w:val="20"/>
                              </w:rPr>
                              <w:t>mendampingi</w:t>
                            </w:r>
                            <w:proofErr w:type="spellEnd"/>
                            <w:r w:rsidRPr="00F916B1">
                              <w:rPr>
                                <w:rFonts w:ascii="Book Antiqua" w:hAnsi="Book Antiqua" w:cs="Times New Roman"/>
                                <w:sz w:val="20"/>
                                <w:szCs w:val="20"/>
                              </w:rPr>
                              <w:t xml:space="preserve"> DPRD, </w:t>
                            </w:r>
                            <w:proofErr w:type="spellStart"/>
                            <w:r w:rsidRPr="00F916B1">
                              <w:rPr>
                                <w:rFonts w:ascii="Book Antiqua" w:hAnsi="Book Antiqua" w:cs="Times New Roman"/>
                                <w:sz w:val="20"/>
                                <w:szCs w:val="20"/>
                              </w:rPr>
                              <w:t>sitem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perencanaan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kita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memang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belum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maksimal</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salah</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satu</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faktornya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adalah</w:t>
                            </w:r>
                            <w:proofErr w:type="spellEnd"/>
                            <w:r w:rsidRPr="00F916B1">
                              <w:rPr>
                                <w:rFonts w:ascii="Book Antiqua" w:hAnsi="Book Antiqua" w:cs="Times New Roman"/>
                                <w:sz w:val="20"/>
                                <w:szCs w:val="20"/>
                              </w:rPr>
                              <w:t xml:space="preserve"> SDM yang </w:t>
                            </w:r>
                            <w:proofErr w:type="spellStart"/>
                            <w:r w:rsidRPr="00F916B1">
                              <w:rPr>
                                <w:rFonts w:ascii="Book Antiqua" w:hAnsi="Book Antiqua" w:cs="Times New Roman"/>
                                <w:sz w:val="20"/>
                                <w:szCs w:val="20"/>
                              </w:rPr>
                              <w:t>masih</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kurang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terlatih</w:t>
                            </w:r>
                            <w:proofErr w:type="spellEnd"/>
                            <w:r w:rsidRPr="00F916B1">
                              <w:rPr>
                                <w:rFonts w:ascii="Book Antiqua" w:hAnsi="Book Antiqua" w:cs="Times New Roman"/>
                                <w:sz w:val="20"/>
                                <w:szCs w:val="20"/>
                              </w:rPr>
                              <w:t>.</w:t>
                            </w:r>
                          </w:p>
                        </w:tc>
                        <w:tc>
                          <w:tcPr>
                            <w:tcW w:w="2026" w:type="dxa"/>
                          </w:tcPr>
                          <w:p w:rsidR="006A6B7B" w:rsidRPr="00F916B1" w:rsidRDefault="006A6B7B" w:rsidP="004B30FF">
                            <w:pPr>
                              <w:spacing w:line="276" w:lineRule="auto"/>
                              <w:rPr>
                                <w:rFonts w:ascii="Book Antiqua" w:hAnsi="Book Antiqua" w:cs="Times New Roman"/>
                                <w:sz w:val="20"/>
                                <w:szCs w:val="20"/>
                              </w:rPr>
                            </w:pPr>
                            <w:r w:rsidRPr="00F916B1">
                              <w:rPr>
                                <w:rFonts w:ascii="Book Antiqua" w:hAnsi="Book Antiqua" w:cs="Times New Roman"/>
                                <w:sz w:val="20"/>
                                <w:szCs w:val="20"/>
                              </w:rPr>
                              <w:t xml:space="preserve">SDM </w:t>
                            </w:r>
                            <w:proofErr w:type="spellStart"/>
                            <w:r w:rsidRPr="00F916B1">
                              <w:rPr>
                                <w:rFonts w:ascii="Book Antiqua" w:hAnsi="Book Antiqua" w:cs="Times New Roman"/>
                                <w:sz w:val="20"/>
                                <w:szCs w:val="20"/>
                              </w:rPr>
                              <w:t>menjadi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faktor</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kunci</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dalam</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penyusunan</w:t>
                            </w:r>
                            <w:proofErr w:type="spellEnd"/>
                            <w:r w:rsidRPr="00F916B1">
                              <w:rPr>
                                <w:rFonts w:ascii="Book Antiqua" w:hAnsi="Book Antiqua" w:cs="Times New Roman"/>
                                <w:sz w:val="20"/>
                                <w:szCs w:val="20"/>
                              </w:rPr>
                              <w:t xml:space="preserve"> RAPBD yang </w:t>
                            </w:r>
                            <w:proofErr w:type="spellStart"/>
                            <w:r w:rsidRPr="00F916B1">
                              <w:rPr>
                                <w:rFonts w:ascii="Book Antiqua" w:hAnsi="Book Antiqua" w:cs="Times New Roman"/>
                                <w:sz w:val="20"/>
                                <w:szCs w:val="20"/>
                              </w:rPr>
                              <w:t>disebabkan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karena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kurangnya</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pelatihan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mutasi</w:t>
                            </w:r>
                            <w:proofErr w:type="spellEnd"/>
                            <w:r w:rsidRPr="00F916B1">
                              <w:rPr>
                                <w:rFonts w:ascii="Book Antiqua" w:hAnsi="Book Antiqua" w:cs="Times New Roman"/>
                                <w:sz w:val="20"/>
                                <w:szCs w:val="20"/>
                              </w:rPr>
                              <w:t xml:space="preserve"> yang </w:t>
                            </w:r>
                            <w:proofErr w:type="spellStart"/>
                            <w:r w:rsidRPr="00F916B1">
                              <w:rPr>
                                <w:rFonts w:ascii="Book Antiqua" w:hAnsi="Book Antiqua" w:cs="Times New Roman"/>
                                <w:sz w:val="20"/>
                                <w:szCs w:val="20"/>
                              </w:rPr>
                              <w:t>tidak</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mempertimbangkan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latar</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belakang</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pendidikan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perubahan</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regulasi</w:t>
                            </w:r>
                            <w:proofErr w:type="spellEnd"/>
                            <w:r w:rsidRPr="00F916B1">
                              <w:rPr>
                                <w:rFonts w:ascii="Book Antiqua" w:hAnsi="Book Antiqua" w:cs="Times New Roman"/>
                                <w:sz w:val="20"/>
                                <w:szCs w:val="20"/>
                              </w:rPr>
                              <w:t xml:space="preserve"> yang </w:t>
                            </w:r>
                            <w:proofErr w:type="spellStart"/>
                            <w:r w:rsidRPr="00F916B1">
                              <w:rPr>
                                <w:rFonts w:ascii="Book Antiqua" w:hAnsi="Book Antiqua" w:cs="Times New Roman"/>
                                <w:sz w:val="20"/>
                                <w:szCs w:val="20"/>
                              </w:rPr>
                              <w:t>sangat</w:t>
                            </w:r>
                            <w:proofErr w:type="spellEnd"/>
                            <w:r w:rsidRPr="00F916B1">
                              <w:rPr>
                                <w:rFonts w:ascii="Book Antiqua" w:hAnsi="Book Antiqua" w:cs="Times New Roman"/>
                                <w:sz w:val="20"/>
                                <w:szCs w:val="20"/>
                              </w:rPr>
                              <w:t xml:space="preserve"> </w:t>
                            </w:r>
                            <w:proofErr w:type="spellStart"/>
                            <w:r w:rsidRPr="00F916B1">
                              <w:rPr>
                                <w:rFonts w:ascii="Book Antiqua" w:hAnsi="Book Antiqua" w:cs="Times New Roman"/>
                                <w:sz w:val="20"/>
                                <w:szCs w:val="20"/>
                              </w:rPr>
                              <w:t>dinamis</w:t>
                            </w:r>
                            <w:proofErr w:type="spellEnd"/>
                            <w:r w:rsidRPr="00F916B1">
                              <w:rPr>
                                <w:rFonts w:ascii="Book Antiqua" w:hAnsi="Book Antiqua" w:cs="Times New Roman"/>
                                <w:sz w:val="20"/>
                                <w:szCs w:val="20"/>
                              </w:rPr>
                              <w:t xml:space="preserve">. </w:t>
                            </w:r>
                          </w:p>
                        </w:tc>
                      </w:tr>
                    </w:tbl>
                    <w:p w:rsidR="006A6B7B" w:rsidRPr="00F916B1" w:rsidRDefault="006A6B7B" w:rsidP="006A6B7B">
                      <w:pPr>
                        <w:rPr>
                          <w:rFonts w:ascii="Book Antiqua" w:hAnsi="Book Antiqua"/>
                          <w:i/>
                          <w:lang w:val="id-ID"/>
                        </w:rPr>
                      </w:pPr>
                      <w:r w:rsidRPr="00F916B1">
                        <w:rPr>
                          <w:rFonts w:ascii="Book Antiqua" w:hAnsi="Book Antiqua"/>
                          <w:i/>
                          <w:lang w:val="id-ID"/>
                        </w:rPr>
                        <w:t>Sumber: Hasil Penelitian, 2019</w:t>
                      </w:r>
                    </w:p>
                  </w:txbxContent>
                </v:textbox>
              </v:shape>
            </w:pict>
          </mc:Fallback>
        </mc:AlternateContent>
      </w: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A6B7B">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A6B7B">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roofErr w:type="spellStart"/>
      <w:r>
        <w:rPr>
          <w:rFonts w:ascii="Book Antiqua" w:hAnsi="Book Antiqua" w:cs="Times New Roman"/>
          <w:sz w:val="24"/>
          <w:szCs w:val="24"/>
        </w:rPr>
        <w:t>Sumber</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Hasil</w:t>
      </w:r>
      <w:proofErr w:type="spellEnd"/>
      <w:r>
        <w:rPr>
          <w:rFonts w:ascii="Book Antiqua" w:hAnsi="Book Antiqua" w:cs="Times New Roman"/>
          <w:sz w:val="24"/>
          <w:szCs w:val="24"/>
        </w:rPr>
        <w:t xml:space="preserve"> </w:t>
      </w:r>
      <w:proofErr w:type="spellStart"/>
      <w:r>
        <w:rPr>
          <w:rFonts w:ascii="Book Antiqua" w:hAnsi="Book Antiqua" w:cs="Times New Roman"/>
          <w:sz w:val="24"/>
          <w:szCs w:val="24"/>
        </w:rPr>
        <w:t>penelitian</w:t>
      </w:r>
      <w:proofErr w:type="spellEnd"/>
      <w:r>
        <w:rPr>
          <w:rFonts w:ascii="Book Antiqua" w:hAnsi="Book Antiqua" w:cs="Times New Roman"/>
          <w:sz w:val="24"/>
          <w:szCs w:val="24"/>
        </w:rPr>
        <w:t>, 2019</w:t>
      </w: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sectPr w:rsidR="006A6B7B" w:rsidSect="006871B5">
          <w:pgSz w:w="12240" w:h="15840"/>
          <w:pgMar w:top="993" w:right="1041" w:bottom="993" w:left="1560" w:header="1152" w:footer="426" w:gutter="0"/>
          <w:cols w:num="2" w:space="720" w:equalWidth="0">
            <w:col w:w="4675" w:space="569"/>
            <w:col w:w="4395" w:space="0"/>
          </w:cols>
        </w:sect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871B5">
      <w:pPr>
        <w:pStyle w:val="ListParagraph"/>
        <w:pBdr>
          <w:top w:val="nil"/>
          <w:left w:val="nil"/>
          <w:bottom w:val="nil"/>
          <w:right w:val="nil"/>
          <w:between w:val="nil"/>
        </w:pBdr>
        <w:spacing w:after="0" w:line="240" w:lineRule="auto"/>
        <w:ind w:left="426"/>
        <w:jc w:val="both"/>
        <w:rPr>
          <w:rFonts w:ascii="Book Antiqua" w:hAnsi="Book Antiqua" w:cs="Times New Roman"/>
          <w:sz w:val="24"/>
          <w:szCs w:val="24"/>
        </w:rPr>
      </w:pPr>
    </w:p>
    <w:p w:rsidR="006A6B7B" w:rsidRDefault="006A6B7B" w:rsidP="006A6B7B">
      <w:pPr>
        <w:numPr>
          <w:ilvl w:val="0"/>
          <w:numId w:val="1"/>
        </w:num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proofErr w:type="spellStart"/>
      <w:r>
        <w:rPr>
          <w:rFonts w:ascii="Book Antiqua" w:eastAsia="Book Antiqua" w:hAnsi="Book Antiqua" w:cs="Book Antiqua"/>
          <w:b/>
          <w:color w:val="000000"/>
          <w:sz w:val="24"/>
          <w:szCs w:val="24"/>
        </w:rPr>
        <w:t>PENUTUP</w:t>
      </w:r>
      <w:proofErr w:type="spellEnd"/>
    </w:p>
    <w:p w:rsidR="006A6B7B" w:rsidRPr="006A6B7B" w:rsidRDefault="006A6B7B" w:rsidP="006A6B7B">
      <w:pPr>
        <w:pBdr>
          <w:top w:val="nil"/>
          <w:left w:val="nil"/>
          <w:bottom w:val="nil"/>
          <w:right w:val="nil"/>
          <w:between w:val="nil"/>
        </w:pBdr>
        <w:spacing w:after="0" w:line="240" w:lineRule="auto"/>
        <w:ind w:left="426"/>
        <w:jc w:val="both"/>
        <w:rPr>
          <w:rFonts w:ascii="Book Antiqua" w:eastAsia="Book Antiqua" w:hAnsi="Book Antiqua" w:cs="Book Antiqua"/>
          <w:color w:val="000000"/>
          <w:sz w:val="24"/>
          <w:szCs w:val="24"/>
        </w:rPr>
      </w:pPr>
      <w:proofErr w:type="spellStart"/>
      <w:proofErr w:type="gramStart"/>
      <w:r w:rsidRPr="006A6B7B">
        <w:rPr>
          <w:rFonts w:ascii="Book Antiqua" w:eastAsia="Book Antiqua" w:hAnsi="Book Antiqua" w:cs="Book Antiqua"/>
          <w:sz w:val="24"/>
          <w:szCs w:val="24"/>
        </w:rPr>
        <w:t>Kesimpulan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dari</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penelitian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ini</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adalah</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Pemerintah</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Provinsi</w:t>
      </w:r>
      <w:proofErr w:type="spellEnd"/>
      <w:r w:rsidRPr="006A6B7B">
        <w:rPr>
          <w:rFonts w:ascii="Book Antiqua" w:eastAsia="Book Antiqua" w:hAnsi="Book Antiqua" w:cs="Book Antiqua"/>
          <w:sz w:val="24"/>
          <w:szCs w:val="24"/>
        </w:rPr>
        <w:t xml:space="preserve"> Bali </w:t>
      </w:r>
      <w:proofErr w:type="spellStart"/>
      <w:r w:rsidRPr="006A6B7B">
        <w:rPr>
          <w:rFonts w:ascii="Book Antiqua" w:eastAsia="Book Antiqua" w:hAnsi="Book Antiqua" w:cs="Book Antiqua"/>
          <w:sz w:val="24"/>
          <w:szCs w:val="24"/>
        </w:rPr>
        <w:t>belum</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menjadikan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laporan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keuangan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sebagai</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instrumen</w:t>
      </w:r>
      <w:proofErr w:type="spellEnd"/>
      <w:r w:rsidRPr="006A6B7B">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penyusunan</w:t>
      </w:r>
      <w:proofErr w:type="spellEnd"/>
      <w:r>
        <w:rPr>
          <w:rFonts w:ascii="Book Antiqua" w:eastAsia="Book Antiqua" w:hAnsi="Book Antiqua" w:cs="Book Antiqua"/>
          <w:sz w:val="24"/>
          <w:szCs w:val="24"/>
        </w:rPr>
        <w:t xml:space="preserve"> APBD, </w:t>
      </w:r>
      <w:proofErr w:type="spellStart"/>
      <w:r>
        <w:rPr>
          <w:rFonts w:ascii="Book Antiqua" w:eastAsia="Book Antiqua" w:hAnsi="Book Antiqua" w:cs="Book Antiqua"/>
          <w:sz w:val="24"/>
          <w:szCs w:val="24"/>
        </w:rPr>
        <w:t>sehingga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laporan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tersusun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bersifat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terperinci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efektif</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sehingga</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anggaran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pendapatan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dan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belanja</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daerah</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belum</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tersusun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secara</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efektif</w:t>
      </w:r>
      <w:proofErr w:type="spellEnd"/>
      <w:r w:rsidRPr="006A6B7B">
        <w:rPr>
          <w:rFonts w:ascii="Book Antiqua" w:eastAsia="Book Antiqua" w:hAnsi="Book Antiqua" w:cs="Book Antiqua"/>
          <w:sz w:val="24"/>
          <w:szCs w:val="24"/>
        </w:rPr>
        <w:t>.</w:t>
      </w:r>
      <w:proofErr w:type="gramEnd"/>
      <w:r w:rsidRPr="006A6B7B">
        <w:rPr>
          <w:rFonts w:ascii="Book Antiqua" w:eastAsia="Book Antiqua" w:hAnsi="Book Antiqua" w:cs="Book Antiqua"/>
          <w:sz w:val="24"/>
          <w:szCs w:val="24"/>
        </w:rPr>
        <w:t xml:space="preserve"> </w:t>
      </w:r>
      <w:proofErr w:type="gramStart"/>
      <w:r w:rsidRPr="006A6B7B">
        <w:rPr>
          <w:rFonts w:ascii="Book Antiqua" w:eastAsia="Book Antiqua" w:hAnsi="Book Antiqua" w:cs="Book Antiqua"/>
          <w:sz w:val="24"/>
          <w:szCs w:val="24"/>
        </w:rPr>
        <w:t xml:space="preserve">Hal </w:t>
      </w:r>
      <w:proofErr w:type="spellStart"/>
      <w:r w:rsidRPr="006A6B7B">
        <w:rPr>
          <w:rFonts w:ascii="Book Antiqua" w:eastAsia="Book Antiqua" w:hAnsi="Book Antiqua" w:cs="Book Antiqua"/>
          <w:sz w:val="24"/>
          <w:szCs w:val="24"/>
        </w:rPr>
        <w:t>tersebut</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disebabkan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oleh</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berbagai</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kendala</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yakni</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keterbatasan</w:t>
      </w:r>
      <w:proofErr w:type="spellEnd"/>
      <w:r w:rsidRPr="006A6B7B">
        <w:rPr>
          <w:rFonts w:ascii="Book Antiqua" w:eastAsia="Book Antiqua" w:hAnsi="Book Antiqua" w:cs="Book Antiqua"/>
          <w:sz w:val="24"/>
          <w:szCs w:val="24"/>
        </w:rPr>
        <w:t xml:space="preserve"> SDM, </w:t>
      </w:r>
      <w:proofErr w:type="spellStart"/>
      <w:r w:rsidRPr="006A6B7B">
        <w:rPr>
          <w:rFonts w:ascii="Book Antiqua" w:eastAsia="Book Antiqua" w:hAnsi="Book Antiqua" w:cs="Book Antiqua"/>
          <w:sz w:val="24"/>
          <w:szCs w:val="24"/>
        </w:rPr>
        <w:t>manajemen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waktu</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Penyusunan</w:t>
      </w:r>
      <w:proofErr w:type="spellEnd"/>
      <w:r w:rsidRPr="006A6B7B">
        <w:rPr>
          <w:rFonts w:ascii="Book Antiqua" w:eastAsia="Book Antiqua" w:hAnsi="Book Antiqua" w:cs="Book Antiqua"/>
          <w:sz w:val="24"/>
          <w:szCs w:val="24"/>
        </w:rPr>
        <w:t xml:space="preserve"> LKPD </w:t>
      </w:r>
      <w:proofErr w:type="spellStart"/>
      <w:r w:rsidRPr="006A6B7B">
        <w:rPr>
          <w:rFonts w:ascii="Book Antiqua" w:eastAsia="Book Antiqua" w:hAnsi="Book Antiqua" w:cs="Book Antiqua"/>
          <w:sz w:val="24"/>
          <w:szCs w:val="24"/>
        </w:rPr>
        <w:t>dengan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penyusunan</w:t>
      </w:r>
      <w:proofErr w:type="spellEnd"/>
      <w:r w:rsidRPr="006A6B7B">
        <w:rPr>
          <w:rFonts w:ascii="Book Antiqua" w:eastAsia="Book Antiqua" w:hAnsi="Book Antiqua" w:cs="Book Antiqua"/>
          <w:sz w:val="24"/>
          <w:szCs w:val="24"/>
        </w:rPr>
        <w:t xml:space="preserve"> RAPBD, </w:t>
      </w:r>
      <w:proofErr w:type="spellStart"/>
      <w:r w:rsidRPr="006A6B7B">
        <w:rPr>
          <w:rFonts w:ascii="Book Antiqua" w:eastAsia="Book Antiqua" w:hAnsi="Book Antiqua" w:cs="Book Antiqua"/>
          <w:sz w:val="24"/>
          <w:szCs w:val="24"/>
        </w:rPr>
        <w:t>lemahnya</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fungsi</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pengawasan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oleh</w:t>
      </w:r>
      <w:proofErr w:type="spellEnd"/>
      <w:r w:rsidRPr="006A6B7B">
        <w:rPr>
          <w:rFonts w:ascii="Book Antiqua" w:eastAsia="Book Antiqua" w:hAnsi="Book Antiqua" w:cs="Book Antiqua"/>
          <w:sz w:val="24"/>
          <w:szCs w:val="24"/>
        </w:rPr>
        <w:t xml:space="preserve"> APIP </w:t>
      </w:r>
      <w:proofErr w:type="spellStart"/>
      <w:r w:rsidRPr="006A6B7B">
        <w:rPr>
          <w:rFonts w:ascii="Book Antiqua" w:eastAsia="Book Antiqua" w:hAnsi="Book Antiqua" w:cs="Book Antiqua"/>
          <w:sz w:val="24"/>
          <w:szCs w:val="24"/>
        </w:rPr>
        <w:t>dan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belum</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efektifnya</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evaluasi</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oleh</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Kemendagri</w:t>
      </w:r>
      <w:proofErr w:type="spellEnd"/>
      <w:r w:rsidRPr="006A6B7B">
        <w:rPr>
          <w:rFonts w:ascii="Book Antiqua" w:eastAsia="Book Antiqua" w:hAnsi="Book Antiqua" w:cs="Book Antiqua"/>
          <w:sz w:val="24"/>
          <w:szCs w:val="24"/>
        </w:rPr>
        <w:t>.</w:t>
      </w:r>
      <w:proofErr w:type="gramEnd"/>
      <w:r w:rsidRPr="006A6B7B">
        <w:rPr>
          <w:rFonts w:ascii="Book Antiqua" w:eastAsia="Book Antiqua" w:hAnsi="Book Antiqua" w:cs="Book Antiqua"/>
          <w:sz w:val="24"/>
          <w:szCs w:val="24"/>
        </w:rPr>
        <w:t xml:space="preserve"> </w:t>
      </w:r>
      <w:proofErr w:type="spellStart"/>
      <w:proofErr w:type="gramStart"/>
      <w:r w:rsidRPr="006A6B7B">
        <w:rPr>
          <w:rFonts w:ascii="Book Antiqua" w:eastAsia="Book Antiqua" w:hAnsi="Book Antiqua" w:cs="Book Antiqua"/>
          <w:sz w:val="24"/>
          <w:szCs w:val="24"/>
        </w:rPr>
        <w:t>Diharapkan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adanya</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penelitian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lebih</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lanjut</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kedepan</w:t>
      </w:r>
      <w:proofErr w:type="spellEnd"/>
      <w:r w:rsidRPr="006A6B7B">
        <w:rPr>
          <w:rFonts w:ascii="Book Antiqua" w:eastAsia="Book Antiqua" w:hAnsi="Book Antiqua" w:cs="Book Antiqua"/>
          <w:sz w:val="24"/>
          <w:szCs w:val="24"/>
        </w:rPr>
        <w:t xml:space="preserve"> agar </w:t>
      </w:r>
      <w:proofErr w:type="spellStart"/>
      <w:r w:rsidRPr="006A6B7B">
        <w:rPr>
          <w:rFonts w:ascii="Book Antiqua" w:eastAsia="Book Antiqua" w:hAnsi="Book Antiqua" w:cs="Book Antiqua"/>
          <w:sz w:val="24"/>
          <w:szCs w:val="24"/>
        </w:rPr>
        <w:t>dapat</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melengkapi</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kekurangan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dan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keterbatasan</w:t>
      </w:r>
      <w:proofErr w:type="spellEnd"/>
      <w:r w:rsidRPr="006A6B7B">
        <w:rPr>
          <w:rFonts w:ascii="Book Antiqua" w:eastAsia="Book Antiqua" w:hAnsi="Book Antiqua" w:cs="Book Antiqua"/>
          <w:sz w:val="24"/>
          <w:szCs w:val="24"/>
        </w:rPr>
        <w:t xml:space="preserve"> data yang </w:t>
      </w:r>
      <w:proofErr w:type="spellStart"/>
      <w:r w:rsidRPr="006A6B7B">
        <w:rPr>
          <w:rFonts w:ascii="Book Antiqua" w:eastAsia="Book Antiqua" w:hAnsi="Book Antiqua" w:cs="Book Antiqua"/>
          <w:sz w:val="24"/>
          <w:szCs w:val="24"/>
        </w:rPr>
        <w:t>ada</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pada</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penelitian</w:t>
      </w:r>
      <w:proofErr w:type="spellEnd"/>
      <w:r w:rsidRPr="006A6B7B">
        <w:rPr>
          <w:rFonts w:ascii="Book Antiqua" w:eastAsia="Book Antiqua" w:hAnsi="Book Antiqua" w:cs="Book Antiqua"/>
          <w:sz w:val="24"/>
          <w:szCs w:val="24"/>
        </w:rPr>
        <w:t xml:space="preserve"> </w:t>
      </w:r>
      <w:proofErr w:type="spellStart"/>
      <w:r w:rsidRPr="006A6B7B">
        <w:rPr>
          <w:rFonts w:ascii="Book Antiqua" w:eastAsia="Book Antiqua" w:hAnsi="Book Antiqua" w:cs="Book Antiqua"/>
          <w:sz w:val="24"/>
          <w:szCs w:val="24"/>
        </w:rPr>
        <w:t>ini</w:t>
      </w:r>
      <w:proofErr w:type="spellEnd"/>
      <w:r w:rsidRPr="006A6B7B">
        <w:rPr>
          <w:rFonts w:ascii="Book Antiqua" w:eastAsia="Book Antiqua" w:hAnsi="Book Antiqua" w:cs="Book Antiqua"/>
          <w:sz w:val="24"/>
          <w:szCs w:val="24"/>
        </w:rPr>
        <w:t>.</w:t>
      </w:r>
      <w:proofErr w:type="gramEnd"/>
      <w:r w:rsidRPr="006A6B7B">
        <w:rPr>
          <w:rFonts w:ascii="Book Antiqua" w:eastAsia="Book Antiqua" w:hAnsi="Book Antiqua" w:cs="Book Antiqua"/>
          <w:sz w:val="24"/>
          <w:szCs w:val="24"/>
        </w:rPr>
        <w:t xml:space="preserve"> </w:t>
      </w:r>
    </w:p>
    <w:p w:rsidR="006A6B7B" w:rsidRDefault="006A6B7B" w:rsidP="006A6B7B">
      <w:pPr>
        <w:spacing w:after="0" w:line="240" w:lineRule="auto"/>
        <w:jc w:val="both"/>
        <w:rPr>
          <w:rFonts w:ascii="Book Antiqua" w:eastAsia="Book Antiqua" w:hAnsi="Book Antiqua" w:cs="Book Antiqua"/>
          <w:sz w:val="24"/>
          <w:szCs w:val="24"/>
        </w:rPr>
      </w:pPr>
    </w:p>
    <w:p w:rsidR="006A6B7B" w:rsidRPr="006A6B7B" w:rsidRDefault="006A6B7B" w:rsidP="006A6B7B">
      <w:pPr>
        <w:numPr>
          <w:ilvl w:val="0"/>
          <w:numId w:val="1"/>
        </w:numPr>
        <w:pBdr>
          <w:top w:val="nil"/>
          <w:left w:val="nil"/>
          <w:bottom w:val="nil"/>
          <w:right w:val="nil"/>
          <w:between w:val="nil"/>
        </w:pBdr>
        <w:spacing w:after="0" w:line="259" w:lineRule="auto"/>
        <w:ind w:left="426"/>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DAFTAR PUSTAKA</w:t>
      </w:r>
    </w:p>
    <w:p w:rsidR="006A6B7B" w:rsidRDefault="006A6B7B" w:rsidP="006A6B7B">
      <w:pPr>
        <w:spacing w:after="0" w:line="360" w:lineRule="auto"/>
        <w:ind w:left="1276" w:hanging="1418"/>
        <w:jc w:val="both"/>
        <w:rPr>
          <w:rFonts w:ascii="Book Antiqua" w:hAnsi="Book Antiqua"/>
          <w:sz w:val="24"/>
          <w:szCs w:val="24"/>
        </w:rPr>
      </w:pPr>
    </w:p>
    <w:p w:rsidR="00BD255F" w:rsidRPr="00BD255F" w:rsidRDefault="00BD255F" w:rsidP="00BD255F">
      <w:pPr>
        <w:spacing w:after="0" w:line="360" w:lineRule="auto"/>
        <w:ind w:left="1276" w:hanging="992"/>
        <w:jc w:val="both"/>
        <w:rPr>
          <w:rFonts w:ascii="Book Antiqua" w:hAnsi="Book Antiqua"/>
          <w:sz w:val="24"/>
          <w:szCs w:val="24"/>
        </w:rPr>
      </w:pPr>
      <w:proofErr w:type="gramStart"/>
      <w:r w:rsidRPr="00BD255F">
        <w:rPr>
          <w:rFonts w:ascii="Book Antiqua" w:hAnsi="Book Antiqua"/>
          <w:sz w:val="24"/>
          <w:szCs w:val="24"/>
        </w:rPr>
        <w:t>Abdullah.</w:t>
      </w:r>
      <w:proofErr w:type="gramEnd"/>
      <w:r w:rsidRPr="00BD255F">
        <w:rPr>
          <w:rFonts w:ascii="Book Antiqua" w:hAnsi="Book Antiqua"/>
          <w:sz w:val="24"/>
          <w:szCs w:val="24"/>
        </w:rPr>
        <w:t xml:space="preserve"> </w:t>
      </w:r>
      <w:proofErr w:type="gramStart"/>
      <w:r w:rsidRPr="00BD255F">
        <w:rPr>
          <w:rFonts w:ascii="Book Antiqua" w:hAnsi="Book Antiqua"/>
          <w:sz w:val="24"/>
          <w:szCs w:val="24"/>
        </w:rPr>
        <w:t xml:space="preserve">S </w:t>
      </w:r>
      <w:proofErr w:type="spellStart"/>
      <w:r w:rsidRPr="00BD255F">
        <w:rPr>
          <w:rFonts w:ascii="Book Antiqua" w:hAnsi="Book Antiqua"/>
          <w:sz w:val="24"/>
          <w:szCs w:val="24"/>
        </w:rPr>
        <w:t>dan</w:t>
      </w:r>
      <w:proofErr w:type="spellEnd"/>
      <w:r w:rsidRPr="00BD255F">
        <w:rPr>
          <w:rFonts w:ascii="Book Antiqua" w:hAnsi="Book Antiqua"/>
          <w:sz w:val="24"/>
          <w:szCs w:val="24"/>
        </w:rPr>
        <w:t xml:space="preserve"> Asmara, J.A. 2006.</w:t>
      </w:r>
      <w:proofErr w:type="gramEnd"/>
      <w:r w:rsidRPr="00BD255F">
        <w:rPr>
          <w:rFonts w:ascii="Book Antiqua" w:hAnsi="Book Antiqua"/>
          <w:sz w:val="24"/>
          <w:szCs w:val="24"/>
        </w:rPr>
        <w:t xml:space="preserve"> </w:t>
      </w:r>
      <w:proofErr w:type="spellStart"/>
      <w:r w:rsidRPr="00BD255F">
        <w:rPr>
          <w:rFonts w:ascii="Book Antiqua" w:hAnsi="Book Antiqua"/>
          <w:sz w:val="24"/>
          <w:szCs w:val="24"/>
        </w:rPr>
        <w:t>Perilaku</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Oportunistik</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Legislatif</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Dalam</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Penganggaran</w:t>
      </w:r>
      <w:proofErr w:type="spellEnd"/>
      <w:r w:rsidRPr="00BD255F">
        <w:rPr>
          <w:rFonts w:ascii="Book Antiqua" w:hAnsi="Book Antiqua"/>
          <w:sz w:val="24"/>
          <w:szCs w:val="24"/>
        </w:rPr>
        <w:t xml:space="preserve"> Daerah - </w:t>
      </w:r>
      <w:proofErr w:type="spellStart"/>
      <w:r w:rsidRPr="00BD255F">
        <w:rPr>
          <w:rFonts w:ascii="Book Antiqua" w:hAnsi="Book Antiqua"/>
          <w:sz w:val="24"/>
          <w:szCs w:val="24"/>
        </w:rPr>
        <w:t>Bukti</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Empiris</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atas</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Aplikasi</w:t>
      </w:r>
      <w:proofErr w:type="spellEnd"/>
      <w:r w:rsidRPr="00BD255F">
        <w:rPr>
          <w:rFonts w:ascii="Book Antiqua" w:hAnsi="Book Antiqua"/>
          <w:sz w:val="24"/>
          <w:szCs w:val="24"/>
        </w:rPr>
        <w:t xml:space="preserve"> Agency Theory di </w:t>
      </w:r>
      <w:proofErr w:type="spellStart"/>
      <w:r w:rsidRPr="00BD255F">
        <w:rPr>
          <w:rFonts w:ascii="Book Antiqua" w:hAnsi="Book Antiqua"/>
          <w:sz w:val="24"/>
          <w:szCs w:val="24"/>
        </w:rPr>
        <w:t>Sektor</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Publik</w:t>
      </w:r>
      <w:proofErr w:type="spellEnd"/>
      <w:r w:rsidRPr="00BD255F">
        <w:rPr>
          <w:rFonts w:ascii="Book Antiqua" w:hAnsi="Book Antiqua"/>
          <w:sz w:val="24"/>
          <w:szCs w:val="24"/>
        </w:rPr>
        <w:t xml:space="preserve">. </w:t>
      </w:r>
      <w:proofErr w:type="spellStart"/>
      <w:proofErr w:type="gramStart"/>
      <w:r w:rsidRPr="00BD255F">
        <w:rPr>
          <w:rFonts w:ascii="Book Antiqua" w:hAnsi="Book Antiqua"/>
          <w:sz w:val="24"/>
          <w:szCs w:val="24"/>
        </w:rPr>
        <w:t>Simposium</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Nasional</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Akuntansi</w:t>
      </w:r>
      <w:proofErr w:type="spellEnd"/>
      <w:r w:rsidRPr="00BD255F">
        <w:rPr>
          <w:rFonts w:ascii="Book Antiqua" w:hAnsi="Book Antiqua"/>
          <w:sz w:val="24"/>
          <w:szCs w:val="24"/>
        </w:rPr>
        <w:t xml:space="preserve"> (SNA).</w:t>
      </w:r>
      <w:proofErr w:type="gramEnd"/>
      <w:r w:rsidRPr="00BD255F">
        <w:rPr>
          <w:rFonts w:ascii="Book Antiqua" w:hAnsi="Book Antiqua"/>
          <w:sz w:val="24"/>
          <w:szCs w:val="24"/>
        </w:rPr>
        <w:t xml:space="preserve"> Palembang. 2006.</w:t>
      </w:r>
    </w:p>
    <w:p w:rsidR="00D2478E" w:rsidRDefault="006A6B7B" w:rsidP="00BD255F">
      <w:pPr>
        <w:spacing w:after="0" w:line="360" w:lineRule="auto"/>
        <w:ind w:left="1276" w:hanging="992"/>
        <w:jc w:val="both"/>
        <w:rPr>
          <w:rFonts w:ascii="Book Antiqua" w:hAnsi="Book Antiqua" w:cs="Times New Roman"/>
          <w:noProof/>
          <w:sz w:val="24"/>
          <w:szCs w:val="24"/>
        </w:rPr>
      </w:pPr>
      <w:proofErr w:type="spellStart"/>
      <w:r w:rsidRPr="00C73F61">
        <w:rPr>
          <w:rFonts w:ascii="Book Antiqua" w:hAnsi="Book Antiqua" w:cs="Times New Roman"/>
          <w:sz w:val="24"/>
          <w:szCs w:val="24"/>
        </w:rPr>
        <w:t>Afmansyah</w:t>
      </w:r>
      <w:proofErr w:type="spellEnd"/>
      <w:r w:rsidRPr="00C73F61">
        <w:rPr>
          <w:rFonts w:ascii="Book Antiqua" w:hAnsi="Book Antiqua" w:cs="Times New Roman"/>
          <w:noProof/>
          <w:sz w:val="24"/>
          <w:szCs w:val="24"/>
        </w:rPr>
        <w:t xml:space="preserve">, T. H. (2019). </w:t>
      </w:r>
      <w:r w:rsidRPr="00C73F61">
        <w:rPr>
          <w:rFonts w:ascii="Book Antiqua" w:hAnsi="Book Antiqua" w:cs="Times New Roman"/>
          <w:i/>
          <w:iCs/>
          <w:noProof/>
          <w:sz w:val="24"/>
          <w:szCs w:val="24"/>
        </w:rPr>
        <w:t>Kendala-Kendala dalam Pengambilan Keputusan</w:t>
      </w:r>
      <w:r w:rsidRPr="00C73F61">
        <w:rPr>
          <w:rFonts w:ascii="Book Antiqua" w:hAnsi="Book Antiqua" w:cs="Times New Roman"/>
          <w:noProof/>
          <w:sz w:val="24"/>
          <w:szCs w:val="24"/>
        </w:rPr>
        <w:t>. 1–3.</w:t>
      </w:r>
      <w:r w:rsidR="00C73F61" w:rsidRPr="00C73F61">
        <w:rPr>
          <w:rFonts w:ascii="Book Antiqua" w:hAnsi="Book Antiqua" w:cs="Times New Roman"/>
          <w:noProof/>
          <w:sz w:val="24"/>
          <w:szCs w:val="24"/>
        </w:rPr>
        <w:t xml:space="preserve"> Universitas Negeri Padang.</w:t>
      </w:r>
    </w:p>
    <w:p w:rsidR="00BD255F" w:rsidRDefault="006A6B7B" w:rsidP="00D2478E">
      <w:pPr>
        <w:spacing w:after="0" w:line="360" w:lineRule="auto"/>
        <w:ind w:left="1276" w:hanging="992"/>
        <w:jc w:val="both"/>
        <w:rPr>
          <w:rFonts w:ascii="Book Antiqua" w:hAnsi="Book Antiqua" w:cs="Times New Roman"/>
          <w:noProof/>
          <w:sz w:val="24"/>
          <w:szCs w:val="24"/>
        </w:rPr>
      </w:pPr>
      <w:proofErr w:type="spellStart"/>
      <w:r w:rsidRPr="0035378E">
        <w:rPr>
          <w:rFonts w:ascii="Book Antiqua" w:hAnsi="Book Antiqua"/>
          <w:sz w:val="24"/>
          <w:szCs w:val="24"/>
        </w:rPr>
        <w:t>Arikunto</w:t>
      </w:r>
      <w:proofErr w:type="spellEnd"/>
      <w:r w:rsidRPr="0035378E">
        <w:rPr>
          <w:rFonts w:ascii="Book Antiqua" w:hAnsi="Book Antiqua"/>
          <w:sz w:val="24"/>
          <w:szCs w:val="24"/>
        </w:rPr>
        <w:t xml:space="preserve">, </w:t>
      </w:r>
      <w:proofErr w:type="spellStart"/>
      <w:r w:rsidRPr="0035378E">
        <w:rPr>
          <w:rFonts w:ascii="Book Antiqua" w:hAnsi="Book Antiqua"/>
          <w:sz w:val="24"/>
          <w:szCs w:val="24"/>
        </w:rPr>
        <w:t>Suharsimi</w:t>
      </w:r>
      <w:proofErr w:type="spellEnd"/>
      <w:r w:rsidRPr="0035378E">
        <w:rPr>
          <w:rFonts w:ascii="Book Antiqua" w:hAnsi="Book Antiqua"/>
          <w:sz w:val="24"/>
          <w:szCs w:val="24"/>
        </w:rPr>
        <w:t xml:space="preserve">. </w:t>
      </w:r>
      <w:proofErr w:type="gramStart"/>
      <w:r w:rsidRPr="0035378E">
        <w:rPr>
          <w:rFonts w:ascii="Book Antiqua" w:hAnsi="Book Antiqua"/>
          <w:sz w:val="24"/>
          <w:szCs w:val="24"/>
        </w:rPr>
        <w:t xml:space="preserve">(2010). </w:t>
      </w:r>
      <w:proofErr w:type="spellStart"/>
      <w:r w:rsidRPr="0035378E">
        <w:rPr>
          <w:rFonts w:ascii="Book Antiqua" w:hAnsi="Book Antiqua"/>
          <w:i/>
          <w:sz w:val="24"/>
          <w:szCs w:val="24"/>
        </w:rPr>
        <w:t>Prosedur</w:t>
      </w:r>
      <w:proofErr w:type="spellEnd"/>
      <w:r w:rsidRPr="0035378E">
        <w:rPr>
          <w:rFonts w:ascii="Book Antiqua" w:hAnsi="Book Antiqua"/>
          <w:i/>
          <w:sz w:val="24"/>
          <w:szCs w:val="24"/>
        </w:rPr>
        <w:t xml:space="preserve"> </w:t>
      </w:r>
      <w:proofErr w:type="spellStart"/>
      <w:r w:rsidRPr="0035378E">
        <w:rPr>
          <w:rFonts w:ascii="Book Antiqua" w:hAnsi="Book Antiqua"/>
          <w:i/>
          <w:sz w:val="24"/>
          <w:szCs w:val="24"/>
        </w:rPr>
        <w:t>Penelitian</w:t>
      </w:r>
      <w:proofErr w:type="spellEnd"/>
      <w:r w:rsidRPr="0035378E">
        <w:rPr>
          <w:rFonts w:ascii="Book Antiqua" w:hAnsi="Book Antiqua"/>
          <w:i/>
          <w:sz w:val="24"/>
          <w:szCs w:val="24"/>
        </w:rPr>
        <w:t xml:space="preserve"> </w:t>
      </w:r>
      <w:proofErr w:type="spellStart"/>
      <w:r w:rsidRPr="0035378E">
        <w:rPr>
          <w:rFonts w:ascii="Book Antiqua" w:hAnsi="Book Antiqua"/>
          <w:i/>
          <w:sz w:val="24"/>
          <w:szCs w:val="24"/>
        </w:rPr>
        <w:t>Suatu</w:t>
      </w:r>
      <w:proofErr w:type="spellEnd"/>
      <w:r w:rsidRPr="0035378E">
        <w:rPr>
          <w:rFonts w:ascii="Book Antiqua" w:hAnsi="Book Antiqua"/>
          <w:i/>
          <w:sz w:val="24"/>
          <w:szCs w:val="24"/>
        </w:rPr>
        <w:t xml:space="preserve"> </w:t>
      </w:r>
      <w:proofErr w:type="spellStart"/>
      <w:r w:rsidRPr="0035378E">
        <w:rPr>
          <w:rFonts w:ascii="Book Antiqua" w:hAnsi="Book Antiqua"/>
          <w:i/>
          <w:sz w:val="24"/>
          <w:szCs w:val="24"/>
        </w:rPr>
        <w:t>Pendekatan</w:t>
      </w:r>
      <w:proofErr w:type="spellEnd"/>
      <w:r w:rsidRPr="0035378E">
        <w:rPr>
          <w:rFonts w:ascii="Book Antiqua" w:hAnsi="Book Antiqua"/>
          <w:i/>
          <w:sz w:val="24"/>
          <w:szCs w:val="24"/>
        </w:rPr>
        <w:t xml:space="preserve"> </w:t>
      </w:r>
      <w:proofErr w:type="spellStart"/>
      <w:r w:rsidRPr="00BD255F">
        <w:rPr>
          <w:rFonts w:ascii="Book Antiqua" w:hAnsi="Book Antiqua"/>
          <w:i/>
          <w:sz w:val="24"/>
          <w:szCs w:val="24"/>
        </w:rPr>
        <w:lastRenderedPageBreak/>
        <w:t>Praktik</w:t>
      </w:r>
      <w:proofErr w:type="spellEnd"/>
      <w:r w:rsidRPr="00BD255F">
        <w:rPr>
          <w:rFonts w:ascii="Book Antiqua" w:hAnsi="Book Antiqua"/>
          <w:sz w:val="24"/>
          <w:szCs w:val="24"/>
        </w:rPr>
        <w:t>.</w:t>
      </w:r>
      <w:proofErr w:type="gramEnd"/>
      <w:r w:rsidRPr="00BD255F">
        <w:rPr>
          <w:rFonts w:ascii="Book Antiqua" w:hAnsi="Book Antiqua"/>
          <w:sz w:val="24"/>
          <w:szCs w:val="24"/>
        </w:rPr>
        <w:t xml:space="preserve"> Yogyakarta: </w:t>
      </w:r>
      <w:proofErr w:type="spellStart"/>
      <w:r w:rsidRPr="00BD255F">
        <w:rPr>
          <w:rFonts w:ascii="Book Antiqua" w:hAnsi="Book Antiqua"/>
          <w:sz w:val="24"/>
          <w:szCs w:val="24"/>
        </w:rPr>
        <w:t>Rineka</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Cipta</w:t>
      </w:r>
      <w:r w:rsidR="00C73F61" w:rsidRPr="00BD255F">
        <w:rPr>
          <w:rFonts w:ascii="Book Antiqua" w:hAnsi="Book Antiqua"/>
          <w:sz w:val="24"/>
          <w:szCs w:val="24"/>
        </w:rPr>
        <w:t>.</w:t>
      </w:r>
      <w:proofErr w:type="spellEnd"/>
    </w:p>
    <w:p w:rsidR="006A6B7B" w:rsidRPr="00BD255F" w:rsidRDefault="006A6B7B" w:rsidP="00BD255F">
      <w:pPr>
        <w:spacing w:after="0" w:line="360" w:lineRule="auto"/>
        <w:ind w:left="1276" w:hanging="709"/>
        <w:jc w:val="both"/>
        <w:rPr>
          <w:rFonts w:ascii="Book Antiqua" w:hAnsi="Book Antiqua" w:cs="Times New Roman"/>
          <w:noProof/>
          <w:sz w:val="24"/>
          <w:szCs w:val="24"/>
        </w:rPr>
      </w:pPr>
      <w:bookmarkStart w:id="0" w:name="_GoBack"/>
      <w:bookmarkEnd w:id="0"/>
      <w:proofErr w:type="spellStart"/>
      <w:r w:rsidRPr="00BD255F">
        <w:rPr>
          <w:rFonts w:ascii="Book Antiqua" w:hAnsi="Book Antiqua"/>
          <w:sz w:val="24"/>
          <w:szCs w:val="24"/>
        </w:rPr>
        <w:t>Djanegara</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Moermahadi</w:t>
      </w:r>
      <w:proofErr w:type="spellEnd"/>
      <w:r w:rsidRPr="00BD255F">
        <w:rPr>
          <w:rFonts w:ascii="Book Antiqua" w:hAnsi="Book Antiqua"/>
          <w:sz w:val="24"/>
          <w:szCs w:val="24"/>
        </w:rPr>
        <w:t xml:space="preserve"> S. 2017. </w:t>
      </w:r>
      <w:proofErr w:type="spellStart"/>
      <w:r w:rsidRPr="00BD255F">
        <w:rPr>
          <w:rFonts w:ascii="Book Antiqua" w:hAnsi="Book Antiqua"/>
          <w:i/>
          <w:sz w:val="24"/>
          <w:szCs w:val="24"/>
        </w:rPr>
        <w:t>Laporan</w:t>
      </w:r>
      <w:proofErr w:type="spellEnd"/>
      <w:r w:rsidRPr="00BD255F">
        <w:rPr>
          <w:rFonts w:ascii="Book Antiqua" w:hAnsi="Book Antiqua"/>
          <w:i/>
          <w:sz w:val="24"/>
          <w:szCs w:val="24"/>
        </w:rPr>
        <w:t xml:space="preserve"> </w:t>
      </w:r>
      <w:proofErr w:type="spellStart"/>
      <w:r w:rsidRPr="00BD255F">
        <w:rPr>
          <w:rFonts w:ascii="Book Antiqua" w:hAnsi="Book Antiqua"/>
          <w:i/>
          <w:sz w:val="24"/>
          <w:szCs w:val="24"/>
        </w:rPr>
        <w:t>Keuangan</w:t>
      </w:r>
      <w:proofErr w:type="spellEnd"/>
      <w:r w:rsidRPr="00BD255F">
        <w:rPr>
          <w:rFonts w:ascii="Book Antiqua" w:hAnsi="Book Antiqua"/>
          <w:i/>
          <w:sz w:val="24"/>
          <w:szCs w:val="24"/>
        </w:rPr>
        <w:t xml:space="preserve"> </w:t>
      </w:r>
      <w:proofErr w:type="spellStart"/>
      <w:r w:rsidRPr="00BD255F">
        <w:rPr>
          <w:rFonts w:ascii="Book Antiqua" w:hAnsi="Book Antiqua"/>
          <w:i/>
          <w:sz w:val="24"/>
          <w:szCs w:val="24"/>
        </w:rPr>
        <w:t>Pemerintah</w:t>
      </w:r>
      <w:proofErr w:type="spellEnd"/>
      <w:r w:rsidRPr="00BD255F">
        <w:rPr>
          <w:rFonts w:ascii="Book Antiqua" w:hAnsi="Book Antiqua"/>
          <w:i/>
          <w:sz w:val="24"/>
          <w:szCs w:val="24"/>
        </w:rPr>
        <w:t xml:space="preserve"> Daerah</w:t>
      </w:r>
      <w:r w:rsidRPr="00BD255F">
        <w:rPr>
          <w:rFonts w:ascii="Book Antiqua" w:hAnsi="Book Antiqua"/>
          <w:sz w:val="24"/>
          <w:szCs w:val="24"/>
        </w:rPr>
        <w:t xml:space="preserve">. </w:t>
      </w:r>
      <w:proofErr w:type="spellStart"/>
      <w:r w:rsidRPr="00BD255F">
        <w:rPr>
          <w:rFonts w:ascii="Book Antiqua" w:hAnsi="Book Antiqua"/>
          <w:sz w:val="24"/>
          <w:szCs w:val="24"/>
        </w:rPr>
        <w:t>Teori</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Praktik</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dan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Permasalahan</w:t>
      </w:r>
      <w:proofErr w:type="spellEnd"/>
      <w:r w:rsidRPr="00BD255F">
        <w:rPr>
          <w:rFonts w:ascii="Book Antiqua" w:hAnsi="Book Antiqua"/>
          <w:sz w:val="24"/>
          <w:szCs w:val="24"/>
        </w:rPr>
        <w:t xml:space="preserve">. Yogyakarta: </w:t>
      </w:r>
      <w:proofErr w:type="spellStart"/>
      <w:r w:rsidRPr="00BD255F">
        <w:rPr>
          <w:rFonts w:ascii="Book Antiqua" w:hAnsi="Book Antiqua"/>
          <w:sz w:val="24"/>
          <w:szCs w:val="24"/>
        </w:rPr>
        <w:t>Kesatuan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Press.</w:t>
      </w:r>
      <w:proofErr w:type="spellEnd"/>
    </w:p>
    <w:p w:rsidR="006A6B7B" w:rsidRPr="00BD255F" w:rsidRDefault="006A6B7B" w:rsidP="006A6B7B">
      <w:pPr>
        <w:spacing w:line="240" w:lineRule="auto"/>
        <w:ind w:left="1418" w:hanging="851"/>
        <w:jc w:val="both"/>
        <w:rPr>
          <w:rFonts w:ascii="Book Antiqua" w:hAnsi="Book Antiqua" w:cs="Times New Roman"/>
          <w:sz w:val="24"/>
          <w:szCs w:val="24"/>
        </w:rPr>
      </w:pPr>
      <w:proofErr w:type="spellStart"/>
      <w:proofErr w:type="gramStart"/>
      <w:r w:rsidRPr="00BD255F">
        <w:rPr>
          <w:rFonts w:ascii="Book Antiqua" w:hAnsi="Book Antiqua" w:cs="Times New Roman"/>
          <w:sz w:val="24"/>
          <w:szCs w:val="24"/>
        </w:rPr>
        <w:t>Eisenfuhr</w:t>
      </w:r>
      <w:proofErr w:type="spellEnd"/>
      <w:r w:rsidRPr="00BD255F">
        <w:rPr>
          <w:rFonts w:ascii="Book Antiqua" w:hAnsi="Book Antiqua" w:cs="Times New Roman"/>
          <w:sz w:val="24"/>
          <w:szCs w:val="24"/>
        </w:rPr>
        <w:t>, F. (2011).</w:t>
      </w:r>
      <w:proofErr w:type="gramEnd"/>
      <w:r w:rsidRPr="00BD255F">
        <w:rPr>
          <w:rFonts w:ascii="Book Antiqua" w:hAnsi="Book Antiqua" w:cs="Times New Roman"/>
          <w:sz w:val="24"/>
          <w:szCs w:val="24"/>
        </w:rPr>
        <w:t xml:space="preserve"> </w:t>
      </w:r>
      <w:proofErr w:type="gramStart"/>
      <w:r w:rsidRPr="00BD255F">
        <w:rPr>
          <w:rFonts w:ascii="Book Antiqua" w:hAnsi="Book Antiqua" w:cs="Times New Roman"/>
          <w:sz w:val="24"/>
          <w:szCs w:val="24"/>
        </w:rPr>
        <w:t>Decision Making.</w:t>
      </w:r>
      <w:proofErr w:type="gramEnd"/>
      <w:r w:rsidRPr="00BD255F">
        <w:rPr>
          <w:rFonts w:ascii="Book Antiqua" w:hAnsi="Book Antiqua" w:cs="Times New Roman"/>
          <w:sz w:val="24"/>
          <w:szCs w:val="24"/>
        </w:rPr>
        <w:t xml:space="preserve"> New York: Springer</w:t>
      </w:r>
    </w:p>
    <w:p w:rsidR="00BD255F" w:rsidRPr="00BD255F" w:rsidRDefault="00BD255F" w:rsidP="006A6B7B">
      <w:pPr>
        <w:spacing w:line="240" w:lineRule="auto"/>
        <w:ind w:left="1418" w:hanging="851"/>
        <w:jc w:val="both"/>
        <w:rPr>
          <w:rFonts w:ascii="Book Antiqua" w:hAnsi="Book Antiqua"/>
          <w:sz w:val="24"/>
          <w:szCs w:val="24"/>
        </w:rPr>
      </w:pPr>
      <w:proofErr w:type="spellStart"/>
      <w:proofErr w:type="gramStart"/>
      <w:r w:rsidRPr="00BD255F">
        <w:rPr>
          <w:rFonts w:ascii="Book Antiqua" w:hAnsi="Book Antiqua"/>
          <w:sz w:val="24"/>
          <w:szCs w:val="24"/>
        </w:rPr>
        <w:t>Mahmudi</w:t>
      </w:r>
      <w:proofErr w:type="spellEnd"/>
      <w:r w:rsidRPr="00BD255F">
        <w:rPr>
          <w:rFonts w:ascii="Book Antiqua" w:hAnsi="Book Antiqua"/>
          <w:sz w:val="24"/>
          <w:szCs w:val="24"/>
        </w:rPr>
        <w:t>.</w:t>
      </w:r>
      <w:proofErr w:type="gramEnd"/>
      <w:r w:rsidRPr="00BD255F">
        <w:rPr>
          <w:rFonts w:ascii="Book Antiqua" w:hAnsi="Book Antiqua"/>
          <w:sz w:val="24"/>
          <w:szCs w:val="24"/>
        </w:rPr>
        <w:t xml:space="preserve"> 2016. </w:t>
      </w:r>
      <w:proofErr w:type="spellStart"/>
      <w:r w:rsidRPr="00BD255F">
        <w:rPr>
          <w:rFonts w:ascii="Book Antiqua" w:hAnsi="Book Antiqua"/>
          <w:sz w:val="24"/>
          <w:szCs w:val="24"/>
        </w:rPr>
        <w:t>Analisis</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laporan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keuangan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pemerintah</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daerah</w:t>
      </w:r>
      <w:proofErr w:type="spellEnd"/>
      <w:r w:rsidRPr="00BD255F">
        <w:rPr>
          <w:rFonts w:ascii="Book Antiqua" w:hAnsi="Book Antiqua"/>
          <w:sz w:val="24"/>
          <w:szCs w:val="24"/>
        </w:rPr>
        <w:t xml:space="preserve">. Yogyakarta: </w:t>
      </w:r>
      <w:proofErr w:type="spellStart"/>
      <w:r w:rsidRPr="00BD255F">
        <w:rPr>
          <w:rFonts w:ascii="Book Antiqua" w:hAnsi="Book Antiqua"/>
          <w:sz w:val="24"/>
          <w:szCs w:val="24"/>
        </w:rPr>
        <w:t>Penerbit</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Sekolah</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tinggi</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ilmu</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manajemen</w:t>
      </w:r>
      <w:proofErr w:type="spellEnd"/>
      <w:r w:rsidRPr="00BD255F">
        <w:rPr>
          <w:rFonts w:ascii="Book Antiqua" w:hAnsi="Book Antiqua"/>
          <w:sz w:val="24"/>
          <w:szCs w:val="24"/>
        </w:rPr>
        <w:t xml:space="preserve"> YKPN.</w:t>
      </w:r>
    </w:p>
    <w:p w:rsidR="00BD255F" w:rsidRPr="00BD255F" w:rsidRDefault="00BD255F" w:rsidP="00BD255F">
      <w:pPr>
        <w:spacing w:line="240" w:lineRule="auto"/>
        <w:ind w:left="1418" w:hanging="851"/>
        <w:jc w:val="both"/>
        <w:rPr>
          <w:rFonts w:ascii="Book Antiqua" w:hAnsi="Book Antiqua"/>
          <w:sz w:val="24"/>
          <w:szCs w:val="24"/>
        </w:rPr>
      </w:pPr>
      <w:proofErr w:type="spellStart"/>
      <w:r w:rsidRPr="00BD255F">
        <w:rPr>
          <w:rFonts w:ascii="Book Antiqua" w:hAnsi="Book Antiqua"/>
          <w:sz w:val="24"/>
          <w:szCs w:val="24"/>
        </w:rPr>
        <w:t>Setyowati</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Lilis</w:t>
      </w:r>
      <w:proofErr w:type="spellEnd"/>
      <w:r w:rsidRPr="00BD255F">
        <w:rPr>
          <w:rFonts w:ascii="Book Antiqua" w:hAnsi="Book Antiqua"/>
          <w:sz w:val="24"/>
          <w:szCs w:val="24"/>
        </w:rPr>
        <w:t xml:space="preserve">. </w:t>
      </w:r>
      <w:proofErr w:type="spellStart"/>
      <w:proofErr w:type="gramStart"/>
      <w:r w:rsidRPr="00BD255F">
        <w:rPr>
          <w:rFonts w:ascii="Book Antiqua" w:hAnsi="Book Antiqua"/>
          <w:sz w:val="24"/>
          <w:szCs w:val="24"/>
        </w:rPr>
        <w:t>dkk</w:t>
      </w:r>
      <w:proofErr w:type="spellEnd"/>
      <w:proofErr w:type="gramEnd"/>
      <w:r w:rsidRPr="00BD255F">
        <w:rPr>
          <w:rFonts w:ascii="Book Antiqua" w:hAnsi="Book Antiqua"/>
          <w:sz w:val="24"/>
          <w:szCs w:val="24"/>
        </w:rPr>
        <w:t xml:space="preserve">. 2016. </w:t>
      </w:r>
      <w:proofErr w:type="spellStart"/>
      <w:r w:rsidRPr="00BD255F">
        <w:rPr>
          <w:rFonts w:ascii="Book Antiqua" w:hAnsi="Book Antiqua"/>
          <w:sz w:val="24"/>
          <w:szCs w:val="24"/>
        </w:rPr>
        <w:t>Faktor-Faktor</w:t>
      </w:r>
      <w:proofErr w:type="spellEnd"/>
      <w:r w:rsidRPr="00BD255F">
        <w:rPr>
          <w:rFonts w:ascii="Book Antiqua" w:hAnsi="Book Antiqua"/>
          <w:sz w:val="24"/>
          <w:szCs w:val="24"/>
        </w:rPr>
        <w:t xml:space="preserve"> Yang </w:t>
      </w:r>
      <w:proofErr w:type="spellStart"/>
      <w:r w:rsidRPr="00BD255F">
        <w:rPr>
          <w:rFonts w:ascii="Book Antiqua" w:hAnsi="Book Antiqua"/>
          <w:sz w:val="24"/>
          <w:szCs w:val="24"/>
        </w:rPr>
        <w:t>Mempengaruhi</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Kualitas</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Laporan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Keuangan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Pemerintah</w:t>
      </w:r>
      <w:proofErr w:type="spellEnd"/>
      <w:r w:rsidRPr="00BD255F">
        <w:rPr>
          <w:rFonts w:ascii="Book Antiqua" w:hAnsi="Book Antiqua"/>
          <w:sz w:val="24"/>
          <w:szCs w:val="24"/>
        </w:rPr>
        <w:t xml:space="preserve"> Daerah Kota Semarang. </w:t>
      </w:r>
      <w:proofErr w:type="gramStart"/>
      <w:r w:rsidRPr="00BD255F">
        <w:rPr>
          <w:rFonts w:ascii="Book Antiqua" w:hAnsi="Book Antiqua"/>
          <w:sz w:val="24"/>
          <w:szCs w:val="24"/>
        </w:rPr>
        <w:t>Volume 20, No.2, Hal.</w:t>
      </w:r>
      <w:proofErr w:type="gramEnd"/>
      <w:r w:rsidRPr="00BD255F">
        <w:rPr>
          <w:rFonts w:ascii="Book Antiqua" w:hAnsi="Book Antiqua"/>
          <w:sz w:val="24"/>
          <w:szCs w:val="24"/>
        </w:rPr>
        <w:t xml:space="preserve"> 179-191</w:t>
      </w:r>
    </w:p>
    <w:p w:rsidR="00BD255F" w:rsidRPr="00BD255F" w:rsidRDefault="006A6B7B" w:rsidP="00BD255F">
      <w:pPr>
        <w:spacing w:line="240" w:lineRule="auto"/>
        <w:ind w:left="1418" w:hanging="851"/>
        <w:jc w:val="both"/>
        <w:rPr>
          <w:rFonts w:ascii="Book Antiqua" w:hAnsi="Book Antiqua"/>
          <w:sz w:val="24"/>
          <w:szCs w:val="24"/>
        </w:rPr>
      </w:pPr>
      <w:r w:rsidRPr="00BD255F">
        <w:rPr>
          <w:rFonts w:ascii="Book Antiqua" w:hAnsi="Book Antiqua"/>
          <w:sz w:val="24"/>
          <w:szCs w:val="24"/>
        </w:rPr>
        <w:t xml:space="preserve">------------- </w:t>
      </w:r>
      <w:proofErr w:type="spellStart"/>
      <w:r w:rsidRPr="00BD255F">
        <w:rPr>
          <w:rFonts w:ascii="Book Antiqua" w:hAnsi="Book Antiqua"/>
          <w:sz w:val="24"/>
          <w:szCs w:val="24"/>
        </w:rPr>
        <w:t>Undang-</w:t>
      </w:r>
      <w:proofErr w:type="gramStart"/>
      <w:r w:rsidRPr="00BD255F">
        <w:rPr>
          <w:rFonts w:ascii="Book Antiqua" w:hAnsi="Book Antiqua"/>
          <w:sz w:val="24"/>
          <w:szCs w:val="24"/>
        </w:rPr>
        <w:t>Undang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Nomor</w:t>
      </w:r>
      <w:proofErr w:type="spellEnd"/>
      <w:proofErr w:type="gramEnd"/>
      <w:r w:rsidRPr="00BD255F">
        <w:rPr>
          <w:rFonts w:ascii="Book Antiqua" w:hAnsi="Book Antiqua"/>
          <w:sz w:val="24"/>
          <w:szCs w:val="24"/>
        </w:rPr>
        <w:t xml:space="preserve"> 9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2015 </w:t>
      </w:r>
      <w:proofErr w:type="spellStart"/>
      <w:r w:rsidRPr="00BD255F">
        <w:rPr>
          <w:rFonts w:ascii="Book Antiqua" w:hAnsi="Book Antiqua"/>
          <w:sz w:val="24"/>
          <w:szCs w:val="24"/>
        </w:rPr>
        <w:t>tentang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Perubahan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Kedua</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Atas</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Undang-Undang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23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2014  </w:t>
      </w:r>
      <w:proofErr w:type="spellStart"/>
      <w:r w:rsidRPr="00BD255F">
        <w:rPr>
          <w:rFonts w:ascii="Book Antiqua" w:hAnsi="Book Antiqua"/>
          <w:sz w:val="24"/>
          <w:szCs w:val="24"/>
        </w:rPr>
        <w:t>tentang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Pemerintahan</w:t>
      </w:r>
      <w:proofErr w:type="spellEnd"/>
      <w:r w:rsidRPr="00BD255F">
        <w:rPr>
          <w:rFonts w:ascii="Book Antiqua" w:hAnsi="Book Antiqua"/>
          <w:sz w:val="24"/>
          <w:szCs w:val="24"/>
        </w:rPr>
        <w:t xml:space="preserve"> Daerah; </w:t>
      </w:r>
      <w:proofErr w:type="spellStart"/>
      <w:r w:rsidRPr="00BD255F">
        <w:rPr>
          <w:rFonts w:ascii="Book Antiqua" w:hAnsi="Book Antiqua"/>
          <w:sz w:val="24"/>
          <w:szCs w:val="24"/>
        </w:rPr>
        <w:t>Lembaran</w:t>
      </w:r>
      <w:proofErr w:type="spellEnd"/>
      <w:r w:rsidRPr="00BD255F">
        <w:rPr>
          <w:rFonts w:ascii="Book Antiqua" w:hAnsi="Book Antiqua"/>
          <w:sz w:val="24"/>
          <w:szCs w:val="24"/>
        </w:rPr>
        <w:t xml:space="preserve"> Negara </w:t>
      </w:r>
      <w:proofErr w:type="spellStart"/>
      <w:r w:rsidRPr="00BD255F">
        <w:rPr>
          <w:rFonts w:ascii="Book Antiqua" w:hAnsi="Book Antiqua"/>
          <w:sz w:val="24"/>
          <w:szCs w:val="24"/>
        </w:rPr>
        <w:t>Republik</w:t>
      </w:r>
      <w:proofErr w:type="spellEnd"/>
      <w:r w:rsidRPr="00BD255F">
        <w:rPr>
          <w:rFonts w:ascii="Book Antiqua" w:hAnsi="Book Antiqua"/>
          <w:sz w:val="24"/>
          <w:szCs w:val="24"/>
        </w:rPr>
        <w:t xml:space="preserve"> Indonesia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2015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58;</w:t>
      </w:r>
    </w:p>
    <w:p w:rsidR="00BD255F" w:rsidRPr="00BD255F" w:rsidRDefault="006A6B7B" w:rsidP="00BD255F">
      <w:pPr>
        <w:spacing w:line="240" w:lineRule="auto"/>
        <w:ind w:left="1418" w:hanging="851"/>
        <w:jc w:val="both"/>
        <w:rPr>
          <w:rFonts w:ascii="Book Antiqua" w:hAnsi="Book Antiqua"/>
          <w:sz w:val="24"/>
          <w:szCs w:val="24"/>
        </w:rPr>
      </w:pPr>
      <w:r w:rsidRPr="00BD255F">
        <w:rPr>
          <w:rFonts w:ascii="Book Antiqua" w:hAnsi="Book Antiqua"/>
          <w:sz w:val="24"/>
          <w:szCs w:val="24"/>
        </w:rPr>
        <w:t xml:space="preserve">------------- </w:t>
      </w:r>
      <w:proofErr w:type="spellStart"/>
      <w:r w:rsidRPr="00BD255F">
        <w:rPr>
          <w:rFonts w:ascii="Book Antiqua" w:hAnsi="Book Antiqua"/>
          <w:sz w:val="24"/>
          <w:szCs w:val="24"/>
        </w:rPr>
        <w:t>Undang-Undang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23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2014 </w:t>
      </w:r>
      <w:proofErr w:type="spellStart"/>
      <w:r w:rsidRPr="00BD255F">
        <w:rPr>
          <w:rFonts w:ascii="Book Antiqua" w:hAnsi="Book Antiqua"/>
          <w:sz w:val="24"/>
          <w:szCs w:val="24"/>
        </w:rPr>
        <w:t>Tentang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Pemerintah</w:t>
      </w:r>
      <w:proofErr w:type="spellEnd"/>
      <w:r w:rsidRPr="00BD255F">
        <w:rPr>
          <w:rFonts w:ascii="Book Antiqua" w:hAnsi="Book Antiqua"/>
          <w:sz w:val="24"/>
          <w:szCs w:val="24"/>
        </w:rPr>
        <w:t xml:space="preserve"> Daerah; </w:t>
      </w:r>
      <w:proofErr w:type="spellStart"/>
      <w:r w:rsidRPr="00BD255F">
        <w:rPr>
          <w:rFonts w:ascii="Book Antiqua" w:hAnsi="Book Antiqua"/>
          <w:sz w:val="24"/>
          <w:szCs w:val="24"/>
        </w:rPr>
        <w:t>Lembaran</w:t>
      </w:r>
      <w:proofErr w:type="spellEnd"/>
      <w:r w:rsidRPr="00BD255F">
        <w:rPr>
          <w:rFonts w:ascii="Book Antiqua" w:hAnsi="Book Antiqua"/>
          <w:sz w:val="24"/>
          <w:szCs w:val="24"/>
        </w:rPr>
        <w:t xml:space="preserve"> Negara </w:t>
      </w:r>
      <w:proofErr w:type="spellStart"/>
      <w:r w:rsidRPr="00BD255F">
        <w:rPr>
          <w:rFonts w:ascii="Book Antiqua" w:hAnsi="Book Antiqua"/>
          <w:sz w:val="24"/>
          <w:szCs w:val="24"/>
        </w:rPr>
        <w:t>Republik</w:t>
      </w:r>
      <w:proofErr w:type="spellEnd"/>
      <w:r w:rsidRPr="00BD255F">
        <w:rPr>
          <w:rFonts w:ascii="Book Antiqua" w:hAnsi="Book Antiqua"/>
          <w:sz w:val="24"/>
          <w:szCs w:val="24"/>
        </w:rPr>
        <w:t xml:space="preserve"> Indonesia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2014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244;</w:t>
      </w:r>
    </w:p>
    <w:p w:rsidR="00BD255F" w:rsidRPr="00BD255F" w:rsidRDefault="006A6B7B" w:rsidP="00BD255F">
      <w:pPr>
        <w:spacing w:line="240" w:lineRule="auto"/>
        <w:ind w:left="1418" w:hanging="851"/>
        <w:jc w:val="both"/>
        <w:rPr>
          <w:rFonts w:ascii="Book Antiqua" w:hAnsi="Book Antiqua"/>
          <w:sz w:val="24"/>
          <w:szCs w:val="24"/>
        </w:rPr>
      </w:pPr>
      <w:r w:rsidRPr="00BD255F">
        <w:rPr>
          <w:rFonts w:ascii="Book Antiqua" w:hAnsi="Book Antiqua"/>
          <w:sz w:val="24"/>
          <w:szCs w:val="24"/>
        </w:rPr>
        <w:lastRenderedPageBreak/>
        <w:t xml:space="preserve">------------- </w:t>
      </w:r>
      <w:proofErr w:type="spellStart"/>
      <w:r w:rsidRPr="00BD255F">
        <w:rPr>
          <w:rFonts w:ascii="Book Antiqua" w:hAnsi="Book Antiqua"/>
          <w:sz w:val="24"/>
          <w:szCs w:val="24"/>
        </w:rPr>
        <w:t>Undang-Undang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17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2004 </w:t>
      </w:r>
      <w:proofErr w:type="spellStart"/>
      <w:r w:rsidRPr="00BD255F">
        <w:rPr>
          <w:rFonts w:ascii="Book Antiqua" w:hAnsi="Book Antiqua"/>
          <w:sz w:val="24"/>
          <w:szCs w:val="24"/>
        </w:rPr>
        <w:t>Tentang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Keuangan</w:t>
      </w:r>
      <w:proofErr w:type="spellEnd"/>
      <w:r w:rsidRPr="00BD255F">
        <w:rPr>
          <w:rFonts w:ascii="Book Antiqua" w:hAnsi="Book Antiqua"/>
          <w:sz w:val="24"/>
          <w:szCs w:val="24"/>
        </w:rPr>
        <w:t xml:space="preserve"> Negara; </w:t>
      </w:r>
      <w:proofErr w:type="spellStart"/>
      <w:r w:rsidRPr="00BD255F">
        <w:rPr>
          <w:rFonts w:ascii="Book Antiqua" w:hAnsi="Book Antiqua"/>
          <w:sz w:val="24"/>
          <w:szCs w:val="24"/>
        </w:rPr>
        <w:t>Lembaran</w:t>
      </w:r>
      <w:proofErr w:type="spellEnd"/>
      <w:r w:rsidRPr="00BD255F">
        <w:rPr>
          <w:rFonts w:ascii="Book Antiqua" w:hAnsi="Book Antiqua"/>
          <w:sz w:val="24"/>
          <w:szCs w:val="24"/>
        </w:rPr>
        <w:t xml:space="preserve"> Negara </w:t>
      </w:r>
      <w:proofErr w:type="spellStart"/>
      <w:r w:rsidRPr="00BD255F">
        <w:rPr>
          <w:rFonts w:ascii="Book Antiqua" w:hAnsi="Book Antiqua"/>
          <w:sz w:val="24"/>
          <w:szCs w:val="24"/>
        </w:rPr>
        <w:t>Republik</w:t>
      </w:r>
      <w:proofErr w:type="spellEnd"/>
      <w:r w:rsidRPr="00BD255F">
        <w:rPr>
          <w:rFonts w:ascii="Book Antiqua" w:hAnsi="Book Antiqua"/>
          <w:sz w:val="24"/>
          <w:szCs w:val="24"/>
        </w:rPr>
        <w:t xml:space="preserve"> Indonesia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2003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47;</w:t>
      </w:r>
    </w:p>
    <w:p w:rsidR="00BD255F" w:rsidRPr="00BD255F" w:rsidRDefault="006A6B7B" w:rsidP="00BD255F">
      <w:pPr>
        <w:spacing w:line="240" w:lineRule="auto"/>
        <w:ind w:left="1418" w:hanging="851"/>
        <w:jc w:val="both"/>
        <w:rPr>
          <w:rFonts w:ascii="Book Antiqua" w:hAnsi="Book Antiqua"/>
          <w:sz w:val="24"/>
          <w:szCs w:val="24"/>
        </w:rPr>
      </w:pPr>
      <w:r w:rsidRPr="00BD255F">
        <w:rPr>
          <w:rFonts w:ascii="Book Antiqua" w:hAnsi="Book Antiqua"/>
          <w:sz w:val="24"/>
          <w:szCs w:val="24"/>
        </w:rPr>
        <w:t xml:space="preserve">------------- </w:t>
      </w:r>
      <w:proofErr w:type="spellStart"/>
      <w:r w:rsidRPr="00BD255F">
        <w:rPr>
          <w:rFonts w:ascii="Book Antiqua" w:hAnsi="Book Antiqua"/>
          <w:sz w:val="24"/>
          <w:szCs w:val="24"/>
        </w:rPr>
        <w:t>Peraturan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Pemerintah</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71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2010 </w:t>
      </w:r>
      <w:proofErr w:type="spellStart"/>
      <w:r w:rsidRPr="00BD255F">
        <w:rPr>
          <w:rFonts w:ascii="Book Antiqua" w:hAnsi="Book Antiqua"/>
          <w:sz w:val="24"/>
          <w:szCs w:val="24"/>
        </w:rPr>
        <w:t>Tentang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Standar</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Akuntansi</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Pemerintahan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Lembaran</w:t>
      </w:r>
      <w:proofErr w:type="spellEnd"/>
      <w:r w:rsidRPr="00BD255F">
        <w:rPr>
          <w:rFonts w:ascii="Book Antiqua" w:hAnsi="Book Antiqua"/>
          <w:sz w:val="24"/>
          <w:szCs w:val="24"/>
        </w:rPr>
        <w:t xml:space="preserve"> Negara </w:t>
      </w:r>
      <w:proofErr w:type="spellStart"/>
      <w:r w:rsidRPr="00BD255F">
        <w:rPr>
          <w:rFonts w:ascii="Book Antiqua" w:hAnsi="Book Antiqua"/>
          <w:sz w:val="24"/>
          <w:szCs w:val="24"/>
        </w:rPr>
        <w:t>Republik</w:t>
      </w:r>
      <w:proofErr w:type="spellEnd"/>
      <w:r w:rsidRPr="00BD255F">
        <w:rPr>
          <w:rFonts w:ascii="Book Antiqua" w:hAnsi="Book Antiqua"/>
          <w:sz w:val="24"/>
          <w:szCs w:val="24"/>
        </w:rPr>
        <w:t xml:space="preserve"> Indonesia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2010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123, </w:t>
      </w:r>
      <w:proofErr w:type="spellStart"/>
      <w:r w:rsidRPr="00BD255F">
        <w:rPr>
          <w:rFonts w:ascii="Book Antiqua" w:hAnsi="Book Antiqua"/>
          <w:sz w:val="24"/>
          <w:szCs w:val="24"/>
        </w:rPr>
        <w:t>Tambahan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Lembaran</w:t>
      </w:r>
      <w:proofErr w:type="spellEnd"/>
      <w:r w:rsidRPr="00BD255F">
        <w:rPr>
          <w:rFonts w:ascii="Book Antiqua" w:hAnsi="Book Antiqua"/>
          <w:sz w:val="24"/>
          <w:szCs w:val="24"/>
        </w:rPr>
        <w:t xml:space="preserve"> Negara </w:t>
      </w:r>
      <w:proofErr w:type="spellStart"/>
      <w:r w:rsidRPr="00BD255F">
        <w:rPr>
          <w:rFonts w:ascii="Book Antiqua" w:hAnsi="Book Antiqua"/>
          <w:sz w:val="24"/>
          <w:szCs w:val="24"/>
        </w:rPr>
        <w:t>Republik</w:t>
      </w:r>
      <w:proofErr w:type="spellEnd"/>
      <w:r w:rsidRPr="00BD255F">
        <w:rPr>
          <w:rFonts w:ascii="Book Antiqua" w:hAnsi="Book Antiqua"/>
          <w:sz w:val="24"/>
          <w:szCs w:val="24"/>
        </w:rPr>
        <w:t xml:space="preserve"> Indonesia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5165</w:t>
      </w:r>
    </w:p>
    <w:p w:rsidR="006A6B7B" w:rsidRPr="00BD255F" w:rsidRDefault="006A6B7B" w:rsidP="00BD255F">
      <w:pPr>
        <w:spacing w:line="240" w:lineRule="auto"/>
        <w:ind w:left="1418" w:hanging="851"/>
        <w:jc w:val="both"/>
        <w:rPr>
          <w:rFonts w:ascii="Book Antiqua" w:hAnsi="Book Antiqua"/>
          <w:sz w:val="24"/>
          <w:szCs w:val="24"/>
        </w:rPr>
      </w:pPr>
      <w:proofErr w:type="gramStart"/>
      <w:r w:rsidRPr="00BD255F">
        <w:rPr>
          <w:rFonts w:ascii="Book Antiqua" w:hAnsi="Book Antiqua"/>
          <w:sz w:val="24"/>
          <w:szCs w:val="24"/>
        </w:rPr>
        <w:t xml:space="preserve">------------- </w:t>
      </w:r>
      <w:proofErr w:type="spellStart"/>
      <w:r w:rsidRPr="00BD255F">
        <w:rPr>
          <w:rFonts w:ascii="Book Antiqua" w:hAnsi="Book Antiqua"/>
          <w:sz w:val="24"/>
          <w:szCs w:val="24"/>
        </w:rPr>
        <w:t>Peraturan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Pemerintah</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Nomor</w:t>
      </w:r>
      <w:proofErr w:type="spellEnd"/>
      <w:r w:rsidRPr="00BD255F">
        <w:rPr>
          <w:rFonts w:ascii="Book Antiqua" w:hAnsi="Book Antiqua"/>
          <w:sz w:val="24"/>
          <w:szCs w:val="24"/>
        </w:rPr>
        <w:t xml:space="preserve"> 12 </w:t>
      </w:r>
      <w:proofErr w:type="spellStart"/>
      <w:r w:rsidRPr="00BD255F">
        <w:rPr>
          <w:rFonts w:ascii="Book Antiqua" w:hAnsi="Book Antiqua"/>
          <w:sz w:val="24"/>
          <w:szCs w:val="24"/>
        </w:rPr>
        <w:t>Tahun</w:t>
      </w:r>
      <w:proofErr w:type="spellEnd"/>
      <w:r w:rsidRPr="00BD255F">
        <w:rPr>
          <w:rFonts w:ascii="Book Antiqua" w:hAnsi="Book Antiqua"/>
          <w:sz w:val="24"/>
          <w:szCs w:val="24"/>
        </w:rPr>
        <w:t xml:space="preserve"> 2019 </w:t>
      </w:r>
      <w:proofErr w:type="spellStart"/>
      <w:r w:rsidRPr="00BD255F">
        <w:rPr>
          <w:rFonts w:ascii="Book Antiqua" w:hAnsi="Book Antiqua"/>
          <w:sz w:val="24"/>
          <w:szCs w:val="24"/>
        </w:rPr>
        <w:t>Tentang</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Pengelolaan</w:t>
      </w:r>
      <w:proofErr w:type="spellEnd"/>
      <w:r w:rsidRPr="00BD255F">
        <w:rPr>
          <w:rFonts w:ascii="Book Antiqua" w:hAnsi="Book Antiqua"/>
          <w:sz w:val="24"/>
          <w:szCs w:val="24"/>
        </w:rPr>
        <w:t xml:space="preserve"> </w:t>
      </w:r>
      <w:proofErr w:type="spellStart"/>
      <w:r w:rsidRPr="00BD255F">
        <w:rPr>
          <w:rFonts w:ascii="Book Antiqua" w:hAnsi="Book Antiqua"/>
          <w:sz w:val="24"/>
          <w:szCs w:val="24"/>
        </w:rPr>
        <w:t>Keuangan</w:t>
      </w:r>
      <w:proofErr w:type="spellEnd"/>
      <w:r w:rsidRPr="00BD255F">
        <w:rPr>
          <w:rFonts w:ascii="Book Antiqua" w:hAnsi="Book Antiqua"/>
          <w:sz w:val="24"/>
          <w:szCs w:val="24"/>
        </w:rPr>
        <w:t xml:space="preserve"> Daerah.</w:t>
      </w:r>
      <w:proofErr w:type="gramEnd"/>
    </w:p>
    <w:p w:rsidR="00380193" w:rsidRDefault="00380193" w:rsidP="006871B5">
      <w:pPr>
        <w:pBdr>
          <w:top w:val="nil"/>
          <w:left w:val="nil"/>
          <w:bottom w:val="nil"/>
          <w:right w:val="nil"/>
          <w:between w:val="nil"/>
        </w:pBdr>
        <w:spacing w:after="0" w:line="240" w:lineRule="auto"/>
        <w:jc w:val="both"/>
        <w:rPr>
          <w:rFonts w:ascii="Book Antiqua" w:hAnsi="Book Antiqua" w:cs="Times New Roman"/>
          <w:sz w:val="24"/>
          <w:szCs w:val="24"/>
        </w:rPr>
      </w:pPr>
    </w:p>
    <w:sectPr w:rsidR="00380193" w:rsidSect="006871B5">
      <w:pgSz w:w="12240" w:h="15840"/>
      <w:pgMar w:top="993" w:right="1041" w:bottom="993" w:left="1560" w:header="1152" w:footer="426" w:gutter="0"/>
      <w:cols w:num="2" w:space="720" w:equalWidth="0">
        <w:col w:w="4675" w:space="569"/>
        <w:col w:w="439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25C" w:rsidRDefault="002A025C">
      <w:pPr>
        <w:spacing w:after="0" w:line="240" w:lineRule="auto"/>
      </w:pPr>
      <w:r>
        <w:separator/>
      </w:r>
    </w:p>
  </w:endnote>
  <w:endnote w:type="continuationSeparator" w:id="0">
    <w:p w:rsidR="002A025C" w:rsidRDefault="002A0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13" w:rsidRDefault="000D2172">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BD255F">
      <w:rPr>
        <w:rFonts w:ascii="Cambria" w:eastAsia="Cambria" w:hAnsi="Cambria" w:cs="Cambria"/>
        <w:noProof/>
        <w:color w:val="000000"/>
      </w:rPr>
      <w:t>10</w:t>
    </w:r>
    <w:r>
      <w:rPr>
        <w:rFonts w:ascii="Cambria" w:eastAsia="Cambria" w:hAnsi="Cambria" w:cs="Cambria"/>
        <w:color w:val="000000"/>
      </w:rPr>
      <w:fldChar w:fldCharType="end"/>
    </w:r>
    <w:r>
      <w:rPr>
        <w:noProof/>
        <w:lang w:eastAsia="en-US"/>
      </w:rPr>
      <w:drawing>
        <wp:anchor distT="0" distB="0" distL="114300" distR="114300" simplePos="0" relativeHeight="251659264" behindDoc="0" locked="0" layoutInCell="1" hidden="0" allowOverlap="1">
          <wp:simplePos x="0" y="0"/>
          <wp:positionH relativeFrom="column">
            <wp:posOffset>5349240</wp:posOffset>
          </wp:positionH>
          <wp:positionV relativeFrom="paragraph">
            <wp:posOffset>17145</wp:posOffset>
          </wp:positionV>
          <wp:extent cx="838200" cy="295275"/>
          <wp:effectExtent l="0" t="0" r="0" b="0"/>
          <wp:wrapNone/>
          <wp:docPr id="5"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627C13" w:rsidRDefault="000D2172">
    <w:pPr>
      <w:pBdr>
        <w:top w:val="nil"/>
        <w:left w:val="nil"/>
        <w:bottom w:val="nil"/>
        <w:right w:val="nil"/>
        <w:between w:val="nil"/>
      </w:pBdr>
      <w:tabs>
        <w:tab w:val="center" w:pos="4680"/>
        <w:tab w:val="right" w:pos="9360"/>
      </w:tabs>
      <w:spacing w:after="0" w:line="240" w:lineRule="auto"/>
      <w:ind w:left="4678"/>
      <w:rPr>
        <w:rFonts w:ascii="Cambria" w:eastAsia="Cambria" w:hAnsi="Cambria" w:cs="Cambria"/>
        <w:color w:val="000000"/>
      </w:rPr>
    </w:pPr>
    <w:r>
      <w:rPr>
        <w:rFonts w:ascii="Cambria" w:eastAsia="Cambria" w:hAnsi="Cambria" w:cs="Cambria"/>
        <w:color w:val="000000"/>
      </w:rPr>
      <w:t xml:space="preserve">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p w:rsidR="00627C13" w:rsidRDefault="00627C13">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C13" w:rsidRDefault="000D2172">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BD255F">
      <w:rPr>
        <w:rFonts w:ascii="Cambria" w:eastAsia="Cambria" w:hAnsi="Cambria" w:cs="Cambria"/>
        <w:noProof/>
        <w:color w:val="000000"/>
      </w:rPr>
      <w:t>11</w:t>
    </w:r>
    <w:r>
      <w:rPr>
        <w:rFonts w:ascii="Cambria" w:eastAsia="Cambria" w:hAnsi="Cambria" w:cs="Cambria"/>
        <w:color w:val="000000"/>
      </w:rPr>
      <w:fldChar w:fldCharType="end"/>
    </w:r>
    <w:r>
      <w:rPr>
        <w:noProof/>
        <w:lang w:eastAsia="en-US"/>
      </w:rPr>
      <w:drawing>
        <wp:anchor distT="0" distB="0" distL="114300" distR="114300" simplePos="0" relativeHeight="251658240" behindDoc="0" locked="0" layoutInCell="1" hidden="0" allowOverlap="1">
          <wp:simplePos x="0" y="0"/>
          <wp:positionH relativeFrom="column">
            <wp:posOffset>13971</wp:posOffset>
          </wp:positionH>
          <wp:positionV relativeFrom="paragraph">
            <wp:posOffset>39370</wp:posOffset>
          </wp:positionV>
          <wp:extent cx="838200" cy="295275"/>
          <wp:effectExtent l="0" t="0" r="0" b="0"/>
          <wp:wrapNone/>
          <wp:docPr id="4" name="image1.png" descr="D:\My File\UNMER Malang\Terbitan Berkala Ilmiah\1_Kesekretariatan\Copy Right PUBLISIA.png"/>
          <wp:cNvGraphicFramePr/>
          <a:graphic xmlns:a="http://schemas.openxmlformats.org/drawingml/2006/main">
            <a:graphicData uri="http://schemas.openxmlformats.org/drawingml/2006/picture">
              <pic:pic xmlns:pic="http://schemas.openxmlformats.org/drawingml/2006/picture">
                <pic:nvPicPr>
                  <pic:cNvPr id="0" name="image1.png" descr="D:\My File\UNMER Malang\Terbitan Berkala Ilmiah\1_Kesekretariatan\Copy Right PUBLISIA.png"/>
                  <pic:cNvPicPr preferRelativeResize="0"/>
                </pic:nvPicPr>
                <pic:blipFill>
                  <a:blip r:embed="rId1"/>
                  <a:srcRect/>
                  <a:stretch>
                    <a:fillRect/>
                  </a:stretch>
                </pic:blipFill>
                <pic:spPr>
                  <a:xfrm>
                    <a:off x="0" y="0"/>
                    <a:ext cx="838200" cy="295275"/>
                  </a:xfrm>
                  <a:prstGeom prst="rect">
                    <a:avLst/>
                  </a:prstGeom>
                  <a:ln/>
                </pic:spPr>
              </pic:pic>
            </a:graphicData>
          </a:graphic>
        </wp:anchor>
      </w:drawing>
    </w:r>
  </w:p>
  <w:p w:rsidR="00627C13" w:rsidRDefault="000D2172">
    <w:pPr>
      <w:pBdr>
        <w:top w:val="nil"/>
        <w:left w:val="nil"/>
        <w:bottom w:val="nil"/>
        <w:right w:val="nil"/>
        <w:between w:val="nil"/>
      </w:pBdr>
      <w:tabs>
        <w:tab w:val="center" w:pos="4680"/>
        <w:tab w:val="right" w:pos="9360"/>
      </w:tabs>
      <w:spacing w:after="0" w:line="240" w:lineRule="auto"/>
      <w:ind w:left="1560"/>
      <w:rPr>
        <w:rFonts w:ascii="Cambria" w:eastAsia="Cambria" w:hAnsi="Cambria" w:cs="Cambria"/>
        <w:color w:val="000000"/>
      </w:rPr>
    </w:pPr>
    <w:r>
      <w:rPr>
        <w:rFonts w:ascii="Cambria" w:eastAsia="Cambria" w:hAnsi="Cambria" w:cs="Cambria"/>
        <w:color w:val="000000"/>
      </w:rPr>
      <w:t xml:space="preserve"> P-JIAP: Vol. xx (xx) </w:t>
    </w:r>
    <w:proofErr w:type="spellStart"/>
    <w:r>
      <w:rPr>
        <w:rFonts w:ascii="Cambria" w:eastAsia="Cambria" w:hAnsi="Cambria" w:cs="Cambria"/>
        <w:color w:val="000000"/>
      </w:rPr>
      <w:t>xxxx</w:t>
    </w:r>
    <w:proofErr w:type="spellEnd"/>
    <w:r>
      <w:rPr>
        <w:rFonts w:ascii="Cambria" w:eastAsia="Cambria" w:hAnsi="Cambria" w:cs="Cambria"/>
        <w:color w:val="000000"/>
      </w:rPr>
      <w:t xml:space="preserve">; </w:t>
    </w:r>
    <w:r>
      <w:rPr>
        <w:rFonts w:ascii="Book Antiqua" w:eastAsia="Book Antiqua" w:hAnsi="Book Antiqua" w:cs="Book Antiqua"/>
        <w:i/>
        <w:color w:val="00000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25C" w:rsidRDefault="002A025C">
      <w:pPr>
        <w:spacing w:after="0" w:line="240" w:lineRule="auto"/>
      </w:pPr>
      <w:r>
        <w:separator/>
      </w:r>
    </w:p>
  </w:footnote>
  <w:footnote w:type="continuationSeparator" w:id="0">
    <w:p w:rsidR="002A025C" w:rsidRDefault="002A0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D6E96"/>
    <w:multiLevelType w:val="multilevel"/>
    <w:tmpl w:val="71D8E9C4"/>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48211C9"/>
    <w:multiLevelType w:val="hybridMultilevel"/>
    <w:tmpl w:val="3886BE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8F37934"/>
    <w:multiLevelType w:val="hybridMultilevel"/>
    <w:tmpl w:val="F7FC3140"/>
    <w:lvl w:ilvl="0" w:tplc="74AC6A5E">
      <w:start w:val="3"/>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627C13"/>
    <w:rsid w:val="00097997"/>
    <w:rsid w:val="000A3077"/>
    <w:rsid w:val="000D1E74"/>
    <w:rsid w:val="000D2172"/>
    <w:rsid w:val="00192DF6"/>
    <w:rsid w:val="002A025C"/>
    <w:rsid w:val="002C6350"/>
    <w:rsid w:val="002F5D16"/>
    <w:rsid w:val="00380193"/>
    <w:rsid w:val="00400982"/>
    <w:rsid w:val="00480D49"/>
    <w:rsid w:val="00491099"/>
    <w:rsid w:val="00513FF4"/>
    <w:rsid w:val="005E7891"/>
    <w:rsid w:val="0060377B"/>
    <w:rsid w:val="00627C13"/>
    <w:rsid w:val="00633DAE"/>
    <w:rsid w:val="006420E3"/>
    <w:rsid w:val="006871B5"/>
    <w:rsid w:val="006A6B7B"/>
    <w:rsid w:val="0071442F"/>
    <w:rsid w:val="00721286"/>
    <w:rsid w:val="00722F74"/>
    <w:rsid w:val="00786F90"/>
    <w:rsid w:val="00801392"/>
    <w:rsid w:val="008058BC"/>
    <w:rsid w:val="008D7229"/>
    <w:rsid w:val="008E1462"/>
    <w:rsid w:val="0096239B"/>
    <w:rsid w:val="00993268"/>
    <w:rsid w:val="00A12862"/>
    <w:rsid w:val="00A505FF"/>
    <w:rsid w:val="00A83978"/>
    <w:rsid w:val="00B50577"/>
    <w:rsid w:val="00B904DA"/>
    <w:rsid w:val="00BD255F"/>
    <w:rsid w:val="00BE1D8F"/>
    <w:rsid w:val="00BE7FDB"/>
    <w:rsid w:val="00C648A5"/>
    <w:rsid w:val="00C73F61"/>
    <w:rsid w:val="00CE5226"/>
    <w:rsid w:val="00D220C1"/>
    <w:rsid w:val="00D2478E"/>
    <w:rsid w:val="00D37798"/>
    <w:rsid w:val="00D76F70"/>
    <w:rsid w:val="00DD42D1"/>
    <w:rsid w:val="00DD4850"/>
    <w:rsid w:val="00DE6F92"/>
    <w:rsid w:val="00E6078F"/>
    <w:rsid w:val="00E81565"/>
    <w:rsid w:val="00F916B1"/>
    <w:rsid w:val="00FB17D5"/>
    <w:rsid w:val="00FC51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AA9"/>
  </w:style>
  <w:style w:type="paragraph" w:styleId="Heading1">
    <w:name w:val="heading 1"/>
    <w:basedOn w:val="Normal"/>
    <w:next w:val="Normal"/>
    <w:link w:val="Heading1Char"/>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39"/>
    <w:rsid w:val="00E77A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
    <w:name w:val="List Table 2"/>
    <w:basedOn w:val="TableNormal"/>
    <w:uiPriority w:val="47"/>
    <w:rsid w:val="002A6269"/>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
    <w:name w:val="Plain Table 2"/>
    <w:basedOn w:val="TableNormal"/>
    <w:uiPriority w:val="42"/>
    <w:rsid w:val="00BF5ACB"/>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rsid w:val="00D24007"/>
    <w:pPr>
      <w:spacing w:after="0" w:line="240" w:lineRule="auto"/>
    </w:pPr>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AA9"/>
  </w:style>
  <w:style w:type="paragraph" w:styleId="Heading1">
    <w:name w:val="heading 1"/>
    <w:basedOn w:val="Normal"/>
    <w:next w:val="Normal"/>
    <w:link w:val="Heading1Char"/>
    <w:qFormat/>
    <w:rsid w:val="00DE30D9"/>
    <w:pPr>
      <w:keepNext/>
      <w:spacing w:after="0" w:line="240" w:lineRule="auto"/>
      <w:outlineLvl w:val="0"/>
    </w:pPr>
    <w:rPr>
      <w:rFonts w:ascii="Times New Roman" w:eastAsia="Times New Roman" w:hAnsi="Times New Roman" w:cs="Times New Roman"/>
      <w:b/>
      <w:i/>
      <w:sz w:val="4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sz w:val="24"/>
      <w:szCs w:val="24"/>
      <w:lang w:val="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39"/>
    <w:rsid w:val="00E77A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hAnsi="Georgia" w:cs="Times New Roman"/>
      <w:sz w:val="24"/>
      <w:szCs w:val="24"/>
      <w:lang w:val="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DE30D9"/>
    <w:rPr>
      <w:rFonts w:ascii="Times New Roman" w:eastAsia="Times New Roman" w:hAnsi="Times New Roman" w:cs="Times New Roman"/>
      <w:b/>
      <w:i/>
      <w:sz w:val="40"/>
      <w:szCs w:val="20"/>
    </w:rPr>
  </w:style>
  <w:style w:type="table" w:customStyle="1" w:styleId="ListTable2">
    <w:name w:val="List Table 2"/>
    <w:basedOn w:val="TableNormal"/>
    <w:uiPriority w:val="47"/>
    <w:rsid w:val="002A6269"/>
    <w:pPr>
      <w:spacing w:after="0" w:line="240" w:lineRule="auto"/>
    </w:p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
    <w:name w:val="Plain Table 2"/>
    <w:basedOn w:val="TableNormal"/>
    <w:uiPriority w:val="42"/>
    <w:rsid w:val="00BF5ACB"/>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rsid w:val="00D24007"/>
    <w:pPr>
      <w:spacing w:after="0" w:line="240" w:lineRule="auto"/>
    </w:pPr>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character" w:customStyle="1" w:styleId="apple-converted-space">
    <w:name w:val="apple-converted-space"/>
    <w:basedOn w:val="DefaultParagraphFont"/>
    <w:rsid w:val="00084661"/>
  </w:style>
  <w:style w:type="character" w:styleId="Strong">
    <w:name w:val="Strong"/>
    <w:uiPriority w:val="22"/>
    <w:qFormat/>
    <w:rsid w:val="00E43D3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ribawa@undiknas.ac.id"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radeaananda09@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jurnal.unmer.ac.id/index.php/jkpp"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nS2uzbUJBAKRWmCQIvRTnhTuSA==">AMUW2mXrtrFaz359k2gfpz5jWGr3dNI+pacVPH9jZ72oludrpKjVqL25Y31++oCECI0jrkdW/JL1fLwQ5acwno+A9PLZlqI8Fijxw1fgnpIUgQPa97M1zS8=</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DCA14E-4EC5-4327-BCE4-5A69ED76D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User</cp:lastModifiedBy>
  <cp:revision>4</cp:revision>
  <cp:lastPrinted>2020-01-04T09:50:00Z</cp:lastPrinted>
  <dcterms:created xsi:type="dcterms:W3CDTF">2020-01-29T05:44:00Z</dcterms:created>
  <dcterms:modified xsi:type="dcterms:W3CDTF">2020-01-29T06:23:00Z</dcterms:modified>
</cp:coreProperties>
</file>