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24A" w:rsidRPr="00C51F5F" w:rsidRDefault="00C51F5F" w:rsidP="001C724A">
      <w:pPr>
        <w:autoSpaceDE w:val="0"/>
        <w:autoSpaceDN w:val="0"/>
        <w:adjustRightInd w:val="0"/>
        <w:spacing w:after="0" w:line="240" w:lineRule="auto"/>
        <w:jc w:val="center"/>
        <w:rPr>
          <w:rFonts w:ascii="Times New Roman" w:hAnsi="Times New Roman" w:cs="Times New Roman"/>
          <w:b/>
          <w:sz w:val="24"/>
          <w:szCs w:val="24"/>
        </w:rPr>
      </w:pPr>
      <w:r w:rsidRPr="009266E9">
        <w:rPr>
          <w:rFonts w:ascii="Times New Roman" w:hAnsi="Times New Roman" w:cs="Times New Roman"/>
          <w:b/>
          <w:i/>
          <w:noProof/>
          <w:sz w:val="24"/>
          <w:szCs w:val="24"/>
          <w:lang w:val="en-US"/>
        </w:rPr>
        <w:t>PRICE DISCOUNT</w:t>
      </w:r>
      <w:r>
        <w:rPr>
          <w:rFonts w:ascii="Times New Roman" w:hAnsi="Times New Roman" w:cs="Times New Roman"/>
          <w:b/>
          <w:noProof/>
          <w:sz w:val="24"/>
          <w:szCs w:val="24"/>
          <w:lang w:val="en-US"/>
        </w:rPr>
        <w:t xml:space="preserve">: PENGARUHNYA TERHADAP </w:t>
      </w:r>
      <w:r w:rsidRPr="009266E9">
        <w:rPr>
          <w:rFonts w:ascii="Times New Roman" w:hAnsi="Times New Roman" w:cs="Times New Roman"/>
          <w:b/>
          <w:i/>
          <w:noProof/>
          <w:sz w:val="24"/>
          <w:szCs w:val="24"/>
          <w:lang w:val="en-US"/>
        </w:rPr>
        <w:t>ONLINE CUSTOMER REVIEW</w:t>
      </w:r>
      <w:r>
        <w:rPr>
          <w:rFonts w:ascii="Times New Roman" w:hAnsi="Times New Roman" w:cs="Times New Roman"/>
          <w:b/>
          <w:noProof/>
          <w:sz w:val="24"/>
          <w:szCs w:val="24"/>
          <w:lang w:val="en-US"/>
        </w:rPr>
        <w:t xml:space="preserve"> DAN </w:t>
      </w:r>
      <w:r w:rsidRPr="009266E9">
        <w:rPr>
          <w:rFonts w:ascii="Times New Roman" w:hAnsi="Times New Roman" w:cs="Times New Roman"/>
          <w:b/>
          <w:i/>
          <w:noProof/>
          <w:sz w:val="24"/>
          <w:szCs w:val="24"/>
          <w:lang w:val="en-US"/>
        </w:rPr>
        <w:t>PURCHASE INTENTION</w:t>
      </w:r>
      <w:r>
        <w:rPr>
          <w:rFonts w:ascii="Times New Roman" w:hAnsi="Times New Roman" w:cs="Times New Roman"/>
          <w:b/>
          <w:noProof/>
          <w:sz w:val="24"/>
          <w:szCs w:val="24"/>
          <w:lang w:val="en-US"/>
        </w:rPr>
        <w:t xml:space="preserve"> PADA KONSUMEN </w:t>
      </w:r>
      <w:r w:rsidRPr="009266E9">
        <w:rPr>
          <w:rFonts w:ascii="Times New Roman" w:hAnsi="Times New Roman" w:cs="Times New Roman"/>
          <w:b/>
          <w:i/>
          <w:noProof/>
          <w:sz w:val="24"/>
          <w:szCs w:val="24"/>
          <w:lang w:val="en-US"/>
        </w:rPr>
        <w:t>ONLINE MARKETPLACE PLATFORM</w:t>
      </w:r>
      <w:r>
        <w:rPr>
          <w:rFonts w:ascii="Times New Roman" w:hAnsi="Times New Roman" w:cs="Times New Roman"/>
          <w:b/>
          <w:noProof/>
          <w:sz w:val="24"/>
          <w:szCs w:val="24"/>
          <w:lang w:val="en-US"/>
        </w:rPr>
        <w:t xml:space="preserve"> DI MASA PANDEMI COVID-19</w:t>
      </w:r>
    </w:p>
    <w:p w:rsidR="00905B76" w:rsidRPr="00FC5D91" w:rsidRDefault="00905B76" w:rsidP="001C724A">
      <w:pPr>
        <w:spacing w:after="0" w:line="240" w:lineRule="auto"/>
        <w:rPr>
          <w:rFonts w:ascii="Times New Roman" w:hAnsi="Times New Roman" w:cs="Times New Roman"/>
          <w:b/>
          <w:sz w:val="24"/>
          <w:szCs w:val="24"/>
        </w:rPr>
      </w:pPr>
    </w:p>
    <w:p w:rsidR="00DE5A8F" w:rsidRPr="00C415F8" w:rsidRDefault="001C724A" w:rsidP="001C724A">
      <w:pPr>
        <w:spacing w:after="0" w:line="240" w:lineRule="auto"/>
        <w:jc w:val="center"/>
        <w:rPr>
          <w:rFonts w:ascii="Times New Roman" w:hAnsi="Times New Roman" w:cs="Times New Roman"/>
          <w:b/>
          <w:lang w:val="en-US"/>
        </w:rPr>
      </w:pPr>
      <w:r>
        <w:rPr>
          <w:rFonts w:ascii="Times New Roman" w:hAnsi="Times New Roman" w:cs="Times New Roman"/>
          <w:b/>
        </w:rPr>
        <w:t>Dyajeng Puteri Woro Subagio</w:t>
      </w:r>
      <w:r w:rsidR="00C415F8">
        <w:rPr>
          <w:rFonts w:ascii="Times New Roman" w:hAnsi="Times New Roman" w:cs="Times New Roman"/>
          <w:b/>
        </w:rPr>
        <w:t xml:space="preserve"> </w:t>
      </w:r>
      <w:r>
        <w:rPr>
          <w:rFonts w:ascii="Times New Roman" w:hAnsi="Times New Roman" w:cs="Times New Roman"/>
          <w:b/>
        </w:rPr>
        <w:t xml:space="preserve">¹*, </w:t>
      </w:r>
      <w:r w:rsidR="001B3779">
        <w:rPr>
          <w:rFonts w:ascii="Times New Roman" w:hAnsi="Times New Roman" w:cs="Times New Roman"/>
          <w:b/>
          <w:lang w:val="en-US"/>
        </w:rPr>
        <w:t>Sri Hastari</w:t>
      </w:r>
      <w:r w:rsidR="00C415F8">
        <w:rPr>
          <w:rFonts w:ascii="Times New Roman" w:hAnsi="Times New Roman" w:cs="Times New Roman"/>
          <w:b/>
          <w:lang w:val="en-US"/>
        </w:rPr>
        <w:t xml:space="preserve"> </w:t>
      </w:r>
      <w:r w:rsidR="00C415F8" w:rsidRPr="00C415F8">
        <w:rPr>
          <w:rFonts w:ascii="Times New Roman" w:hAnsi="Times New Roman" w:cs="Times New Roman"/>
          <w:b/>
          <w:vertAlign w:val="superscript"/>
        </w:rPr>
        <w:t>2</w:t>
      </w:r>
      <w:r w:rsidR="00C415F8" w:rsidRPr="00C415F8">
        <w:rPr>
          <w:rFonts w:ascii="Times New Roman" w:hAnsi="Times New Roman" w:cs="Times New Roman"/>
          <w:b/>
          <w:vertAlign w:val="superscript"/>
          <w:lang w:val="en-US"/>
        </w:rPr>
        <w:t>*</w:t>
      </w:r>
    </w:p>
    <w:p w:rsidR="001C724A" w:rsidRPr="00421408" w:rsidRDefault="00C415F8" w:rsidP="001C724A">
      <w:pPr>
        <w:spacing w:after="0" w:line="240" w:lineRule="auto"/>
        <w:jc w:val="center"/>
        <w:rPr>
          <w:rFonts w:ascii="Times New Roman" w:hAnsi="Times New Roman" w:cs="Times New Roman"/>
          <w:lang w:val="en-US"/>
        </w:rPr>
      </w:pPr>
      <w:r w:rsidRPr="00C415F8">
        <w:rPr>
          <w:rFonts w:ascii="Times New Roman" w:hAnsi="Times New Roman" w:cs="Times New Roman"/>
          <w:vertAlign w:val="superscript"/>
          <w:lang w:val="en-US"/>
        </w:rPr>
        <w:t>*</w:t>
      </w:r>
      <w:r w:rsidR="00421408">
        <w:rPr>
          <w:rFonts w:ascii="Times New Roman" w:hAnsi="Times New Roman" w:cs="Times New Roman"/>
          <w:lang w:val="en-US"/>
        </w:rPr>
        <w:t>Program Studi Manajemen</w:t>
      </w:r>
      <w:r w:rsidR="001C724A" w:rsidRPr="001C724A">
        <w:rPr>
          <w:rFonts w:ascii="Times New Roman" w:hAnsi="Times New Roman" w:cs="Times New Roman"/>
        </w:rPr>
        <w:t xml:space="preserve"> Fakultas Ekonom</w:t>
      </w:r>
      <w:r w:rsidR="001C724A">
        <w:rPr>
          <w:rFonts w:ascii="Times New Roman" w:hAnsi="Times New Roman" w:cs="Times New Roman"/>
        </w:rPr>
        <w:t>i</w:t>
      </w:r>
      <w:r w:rsidR="001C724A" w:rsidRPr="001C724A">
        <w:rPr>
          <w:rFonts w:ascii="Times New Roman" w:hAnsi="Times New Roman" w:cs="Times New Roman"/>
        </w:rPr>
        <w:t xml:space="preserve">, Universitas </w:t>
      </w:r>
      <w:r w:rsidR="00421408">
        <w:rPr>
          <w:rFonts w:ascii="Times New Roman" w:hAnsi="Times New Roman" w:cs="Times New Roman"/>
          <w:lang w:val="en-US"/>
        </w:rPr>
        <w:t>Merdeka Pasuruan</w:t>
      </w:r>
    </w:p>
    <w:p w:rsidR="00BE3F73" w:rsidRPr="00C415F8" w:rsidRDefault="00E4266A" w:rsidP="00BE3F73">
      <w:pPr>
        <w:spacing w:after="0" w:line="240" w:lineRule="auto"/>
        <w:jc w:val="center"/>
        <w:rPr>
          <w:rStyle w:val="Hyperlink"/>
          <w:rFonts w:ascii="Times New Roman" w:hAnsi="Times New Roman" w:cs="Times New Roman"/>
          <w:color w:val="auto"/>
          <w:u w:val="none"/>
        </w:rPr>
      </w:pPr>
      <w:hyperlink r:id="rId8" w:history="1">
        <w:r w:rsidR="00C415F8" w:rsidRPr="00C415F8">
          <w:rPr>
            <w:rStyle w:val="Hyperlink"/>
            <w:color w:val="auto"/>
            <w:u w:val="none"/>
            <w:vertAlign w:val="superscript"/>
            <w:lang w:val="en-US"/>
          </w:rPr>
          <w:t>1</w:t>
        </w:r>
        <w:r w:rsidR="00C415F8" w:rsidRPr="00C415F8">
          <w:rPr>
            <w:rStyle w:val="Hyperlink"/>
            <w:color w:val="auto"/>
            <w:u w:val="none"/>
            <w:lang w:val="en-US"/>
          </w:rPr>
          <w:t xml:space="preserve"> </w:t>
        </w:r>
        <w:r w:rsidR="00C415F8" w:rsidRPr="00C415F8">
          <w:rPr>
            <w:rStyle w:val="Hyperlink"/>
            <w:rFonts w:ascii="Times New Roman" w:hAnsi="Times New Roman" w:cs="Times New Roman"/>
            <w:color w:val="auto"/>
            <w:u w:val="none"/>
          </w:rPr>
          <w:t>dyajengsubagio@gmail.com</w:t>
        </w:r>
      </w:hyperlink>
    </w:p>
    <w:p w:rsidR="00C415F8" w:rsidRPr="00BE3F73" w:rsidRDefault="00E4266A" w:rsidP="001C724A">
      <w:pPr>
        <w:spacing w:after="0" w:line="240" w:lineRule="auto"/>
        <w:jc w:val="center"/>
        <w:rPr>
          <w:rFonts w:ascii="Times New Roman" w:hAnsi="Times New Roman" w:cs="Times New Roman"/>
          <w:lang w:val="en-US"/>
        </w:rPr>
      </w:pPr>
      <w:hyperlink r:id="rId9" w:history="1">
        <w:r w:rsidR="001B3779" w:rsidRPr="00BE3F73">
          <w:rPr>
            <w:rStyle w:val="Hyperlink"/>
            <w:rFonts w:ascii="Times New Roman" w:hAnsi="Times New Roman" w:cs="Times New Roman"/>
            <w:color w:val="auto"/>
            <w:u w:val="none"/>
            <w:vertAlign w:val="superscript"/>
            <w:lang w:val="en-US"/>
          </w:rPr>
          <w:t>2</w:t>
        </w:r>
        <w:r w:rsidR="001B3779" w:rsidRPr="00BE3F73">
          <w:rPr>
            <w:rStyle w:val="Hyperlink"/>
            <w:rFonts w:ascii="Times New Roman" w:hAnsi="Times New Roman" w:cs="Times New Roman"/>
            <w:color w:val="auto"/>
            <w:u w:val="none"/>
            <w:lang w:val="en-US"/>
          </w:rPr>
          <w:t xml:space="preserve"> sri.hastari@gmail.com</w:t>
        </w:r>
      </w:hyperlink>
      <w:r w:rsidR="00C415F8" w:rsidRPr="00BE3F73">
        <w:rPr>
          <w:rStyle w:val="Hyperlink"/>
          <w:rFonts w:ascii="Times New Roman" w:hAnsi="Times New Roman" w:cs="Times New Roman"/>
          <w:color w:val="auto"/>
          <w:u w:val="none"/>
          <w:lang w:val="en-US"/>
        </w:rPr>
        <w:t xml:space="preserve"> </w:t>
      </w:r>
    </w:p>
    <w:p w:rsidR="001C724A" w:rsidRPr="001C724A" w:rsidRDefault="001C724A" w:rsidP="001C724A">
      <w:pPr>
        <w:spacing w:after="0" w:line="240" w:lineRule="auto"/>
        <w:jc w:val="center"/>
        <w:rPr>
          <w:rFonts w:ascii="Times New Roman" w:hAnsi="Times New Roman" w:cs="Times New Roman"/>
          <w:b/>
        </w:rPr>
      </w:pPr>
    </w:p>
    <w:p w:rsidR="001C724A" w:rsidRDefault="001C724A" w:rsidP="00465060">
      <w:pPr>
        <w:spacing w:after="0" w:line="240" w:lineRule="auto"/>
        <w:jc w:val="both"/>
        <w:rPr>
          <w:rFonts w:ascii="Times New Roman" w:hAnsi="Times New Roman" w:cs="Times New Roman"/>
          <w:b/>
          <w:i/>
          <w:sz w:val="24"/>
          <w:szCs w:val="24"/>
        </w:rPr>
      </w:pPr>
    </w:p>
    <w:p w:rsidR="004A3DC0" w:rsidRDefault="004A3DC0" w:rsidP="00465060">
      <w:pPr>
        <w:spacing w:after="0" w:line="240" w:lineRule="auto"/>
        <w:jc w:val="both"/>
        <w:rPr>
          <w:rFonts w:ascii="Times New Roman" w:hAnsi="Times New Roman" w:cs="Times New Roman"/>
          <w:b/>
          <w:i/>
          <w:sz w:val="24"/>
          <w:szCs w:val="24"/>
        </w:rPr>
      </w:pPr>
    </w:p>
    <w:p w:rsidR="003B0C0A" w:rsidRPr="001C724A" w:rsidRDefault="003B0C0A" w:rsidP="00465060">
      <w:pPr>
        <w:spacing w:after="0" w:line="240" w:lineRule="auto"/>
        <w:jc w:val="both"/>
        <w:rPr>
          <w:rFonts w:ascii="Times New Roman" w:hAnsi="Times New Roman" w:cs="Times New Roman"/>
          <w:b/>
          <w:i/>
          <w:sz w:val="24"/>
          <w:szCs w:val="24"/>
        </w:rPr>
      </w:pPr>
      <w:r w:rsidRPr="001C724A">
        <w:rPr>
          <w:rFonts w:ascii="Times New Roman" w:hAnsi="Times New Roman" w:cs="Times New Roman"/>
          <w:b/>
          <w:i/>
          <w:sz w:val="24"/>
          <w:szCs w:val="24"/>
        </w:rPr>
        <w:t>Abstract</w:t>
      </w:r>
    </w:p>
    <w:p w:rsidR="00DE5A8F" w:rsidRPr="000E3B9C" w:rsidRDefault="000E3B9C" w:rsidP="000E3B9C">
      <w:pPr>
        <w:spacing w:after="0" w:line="240" w:lineRule="auto"/>
        <w:jc w:val="both"/>
        <w:rPr>
          <w:rFonts w:ascii="Times New Roman" w:hAnsi="Times New Roman" w:cs="Times New Roman"/>
          <w:sz w:val="24"/>
          <w:szCs w:val="24"/>
        </w:rPr>
      </w:pPr>
      <w:r w:rsidRPr="000E3B9C">
        <w:rPr>
          <w:rFonts w:ascii="Times New Roman" w:hAnsi="Times New Roman" w:cs="Times New Roman"/>
          <w:i/>
          <w:sz w:val="24"/>
          <w:szCs w:val="24"/>
        </w:rPr>
        <w:t xml:space="preserve">The COVID-19 pandemic has a significant impact on decreasing income and community activities, including shopping behavior. Many people have decided to use the online marketplace platform to shop for various needs. This study aims to investigate the direct and indirect relationships between variable price discounts, online customer reviews, and purchase intentions for consumers of the 5 most popular online marketplace platforms in Indonesia during the COVID-19 pandemic. Collecting data in this study using an online questionnaire to 120 respondents as a sample who have met the purposive sampling criteria. This study uses Partial Least Square (PLS) to analyze the data. There is a uniqueness in this study where the price discount strategy is not able to directly influence consumer purchase intention even though the economic condition has decreased due to the pandemic. This strategy encourages consumers to seek information through online customer reviews. Information on OCR affects consumer purchase </w:t>
      </w:r>
      <w:r>
        <w:rPr>
          <w:rFonts w:ascii="Times New Roman" w:hAnsi="Times New Roman" w:cs="Times New Roman"/>
          <w:i/>
          <w:sz w:val="24"/>
          <w:szCs w:val="24"/>
          <w:lang w:val="en-US"/>
        </w:rPr>
        <w:t>intention</w:t>
      </w:r>
      <w:r w:rsidRPr="000E3B9C">
        <w:rPr>
          <w:rFonts w:ascii="Times New Roman" w:hAnsi="Times New Roman" w:cs="Times New Roman"/>
          <w:i/>
          <w:sz w:val="24"/>
          <w:szCs w:val="24"/>
        </w:rPr>
        <w:t xml:space="preserve"> in a product. This makes OCR able to fully mediate the relationship between the price discount strategy and purchase intention.</w:t>
      </w:r>
    </w:p>
    <w:p w:rsidR="00302217" w:rsidRPr="000E3B9C" w:rsidRDefault="00A17F9A" w:rsidP="000E3B9C">
      <w:pPr>
        <w:spacing w:after="0" w:line="240" w:lineRule="auto"/>
        <w:rPr>
          <w:rFonts w:ascii="Times New Roman" w:hAnsi="Times New Roman" w:cs="Times New Roman"/>
          <w:i/>
          <w:sz w:val="24"/>
          <w:szCs w:val="24"/>
        </w:rPr>
      </w:pPr>
      <w:r w:rsidRPr="000E3B9C">
        <w:rPr>
          <w:rFonts w:ascii="Times New Roman" w:hAnsi="Times New Roman" w:cs="Times New Roman"/>
          <w:b/>
          <w:i/>
          <w:sz w:val="24"/>
          <w:szCs w:val="24"/>
        </w:rPr>
        <w:t xml:space="preserve">Keywords: </w:t>
      </w:r>
      <w:r w:rsidR="000E3B9C">
        <w:rPr>
          <w:rFonts w:ascii="Times New Roman" w:hAnsi="Times New Roman" w:cs="Times New Roman"/>
          <w:i/>
          <w:sz w:val="24"/>
          <w:szCs w:val="24"/>
          <w:lang w:val="en-US"/>
        </w:rPr>
        <w:t>COVID-19 Pandemic, Online Marketplace Platform, Price Discount</w:t>
      </w:r>
      <w:r w:rsidRPr="000E3B9C">
        <w:rPr>
          <w:rFonts w:ascii="Times New Roman" w:hAnsi="Times New Roman" w:cs="Times New Roman"/>
          <w:i/>
          <w:sz w:val="24"/>
          <w:szCs w:val="24"/>
        </w:rPr>
        <w:t>,</w:t>
      </w:r>
      <w:r w:rsidR="00E56E2C" w:rsidRPr="000E3B9C">
        <w:rPr>
          <w:rFonts w:ascii="Times New Roman" w:hAnsi="Times New Roman" w:cs="Times New Roman"/>
          <w:i/>
          <w:sz w:val="24"/>
          <w:szCs w:val="24"/>
          <w:lang w:val="en-US"/>
        </w:rPr>
        <w:t xml:space="preserve"> </w:t>
      </w:r>
      <w:r w:rsidR="000E3B9C">
        <w:rPr>
          <w:rFonts w:ascii="Times New Roman" w:hAnsi="Times New Roman" w:cs="Times New Roman"/>
          <w:i/>
          <w:sz w:val="24"/>
          <w:szCs w:val="24"/>
          <w:lang w:val="en-US"/>
        </w:rPr>
        <w:t>Online Customer Review</w:t>
      </w:r>
      <w:r w:rsidRPr="000E3B9C">
        <w:rPr>
          <w:rFonts w:ascii="Times New Roman" w:hAnsi="Times New Roman" w:cs="Times New Roman"/>
          <w:i/>
          <w:sz w:val="24"/>
          <w:szCs w:val="24"/>
        </w:rPr>
        <w:t xml:space="preserve">, </w:t>
      </w:r>
      <w:r w:rsidR="00E56E2C" w:rsidRPr="000E3B9C">
        <w:rPr>
          <w:rFonts w:ascii="Times New Roman" w:hAnsi="Times New Roman" w:cs="Times New Roman"/>
          <w:i/>
          <w:sz w:val="24"/>
          <w:szCs w:val="24"/>
          <w:lang w:val="en-US"/>
        </w:rPr>
        <w:t>P</w:t>
      </w:r>
      <w:r w:rsidRPr="000E3B9C">
        <w:rPr>
          <w:rFonts w:ascii="Times New Roman" w:hAnsi="Times New Roman" w:cs="Times New Roman"/>
          <w:i/>
          <w:sz w:val="24"/>
          <w:szCs w:val="24"/>
        </w:rPr>
        <w:t>urchase Intention</w:t>
      </w:r>
    </w:p>
    <w:p w:rsidR="001C724A" w:rsidRDefault="001C724A" w:rsidP="00465060">
      <w:pPr>
        <w:spacing w:after="0" w:line="360" w:lineRule="auto"/>
        <w:rPr>
          <w:rFonts w:ascii="Times New Roman" w:hAnsi="Times New Roman" w:cs="Times New Roman"/>
          <w:b/>
          <w:sz w:val="24"/>
          <w:szCs w:val="24"/>
        </w:rPr>
      </w:pPr>
    </w:p>
    <w:p w:rsidR="00D81C7E" w:rsidRDefault="00D81C7E" w:rsidP="00465060">
      <w:pPr>
        <w:spacing w:after="0" w:line="360" w:lineRule="auto"/>
        <w:rPr>
          <w:rFonts w:ascii="Times New Roman" w:hAnsi="Times New Roman" w:cs="Times New Roman"/>
          <w:b/>
          <w:sz w:val="24"/>
          <w:szCs w:val="24"/>
        </w:rPr>
      </w:pPr>
    </w:p>
    <w:p w:rsidR="00D81C7E" w:rsidRPr="00FC5D91" w:rsidRDefault="00D81C7E" w:rsidP="00465060">
      <w:pPr>
        <w:spacing w:after="0" w:line="360" w:lineRule="auto"/>
        <w:rPr>
          <w:rFonts w:ascii="Times New Roman" w:hAnsi="Times New Roman" w:cs="Times New Roman"/>
          <w:b/>
          <w:sz w:val="24"/>
          <w:szCs w:val="24"/>
        </w:rPr>
        <w:sectPr w:rsidR="00D81C7E" w:rsidRPr="00FC5D91" w:rsidSect="00302217">
          <w:footerReference w:type="default" r:id="rId10"/>
          <w:pgSz w:w="11906" w:h="16838" w:code="9"/>
          <w:pgMar w:top="1134" w:right="1134" w:bottom="1134" w:left="1134" w:header="709" w:footer="709" w:gutter="0"/>
          <w:cols w:space="708"/>
          <w:docGrid w:linePitch="360"/>
        </w:sectPr>
      </w:pPr>
    </w:p>
    <w:p w:rsidR="003B0C0A" w:rsidRPr="00983B9C" w:rsidRDefault="003B0C0A" w:rsidP="003B0C0A">
      <w:pPr>
        <w:spacing w:after="0" w:line="240" w:lineRule="auto"/>
        <w:jc w:val="both"/>
        <w:rPr>
          <w:rFonts w:ascii="Times New Roman" w:hAnsi="Times New Roman" w:cs="Times New Roman"/>
          <w:b/>
          <w:sz w:val="24"/>
          <w:szCs w:val="24"/>
        </w:rPr>
      </w:pPr>
      <w:r w:rsidRPr="00983B9C">
        <w:rPr>
          <w:rFonts w:ascii="Times New Roman" w:hAnsi="Times New Roman" w:cs="Times New Roman"/>
          <w:b/>
          <w:sz w:val="24"/>
          <w:szCs w:val="24"/>
        </w:rPr>
        <w:lastRenderedPageBreak/>
        <w:t>PENDAHULUAN</w:t>
      </w:r>
    </w:p>
    <w:p w:rsidR="001B3779" w:rsidRPr="001B3779" w:rsidRDefault="00253C3E" w:rsidP="001B3779">
      <w:pPr>
        <w:tabs>
          <w:tab w:val="left" w:pos="5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B3779" w:rsidRPr="001B3779">
        <w:rPr>
          <w:rFonts w:ascii="Times New Roman" w:hAnsi="Times New Roman" w:cs="Times New Roman"/>
          <w:sz w:val="24"/>
          <w:szCs w:val="24"/>
        </w:rPr>
        <w:t xml:space="preserve">Pandemi COVID-19 atau </w:t>
      </w:r>
      <w:r w:rsidR="001B3779" w:rsidRPr="001B3779">
        <w:rPr>
          <w:rFonts w:ascii="Times New Roman" w:hAnsi="Times New Roman" w:cs="Times New Roman"/>
          <w:i/>
          <w:sz w:val="24"/>
          <w:szCs w:val="24"/>
        </w:rPr>
        <w:t>coronavirus disease</w:t>
      </w:r>
      <w:r w:rsidR="001B3779" w:rsidRPr="001B3779">
        <w:rPr>
          <w:rFonts w:ascii="Times New Roman" w:hAnsi="Times New Roman" w:cs="Times New Roman"/>
          <w:sz w:val="24"/>
          <w:szCs w:val="24"/>
        </w:rPr>
        <w:t xml:space="preserve"> 2019 pertama kali terdeteksi di Kota Wuhan, Provinsi Hubei, Cina, pada Desember 2019. </w:t>
      </w:r>
      <w:r w:rsidR="005203DF">
        <w:rPr>
          <w:rFonts w:ascii="Times New Roman" w:hAnsi="Times New Roman" w:cs="Times New Roman"/>
          <w:sz w:val="24"/>
          <w:szCs w:val="24"/>
          <w:lang w:val="en-US"/>
        </w:rPr>
        <w:t>Umumnya</w:t>
      </w:r>
      <w:r w:rsidR="001B3779" w:rsidRPr="001B3779">
        <w:rPr>
          <w:rFonts w:ascii="Times New Roman" w:hAnsi="Times New Roman" w:cs="Times New Roman"/>
          <w:sz w:val="24"/>
          <w:szCs w:val="24"/>
        </w:rPr>
        <w:t xml:space="preserve">, COVID-19 </w:t>
      </w:r>
      <w:r w:rsidR="005203DF">
        <w:rPr>
          <w:rFonts w:ascii="Times New Roman" w:hAnsi="Times New Roman" w:cs="Times New Roman"/>
          <w:sz w:val="24"/>
          <w:szCs w:val="24"/>
          <w:lang w:val="en-US"/>
        </w:rPr>
        <w:t>merupakan penyakit yang dapat</w:t>
      </w:r>
      <w:r w:rsidR="001B3779" w:rsidRPr="001B3779">
        <w:rPr>
          <w:rFonts w:ascii="Times New Roman" w:hAnsi="Times New Roman" w:cs="Times New Roman"/>
          <w:sz w:val="24"/>
          <w:szCs w:val="24"/>
        </w:rPr>
        <w:t xml:space="preserve"> disembuhkan tetapi juga bisa mematikan, dengan kasus 5.3% tingkat kematian </w:t>
      </w:r>
      <w:r w:rsidR="00122414" w:rsidRPr="00122414">
        <w:rPr>
          <w:rFonts w:ascii="Times New Roman" w:eastAsia="Calibri" w:hAnsi="Times New Roman" w:cs="Times New Roman"/>
          <w:sz w:val="24"/>
          <w:szCs w:val="24"/>
          <w:lang w:val="en-US"/>
        </w:rPr>
        <w:fldChar w:fldCharType="begin" w:fldLock="1"/>
      </w:r>
      <w:r w:rsidR="00D86390">
        <w:rPr>
          <w:rFonts w:ascii="Times New Roman" w:eastAsia="Calibri" w:hAnsi="Times New Roman" w:cs="Times New Roman"/>
          <w:sz w:val="24"/>
          <w:szCs w:val="24"/>
          <w:lang w:val="en-US"/>
        </w:rPr>
        <w:instrText>ADDIN CSL_CITATION {"citationItems":[{"id":"ITEM-1","itemData":{"abstract":"• A pneumonia of unknown cause detected in Wuhan, China was first reported to the WHO Country Office in China on 31 December 2019. • WHO is working 24/7 to analyse data, provide advice, coordinate with partners, help countries prepare, increase supplies and manage expert networks. • The outbreak was declared a Public Health Emergency of International Concern on 30 January 2020. • The international community has asked for US$675 million to help protect states with weaker health systems as part of its Strategic Preparedness and Response Plan. • On 11 February 2020, WHO announced a name for the new coronavirus disease: COVID-19.","author":[{"dropping-particle":"","family":"WHO","given":"","non-dropping-particle":"","parse-names":false,"suffix":""}],"container-title":"Events as they happen","id":"ITEM-1","issued":{"date-parts":[["2020"]]},"title":"Rolling updates on coronavirus disease (COVID-19)","type":"webpage"},"uris":["http://www.mendeley.com/documents/?uuid=4f1befc7-0b9e-4b61-8d11-5b788c2014e4"]}],"mendeley":{"formattedCitation":"(WHO, 2020)","plainTextFormattedCitation":"(WHO, 2020)","previouslyFormattedCitation":"(WHO, 2020)"},"properties":{"noteIndex":0},"schema":"https://github.com/citation-style-language/schema/raw/master/csl-citation.json"}</w:instrText>
      </w:r>
      <w:r w:rsidR="00122414" w:rsidRPr="00122414">
        <w:rPr>
          <w:rFonts w:ascii="Times New Roman" w:eastAsia="Calibri" w:hAnsi="Times New Roman" w:cs="Times New Roman"/>
          <w:sz w:val="24"/>
          <w:szCs w:val="24"/>
          <w:lang w:val="en-US"/>
        </w:rPr>
        <w:fldChar w:fldCharType="separate"/>
      </w:r>
      <w:r w:rsidR="00122414" w:rsidRPr="00122414">
        <w:rPr>
          <w:rFonts w:ascii="Times New Roman" w:eastAsia="Calibri" w:hAnsi="Times New Roman" w:cs="Times New Roman"/>
          <w:noProof/>
          <w:sz w:val="24"/>
          <w:szCs w:val="24"/>
          <w:lang w:val="en-US"/>
        </w:rPr>
        <w:t>(WHO, 2020)</w:t>
      </w:r>
      <w:r w:rsidR="00122414" w:rsidRPr="00122414">
        <w:rPr>
          <w:rFonts w:ascii="Times New Roman" w:eastAsia="Calibri" w:hAnsi="Times New Roman" w:cs="Times New Roman"/>
          <w:sz w:val="24"/>
          <w:szCs w:val="24"/>
          <w:lang w:val="en-US"/>
        </w:rPr>
        <w:fldChar w:fldCharType="end"/>
      </w:r>
      <w:r w:rsidR="001B3779" w:rsidRPr="001B3779">
        <w:rPr>
          <w:rFonts w:ascii="Times New Roman" w:hAnsi="Times New Roman" w:cs="Times New Roman"/>
          <w:sz w:val="24"/>
          <w:szCs w:val="24"/>
        </w:rPr>
        <w:t xml:space="preserve">. </w:t>
      </w:r>
      <w:r w:rsidR="005203DF">
        <w:rPr>
          <w:rFonts w:ascii="Times New Roman" w:hAnsi="Times New Roman" w:cs="Times New Roman"/>
          <w:sz w:val="24"/>
          <w:szCs w:val="24"/>
          <w:lang w:val="en-US"/>
        </w:rPr>
        <w:t>Seseorang dengan imunitas yang lemah memiliki risiko yang tinggi jika terpapar virus tersebut, oleh karenanya perlu adanya penanganan secara medis dan pengisolasian</w:t>
      </w:r>
      <w:r w:rsidR="001B3779" w:rsidRPr="001B3779">
        <w:rPr>
          <w:rFonts w:ascii="Times New Roman" w:hAnsi="Times New Roman" w:cs="Times New Roman"/>
          <w:sz w:val="24"/>
          <w:szCs w:val="24"/>
        </w:rPr>
        <w:t>. COVID-19 sangat mudah tersebar dan menular melalui tetesan kecil (</w:t>
      </w:r>
      <w:r w:rsidR="001B3779" w:rsidRPr="001B3779">
        <w:rPr>
          <w:rFonts w:ascii="Times New Roman" w:hAnsi="Times New Roman" w:cs="Times New Roman"/>
          <w:i/>
          <w:sz w:val="24"/>
          <w:szCs w:val="24"/>
        </w:rPr>
        <w:t>droplet</w:t>
      </w:r>
      <w:r w:rsidR="001B3779" w:rsidRPr="001B3779">
        <w:rPr>
          <w:rFonts w:ascii="Times New Roman" w:hAnsi="Times New Roman" w:cs="Times New Roman"/>
          <w:sz w:val="24"/>
          <w:szCs w:val="24"/>
        </w:rPr>
        <w:t xml:space="preserve">) yang dikeluarkan pada saat penderita positive melalui batuk atau bersin </w:t>
      </w:r>
      <w:r w:rsidR="00122414" w:rsidRPr="00122414">
        <w:rPr>
          <w:rFonts w:ascii="Times New Roman" w:eastAsia="Calibri" w:hAnsi="Times New Roman" w:cs="Times New Roman"/>
          <w:sz w:val="24"/>
          <w:szCs w:val="24"/>
          <w:lang w:val="en-US"/>
        </w:rPr>
        <w:fldChar w:fldCharType="begin" w:fldLock="1"/>
      </w:r>
      <w:r w:rsidR="00D86390">
        <w:rPr>
          <w:rFonts w:ascii="Times New Roman" w:eastAsia="Calibri" w:hAnsi="Times New Roman" w:cs="Times New Roman"/>
          <w:sz w:val="24"/>
          <w:szCs w:val="24"/>
          <w:lang w:val="en-US"/>
        </w:rPr>
        <w:instrText>ADDIN CSL_CITATION {"citationItems":[{"id":"ITEM-1","itemData":{"abstract":"• A pneumonia of unknown cause detected in Wuhan, China was first reported to the WHO Country Office in China on 31 December 2019. • WHO is working 24/7 to analyse data, provide advice, coordinate with partners, help countries prepare, increase supplies and manage expert networks. • The outbreak was declared a Public Health Emergency of International Concern on 30 January 2020. • The international community has asked for US$675 million to help protect states with weaker health systems as part of its Strategic Preparedness and Response Plan. • On 11 February 2020, WHO announced a name for the new coronavirus disease: COVID-19.","author":[{"dropping-particle":"","family":"WHO","given":"","non-dropping-particle":"","parse-names":false,"suffix":""}],"container-title":"Events as they happen","id":"ITEM-1","issued":{"date-parts":[["2020"]]},"title":"Rolling updates on coronavirus disease (COVID-19)","type":"webpage"},"uris":["http://www.mendeley.com/documents/?uuid=4f1befc7-0b9e-4b61-8d11-5b788c2014e4"]}],"mendeley":{"formattedCitation":"(WHO, 2020)","plainTextFormattedCitation":"(WHO, 2020)","previouslyFormattedCitation":"(WHO, 2020)"},"properties":{"noteIndex":0},"schema":"https://github.com/citation-style-language/schema/raw/master/csl-citation.json"}</w:instrText>
      </w:r>
      <w:r w:rsidR="00122414" w:rsidRPr="00122414">
        <w:rPr>
          <w:rFonts w:ascii="Times New Roman" w:eastAsia="Calibri" w:hAnsi="Times New Roman" w:cs="Times New Roman"/>
          <w:sz w:val="24"/>
          <w:szCs w:val="24"/>
          <w:lang w:val="en-US"/>
        </w:rPr>
        <w:fldChar w:fldCharType="separate"/>
      </w:r>
      <w:r w:rsidR="00122414" w:rsidRPr="00122414">
        <w:rPr>
          <w:rFonts w:ascii="Times New Roman" w:eastAsia="Calibri" w:hAnsi="Times New Roman" w:cs="Times New Roman"/>
          <w:noProof/>
          <w:sz w:val="24"/>
          <w:szCs w:val="24"/>
          <w:lang w:val="en-US"/>
        </w:rPr>
        <w:t>(WHO, 2020)</w:t>
      </w:r>
      <w:r w:rsidR="00122414" w:rsidRPr="00122414">
        <w:rPr>
          <w:rFonts w:ascii="Times New Roman" w:eastAsia="Calibri" w:hAnsi="Times New Roman" w:cs="Times New Roman"/>
          <w:sz w:val="24"/>
          <w:szCs w:val="24"/>
          <w:lang w:val="en-US"/>
        </w:rPr>
        <w:fldChar w:fldCharType="end"/>
      </w:r>
      <w:r w:rsidR="001B3779" w:rsidRPr="001B3779">
        <w:rPr>
          <w:rFonts w:ascii="Times New Roman" w:hAnsi="Times New Roman" w:cs="Times New Roman"/>
          <w:sz w:val="24"/>
          <w:szCs w:val="24"/>
        </w:rPr>
        <w:t>.</w:t>
      </w:r>
    </w:p>
    <w:p w:rsidR="001B3779" w:rsidRPr="001B3779" w:rsidRDefault="001B3779" w:rsidP="001B3779">
      <w:pPr>
        <w:tabs>
          <w:tab w:val="left" w:pos="5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B3779">
        <w:rPr>
          <w:rFonts w:ascii="Times New Roman" w:hAnsi="Times New Roman" w:cs="Times New Roman"/>
          <w:sz w:val="24"/>
          <w:szCs w:val="24"/>
        </w:rPr>
        <w:t xml:space="preserve">Bahaya yang </w:t>
      </w:r>
      <w:r w:rsidR="005203DF">
        <w:rPr>
          <w:rFonts w:ascii="Times New Roman" w:hAnsi="Times New Roman" w:cs="Times New Roman"/>
          <w:sz w:val="24"/>
          <w:szCs w:val="24"/>
          <w:lang w:val="en-US"/>
        </w:rPr>
        <w:t>disebabkan</w:t>
      </w:r>
      <w:r w:rsidRPr="001B3779">
        <w:rPr>
          <w:rFonts w:ascii="Times New Roman" w:hAnsi="Times New Roman" w:cs="Times New Roman"/>
          <w:sz w:val="24"/>
          <w:szCs w:val="24"/>
        </w:rPr>
        <w:t xml:space="preserve"> oleh pandemic COVID-19 membuat semua negara di dunia termasuk Indonesia yang telah mengumumkan kasus pertamanya pada tanggal 11 Maret 2020 dan angka penyebarannya terus meningkat mengambil </w:t>
      </w:r>
      <w:r w:rsidRPr="001B3779">
        <w:rPr>
          <w:rFonts w:ascii="Times New Roman" w:hAnsi="Times New Roman" w:cs="Times New Roman"/>
          <w:sz w:val="24"/>
          <w:szCs w:val="24"/>
        </w:rPr>
        <w:lastRenderedPageBreak/>
        <w:t>langkah pencegahan berupa physical distancing atau pembatasan fisik. Kebijakan tersebut diambil oleh berbagai negara sebagai cara untuk meminilisir penyebaran virus yang terus meningkat dari waktu ke waktu. Semua aktivitas manusia berubah 180’ dengan diberlakukannya PSBB (Pembatasan Sosial Berskala Besar) di sejumlah daerah terdampak di Indonesia. Pemerintah menyarankan agar semua orang melakukan semua kegiatannya di rumah dengan istilah “</w:t>
      </w:r>
      <w:r w:rsidRPr="001B3779">
        <w:rPr>
          <w:rFonts w:ascii="Times New Roman" w:hAnsi="Times New Roman" w:cs="Times New Roman"/>
          <w:i/>
          <w:sz w:val="24"/>
          <w:szCs w:val="24"/>
        </w:rPr>
        <w:t>stay at home</w:t>
      </w:r>
      <w:r w:rsidRPr="001B3779">
        <w:rPr>
          <w:rFonts w:ascii="Times New Roman" w:hAnsi="Times New Roman" w:cs="Times New Roman"/>
          <w:sz w:val="24"/>
          <w:szCs w:val="24"/>
        </w:rPr>
        <w:t>”, sejumlah karyawan dipekerjakan dari rumah (</w:t>
      </w:r>
      <w:r w:rsidRPr="001B3779">
        <w:rPr>
          <w:rFonts w:ascii="Times New Roman" w:hAnsi="Times New Roman" w:cs="Times New Roman"/>
          <w:i/>
          <w:sz w:val="24"/>
          <w:szCs w:val="24"/>
        </w:rPr>
        <w:t>work from home</w:t>
      </w:r>
      <w:r w:rsidRPr="001B3779">
        <w:rPr>
          <w:rFonts w:ascii="Times New Roman" w:hAnsi="Times New Roman" w:cs="Times New Roman"/>
          <w:sz w:val="24"/>
          <w:szCs w:val="24"/>
        </w:rPr>
        <w:t>), siswa dan mahasiswa belajar di rumah (</w:t>
      </w:r>
      <w:r w:rsidRPr="001B3779">
        <w:rPr>
          <w:rFonts w:ascii="Times New Roman" w:hAnsi="Times New Roman" w:cs="Times New Roman"/>
          <w:i/>
          <w:sz w:val="24"/>
          <w:szCs w:val="24"/>
        </w:rPr>
        <w:t>study at home</w:t>
      </w:r>
      <w:r w:rsidRPr="001B3779">
        <w:rPr>
          <w:rFonts w:ascii="Times New Roman" w:hAnsi="Times New Roman" w:cs="Times New Roman"/>
          <w:sz w:val="24"/>
          <w:szCs w:val="24"/>
        </w:rPr>
        <w:t xml:space="preserve">), dan sejumlah toko ditutup sementara kecuali toko-toko yang bersifat </w:t>
      </w:r>
      <w:r w:rsidRPr="001B3779">
        <w:rPr>
          <w:rFonts w:ascii="Times New Roman" w:hAnsi="Times New Roman" w:cs="Times New Roman"/>
          <w:i/>
          <w:sz w:val="24"/>
          <w:szCs w:val="24"/>
        </w:rPr>
        <w:t>urgency</w:t>
      </w:r>
      <w:r w:rsidRPr="001B3779">
        <w:rPr>
          <w:rFonts w:ascii="Times New Roman" w:hAnsi="Times New Roman" w:cs="Times New Roman"/>
          <w:sz w:val="24"/>
          <w:szCs w:val="24"/>
        </w:rPr>
        <w:t xml:space="preserve"> seperti apotek dan sembako. </w:t>
      </w:r>
      <w:r w:rsidR="005203DF">
        <w:rPr>
          <w:rFonts w:ascii="Times New Roman" w:hAnsi="Times New Roman" w:cs="Times New Roman"/>
          <w:sz w:val="24"/>
          <w:szCs w:val="24"/>
          <w:lang w:val="en-US"/>
        </w:rPr>
        <w:t>Pemberlakuan</w:t>
      </w:r>
      <w:r w:rsidRPr="001B3779">
        <w:rPr>
          <w:rFonts w:ascii="Times New Roman" w:hAnsi="Times New Roman" w:cs="Times New Roman"/>
          <w:sz w:val="24"/>
          <w:szCs w:val="24"/>
        </w:rPr>
        <w:t xml:space="preserve"> PSBB setidaknya memberikan </w:t>
      </w:r>
      <w:r w:rsidR="005203DF">
        <w:rPr>
          <w:rFonts w:ascii="Times New Roman" w:hAnsi="Times New Roman" w:cs="Times New Roman"/>
          <w:sz w:val="24"/>
          <w:szCs w:val="24"/>
          <w:lang w:val="en-US"/>
        </w:rPr>
        <w:t>efek</w:t>
      </w:r>
      <w:r w:rsidRPr="001B3779">
        <w:rPr>
          <w:rFonts w:ascii="Times New Roman" w:hAnsi="Times New Roman" w:cs="Times New Roman"/>
          <w:sz w:val="24"/>
          <w:szCs w:val="24"/>
        </w:rPr>
        <w:t xml:space="preserve"> yang signifikan bagi </w:t>
      </w:r>
      <w:r w:rsidR="005203DF">
        <w:rPr>
          <w:rFonts w:ascii="Times New Roman" w:hAnsi="Times New Roman" w:cs="Times New Roman"/>
          <w:sz w:val="24"/>
          <w:szCs w:val="24"/>
          <w:lang w:val="en-US"/>
        </w:rPr>
        <w:t xml:space="preserve">kegiatan </w:t>
      </w:r>
      <w:r w:rsidRPr="001B3779">
        <w:rPr>
          <w:rFonts w:ascii="Times New Roman" w:hAnsi="Times New Roman" w:cs="Times New Roman"/>
          <w:sz w:val="24"/>
          <w:szCs w:val="24"/>
        </w:rPr>
        <w:t>masyarakat</w:t>
      </w:r>
      <w:r w:rsidR="005203DF">
        <w:rPr>
          <w:rFonts w:ascii="Times New Roman" w:hAnsi="Times New Roman" w:cs="Times New Roman"/>
          <w:sz w:val="24"/>
          <w:szCs w:val="24"/>
          <w:lang w:val="en-US"/>
        </w:rPr>
        <w:t xml:space="preserve"> termasuk dalam usaha dalam pemenuhan</w:t>
      </w:r>
      <w:r w:rsidRPr="001B3779">
        <w:rPr>
          <w:rFonts w:ascii="Times New Roman" w:hAnsi="Times New Roman" w:cs="Times New Roman"/>
          <w:sz w:val="24"/>
          <w:szCs w:val="24"/>
        </w:rPr>
        <w:t xml:space="preserve"> kebutuhan hidup. Hal ini menyebabkan perubahan perilaku konsumen dalam berbelaja. Oleh </w:t>
      </w:r>
      <w:r w:rsidRPr="001B3779">
        <w:rPr>
          <w:rFonts w:ascii="Times New Roman" w:hAnsi="Times New Roman" w:cs="Times New Roman"/>
          <w:sz w:val="24"/>
          <w:szCs w:val="24"/>
        </w:rPr>
        <w:lastRenderedPageBreak/>
        <w:t xml:space="preserve">karenanya, </w:t>
      </w:r>
      <w:r w:rsidR="005270F8">
        <w:rPr>
          <w:rFonts w:ascii="Times New Roman" w:hAnsi="Times New Roman" w:cs="Times New Roman"/>
          <w:sz w:val="24"/>
          <w:szCs w:val="24"/>
          <w:lang w:val="en-US"/>
        </w:rPr>
        <w:t>tidak sedikit</w:t>
      </w:r>
      <w:r w:rsidRPr="001B3779">
        <w:rPr>
          <w:rFonts w:ascii="Times New Roman" w:hAnsi="Times New Roman" w:cs="Times New Roman"/>
          <w:sz w:val="24"/>
          <w:szCs w:val="24"/>
        </w:rPr>
        <w:t xml:space="preserve"> masyarakat yang </w:t>
      </w:r>
      <w:r w:rsidR="005270F8">
        <w:rPr>
          <w:rFonts w:ascii="Times New Roman" w:hAnsi="Times New Roman" w:cs="Times New Roman"/>
          <w:sz w:val="24"/>
          <w:szCs w:val="24"/>
          <w:lang w:val="en-US"/>
        </w:rPr>
        <w:t>memutuskan</w:t>
      </w:r>
      <w:r w:rsidRPr="001B3779">
        <w:rPr>
          <w:rFonts w:ascii="Times New Roman" w:hAnsi="Times New Roman" w:cs="Times New Roman"/>
          <w:sz w:val="24"/>
          <w:szCs w:val="24"/>
        </w:rPr>
        <w:t xml:space="preserve"> menggunakan </w:t>
      </w:r>
      <w:r w:rsidRPr="001B3779">
        <w:rPr>
          <w:rFonts w:ascii="Times New Roman" w:hAnsi="Times New Roman" w:cs="Times New Roman"/>
          <w:i/>
          <w:sz w:val="24"/>
          <w:szCs w:val="24"/>
        </w:rPr>
        <w:t>e-commerce</w:t>
      </w:r>
      <w:r w:rsidRPr="001B3779">
        <w:rPr>
          <w:rFonts w:ascii="Times New Roman" w:hAnsi="Times New Roman" w:cs="Times New Roman"/>
          <w:sz w:val="24"/>
          <w:szCs w:val="24"/>
        </w:rPr>
        <w:t xml:space="preserve"> untuk berbelanja berbagai kebutuhan. Salah satunya melalui </w:t>
      </w:r>
      <w:r w:rsidR="000E3B9C">
        <w:rPr>
          <w:rFonts w:ascii="Times New Roman" w:hAnsi="Times New Roman" w:cs="Times New Roman"/>
          <w:i/>
          <w:sz w:val="24"/>
          <w:szCs w:val="24"/>
        </w:rPr>
        <w:t>Online Marketplace Platform</w:t>
      </w:r>
      <w:r w:rsidRPr="001B3779">
        <w:rPr>
          <w:rFonts w:ascii="Times New Roman" w:hAnsi="Times New Roman" w:cs="Times New Roman"/>
          <w:sz w:val="24"/>
          <w:szCs w:val="24"/>
        </w:rPr>
        <w:t xml:space="preserve"> seperti Shopee,Tokopedia, Bukalapak, Lazada dan Blibli. Model bisnis yang ada pada </w:t>
      </w:r>
      <w:r w:rsidRPr="001B3779">
        <w:rPr>
          <w:rFonts w:ascii="Times New Roman" w:hAnsi="Times New Roman" w:cs="Times New Roman"/>
          <w:i/>
          <w:sz w:val="24"/>
          <w:szCs w:val="24"/>
        </w:rPr>
        <w:t>online marketplace</w:t>
      </w:r>
      <w:r w:rsidRPr="001B3779">
        <w:rPr>
          <w:rFonts w:ascii="Times New Roman" w:hAnsi="Times New Roman" w:cs="Times New Roman"/>
          <w:sz w:val="24"/>
          <w:szCs w:val="24"/>
        </w:rPr>
        <w:t xml:space="preserve"> saat ini tidak hanya model bisnis</w:t>
      </w:r>
      <w:r w:rsidRPr="001B3779">
        <w:rPr>
          <w:rFonts w:ascii="Times New Roman" w:hAnsi="Times New Roman" w:cs="Times New Roman"/>
          <w:i/>
          <w:sz w:val="24"/>
          <w:szCs w:val="24"/>
        </w:rPr>
        <w:t xml:space="preserve"> bussiness to consumer</w:t>
      </w:r>
      <w:r w:rsidRPr="001B3779">
        <w:rPr>
          <w:rFonts w:ascii="Times New Roman" w:hAnsi="Times New Roman" w:cs="Times New Roman"/>
          <w:sz w:val="24"/>
          <w:szCs w:val="24"/>
        </w:rPr>
        <w:t xml:space="preserve"> (B2C), tetapi juga </w:t>
      </w:r>
      <w:r w:rsidRPr="001B3779">
        <w:rPr>
          <w:rFonts w:ascii="Times New Roman" w:hAnsi="Times New Roman" w:cs="Times New Roman"/>
          <w:i/>
          <w:sz w:val="24"/>
          <w:szCs w:val="24"/>
        </w:rPr>
        <w:t>consumer to consumer</w:t>
      </w:r>
      <w:r w:rsidRPr="001B3779">
        <w:rPr>
          <w:rFonts w:ascii="Times New Roman" w:hAnsi="Times New Roman" w:cs="Times New Roman"/>
          <w:sz w:val="24"/>
          <w:szCs w:val="24"/>
        </w:rPr>
        <w:t xml:space="preserve"> (C2C). Dimana pihak penjual pada </w:t>
      </w:r>
      <w:r w:rsidRPr="001B3779">
        <w:rPr>
          <w:rFonts w:ascii="Times New Roman" w:hAnsi="Times New Roman" w:cs="Times New Roman"/>
          <w:i/>
          <w:sz w:val="24"/>
          <w:szCs w:val="24"/>
        </w:rPr>
        <w:t>online marketplace</w:t>
      </w:r>
      <w:r w:rsidRPr="001B3779">
        <w:rPr>
          <w:rFonts w:ascii="Times New Roman" w:hAnsi="Times New Roman" w:cs="Times New Roman"/>
          <w:sz w:val="24"/>
          <w:szCs w:val="24"/>
        </w:rPr>
        <w:t xml:space="preserve"> </w:t>
      </w:r>
      <w:r w:rsidR="005270F8">
        <w:rPr>
          <w:rFonts w:ascii="Times New Roman" w:hAnsi="Times New Roman" w:cs="Times New Roman"/>
          <w:sz w:val="24"/>
          <w:szCs w:val="24"/>
          <w:lang w:val="en-US"/>
        </w:rPr>
        <w:t>tidak disyaratkan</w:t>
      </w:r>
      <w:r w:rsidRPr="001B3779">
        <w:rPr>
          <w:rFonts w:ascii="Times New Roman" w:hAnsi="Times New Roman" w:cs="Times New Roman"/>
          <w:sz w:val="24"/>
          <w:szCs w:val="24"/>
        </w:rPr>
        <w:t xml:space="preserve"> </w:t>
      </w:r>
      <w:r w:rsidR="005270F8">
        <w:rPr>
          <w:rFonts w:ascii="Times New Roman" w:hAnsi="Times New Roman" w:cs="Times New Roman"/>
          <w:sz w:val="24"/>
          <w:szCs w:val="24"/>
          <w:lang w:val="en-US"/>
        </w:rPr>
        <w:t xml:space="preserve">untuk memiliki </w:t>
      </w:r>
      <w:r w:rsidRPr="001B3779">
        <w:rPr>
          <w:rFonts w:ascii="Times New Roman" w:hAnsi="Times New Roman" w:cs="Times New Roman"/>
          <w:sz w:val="24"/>
          <w:szCs w:val="24"/>
        </w:rPr>
        <w:t xml:space="preserve">bentuk organisasi bisnis yang legal, tetapi juga perseorangan.  </w:t>
      </w:r>
    </w:p>
    <w:p w:rsidR="00A91D16" w:rsidRDefault="001B3779" w:rsidP="001B3779">
      <w:pPr>
        <w:tabs>
          <w:tab w:val="left" w:pos="5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B3779">
        <w:rPr>
          <w:rFonts w:ascii="Times New Roman" w:hAnsi="Times New Roman" w:cs="Times New Roman"/>
          <w:sz w:val="24"/>
          <w:szCs w:val="24"/>
        </w:rPr>
        <w:t xml:space="preserve">Dirjen Penyelenggaraan Pos dan Informatika (PPI) Kominfo, menyampaikan </w:t>
      </w:r>
      <w:r w:rsidR="005270F8">
        <w:rPr>
          <w:rFonts w:ascii="Times New Roman" w:hAnsi="Times New Roman" w:cs="Times New Roman"/>
          <w:sz w:val="24"/>
          <w:szCs w:val="24"/>
          <w:lang w:val="en-US"/>
        </w:rPr>
        <w:t xml:space="preserve">jumlah transaksi pada </w:t>
      </w:r>
      <w:r w:rsidR="005270F8">
        <w:rPr>
          <w:rFonts w:ascii="Times New Roman" w:hAnsi="Times New Roman" w:cs="Times New Roman"/>
          <w:i/>
          <w:sz w:val="24"/>
          <w:szCs w:val="24"/>
          <w:lang w:val="en-US"/>
        </w:rPr>
        <w:t xml:space="preserve">onlineshop </w:t>
      </w:r>
      <w:r w:rsidR="005270F8">
        <w:rPr>
          <w:rFonts w:ascii="Times New Roman" w:hAnsi="Times New Roman" w:cs="Times New Roman"/>
          <w:sz w:val="24"/>
          <w:szCs w:val="24"/>
          <w:lang w:val="en-US"/>
        </w:rPr>
        <w:t>selama pandemic berlangsung</w:t>
      </w:r>
      <w:r w:rsidRPr="001B3779">
        <w:rPr>
          <w:rFonts w:ascii="Times New Roman" w:hAnsi="Times New Roman" w:cs="Times New Roman"/>
          <w:sz w:val="24"/>
          <w:szCs w:val="24"/>
        </w:rPr>
        <w:t xml:space="preserve"> meningkat 400% dan diprediksi akan terus berlanjut pada </w:t>
      </w:r>
      <w:r w:rsidR="005270F8">
        <w:rPr>
          <w:rFonts w:ascii="Times New Roman" w:hAnsi="Times New Roman" w:cs="Times New Roman"/>
          <w:sz w:val="24"/>
          <w:szCs w:val="24"/>
          <w:lang w:val="en-US"/>
        </w:rPr>
        <w:t xml:space="preserve"> era </w:t>
      </w:r>
      <w:r w:rsidRPr="001B3779">
        <w:rPr>
          <w:rFonts w:ascii="Times New Roman" w:hAnsi="Times New Roman" w:cs="Times New Roman"/>
          <w:i/>
          <w:sz w:val="24"/>
          <w:szCs w:val="24"/>
        </w:rPr>
        <w:t>new normal</w:t>
      </w:r>
      <w:r w:rsidRPr="001B3779">
        <w:rPr>
          <w:rFonts w:ascii="Times New Roman" w:hAnsi="Times New Roman" w:cs="Times New Roman"/>
          <w:sz w:val="24"/>
          <w:szCs w:val="24"/>
        </w:rPr>
        <w:t xml:space="preserve"> </w:t>
      </w:r>
      <w:r w:rsidR="00122414" w:rsidRPr="00122414">
        <w:rPr>
          <w:rFonts w:ascii="Times New Roman" w:eastAsia="Calibri" w:hAnsi="Times New Roman" w:cs="Times New Roman"/>
          <w:sz w:val="24"/>
          <w:szCs w:val="24"/>
          <w:lang w:val="en-US"/>
        </w:rPr>
        <w:fldChar w:fldCharType="begin" w:fldLock="1"/>
      </w:r>
      <w:r w:rsidR="00CD6E3A">
        <w:rPr>
          <w:rFonts w:ascii="Times New Roman" w:eastAsia="Calibri" w:hAnsi="Times New Roman" w:cs="Times New Roman"/>
          <w:sz w:val="24"/>
          <w:szCs w:val="24"/>
          <w:lang w:val="en-US"/>
        </w:rPr>
        <w:instrText>ADDIN CSL_CITATION {"citationItems":[{"id":"ITEM-1","itemData":{"URL":"https://ugm.ac.id/id/berita/19452-transaksi-penjualan-online-naik-400-persen-di-masa-pandemi-covid-19","author":[{"dropping-particle":"","family":"https://ugm.ac.id","given":"","non-dropping-particle":"","parse-names":false,"suffix":""}],"id":"ITEM-1","issued":{"date-parts":[["0"]]},"title":"Transaksi Penjualan Online Naik 400 Persen di Masa Pandemi Covid-19 | Universitas Gadjah Mada","type":"webpage"},"uris":["http://www.mendeley.com/documents/?uuid=579358d5-4fe4-46a4-98cb-0abfde0455f4"]}],"mendeley":{"formattedCitation":"(https://ugm.ac.id, n.d.)","plainTextFormattedCitation":"(https://ugm.ac.id, n.d.)","previouslyFormattedCitation":"(https://ugm.ac.id, n.d.)"},"properties":{"noteIndex":0},"schema":"https://github.com/citation-style-language/schema/raw/master/csl-citation.json"}</w:instrText>
      </w:r>
      <w:r w:rsidR="00122414" w:rsidRPr="00122414">
        <w:rPr>
          <w:rFonts w:ascii="Times New Roman" w:eastAsia="Calibri" w:hAnsi="Times New Roman" w:cs="Times New Roman"/>
          <w:sz w:val="24"/>
          <w:szCs w:val="24"/>
          <w:lang w:val="en-US"/>
        </w:rPr>
        <w:fldChar w:fldCharType="separate"/>
      </w:r>
      <w:r w:rsidR="00D86390" w:rsidRPr="00D86390">
        <w:rPr>
          <w:rFonts w:ascii="Times New Roman" w:eastAsia="Calibri" w:hAnsi="Times New Roman" w:cs="Times New Roman"/>
          <w:noProof/>
          <w:sz w:val="24"/>
          <w:szCs w:val="24"/>
          <w:lang w:val="en-US"/>
        </w:rPr>
        <w:t>(https://ugm.ac.id, n.d.)</w:t>
      </w:r>
      <w:r w:rsidR="00122414" w:rsidRPr="00122414">
        <w:rPr>
          <w:rFonts w:ascii="Times New Roman" w:eastAsia="Calibri" w:hAnsi="Times New Roman" w:cs="Times New Roman"/>
          <w:sz w:val="24"/>
          <w:szCs w:val="24"/>
          <w:lang w:val="en-US"/>
        </w:rPr>
        <w:fldChar w:fldCharType="end"/>
      </w:r>
      <w:r w:rsidRPr="001B3779">
        <w:rPr>
          <w:rFonts w:ascii="Times New Roman" w:hAnsi="Times New Roman" w:cs="Times New Roman"/>
          <w:sz w:val="24"/>
          <w:szCs w:val="24"/>
        </w:rPr>
        <w:t xml:space="preserve">. Semakin banyaknya transaksi online selama pandemic COVID-19 menimbulkan persaingan ketat bagi pelaku bisnis pada </w:t>
      </w:r>
      <w:r w:rsidRPr="001B3779">
        <w:rPr>
          <w:rFonts w:ascii="Times New Roman" w:hAnsi="Times New Roman" w:cs="Times New Roman"/>
          <w:i/>
          <w:sz w:val="24"/>
          <w:szCs w:val="24"/>
        </w:rPr>
        <w:t>online marketplace</w:t>
      </w:r>
      <w:r w:rsidRPr="001B3779">
        <w:rPr>
          <w:rFonts w:ascii="Times New Roman" w:hAnsi="Times New Roman" w:cs="Times New Roman"/>
          <w:sz w:val="24"/>
          <w:szCs w:val="24"/>
        </w:rPr>
        <w:t xml:space="preserve"> di Indonesia. Hal ini membuat tantangan yang harus dihadapi oleh pelaku bisnis dalam merebut dan mempertahankan </w:t>
      </w:r>
      <w:r w:rsidR="005270F8">
        <w:rPr>
          <w:rFonts w:ascii="Times New Roman" w:hAnsi="Times New Roman" w:cs="Times New Roman"/>
          <w:i/>
          <w:sz w:val="24"/>
          <w:szCs w:val="24"/>
          <w:lang w:val="en-US"/>
        </w:rPr>
        <w:t>marketshare</w:t>
      </w:r>
      <w:r w:rsidRPr="001B3779">
        <w:rPr>
          <w:rFonts w:ascii="Times New Roman" w:hAnsi="Times New Roman" w:cs="Times New Roman"/>
          <w:sz w:val="24"/>
          <w:szCs w:val="24"/>
        </w:rPr>
        <w:t xml:space="preserve"> yaitu dengan tetap meningkatkan minat konsumen untuk membeli produk-produk pada merchant mereka (</w:t>
      </w:r>
      <w:r w:rsidRPr="001B3779">
        <w:rPr>
          <w:rFonts w:ascii="Times New Roman" w:hAnsi="Times New Roman" w:cs="Times New Roman"/>
          <w:i/>
          <w:sz w:val="24"/>
          <w:szCs w:val="24"/>
        </w:rPr>
        <w:t>purchase intention</w:t>
      </w:r>
      <w:r w:rsidRPr="001B3779">
        <w:rPr>
          <w:rFonts w:ascii="Times New Roman" w:hAnsi="Times New Roman" w:cs="Times New Roman"/>
          <w:sz w:val="24"/>
          <w:szCs w:val="24"/>
        </w:rPr>
        <w:t xml:space="preserve">). </w:t>
      </w:r>
      <w:r w:rsidRPr="001B3779">
        <w:rPr>
          <w:rFonts w:ascii="Times New Roman" w:hAnsi="Times New Roman" w:cs="Times New Roman"/>
          <w:i/>
          <w:sz w:val="24"/>
          <w:szCs w:val="24"/>
        </w:rPr>
        <w:t>Purchase intention</w:t>
      </w:r>
      <w:r w:rsidRPr="001B3779">
        <w:rPr>
          <w:rFonts w:ascii="Times New Roman" w:hAnsi="Times New Roman" w:cs="Times New Roman"/>
          <w:sz w:val="24"/>
          <w:szCs w:val="24"/>
        </w:rPr>
        <w:t xml:space="preserve"> dapat diartikan pula sebagai minat konsumen untuk melakukan pembelian produk di masa yang akan datang </w:t>
      </w:r>
      <w:r w:rsidR="00122414" w:rsidRPr="00122414">
        <w:rPr>
          <w:rFonts w:ascii="Times New Roman" w:eastAsia="Calibri" w:hAnsi="Times New Roman" w:cs="Times New Roman"/>
          <w:sz w:val="24"/>
          <w:szCs w:val="24"/>
          <w:lang w:val="en-US"/>
        </w:rPr>
        <w:fldChar w:fldCharType="begin" w:fldLock="1"/>
      </w:r>
      <w:r w:rsidR="00CD6E3A">
        <w:rPr>
          <w:rFonts w:ascii="Times New Roman" w:eastAsia="Calibri" w:hAnsi="Times New Roman" w:cs="Times New Roman"/>
          <w:sz w:val="24"/>
          <w:szCs w:val="24"/>
          <w:lang w:val="en-US"/>
        </w:rPr>
        <w:instrText>ADDIN CSL_CITATION {"citationItems":[{"id":"ITEM-1","itemData":{"DOI":"10.1016/j.ijinfomgt.2011.05.003","ISSN":"02684012","abstract":"Blogs have recently become an influential medium and have demonstrated enormous marketing power. Consumers can freely conduct ongoing information searches through this new channel. However, the credibility of blogs plays an important role in creating opportunities for positive customer experiences that can shape consumers' product/service purchase intentions and decisions. In light of this observation, this study proposes a theoretical framework that delineates the relationship among information credibility, customer experiences, and purchase intention in the blog environment. Data collected from 468 subjects in specific corporate blogs provide support for the proposed model using partial least squares (PLS). The results indicate that information credibility is critical for facilitating customer experiences, which, in turn, is necessary to enhance purchase intention. Additionally, greater involvement with blog significantly increases the effect of customer experiences on purchase intention. The detailed theoretical and managerial implications are presented. © 2011 Elsevier Ltd. All rights reserved.","author":[{"dropping-particle":"","family":"Hsu","given":"Hsuan Yu","non-dropping-particle":"","parse-names":false,"suffix":""},{"dropping-particle":"","family":"Tsou","given":"Hung Tai","non-dropping-particle":"","parse-names":false,"suffix":""}],"container-title":"International Journal of Information Management","id":"ITEM-1","issued":{"date-parts":[["2011"]]},"title":"Understanding customer experiences in online blog environments","type":"article-journal"},"uris":["http://www.mendeley.com/documents/?uuid=a8d7a316-477e-40a3-8a37-bb27b05ffe37"]},{"id":"ITEM-2","itemData":{"DOI":"10.1177/0971890720110114","ISSN":"0971-8907","abstract":"Purpose of this . study is to investigate the utility of biogs for consumers in getting information about electronic products before purchasing them. This is an empirical study based on consumers, who ohen use biogs for getting information about electronic products before shopping. Survey data were collected from MBA students of management colleges situated in Delhi and the national capital region (NCR), India. The study explores the impact ofconsumer intention to use biogs for getting information and their relative role in purchase decision of electronic products. Structural equation modelling approach is used to test the reliability of the measurement instrument andto test the proposed model. The findings of the study give a new model describing the impact of differentvaiiables onJntentic)n to use blog for getting information about electronic products and its impact on purchase intention of the consumers. Biogs have emerged as a new Internet based communication tool for companies. Biogs are listed on World Wide Web giving information about products; especially in electronics and consumer durable sector. This study explores the power of biogs ·;n the hands of customers to get the desired information of the products they want to purchase. This study also comes out . . with a new approach which can help businesses designing their promotional campaigns using biogs.","author":[{"dropping-particle":"","family":"Saxena","given":"Anant","non-dropping-particle":"","parse-names":false,"suffix":""}],"container-title":"Paradigm","id":"ITEM-2","issued":{"date-parts":[["2011"]]},"title":"Blogs And Their Impact On Purchase Intention: A Structural Equation Modelling Approach","type":"article-journal"},"uris":["http://www.mendeley.com/documents/?uuid=90906ebf-c6bb-4177-803d-600a8565b082"]}],"mendeley":{"formattedCitation":"(Hsu &amp; Tsou, 2011; Saxena, 2011)","plainTextFormattedCitation":"(Hsu &amp; Tsou, 2011; Saxena, 2011)","previouslyFormattedCitation":"(Hsu &amp; Tsou, 2011; Saxena, 2011)"},"properties":{"noteIndex":0},"schema":"https://github.com/citation-style-language/schema/raw/master/csl-citation.json"}</w:instrText>
      </w:r>
      <w:r w:rsidR="00122414" w:rsidRPr="00122414">
        <w:rPr>
          <w:rFonts w:ascii="Times New Roman" w:eastAsia="Calibri" w:hAnsi="Times New Roman" w:cs="Times New Roman"/>
          <w:sz w:val="24"/>
          <w:szCs w:val="24"/>
          <w:lang w:val="en-US"/>
        </w:rPr>
        <w:fldChar w:fldCharType="separate"/>
      </w:r>
      <w:r w:rsidR="00D86390" w:rsidRPr="00D86390">
        <w:rPr>
          <w:rFonts w:ascii="Times New Roman" w:eastAsia="Calibri" w:hAnsi="Times New Roman" w:cs="Times New Roman"/>
          <w:noProof/>
          <w:sz w:val="24"/>
          <w:szCs w:val="24"/>
          <w:lang w:val="en-US"/>
        </w:rPr>
        <w:t>(Hsu &amp; Tsou, 2011; Saxena, 2011)</w:t>
      </w:r>
      <w:r w:rsidR="00122414" w:rsidRPr="00122414">
        <w:rPr>
          <w:rFonts w:ascii="Times New Roman" w:eastAsia="Calibri" w:hAnsi="Times New Roman" w:cs="Times New Roman"/>
          <w:sz w:val="24"/>
          <w:szCs w:val="24"/>
          <w:lang w:val="en-US"/>
        </w:rPr>
        <w:fldChar w:fldCharType="end"/>
      </w:r>
      <w:r w:rsidRPr="001B3779">
        <w:rPr>
          <w:rFonts w:ascii="Times New Roman" w:hAnsi="Times New Roman" w:cs="Times New Roman"/>
          <w:sz w:val="24"/>
          <w:szCs w:val="24"/>
        </w:rPr>
        <w:t xml:space="preserve">. Minat seseorang dapat tercermin melalui penilaian terhadap sebuah produk. Kaitannya dengan pemasaran, minat konsumen terhadap suatu produk berpengaruh besar terhadap keputusan pembelian yang akan dilakukan </w:t>
      </w:r>
      <w:r w:rsidR="00122414" w:rsidRPr="00122414">
        <w:rPr>
          <w:rFonts w:ascii="Times New Roman" w:eastAsia="Calibri" w:hAnsi="Times New Roman" w:cs="Times New Roman"/>
          <w:sz w:val="24"/>
          <w:szCs w:val="24"/>
          <w:lang w:val="en-US"/>
        </w:rPr>
        <w:fldChar w:fldCharType="begin" w:fldLock="1"/>
      </w:r>
      <w:r w:rsidR="00CD6E3A">
        <w:rPr>
          <w:rFonts w:ascii="Times New Roman" w:eastAsia="Calibri" w:hAnsi="Times New Roman" w:cs="Times New Roman"/>
          <w:sz w:val="24"/>
          <w:szCs w:val="24"/>
          <w:lang w:val="en-US"/>
        </w:rPr>
        <w:instrText>ADDIN CSL_CITATION {"citationItems":[{"id":"ITEM-1","itemData":{"author":[{"dropping-particle":"","family":"Subagio","given":"Dyajeng Puteri Woro","non-dropping-particle":"","parse-names":false,"suffix":""},{"dropping-particle":"","family":"Rachmawati","given":"Dwita Laksmita","non-dropping-particle":"","parse-names":false,"suffix":""}],"id":"ITEM-1","issued":{"date-parts":[["2020"]]},"page":"1-11","title":"Pengaruh Endorser terhadap Purchase Intention dengan Perceived Value dan Perceived Usefulness sebagai Variabel Mediasi ( Studi Pada Viewer Food Vlogger of YouTube Channel )","type":"article-journal"},"uris":["http://www.mendeley.com/documents/?uuid=a64cd6c6-c872-4805-83c8-d30cb812c3ba"]}],"mendeley":{"formattedCitation":"(Subagio &amp; Rachmawati, 2020)","plainTextFormattedCitation":"(Subagio &amp; Rachmawati, 2020)","previouslyFormattedCitation":"(Subagio &amp; Rachmawati, 2020)"},"properties":{"noteIndex":0},"schema":"https://github.com/citation-style-language/schema/raw/master/csl-citation.json"}</w:instrText>
      </w:r>
      <w:r w:rsidR="00122414" w:rsidRPr="00122414">
        <w:rPr>
          <w:rFonts w:ascii="Times New Roman" w:eastAsia="Calibri" w:hAnsi="Times New Roman" w:cs="Times New Roman"/>
          <w:sz w:val="24"/>
          <w:szCs w:val="24"/>
          <w:lang w:val="en-US"/>
        </w:rPr>
        <w:fldChar w:fldCharType="separate"/>
      </w:r>
      <w:r w:rsidR="00D86390" w:rsidRPr="00D86390">
        <w:rPr>
          <w:rFonts w:ascii="Times New Roman" w:eastAsia="Calibri" w:hAnsi="Times New Roman" w:cs="Times New Roman"/>
          <w:noProof/>
          <w:sz w:val="24"/>
          <w:szCs w:val="24"/>
          <w:lang w:val="en-US"/>
        </w:rPr>
        <w:t>(Subagio &amp; Rachmawati, 2020)</w:t>
      </w:r>
      <w:r w:rsidR="00122414" w:rsidRPr="00122414">
        <w:rPr>
          <w:rFonts w:ascii="Times New Roman" w:eastAsia="Calibri" w:hAnsi="Times New Roman" w:cs="Times New Roman"/>
          <w:sz w:val="24"/>
          <w:szCs w:val="24"/>
          <w:lang w:val="en-US"/>
        </w:rPr>
        <w:fldChar w:fldCharType="end"/>
      </w:r>
      <w:r w:rsidRPr="001B3779">
        <w:rPr>
          <w:rFonts w:ascii="Times New Roman" w:hAnsi="Times New Roman" w:cs="Times New Roman"/>
          <w:sz w:val="24"/>
          <w:szCs w:val="24"/>
        </w:rPr>
        <w:t xml:space="preserve">. </w:t>
      </w:r>
      <w:r w:rsidR="00A91D16" w:rsidRPr="001B3779">
        <w:rPr>
          <w:rFonts w:ascii="Times New Roman" w:hAnsi="Times New Roman" w:cs="Times New Roman"/>
          <w:sz w:val="24"/>
          <w:szCs w:val="24"/>
        </w:rPr>
        <w:t xml:space="preserve">Rahman et al. (2020) menyatakan bahwa promosi </w:t>
      </w:r>
      <w:r w:rsidR="00A91D16" w:rsidRPr="001B3779">
        <w:rPr>
          <w:rFonts w:ascii="Times New Roman" w:hAnsi="Times New Roman" w:cs="Times New Roman"/>
          <w:i/>
          <w:sz w:val="24"/>
          <w:szCs w:val="24"/>
        </w:rPr>
        <w:t>price discount</w:t>
      </w:r>
      <w:r w:rsidR="00A91D16" w:rsidRPr="001B3779">
        <w:rPr>
          <w:rFonts w:ascii="Times New Roman" w:hAnsi="Times New Roman" w:cs="Times New Roman"/>
          <w:sz w:val="24"/>
          <w:szCs w:val="24"/>
        </w:rPr>
        <w:t xml:space="preserve"> merupakan </w:t>
      </w:r>
      <w:r w:rsidR="00A91D16">
        <w:rPr>
          <w:rFonts w:ascii="Times New Roman" w:hAnsi="Times New Roman" w:cs="Times New Roman"/>
          <w:sz w:val="24"/>
          <w:szCs w:val="24"/>
          <w:lang w:val="en-US"/>
        </w:rPr>
        <w:t xml:space="preserve">salah satu </w:t>
      </w:r>
      <w:r w:rsidR="00A91D16" w:rsidRPr="001B3779">
        <w:rPr>
          <w:rFonts w:ascii="Times New Roman" w:hAnsi="Times New Roman" w:cs="Times New Roman"/>
          <w:sz w:val="24"/>
          <w:szCs w:val="24"/>
        </w:rPr>
        <w:t xml:space="preserve">daya tarik yang sangat diminati oleh konsumen pada </w:t>
      </w:r>
      <w:r w:rsidR="000E3B9C">
        <w:rPr>
          <w:rFonts w:ascii="Times New Roman" w:hAnsi="Times New Roman" w:cs="Times New Roman"/>
          <w:i/>
          <w:sz w:val="24"/>
          <w:szCs w:val="24"/>
        </w:rPr>
        <w:t>Online Marketplace Platform</w:t>
      </w:r>
      <w:r w:rsidR="00A91D16">
        <w:rPr>
          <w:rFonts w:ascii="Times New Roman" w:hAnsi="Times New Roman" w:cs="Times New Roman"/>
          <w:sz w:val="24"/>
          <w:szCs w:val="24"/>
        </w:rPr>
        <w:t xml:space="preserve">. </w:t>
      </w:r>
    </w:p>
    <w:p w:rsidR="00A91D16" w:rsidRDefault="00A91D16" w:rsidP="001B3779">
      <w:pPr>
        <w:tabs>
          <w:tab w:val="left" w:pos="5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B3779">
        <w:rPr>
          <w:rFonts w:ascii="Times New Roman" w:hAnsi="Times New Roman" w:cs="Times New Roman"/>
          <w:sz w:val="24"/>
          <w:szCs w:val="24"/>
        </w:rPr>
        <w:t xml:space="preserve">Strategi </w:t>
      </w:r>
      <w:r w:rsidRPr="001B3779">
        <w:rPr>
          <w:rFonts w:ascii="Times New Roman" w:hAnsi="Times New Roman" w:cs="Times New Roman"/>
          <w:i/>
          <w:sz w:val="24"/>
          <w:szCs w:val="24"/>
        </w:rPr>
        <w:t>price discount</w:t>
      </w:r>
      <w:r w:rsidRPr="001B3779">
        <w:rPr>
          <w:rFonts w:ascii="Times New Roman" w:hAnsi="Times New Roman" w:cs="Times New Roman"/>
          <w:sz w:val="24"/>
          <w:szCs w:val="24"/>
        </w:rPr>
        <w:t xml:space="preserve"> </w:t>
      </w:r>
      <w:r w:rsidR="000C2D2E">
        <w:rPr>
          <w:rFonts w:ascii="Times New Roman" w:hAnsi="Times New Roman" w:cs="Times New Roman"/>
          <w:sz w:val="24"/>
          <w:szCs w:val="24"/>
          <w:lang w:val="en-US"/>
        </w:rPr>
        <w:t xml:space="preserve">merupakan </w:t>
      </w:r>
      <w:r w:rsidR="000C2D2E">
        <w:rPr>
          <w:rFonts w:ascii="Times New Roman" w:hAnsi="Times New Roman" w:cs="Times New Roman"/>
          <w:i/>
          <w:sz w:val="24"/>
          <w:szCs w:val="24"/>
          <w:lang w:val="en-US"/>
        </w:rPr>
        <w:t xml:space="preserve">marketing strategy </w:t>
      </w:r>
      <w:r w:rsidRPr="001B3779">
        <w:rPr>
          <w:rFonts w:ascii="Times New Roman" w:hAnsi="Times New Roman" w:cs="Times New Roman"/>
          <w:sz w:val="24"/>
          <w:szCs w:val="24"/>
        </w:rPr>
        <w:t xml:space="preserve">berdasarkan harga </w:t>
      </w:r>
      <w:r w:rsidR="000C2D2E">
        <w:rPr>
          <w:rFonts w:ascii="Times New Roman" w:hAnsi="Times New Roman" w:cs="Times New Roman"/>
          <w:sz w:val="24"/>
          <w:szCs w:val="24"/>
          <w:lang w:val="en-US"/>
        </w:rPr>
        <w:t>yang mana</w:t>
      </w:r>
      <w:r w:rsidRPr="001B3779">
        <w:rPr>
          <w:rFonts w:ascii="Times New Roman" w:hAnsi="Times New Roman" w:cs="Times New Roman"/>
          <w:sz w:val="24"/>
          <w:szCs w:val="24"/>
        </w:rPr>
        <w:t xml:space="preserve"> konsumen ditawarkan </w:t>
      </w:r>
      <w:r w:rsidR="000C2D2E">
        <w:rPr>
          <w:rFonts w:ascii="Times New Roman" w:hAnsi="Times New Roman" w:cs="Times New Roman"/>
          <w:sz w:val="24"/>
          <w:szCs w:val="24"/>
          <w:lang w:val="en-US"/>
        </w:rPr>
        <w:t xml:space="preserve">dengan </w:t>
      </w:r>
      <w:r w:rsidRPr="001B3779">
        <w:rPr>
          <w:rFonts w:ascii="Times New Roman" w:hAnsi="Times New Roman" w:cs="Times New Roman"/>
          <w:sz w:val="24"/>
          <w:szCs w:val="24"/>
        </w:rPr>
        <w:t xml:space="preserve">barang yang sama </w:t>
      </w:r>
      <w:r w:rsidR="000C2D2E">
        <w:rPr>
          <w:rFonts w:ascii="Times New Roman" w:hAnsi="Times New Roman" w:cs="Times New Roman"/>
          <w:sz w:val="24"/>
          <w:szCs w:val="24"/>
          <w:lang w:val="en-US"/>
        </w:rPr>
        <w:t>tetapi dengan</w:t>
      </w:r>
      <w:r w:rsidRPr="001B3779">
        <w:rPr>
          <w:rFonts w:ascii="Times New Roman" w:hAnsi="Times New Roman" w:cs="Times New Roman"/>
          <w:sz w:val="24"/>
          <w:szCs w:val="24"/>
        </w:rPr>
        <w:t xml:space="preserve"> harga yang sudah d</w:t>
      </w:r>
      <w:r w:rsidR="000C2D2E">
        <w:rPr>
          <w:rFonts w:ascii="Times New Roman" w:hAnsi="Times New Roman" w:cs="Times New Roman"/>
          <w:sz w:val="24"/>
          <w:szCs w:val="24"/>
        </w:rPr>
        <w:t>iturunkan. Strategi ini bertujuan</w:t>
      </w:r>
      <w:r w:rsidRPr="001B3779">
        <w:rPr>
          <w:rFonts w:ascii="Times New Roman" w:hAnsi="Times New Roman" w:cs="Times New Roman"/>
          <w:sz w:val="24"/>
          <w:szCs w:val="24"/>
        </w:rPr>
        <w:t xml:space="preserve"> agar </w:t>
      </w:r>
      <w:r w:rsidRPr="001B3779">
        <w:rPr>
          <w:rFonts w:ascii="Times New Roman" w:hAnsi="Times New Roman" w:cs="Times New Roman"/>
          <w:sz w:val="24"/>
          <w:szCs w:val="24"/>
        </w:rPr>
        <w:lastRenderedPageBreak/>
        <w:t xml:space="preserve">volume penjualan meningkat </w:t>
      </w:r>
      <w:r w:rsidR="00122414" w:rsidRPr="00122414">
        <w:rPr>
          <w:rFonts w:ascii="Times New Roman" w:eastAsia="Calibri" w:hAnsi="Times New Roman" w:cs="Times New Roman"/>
          <w:sz w:val="24"/>
          <w:szCs w:val="24"/>
          <w:lang w:val="en-US"/>
        </w:rPr>
        <w:fldChar w:fldCharType="begin" w:fldLock="1"/>
      </w:r>
      <w:r w:rsidR="00D86390">
        <w:rPr>
          <w:rFonts w:ascii="Times New Roman" w:eastAsia="Calibri" w:hAnsi="Times New Roman" w:cs="Times New Roman"/>
          <w:sz w:val="24"/>
          <w:szCs w:val="24"/>
          <w:lang w:val="en-US"/>
        </w:rPr>
        <w:instrText>ADDIN CSL_CITATION {"citationItems":[{"id":"ITEM-1","itemData":{"abstract":"Promotion is very closely related to the sale so that the promotion does then it will have an impact on the level of product sales in the company. This is because the more effective promotion is done, the higher the level of product sales in the company. The way the promotion can be done through a variety of one of them is through personal selling or direct sales by marketing to potential prospects. Promotion through personal selling should be done periodically because the company is required to be able to carry out the promotion of the right to be accepted by consumers and can increase product sales as expected by the company. The method used in this study is the observation, the data collection methods have writers do direct observation of the object research were observed in which the authors make observations to come directly to the Hotel Ririn Bogor on the part of the data supporting research in this part of Marketing Hotel Ririn. Based on observations of the writer to be able to increase sales and achieve sales targets, Hotel Ririn need to expand the target market. There should be training for employees in the Marketing. Hotel Ririn should not only focus promotion through personal selling, but also promote the products in the form of hotel rooms by using other strategies such as creating a website Hotel Ririn to provide information and a clear picture of Hotel Ririn.","author":[{"dropping-particle":"","family":"Rohaeni","given":"Heni","non-dropping-particle":"","parse-names":false,"suffix":""}],"container-title":"Ecodemica","id":"ITEM-1","issued":{"date-parts":[["2016"]]},"title":"PERANAN PROMOSI MELALUI PERSONAL SELLING TERHADAP VOLUME PENJUALAN","type":"article-journal"},"uris":["http://www.mendeley.com/documents/?uuid=651a9010-b986-41d3-81a4-08a9b659d7cc"]}],"mendeley":{"formattedCitation":"(Rohaeni, 2016)","plainTextFormattedCitation":"(Rohaeni, 2016)","previouslyFormattedCitation":"(Rohaeni, 2016)"},"properties":{"noteIndex":0},"schema":"https://github.com/citation-style-language/schema/raw/master/csl-citation.json"}</w:instrText>
      </w:r>
      <w:r w:rsidR="00122414" w:rsidRPr="00122414">
        <w:rPr>
          <w:rFonts w:ascii="Times New Roman" w:eastAsia="Calibri" w:hAnsi="Times New Roman" w:cs="Times New Roman"/>
          <w:sz w:val="24"/>
          <w:szCs w:val="24"/>
          <w:lang w:val="en-US"/>
        </w:rPr>
        <w:fldChar w:fldCharType="separate"/>
      </w:r>
      <w:r w:rsidR="00122414" w:rsidRPr="00122414">
        <w:rPr>
          <w:rFonts w:ascii="Times New Roman" w:eastAsia="Calibri" w:hAnsi="Times New Roman" w:cs="Times New Roman"/>
          <w:noProof/>
          <w:sz w:val="24"/>
          <w:szCs w:val="24"/>
          <w:lang w:val="en-US"/>
        </w:rPr>
        <w:t>(Rohaeni, 2016)</w:t>
      </w:r>
      <w:r w:rsidR="00122414" w:rsidRPr="00122414">
        <w:rPr>
          <w:rFonts w:ascii="Times New Roman" w:eastAsia="Calibri" w:hAnsi="Times New Roman" w:cs="Times New Roman"/>
          <w:sz w:val="24"/>
          <w:szCs w:val="24"/>
          <w:lang w:val="en-US"/>
        </w:rPr>
        <w:fldChar w:fldCharType="end"/>
      </w:r>
      <w:r w:rsidRPr="001B3779">
        <w:rPr>
          <w:rFonts w:ascii="Times New Roman" w:hAnsi="Times New Roman" w:cs="Times New Roman"/>
          <w:sz w:val="24"/>
          <w:szCs w:val="24"/>
        </w:rPr>
        <w:t xml:space="preserve">. Terlebih ketika dihadapkan dengan pandemi COVID-19 konsumen menjadi lebih sensitive terhadap harga. Hal ini disebabkan oleh pendapatan masyarakat yang semakin menurun setelah diterapkannya </w:t>
      </w:r>
      <w:r w:rsidRPr="001B3779">
        <w:rPr>
          <w:rFonts w:ascii="Times New Roman" w:hAnsi="Times New Roman" w:cs="Times New Roman"/>
          <w:i/>
          <w:sz w:val="24"/>
          <w:szCs w:val="24"/>
        </w:rPr>
        <w:t>physical distancing</w:t>
      </w:r>
      <w:r w:rsidRPr="001B3779">
        <w:rPr>
          <w:rFonts w:ascii="Times New Roman" w:hAnsi="Times New Roman" w:cs="Times New Roman"/>
          <w:sz w:val="24"/>
          <w:szCs w:val="24"/>
        </w:rPr>
        <w:t xml:space="preserve"> dan PSBB. Masyarakat menilai bahwa kondisi ekonomi nasional secara umum buruk (57,6% responden) dan sangat buruk (23,4% responden), sepanjang periode pandemi COVID-19 </w:t>
      </w:r>
      <w:r w:rsidR="00122414" w:rsidRPr="00122414">
        <w:rPr>
          <w:rFonts w:ascii="Times New Roman" w:eastAsia="Calibri" w:hAnsi="Times New Roman" w:cs="Times New Roman"/>
          <w:sz w:val="24"/>
          <w:szCs w:val="24"/>
          <w:lang w:val="en-US"/>
        </w:rPr>
        <w:fldChar w:fldCharType="begin" w:fldLock="1"/>
      </w:r>
      <w:r w:rsidR="00CD6E3A">
        <w:rPr>
          <w:rFonts w:ascii="Times New Roman" w:eastAsia="Calibri" w:hAnsi="Times New Roman" w:cs="Times New Roman"/>
          <w:sz w:val="24"/>
          <w:szCs w:val="24"/>
          <w:lang w:val="en-US"/>
        </w:rPr>
        <w:instrText>ADDIN CSL_CITATION {"citationItems":[{"id":"ITEM-1","itemData":{"URL":"https://ekonomi.bisnis.com/read/20200608/9/1249847/pandemi-covid-19-bikin-ekonomi-buruk-istana-kita-masih-bisa-bertahan","author":[{"dropping-particle":"","family":"Https://ekonomi.bisnis.com/","given":"","non-dropping-particle":"","parse-names":false,"suffix":""}],"id":"ITEM-1","issued":{"date-parts":[["0"]]},"title":"Pandemi Covid-19 Bikin Ekonomi Buruk - Ekonomi Bisnis.com","type":"webpage"},"uris":["http://www.mendeley.com/documents/?uuid=c3f2815d-b212-4715-8d9a-e939aab74672"]}],"mendeley":{"formattedCitation":"(Https://ekonomi.bisnis.com/, n.d.)","manualFormatting":"(https://ekonomi.bisnis.com/)","plainTextFormattedCitation":"(Https://ekonomi.bisnis.com/, n.d.)","previouslyFormattedCitation":"(Https://ekonomi.bisnis.com/, n.d.)"},"properties":{"noteIndex":0},"schema":"https://github.com/citation-style-language/schema/raw/master/csl-citation.json"}</w:instrText>
      </w:r>
      <w:r w:rsidR="00122414" w:rsidRPr="00122414">
        <w:rPr>
          <w:rFonts w:ascii="Times New Roman" w:eastAsia="Calibri" w:hAnsi="Times New Roman" w:cs="Times New Roman"/>
          <w:sz w:val="24"/>
          <w:szCs w:val="24"/>
          <w:lang w:val="en-US"/>
        </w:rPr>
        <w:fldChar w:fldCharType="separate"/>
      </w:r>
      <w:r w:rsidR="00122414" w:rsidRPr="00122414">
        <w:rPr>
          <w:rFonts w:ascii="Times New Roman" w:eastAsia="Calibri" w:hAnsi="Times New Roman" w:cs="Times New Roman"/>
          <w:noProof/>
          <w:sz w:val="24"/>
          <w:szCs w:val="24"/>
          <w:lang w:val="en-US"/>
        </w:rPr>
        <w:t>(https://ekonomi.bisnis.com/)</w:t>
      </w:r>
      <w:r w:rsidR="00122414" w:rsidRPr="00122414">
        <w:rPr>
          <w:rFonts w:ascii="Times New Roman" w:eastAsia="Calibri" w:hAnsi="Times New Roman" w:cs="Times New Roman"/>
          <w:sz w:val="24"/>
          <w:szCs w:val="24"/>
          <w:lang w:val="en-US"/>
        </w:rPr>
        <w:fldChar w:fldCharType="end"/>
      </w:r>
      <w:r w:rsidRPr="001B3779">
        <w:rPr>
          <w:rFonts w:ascii="Times New Roman" w:hAnsi="Times New Roman" w:cs="Times New Roman"/>
          <w:sz w:val="24"/>
          <w:szCs w:val="24"/>
        </w:rPr>
        <w:t xml:space="preserve">. Beberapa </w:t>
      </w:r>
      <w:r w:rsidR="000E3B9C">
        <w:rPr>
          <w:rFonts w:ascii="Times New Roman" w:hAnsi="Times New Roman" w:cs="Times New Roman"/>
          <w:i/>
          <w:sz w:val="24"/>
          <w:szCs w:val="24"/>
        </w:rPr>
        <w:t>Online Marketplace Platform</w:t>
      </w:r>
      <w:r w:rsidRPr="001B3779">
        <w:rPr>
          <w:rFonts w:ascii="Times New Roman" w:hAnsi="Times New Roman" w:cs="Times New Roman"/>
          <w:sz w:val="24"/>
          <w:szCs w:val="24"/>
        </w:rPr>
        <w:t xml:space="preserve"> melakukan promosi harga dengan menggunakan price discount melalui berbagai program diantaranya “Gratis Ongkir”, “</w:t>
      </w:r>
      <w:r w:rsidRPr="001B3779">
        <w:rPr>
          <w:rFonts w:ascii="Times New Roman" w:hAnsi="Times New Roman" w:cs="Times New Roman"/>
          <w:i/>
          <w:sz w:val="24"/>
          <w:szCs w:val="24"/>
        </w:rPr>
        <w:t>Cash Back</w:t>
      </w:r>
      <w:r w:rsidRPr="001B3779">
        <w:rPr>
          <w:rFonts w:ascii="Times New Roman" w:hAnsi="Times New Roman" w:cs="Times New Roman"/>
          <w:sz w:val="24"/>
          <w:szCs w:val="24"/>
        </w:rPr>
        <w:t>”, “</w:t>
      </w:r>
      <w:r w:rsidRPr="001B3779">
        <w:rPr>
          <w:rFonts w:ascii="Times New Roman" w:hAnsi="Times New Roman" w:cs="Times New Roman"/>
          <w:i/>
          <w:sz w:val="24"/>
          <w:szCs w:val="24"/>
        </w:rPr>
        <w:t>Flash Sale</w:t>
      </w:r>
      <w:r w:rsidRPr="001B3779">
        <w:rPr>
          <w:rFonts w:ascii="Times New Roman" w:hAnsi="Times New Roman" w:cs="Times New Roman"/>
          <w:sz w:val="24"/>
          <w:szCs w:val="24"/>
        </w:rPr>
        <w:t xml:space="preserve">”, maupun promo-promo lainnya. Program ini secara tidak langsung </w:t>
      </w:r>
      <w:r w:rsidR="00E97E18">
        <w:rPr>
          <w:rFonts w:ascii="Times New Roman" w:hAnsi="Times New Roman" w:cs="Times New Roman"/>
          <w:sz w:val="24"/>
          <w:szCs w:val="24"/>
          <w:lang w:val="en-US"/>
        </w:rPr>
        <w:t xml:space="preserve">mampu </w:t>
      </w:r>
      <w:r w:rsidRPr="001B3779">
        <w:rPr>
          <w:rFonts w:ascii="Times New Roman" w:hAnsi="Times New Roman" w:cs="Times New Roman"/>
          <w:sz w:val="24"/>
          <w:szCs w:val="24"/>
        </w:rPr>
        <w:t xml:space="preserve">menarik minat konsumen untuk membeli barang pada </w:t>
      </w:r>
      <w:r w:rsidR="000E3B9C">
        <w:rPr>
          <w:rFonts w:ascii="Times New Roman" w:hAnsi="Times New Roman" w:cs="Times New Roman"/>
          <w:i/>
          <w:sz w:val="24"/>
          <w:szCs w:val="24"/>
        </w:rPr>
        <w:t>Online Marketplace Platform</w:t>
      </w:r>
      <w:r w:rsidRPr="001B3779">
        <w:rPr>
          <w:rFonts w:ascii="Times New Roman" w:hAnsi="Times New Roman" w:cs="Times New Roman"/>
          <w:sz w:val="24"/>
          <w:szCs w:val="24"/>
        </w:rPr>
        <w:t>.</w:t>
      </w:r>
    </w:p>
    <w:p w:rsidR="001B3779" w:rsidRPr="001B3779" w:rsidRDefault="00A91D16" w:rsidP="001B3779">
      <w:pPr>
        <w:tabs>
          <w:tab w:val="left" w:pos="5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7F377C">
        <w:rPr>
          <w:rFonts w:ascii="Times New Roman" w:hAnsi="Times New Roman" w:cs="Times New Roman"/>
          <w:sz w:val="24"/>
          <w:szCs w:val="24"/>
          <w:lang w:val="en-US"/>
        </w:rPr>
        <w:t>Informasi produk dibutuhkan konsumen agar</w:t>
      </w:r>
      <w:r w:rsidR="001B3779" w:rsidRPr="001B3779">
        <w:rPr>
          <w:rFonts w:ascii="Times New Roman" w:hAnsi="Times New Roman" w:cs="Times New Roman"/>
          <w:sz w:val="24"/>
          <w:szCs w:val="24"/>
        </w:rPr>
        <w:t xml:space="preserve"> lebih meng</w:t>
      </w:r>
      <w:r w:rsidR="007F377C">
        <w:rPr>
          <w:rFonts w:ascii="Times New Roman" w:hAnsi="Times New Roman" w:cs="Times New Roman"/>
          <w:sz w:val="24"/>
          <w:szCs w:val="24"/>
        </w:rPr>
        <w:t xml:space="preserve">enai produk yang </w:t>
      </w:r>
      <w:proofErr w:type="gramStart"/>
      <w:r w:rsidR="007F377C">
        <w:rPr>
          <w:rFonts w:ascii="Times New Roman" w:hAnsi="Times New Roman" w:cs="Times New Roman"/>
          <w:sz w:val="24"/>
          <w:szCs w:val="24"/>
        </w:rPr>
        <w:t>akan</w:t>
      </w:r>
      <w:proofErr w:type="gramEnd"/>
      <w:r w:rsidR="007F377C">
        <w:rPr>
          <w:rFonts w:ascii="Times New Roman" w:hAnsi="Times New Roman" w:cs="Times New Roman"/>
          <w:sz w:val="24"/>
          <w:szCs w:val="24"/>
        </w:rPr>
        <w:t xml:space="preserve"> dibelinya, tujuannya untuk </w:t>
      </w:r>
      <w:r w:rsidR="001B3779" w:rsidRPr="001B3779">
        <w:rPr>
          <w:rFonts w:ascii="Times New Roman" w:hAnsi="Times New Roman" w:cs="Times New Roman"/>
          <w:sz w:val="24"/>
          <w:szCs w:val="24"/>
        </w:rPr>
        <w:t xml:space="preserve">meminimalisir dampak negatif yang didapatkannya setelah membeli produk tersebut. Berbeda dengan toko konvensional yang mengandalkan tatap muka antara penjual dan pembeli, cara mudah untuk mendapatkan informasi pada </w:t>
      </w:r>
      <w:r w:rsidR="001B3779" w:rsidRPr="001B3779">
        <w:rPr>
          <w:rFonts w:ascii="Times New Roman" w:hAnsi="Times New Roman" w:cs="Times New Roman"/>
          <w:i/>
          <w:sz w:val="24"/>
          <w:szCs w:val="24"/>
        </w:rPr>
        <w:t>online marketplace</w:t>
      </w:r>
      <w:r w:rsidR="001B3779" w:rsidRPr="001B3779">
        <w:rPr>
          <w:rFonts w:ascii="Times New Roman" w:hAnsi="Times New Roman" w:cs="Times New Roman"/>
          <w:sz w:val="24"/>
          <w:szCs w:val="24"/>
        </w:rPr>
        <w:t xml:space="preserve"> adalah dengan melihat ulasan atau </w:t>
      </w:r>
      <w:r w:rsidR="001B3779" w:rsidRPr="001B3779">
        <w:rPr>
          <w:rFonts w:ascii="Times New Roman" w:hAnsi="Times New Roman" w:cs="Times New Roman"/>
          <w:i/>
          <w:sz w:val="24"/>
          <w:szCs w:val="24"/>
        </w:rPr>
        <w:t>review</w:t>
      </w:r>
      <w:r w:rsidR="001B3779" w:rsidRPr="001B3779">
        <w:rPr>
          <w:rFonts w:ascii="Times New Roman" w:hAnsi="Times New Roman" w:cs="Times New Roman"/>
          <w:sz w:val="24"/>
          <w:szCs w:val="24"/>
        </w:rPr>
        <w:t xml:space="preserve"> dan melihat peringkat atau rating pada suatu toko.</w:t>
      </w:r>
    </w:p>
    <w:p w:rsidR="001B3779" w:rsidRPr="001B3779" w:rsidRDefault="001B3779" w:rsidP="001B3779">
      <w:pPr>
        <w:tabs>
          <w:tab w:val="left" w:pos="5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sz w:val="24"/>
          <w:szCs w:val="24"/>
        </w:rPr>
        <w:tab/>
      </w:r>
      <w:r w:rsidRPr="001B3779">
        <w:rPr>
          <w:rFonts w:ascii="Times New Roman" w:hAnsi="Times New Roman" w:cs="Times New Roman"/>
          <w:i/>
          <w:sz w:val="24"/>
          <w:szCs w:val="24"/>
        </w:rPr>
        <w:t>Online Customer Review</w:t>
      </w:r>
      <w:r w:rsidRPr="001B3779">
        <w:rPr>
          <w:rFonts w:ascii="Times New Roman" w:hAnsi="Times New Roman" w:cs="Times New Roman"/>
          <w:sz w:val="24"/>
          <w:szCs w:val="24"/>
        </w:rPr>
        <w:t xml:space="preserve"> (OCR) adalah fitur pada </w:t>
      </w:r>
      <w:r w:rsidR="000E3B9C">
        <w:rPr>
          <w:rFonts w:ascii="Times New Roman" w:hAnsi="Times New Roman" w:cs="Times New Roman"/>
          <w:i/>
          <w:sz w:val="24"/>
          <w:szCs w:val="24"/>
        </w:rPr>
        <w:t>Online Marketplace Platform</w:t>
      </w:r>
      <w:r w:rsidRPr="001B3779">
        <w:rPr>
          <w:rFonts w:ascii="Times New Roman" w:hAnsi="Times New Roman" w:cs="Times New Roman"/>
          <w:sz w:val="24"/>
          <w:szCs w:val="24"/>
        </w:rPr>
        <w:t xml:space="preserve"> yang merupakan perkembangan dari </w:t>
      </w:r>
      <w:r w:rsidRPr="001B3779">
        <w:rPr>
          <w:rFonts w:ascii="Times New Roman" w:hAnsi="Times New Roman" w:cs="Times New Roman"/>
          <w:i/>
          <w:sz w:val="24"/>
          <w:szCs w:val="24"/>
        </w:rPr>
        <w:t>e-WOM</w:t>
      </w:r>
      <w:r>
        <w:rPr>
          <w:rFonts w:ascii="Times New Roman" w:hAnsi="Times New Roman" w:cs="Times New Roman"/>
          <w:sz w:val="24"/>
          <w:szCs w:val="24"/>
          <w:lang w:val="en-US"/>
        </w:rPr>
        <w:t xml:space="preserve"> (</w:t>
      </w:r>
      <w:r w:rsidRPr="001B3779">
        <w:rPr>
          <w:rFonts w:ascii="Times New Roman" w:hAnsi="Times New Roman" w:cs="Times New Roman"/>
          <w:i/>
          <w:sz w:val="24"/>
          <w:szCs w:val="24"/>
          <w:lang w:val="en-US"/>
        </w:rPr>
        <w:t>electronic World of Mouth</w:t>
      </w:r>
      <w:r>
        <w:rPr>
          <w:rFonts w:ascii="Times New Roman" w:hAnsi="Times New Roman" w:cs="Times New Roman"/>
          <w:sz w:val="24"/>
          <w:szCs w:val="24"/>
          <w:lang w:val="en-US"/>
        </w:rPr>
        <w:t>)</w:t>
      </w:r>
      <w:r w:rsidRPr="001B3779">
        <w:rPr>
          <w:rFonts w:ascii="Times New Roman" w:hAnsi="Times New Roman" w:cs="Times New Roman"/>
          <w:sz w:val="24"/>
          <w:szCs w:val="24"/>
        </w:rPr>
        <w:t xml:space="preserve"> yang sebelumnya sudah dikenal di media online. OCR </w:t>
      </w:r>
      <w:r w:rsidR="000C2D2E">
        <w:rPr>
          <w:rFonts w:ascii="Times New Roman" w:hAnsi="Times New Roman" w:cs="Times New Roman"/>
          <w:sz w:val="24"/>
          <w:szCs w:val="24"/>
          <w:lang w:val="en-US"/>
        </w:rPr>
        <w:t>berisikan</w:t>
      </w:r>
      <w:r w:rsidRPr="001B3779">
        <w:rPr>
          <w:rFonts w:ascii="Times New Roman" w:hAnsi="Times New Roman" w:cs="Times New Roman"/>
          <w:sz w:val="24"/>
          <w:szCs w:val="24"/>
        </w:rPr>
        <w:t xml:space="preserve"> hasil dari pengetahuan dan pengalaman konsumen</w:t>
      </w:r>
      <w:r w:rsidR="000C2D2E">
        <w:rPr>
          <w:rFonts w:ascii="Times New Roman" w:hAnsi="Times New Roman" w:cs="Times New Roman"/>
          <w:sz w:val="24"/>
          <w:szCs w:val="24"/>
          <w:lang w:val="en-US"/>
        </w:rPr>
        <w:t xml:space="preserve"> yang telah membei sebuah produk sebelumnya</w:t>
      </w:r>
      <w:r w:rsidRPr="001B3779">
        <w:rPr>
          <w:rFonts w:ascii="Times New Roman" w:hAnsi="Times New Roman" w:cs="Times New Roman"/>
          <w:sz w:val="24"/>
          <w:szCs w:val="24"/>
        </w:rPr>
        <w:t xml:space="preserve">. Informasi yang dibagikan oleh konsumen dalam OCR dapat berupa ulasan produk, respons penjual, kecepatan pengiriman, dan rating </w:t>
      </w:r>
      <w:r w:rsidR="00151226" w:rsidRPr="00151226">
        <w:rPr>
          <w:rFonts w:ascii="Times New Roman" w:eastAsia="Calibri" w:hAnsi="Times New Roman" w:cs="Times New Roman"/>
          <w:sz w:val="24"/>
          <w:szCs w:val="24"/>
          <w:lang w:val="en-US"/>
        </w:rPr>
        <w:fldChar w:fldCharType="begin" w:fldLock="1"/>
      </w:r>
      <w:r w:rsidR="00CD6E3A">
        <w:rPr>
          <w:rFonts w:ascii="Times New Roman" w:eastAsia="Calibri" w:hAnsi="Times New Roman" w:cs="Times New Roman"/>
          <w:sz w:val="24"/>
          <w:szCs w:val="24"/>
          <w:lang w:val="en-US"/>
        </w:rPr>
        <w:instrText>ADDIN CSL_CITATION {"citationItems":[{"id":"ITEM-1","itemData":{"DOI":"10.1177/1356766717706103","ISSN":"14791870","abstract":"Online reputation is a strategic factor in determining the competitiveness and marketing capacity of lodging companies. The influence of online opinions on customers’ decisions is increasing, and, consequently, the online reputation is a new marketing tool to capture clients and reach sales objectives in the lodging industry. In this context, the reliability and validity of customer evaluations available on websites is an essential key to competing in a tourism market influenced by the development of the Internet. The objective of this study is to analyze three of the most important online reputation websites in tourism in order to establish the reliability and validity of the scales used in customer reviews. The results demonstrated that the three websites analyzed fulfill the conventional statistical criteria of reliability and validity. However, a new type of validity is formulated in this study in order to test the capacity of the scales to determine the similarities or differences between tourism goods and services. Nonparametric tests were carried out, demonstrating that although the three websites meet the conventional statistic criteria of reliability and validity, only Booking.com has the capacity to differentiate between destinations.","author":[{"dropping-particle":"","family":"Díaz","given":"Manuel Rodríguez","non-dropping-particle":"","parse-names":false,"suffix":""},{"dropping-particle":"","family":"Espino-Rodríguez","given":"Tomás F.","non-dropping-particle":"","parse-names":false,"suffix":""}],"container-title":"Journal of Vacation Marketing","id":"ITEM-1","issued":{"date-parts":[["2018"]]},"title":"Determining the reliability and validity of online reputation databases for lodging: Booking.com, TripAdvisor, and HolidayCheck","type":"article-journal"},"uris":["http://www.mendeley.com/documents/?uuid=b860f958-d4ed-460d-a940-30788658e4e1"]},{"id":"ITEM-2","itemData":{"DOI":"10.1177/1356766712449365","ISSN":"13567667","abstract":"This article investigates the main and interactional effects of review valence and the presence of source identity on consumer perception of credibility of an online review and initial trust of travel services being reviewed. An experimental design is developed involving 639 travel consumers. Results indicate that a negative online review is deemed more credible than a positive online review, while a positive online review leads to a greater initial trust than a negative review. These findings apply when the identity of the reviewer is disclosed. However, when the reviewer's identity is not disclosed, there is no significant difference between positive and negative reviews either in terms of perceived credibility or impact on consumer trust. Theoretical and managerial implications, limitations and future directions are also discussed. © The Author(s) 2012.","author":[{"dropping-particle":"","family":"Kusumasondjaja","given":"Sony","non-dropping-particle":"","parse-names":false,"suffix":""},{"dropping-particle":"","family":"Shanka","given":"Tekle","non-dropping-particle":"","parse-names":false,"suffix":""},{"dropping-particle":"","family":"Marchegiani","given":"Christopher","non-dropping-particle":"","parse-names":false,"suffix":""}],"container-title":"Journal of Vacation Marketing","id":"ITEM-2","issued":{"date-parts":[["2012"]]},"title":"Credibility of online reviews and initial trust: The roles of reviewer's identity and review valence","type":"article-journal"},"uris":["http://www.mendeley.com/documents/?uuid=58a5bb46-3b1a-419d-9ab7-370b175cf920"]}],"mendeley":{"formattedCitation":"(Díaz &amp; Espino-Rodríguez, 2018; Kusumasondjaja et al., 2012)","plainTextFormattedCitation":"(Díaz &amp; Espino-Rodríguez, 2018; Kusumasondjaja et al., 2012)","previouslyFormattedCitation":"(Díaz &amp; Espino-Rodríguez, 2018; Kusumasondjaja et al., 2012)"},"properties":{"noteIndex":0},"schema":"https://github.com/citation-style-language/schema/raw/master/csl-citation.json"}</w:instrText>
      </w:r>
      <w:r w:rsidR="00151226" w:rsidRPr="00151226">
        <w:rPr>
          <w:rFonts w:ascii="Times New Roman" w:eastAsia="Calibri" w:hAnsi="Times New Roman" w:cs="Times New Roman"/>
          <w:sz w:val="24"/>
          <w:szCs w:val="24"/>
          <w:lang w:val="en-US"/>
        </w:rPr>
        <w:fldChar w:fldCharType="separate"/>
      </w:r>
      <w:r w:rsidR="00D86390" w:rsidRPr="00D86390">
        <w:rPr>
          <w:rFonts w:ascii="Times New Roman" w:eastAsia="Calibri" w:hAnsi="Times New Roman" w:cs="Times New Roman"/>
          <w:noProof/>
          <w:sz w:val="24"/>
          <w:szCs w:val="24"/>
          <w:lang w:val="en-US"/>
        </w:rPr>
        <w:t>(Díaz &amp; Espino-Rodríguez, 2018; Kusumasondjaja et al., 2012)</w:t>
      </w:r>
      <w:r w:rsidR="00151226" w:rsidRPr="00151226">
        <w:rPr>
          <w:rFonts w:ascii="Times New Roman" w:eastAsia="Calibri" w:hAnsi="Times New Roman" w:cs="Times New Roman"/>
          <w:sz w:val="24"/>
          <w:szCs w:val="24"/>
          <w:lang w:val="en-US"/>
        </w:rPr>
        <w:fldChar w:fldCharType="end"/>
      </w:r>
      <w:r w:rsidRPr="001B3779">
        <w:rPr>
          <w:rFonts w:ascii="Times New Roman" w:hAnsi="Times New Roman" w:cs="Times New Roman"/>
          <w:sz w:val="24"/>
          <w:szCs w:val="24"/>
        </w:rPr>
        <w:t xml:space="preserve">. Fitur ini juga dapat digunakan untuk </w:t>
      </w:r>
      <w:r w:rsidR="004A4168">
        <w:rPr>
          <w:rFonts w:ascii="Times New Roman" w:hAnsi="Times New Roman" w:cs="Times New Roman"/>
          <w:sz w:val="24"/>
          <w:szCs w:val="24"/>
          <w:lang w:val="en-US"/>
        </w:rPr>
        <w:t xml:space="preserve">membentuk </w:t>
      </w:r>
      <w:r w:rsidRPr="001B3779">
        <w:rPr>
          <w:rFonts w:ascii="Times New Roman" w:hAnsi="Times New Roman" w:cs="Times New Roman"/>
          <w:sz w:val="24"/>
          <w:szCs w:val="24"/>
        </w:rPr>
        <w:t xml:space="preserve">kepercayaan konsumen terhadap penjual. </w:t>
      </w:r>
      <w:r w:rsidR="004A4168">
        <w:rPr>
          <w:rFonts w:ascii="Times New Roman" w:hAnsi="Times New Roman" w:cs="Times New Roman"/>
          <w:sz w:val="24"/>
          <w:szCs w:val="24"/>
          <w:lang w:val="en-US"/>
        </w:rPr>
        <w:t>Selain itu, OCR</w:t>
      </w:r>
      <w:r w:rsidRPr="001B3779">
        <w:rPr>
          <w:rFonts w:ascii="Times New Roman" w:hAnsi="Times New Roman" w:cs="Times New Roman"/>
          <w:sz w:val="24"/>
          <w:szCs w:val="24"/>
        </w:rPr>
        <w:t xml:space="preserve"> </w:t>
      </w:r>
      <w:r w:rsidRPr="001B3779">
        <w:rPr>
          <w:rFonts w:ascii="Times New Roman" w:hAnsi="Times New Roman" w:cs="Times New Roman"/>
          <w:sz w:val="24"/>
          <w:szCs w:val="24"/>
        </w:rPr>
        <w:lastRenderedPageBreak/>
        <w:t xml:space="preserve">digunakan sebagai salah satu input system reputasi dan kredibilitas penjual yang dapat membantu proses pembentukan kepercayaan konsumen terhadap akun </w:t>
      </w:r>
      <w:r w:rsidRPr="001B3779">
        <w:rPr>
          <w:rFonts w:ascii="Times New Roman" w:hAnsi="Times New Roman" w:cs="Times New Roman"/>
          <w:i/>
          <w:sz w:val="24"/>
          <w:szCs w:val="24"/>
        </w:rPr>
        <w:t>merchant</w:t>
      </w:r>
      <w:r w:rsidRPr="001B3779">
        <w:rPr>
          <w:rFonts w:ascii="Times New Roman" w:hAnsi="Times New Roman" w:cs="Times New Roman"/>
          <w:sz w:val="24"/>
          <w:szCs w:val="24"/>
        </w:rPr>
        <w:t xml:space="preserve"> pada lingkungan </w:t>
      </w:r>
      <w:r w:rsidRPr="001B3779">
        <w:rPr>
          <w:rFonts w:ascii="Times New Roman" w:hAnsi="Times New Roman" w:cs="Times New Roman"/>
          <w:i/>
          <w:sz w:val="24"/>
          <w:szCs w:val="24"/>
        </w:rPr>
        <w:t>online marketplace</w:t>
      </w:r>
      <w:r w:rsidRPr="001B3779">
        <w:rPr>
          <w:rFonts w:ascii="Times New Roman" w:hAnsi="Times New Roman" w:cs="Times New Roman"/>
          <w:sz w:val="24"/>
          <w:szCs w:val="24"/>
        </w:rPr>
        <w:t xml:space="preserve">  </w:t>
      </w:r>
      <w:r w:rsidR="00122414" w:rsidRPr="00122414">
        <w:rPr>
          <w:rFonts w:ascii="Times New Roman" w:eastAsia="Calibri" w:hAnsi="Times New Roman" w:cs="Times New Roman"/>
          <w:sz w:val="24"/>
          <w:szCs w:val="24"/>
          <w:lang w:val="en-US"/>
        </w:rPr>
        <w:fldChar w:fldCharType="begin" w:fldLock="1"/>
      </w:r>
      <w:r w:rsidR="00D86390">
        <w:rPr>
          <w:rFonts w:ascii="Times New Roman" w:eastAsia="Calibri" w:hAnsi="Times New Roman" w:cs="Times New Roman"/>
          <w:sz w:val="24"/>
          <w:szCs w:val="24"/>
          <w:lang w:val="en-US"/>
        </w:rPr>
        <w:instrText>ADDIN CSL_CITATION {"citationItems":[{"id":"ITEM-1","itemData":{"DOI":"10.1146/annurev-economics-080315-015325","ISSN":"1941-1383","abstract":"Online marketplaces have become ubiquitous, as sites such as eBay, Taobao, Uber, and Airbnb are frequented by billions of users. The success of these marketplaces is attributed to not only the ease in which buyers can find sellers, but also the trust that these marketplaces help facilitate through reputation and feedback systems. I begin by briefly describing the basic ideas surrounding the role of reputation in facilitating trust and trade, and offer an overview of how feedback and reputation systems work in online marketplaces. I then describe the literature that explores the effects of reputation and feedback systems on online marketplaces and highlight some of the problems of bias in feedback and reputation systems as they appear today. I discuss ways to address these problems to improve the practical design of online marketplaces and suggest some directions for future research. ","author":[{"dropping-particle":"","family":"Tadelis","given":"Steven","non-dropping-particle":"","parse-names":false,"suffix":""}],"container-title":"Annual Review of Economics","id":"ITEM-1","issued":{"date-parts":[["2016"]]},"title":"Reputation and Feedback Systems in Online Platform Markets","type":"article-journal"},"uris":["http://www.mendeley.com/documents/?uuid=fc10c6b8-ecc2-4243-aa92-0db7bdda3c64"]}],"mendeley":{"formattedCitation":"(Tadelis, 2016)","plainTextFormattedCitation":"(Tadelis, 2016)","previouslyFormattedCitation":"(Tadelis, 2016)"},"properties":{"noteIndex":0},"schema":"https://github.com/citation-style-language/schema/raw/master/csl-citation.json"}</w:instrText>
      </w:r>
      <w:r w:rsidR="00122414" w:rsidRPr="00122414">
        <w:rPr>
          <w:rFonts w:ascii="Times New Roman" w:eastAsia="Calibri" w:hAnsi="Times New Roman" w:cs="Times New Roman"/>
          <w:sz w:val="24"/>
          <w:szCs w:val="24"/>
          <w:lang w:val="en-US"/>
        </w:rPr>
        <w:fldChar w:fldCharType="separate"/>
      </w:r>
      <w:r w:rsidR="00122414" w:rsidRPr="00122414">
        <w:rPr>
          <w:rFonts w:ascii="Times New Roman" w:eastAsia="Calibri" w:hAnsi="Times New Roman" w:cs="Times New Roman"/>
          <w:noProof/>
          <w:sz w:val="24"/>
          <w:szCs w:val="24"/>
          <w:lang w:val="en-US"/>
        </w:rPr>
        <w:t>(Tadelis, 2016)</w:t>
      </w:r>
      <w:r w:rsidR="00122414" w:rsidRPr="00122414">
        <w:rPr>
          <w:rFonts w:ascii="Times New Roman" w:eastAsia="Calibri" w:hAnsi="Times New Roman" w:cs="Times New Roman"/>
          <w:sz w:val="24"/>
          <w:szCs w:val="24"/>
          <w:lang w:val="en-US"/>
        </w:rPr>
        <w:fldChar w:fldCharType="end"/>
      </w:r>
      <w:r w:rsidRPr="001B3779">
        <w:rPr>
          <w:rFonts w:ascii="Times New Roman" w:hAnsi="Times New Roman" w:cs="Times New Roman"/>
          <w:sz w:val="24"/>
          <w:szCs w:val="24"/>
        </w:rPr>
        <w:t xml:space="preserve">. Dengan kata lain fitur OCR dapat mempengaruhi </w:t>
      </w:r>
      <w:r w:rsidRPr="001B3779">
        <w:rPr>
          <w:rFonts w:ascii="Times New Roman" w:hAnsi="Times New Roman" w:cs="Times New Roman"/>
          <w:i/>
          <w:sz w:val="24"/>
          <w:szCs w:val="24"/>
        </w:rPr>
        <w:t>purchase intention</w:t>
      </w:r>
      <w:r w:rsidRPr="001B3779">
        <w:rPr>
          <w:rFonts w:ascii="Times New Roman" w:hAnsi="Times New Roman" w:cs="Times New Roman"/>
          <w:sz w:val="24"/>
          <w:szCs w:val="24"/>
        </w:rPr>
        <w:t xml:space="preserve"> seorang konsumen dalam membeli produk pada akun merchant. </w:t>
      </w:r>
    </w:p>
    <w:p w:rsidR="00F910B0" w:rsidRDefault="001B3779" w:rsidP="001B3779">
      <w:pPr>
        <w:tabs>
          <w:tab w:val="left" w:pos="5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B3779">
        <w:rPr>
          <w:rFonts w:ascii="Times New Roman" w:hAnsi="Times New Roman" w:cs="Times New Roman"/>
          <w:sz w:val="24"/>
          <w:szCs w:val="24"/>
        </w:rPr>
        <w:t xml:space="preserve">Berdasarkan pemaparan fenomena dan permasalahan yang terjadi selama pandemic COVID-19 penulis tertarik untuk meneliti pengaruh </w:t>
      </w:r>
      <w:r w:rsidR="008A4696">
        <w:rPr>
          <w:rFonts w:ascii="Times New Roman" w:hAnsi="Times New Roman" w:cs="Times New Roman"/>
          <w:i/>
          <w:sz w:val="24"/>
          <w:szCs w:val="24"/>
          <w:lang w:val="en-US"/>
        </w:rPr>
        <w:t>price discount</w:t>
      </w:r>
      <w:r w:rsidRPr="001B3779">
        <w:rPr>
          <w:rFonts w:ascii="Times New Roman" w:hAnsi="Times New Roman" w:cs="Times New Roman"/>
          <w:sz w:val="24"/>
          <w:szCs w:val="24"/>
        </w:rPr>
        <w:t xml:space="preserve"> terhadap </w:t>
      </w:r>
      <w:r w:rsidRPr="001B3779">
        <w:rPr>
          <w:rFonts w:ascii="Times New Roman" w:hAnsi="Times New Roman" w:cs="Times New Roman"/>
          <w:i/>
          <w:sz w:val="24"/>
          <w:szCs w:val="24"/>
        </w:rPr>
        <w:t>purchase intention</w:t>
      </w:r>
      <w:r w:rsidRPr="001B3779">
        <w:rPr>
          <w:rFonts w:ascii="Times New Roman" w:hAnsi="Times New Roman" w:cs="Times New Roman"/>
          <w:sz w:val="24"/>
          <w:szCs w:val="24"/>
        </w:rPr>
        <w:t xml:space="preserve"> dengan dimediasi </w:t>
      </w:r>
      <w:r w:rsidR="008A4696">
        <w:rPr>
          <w:rFonts w:ascii="Times New Roman" w:hAnsi="Times New Roman" w:cs="Times New Roman"/>
          <w:sz w:val="24"/>
          <w:szCs w:val="24"/>
          <w:lang w:val="en-US"/>
        </w:rPr>
        <w:t>OCR (</w:t>
      </w:r>
      <w:r w:rsidR="008A4696">
        <w:rPr>
          <w:rFonts w:ascii="Times New Roman" w:hAnsi="Times New Roman" w:cs="Times New Roman"/>
          <w:i/>
          <w:sz w:val="24"/>
          <w:szCs w:val="24"/>
          <w:lang w:val="en-US"/>
        </w:rPr>
        <w:t xml:space="preserve">online customer </w:t>
      </w:r>
      <w:r w:rsidR="008A4696" w:rsidRPr="008A4696">
        <w:rPr>
          <w:rFonts w:ascii="Times New Roman" w:hAnsi="Times New Roman" w:cs="Times New Roman"/>
          <w:i/>
          <w:sz w:val="24"/>
          <w:szCs w:val="24"/>
          <w:lang w:val="en-US"/>
        </w:rPr>
        <w:t>review</w:t>
      </w:r>
      <w:r w:rsidR="008A4696">
        <w:rPr>
          <w:rFonts w:ascii="Times New Roman" w:hAnsi="Times New Roman" w:cs="Times New Roman"/>
          <w:i/>
          <w:sz w:val="24"/>
          <w:szCs w:val="24"/>
          <w:lang w:val="en-US"/>
        </w:rPr>
        <w:t xml:space="preserve">) </w:t>
      </w:r>
      <w:r w:rsidR="008A4696">
        <w:rPr>
          <w:rFonts w:ascii="Times New Roman" w:hAnsi="Times New Roman" w:cs="Times New Roman"/>
          <w:sz w:val="24"/>
          <w:szCs w:val="24"/>
          <w:lang w:val="en-US"/>
        </w:rPr>
        <w:t>pada</w:t>
      </w:r>
      <w:r w:rsidRPr="001B3779">
        <w:rPr>
          <w:rFonts w:ascii="Times New Roman" w:hAnsi="Times New Roman" w:cs="Times New Roman"/>
          <w:i/>
          <w:sz w:val="24"/>
          <w:szCs w:val="24"/>
        </w:rPr>
        <w:t xml:space="preserve"> </w:t>
      </w:r>
      <w:r w:rsidR="000E3B9C">
        <w:rPr>
          <w:rFonts w:ascii="Times New Roman" w:hAnsi="Times New Roman" w:cs="Times New Roman"/>
          <w:i/>
          <w:sz w:val="24"/>
          <w:szCs w:val="24"/>
        </w:rPr>
        <w:t>Online Marketplace Platform</w:t>
      </w:r>
      <w:r w:rsidRPr="001B3779">
        <w:rPr>
          <w:rFonts w:ascii="Times New Roman" w:hAnsi="Times New Roman" w:cs="Times New Roman"/>
          <w:i/>
          <w:sz w:val="24"/>
          <w:szCs w:val="24"/>
        </w:rPr>
        <w:t xml:space="preserve"> </w:t>
      </w:r>
      <w:r w:rsidRPr="001B3779">
        <w:rPr>
          <w:rFonts w:ascii="Times New Roman" w:hAnsi="Times New Roman" w:cs="Times New Roman"/>
          <w:sz w:val="24"/>
          <w:szCs w:val="24"/>
        </w:rPr>
        <w:t>selama pandemic COVID-19 di Indonesia.</w:t>
      </w:r>
    </w:p>
    <w:p w:rsidR="001B3779" w:rsidRDefault="001B3779" w:rsidP="001B3779">
      <w:pPr>
        <w:tabs>
          <w:tab w:val="left" w:pos="540"/>
        </w:tabs>
        <w:autoSpaceDE w:val="0"/>
        <w:autoSpaceDN w:val="0"/>
        <w:adjustRightInd w:val="0"/>
        <w:spacing w:after="0" w:line="240" w:lineRule="auto"/>
        <w:jc w:val="both"/>
        <w:rPr>
          <w:rFonts w:ascii="Times New Roman" w:hAnsi="Times New Roman" w:cs="Times New Roman"/>
          <w:sz w:val="24"/>
          <w:szCs w:val="24"/>
        </w:rPr>
      </w:pPr>
    </w:p>
    <w:p w:rsidR="001B3779" w:rsidRPr="002D235A" w:rsidRDefault="001B3779" w:rsidP="001B3779">
      <w:pPr>
        <w:tabs>
          <w:tab w:val="left" w:pos="540"/>
        </w:tabs>
        <w:autoSpaceDE w:val="0"/>
        <w:autoSpaceDN w:val="0"/>
        <w:adjustRightInd w:val="0"/>
        <w:spacing w:after="0" w:line="240" w:lineRule="auto"/>
        <w:jc w:val="both"/>
        <w:rPr>
          <w:rFonts w:ascii="Times New Roman" w:hAnsi="Times New Roman" w:cs="Times New Roman"/>
          <w:sz w:val="24"/>
          <w:szCs w:val="24"/>
          <w:lang w:val="en-US"/>
        </w:rPr>
      </w:pPr>
    </w:p>
    <w:p w:rsidR="00980B01" w:rsidRDefault="001A5154" w:rsidP="003B0C0A">
      <w:pPr>
        <w:tabs>
          <w:tab w:val="left" w:pos="1170"/>
        </w:tabs>
        <w:autoSpaceDE w:val="0"/>
        <w:autoSpaceDN w:val="0"/>
        <w:adjustRightInd w:val="0"/>
        <w:spacing w:after="0" w:line="240" w:lineRule="auto"/>
        <w:jc w:val="both"/>
        <w:rPr>
          <w:rFonts w:ascii="Times New Roman" w:hAnsi="Times New Roman" w:cs="Times New Roman"/>
          <w:b/>
          <w:sz w:val="24"/>
          <w:szCs w:val="24"/>
        </w:rPr>
      </w:pPr>
      <w:r w:rsidRPr="00983B9C">
        <w:rPr>
          <w:rFonts w:ascii="Times New Roman" w:hAnsi="Times New Roman" w:cs="Times New Roman"/>
          <w:b/>
          <w:sz w:val="24"/>
          <w:szCs w:val="24"/>
        </w:rPr>
        <w:t>KAJIAN PUSTAKA</w:t>
      </w:r>
    </w:p>
    <w:p w:rsidR="008A4696" w:rsidRPr="005F6304" w:rsidRDefault="008A4696" w:rsidP="008A4696">
      <w:pPr>
        <w:autoSpaceDE w:val="0"/>
        <w:autoSpaceDN w:val="0"/>
        <w:adjustRightInd w:val="0"/>
        <w:spacing w:after="0"/>
        <w:jc w:val="both"/>
        <w:rPr>
          <w:rFonts w:ascii="Times New Roman" w:hAnsi="Times New Roman" w:cs="Times New Roman"/>
          <w:b/>
          <w:i/>
          <w:sz w:val="24"/>
          <w:szCs w:val="24"/>
          <w:lang w:val="en-US"/>
        </w:rPr>
      </w:pPr>
      <w:r>
        <w:rPr>
          <w:rFonts w:ascii="Times New Roman" w:hAnsi="Times New Roman" w:cs="Times New Roman"/>
          <w:b/>
          <w:i/>
          <w:sz w:val="24"/>
          <w:szCs w:val="24"/>
          <w:lang w:val="en-US"/>
        </w:rPr>
        <w:t>Price Discount</w:t>
      </w:r>
    </w:p>
    <w:p w:rsidR="008A4696" w:rsidRPr="005F6304" w:rsidRDefault="008A4696" w:rsidP="008A4696">
      <w:pPr>
        <w:spacing w:after="0" w:line="240" w:lineRule="auto"/>
        <w:ind w:firstLine="720"/>
        <w:jc w:val="both"/>
        <w:rPr>
          <w:rFonts w:ascii="Times New Roman" w:eastAsia="Calibri" w:hAnsi="Times New Roman" w:cs="Times New Roman"/>
          <w:sz w:val="24"/>
          <w:szCs w:val="24"/>
          <w:lang w:val="en-US"/>
        </w:rPr>
      </w:pPr>
      <w:r w:rsidRPr="005F6304">
        <w:rPr>
          <w:rFonts w:ascii="Times New Roman" w:eastAsia="Calibri" w:hAnsi="Times New Roman" w:cs="Times New Roman"/>
          <w:sz w:val="24"/>
          <w:szCs w:val="24"/>
          <w:lang w:val="en-US"/>
        </w:rPr>
        <w:t xml:space="preserve">Strategi </w:t>
      </w:r>
      <w:r w:rsidRPr="005F6304">
        <w:rPr>
          <w:rFonts w:ascii="Times New Roman" w:eastAsia="Calibri" w:hAnsi="Times New Roman" w:cs="Times New Roman"/>
          <w:i/>
          <w:sz w:val="24"/>
          <w:szCs w:val="24"/>
          <w:lang w:val="en-US"/>
        </w:rPr>
        <w:t xml:space="preserve">price discount </w:t>
      </w:r>
      <w:r w:rsidRPr="005F6304">
        <w:rPr>
          <w:rFonts w:ascii="Times New Roman" w:eastAsia="Calibri" w:hAnsi="Times New Roman" w:cs="Times New Roman"/>
          <w:sz w:val="24"/>
          <w:szCs w:val="24"/>
          <w:lang w:val="en-US"/>
        </w:rPr>
        <w:t xml:space="preserve">dilakukan dengan tujuan untuk menarik minat konsumen dengan menawarkan penghematan dari harga normal. Ketika konsumen melihat harga diskon lebih rendah dibandingkan harga normal, mereka </w:t>
      </w:r>
      <w:proofErr w:type="gramStart"/>
      <w:r w:rsidRPr="005F6304">
        <w:rPr>
          <w:rFonts w:ascii="Times New Roman" w:eastAsia="Calibri" w:hAnsi="Times New Roman" w:cs="Times New Roman"/>
          <w:sz w:val="24"/>
          <w:szCs w:val="24"/>
          <w:lang w:val="en-US"/>
        </w:rPr>
        <w:t>akan</w:t>
      </w:r>
      <w:proofErr w:type="gramEnd"/>
      <w:r w:rsidRPr="005F6304">
        <w:rPr>
          <w:rFonts w:ascii="Times New Roman" w:eastAsia="Calibri" w:hAnsi="Times New Roman" w:cs="Times New Roman"/>
          <w:sz w:val="24"/>
          <w:szCs w:val="24"/>
          <w:lang w:val="en-US"/>
        </w:rPr>
        <w:t xml:space="preserve"> berfikir peluang dalam penghematan biaya yang akan dikeluarkan untuk mendapatkan suatu barang. Beberapa </w:t>
      </w:r>
      <w:r w:rsidR="000E3B9C">
        <w:rPr>
          <w:rFonts w:ascii="Times New Roman" w:eastAsia="Calibri" w:hAnsi="Times New Roman" w:cs="Times New Roman"/>
          <w:i/>
          <w:sz w:val="24"/>
          <w:szCs w:val="24"/>
          <w:lang w:val="en-US"/>
        </w:rPr>
        <w:t>Online Marketplace Platform</w:t>
      </w:r>
      <w:r w:rsidRPr="005F6304">
        <w:rPr>
          <w:rFonts w:ascii="Times New Roman" w:eastAsia="Calibri" w:hAnsi="Times New Roman" w:cs="Times New Roman"/>
          <w:i/>
          <w:sz w:val="24"/>
          <w:szCs w:val="24"/>
          <w:lang w:val="en-US"/>
        </w:rPr>
        <w:t xml:space="preserve"> </w:t>
      </w:r>
      <w:r w:rsidRPr="005F6304">
        <w:rPr>
          <w:rFonts w:ascii="Times New Roman" w:eastAsia="Calibri" w:hAnsi="Times New Roman" w:cs="Times New Roman"/>
          <w:sz w:val="24"/>
          <w:szCs w:val="24"/>
          <w:lang w:val="en-US"/>
        </w:rPr>
        <w:t xml:space="preserve">melakukan promosi harga dengan menggunakan </w:t>
      </w:r>
      <w:r w:rsidRPr="005F6304">
        <w:rPr>
          <w:rFonts w:ascii="Times New Roman" w:eastAsia="Calibri" w:hAnsi="Times New Roman" w:cs="Times New Roman"/>
          <w:i/>
          <w:sz w:val="24"/>
          <w:szCs w:val="24"/>
          <w:lang w:val="en-US"/>
        </w:rPr>
        <w:t>price discount</w:t>
      </w:r>
      <w:r w:rsidRPr="005F6304">
        <w:rPr>
          <w:rFonts w:ascii="Times New Roman" w:eastAsia="Calibri" w:hAnsi="Times New Roman" w:cs="Times New Roman"/>
          <w:sz w:val="24"/>
          <w:szCs w:val="24"/>
          <w:lang w:val="en-US"/>
        </w:rPr>
        <w:t xml:space="preserve"> melalui berbagai program diantaranya “Gratis Ongkir”, “</w:t>
      </w:r>
      <w:r w:rsidRPr="005F6304">
        <w:rPr>
          <w:rFonts w:ascii="Times New Roman" w:eastAsia="Calibri" w:hAnsi="Times New Roman" w:cs="Times New Roman"/>
          <w:i/>
          <w:sz w:val="24"/>
          <w:szCs w:val="24"/>
          <w:lang w:val="en-US"/>
        </w:rPr>
        <w:t xml:space="preserve">Cash Back”, “Flash Sale”, </w:t>
      </w:r>
      <w:r w:rsidRPr="005F6304">
        <w:rPr>
          <w:rFonts w:ascii="Times New Roman" w:eastAsia="Calibri" w:hAnsi="Times New Roman" w:cs="Times New Roman"/>
          <w:sz w:val="24"/>
          <w:szCs w:val="24"/>
          <w:lang w:val="en-US"/>
        </w:rPr>
        <w:t xml:space="preserve">maupun promo-promo lainnya. Program ini secara tidak langsung dapat menarik minat konsumen untuk membeli barang pada </w:t>
      </w:r>
      <w:r w:rsidR="000E3B9C">
        <w:rPr>
          <w:rFonts w:ascii="Times New Roman" w:eastAsia="Calibri" w:hAnsi="Times New Roman" w:cs="Times New Roman"/>
          <w:i/>
          <w:sz w:val="24"/>
          <w:szCs w:val="24"/>
          <w:lang w:val="en-US"/>
        </w:rPr>
        <w:t>Online Marketplace Platform</w:t>
      </w:r>
      <w:r w:rsidRPr="005F6304">
        <w:rPr>
          <w:rFonts w:ascii="Times New Roman" w:eastAsia="Calibri" w:hAnsi="Times New Roman" w:cs="Times New Roman"/>
          <w:i/>
          <w:sz w:val="24"/>
          <w:szCs w:val="24"/>
          <w:lang w:val="en-US"/>
        </w:rPr>
        <w:t xml:space="preserve">. </w:t>
      </w:r>
      <w:r w:rsidR="00FC3B63">
        <w:rPr>
          <w:rFonts w:ascii="Times New Roman" w:eastAsia="Calibri" w:hAnsi="Times New Roman" w:cs="Times New Roman"/>
          <w:sz w:val="24"/>
          <w:szCs w:val="24"/>
          <w:lang w:val="en-US"/>
        </w:rPr>
        <w:t>Hal tersebut sependapat</w:t>
      </w:r>
      <w:r w:rsidRPr="005F6304">
        <w:rPr>
          <w:rFonts w:ascii="Times New Roman" w:eastAsia="Calibri" w:hAnsi="Times New Roman" w:cs="Times New Roman"/>
          <w:sz w:val="24"/>
          <w:szCs w:val="24"/>
          <w:lang w:val="en-US"/>
        </w:rPr>
        <w:t xml:space="preserve"> dengan penelitian </w:t>
      </w:r>
      <w:r w:rsidRPr="005F6304">
        <w:rPr>
          <w:rFonts w:ascii="Times New Roman" w:eastAsia="Calibri" w:hAnsi="Times New Roman" w:cs="Times New Roman"/>
          <w:sz w:val="24"/>
          <w:szCs w:val="24"/>
          <w:lang w:val="en-US"/>
        </w:rPr>
        <w:fldChar w:fldCharType="begin" w:fldLock="1"/>
      </w:r>
      <w:r>
        <w:rPr>
          <w:rFonts w:ascii="Times New Roman" w:eastAsia="Calibri" w:hAnsi="Times New Roman" w:cs="Times New Roman"/>
          <w:sz w:val="24"/>
          <w:szCs w:val="24"/>
          <w:lang w:val="en-US"/>
        </w:rPr>
        <w:instrText>ADDIN CSL_CITATION {"citationItems":[{"id":"ITEM-1","itemData":{"DOI":"10.1016/j.procs.2019.11.192","ISSN":"18770509","abstract":"In e-commerce context, there are many implementations of discount framing that have effect toward brand reputation as well as brand image. The latter two constructs have been noted to affect consumer purchase intention and actual behaviour. However, there are limited studies that examine the relationship between discount framing consumer purchase intention and actual behaviour. Therefore, the objective of this study is to examine the impact of discount framing towards consumer's purchase intention and actual behaviour that may mediated by brand reputation as well as brand image. The researchers conducted a quantitative study with 307 valid sample data from the respondents in Greater Jakarta Area who have ever made purchases in Lazada, a leading e-commerce in Indonesia. The research results show that the path for discount framing in influencing purchase intention and actual behaviour depends on both brand reputation and brand image.","author":[{"dropping-particle":"","family":"Agmeka","given":"Fanni","non-dropping-particle":"","parse-names":false,"suffix":""},{"dropping-particle":"","family":"Wathoni","given":"Ruhmaya Nida","non-dropping-particle":"","parse-names":false,"suffix":""},{"dropping-particle":"","family":"Santoso","given":"Adhi Setyo","non-dropping-particle":"","parse-names":false,"suffix":""}],"container-title":"Procedia Computer Science","id":"ITEM-1","issued":{"date-parts":[["2019"]]},"page":"851-858","publisher":"Elsevier B.V.","title":"The influence of discount framing towards brand reputation and brand image on purchase intention and actual behaviour in e-commerce","type":"article-journal","volume":"161"},"uris":["http://www.mendeley.com/documents/?uuid=17cad894-cba8-4972-bc3d-77f3ac1000ba"]}],"mendeley":{"formattedCitation":"(Agmeka et al., 2019)","manualFormatting":"Agmeka et al. (2019)","plainTextFormattedCitation":"(Agmeka et al., 2019)","previouslyFormattedCitation":"(Agmeka et al., 2019)"},"properties":{"noteIndex":0},"schema":"https://github.com/citation-style-language/schema/raw/master/csl-citation.json"}</w:instrText>
      </w:r>
      <w:r w:rsidRPr="005F6304">
        <w:rPr>
          <w:rFonts w:ascii="Times New Roman" w:eastAsia="Calibri" w:hAnsi="Times New Roman" w:cs="Times New Roman"/>
          <w:sz w:val="24"/>
          <w:szCs w:val="24"/>
          <w:lang w:val="en-US"/>
        </w:rPr>
        <w:fldChar w:fldCharType="separate"/>
      </w:r>
      <w:r w:rsidRPr="005F6304">
        <w:rPr>
          <w:rFonts w:ascii="Times New Roman" w:eastAsia="Calibri" w:hAnsi="Times New Roman" w:cs="Times New Roman"/>
          <w:noProof/>
          <w:sz w:val="24"/>
          <w:szCs w:val="24"/>
          <w:lang w:val="en-US"/>
        </w:rPr>
        <w:t>Agmeka et al. (2019)</w:t>
      </w:r>
      <w:r w:rsidRPr="005F6304">
        <w:rPr>
          <w:rFonts w:ascii="Times New Roman" w:eastAsia="Calibri" w:hAnsi="Times New Roman" w:cs="Times New Roman"/>
          <w:sz w:val="24"/>
          <w:szCs w:val="24"/>
          <w:lang w:val="en-US"/>
        </w:rPr>
        <w:fldChar w:fldCharType="end"/>
      </w:r>
      <w:r w:rsidRPr="005F6304">
        <w:rPr>
          <w:rFonts w:ascii="Times New Roman" w:eastAsia="Calibri" w:hAnsi="Times New Roman" w:cs="Times New Roman"/>
          <w:sz w:val="24"/>
          <w:szCs w:val="24"/>
          <w:lang w:val="en-US"/>
        </w:rPr>
        <w:t xml:space="preserve"> yang menyatakan bahwa </w:t>
      </w:r>
      <w:r w:rsidRPr="005F6304">
        <w:rPr>
          <w:rFonts w:ascii="Times New Roman" w:eastAsia="Calibri" w:hAnsi="Times New Roman" w:cs="Times New Roman"/>
          <w:i/>
          <w:sz w:val="24"/>
          <w:szCs w:val="24"/>
          <w:lang w:val="en-US"/>
        </w:rPr>
        <w:t xml:space="preserve">discount price </w:t>
      </w:r>
      <w:r w:rsidRPr="005F6304">
        <w:rPr>
          <w:rFonts w:ascii="Times New Roman" w:eastAsia="Calibri" w:hAnsi="Times New Roman" w:cs="Times New Roman"/>
          <w:sz w:val="24"/>
          <w:szCs w:val="24"/>
          <w:lang w:val="en-US"/>
        </w:rPr>
        <w:t xml:space="preserve">mampu meningkatkan </w:t>
      </w:r>
      <w:r w:rsidRPr="005F6304">
        <w:rPr>
          <w:rFonts w:ascii="Times New Roman" w:eastAsia="Calibri" w:hAnsi="Times New Roman" w:cs="Times New Roman"/>
          <w:i/>
          <w:sz w:val="24"/>
          <w:szCs w:val="24"/>
          <w:lang w:val="en-US"/>
        </w:rPr>
        <w:t xml:space="preserve">purchase intention </w:t>
      </w:r>
      <w:r w:rsidRPr="005F6304">
        <w:rPr>
          <w:rFonts w:ascii="Times New Roman" w:eastAsia="Calibri" w:hAnsi="Times New Roman" w:cs="Times New Roman"/>
          <w:sz w:val="24"/>
          <w:szCs w:val="24"/>
          <w:lang w:val="en-US"/>
        </w:rPr>
        <w:t xml:space="preserve">konsumen. </w:t>
      </w:r>
      <w:r w:rsidRPr="005F6304">
        <w:rPr>
          <w:rFonts w:ascii="Times New Roman" w:eastAsia="Calibri" w:hAnsi="Times New Roman" w:cs="Times New Roman"/>
          <w:sz w:val="24"/>
          <w:szCs w:val="24"/>
          <w:lang w:val="en-US"/>
        </w:rPr>
        <w:fldChar w:fldCharType="begin" w:fldLock="1"/>
      </w:r>
      <w:r>
        <w:rPr>
          <w:rFonts w:ascii="Times New Roman" w:eastAsia="Calibri" w:hAnsi="Times New Roman" w:cs="Times New Roman"/>
          <w:sz w:val="24"/>
          <w:szCs w:val="24"/>
          <w:lang w:val="en-US"/>
        </w:rPr>
        <w:instrText>ADDIN CSL_CITATION {"citationItems":[{"id":"ITEM-1","itemData":{"DOI":"10.1016/j.procs.2019.11.192","ISSN":"18770509","abstract":"In e-commerce context, there are many implementations of discount framing that have effect toward brand reputation as well as brand image. The latter two constructs have been noted to affect consumer purchase intention and actual behaviour. However, there are limited studies that examine the relationship between discount framing consumer purchase intention and actual behaviour. Therefore, the objective of this study is to examine the impact of discount framing towards consumer's purchase intention and actual behaviour that may mediated by brand reputation as well as brand image. The researchers conducted a quantitative study with 307 valid sample data from the respondents in Greater Jakarta Area who have ever made purchases in Lazada, a leading e-commerce in Indonesia. The research results show that the path for discount framing in influencing purchase intention and actual behaviour depends on both brand reputation and brand image.","author":[{"dropping-particle":"","family":"Agmeka","given":"Fanni","non-dropping-particle":"","parse-names":false,"suffix":""},{"dropping-particle":"","family":"Wathoni","given":"Ruhmaya Nida","non-dropping-particle":"","parse-names":false,"suffix":""},{"dropping-particle":"","family":"Santoso","given":"Adhi Setyo","non-dropping-particle":"","parse-names":false,"suffix":""}],"container-title":"Procedia Computer Science","id":"ITEM-1","issued":{"date-parts":[["2019"]]},"page":"851-858","publisher":"Elsevier B.V.","title":"The influence of discount framing towards brand reputation and brand image on purchase intention and actual behaviour in e-commerce","type":"article-journal","volume":"161"},"uris":["http://www.mendeley.com/documents/?uuid=17cad894-cba8-4972-bc3d-77f3ac1000ba"]}],"mendeley":{"formattedCitation":"(Agmeka et al., 2019)","manualFormatting":"Agmeka et al. (2019)","plainTextFormattedCitation":"(Agmeka et al., 2019)","previouslyFormattedCitation":"(Agmeka et al., 2019)"},"properties":{"noteIndex":0},"schema":"https://github.com/citation-style-language/schema/raw/master/csl-citation.json"}</w:instrText>
      </w:r>
      <w:r w:rsidRPr="005F6304">
        <w:rPr>
          <w:rFonts w:ascii="Times New Roman" w:eastAsia="Calibri" w:hAnsi="Times New Roman" w:cs="Times New Roman"/>
          <w:sz w:val="24"/>
          <w:szCs w:val="24"/>
          <w:lang w:val="en-US"/>
        </w:rPr>
        <w:fldChar w:fldCharType="separate"/>
      </w:r>
      <w:r w:rsidRPr="005F6304">
        <w:rPr>
          <w:rFonts w:ascii="Times New Roman" w:eastAsia="Calibri" w:hAnsi="Times New Roman" w:cs="Times New Roman"/>
          <w:noProof/>
          <w:sz w:val="24"/>
          <w:szCs w:val="24"/>
          <w:lang w:val="en-US"/>
        </w:rPr>
        <w:t>Agmeka et al. (2019)</w:t>
      </w:r>
      <w:r w:rsidRPr="005F6304">
        <w:rPr>
          <w:rFonts w:ascii="Times New Roman" w:eastAsia="Calibri" w:hAnsi="Times New Roman" w:cs="Times New Roman"/>
          <w:sz w:val="24"/>
          <w:szCs w:val="24"/>
          <w:lang w:val="en-US"/>
        </w:rPr>
        <w:fldChar w:fldCharType="end"/>
      </w:r>
      <w:r w:rsidRPr="005F6304">
        <w:rPr>
          <w:rFonts w:ascii="Times New Roman" w:eastAsia="Calibri" w:hAnsi="Times New Roman" w:cs="Times New Roman"/>
          <w:sz w:val="24"/>
          <w:szCs w:val="24"/>
          <w:lang w:val="en-US"/>
        </w:rPr>
        <w:t xml:space="preserve"> menyatakan bahwa indicator yang bisa digunakan untuk mengukur </w:t>
      </w:r>
      <w:r w:rsidRPr="005F6304">
        <w:rPr>
          <w:rFonts w:ascii="Times New Roman" w:eastAsia="Calibri" w:hAnsi="Times New Roman" w:cs="Times New Roman"/>
          <w:i/>
          <w:sz w:val="24"/>
          <w:szCs w:val="24"/>
          <w:lang w:val="en-US"/>
        </w:rPr>
        <w:t xml:space="preserve">price discount </w:t>
      </w:r>
      <w:r w:rsidRPr="005F6304">
        <w:rPr>
          <w:rFonts w:ascii="Times New Roman" w:eastAsia="Calibri" w:hAnsi="Times New Roman" w:cs="Times New Roman"/>
          <w:sz w:val="24"/>
          <w:szCs w:val="24"/>
          <w:lang w:val="en-US"/>
        </w:rPr>
        <w:t xml:space="preserve">pada online marketplace terdiri atas: </w:t>
      </w:r>
      <w:r w:rsidRPr="005F6304">
        <w:rPr>
          <w:rFonts w:ascii="Times New Roman" w:eastAsia="Calibri" w:hAnsi="Times New Roman" w:cs="Times New Roman"/>
          <w:i/>
          <w:sz w:val="24"/>
          <w:szCs w:val="24"/>
          <w:lang w:val="en-US"/>
        </w:rPr>
        <w:t>attact attention</w:t>
      </w:r>
      <w:r w:rsidRPr="005F6304">
        <w:rPr>
          <w:rFonts w:ascii="Times New Roman" w:eastAsia="Calibri" w:hAnsi="Times New Roman" w:cs="Times New Roman"/>
          <w:sz w:val="24"/>
          <w:szCs w:val="24"/>
          <w:lang w:val="en-US"/>
        </w:rPr>
        <w:t xml:space="preserve">, </w:t>
      </w:r>
      <w:r w:rsidRPr="005F6304">
        <w:rPr>
          <w:rFonts w:ascii="Times New Roman" w:eastAsia="Calibri" w:hAnsi="Times New Roman" w:cs="Times New Roman"/>
          <w:i/>
          <w:sz w:val="24"/>
          <w:szCs w:val="24"/>
          <w:lang w:val="en-US"/>
        </w:rPr>
        <w:t>encourage buyer to shop</w:t>
      </w:r>
      <w:r w:rsidRPr="005F6304">
        <w:rPr>
          <w:rFonts w:ascii="Times New Roman" w:eastAsia="Calibri" w:hAnsi="Times New Roman" w:cs="Times New Roman"/>
          <w:sz w:val="24"/>
          <w:szCs w:val="24"/>
          <w:lang w:val="en-US"/>
        </w:rPr>
        <w:t xml:space="preserve">, dan </w:t>
      </w:r>
      <w:r w:rsidRPr="005F6304">
        <w:rPr>
          <w:rFonts w:ascii="Times New Roman" w:eastAsia="Calibri" w:hAnsi="Times New Roman" w:cs="Times New Roman"/>
          <w:i/>
          <w:sz w:val="24"/>
          <w:szCs w:val="24"/>
          <w:lang w:val="en-US"/>
        </w:rPr>
        <w:t>reduce competitors promotion.</w:t>
      </w:r>
    </w:p>
    <w:p w:rsidR="008A4696" w:rsidRPr="00983B9C" w:rsidRDefault="008A4696" w:rsidP="003B0C0A">
      <w:pPr>
        <w:tabs>
          <w:tab w:val="left" w:pos="1170"/>
        </w:tabs>
        <w:autoSpaceDE w:val="0"/>
        <w:autoSpaceDN w:val="0"/>
        <w:adjustRightInd w:val="0"/>
        <w:spacing w:after="0" w:line="240" w:lineRule="auto"/>
        <w:jc w:val="both"/>
        <w:rPr>
          <w:rFonts w:ascii="Times New Roman" w:hAnsi="Times New Roman" w:cs="Times New Roman"/>
          <w:b/>
          <w:sz w:val="24"/>
          <w:szCs w:val="24"/>
        </w:rPr>
      </w:pPr>
    </w:p>
    <w:p w:rsidR="003B0C0A" w:rsidRPr="005F6304" w:rsidRDefault="005F6304" w:rsidP="003B0C0A">
      <w:pPr>
        <w:tabs>
          <w:tab w:val="left" w:pos="1170"/>
        </w:tabs>
        <w:autoSpaceDE w:val="0"/>
        <w:autoSpaceDN w:val="0"/>
        <w:adjustRightInd w:val="0"/>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OCR (</w:t>
      </w:r>
      <w:r>
        <w:rPr>
          <w:rFonts w:ascii="Times New Roman" w:hAnsi="Times New Roman" w:cs="Times New Roman"/>
          <w:b/>
          <w:i/>
          <w:sz w:val="24"/>
          <w:szCs w:val="24"/>
          <w:lang w:val="en-US"/>
        </w:rPr>
        <w:t>Online Customer Review</w:t>
      </w:r>
      <w:r>
        <w:rPr>
          <w:rFonts w:ascii="Times New Roman" w:hAnsi="Times New Roman" w:cs="Times New Roman"/>
          <w:b/>
          <w:sz w:val="24"/>
          <w:szCs w:val="24"/>
          <w:lang w:val="en-US"/>
        </w:rPr>
        <w:t>)</w:t>
      </w:r>
    </w:p>
    <w:p w:rsidR="005F6304" w:rsidRPr="005F6304" w:rsidRDefault="005F6304" w:rsidP="005F6304">
      <w:pPr>
        <w:spacing w:after="0" w:line="240" w:lineRule="auto"/>
        <w:ind w:firstLine="720"/>
        <w:jc w:val="both"/>
        <w:rPr>
          <w:rFonts w:ascii="Times New Roman" w:eastAsia="Calibri" w:hAnsi="Times New Roman" w:cs="Times New Roman"/>
          <w:sz w:val="24"/>
          <w:szCs w:val="24"/>
          <w:lang w:val="en-US"/>
        </w:rPr>
      </w:pPr>
      <w:r w:rsidRPr="005F6304">
        <w:rPr>
          <w:rFonts w:ascii="Times New Roman" w:eastAsia="Calibri" w:hAnsi="Times New Roman" w:cs="Times New Roman"/>
          <w:i/>
          <w:sz w:val="24"/>
          <w:szCs w:val="24"/>
          <w:lang w:val="en-US"/>
        </w:rPr>
        <w:t xml:space="preserve">Online customer review </w:t>
      </w:r>
      <w:r w:rsidRPr="005F6304">
        <w:rPr>
          <w:rFonts w:ascii="Times New Roman" w:eastAsia="Calibri" w:hAnsi="Times New Roman" w:cs="Times New Roman"/>
          <w:sz w:val="24"/>
          <w:szCs w:val="24"/>
          <w:lang w:val="en-US"/>
        </w:rPr>
        <w:t xml:space="preserve">adalah fitur penilaian pada </w:t>
      </w:r>
      <w:r w:rsidR="000E3B9C">
        <w:rPr>
          <w:rFonts w:ascii="Times New Roman" w:eastAsia="Calibri" w:hAnsi="Times New Roman" w:cs="Times New Roman"/>
          <w:i/>
          <w:sz w:val="24"/>
          <w:szCs w:val="24"/>
          <w:lang w:val="en-US"/>
        </w:rPr>
        <w:t>Online Marketplace Platform</w:t>
      </w:r>
      <w:r w:rsidRPr="005F6304">
        <w:rPr>
          <w:rFonts w:ascii="Times New Roman" w:eastAsia="Calibri" w:hAnsi="Times New Roman" w:cs="Times New Roman"/>
          <w:i/>
          <w:sz w:val="24"/>
          <w:szCs w:val="24"/>
          <w:lang w:val="en-US"/>
        </w:rPr>
        <w:t xml:space="preserve"> </w:t>
      </w:r>
      <w:r w:rsidRPr="005F6304">
        <w:rPr>
          <w:rFonts w:ascii="Times New Roman" w:eastAsia="Calibri" w:hAnsi="Times New Roman" w:cs="Times New Roman"/>
          <w:sz w:val="24"/>
          <w:szCs w:val="24"/>
          <w:lang w:val="en-US"/>
        </w:rPr>
        <w:t xml:space="preserve">yang merupakan bentuk pengembangan dari </w:t>
      </w:r>
      <w:r w:rsidRPr="005F6304">
        <w:rPr>
          <w:rFonts w:ascii="Times New Roman" w:eastAsia="Calibri" w:hAnsi="Times New Roman" w:cs="Times New Roman"/>
          <w:i/>
          <w:sz w:val="24"/>
          <w:szCs w:val="24"/>
          <w:lang w:val="en-US"/>
        </w:rPr>
        <w:t>e-WOM</w:t>
      </w:r>
      <w:r w:rsidRPr="005F6304">
        <w:rPr>
          <w:rFonts w:ascii="Times New Roman" w:eastAsia="Calibri" w:hAnsi="Times New Roman" w:cs="Times New Roman"/>
          <w:sz w:val="24"/>
          <w:szCs w:val="24"/>
          <w:lang w:val="en-US"/>
        </w:rPr>
        <w:t xml:space="preserve"> atau </w:t>
      </w:r>
      <w:r w:rsidRPr="005F6304">
        <w:rPr>
          <w:rFonts w:ascii="Times New Roman" w:eastAsia="Calibri" w:hAnsi="Times New Roman" w:cs="Times New Roman"/>
          <w:i/>
          <w:sz w:val="24"/>
          <w:szCs w:val="24"/>
          <w:lang w:val="en-US"/>
        </w:rPr>
        <w:t>electronic world of mouth</w:t>
      </w:r>
      <w:r w:rsidRPr="005F6304">
        <w:rPr>
          <w:rFonts w:ascii="Times New Roman" w:eastAsia="Calibri" w:hAnsi="Times New Roman" w:cs="Times New Roman"/>
          <w:sz w:val="24"/>
          <w:szCs w:val="24"/>
          <w:lang w:val="en-US"/>
        </w:rPr>
        <w:t xml:space="preserve">. OCR merupakan salah satu </w:t>
      </w:r>
      <w:r w:rsidRPr="005F6304">
        <w:rPr>
          <w:rFonts w:ascii="Times New Roman" w:eastAsia="Calibri" w:hAnsi="Times New Roman" w:cs="Times New Roman"/>
          <w:i/>
          <w:sz w:val="24"/>
          <w:szCs w:val="24"/>
          <w:lang w:val="en-US"/>
        </w:rPr>
        <w:t xml:space="preserve">e-WOM </w:t>
      </w:r>
      <w:r w:rsidRPr="005F6304">
        <w:rPr>
          <w:rFonts w:ascii="Times New Roman" w:eastAsia="Calibri" w:hAnsi="Times New Roman" w:cs="Times New Roman"/>
          <w:sz w:val="24"/>
          <w:szCs w:val="24"/>
          <w:lang w:val="en-US"/>
        </w:rPr>
        <w:t xml:space="preserve">yang dibagikan oleh konsumen atas ulasan dan penilaian dari suatu barang yang sudah dibelinya. Ulasan tersebut diberikan oleh pihak eksternal dan tidak dapat dikontrol oleh pihak intenal penjual atau </w:t>
      </w:r>
      <w:r w:rsidRPr="005F6304">
        <w:rPr>
          <w:rFonts w:ascii="Times New Roman" w:eastAsia="Calibri" w:hAnsi="Times New Roman" w:cs="Times New Roman"/>
          <w:i/>
          <w:sz w:val="24"/>
          <w:szCs w:val="24"/>
          <w:lang w:val="en-US"/>
        </w:rPr>
        <w:t>merchant</w:t>
      </w:r>
      <w:r w:rsidRPr="005F6304">
        <w:rPr>
          <w:rFonts w:ascii="Times New Roman" w:eastAsia="Calibri" w:hAnsi="Times New Roman" w:cs="Times New Roman"/>
          <w:sz w:val="24"/>
          <w:szCs w:val="24"/>
          <w:lang w:val="en-US"/>
        </w:rPr>
        <w:t xml:space="preserve"> </w:t>
      </w:r>
      <w:r w:rsidRPr="005F6304">
        <w:rPr>
          <w:rFonts w:ascii="Times New Roman" w:eastAsia="Calibri" w:hAnsi="Times New Roman" w:cs="Times New Roman"/>
          <w:sz w:val="24"/>
          <w:szCs w:val="24"/>
          <w:lang w:val="en-US"/>
        </w:rPr>
        <w:fldChar w:fldCharType="begin" w:fldLock="1"/>
      </w:r>
      <w:r w:rsidR="00F54BA4">
        <w:rPr>
          <w:rFonts w:ascii="Times New Roman" w:eastAsia="Calibri" w:hAnsi="Times New Roman" w:cs="Times New Roman"/>
          <w:sz w:val="24"/>
          <w:szCs w:val="24"/>
          <w:lang w:val="en-US"/>
        </w:rPr>
        <w:instrText>ADDIN CSL_CITATION {"citationItems":[{"id":"ITEM-1","itemData":{"DOI":"10.1177/1356766717706103","ISSN":"14791870","abstract":"Online reputation is a strategic factor in determining the competitiveness and marketing capacity of lodging companies. The influence of online opinions on customers’ decisions is increasing, and, consequently, the online reputation is a new marketing tool to capture clients and reach sales objectives in the lodging industry. In this context, the reliability and validity of customer evaluations available on websites is an essential key to competing in a tourism market influenced by the development of the Internet. The objective of this study is to analyze three of the most important online reputation websites in tourism in order to establish the reliability and validity of the scales used in customer reviews. The results demonstrated that the three websites analyzed fulfill the conventional statistical criteria of reliability and validity. However, a new type of validity is formulated in this study in order to test the capacity of the scales to determine the similarities or differences between tourism goods and services. Nonparametric tests were carried out, demonstrating that although the three websites meet the conventional statistic criteria of reliability and validity, only Booking.com has the capacity to differentiate between destinations.","author":[{"dropping-particle":"","family":"Díaz","given":"Manuel Rodríguez","non-dropping-particle":"","parse-names":false,"suffix":""},{"dropping-particle":"","family":"Espino-Rodríguez","given":"Tomás F.","non-dropping-particle":"","parse-names":false,"suffix":""}],"container-title":"Journal of Vacation Marketing","id":"ITEM-1","issued":{"date-parts":[["2018"]]},"title":"Determining the reliability and validity of online reputation databases for lodging: Booking.com, TripAdvisor, and HolidayCheck","type":"article-journal"},"uris":["http://www.mendeley.com/documents/?uuid=b860f958-d4ed-460d-a940-30788658e4e1"]}],"mendeley":{"formattedCitation":"(Díaz &amp; Espino-Rodríguez, 2018)","plainTextFormattedCitation":"(Díaz &amp; Espino-Rodríguez, 2018)","previouslyFormattedCitation":"(Díaz &amp; Espino-Rodríguez, 2018)"},"properties":{"noteIndex":0},"schema":"https://github.com/citation-style-language/schema/raw/master/csl-citation.json"}</w:instrText>
      </w:r>
      <w:r w:rsidRPr="005F6304">
        <w:rPr>
          <w:rFonts w:ascii="Times New Roman" w:eastAsia="Calibri" w:hAnsi="Times New Roman" w:cs="Times New Roman"/>
          <w:sz w:val="24"/>
          <w:szCs w:val="24"/>
          <w:lang w:val="en-US"/>
        </w:rPr>
        <w:fldChar w:fldCharType="separate"/>
      </w:r>
      <w:r w:rsidR="004D7248" w:rsidRPr="004D7248">
        <w:rPr>
          <w:rFonts w:ascii="Times New Roman" w:eastAsia="Calibri" w:hAnsi="Times New Roman" w:cs="Times New Roman"/>
          <w:noProof/>
          <w:sz w:val="24"/>
          <w:szCs w:val="24"/>
          <w:lang w:val="en-US"/>
        </w:rPr>
        <w:t>(Díaz &amp; Espino-Rodríguez, 2018)</w:t>
      </w:r>
      <w:r w:rsidRPr="005F6304">
        <w:rPr>
          <w:rFonts w:ascii="Times New Roman" w:eastAsia="Calibri" w:hAnsi="Times New Roman" w:cs="Times New Roman"/>
          <w:sz w:val="24"/>
          <w:szCs w:val="24"/>
          <w:lang w:val="en-US"/>
        </w:rPr>
        <w:fldChar w:fldCharType="end"/>
      </w:r>
      <w:r w:rsidRPr="005F6304">
        <w:rPr>
          <w:rFonts w:ascii="Times New Roman" w:eastAsia="Calibri" w:hAnsi="Times New Roman" w:cs="Times New Roman"/>
          <w:sz w:val="24"/>
          <w:szCs w:val="24"/>
          <w:lang w:val="en-US"/>
        </w:rPr>
        <w:t xml:space="preserve">. Informasi yang terdapat pada OCR dapat memberikan dampak positif dan negative bagi pelaku bisnis pada </w:t>
      </w:r>
      <w:r w:rsidR="000E3B9C">
        <w:rPr>
          <w:rFonts w:ascii="Times New Roman" w:eastAsia="Calibri" w:hAnsi="Times New Roman" w:cs="Times New Roman"/>
          <w:i/>
          <w:sz w:val="24"/>
          <w:szCs w:val="24"/>
          <w:lang w:val="en-US"/>
        </w:rPr>
        <w:t>Online Marketplace Platform</w:t>
      </w:r>
      <w:r w:rsidRPr="005F6304">
        <w:rPr>
          <w:rFonts w:ascii="Times New Roman" w:eastAsia="Calibri" w:hAnsi="Times New Roman" w:cs="Times New Roman"/>
          <w:i/>
          <w:sz w:val="24"/>
          <w:szCs w:val="24"/>
          <w:lang w:val="en-US"/>
        </w:rPr>
        <w:t xml:space="preserve">. </w:t>
      </w:r>
      <w:r w:rsidR="0019365F">
        <w:rPr>
          <w:rFonts w:ascii="Times New Roman" w:eastAsia="Calibri" w:hAnsi="Times New Roman" w:cs="Times New Roman"/>
          <w:sz w:val="24"/>
          <w:szCs w:val="24"/>
          <w:lang w:val="en-US"/>
        </w:rPr>
        <w:t>K</w:t>
      </w:r>
      <w:r w:rsidRPr="005F6304">
        <w:rPr>
          <w:rFonts w:ascii="Times New Roman" w:eastAsia="Calibri" w:hAnsi="Times New Roman" w:cs="Times New Roman"/>
          <w:sz w:val="24"/>
          <w:szCs w:val="24"/>
          <w:lang w:val="en-US"/>
        </w:rPr>
        <w:t xml:space="preserve">onsumen </w:t>
      </w:r>
      <w:r w:rsidR="0019365F">
        <w:rPr>
          <w:rFonts w:ascii="Times New Roman" w:eastAsia="Calibri" w:hAnsi="Times New Roman" w:cs="Times New Roman"/>
          <w:sz w:val="24"/>
          <w:szCs w:val="24"/>
          <w:lang w:val="en-US"/>
        </w:rPr>
        <w:t xml:space="preserve">yang </w:t>
      </w:r>
      <w:r w:rsidRPr="005F6304">
        <w:rPr>
          <w:rFonts w:ascii="Times New Roman" w:eastAsia="Calibri" w:hAnsi="Times New Roman" w:cs="Times New Roman"/>
          <w:sz w:val="24"/>
          <w:szCs w:val="24"/>
          <w:lang w:val="en-US"/>
        </w:rPr>
        <w:t xml:space="preserve">puas terhadap </w:t>
      </w:r>
      <w:r w:rsidR="0019365F">
        <w:rPr>
          <w:rFonts w:ascii="Times New Roman" w:eastAsia="Calibri" w:hAnsi="Times New Roman" w:cs="Times New Roman"/>
          <w:sz w:val="24"/>
          <w:szCs w:val="24"/>
          <w:lang w:val="en-US"/>
        </w:rPr>
        <w:t>pelayanan dan produk</w:t>
      </w:r>
      <w:r w:rsidRPr="005F6304">
        <w:rPr>
          <w:rFonts w:ascii="Times New Roman" w:eastAsia="Calibri" w:hAnsi="Times New Roman" w:cs="Times New Roman"/>
          <w:sz w:val="24"/>
          <w:szCs w:val="24"/>
          <w:lang w:val="en-US"/>
        </w:rPr>
        <w:t xml:space="preserve"> yang diberikan oleh </w:t>
      </w:r>
      <w:r w:rsidRPr="005F6304">
        <w:rPr>
          <w:rFonts w:ascii="Times New Roman" w:eastAsia="Calibri" w:hAnsi="Times New Roman" w:cs="Times New Roman"/>
          <w:i/>
          <w:sz w:val="24"/>
          <w:szCs w:val="24"/>
          <w:lang w:val="en-US"/>
        </w:rPr>
        <w:t xml:space="preserve">merchant </w:t>
      </w:r>
      <w:r w:rsidR="0019365F">
        <w:rPr>
          <w:rFonts w:ascii="Times New Roman" w:eastAsia="Calibri" w:hAnsi="Times New Roman" w:cs="Times New Roman"/>
          <w:sz w:val="24"/>
          <w:szCs w:val="24"/>
          <w:lang w:val="en-US"/>
        </w:rPr>
        <w:t xml:space="preserve">cenderung </w:t>
      </w:r>
      <w:proofErr w:type="gramStart"/>
      <w:r w:rsidR="0019365F">
        <w:rPr>
          <w:rFonts w:ascii="Times New Roman" w:eastAsia="Calibri" w:hAnsi="Times New Roman" w:cs="Times New Roman"/>
          <w:sz w:val="24"/>
          <w:szCs w:val="24"/>
          <w:lang w:val="en-US"/>
        </w:rPr>
        <w:t>akan</w:t>
      </w:r>
      <w:proofErr w:type="gramEnd"/>
      <w:r w:rsidR="0019365F">
        <w:rPr>
          <w:rFonts w:ascii="Times New Roman" w:eastAsia="Calibri" w:hAnsi="Times New Roman" w:cs="Times New Roman"/>
          <w:sz w:val="24"/>
          <w:szCs w:val="24"/>
          <w:lang w:val="en-US"/>
        </w:rPr>
        <w:t xml:space="preserve"> memberikan rating yang tinggi pada penilaian </w:t>
      </w:r>
      <w:r w:rsidRPr="005F6304">
        <w:rPr>
          <w:rFonts w:ascii="Times New Roman" w:eastAsia="Calibri" w:hAnsi="Times New Roman" w:cs="Times New Roman"/>
          <w:i/>
          <w:sz w:val="24"/>
          <w:szCs w:val="24"/>
          <w:lang w:val="en-US"/>
        </w:rPr>
        <w:t xml:space="preserve">merchant </w:t>
      </w:r>
      <w:r w:rsidRPr="005F6304">
        <w:rPr>
          <w:rFonts w:ascii="Times New Roman" w:eastAsia="Calibri" w:hAnsi="Times New Roman" w:cs="Times New Roman"/>
          <w:sz w:val="24"/>
          <w:szCs w:val="24"/>
          <w:lang w:val="en-US"/>
        </w:rPr>
        <w:t xml:space="preserve">dan juga sebalikya. Hal ini </w:t>
      </w:r>
      <w:proofErr w:type="gramStart"/>
      <w:r w:rsidRPr="005F6304">
        <w:rPr>
          <w:rFonts w:ascii="Times New Roman" w:eastAsia="Calibri" w:hAnsi="Times New Roman" w:cs="Times New Roman"/>
          <w:sz w:val="24"/>
          <w:szCs w:val="24"/>
          <w:lang w:val="en-US"/>
        </w:rPr>
        <w:t>akan</w:t>
      </w:r>
      <w:proofErr w:type="gramEnd"/>
      <w:r w:rsidRPr="005F6304">
        <w:rPr>
          <w:rFonts w:ascii="Times New Roman" w:eastAsia="Calibri" w:hAnsi="Times New Roman" w:cs="Times New Roman"/>
          <w:sz w:val="24"/>
          <w:szCs w:val="24"/>
          <w:lang w:val="en-US"/>
        </w:rPr>
        <w:t xml:space="preserve"> mempengaruhi reputasi dan kredibilitas </w:t>
      </w:r>
      <w:r w:rsidRPr="005F6304">
        <w:rPr>
          <w:rFonts w:ascii="Times New Roman" w:eastAsia="Calibri" w:hAnsi="Times New Roman" w:cs="Times New Roman"/>
          <w:i/>
          <w:sz w:val="24"/>
          <w:szCs w:val="24"/>
          <w:lang w:val="en-US"/>
        </w:rPr>
        <w:t xml:space="preserve">merchant. </w:t>
      </w:r>
      <w:r w:rsidRPr="005F6304">
        <w:rPr>
          <w:rFonts w:ascii="Times New Roman" w:eastAsia="Calibri" w:hAnsi="Times New Roman" w:cs="Times New Roman"/>
          <w:i/>
          <w:sz w:val="24"/>
          <w:szCs w:val="24"/>
          <w:lang w:val="en-US"/>
        </w:rPr>
        <w:fldChar w:fldCharType="begin" w:fldLock="1"/>
      </w:r>
      <w:r w:rsidR="00F54BA4">
        <w:rPr>
          <w:rFonts w:ascii="Times New Roman" w:eastAsia="Calibri" w:hAnsi="Times New Roman" w:cs="Times New Roman"/>
          <w:i/>
          <w:sz w:val="24"/>
          <w:szCs w:val="24"/>
          <w:lang w:val="en-US"/>
        </w:rPr>
        <w:instrText>ADDIN CSL_CITATION {"citationItems":[{"id":"ITEM-1","itemData":{"author":[{"dropping-particle":"","family":"Subagio","given":"Dyajeng Puteri Woro","non-dropping-particle":"","parse-names":false,"suffix":""},{"dropping-particle":"","family":"Rachmawati","given":"Dwita Laksmita","non-dropping-particle":"","parse-names":false,"suffix":""}],"id":"ITEM-1","issued":{"date-parts":[["2020"]]},"page":"1-11","title":"Pengaruh Endorser terhadap Purchase Intention dengan Perceived Value dan Perceived Usefulness sebagai Variabel Mediasi ( Studi Pada Viewer Food Vlogger of YouTube Channel )","type":"article-journal"},"uris":["http://www.mendeley.com/documents/?uuid=a64cd6c6-c872-4805-83c8-d30cb812c3ba"]}],"mendeley":{"formattedCitation":"(Subagio &amp; Rachmawati, 2020)","manualFormatting":"Subagio &amp; Rachmawati (2020)","plainTextFormattedCitation":"(Subagio &amp; Rachmawati, 2020)","previouslyFormattedCitation":"(Subagio &amp; Rachmawati, 2020)"},"properties":{"noteIndex":0},"schema":"https://github.com/citation-style-language/schema/raw/master/csl-citation.json"}</w:instrText>
      </w:r>
      <w:r w:rsidRPr="005F6304">
        <w:rPr>
          <w:rFonts w:ascii="Times New Roman" w:eastAsia="Calibri" w:hAnsi="Times New Roman" w:cs="Times New Roman"/>
          <w:i/>
          <w:sz w:val="24"/>
          <w:szCs w:val="24"/>
          <w:lang w:val="en-US"/>
        </w:rPr>
        <w:fldChar w:fldCharType="separate"/>
      </w:r>
      <w:r w:rsidRPr="005F6304">
        <w:rPr>
          <w:rFonts w:ascii="Times New Roman" w:eastAsia="Calibri" w:hAnsi="Times New Roman" w:cs="Times New Roman"/>
          <w:noProof/>
          <w:sz w:val="24"/>
          <w:szCs w:val="24"/>
          <w:lang w:val="en-US"/>
        </w:rPr>
        <w:t>Subagio &amp; Rachmawati (2020)</w:t>
      </w:r>
      <w:r w:rsidRPr="005F6304">
        <w:rPr>
          <w:rFonts w:ascii="Times New Roman" w:eastAsia="Calibri" w:hAnsi="Times New Roman" w:cs="Times New Roman"/>
          <w:i/>
          <w:sz w:val="24"/>
          <w:szCs w:val="24"/>
          <w:lang w:val="en-US"/>
        </w:rPr>
        <w:fldChar w:fldCharType="end"/>
      </w:r>
      <w:r w:rsidRPr="005F6304">
        <w:rPr>
          <w:rFonts w:ascii="Times New Roman" w:eastAsia="Calibri" w:hAnsi="Times New Roman" w:cs="Times New Roman"/>
          <w:i/>
          <w:sz w:val="24"/>
          <w:szCs w:val="24"/>
          <w:lang w:val="en-US"/>
        </w:rPr>
        <w:t xml:space="preserve"> </w:t>
      </w:r>
      <w:r w:rsidRPr="005F6304">
        <w:rPr>
          <w:rFonts w:ascii="Times New Roman" w:eastAsia="Calibri" w:hAnsi="Times New Roman" w:cs="Times New Roman"/>
          <w:sz w:val="24"/>
          <w:szCs w:val="24"/>
          <w:lang w:val="en-US"/>
        </w:rPr>
        <w:t xml:space="preserve">menyatakan bahwa kredibilitas secara implisit </w:t>
      </w:r>
      <w:r w:rsidR="0019365F">
        <w:rPr>
          <w:rFonts w:ascii="Times New Roman" w:eastAsia="Calibri" w:hAnsi="Times New Roman" w:cs="Times New Roman"/>
          <w:sz w:val="24"/>
          <w:szCs w:val="24"/>
          <w:lang w:val="en-US"/>
        </w:rPr>
        <w:t xml:space="preserve">dapat membangun </w:t>
      </w:r>
      <w:r w:rsidRPr="005F6304">
        <w:rPr>
          <w:rFonts w:ascii="Times New Roman" w:eastAsia="Calibri" w:hAnsi="Times New Roman" w:cs="Times New Roman"/>
          <w:i/>
          <w:sz w:val="24"/>
          <w:szCs w:val="24"/>
          <w:lang w:val="en-US"/>
        </w:rPr>
        <w:t xml:space="preserve">image </w:t>
      </w:r>
      <w:r w:rsidRPr="005F6304">
        <w:rPr>
          <w:rFonts w:ascii="Times New Roman" w:eastAsia="Calibri" w:hAnsi="Times New Roman" w:cs="Times New Roman"/>
          <w:sz w:val="24"/>
          <w:szCs w:val="24"/>
          <w:lang w:val="en-US"/>
        </w:rPr>
        <w:t xml:space="preserve">atau citra produk sehingga mampu menurunkan atau meningkatkan </w:t>
      </w:r>
      <w:r w:rsidR="0019365F">
        <w:rPr>
          <w:rFonts w:ascii="Times New Roman" w:eastAsia="Calibri" w:hAnsi="Times New Roman" w:cs="Times New Roman"/>
          <w:sz w:val="24"/>
          <w:szCs w:val="24"/>
          <w:lang w:val="en-US"/>
        </w:rPr>
        <w:t xml:space="preserve">nilai dari </w:t>
      </w:r>
      <w:r w:rsidRPr="005F6304">
        <w:rPr>
          <w:rFonts w:ascii="Times New Roman" w:eastAsia="Calibri" w:hAnsi="Times New Roman" w:cs="Times New Roman"/>
          <w:sz w:val="24"/>
          <w:szCs w:val="24"/>
          <w:lang w:val="en-US"/>
        </w:rPr>
        <w:t xml:space="preserve">produk yang dipasarkan. </w:t>
      </w:r>
    </w:p>
    <w:p w:rsidR="005F6304" w:rsidRPr="005F6304" w:rsidRDefault="005F6304" w:rsidP="005F6304">
      <w:pPr>
        <w:spacing w:after="0" w:line="240" w:lineRule="auto"/>
        <w:jc w:val="both"/>
        <w:rPr>
          <w:rFonts w:ascii="Times New Roman" w:eastAsia="Calibri" w:hAnsi="Times New Roman" w:cs="Times New Roman"/>
          <w:sz w:val="24"/>
          <w:szCs w:val="24"/>
          <w:lang w:val="en-US"/>
        </w:rPr>
      </w:pPr>
      <w:r w:rsidRPr="005F6304">
        <w:rPr>
          <w:rFonts w:ascii="Times New Roman" w:eastAsia="Calibri" w:hAnsi="Times New Roman" w:cs="Times New Roman"/>
          <w:sz w:val="24"/>
          <w:szCs w:val="24"/>
          <w:lang w:val="en-US"/>
        </w:rPr>
        <w:tab/>
        <w:t xml:space="preserve">Informasi </w:t>
      </w:r>
      <w:r w:rsidR="008F0CEF">
        <w:rPr>
          <w:rFonts w:ascii="Times New Roman" w:eastAsia="Calibri" w:hAnsi="Times New Roman" w:cs="Times New Roman"/>
          <w:sz w:val="24"/>
          <w:szCs w:val="24"/>
          <w:lang w:val="en-US"/>
        </w:rPr>
        <w:t>konsumen yang terkandung dalam fitur</w:t>
      </w:r>
      <w:r w:rsidRPr="005F6304">
        <w:rPr>
          <w:rFonts w:ascii="Times New Roman" w:eastAsia="Calibri" w:hAnsi="Times New Roman" w:cs="Times New Roman"/>
          <w:sz w:val="24"/>
          <w:szCs w:val="24"/>
          <w:lang w:val="en-US"/>
        </w:rPr>
        <w:t xml:space="preserve"> OCR tidak hanya </w:t>
      </w:r>
      <w:r w:rsidR="008F0CEF">
        <w:rPr>
          <w:rFonts w:ascii="Times New Roman" w:eastAsia="Calibri" w:hAnsi="Times New Roman" w:cs="Times New Roman"/>
          <w:sz w:val="24"/>
          <w:szCs w:val="24"/>
          <w:lang w:val="en-US"/>
        </w:rPr>
        <w:t xml:space="preserve">berguna </w:t>
      </w:r>
      <w:r w:rsidRPr="005F6304">
        <w:rPr>
          <w:rFonts w:ascii="Times New Roman" w:eastAsia="Calibri" w:hAnsi="Times New Roman" w:cs="Times New Roman"/>
          <w:sz w:val="24"/>
          <w:szCs w:val="24"/>
          <w:lang w:val="en-US"/>
        </w:rPr>
        <w:t xml:space="preserve">sebagai informasi bagi </w:t>
      </w:r>
      <w:r w:rsidR="008F0CEF">
        <w:rPr>
          <w:rFonts w:ascii="Times New Roman" w:eastAsia="Calibri" w:hAnsi="Times New Roman" w:cs="Times New Roman"/>
          <w:sz w:val="24"/>
          <w:szCs w:val="24"/>
          <w:lang w:val="en-US"/>
        </w:rPr>
        <w:t>konsumen potensial,</w:t>
      </w:r>
      <w:r w:rsidRPr="005F6304">
        <w:rPr>
          <w:rFonts w:ascii="Times New Roman" w:eastAsia="Calibri" w:hAnsi="Times New Roman" w:cs="Times New Roman"/>
          <w:sz w:val="24"/>
          <w:szCs w:val="24"/>
          <w:lang w:val="en-US"/>
        </w:rPr>
        <w:t xml:space="preserve"> akan tetapi juga </w:t>
      </w:r>
      <w:r w:rsidR="003F7708">
        <w:rPr>
          <w:rFonts w:ascii="Times New Roman" w:eastAsia="Calibri" w:hAnsi="Times New Roman" w:cs="Times New Roman"/>
          <w:sz w:val="24"/>
          <w:szCs w:val="24"/>
          <w:lang w:val="en-US"/>
        </w:rPr>
        <w:t xml:space="preserve">dapat berfungsi </w:t>
      </w:r>
      <w:r w:rsidRPr="005F6304">
        <w:rPr>
          <w:rFonts w:ascii="Times New Roman" w:eastAsia="Calibri" w:hAnsi="Times New Roman" w:cs="Times New Roman"/>
          <w:sz w:val="24"/>
          <w:szCs w:val="24"/>
          <w:lang w:val="en-US"/>
        </w:rPr>
        <w:t xml:space="preserve">sebagai </w:t>
      </w:r>
      <w:r w:rsidR="003F7708">
        <w:rPr>
          <w:rFonts w:ascii="Times New Roman" w:eastAsia="Calibri" w:hAnsi="Times New Roman" w:cs="Times New Roman"/>
          <w:sz w:val="24"/>
          <w:szCs w:val="24"/>
          <w:lang w:val="en-US"/>
        </w:rPr>
        <w:t>rekomendasi konsumen (</w:t>
      </w:r>
      <w:r w:rsidRPr="005F6304">
        <w:rPr>
          <w:rFonts w:ascii="Times New Roman" w:eastAsia="Calibri" w:hAnsi="Times New Roman" w:cs="Times New Roman"/>
          <w:i/>
          <w:sz w:val="24"/>
          <w:szCs w:val="24"/>
          <w:lang w:val="en-US"/>
        </w:rPr>
        <w:t>recommender</w:t>
      </w:r>
      <w:r w:rsidR="003F7708">
        <w:rPr>
          <w:rFonts w:ascii="Times New Roman" w:eastAsia="Calibri" w:hAnsi="Times New Roman" w:cs="Times New Roman"/>
          <w:sz w:val="24"/>
          <w:szCs w:val="24"/>
          <w:lang w:val="en-US"/>
        </w:rPr>
        <w:t>)</w:t>
      </w:r>
      <w:r w:rsidRPr="005F6304">
        <w:rPr>
          <w:rFonts w:ascii="Times New Roman" w:eastAsia="Calibri" w:hAnsi="Times New Roman" w:cs="Times New Roman"/>
          <w:i/>
          <w:sz w:val="24"/>
          <w:szCs w:val="24"/>
          <w:lang w:val="en-US"/>
        </w:rPr>
        <w:t xml:space="preserve"> </w:t>
      </w:r>
      <w:r w:rsidRPr="005F6304">
        <w:rPr>
          <w:rFonts w:ascii="Times New Roman" w:eastAsia="Calibri" w:hAnsi="Times New Roman" w:cs="Times New Roman"/>
          <w:i/>
          <w:sz w:val="24"/>
          <w:szCs w:val="24"/>
          <w:lang w:val="en-US"/>
        </w:rPr>
        <w:fldChar w:fldCharType="begin" w:fldLock="1"/>
      </w:r>
      <w:r w:rsidR="00F54BA4">
        <w:rPr>
          <w:rFonts w:ascii="Times New Roman" w:eastAsia="Calibri" w:hAnsi="Times New Roman" w:cs="Times New Roman"/>
          <w:i/>
          <w:sz w:val="24"/>
          <w:szCs w:val="24"/>
          <w:lang w:val="en-US"/>
        </w:rPr>
        <w:instrText>ADDIN CSL_CITATION {"citationItems":[{"id":"ITEM-1","itemData":{"DOI":"10.1177/1356766712449365","ISSN":"13567667","abstract":"This article investigates the main and interactional effects of review valence and the presence of source identity on consumer perception of credibility of an online review and initial trust of travel services being reviewed. An experimental design is developed involving 639 travel consumers. Results indicate that a negative online review is deemed more credible than a positive online review, while a positive online review leads to a greater initial trust than a negative review. These findings apply when the identity of the reviewer is disclosed. However, when the reviewer's identity is not disclosed, there is no significant difference between positive and negative reviews either in terms of perceived credibility or impact on consumer trust. Theoretical and managerial implications, limitations and future directions are also discussed. © The Author(s) 2012.","author":[{"dropping-particle":"","family":"Kusumasondjaja","given":"Sony","non-dropping-particle":"","parse-names":false,"suffix":""},{"dropping-particle":"","family":"Shanka","given":"Tekle","non-dropping-particle":"","parse-names":false,"suffix":""},{"dropping-particle":"","family":"Marchegiani","given":"Christopher","non-dropping-particle":"","parse-names":false,"suffix":""}],"container-title":"Journal of Vacation Marketing","id":"ITEM-1","issued":{"date-parts":[["2012"]]},"title":"Credibility of online reviews and initial trust: The roles of reviewer's identity and review valence","type":"article-journal"},"uris":["http://www.mendeley.com/documents/?uuid=58a5bb46-3b1a-419d-9ab7-370b175cf920"]}],"mendeley":{"formattedCitation":"(Kusumasondjaja et al., 2012)","plainTextFormattedCitation":"(Kusumasondjaja et al., 2012)","previouslyFormattedCitation":"(Kusumasondjaja et al., 2012)"},"properties":{"noteIndex":0},"schema":"https://github.com/citation-style-language/schema/raw/master/csl-citation.json"}</w:instrText>
      </w:r>
      <w:r w:rsidRPr="005F6304">
        <w:rPr>
          <w:rFonts w:ascii="Times New Roman" w:eastAsia="Calibri" w:hAnsi="Times New Roman" w:cs="Times New Roman"/>
          <w:i/>
          <w:sz w:val="24"/>
          <w:szCs w:val="24"/>
          <w:lang w:val="en-US"/>
        </w:rPr>
        <w:fldChar w:fldCharType="separate"/>
      </w:r>
      <w:r w:rsidR="004D7248" w:rsidRPr="004D7248">
        <w:rPr>
          <w:rFonts w:ascii="Times New Roman" w:eastAsia="Calibri" w:hAnsi="Times New Roman" w:cs="Times New Roman"/>
          <w:noProof/>
          <w:sz w:val="24"/>
          <w:szCs w:val="24"/>
          <w:lang w:val="en-US"/>
        </w:rPr>
        <w:t>(Kusumasondjaja et al., 2012)</w:t>
      </w:r>
      <w:r w:rsidRPr="005F6304">
        <w:rPr>
          <w:rFonts w:ascii="Times New Roman" w:eastAsia="Calibri" w:hAnsi="Times New Roman" w:cs="Times New Roman"/>
          <w:i/>
          <w:sz w:val="24"/>
          <w:szCs w:val="24"/>
          <w:lang w:val="en-US"/>
        </w:rPr>
        <w:fldChar w:fldCharType="end"/>
      </w:r>
      <w:r w:rsidRPr="005F6304">
        <w:rPr>
          <w:rFonts w:ascii="Times New Roman" w:eastAsia="Calibri" w:hAnsi="Times New Roman" w:cs="Times New Roman"/>
          <w:i/>
          <w:sz w:val="24"/>
          <w:szCs w:val="24"/>
          <w:lang w:val="en-US"/>
        </w:rPr>
        <w:t xml:space="preserve"> </w:t>
      </w:r>
      <w:r w:rsidRPr="005F6304">
        <w:rPr>
          <w:rFonts w:ascii="Times New Roman" w:eastAsia="Calibri" w:hAnsi="Times New Roman" w:cs="Times New Roman"/>
          <w:sz w:val="24"/>
          <w:szCs w:val="24"/>
          <w:lang w:val="en-US"/>
        </w:rPr>
        <w:t xml:space="preserve">serta dapat membangun kepercayaan konsumen terhadap </w:t>
      </w:r>
      <w:r w:rsidRPr="005F6304">
        <w:rPr>
          <w:rFonts w:ascii="Times New Roman" w:eastAsia="Calibri" w:hAnsi="Times New Roman" w:cs="Times New Roman"/>
          <w:i/>
          <w:sz w:val="24"/>
          <w:szCs w:val="24"/>
          <w:lang w:val="en-US"/>
        </w:rPr>
        <w:t xml:space="preserve">merchant. </w:t>
      </w:r>
      <w:r w:rsidRPr="005F6304">
        <w:rPr>
          <w:rFonts w:ascii="Times New Roman" w:eastAsia="Calibri" w:hAnsi="Times New Roman" w:cs="Times New Roman"/>
          <w:sz w:val="24"/>
          <w:szCs w:val="24"/>
          <w:lang w:val="en-US"/>
        </w:rPr>
        <w:t xml:space="preserve">Kepercayaan merupakan factor penting terutama pada bisnis online </w:t>
      </w:r>
      <w:r w:rsidRPr="005F6304">
        <w:rPr>
          <w:rFonts w:ascii="Times New Roman" w:eastAsia="Calibri" w:hAnsi="Times New Roman" w:cs="Times New Roman"/>
          <w:sz w:val="24"/>
          <w:szCs w:val="24"/>
          <w:lang w:val="en-US"/>
        </w:rPr>
        <w:fldChar w:fldCharType="begin" w:fldLock="1"/>
      </w:r>
      <w:r w:rsidR="00F54BA4">
        <w:rPr>
          <w:rFonts w:ascii="Times New Roman" w:eastAsia="Calibri" w:hAnsi="Times New Roman" w:cs="Times New Roman"/>
          <w:sz w:val="24"/>
          <w:szCs w:val="24"/>
          <w:lang w:val="en-US"/>
        </w:rPr>
        <w:instrText>ADDIN CSL_CITATION {"citationItems":[{"id":"ITEM-1","itemData":{"DOI":"10.26905/jmdk.v6i1.2067","ISSN":"2301-9093","abstract":"The purpose of this study is to describe and analyze the direct and indirect effect of perceived ease of use, perceived usefulness, trust, and repurchase intention of customer Go-Jek online transportation in Malang. This study uses questionnaires as the research instrument with 120 respondents as the sample. Sampling technique is purposive sampling. This study uses Partial Least Square (PLS) to analyzed the data. The result shows that there is a significant direct effect on perceived ease of use on perceived usefulness, trust, and repurchase intention. In addition, trust has a significant influence on repurchase intention. This study also confirms that trust partially mediates the influence of perceived ease of use on repurchase intention. The other result shows that there is no significant relationship between perceived usefulness on repurchase intention and perceived usefulness is unable to accomodate the relationship of mediation between perceived ease of use on repurchase intention. Keywords:","author":[{"dropping-particle":"","family":"Subagio","given":"Dyajeng Puteri Woro","non-dropping-particle":"","parse-names":false,"suffix":""},{"dropping-particle":"","family":"Mugiono","given":"Mugiono","non-dropping-particle":"","parse-names":false,"suffix":""},{"dropping-particle":"","family":"Hadiwidjojo","given":"Djumillah","non-dropping-particle":"","parse-names":false,"suffix":""}],"container-title":"JURNAL MANAJEMEN DAN KEWIRAUSAHAAN","id":"ITEM-1","issued":{"date-parts":[["2018"]]},"title":"Pengaruh Perceived Ease of Use Terhadap Repurchase Usefulness dan Trust Sebagai Variabel Mediasi","type":"article-journal"},"uris":["http://www.mendeley.com/documents/?uuid=7376067c-9999-40a0-86b2-a35c07c11252"]}],"mendeley":{"formattedCitation":"(Subagio et al., 2018)","plainTextFormattedCitation":"(Subagio et al., 2018)","previouslyFormattedCitation":"(Subagio et al., 2018)"},"properties":{"noteIndex":0},"schema":"https://github.com/citation-style-language/schema/raw/master/csl-citation.json"}</w:instrText>
      </w:r>
      <w:r w:rsidRPr="005F6304">
        <w:rPr>
          <w:rFonts w:ascii="Times New Roman" w:eastAsia="Calibri" w:hAnsi="Times New Roman" w:cs="Times New Roman"/>
          <w:sz w:val="24"/>
          <w:szCs w:val="24"/>
          <w:lang w:val="en-US"/>
        </w:rPr>
        <w:fldChar w:fldCharType="separate"/>
      </w:r>
      <w:r w:rsidR="004D7248" w:rsidRPr="004D7248">
        <w:rPr>
          <w:rFonts w:ascii="Times New Roman" w:eastAsia="Calibri" w:hAnsi="Times New Roman" w:cs="Times New Roman"/>
          <w:noProof/>
          <w:sz w:val="24"/>
          <w:szCs w:val="24"/>
          <w:lang w:val="en-US"/>
        </w:rPr>
        <w:t>(Subagio et al., 2018)</w:t>
      </w:r>
      <w:r w:rsidRPr="005F6304">
        <w:rPr>
          <w:rFonts w:ascii="Times New Roman" w:eastAsia="Calibri" w:hAnsi="Times New Roman" w:cs="Times New Roman"/>
          <w:sz w:val="24"/>
          <w:szCs w:val="24"/>
          <w:lang w:val="en-US"/>
        </w:rPr>
        <w:fldChar w:fldCharType="end"/>
      </w:r>
      <w:r w:rsidRPr="005F6304">
        <w:rPr>
          <w:rFonts w:ascii="Times New Roman" w:eastAsia="Calibri" w:hAnsi="Times New Roman" w:cs="Times New Roman"/>
          <w:sz w:val="24"/>
          <w:szCs w:val="24"/>
          <w:lang w:val="en-US"/>
        </w:rPr>
        <w:t xml:space="preserve">. Hal ini disebabkan tidak adanya interaksi langsung atau tatap muka sehingga resiko yang dirasakan oleh konsumen </w:t>
      </w:r>
      <w:proofErr w:type="gramStart"/>
      <w:r w:rsidRPr="005F6304">
        <w:rPr>
          <w:rFonts w:ascii="Times New Roman" w:eastAsia="Calibri" w:hAnsi="Times New Roman" w:cs="Times New Roman"/>
          <w:sz w:val="24"/>
          <w:szCs w:val="24"/>
          <w:lang w:val="en-US"/>
        </w:rPr>
        <w:t>akan</w:t>
      </w:r>
      <w:proofErr w:type="gramEnd"/>
      <w:r w:rsidRPr="005F6304">
        <w:rPr>
          <w:rFonts w:ascii="Times New Roman" w:eastAsia="Calibri" w:hAnsi="Times New Roman" w:cs="Times New Roman"/>
          <w:sz w:val="24"/>
          <w:szCs w:val="24"/>
          <w:lang w:val="en-US"/>
        </w:rPr>
        <w:t xml:space="preserve"> semakin tinggi, seperti resiko penipuan. </w:t>
      </w:r>
    </w:p>
    <w:p w:rsidR="005F6304" w:rsidRPr="005F6304" w:rsidRDefault="005F6304" w:rsidP="005F6304">
      <w:pPr>
        <w:spacing w:after="0" w:line="240" w:lineRule="auto"/>
        <w:jc w:val="both"/>
        <w:rPr>
          <w:rFonts w:ascii="Times New Roman" w:eastAsia="Calibri" w:hAnsi="Times New Roman" w:cs="Times New Roman"/>
          <w:sz w:val="24"/>
          <w:szCs w:val="24"/>
          <w:lang w:val="en-US"/>
        </w:rPr>
      </w:pPr>
      <w:r w:rsidRPr="005F6304">
        <w:rPr>
          <w:rFonts w:ascii="Times New Roman" w:eastAsia="Calibri" w:hAnsi="Times New Roman" w:cs="Times New Roman"/>
          <w:sz w:val="24"/>
          <w:szCs w:val="24"/>
          <w:lang w:val="en-US"/>
        </w:rPr>
        <w:tab/>
      </w:r>
      <w:r w:rsidRPr="005F6304">
        <w:rPr>
          <w:rFonts w:ascii="Times New Roman" w:eastAsia="Calibri" w:hAnsi="Times New Roman" w:cs="Times New Roman"/>
          <w:sz w:val="24"/>
          <w:szCs w:val="24"/>
          <w:lang w:val="en-US"/>
        </w:rPr>
        <w:fldChar w:fldCharType="begin" w:fldLock="1"/>
      </w:r>
      <w:r w:rsidR="004D7248">
        <w:rPr>
          <w:rFonts w:ascii="Times New Roman" w:eastAsia="Calibri" w:hAnsi="Times New Roman" w:cs="Times New Roman"/>
          <w:sz w:val="24"/>
          <w:szCs w:val="24"/>
          <w:lang w:val="en-US"/>
        </w:rPr>
        <w:instrText>ADDIN CSL_CITATION {"citationItems":[{"id":"ITEM-1","itemData":{"ISBN":"1975082520021","abstract":"Pengaruh Fitur Online Customer Review Terhadap Keputusan Pembelian Produk Pada Marketplace Shopee; Iskandar Dzulqarnain, 150910202031; 118 Halaman; Pogram Studi Ilmu Administrasi Bisnis; Jurusan Ilmu Administrasi; Fakutas Ilmu Sosial dan Ilmu Politik; Universitas Jember. Saat melakukan kegiatan berbelanja online, calon konsumen dihadapkan oleh berbagai macam resiko yang dapat mengakibatkan kerugian ketika melakukan belanja online. Terdapat salah satu cara agar meminimalisir resiko-resiko yang ada, yaitu calon konsumen akan mencari informasi terlebih dahulu mengenai produk yang ingin dibeli sebelum melakukan keputusan pembelian. Salah satu informasi yang dibutuhkan adalah ulasan pelanggan online yang diberikan kepada konsumen yang telah melakuakan pembelian pada penjual yang sama dimana calon konsumen ingin membeli produk. Tujuan dari penelitian ini adalah untuk menguji dan menganalisis pengaruh online customer review terhadap keputusan pembelian pada marketplace Shopee. Populasi dalam penelitian ini adalah seluruh konsumen yang pernah melakukan kegiatan pembelian produk secara online pada marketplace Shopee Indonesia. Untuk menentukan jumlah sampel apabila jumlah populasi tidak diketahui digunakan cara sebagai berikut yaitu ukuran sampel juga tergantung pada jumlah indikator yang digunakan dalam variabel (Ferdinand, 2006). Jumlah sampel ini sama dengan jumlah indikator dikalikan derajat kepercayaan 5 hingga 10. Jumlah total indikator dalam penelitian ini sejumlah 10 indikator. Peneliti memilih 10 sebagai derajat kepercayaan sesuai dengan teori yang dikemukakan oleh Ferdinand (2006). Sehingga jumlah sampel dalam penelitian ini dapat ditentukan dengan perhitungan seperti ini, 10 x 10 = 100. Jumlah sampel yang digunakan dalam penelitian ini ditetapkan sebesar 100 responden. Metode analisis data yang digunakan dalam penelitian ini adalah analisis regresi linier sederhana. Hasil pengujian regresi linier sederhana atas pengaruh online customer review terhadap keputusan pembelian produk pada marketplace Shopee menunjukkan hubungan yang positif signifikan. Kata Kunci : Marketplace, Online Customer Review, dan Keputusan Pembelian","author":[{"dropping-particle":"","family":"Dzulqarnain","given":"Iskandar","non-dropping-particle":"","parse-names":false,"suffix":""}],"container-title":"Repostory Universitas Jember","id":"ITEM-1","issued":{"date-parts":[["2019"]]},"number-of-pages":"1-96","title":"Pengaruh Fitur Online Customer Review Terhadap Keputusan Pembelian Produk Pada Marketplace Shopee","type":"book"},"uris":["http://www.mendeley.com/documents/?uuid=944023e3-7a1b-4cf3-adba-4a6c9648826c"]}],"mendeley":{"formattedCitation":"(Dzulqarnain, 2019)","manualFormatting":"Dzulqarnain (2019)","plainTextFormattedCitation":"(Dzulqarnain, 2019)","previouslyFormattedCitation":"(Dzulqarnain, 2019)"},"properties":{"noteIndex":0},"schema":"https://github.com/citation-style-language/schema/raw/master/csl-citation.json"}</w:instrText>
      </w:r>
      <w:r w:rsidRPr="005F6304">
        <w:rPr>
          <w:rFonts w:ascii="Times New Roman" w:eastAsia="Calibri" w:hAnsi="Times New Roman" w:cs="Times New Roman"/>
          <w:sz w:val="24"/>
          <w:szCs w:val="24"/>
          <w:lang w:val="en-US"/>
        </w:rPr>
        <w:fldChar w:fldCharType="separate"/>
      </w:r>
      <w:r w:rsidRPr="005F6304">
        <w:rPr>
          <w:rFonts w:ascii="Times New Roman" w:eastAsia="Calibri" w:hAnsi="Times New Roman" w:cs="Times New Roman"/>
          <w:noProof/>
          <w:sz w:val="24"/>
          <w:szCs w:val="24"/>
          <w:lang w:val="en-US"/>
        </w:rPr>
        <w:t>Dzulqarnain (2019)</w:t>
      </w:r>
      <w:r w:rsidRPr="005F6304">
        <w:rPr>
          <w:rFonts w:ascii="Times New Roman" w:eastAsia="Calibri" w:hAnsi="Times New Roman" w:cs="Times New Roman"/>
          <w:sz w:val="24"/>
          <w:szCs w:val="24"/>
          <w:lang w:val="en-US"/>
        </w:rPr>
        <w:fldChar w:fldCharType="end"/>
      </w:r>
      <w:r w:rsidRPr="005F6304">
        <w:rPr>
          <w:rFonts w:ascii="Times New Roman" w:eastAsia="Calibri" w:hAnsi="Times New Roman" w:cs="Times New Roman"/>
          <w:sz w:val="24"/>
          <w:szCs w:val="24"/>
          <w:lang w:val="en-US"/>
        </w:rPr>
        <w:t xml:space="preserve"> menyatakan bahwa indicator yang bisa digunakan untuk mengukur OCR pada </w:t>
      </w:r>
      <w:r w:rsidRPr="005F6304">
        <w:rPr>
          <w:rFonts w:ascii="Times New Roman" w:eastAsia="Calibri" w:hAnsi="Times New Roman" w:cs="Times New Roman"/>
          <w:i/>
          <w:sz w:val="24"/>
          <w:szCs w:val="24"/>
          <w:lang w:val="en-US"/>
        </w:rPr>
        <w:t>online marketplace</w:t>
      </w:r>
      <w:r w:rsidRPr="005F6304">
        <w:rPr>
          <w:rFonts w:ascii="Times New Roman" w:eastAsia="Calibri" w:hAnsi="Times New Roman" w:cs="Times New Roman"/>
          <w:sz w:val="24"/>
          <w:szCs w:val="24"/>
          <w:lang w:val="en-US"/>
        </w:rPr>
        <w:t xml:space="preserve"> terdiri atas:</w:t>
      </w:r>
    </w:p>
    <w:p w:rsidR="005F6304" w:rsidRPr="005F6304" w:rsidRDefault="005F6304" w:rsidP="005F6304">
      <w:pPr>
        <w:numPr>
          <w:ilvl w:val="0"/>
          <w:numId w:val="21"/>
        </w:numPr>
        <w:spacing w:after="0" w:line="240" w:lineRule="auto"/>
        <w:contextualSpacing/>
        <w:jc w:val="both"/>
        <w:rPr>
          <w:rFonts w:ascii="Times New Roman" w:eastAsia="Calibri" w:hAnsi="Times New Roman" w:cs="Times New Roman"/>
          <w:sz w:val="24"/>
          <w:szCs w:val="24"/>
          <w:lang w:val="en-US"/>
        </w:rPr>
      </w:pPr>
      <w:r w:rsidRPr="005F6304">
        <w:rPr>
          <w:rFonts w:ascii="Times New Roman" w:eastAsia="Calibri" w:hAnsi="Times New Roman" w:cs="Times New Roman"/>
          <w:i/>
          <w:sz w:val="24"/>
          <w:szCs w:val="24"/>
          <w:lang w:val="en-US"/>
        </w:rPr>
        <w:t>Perceived Usefulness</w:t>
      </w:r>
    </w:p>
    <w:p w:rsidR="005F6304" w:rsidRPr="005F6304" w:rsidRDefault="005F6304" w:rsidP="005F6304">
      <w:pPr>
        <w:spacing w:after="0" w:line="240" w:lineRule="auto"/>
        <w:ind w:left="720"/>
        <w:jc w:val="both"/>
        <w:rPr>
          <w:rFonts w:ascii="Times New Roman" w:eastAsia="Calibri" w:hAnsi="Times New Roman" w:cs="Times New Roman"/>
          <w:sz w:val="24"/>
          <w:szCs w:val="24"/>
          <w:lang w:val="en-US"/>
        </w:rPr>
      </w:pPr>
      <w:r w:rsidRPr="005F6304">
        <w:rPr>
          <w:rFonts w:ascii="Times New Roman" w:eastAsia="Calibri" w:hAnsi="Times New Roman" w:cs="Times New Roman"/>
          <w:sz w:val="24"/>
          <w:szCs w:val="24"/>
          <w:lang w:val="en-US"/>
        </w:rPr>
        <w:lastRenderedPageBreak/>
        <w:t xml:space="preserve">Manfaat yang dirasakan oleh konsumen dengan adanya ulasan pelanggan. </w:t>
      </w:r>
    </w:p>
    <w:p w:rsidR="005F6304" w:rsidRPr="005F6304" w:rsidRDefault="005F6304" w:rsidP="005F6304">
      <w:pPr>
        <w:numPr>
          <w:ilvl w:val="0"/>
          <w:numId w:val="21"/>
        </w:numPr>
        <w:spacing w:after="0" w:line="240" w:lineRule="auto"/>
        <w:contextualSpacing/>
        <w:jc w:val="both"/>
        <w:rPr>
          <w:rFonts w:ascii="Times New Roman" w:eastAsia="Calibri" w:hAnsi="Times New Roman" w:cs="Times New Roman"/>
          <w:sz w:val="24"/>
          <w:szCs w:val="24"/>
          <w:lang w:val="en-US"/>
        </w:rPr>
      </w:pPr>
      <w:r w:rsidRPr="005F6304">
        <w:rPr>
          <w:rFonts w:ascii="Times New Roman" w:eastAsia="Calibri" w:hAnsi="Times New Roman" w:cs="Times New Roman"/>
          <w:i/>
          <w:sz w:val="24"/>
          <w:szCs w:val="24"/>
          <w:lang w:val="en-US"/>
        </w:rPr>
        <w:t>Source Credibility</w:t>
      </w:r>
    </w:p>
    <w:p w:rsidR="005F6304" w:rsidRPr="005F6304" w:rsidRDefault="005F6304" w:rsidP="005F6304">
      <w:pPr>
        <w:spacing w:after="0" w:line="240" w:lineRule="auto"/>
        <w:ind w:left="720"/>
        <w:contextualSpacing/>
        <w:jc w:val="both"/>
        <w:rPr>
          <w:rFonts w:ascii="Times New Roman" w:eastAsia="Calibri" w:hAnsi="Times New Roman" w:cs="Times New Roman"/>
          <w:sz w:val="24"/>
          <w:szCs w:val="24"/>
          <w:lang w:val="en-US"/>
        </w:rPr>
      </w:pPr>
      <w:r w:rsidRPr="005F6304">
        <w:rPr>
          <w:rFonts w:ascii="Times New Roman" w:eastAsia="Calibri" w:hAnsi="Times New Roman" w:cs="Times New Roman"/>
          <w:sz w:val="24"/>
          <w:szCs w:val="24"/>
          <w:lang w:val="en-US"/>
        </w:rPr>
        <w:t xml:space="preserve">Kepercayaan konsumen terhadap kredibilitas sumber dan informasi yang diberikan pada OCR. </w:t>
      </w:r>
    </w:p>
    <w:p w:rsidR="005F6304" w:rsidRPr="005F6304" w:rsidRDefault="005F6304" w:rsidP="005F6304">
      <w:pPr>
        <w:numPr>
          <w:ilvl w:val="0"/>
          <w:numId w:val="21"/>
        </w:numPr>
        <w:spacing w:after="0" w:line="240" w:lineRule="auto"/>
        <w:contextualSpacing/>
        <w:jc w:val="both"/>
        <w:rPr>
          <w:rFonts w:ascii="Times New Roman" w:eastAsia="Calibri" w:hAnsi="Times New Roman" w:cs="Times New Roman"/>
          <w:sz w:val="24"/>
          <w:szCs w:val="24"/>
          <w:lang w:val="en-US"/>
        </w:rPr>
      </w:pPr>
      <w:r w:rsidRPr="005F6304">
        <w:rPr>
          <w:rFonts w:ascii="Times New Roman" w:eastAsia="Calibri" w:hAnsi="Times New Roman" w:cs="Times New Roman"/>
          <w:i/>
          <w:sz w:val="24"/>
          <w:szCs w:val="24"/>
          <w:lang w:val="en-US"/>
        </w:rPr>
        <w:t>Argument Quality</w:t>
      </w:r>
    </w:p>
    <w:p w:rsidR="005F6304" w:rsidRPr="005F6304" w:rsidRDefault="005F6304" w:rsidP="005F6304">
      <w:pPr>
        <w:spacing w:after="0" w:line="240" w:lineRule="auto"/>
        <w:ind w:left="720"/>
        <w:contextualSpacing/>
        <w:jc w:val="both"/>
        <w:rPr>
          <w:rFonts w:ascii="Times New Roman" w:eastAsia="Calibri" w:hAnsi="Times New Roman" w:cs="Times New Roman"/>
          <w:sz w:val="24"/>
          <w:szCs w:val="24"/>
          <w:lang w:val="en-US"/>
        </w:rPr>
      </w:pPr>
      <w:r w:rsidRPr="005F6304">
        <w:rPr>
          <w:rFonts w:ascii="Times New Roman" w:eastAsia="Calibri" w:hAnsi="Times New Roman" w:cs="Times New Roman"/>
          <w:sz w:val="24"/>
          <w:szCs w:val="24"/>
          <w:lang w:val="en-US"/>
        </w:rPr>
        <w:t xml:space="preserve">Mengacu pada kekuatan persuasive argument dalam informasi OCR. </w:t>
      </w:r>
    </w:p>
    <w:p w:rsidR="005F6304" w:rsidRPr="005F6304" w:rsidRDefault="005F6304" w:rsidP="005F6304">
      <w:pPr>
        <w:numPr>
          <w:ilvl w:val="0"/>
          <w:numId w:val="21"/>
        </w:numPr>
        <w:spacing w:after="0" w:line="240" w:lineRule="auto"/>
        <w:contextualSpacing/>
        <w:jc w:val="both"/>
        <w:rPr>
          <w:rFonts w:ascii="Times New Roman" w:eastAsia="Calibri" w:hAnsi="Times New Roman" w:cs="Times New Roman"/>
          <w:sz w:val="24"/>
          <w:szCs w:val="24"/>
          <w:lang w:val="en-US"/>
        </w:rPr>
      </w:pPr>
      <w:r w:rsidRPr="005F6304">
        <w:rPr>
          <w:rFonts w:ascii="Times New Roman" w:eastAsia="Calibri" w:hAnsi="Times New Roman" w:cs="Times New Roman"/>
          <w:i/>
          <w:sz w:val="24"/>
          <w:szCs w:val="24"/>
          <w:lang w:val="en-US"/>
        </w:rPr>
        <w:t>Valence</w:t>
      </w:r>
    </w:p>
    <w:p w:rsidR="005F6304" w:rsidRPr="005F6304" w:rsidRDefault="005F6304" w:rsidP="005F6304">
      <w:pPr>
        <w:spacing w:after="0" w:line="240" w:lineRule="auto"/>
        <w:ind w:left="720"/>
        <w:contextualSpacing/>
        <w:jc w:val="both"/>
        <w:rPr>
          <w:rFonts w:ascii="Times New Roman" w:eastAsia="Calibri" w:hAnsi="Times New Roman" w:cs="Times New Roman"/>
          <w:sz w:val="24"/>
          <w:szCs w:val="24"/>
          <w:lang w:val="en-US"/>
        </w:rPr>
      </w:pPr>
      <w:r w:rsidRPr="005F6304">
        <w:rPr>
          <w:rFonts w:ascii="Times New Roman" w:eastAsia="Calibri" w:hAnsi="Times New Roman" w:cs="Times New Roman"/>
          <w:sz w:val="24"/>
          <w:szCs w:val="24"/>
          <w:lang w:val="en-US"/>
        </w:rPr>
        <w:t>Mengarah pada sifat positif atau negative dari pernyataan dalam pesan OCR.</w:t>
      </w:r>
    </w:p>
    <w:p w:rsidR="005F6304" w:rsidRPr="005F6304" w:rsidRDefault="005F6304" w:rsidP="005F6304">
      <w:pPr>
        <w:numPr>
          <w:ilvl w:val="0"/>
          <w:numId w:val="21"/>
        </w:numPr>
        <w:spacing w:after="0" w:line="240" w:lineRule="auto"/>
        <w:contextualSpacing/>
        <w:jc w:val="both"/>
        <w:rPr>
          <w:rFonts w:ascii="Times New Roman" w:eastAsia="Calibri" w:hAnsi="Times New Roman" w:cs="Times New Roman"/>
          <w:sz w:val="24"/>
          <w:szCs w:val="24"/>
          <w:lang w:val="en-US"/>
        </w:rPr>
      </w:pPr>
      <w:r w:rsidRPr="005F6304">
        <w:rPr>
          <w:rFonts w:ascii="Times New Roman" w:eastAsia="Calibri" w:hAnsi="Times New Roman" w:cs="Times New Roman"/>
          <w:i/>
          <w:sz w:val="24"/>
          <w:szCs w:val="24"/>
          <w:lang w:val="en-US"/>
        </w:rPr>
        <w:t xml:space="preserve">Volume of Review </w:t>
      </w:r>
    </w:p>
    <w:p w:rsidR="005F6304" w:rsidRPr="005F6304" w:rsidRDefault="005F6304" w:rsidP="005F6304">
      <w:pPr>
        <w:spacing w:after="0" w:line="240" w:lineRule="auto"/>
        <w:ind w:left="720"/>
        <w:contextualSpacing/>
        <w:jc w:val="both"/>
        <w:rPr>
          <w:rFonts w:ascii="Times New Roman" w:eastAsia="Calibri" w:hAnsi="Times New Roman" w:cs="Times New Roman"/>
          <w:sz w:val="24"/>
          <w:szCs w:val="24"/>
          <w:lang w:val="en-US"/>
        </w:rPr>
      </w:pPr>
      <w:r w:rsidRPr="005F6304">
        <w:rPr>
          <w:rFonts w:ascii="Times New Roman" w:eastAsia="Calibri" w:hAnsi="Times New Roman" w:cs="Times New Roman"/>
          <w:sz w:val="24"/>
          <w:szCs w:val="24"/>
          <w:lang w:val="en-US"/>
        </w:rPr>
        <w:t xml:space="preserve">Mempresentasikan jumlah konsumen yang tertarik dengan pembelian sebelumnya. Hal ini juga berkaitan dengan predikat </w:t>
      </w:r>
      <w:r w:rsidRPr="005F6304">
        <w:rPr>
          <w:rFonts w:ascii="Times New Roman" w:eastAsia="Calibri" w:hAnsi="Times New Roman" w:cs="Times New Roman"/>
          <w:i/>
          <w:sz w:val="24"/>
          <w:szCs w:val="24"/>
          <w:lang w:val="en-US"/>
        </w:rPr>
        <w:t xml:space="preserve">merchant </w:t>
      </w:r>
      <w:r w:rsidRPr="005F6304">
        <w:rPr>
          <w:rFonts w:ascii="Times New Roman" w:eastAsia="Calibri" w:hAnsi="Times New Roman" w:cs="Times New Roman"/>
          <w:sz w:val="24"/>
          <w:szCs w:val="24"/>
          <w:lang w:val="en-US"/>
        </w:rPr>
        <w:t xml:space="preserve">sebagai </w:t>
      </w:r>
      <w:r w:rsidRPr="005F6304">
        <w:rPr>
          <w:rFonts w:ascii="Times New Roman" w:eastAsia="Calibri" w:hAnsi="Times New Roman" w:cs="Times New Roman"/>
          <w:i/>
          <w:sz w:val="24"/>
          <w:szCs w:val="24"/>
          <w:lang w:val="en-US"/>
        </w:rPr>
        <w:t>star seller</w:t>
      </w:r>
      <w:r w:rsidRPr="005F6304">
        <w:rPr>
          <w:rFonts w:ascii="Times New Roman" w:eastAsia="Calibri" w:hAnsi="Times New Roman" w:cs="Times New Roman"/>
          <w:sz w:val="24"/>
          <w:szCs w:val="24"/>
          <w:lang w:val="en-US"/>
        </w:rPr>
        <w:t xml:space="preserve"> atau tidak. </w:t>
      </w:r>
    </w:p>
    <w:p w:rsidR="000A6A7A" w:rsidRPr="000A6A7A" w:rsidRDefault="000A6A7A" w:rsidP="008A4696">
      <w:pPr>
        <w:autoSpaceDE w:val="0"/>
        <w:autoSpaceDN w:val="0"/>
        <w:adjustRightInd w:val="0"/>
        <w:spacing w:after="0" w:line="240" w:lineRule="auto"/>
        <w:jc w:val="both"/>
        <w:rPr>
          <w:rFonts w:ascii="Times New Roman" w:hAnsi="Times New Roman" w:cs="Times New Roman"/>
          <w:sz w:val="24"/>
          <w:szCs w:val="24"/>
          <w:lang w:val="en-US"/>
        </w:rPr>
      </w:pPr>
    </w:p>
    <w:p w:rsidR="003B0C0A" w:rsidRPr="00993398" w:rsidRDefault="000A6A7A" w:rsidP="003B0C0A">
      <w:pPr>
        <w:autoSpaceDE w:val="0"/>
        <w:autoSpaceDN w:val="0"/>
        <w:adjustRightInd w:val="0"/>
        <w:spacing w:after="0" w:line="240" w:lineRule="auto"/>
        <w:jc w:val="both"/>
        <w:rPr>
          <w:rFonts w:ascii="Times New Roman" w:hAnsi="Times New Roman" w:cs="Times New Roman"/>
          <w:b/>
          <w:i/>
          <w:sz w:val="24"/>
          <w:szCs w:val="24"/>
        </w:rPr>
      </w:pPr>
      <w:r w:rsidRPr="000A6A7A">
        <w:rPr>
          <w:rFonts w:ascii="Times New Roman" w:hAnsi="Times New Roman" w:cs="Times New Roman"/>
          <w:b/>
          <w:i/>
          <w:sz w:val="24"/>
          <w:szCs w:val="24"/>
        </w:rPr>
        <w:t>Puchase Intention</w:t>
      </w:r>
    </w:p>
    <w:p w:rsidR="005F6304" w:rsidRDefault="005F6304" w:rsidP="005F6304">
      <w:pPr>
        <w:spacing w:after="0" w:line="240" w:lineRule="auto"/>
        <w:ind w:firstLine="720"/>
        <w:jc w:val="both"/>
        <w:rPr>
          <w:rFonts w:ascii="Times New Roman" w:eastAsia="Calibri" w:hAnsi="Times New Roman" w:cs="Times New Roman"/>
          <w:i/>
          <w:sz w:val="24"/>
          <w:szCs w:val="24"/>
          <w:lang w:val="en-US"/>
        </w:rPr>
      </w:pPr>
      <w:r w:rsidRPr="005F6304">
        <w:rPr>
          <w:rFonts w:ascii="Times New Roman" w:eastAsia="Calibri" w:hAnsi="Times New Roman" w:cs="Times New Roman"/>
          <w:i/>
          <w:sz w:val="24"/>
          <w:szCs w:val="24"/>
          <w:lang w:val="en-US"/>
        </w:rPr>
        <w:t>Purchase intention</w:t>
      </w:r>
      <w:r w:rsidRPr="005F6304">
        <w:rPr>
          <w:rFonts w:ascii="Times New Roman" w:eastAsia="Calibri" w:hAnsi="Times New Roman" w:cs="Times New Roman"/>
          <w:sz w:val="24"/>
          <w:szCs w:val="24"/>
          <w:lang w:val="en-US"/>
        </w:rPr>
        <w:t xml:space="preserve"> </w:t>
      </w:r>
      <w:r w:rsidR="00EB58B1">
        <w:rPr>
          <w:rFonts w:ascii="Times New Roman" w:eastAsia="Calibri" w:hAnsi="Times New Roman" w:cs="Times New Roman"/>
          <w:sz w:val="24"/>
          <w:szCs w:val="24"/>
          <w:lang w:val="en-US"/>
        </w:rPr>
        <w:t xml:space="preserve">dapat diartikan sebagai derajat </w:t>
      </w:r>
      <w:r w:rsidRPr="005F6304">
        <w:rPr>
          <w:rFonts w:ascii="Times New Roman" w:eastAsia="Calibri" w:hAnsi="Times New Roman" w:cs="Times New Roman"/>
          <w:sz w:val="24"/>
          <w:szCs w:val="24"/>
          <w:lang w:val="en-US"/>
        </w:rPr>
        <w:t xml:space="preserve">kecenderungan minat konsumen </w:t>
      </w:r>
      <w:r w:rsidR="00EB58B1">
        <w:rPr>
          <w:rFonts w:ascii="Times New Roman" w:eastAsia="Calibri" w:hAnsi="Times New Roman" w:cs="Times New Roman"/>
          <w:sz w:val="24"/>
          <w:szCs w:val="24"/>
          <w:lang w:val="en-US"/>
        </w:rPr>
        <w:t>pada</w:t>
      </w:r>
      <w:r w:rsidRPr="005F6304">
        <w:rPr>
          <w:rFonts w:ascii="Times New Roman" w:eastAsia="Calibri" w:hAnsi="Times New Roman" w:cs="Times New Roman"/>
          <w:sz w:val="24"/>
          <w:szCs w:val="24"/>
          <w:lang w:val="en-US"/>
        </w:rPr>
        <w:t xml:space="preserve"> produk </w:t>
      </w:r>
      <w:r w:rsidR="00EB58B1">
        <w:rPr>
          <w:rFonts w:ascii="Times New Roman" w:eastAsia="Calibri" w:hAnsi="Times New Roman" w:cs="Times New Roman"/>
          <w:sz w:val="24"/>
          <w:szCs w:val="24"/>
          <w:lang w:val="en-US"/>
        </w:rPr>
        <w:t>serta</w:t>
      </w:r>
      <w:r w:rsidRPr="005F6304">
        <w:rPr>
          <w:rFonts w:ascii="Times New Roman" w:eastAsia="Calibri" w:hAnsi="Times New Roman" w:cs="Times New Roman"/>
          <w:sz w:val="24"/>
          <w:szCs w:val="24"/>
          <w:lang w:val="en-US"/>
        </w:rPr>
        <w:t xml:space="preserve"> kemungkinan untuk membelinya </w:t>
      </w:r>
      <w:r w:rsidRPr="005F6304">
        <w:rPr>
          <w:rFonts w:ascii="Times New Roman" w:eastAsia="Calibri" w:hAnsi="Times New Roman" w:cs="Times New Roman"/>
          <w:sz w:val="24"/>
          <w:szCs w:val="24"/>
          <w:lang w:val="en-US"/>
        </w:rPr>
        <w:fldChar w:fldCharType="begin" w:fldLock="1"/>
      </w:r>
      <w:r w:rsidR="00F54BA4">
        <w:rPr>
          <w:rFonts w:ascii="Times New Roman" w:eastAsia="Calibri" w:hAnsi="Times New Roman" w:cs="Times New Roman"/>
          <w:sz w:val="24"/>
          <w:szCs w:val="24"/>
          <w:lang w:val="en-US"/>
        </w:rPr>
        <w:instrText>ADDIN CSL_CITATION {"citationItems":[{"id":"ITEM-1","itemData":{"author":[{"dropping-particle":"","family":"Subagio","given":"Dyajeng Puteri Woro","non-dropping-particle":"","parse-names":false,"suffix":""},{"dropping-particle":"","family":"Rachmawati","given":"Dwita Laksmita","non-dropping-particle":"","parse-names":false,"suffix":""}],"id":"ITEM-1","issued":{"date-parts":[["2020"]]},"page":"1-11","title":"Pengaruh Endorser terhadap Purchase Intention dengan Perceived Value dan Perceived Usefulness sebagai Variabel Mediasi ( Studi Pada Viewer Food Vlogger of YouTube Channel )","type":"article-journal"},"uris":["http://www.mendeley.com/documents/?uuid=a64cd6c6-c872-4805-83c8-d30cb812c3ba"]}],"mendeley":{"formattedCitation":"(Subagio &amp; Rachmawati, 2020)","plainTextFormattedCitation":"(Subagio &amp; Rachmawati, 2020)","previouslyFormattedCitation":"(Subagio &amp; Rachmawati, 2020)"},"properties":{"noteIndex":0},"schema":"https://github.com/citation-style-language/schema/raw/master/csl-citation.json"}</w:instrText>
      </w:r>
      <w:r w:rsidRPr="005F6304">
        <w:rPr>
          <w:rFonts w:ascii="Times New Roman" w:eastAsia="Calibri" w:hAnsi="Times New Roman" w:cs="Times New Roman"/>
          <w:sz w:val="24"/>
          <w:szCs w:val="24"/>
          <w:lang w:val="en-US"/>
        </w:rPr>
        <w:fldChar w:fldCharType="separate"/>
      </w:r>
      <w:r w:rsidR="004D7248" w:rsidRPr="004D7248">
        <w:rPr>
          <w:rFonts w:ascii="Times New Roman" w:eastAsia="Calibri" w:hAnsi="Times New Roman" w:cs="Times New Roman"/>
          <w:noProof/>
          <w:sz w:val="24"/>
          <w:szCs w:val="24"/>
          <w:lang w:val="en-US"/>
        </w:rPr>
        <w:t>(Subagio &amp; Rachmawati, 2020)</w:t>
      </w:r>
      <w:r w:rsidRPr="005F6304">
        <w:rPr>
          <w:rFonts w:ascii="Times New Roman" w:eastAsia="Calibri" w:hAnsi="Times New Roman" w:cs="Times New Roman"/>
          <w:sz w:val="24"/>
          <w:szCs w:val="24"/>
          <w:lang w:val="en-US"/>
        </w:rPr>
        <w:fldChar w:fldCharType="end"/>
      </w:r>
      <w:r w:rsidRPr="005F6304">
        <w:rPr>
          <w:rFonts w:ascii="Times New Roman" w:eastAsia="Calibri" w:hAnsi="Times New Roman" w:cs="Times New Roman"/>
          <w:sz w:val="24"/>
          <w:szCs w:val="24"/>
          <w:lang w:val="en-US"/>
        </w:rPr>
        <w:t xml:space="preserve">. Minat seseorang </w:t>
      </w:r>
      <w:proofErr w:type="gramStart"/>
      <w:r w:rsidRPr="005F6304">
        <w:rPr>
          <w:rFonts w:ascii="Times New Roman" w:eastAsia="Calibri" w:hAnsi="Times New Roman" w:cs="Times New Roman"/>
          <w:sz w:val="24"/>
          <w:szCs w:val="24"/>
          <w:lang w:val="en-US"/>
        </w:rPr>
        <w:t>akan</w:t>
      </w:r>
      <w:proofErr w:type="gramEnd"/>
      <w:r w:rsidRPr="005F6304">
        <w:rPr>
          <w:rFonts w:ascii="Times New Roman" w:eastAsia="Calibri" w:hAnsi="Times New Roman" w:cs="Times New Roman"/>
          <w:sz w:val="24"/>
          <w:szCs w:val="24"/>
          <w:lang w:val="en-US"/>
        </w:rPr>
        <w:t xml:space="preserve"> muncul dari penilaian suatu produk berdasarkan informasi yang mereka dapatkan. Semakin positive penilaiannya, semakin tinggi pula keinginan dan minatnya terhadap produk tersebut.</w:t>
      </w:r>
      <w:r w:rsidRPr="005F6304">
        <w:rPr>
          <w:rFonts w:ascii="Calibri" w:eastAsia="Calibri" w:hAnsi="Calibri" w:cs="Times New Roman"/>
          <w:lang w:val="en-US"/>
        </w:rPr>
        <w:t xml:space="preserve"> </w:t>
      </w:r>
      <w:r w:rsidR="00EB58B1">
        <w:rPr>
          <w:rFonts w:ascii="Times New Roman" w:eastAsia="Calibri" w:hAnsi="Times New Roman" w:cs="Times New Roman"/>
          <w:sz w:val="24"/>
          <w:szCs w:val="24"/>
          <w:lang w:val="en-US"/>
        </w:rPr>
        <w:t>Minat beli konsumen</w:t>
      </w:r>
      <w:r w:rsidRPr="005F6304">
        <w:rPr>
          <w:rFonts w:ascii="Times New Roman" w:eastAsia="Calibri" w:hAnsi="Times New Roman" w:cs="Times New Roman"/>
          <w:sz w:val="24"/>
          <w:szCs w:val="24"/>
          <w:lang w:val="en-US"/>
        </w:rPr>
        <w:t xml:space="preserve"> terhadap suatu produk </w:t>
      </w:r>
      <w:r w:rsidR="00EB58B1">
        <w:rPr>
          <w:rFonts w:ascii="Times New Roman" w:eastAsia="Calibri" w:hAnsi="Times New Roman" w:cs="Times New Roman"/>
          <w:sz w:val="24"/>
          <w:szCs w:val="24"/>
          <w:lang w:val="en-US"/>
        </w:rPr>
        <w:t>di</w:t>
      </w:r>
      <w:r w:rsidRPr="005F6304">
        <w:rPr>
          <w:rFonts w:ascii="Times New Roman" w:eastAsia="Calibri" w:hAnsi="Times New Roman" w:cs="Times New Roman"/>
          <w:sz w:val="24"/>
          <w:szCs w:val="24"/>
          <w:lang w:val="en-US"/>
        </w:rPr>
        <w:t>dasar</w:t>
      </w:r>
      <w:r w:rsidR="00EB58B1">
        <w:rPr>
          <w:rFonts w:ascii="Times New Roman" w:eastAsia="Calibri" w:hAnsi="Times New Roman" w:cs="Times New Roman"/>
          <w:sz w:val="24"/>
          <w:szCs w:val="24"/>
          <w:lang w:val="en-US"/>
        </w:rPr>
        <w:t>i oleh</w:t>
      </w:r>
      <w:r w:rsidRPr="005F6304">
        <w:rPr>
          <w:rFonts w:ascii="Times New Roman" w:eastAsia="Calibri" w:hAnsi="Times New Roman" w:cs="Times New Roman"/>
          <w:sz w:val="24"/>
          <w:szCs w:val="24"/>
          <w:lang w:val="en-US"/>
        </w:rPr>
        <w:t xml:space="preserve"> kepercayaan terhadap produk </w:t>
      </w:r>
      <w:r w:rsidR="00EB58B1">
        <w:rPr>
          <w:rFonts w:ascii="Times New Roman" w:eastAsia="Calibri" w:hAnsi="Times New Roman" w:cs="Times New Roman"/>
          <w:sz w:val="24"/>
          <w:szCs w:val="24"/>
          <w:lang w:val="en-US"/>
        </w:rPr>
        <w:t>dan</w:t>
      </w:r>
      <w:r w:rsidRPr="005F6304">
        <w:rPr>
          <w:rFonts w:ascii="Times New Roman" w:eastAsia="Calibri" w:hAnsi="Times New Roman" w:cs="Times New Roman"/>
          <w:sz w:val="24"/>
          <w:szCs w:val="24"/>
          <w:lang w:val="en-US"/>
        </w:rPr>
        <w:t xml:space="preserve"> kemampuan untuk membeli produk tersebut. </w:t>
      </w:r>
      <w:r w:rsidR="00EB58B1">
        <w:rPr>
          <w:rFonts w:ascii="Times New Roman" w:eastAsia="Calibri" w:hAnsi="Times New Roman" w:cs="Times New Roman"/>
          <w:sz w:val="24"/>
          <w:szCs w:val="24"/>
          <w:lang w:val="en-US"/>
        </w:rPr>
        <w:t>Disisi lain</w:t>
      </w:r>
      <w:r w:rsidRPr="005F6304">
        <w:rPr>
          <w:rFonts w:ascii="Times New Roman" w:eastAsia="Calibri" w:hAnsi="Times New Roman" w:cs="Times New Roman"/>
          <w:sz w:val="24"/>
          <w:szCs w:val="24"/>
          <w:lang w:val="en-US"/>
        </w:rPr>
        <w:t xml:space="preserve">, </w:t>
      </w:r>
      <w:r w:rsidR="00EB58B1">
        <w:rPr>
          <w:rFonts w:ascii="Times New Roman" w:eastAsia="Calibri" w:hAnsi="Times New Roman" w:cs="Times New Roman"/>
          <w:i/>
          <w:sz w:val="24"/>
          <w:szCs w:val="24"/>
          <w:lang w:val="en-US"/>
        </w:rPr>
        <w:t xml:space="preserve">purchase intention </w:t>
      </w:r>
      <w:r w:rsidRPr="005F6304">
        <w:rPr>
          <w:rFonts w:ascii="Times New Roman" w:eastAsia="Calibri" w:hAnsi="Times New Roman" w:cs="Times New Roman"/>
          <w:sz w:val="24"/>
          <w:szCs w:val="24"/>
          <w:lang w:val="en-US"/>
        </w:rPr>
        <w:t xml:space="preserve">juga dapat terjadi </w:t>
      </w:r>
      <w:r w:rsidR="00EB58B1">
        <w:rPr>
          <w:rFonts w:ascii="Times New Roman" w:eastAsia="Calibri" w:hAnsi="Times New Roman" w:cs="Times New Roman"/>
          <w:sz w:val="24"/>
          <w:szCs w:val="24"/>
          <w:lang w:val="en-US"/>
        </w:rPr>
        <w:t>akibat</w:t>
      </w:r>
      <w:r w:rsidRPr="005F6304">
        <w:rPr>
          <w:rFonts w:ascii="Times New Roman" w:eastAsia="Calibri" w:hAnsi="Times New Roman" w:cs="Times New Roman"/>
          <w:sz w:val="24"/>
          <w:szCs w:val="24"/>
          <w:lang w:val="en-US"/>
        </w:rPr>
        <w:t xml:space="preserve"> pengaruh orang lain yang mereka percaya. Dalam kaitannya dengan pemasaran, </w:t>
      </w:r>
      <w:r w:rsidR="00EB58B1">
        <w:rPr>
          <w:rFonts w:ascii="Times New Roman" w:eastAsia="Calibri" w:hAnsi="Times New Roman" w:cs="Times New Roman"/>
          <w:i/>
          <w:sz w:val="24"/>
          <w:szCs w:val="24"/>
          <w:lang w:val="en-US"/>
        </w:rPr>
        <w:t xml:space="preserve">purchase intention </w:t>
      </w:r>
      <w:r w:rsidR="00EB58B1">
        <w:rPr>
          <w:rFonts w:ascii="Times New Roman" w:eastAsia="Calibri" w:hAnsi="Times New Roman" w:cs="Times New Roman"/>
          <w:sz w:val="24"/>
          <w:szCs w:val="24"/>
          <w:lang w:val="en-US"/>
        </w:rPr>
        <w:t>menjadi syarat awal sebelum seseorang melalukan keputusan pembelian</w:t>
      </w:r>
      <w:r w:rsidRPr="005F6304">
        <w:rPr>
          <w:rFonts w:ascii="Times New Roman" w:eastAsia="Calibri" w:hAnsi="Times New Roman" w:cs="Times New Roman"/>
          <w:sz w:val="24"/>
          <w:szCs w:val="24"/>
          <w:lang w:val="en-US"/>
        </w:rPr>
        <w:t xml:space="preserve">. </w:t>
      </w:r>
      <w:r w:rsidR="00EB58B1">
        <w:rPr>
          <w:rFonts w:ascii="Times New Roman" w:eastAsia="Calibri" w:hAnsi="Times New Roman" w:cs="Times New Roman"/>
          <w:sz w:val="24"/>
          <w:szCs w:val="24"/>
          <w:lang w:val="en-US"/>
        </w:rPr>
        <w:t>Dengan demikian</w:t>
      </w:r>
      <w:r w:rsidRPr="005F6304">
        <w:rPr>
          <w:rFonts w:ascii="Times New Roman" w:eastAsia="Calibri" w:hAnsi="Times New Roman" w:cs="Times New Roman"/>
          <w:sz w:val="24"/>
          <w:szCs w:val="24"/>
          <w:lang w:val="en-US"/>
        </w:rPr>
        <w:t>,</w:t>
      </w:r>
      <w:r w:rsidRPr="005F6304">
        <w:rPr>
          <w:rFonts w:ascii="Times New Roman" w:eastAsia="Calibri" w:hAnsi="Times New Roman" w:cs="Times New Roman"/>
          <w:i/>
          <w:sz w:val="24"/>
          <w:szCs w:val="24"/>
          <w:lang w:val="en-US"/>
        </w:rPr>
        <w:t xml:space="preserve"> purchase intention</w:t>
      </w:r>
      <w:r w:rsidRPr="005F6304">
        <w:rPr>
          <w:rFonts w:ascii="Times New Roman" w:eastAsia="Calibri" w:hAnsi="Times New Roman" w:cs="Times New Roman"/>
          <w:sz w:val="24"/>
          <w:szCs w:val="24"/>
          <w:lang w:val="en-US"/>
        </w:rPr>
        <w:t xml:space="preserve"> </w:t>
      </w:r>
      <w:r w:rsidR="00EB58B1">
        <w:rPr>
          <w:rFonts w:ascii="Times New Roman" w:eastAsia="Calibri" w:hAnsi="Times New Roman" w:cs="Times New Roman"/>
          <w:sz w:val="24"/>
          <w:szCs w:val="24"/>
          <w:lang w:val="en-US"/>
        </w:rPr>
        <w:t xml:space="preserve">mampu </w:t>
      </w:r>
      <w:r w:rsidRPr="005F6304">
        <w:rPr>
          <w:rFonts w:ascii="Times New Roman" w:eastAsia="Calibri" w:hAnsi="Times New Roman" w:cs="Times New Roman"/>
          <w:sz w:val="24"/>
          <w:szCs w:val="24"/>
          <w:lang w:val="en-US"/>
        </w:rPr>
        <w:t xml:space="preserve">memprediksi perilaku pembelian yang nyata. </w:t>
      </w:r>
      <w:r w:rsidRPr="005F6304">
        <w:rPr>
          <w:rFonts w:ascii="Times New Roman" w:eastAsia="Calibri" w:hAnsi="Times New Roman" w:cs="Times New Roman"/>
          <w:sz w:val="24"/>
          <w:szCs w:val="24"/>
          <w:lang w:val="en-US"/>
        </w:rPr>
        <w:fldChar w:fldCharType="begin" w:fldLock="1"/>
      </w:r>
      <w:r w:rsidR="00F54BA4">
        <w:rPr>
          <w:rFonts w:ascii="Times New Roman" w:eastAsia="Calibri" w:hAnsi="Times New Roman" w:cs="Times New Roman"/>
          <w:sz w:val="24"/>
          <w:szCs w:val="24"/>
          <w:lang w:val="en-US"/>
        </w:rPr>
        <w:instrText>ADDIN CSL_CITATION {"citationItems":[{"id":"ITEM-1","itemData":{"author":[{"dropping-particle":"","family":"Subagio","given":"Dyajeng Puteri Woro","non-dropping-particle":"","parse-names":false,"suffix":""},{"dropping-particle":"","family":"Rachmawati","given":"Dwita Laksmita","non-dropping-particle":"","parse-names":false,"suffix":""}],"id":"ITEM-1","issued":{"date-parts":[["2020"]]},"page":"1-11","title":"Pengaruh Endorser terhadap Purchase Intention dengan Perceived Value dan Perceived Usefulness sebagai Variabel Mediasi ( Studi Pada Viewer Food Vlogger of YouTube Channel )","type":"article-journal"},"uris":["http://www.mendeley.com/documents/?uuid=a64cd6c6-c872-4805-83c8-d30cb812c3ba"]}],"mendeley":{"formattedCitation":"(Subagio &amp; Rachmawati, 2020)","manualFormatting":"Subagio and Rachmawati (2020)","plainTextFormattedCitation":"(Subagio &amp; Rachmawati, 2020)","previouslyFormattedCitation":"(Subagio &amp; Rachmawati, 2020)"},"properties":{"noteIndex":0},"schema":"https://github.com/citation-style-language/schema/raw/master/csl-citation.json"}</w:instrText>
      </w:r>
      <w:r w:rsidRPr="005F6304">
        <w:rPr>
          <w:rFonts w:ascii="Times New Roman" w:eastAsia="Calibri" w:hAnsi="Times New Roman" w:cs="Times New Roman"/>
          <w:sz w:val="24"/>
          <w:szCs w:val="24"/>
          <w:lang w:val="en-US"/>
        </w:rPr>
        <w:fldChar w:fldCharType="separate"/>
      </w:r>
      <w:r w:rsidRPr="005F6304">
        <w:rPr>
          <w:rFonts w:ascii="Times New Roman" w:eastAsia="Calibri" w:hAnsi="Times New Roman" w:cs="Times New Roman"/>
          <w:noProof/>
          <w:sz w:val="24"/>
          <w:szCs w:val="24"/>
          <w:lang w:val="en-US"/>
        </w:rPr>
        <w:t>Subagio and Rachmawati (2020)</w:t>
      </w:r>
      <w:r w:rsidRPr="005F6304">
        <w:rPr>
          <w:rFonts w:ascii="Times New Roman" w:eastAsia="Calibri" w:hAnsi="Times New Roman" w:cs="Times New Roman"/>
          <w:sz w:val="24"/>
          <w:szCs w:val="24"/>
          <w:lang w:val="en-US"/>
        </w:rPr>
        <w:fldChar w:fldCharType="end"/>
      </w:r>
      <w:r w:rsidRPr="005F6304">
        <w:rPr>
          <w:rFonts w:ascii="Times New Roman" w:eastAsia="Calibri" w:hAnsi="Times New Roman" w:cs="Times New Roman"/>
          <w:sz w:val="24"/>
          <w:szCs w:val="24"/>
          <w:lang w:val="en-US"/>
        </w:rPr>
        <w:t xml:space="preserve"> menyatakan bahwa indicator yang bisa digunakan untuk mengukur </w:t>
      </w:r>
      <w:r w:rsidRPr="005F6304">
        <w:rPr>
          <w:rFonts w:ascii="Times New Roman" w:eastAsia="Calibri" w:hAnsi="Times New Roman" w:cs="Times New Roman"/>
          <w:i/>
          <w:sz w:val="24"/>
          <w:szCs w:val="24"/>
          <w:lang w:val="en-US"/>
        </w:rPr>
        <w:t>purchase intention</w:t>
      </w:r>
      <w:r w:rsidRPr="005F6304">
        <w:rPr>
          <w:rFonts w:ascii="Times New Roman" w:eastAsia="Calibri" w:hAnsi="Times New Roman" w:cs="Times New Roman"/>
          <w:sz w:val="24"/>
          <w:szCs w:val="24"/>
          <w:lang w:val="en-US"/>
        </w:rPr>
        <w:t xml:space="preserve"> pada online marketplace terdiri atas: </w:t>
      </w:r>
      <w:r w:rsidRPr="005F6304">
        <w:rPr>
          <w:rFonts w:ascii="Times New Roman" w:eastAsia="Calibri" w:hAnsi="Times New Roman" w:cs="Times New Roman"/>
          <w:i/>
          <w:sz w:val="24"/>
          <w:szCs w:val="24"/>
          <w:lang w:val="en-US"/>
        </w:rPr>
        <w:t>transactional intention, referential intention, preferential intentention, and explorative intention.</w:t>
      </w:r>
    </w:p>
    <w:p w:rsidR="00767F9E" w:rsidRPr="005F6304" w:rsidRDefault="00767F9E" w:rsidP="000B15CF">
      <w:pPr>
        <w:spacing w:after="0" w:line="240" w:lineRule="auto"/>
        <w:jc w:val="both"/>
        <w:rPr>
          <w:rFonts w:ascii="Times New Roman" w:eastAsia="Calibri" w:hAnsi="Times New Roman" w:cs="Times New Roman"/>
          <w:i/>
          <w:sz w:val="24"/>
          <w:szCs w:val="24"/>
          <w:lang w:val="en-US"/>
        </w:rPr>
      </w:pPr>
    </w:p>
    <w:p w:rsidR="000A6A7A" w:rsidRPr="00983B9C" w:rsidRDefault="000A6A7A" w:rsidP="000A6A7A">
      <w:pPr>
        <w:autoSpaceDE w:val="0"/>
        <w:autoSpaceDN w:val="0"/>
        <w:adjustRightInd w:val="0"/>
        <w:spacing w:after="0" w:line="240" w:lineRule="auto"/>
        <w:ind w:firstLine="426"/>
        <w:jc w:val="both"/>
        <w:rPr>
          <w:rFonts w:ascii="Times New Roman" w:hAnsi="Times New Roman" w:cs="Times New Roman"/>
          <w:sz w:val="24"/>
          <w:szCs w:val="24"/>
        </w:rPr>
      </w:pPr>
    </w:p>
    <w:p w:rsidR="005958D8" w:rsidRDefault="001A5154" w:rsidP="000A6A7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KERANGKA KONSEP PENELITIAN</w:t>
      </w:r>
    </w:p>
    <w:p w:rsidR="00767F9E" w:rsidRPr="000A6A7A" w:rsidRDefault="00767F9E" w:rsidP="000A6A7A">
      <w:pPr>
        <w:autoSpaceDE w:val="0"/>
        <w:autoSpaceDN w:val="0"/>
        <w:adjustRightInd w:val="0"/>
        <w:spacing w:after="0" w:line="240" w:lineRule="auto"/>
        <w:jc w:val="both"/>
        <w:rPr>
          <w:rFonts w:ascii="Times New Roman" w:hAnsi="Times New Roman" w:cs="Times New Roman"/>
          <w:b/>
          <w:sz w:val="24"/>
          <w:szCs w:val="24"/>
        </w:rPr>
      </w:pPr>
    </w:p>
    <w:p w:rsidR="003B0C0A" w:rsidRPr="005958D8" w:rsidRDefault="003B0C0A" w:rsidP="000A6A7A">
      <w:pPr>
        <w:pStyle w:val="ListParagraph"/>
        <w:spacing w:after="0" w:line="240" w:lineRule="auto"/>
        <w:ind w:left="0"/>
        <w:jc w:val="center"/>
        <w:rPr>
          <w:rFonts w:ascii="Times New Roman" w:hAnsi="Times New Roman" w:cs="Times New Roman"/>
          <w:sz w:val="20"/>
          <w:szCs w:val="20"/>
        </w:rPr>
      </w:pPr>
      <w:r w:rsidRPr="005958D8">
        <w:rPr>
          <w:rFonts w:ascii="Times New Roman" w:hAnsi="Times New Roman" w:cs="Times New Roman"/>
          <w:sz w:val="20"/>
          <w:szCs w:val="20"/>
        </w:rPr>
        <w:t>Gambar 1</w:t>
      </w:r>
    </w:p>
    <w:p w:rsidR="003B0C0A" w:rsidRDefault="003B0C0A" w:rsidP="000A6A7A">
      <w:pPr>
        <w:pStyle w:val="ListParagraph"/>
        <w:spacing w:after="0" w:line="240" w:lineRule="auto"/>
        <w:ind w:left="0"/>
        <w:jc w:val="center"/>
        <w:rPr>
          <w:rFonts w:ascii="Times New Roman" w:hAnsi="Times New Roman" w:cs="Times New Roman"/>
          <w:sz w:val="20"/>
          <w:szCs w:val="20"/>
          <w:lang w:val="en-US"/>
        </w:rPr>
      </w:pPr>
      <w:r w:rsidRPr="005958D8">
        <w:rPr>
          <w:rFonts w:ascii="Times New Roman" w:hAnsi="Times New Roman" w:cs="Times New Roman"/>
          <w:sz w:val="20"/>
          <w:szCs w:val="20"/>
          <w:lang w:val="en-US"/>
        </w:rPr>
        <w:t>Kerangka Konseptual</w:t>
      </w:r>
    </w:p>
    <w:p w:rsidR="00767F9E" w:rsidRPr="005958D8" w:rsidRDefault="00767F9E" w:rsidP="000A6A7A">
      <w:pPr>
        <w:pStyle w:val="ListParagraph"/>
        <w:spacing w:after="0" w:line="240" w:lineRule="auto"/>
        <w:ind w:left="0"/>
        <w:jc w:val="center"/>
        <w:rPr>
          <w:rFonts w:ascii="Times New Roman" w:hAnsi="Times New Roman" w:cs="Times New Roman"/>
          <w:sz w:val="20"/>
          <w:szCs w:val="20"/>
        </w:rPr>
      </w:pPr>
    </w:p>
    <w:p w:rsidR="003B0C0A" w:rsidRPr="00983B9C" w:rsidRDefault="00020EA5" w:rsidP="003B0C0A">
      <w:pPr>
        <w:autoSpaceDE w:val="0"/>
        <w:autoSpaceDN w:val="0"/>
        <w:adjustRightInd w:val="0"/>
        <w:spacing w:after="0" w:line="240" w:lineRule="auto"/>
        <w:jc w:val="center"/>
        <w:rPr>
          <w:rFonts w:ascii="Times New Roman" w:hAnsi="Times New Roman" w:cs="Times New Roman"/>
          <w:sz w:val="24"/>
          <w:szCs w:val="24"/>
        </w:rPr>
      </w:pPr>
      <w:r>
        <w:rPr>
          <w:noProof/>
          <w:lang w:val="en-ID" w:eastAsia="en-ID"/>
        </w:rPr>
        <w:drawing>
          <wp:inline distT="0" distB="0" distL="0" distR="0" wp14:anchorId="2CDFBF9C" wp14:editId="1EC6919A">
            <wp:extent cx="2640965" cy="148717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40965" cy="1487170"/>
                    </a:xfrm>
                    <a:prstGeom prst="rect">
                      <a:avLst/>
                    </a:prstGeom>
                  </pic:spPr>
                </pic:pic>
              </a:graphicData>
            </a:graphic>
          </wp:inline>
        </w:drawing>
      </w:r>
    </w:p>
    <w:p w:rsidR="003B0C0A" w:rsidRDefault="000A6A7A" w:rsidP="003B0C0A">
      <w:pPr>
        <w:autoSpaceDE w:val="0"/>
        <w:autoSpaceDN w:val="0"/>
        <w:adjustRightInd w:val="0"/>
        <w:spacing w:after="0" w:line="240" w:lineRule="auto"/>
        <w:rPr>
          <w:rFonts w:ascii="Times New Roman" w:hAnsi="Times New Roman" w:cs="Times New Roman"/>
          <w:i/>
          <w:sz w:val="16"/>
          <w:szCs w:val="16"/>
        </w:rPr>
      </w:pPr>
      <w:r w:rsidRPr="000A6A7A">
        <w:rPr>
          <w:rFonts w:ascii="Times New Roman" w:hAnsi="Times New Roman" w:cs="Times New Roman"/>
          <w:i/>
          <w:sz w:val="16"/>
          <w:szCs w:val="16"/>
        </w:rPr>
        <w:t xml:space="preserve">Sumber: </w:t>
      </w:r>
      <w:r w:rsidR="00767F9E">
        <w:rPr>
          <w:rFonts w:ascii="Times New Roman" w:hAnsi="Times New Roman" w:cs="Times New Roman"/>
          <w:i/>
          <w:sz w:val="16"/>
          <w:szCs w:val="16"/>
        </w:rPr>
        <w:t>Dikembangkan oleh peneliti (2020</w:t>
      </w:r>
      <w:r w:rsidRPr="000A6A7A">
        <w:rPr>
          <w:rFonts w:ascii="Times New Roman" w:hAnsi="Times New Roman" w:cs="Times New Roman"/>
          <w:i/>
          <w:sz w:val="16"/>
          <w:szCs w:val="16"/>
        </w:rPr>
        <w:t>)</w:t>
      </w:r>
    </w:p>
    <w:p w:rsidR="000A6A7A" w:rsidRPr="00F555C0" w:rsidRDefault="000A6A7A" w:rsidP="003B0C0A">
      <w:pPr>
        <w:autoSpaceDE w:val="0"/>
        <w:autoSpaceDN w:val="0"/>
        <w:adjustRightInd w:val="0"/>
        <w:spacing w:after="0" w:line="240" w:lineRule="auto"/>
        <w:rPr>
          <w:rFonts w:ascii="Times New Roman" w:hAnsi="Times New Roman" w:cs="Times New Roman"/>
          <w:sz w:val="16"/>
          <w:szCs w:val="16"/>
        </w:rPr>
      </w:pPr>
    </w:p>
    <w:p w:rsidR="00767F9E" w:rsidRDefault="00020EA5" w:rsidP="00767F9E">
      <w:pPr>
        <w:tabs>
          <w:tab w:val="left" w:pos="720"/>
        </w:tabs>
        <w:spacing w:after="0" w:line="240" w:lineRule="auto"/>
        <w:jc w:val="both"/>
        <w:rPr>
          <w:rFonts w:ascii="Times New Roman" w:eastAsia="Calibri" w:hAnsi="Times New Roman" w:cs="Times New Roman"/>
          <w:sz w:val="24"/>
          <w:szCs w:val="24"/>
          <w:lang w:val="en-US"/>
        </w:rPr>
      </w:pPr>
      <w:r>
        <w:rPr>
          <w:rFonts w:ascii="Times New Roman" w:hAnsi="Times New Roman" w:cs="Times New Roman"/>
          <w:sz w:val="24"/>
          <w:szCs w:val="24"/>
        </w:rPr>
        <w:tab/>
      </w:r>
      <w:r w:rsidR="000A6A7A" w:rsidRPr="000A6A7A">
        <w:rPr>
          <w:rFonts w:ascii="Times New Roman" w:hAnsi="Times New Roman" w:cs="Times New Roman"/>
          <w:sz w:val="24"/>
          <w:szCs w:val="24"/>
        </w:rPr>
        <w:t xml:space="preserve">Berdasarkan </w:t>
      </w:r>
      <w:r w:rsidR="000A6A7A">
        <w:rPr>
          <w:rFonts w:ascii="Times New Roman" w:hAnsi="Times New Roman" w:cs="Times New Roman"/>
          <w:sz w:val="24"/>
          <w:szCs w:val="24"/>
          <w:lang w:val="en-US"/>
        </w:rPr>
        <w:t>gambar diatas</w:t>
      </w:r>
      <w:r w:rsidR="000A6A7A" w:rsidRPr="000A6A7A">
        <w:rPr>
          <w:rFonts w:ascii="Times New Roman" w:hAnsi="Times New Roman" w:cs="Times New Roman"/>
          <w:sz w:val="24"/>
          <w:szCs w:val="24"/>
        </w:rPr>
        <w:t xml:space="preserve">, </w:t>
      </w:r>
      <w:r w:rsidR="00767F9E" w:rsidRPr="00767F9E">
        <w:rPr>
          <w:rFonts w:ascii="Times New Roman" w:eastAsia="Calibri" w:hAnsi="Times New Roman" w:cs="Times New Roman"/>
          <w:sz w:val="24"/>
          <w:szCs w:val="24"/>
          <w:lang w:val="en-US"/>
        </w:rPr>
        <w:t xml:space="preserve">penelitian ini dilakukan untuk menguji apakah </w:t>
      </w:r>
      <w:r>
        <w:rPr>
          <w:rFonts w:ascii="Times New Roman" w:eastAsia="Calibri" w:hAnsi="Times New Roman" w:cs="Times New Roman"/>
          <w:i/>
          <w:sz w:val="24"/>
          <w:szCs w:val="24"/>
          <w:lang w:val="en-US"/>
        </w:rPr>
        <w:t>price discount</w:t>
      </w:r>
      <w:r w:rsidR="00767F9E" w:rsidRPr="00767F9E">
        <w:rPr>
          <w:rFonts w:ascii="Times New Roman" w:eastAsia="Calibri" w:hAnsi="Times New Roman" w:cs="Times New Roman"/>
          <w:i/>
          <w:sz w:val="24"/>
          <w:szCs w:val="24"/>
          <w:lang w:val="en-US"/>
        </w:rPr>
        <w:t xml:space="preserve"> </w:t>
      </w:r>
      <w:r w:rsidR="00767F9E" w:rsidRPr="00767F9E">
        <w:rPr>
          <w:rFonts w:ascii="Times New Roman" w:eastAsia="Calibri" w:hAnsi="Times New Roman" w:cs="Times New Roman"/>
          <w:sz w:val="24"/>
          <w:szCs w:val="24"/>
          <w:lang w:val="en-US"/>
        </w:rPr>
        <w:t xml:space="preserve">(X) berpengaruh pada </w:t>
      </w:r>
      <w:r>
        <w:rPr>
          <w:rFonts w:ascii="Times New Roman" w:eastAsia="Calibri" w:hAnsi="Times New Roman" w:cs="Times New Roman"/>
          <w:sz w:val="24"/>
          <w:szCs w:val="24"/>
          <w:lang w:val="en-US"/>
        </w:rPr>
        <w:t>OCR</w:t>
      </w:r>
      <w:r w:rsidR="00767F9E" w:rsidRPr="00767F9E">
        <w:rPr>
          <w:rFonts w:ascii="Times New Roman" w:eastAsia="Calibri" w:hAnsi="Times New Roman" w:cs="Times New Roman"/>
          <w:i/>
          <w:sz w:val="24"/>
          <w:szCs w:val="24"/>
          <w:lang w:val="en-US"/>
        </w:rPr>
        <w:t xml:space="preserve"> </w:t>
      </w:r>
      <w:r w:rsidR="00767F9E" w:rsidRPr="00767F9E">
        <w:rPr>
          <w:rFonts w:ascii="Times New Roman" w:eastAsia="Calibri" w:hAnsi="Times New Roman" w:cs="Times New Roman"/>
          <w:sz w:val="24"/>
          <w:szCs w:val="24"/>
          <w:lang w:val="en-US"/>
        </w:rPr>
        <w:t xml:space="preserve">(Z) dan </w:t>
      </w:r>
      <w:r w:rsidR="00767F9E" w:rsidRPr="00767F9E">
        <w:rPr>
          <w:rFonts w:ascii="Times New Roman" w:eastAsia="Calibri" w:hAnsi="Times New Roman" w:cs="Times New Roman"/>
          <w:i/>
          <w:sz w:val="24"/>
          <w:szCs w:val="24"/>
          <w:lang w:val="en-US"/>
        </w:rPr>
        <w:t xml:space="preserve">purchase intention </w:t>
      </w:r>
      <w:r w:rsidR="00767F9E" w:rsidRPr="00767F9E">
        <w:rPr>
          <w:rFonts w:ascii="Times New Roman" w:eastAsia="Calibri" w:hAnsi="Times New Roman" w:cs="Times New Roman"/>
          <w:sz w:val="24"/>
          <w:szCs w:val="24"/>
          <w:lang w:val="en-US"/>
        </w:rPr>
        <w:t xml:space="preserve">(Y). Selajutnya </w:t>
      </w:r>
      <w:proofErr w:type="gramStart"/>
      <w:r w:rsidR="00767F9E" w:rsidRPr="00767F9E">
        <w:rPr>
          <w:rFonts w:ascii="Times New Roman" w:eastAsia="Calibri" w:hAnsi="Times New Roman" w:cs="Times New Roman"/>
          <w:sz w:val="24"/>
          <w:szCs w:val="24"/>
          <w:lang w:val="en-US"/>
        </w:rPr>
        <w:t>akan</w:t>
      </w:r>
      <w:proofErr w:type="gramEnd"/>
      <w:r w:rsidR="00767F9E" w:rsidRPr="00767F9E">
        <w:rPr>
          <w:rFonts w:ascii="Times New Roman" w:eastAsia="Calibri" w:hAnsi="Times New Roman" w:cs="Times New Roman"/>
          <w:sz w:val="24"/>
          <w:szCs w:val="24"/>
          <w:lang w:val="en-US"/>
        </w:rPr>
        <w:t xml:space="preserve"> dilakukan pengujian apakah </w:t>
      </w:r>
      <w:r>
        <w:rPr>
          <w:rFonts w:ascii="Times New Roman" w:eastAsia="Calibri" w:hAnsi="Times New Roman" w:cs="Times New Roman"/>
          <w:sz w:val="24"/>
          <w:szCs w:val="24"/>
          <w:lang w:val="en-US"/>
        </w:rPr>
        <w:t>OCR</w:t>
      </w:r>
      <w:r w:rsidR="00767F9E" w:rsidRPr="00767F9E">
        <w:rPr>
          <w:rFonts w:ascii="Times New Roman" w:eastAsia="Calibri" w:hAnsi="Times New Roman" w:cs="Times New Roman"/>
          <w:i/>
          <w:sz w:val="24"/>
          <w:szCs w:val="24"/>
          <w:lang w:val="en-US"/>
        </w:rPr>
        <w:t xml:space="preserve"> </w:t>
      </w:r>
      <w:r w:rsidR="00767F9E" w:rsidRPr="00767F9E">
        <w:rPr>
          <w:rFonts w:ascii="Times New Roman" w:eastAsia="Calibri" w:hAnsi="Times New Roman" w:cs="Times New Roman"/>
          <w:sz w:val="24"/>
          <w:szCs w:val="24"/>
          <w:lang w:val="en-US"/>
        </w:rPr>
        <w:t xml:space="preserve">mampu memediasi hubungan antara </w:t>
      </w:r>
      <w:r>
        <w:rPr>
          <w:rFonts w:ascii="Times New Roman" w:eastAsia="Calibri" w:hAnsi="Times New Roman" w:cs="Times New Roman"/>
          <w:i/>
          <w:sz w:val="24"/>
          <w:szCs w:val="24"/>
          <w:lang w:val="en-US"/>
        </w:rPr>
        <w:t>price discount</w:t>
      </w:r>
      <w:r w:rsidR="00767F9E" w:rsidRPr="00767F9E">
        <w:rPr>
          <w:rFonts w:ascii="Times New Roman" w:eastAsia="Calibri" w:hAnsi="Times New Roman" w:cs="Times New Roman"/>
          <w:i/>
          <w:sz w:val="24"/>
          <w:szCs w:val="24"/>
          <w:lang w:val="en-US"/>
        </w:rPr>
        <w:t xml:space="preserve"> </w:t>
      </w:r>
      <w:r w:rsidR="00767F9E" w:rsidRPr="00767F9E">
        <w:rPr>
          <w:rFonts w:ascii="Times New Roman" w:eastAsia="Calibri" w:hAnsi="Times New Roman" w:cs="Times New Roman"/>
          <w:sz w:val="24"/>
          <w:szCs w:val="24"/>
          <w:lang w:val="en-US"/>
        </w:rPr>
        <w:t xml:space="preserve">dengan </w:t>
      </w:r>
      <w:r w:rsidR="00767F9E" w:rsidRPr="00767F9E">
        <w:rPr>
          <w:rFonts w:ascii="Times New Roman" w:eastAsia="Calibri" w:hAnsi="Times New Roman" w:cs="Times New Roman"/>
          <w:i/>
          <w:sz w:val="24"/>
          <w:szCs w:val="24"/>
          <w:lang w:val="en-US"/>
        </w:rPr>
        <w:t xml:space="preserve">purchase intention. </w:t>
      </w:r>
      <w:r>
        <w:rPr>
          <w:rFonts w:ascii="Times New Roman" w:eastAsia="Calibri" w:hAnsi="Times New Roman" w:cs="Times New Roman"/>
          <w:sz w:val="24"/>
          <w:szCs w:val="24"/>
          <w:lang w:val="en-US"/>
        </w:rPr>
        <w:t>Maka hipotesa pada penelitian ini sebagai berikut:</w:t>
      </w:r>
    </w:p>
    <w:p w:rsidR="00020EA5" w:rsidRPr="00020EA5" w:rsidRDefault="00020EA5" w:rsidP="00020EA5">
      <w:pPr>
        <w:tabs>
          <w:tab w:val="left" w:pos="720"/>
        </w:tabs>
        <w:spacing w:after="0" w:line="240" w:lineRule="auto"/>
        <w:jc w:val="both"/>
        <w:rPr>
          <w:rFonts w:ascii="Times New Roman" w:eastAsia="Calibri" w:hAnsi="Times New Roman" w:cs="Times New Roman"/>
          <w:sz w:val="24"/>
          <w:szCs w:val="24"/>
          <w:lang w:val="en-US"/>
        </w:rPr>
      </w:pPr>
      <w:r w:rsidRPr="00020EA5">
        <w:rPr>
          <w:rFonts w:ascii="Times New Roman" w:eastAsia="Calibri" w:hAnsi="Times New Roman" w:cs="Times New Roman"/>
          <w:sz w:val="24"/>
          <w:szCs w:val="24"/>
          <w:lang w:val="en-US"/>
        </w:rPr>
        <w:t>H</w:t>
      </w:r>
      <w:r w:rsidRPr="00020EA5">
        <w:rPr>
          <w:rFonts w:ascii="Times New Roman" w:eastAsia="Calibri" w:hAnsi="Times New Roman" w:cs="Times New Roman"/>
          <w:sz w:val="24"/>
          <w:szCs w:val="24"/>
          <w:vertAlign w:val="subscript"/>
          <w:lang w:val="en-US"/>
        </w:rPr>
        <w:t>1</w:t>
      </w:r>
      <w:r w:rsidRPr="00020EA5">
        <w:rPr>
          <w:rFonts w:ascii="Times New Roman" w:eastAsia="Calibri" w:hAnsi="Times New Roman" w:cs="Times New Roman"/>
          <w:sz w:val="24"/>
          <w:szCs w:val="24"/>
          <w:vertAlign w:val="subscript"/>
          <w:lang w:val="en-US"/>
        </w:rPr>
        <w:tab/>
      </w:r>
      <w:r w:rsidRPr="00020EA5">
        <w:rPr>
          <w:rFonts w:ascii="Times New Roman" w:eastAsia="Calibri" w:hAnsi="Times New Roman" w:cs="Times New Roman"/>
          <w:sz w:val="24"/>
          <w:szCs w:val="24"/>
          <w:lang w:val="en-US"/>
        </w:rPr>
        <w:t xml:space="preserve">: </w:t>
      </w:r>
      <w:r>
        <w:rPr>
          <w:rFonts w:ascii="Times New Roman" w:eastAsia="Calibri" w:hAnsi="Times New Roman" w:cs="Times New Roman"/>
          <w:i/>
          <w:sz w:val="24"/>
          <w:szCs w:val="24"/>
          <w:lang w:val="en-US"/>
        </w:rPr>
        <w:t>price discount</w:t>
      </w:r>
      <w:r w:rsidRPr="00020EA5">
        <w:rPr>
          <w:rFonts w:ascii="Times New Roman" w:eastAsia="Calibri" w:hAnsi="Times New Roman" w:cs="Times New Roman"/>
          <w:sz w:val="24"/>
          <w:szCs w:val="24"/>
          <w:lang w:val="en-US"/>
        </w:rPr>
        <w:t xml:space="preserve"> berpengaruh langsung terhadap </w:t>
      </w:r>
      <w:r w:rsidRPr="00020EA5">
        <w:rPr>
          <w:rFonts w:ascii="Times New Roman" w:eastAsia="Calibri" w:hAnsi="Times New Roman" w:cs="Times New Roman"/>
          <w:i/>
          <w:sz w:val="24"/>
          <w:szCs w:val="24"/>
          <w:lang w:val="en-US"/>
        </w:rPr>
        <w:t>purchase intention</w:t>
      </w:r>
    </w:p>
    <w:p w:rsidR="00020EA5" w:rsidRPr="00020EA5" w:rsidRDefault="00020EA5" w:rsidP="00020EA5">
      <w:pPr>
        <w:tabs>
          <w:tab w:val="left" w:pos="720"/>
        </w:tabs>
        <w:spacing w:after="0" w:line="240" w:lineRule="auto"/>
        <w:jc w:val="both"/>
        <w:rPr>
          <w:rFonts w:ascii="Times New Roman" w:eastAsia="Calibri" w:hAnsi="Times New Roman" w:cs="Times New Roman"/>
          <w:sz w:val="24"/>
          <w:szCs w:val="24"/>
          <w:lang w:val="en-US"/>
        </w:rPr>
      </w:pPr>
      <w:r w:rsidRPr="00020EA5">
        <w:rPr>
          <w:rFonts w:ascii="Times New Roman" w:eastAsia="Calibri" w:hAnsi="Times New Roman" w:cs="Times New Roman"/>
          <w:sz w:val="24"/>
          <w:szCs w:val="24"/>
          <w:lang w:val="en-US"/>
        </w:rPr>
        <w:t>H</w:t>
      </w:r>
      <w:r w:rsidRPr="00020EA5">
        <w:rPr>
          <w:rFonts w:ascii="Times New Roman" w:eastAsia="Calibri" w:hAnsi="Times New Roman" w:cs="Times New Roman"/>
          <w:sz w:val="24"/>
          <w:szCs w:val="24"/>
          <w:vertAlign w:val="subscript"/>
          <w:lang w:val="en-US"/>
        </w:rPr>
        <w:t>2</w:t>
      </w:r>
      <w:r w:rsidRPr="00020EA5">
        <w:rPr>
          <w:rFonts w:ascii="Times New Roman" w:eastAsia="Calibri" w:hAnsi="Times New Roman" w:cs="Times New Roman"/>
          <w:sz w:val="24"/>
          <w:szCs w:val="24"/>
          <w:lang w:val="en-US"/>
        </w:rPr>
        <w:tab/>
        <w:t xml:space="preserve">: </w:t>
      </w:r>
      <w:r>
        <w:rPr>
          <w:rFonts w:ascii="Times New Roman" w:eastAsia="Calibri" w:hAnsi="Times New Roman" w:cs="Times New Roman"/>
          <w:i/>
          <w:sz w:val="24"/>
          <w:szCs w:val="24"/>
          <w:lang w:val="en-US"/>
        </w:rPr>
        <w:t xml:space="preserve">price </w:t>
      </w:r>
      <w:proofErr w:type="gramStart"/>
      <w:r>
        <w:rPr>
          <w:rFonts w:ascii="Times New Roman" w:eastAsia="Calibri" w:hAnsi="Times New Roman" w:cs="Times New Roman"/>
          <w:i/>
          <w:sz w:val="24"/>
          <w:szCs w:val="24"/>
          <w:lang w:val="en-US"/>
        </w:rPr>
        <w:t xml:space="preserve">discount </w:t>
      </w:r>
      <w:r w:rsidRPr="00020EA5">
        <w:rPr>
          <w:rFonts w:ascii="Times New Roman" w:eastAsia="Calibri" w:hAnsi="Times New Roman" w:cs="Times New Roman"/>
          <w:sz w:val="24"/>
          <w:szCs w:val="24"/>
          <w:lang w:val="en-US"/>
        </w:rPr>
        <w:t xml:space="preserve"> berpengaruh</w:t>
      </w:r>
      <w:proofErr w:type="gramEnd"/>
      <w:r w:rsidRPr="00020EA5">
        <w:rPr>
          <w:rFonts w:ascii="Times New Roman" w:eastAsia="Calibri" w:hAnsi="Times New Roman" w:cs="Times New Roman"/>
          <w:sz w:val="24"/>
          <w:szCs w:val="24"/>
          <w:lang w:val="en-US"/>
        </w:rPr>
        <w:t xml:space="preserve"> langsung terhadap </w:t>
      </w:r>
      <w:r>
        <w:rPr>
          <w:rFonts w:ascii="Times New Roman" w:eastAsia="Calibri" w:hAnsi="Times New Roman" w:cs="Times New Roman"/>
          <w:sz w:val="24"/>
          <w:szCs w:val="24"/>
          <w:lang w:val="en-US"/>
        </w:rPr>
        <w:t>OCR</w:t>
      </w:r>
    </w:p>
    <w:p w:rsidR="00020EA5" w:rsidRPr="00020EA5" w:rsidRDefault="00020EA5" w:rsidP="00020EA5">
      <w:pPr>
        <w:tabs>
          <w:tab w:val="left" w:pos="720"/>
        </w:tabs>
        <w:spacing w:after="0" w:line="240" w:lineRule="auto"/>
        <w:jc w:val="both"/>
        <w:rPr>
          <w:rFonts w:ascii="Times New Roman" w:eastAsia="Calibri" w:hAnsi="Times New Roman" w:cs="Times New Roman"/>
          <w:sz w:val="24"/>
          <w:szCs w:val="24"/>
          <w:lang w:val="en-US"/>
        </w:rPr>
      </w:pPr>
      <w:r w:rsidRPr="00020EA5">
        <w:rPr>
          <w:rFonts w:ascii="Times New Roman" w:eastAsia="Calibri" w:hAnsi="Times New Roman" w:cs="Times New Roman"/>
          <w:sz w:val="24"/>
          <w:szCs w:val="24"/>
          <w:lang w:val="en-US"/>
        </w:rPr>
        <w:t>H</w:t>
      </w:r>
      <w:r w:rsidRPr="00020EA5">
        <w:rPr>
          <w:rFonts w:ascii="Times New Roman" w:eastAsia="Calibri" w:hAnsi="Times New Roman" w:cs="Times New Roman"/>
          <w:sz w:val="24"/>
          <w:szCs w:val="24"/>
          <w:vertAlign w:val="subscript"/>
          <w:lang w:val="en-US"/>
        </w:rPr>
        <w:t>3</w:t>
      </w:r>
      <w:r w:rsidRPr="00020EA5">
        <w:rPr>
          <w:rFonts w:ascii="Times New Roman" w:eastAsia="Calibri" w:hAnsi="Times New Roman" w:cs="Times New Roman"/>
          <w:sz w:val="24"/>
          <w:szCs w:val="24"/>
          <w:lang w:val="en-US"/>
        </w:rPr>
        <w:tab/>
        <w:t xml:space="preserve">: </w:t>
      </w:r>
      <w:r>
        <w:rPr>
          <w:rFonts w:ascii="Times New Roman" w:eastAsia="Calibri" w:hAnsi="Times New Roman" w:cs="Times New Roman"/>
          <w:sz w:val="24"/>
          <w:szCs w:val="24"/>
          <w:lang w:val="en-US"/>
        </w:rPr>
        <w:t>OCR</w:t>
      </w:r>
      <w:r w:rsidRPr="00020EA5">
        <w:rPr>
          <w:rFonts w:ascii="Times New Roman" w:eastAsia="Calibri" w:hAnsi="Times New Roman" w:cs="Times New Roman"/>
          <w:sz w:val="24"/>
          <w:szCs w:val="24"/>
          <w:lang w:val="en-US"/>
        </w:rPr>
        <w:t xml:space="preserve"> berpengaruh langsung terhadap </w:t>
      </w:r>
      <w:r w:rsidRPr="00020EA5">
        <w:rPr>
          <w:rFonts w:ascii="Times New Roman" w:eastAsia="Calibri" w:hAnsi="Times New Roman" w:cs="Times New Roman"/>
          <w:i/>
          <w:sz w:val="24"/>
          <w:szCs w:val="24"/>
          <w:lang w:val="en-US"/>
        </w:rPr>
        <w:t>purchase intention</w:t>
      </w:r>
    </w:p>
    <w:p w:rsidR="00020EA5" w:rsidRPr="00020EA5" w:rsidRDefault="00020EA5" w:rsidP="00020EA5">
      <w:pPr>
        <w:tabs>
          <w:tab w:val="left" w:pos="720"/>
        </w:tabs>
        <w:spacing w:after="0" w:line="240" w:lineRule="auto"/>
        <w:jc w:val="both"/>
        <w:rPr>
          <w:rFonts w:ascii="Times New Roman" w:eastAsia="Calibri" w:hAnsi="Times New Roman" w:cs="Times New Roman"/>
          <w:sz w:val="24"/>
          <w:szCs w:val="24"/>
          <w:lang w:val="en-US"/>
        </w:rPr>
      </w:pPr>
      <w:r w:rsidRPr="00020EA5">
        <w:rPr>
          <w:rFonts w:ascii="Times New Roman" w:eastAsia="Calibri" w:hAnsi="Times New Roman" w:cs="Times New Roman"/>
          <w:sz w:val="24"/>
          <w:szCs w:val="24"/>
          <w:lang w:val="en-US"/>
        </w:rPr>
        <w:t>H</w:t>
      </w:r>
      <w:r w:rsidRPr="00020EA5">
        <w:rPr>
          <w:rFonts w:ascii="Times New Roman" w:eastAsia="Calibri" w:hAnsi="Times New Roman" w:cs="Times New Roman"/>
          <w:sz w:val="24"/>
          <w:szCs w:val="24"/>
          <w:vertAlign w:val="subscript"/>
          <w:lang w:val="en-US"/>
        </w:rPr>
        <w:t>4</w:t>
      </w:r>
      <w:r w:rsidRPr="00020EA5">
        <w:rPr>
          <w:rFonts w:ascii="Times New Roman" w:eastAsia="Calibri" w:hAnsi="Times New Roman" w:cs="Times New Roman"/>
          <w:sz w:val="24"/>
          <w:szCs w:val="24"/>
          <w:lang w:val="en-US"/>
        </w:rPr>
        <w:tab/>
        <w:t xml:space="preserve">: </w:t>
      </w:r>
      <w:r>
        <w:rPr>
          <w:rFonts w:ascii="Times New Roman" w:eastAsia="Calibri" w:hAnsi="Times New Roman" w:cs="Times New Roman"/>
          <w:sz w:val="24"/>
          <w:szCs w:val="24"/>
          <w:lang w:val="en-US"/>
        </w:rPr>
        <w:t>OCR</w:t>
      </w:r>
      <w:r w:rsidRPr="00020EA5">
        <w:rPr>
          <w:rFonts w:ascii="Times New Roman" w:eastAsia="Calibri" w:hAnsi="Times New Roman" w:cs="Times New Roman"/>
          <w:sz w:val="24"/>
          <w:szCs w:val="24"/>
          <w:lang w:val="en-US"/>
        </w:rPr>
        <w:t xml:space="preserve"> mampu memediasi hubungan </w:t>
      </w:r>
      <w:r>
        <w:rPr>
          <w:rFonts w:ascii="Times New Roman" w:eastAsia="Calibri" w:hAnsi="Times New Roman" w:cs="Times New Roman"/>
          <w:i/>
          <w:sz w:val="24"/>
          <w:szCs w:val="24"/>
          <w:lang w:val="en-US"/>
        </w:rPr>
        <w:t>price discount</w:t>
      </w:r>
      <w:r w:rsidRPr="00020EA5">
        <w:rPr>
          <w:rFonts w:ascii="Times New Roman" w:eastAsia="Calibri" w:hAnsi="Times New Roman" w:cs="Times New Roman"/>
          <w:sz w:val="24"/>
          <w:szCs w:val="24"/>
          <w:lang w:val="en-US"/>
        </w:rPr>
        <w:t xml:space="preserve"> terhadap </w:t>
      </w:r>
      <w:r w:rsidRPr="00020EA5">
        <w:rPr>
          <w:rFonts w:ascii="Times New Roman" w:eastAsia="Calibri" w:hAnsi="Times New Roman" w:cs="Times New Roman"/>
          <w:i/>
          <w:sz w:val="24"/>
          <w:szCs w:val="24"/>
          <w:lang w:val="en-US"/>
        </w:rPr>
        <w:t>purchase intention</w:t>
      </w:r>
    </w:p>
    <w:p w:rsidR="000A6A7A" w:rsidRPr="00020EA5" w:rsidRDefault="000A6A7A" w:rsidP="000A6A7A">
      <w:pPr>
        <w:pStyle w:val="ListParagraph"/>
        <w:spacing w:line="240" w:lineRule="auto"/>
        <w:ind w:left="0"/>
        <w:jc w:val="both"/>
        <w:rPr>
          <w:rFonts w:ascii="Times New Roman" w:hAnsi="Times New Roman" w:cs="Times New Roman"/>
          <w:sz w:val="24"/>
          <w:szCs w:val="24"/>
          <w:lang w:val="en-US"/>
        </w:rPr>
      </w:pPr>
    </w:p>
    <w:p w:rsidR="00351BD3" w:rsidRDefault="00351BD3" w:rsidP="000A6A7A">
      <w:pPr>
        <w:pStyle w:val="ListParagraph"/>
        <w:spacing w:line="240" w:lineRule="auto"/>
        <w:ind w:left="0"/>
        <w:jc w:val="both"/>
        <w:rPr>
          <w:rFonts w:ascii="Times New Roman" w:hAnsi="Times New Roman" w:cs="Times New Roman"/>
          <w:sz w:val="24"/>
          <w:szCs w:val="24"/>
        </w:rPr>
      </w:pPr>
    </w:p>
    <w:p w:rsidR="003B0C0A" w:rsidRPr="000A6A7A" w:rsidRDefault="003B0C0A" w:rsidP="000A6A7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METODE</w:t>
      </w:r>
    </w:p>
    <w:p w:rsidR="00767F9E" w:rsidRDefault="00767F9E" w:rsidP="00767F9E">
      <w:pPr>
        <w:tabs>
          <w:tab w:val="left" w:pos="720"/>
        </w:tabs>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00273E61">
        <w:rPr>
          <w:rFonts w:ascii="Times New Roman" w:eastAsia="Calibri" w:hAnsi="Times New Roman" w:cs="Times New Roman"/>
          <w:sz w:val="24"/>
          <w:szCs w:val="24"/>
          <w:lang w:val="en-US"/>
        </w:rPr>
        <w:t>Metode yang digunakan pada</w:t>
      </w:r>
      <w:r w:rsidRPr="00767F9E">
        <w:rPr>
          <w:rFonts w:ascii="Times New Roman" w:eastAsia="Calibri" w:hAnsi="Times New Roman" w:cs="Times New Roman"/>
          <w:sz w:val="24"/>
          <w:szCs w:val="24"/>
          <w:lang w:val="en-US"/>
        </w:rPr>
        <w:t xml:space="preserve"> penelitian</w:t>
      </w:r>
      <w:r w:rsidR="00273E61">
        <w:rPr>
          <w:rFonts w:ascii="Times New Roman" w:eastAsia="Calibri" w:hAnsi="Times New Roman" w:cs="Times New Roman"/>
          <w:sz w:val="24"/>
          <w:szCs w:val="24"/>
          <w:lang w:val="en-US"/>
        </w:rPr>
        <w:t xml:space="preserve"> ini adalah</w:t>
      </w:r>
      <w:r w:rsidRPr="00767F9E">
        <w:rPr>
          <w:rFonts w:ascii="Times New Roman" w:eastAsia="Calibri" w:hAnsi="Times New Roman" w:cs="Times New Roman"/>
          <w:sz w:val="24"/>
          <w:szCs w:val="24"/>
          <w:lang w:val="en-US"/>
        </w:rPr>
        <w:t xml:space="preserve"> kuantitatif dengan jenis penelitian eksplanatori (</w:t>
      </w:r>
      <w:r w:rsidRPr="00767F9E">
        <w:rPr>
          <w:rFonts w:ascii="Times New Roman" w:eastAsia="Calibri" w:hAnsi="Times New Roman" w:cs="Times New Roman"/>
          <w:i/>
          <w:sz w:val="24"/>
          <w:szCs w:val="24"/>
          <w:lang w:val="en-US"/>
        </w:rPr>
        <w:t>explanatory research</w:t>
      </w:r>
      <w:r w:rsidR="00273E61">
        <w:rPr>
          <w:rFonts w:ascii="Times New Roman" w:eastAsia="Calibri" w:hAnsi="Times New Roman" w:cs="Times New Roman"/>
          <w:sz w:val="24"/>
          <w:szCs w:val="24"/>
          <w:lang w:val="en-US"/>
        </w:rPr>
        <w:t xml:space="preserve">) yang berguna </w:t>
      </w:r>
      <w:r w:rsidRPr="00767F9E">
        <w:rPr>
          <w:rFonts w:ascii="Times New Roman" w:eastAsia="Calibri" w:hAnsi="Times New Roman" w:cs="Times New Roman"/>
          <w:sz w:val="24"/>
          <w:szCs w:val="24"/>
          <w:lang w:val="en-US"/>
        </w:rPr>
        <w:t xml:space="preserve">untuk mengetahui sejauh mana hubungan antara dua variable atau lebih, dimana perubahan dalam satu variable tercermin di dalam perubahan satu variable lainnya </w:t>
      </w:r>
      <w:r w:rsidRPr="00767F9E">
        <w:rPr>
          <w:rFonts w:ascii="Times New Roman" w:eastAsia="Calibri" w:hAnsi="Times New Roman" w:cs="Times New Roman"/>
          <w:sz w:val="24"/>
          <w:szCs w:val="24"/>
          <w:lang w:val="en-US"/>
        </w:rPr>
        <w:fldChar w:fldCharType="begin" w:fldLock="1"/>
      </w:r>
      <w:r w:rsidR="004D7248">
        <w:rPr>
          <w:rFonts w:ascii="Times New Roman" w:eastAsia="Calibri" w:hAnsi="Times New Roman" w:cs="Times New Roman"/>
          <w:sz w:val="24"/>
          <w:szCs w:val="24"/>
          <w:lang w:val="en-US"/>
        </w:rPr>
        <w:instrText>ADDIN CSL_CITATION {"citationItems":[{"id":"ITEM-1","itemData":{"abstract":"John W. Creswell was previously a professor in educational psychology in the University of Nebraska–Lincoln. He moved to the University of Michigan in 2015 as a professor in the Department of Family Medicine. He has published many articles and close to 27 books on mixed methods. Professor Creswell is also one of the founding members of the Journal of Mixed Methods Research. He was a Fulbright scholar in South Africa in 2008 and Thailand in 2012. In 2011, he served as a visiting professor in the School of Public Health of Harvard University. In 2014, he became the Chairman of the Mixed Methods International Research Association. Professor Creswell has a personal website called “Mixed Methods Research” at http://johnwcreswell.com/. The site contains the information about his background, his own blog, consulting works and published books. He also posted replies questions from academic researchers and practitioners in the blog.","author":[{"dropping-particle":"","family":"Creswell","given":"John W.","non-dropping-particle":"","parse-names":false,"suffix":""}],"container-title":"Journal of Social and Administrative Sciences","id":"ITEM-1","issued":{"date-parts":[["2017"]]},"title":"John W. Creswell, Research Design: Qualitative, Quantitative, and Mixed Methods Approaches","type":"article"},"uris":["http://www.mendeley.com/documents/?uuid=4dd41c2d-ece4-4083-9c32-b39d404d33a1"]}],"mendeley":{"formattedCitation":"(Creswell, 2017)","plainTextFormattedCitation":"(Creswell, 2017)","previouslyFormattedCitation":"(Creswell, 2017)"},"properties":{"noteIndex":0},"schema":"https://github.com/citation-style-language/schema/raw/master/csl-citation.json"}</w:instrText>
      </w:r>
      <w:r w:rsidRPr="00767F9E">
        <w:rPr>
          <w:rFonts w:ascii="Times New Roman" w:eastAsia="Calibri" w:hAnsi="Times New Roman" w:cs="Times New Roman"/>
          <w:sz w:val="24"/>
          <w:szCs w:val="24"/>
          <w:lang w:val="en-US"/>
        </w:rPr>
        <w:fldChar w:fldCharType="separate"/>
      </w:r>
      <w:r w:rsidRPr="00767F9E">
        <w:rPr>
          <w:rFonts w:ascii="Times New Roman" w:eastAsia="Calibri" w:hAnsi="Times New Roman" w:cs="Times New Roman"/>
          <w:noProof/>
          <w:sz w:val="24"/>
          <w:szCs w:val="24"/>
          <w:lang w:val="en-US"/>
        </w:rPr>
        <w:t>(Creswell, 2017)</w:t>
      </w:r>
      <w:r w:rsidRPr="00767F9E">
        <w:rPr>
          <w:rFonts w:ascii="Times New Roman" w:eastAsia="Calibri" w:hAnsi="Times New Roman" w:cs="Times New Roman"/>
          <w:sz w:val="24"/>
          <w:szCs w:val="24"/>
          <w:lang w:val="en-US"/>
        </w:rPr>
        <w:fldChar w:fldCharType="end"/>
      </w:r>
      <w:r w:rsidRPr="00767F9E">
        <w:rPr>
          <w:rFonts w:ascii="Times New Roman" w:eastAsia="Calibri" w:hAnsi="Times New Roman" w:cs="Times New Roman"/>
          <w:sz w:val="24"/>
          <w:szCs w:val="24"/>
          <w:lang w:val="en-US"/>
        </w:rPr>
        <w:t xml:space="preserve">. Penelitian ini menggunakan metode analisis </w:t>
      </w:r>
      <w:r w:rsidRPr="00767F9E">
        <w:rPr>
          <w:rFonts w:ascii="Times New Roman" w:eastAsia="Calibri" w:hAnsi="Times New Roman" w:cs="Times New Roman"/>
          <w:i/>
          <w:sz w:val="24"/>
          <w:szCs w:val="24"/>
          <w:lang w:val="en-US"/>
        </w:rPr>
        <w:t xml:space="preserve">Structural Equation Model </w:t>
      </w:r>
      <w:r w:rsidRPr="00767F9E">
        <w:rPr>
          <w:rFonts w:ascii="Times New Roman" w:eastAsia="Calibri" w:hAnsi="Times New Roman" w:cs="Times New Roman"/>
          <w:sz w:val="24"/>
          <w:szCs w:val="24"/>
          <w:lang w:val="en-US"/>
        </w:rPr>
        <w:t xml:space="preserve">(SEM) dengan pendekatan </w:t>
      </w:r>
      <w:r w:rsidRPr="00767F9E">
        <w:rPr>
          <w:rFonts w:ascii="Times New Roman" w:eastAsia="Calibri" w:hAnsi="Times New Roman" w:cs="Times New Roman"/>
          <w:i/>
          <w:sz w:val="24"/>
          <w:szCs w:val="24"/>
          <w:lang w:val="en-US"/>
        </w:rPr>
        <w:t>Variance Based</w:t>
      </w:r>
      <w:r w:rsidRPr="00767F9E">
        <w:rPr>
          <w:rFonts w:ascii="Times New Roman" w:eastAsia="Calibri" w:hAnsi="Times New Roman" w:cs="Times New Roman"/>
          <w:sz w:val="24"/>
          <w:szCs w:val="24"/>
          <w:lang w:val="en-US"/>
        </w:rPr>
        <w:t xml:space="preserve"> SEM atau lebih dikenal dengan </w:t>
      </w:r>
      <w:r w:rsidRPr="00767F9E">
        <w:rPr>
          <w:rFonts w:ascii="Times New Roman" w:eastAsia="Calibri" w:hAnsi="Times New Roman" w:cs="Times New Roman"/>
          <w:i/>
          <w:sz w:val="24"/>
          <w:szCs w:val="24"/>
          <w:lang w:val="en-US"/>
        </w:rPr>
        <w:t>Partial Least Square</w:t>
      </w:r>
      <w:r w:rsidRPr="00767F9E">
        <w:rPr>
          <w:rFonts w:ascii="Times New Roman" w:eastAsia="Calibri" w:hAnsi="Times New Roman" w:cs="Times New Roman"/>
          <w:sz w:val="24"/>
          <w:szCs w:val="24"/>
          <w:lang w:val="en-US"/>
        </w:rPr>
        <w:t xml:space="preserve"> (PLS). PLS menggunakan metode </w:t>
      </w:r>
      <w:r w:rsidRPr="00767F9E">
        <w:rPr>
          <w:rFonts w:ascii="Times New Roman" w:eastAsia="Calibri" w:hAnsi="Times New Roman" w:cs="Times New Roman"/>
          <w:sz w:val="24"/>
          <w:szCs w:val="24"/>
          <w:lang w:val="en-US"/>
        </w:rPr>
        <w:lastRenderedPageBreak/>
        <w:t xml:space="preserve">bootstraping atau penggandaan secara acak, maka asumsi normalitas tidak akan menjadi masalah dalam PLS </w:t>
      </w:r>
      <w:r w:rsidRPr="00767F9E">
        <w:rPr>
          <w:rFonts w:ascii="Times New Roman" w:eastAsia="Calibri" w:hAnsi="Times New Roman" w:cs="Times New Roman"/>
          <w:sz w:val="24"/>
          <w:szCs w:val="24"/>
          <w:lang w:val="en-US"/>
        </w:rPr>
        <w:fldChar w:fldCharType="begin" w:fldLock="1"/>
      </w:r>
      <w:r w:rsidR="004D7248">
        <w:rPr>
          <w:rFonts w:ascii="Times New Roman" w:eastAsia="Calibri" w:hAnsi="Times New Roman" w:cs="Times New Roman"/>
          <w:sz w:val="24"/>
          <w:szCs w:val="24"/>
          <w:lang w:val="en-US"/>
        </w:rPr>
        <w:instrText>ADDIN CSL_CITATION {"citationItems":[{"id":"ITEM-1","itemData":{"DOI":"10.1023/A:1023202519395","ISBN":"1538-7445 (Electronic)\\r0008-5472 (Linking)","ISSN":"00188158","PMID":"19047158","abstract":"Neodiaptomus songkhramensis n. sp. from 86 temporary waters in the vicinity of Song Khram River in northeast Thailand is described and figured. It was found during May and June ( rainy season) in Sakon Nakhon, Nakhon Pranom and Udon Thani Provinces. The new species usually co-occurs with 1-5 other diaptomids; the most frequently co-occurring species are Neodiaptomus blachei, Tropodiaptomus oryzanus, Neodiaptomus yangtsekiangensis, Dentodiaptomus javanus and Eodiaptomus phuphanensis.","author":[{"dropping-particle":"","family":"Hussein","given":"Ananda Sabil","non-dropping-particle":"","parse-names":false,"suffix":""}],"container-title":"Universitas Brawijaya","id":"ITEM-1","issued":{"date-parts":[["2015"]]},"title":"Penelitian Bisnis dan Manajemen Menggunakan Partial Least Squares dengan SmartPLS 3.0","type":"article-journal"},"uris":["http://www.mendeley.com/documents/?uuid=8c9c2931-065f-4f02-90fa-1b22ca02dadd"]}],"mendeley":{"formattedCitation":"(Hussein, 2015)","plainTextFormattedCitation":"(Hussein, 2015)","previouslyFormattedCitation":"(Hussein, 2015)"},"properties":{"noteIndex":0},"schema":"https://github.com/citation-style-language/schema/raw/master/csl-citation.json"}</w:instrText>
      </w:r>
      <w:r w:rsidRPr="00767F9E">
        <w:rPr>
          <w:rFonts w:ascii="Times New Roman" w:eastAsia="Calibri" w:hAnsi="Times New Roman" w:cs="Times New Roman"/>
          <w:sz w:val="24"/>
          <w:szCs w:val="24"/>
          <w:lang w:val="en-US"/>
        </w:rPr>
        <w:fldChar w:fldCharType="separate"/>
      </w:r>
      <w:r w:rsidRPr="00767F9E">
        <w:rPr>
          <w:rFonts w:ascii="Times New Roman" w:eastAsia="Calibri" w:hAnsi="Times New Roman" w:cs="Times New Roman"/>
          <w:noProof/>
          <w:sz w:val="24"/>
          <w:szCs w:val="24"/>
          <w:lang w:val="en-US"/>
        </w:rPr>
        <w:t>(Hussein, 2015)</w:t>
      </w:r>
      <w:r w:rsidRPr="00767F9E">
        <w:rPr>
          <w:rFonts w:ascii="Times New Roman" w:eastAsia="Calibri" w:hAnsi="Times New Roman" w:cs="Times New Roman"/>
          <w:sz w:val="24"/>
          <w:szCs w:val="24"/>
          <w:lang w:val="en-US"/>
        </w:rPr>
        <w:fldChar w:fldCharType="end"/>
      </w:r>
      <w:r w:rsidRPr="00767F9E">
        <w:rPr>
          <w:rFonts w:ascii="Times New Roman" w:eastAsia="Calibri" w:hAnsi="Times New Roman" w:cs="Times New Roman"/>
          <w:sz w:val="24"/>
          <w:szCs w:val="24"/>
          <w:lang w:val="en-US"/>
        </w:rPr>
        <w:t>.</w:t>
      </w:r>
    </w:p>
    <w:p w:rsidR="00767F9E" w:rsidRPr="00767F9E" w:rsidRDefault="00767F9E" w:rsidP="00767F9E">
      <w:pPr>
        <w:tabs>
          <w:tab w:val="left" w:pos="720"/>
        </w:tabs>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Pr="00767F9E">
        <w:rPr>
          <w:rFonts w:ascii="Times New Roman" w:eastAsia="Calibri" w:hAnsi="Times New Roman" w:cs="Times New Roman"/>
          <w:sz w:val="24"/>
          <w:szCs w:val="24"/>
          <w:lang w:val="en-US"/>
        </w:rPr>
        <w:t xml:space="preserve">Penelitian dilakukan pada bulan Juni-Desember 2020. Penelitian ini dilakukan dengan menyebar kuisioner secara online pada konsumen </w:t>
      </w:r>
      <w:r w:rsidR="000E3B9C">
        <w:rPr>
          <w:rFonts w:ascii="Times New Roman" w:eastAsia="Calibri" w:hAnsi="Times New Roman" w:cs="Times New Roman"/>
          <w:i/>
          <w:sz w:val="24"/>
          <w:szCs w:val="24"/>
          <w:lang w:val="en-US"/>
        </w:rPr>
        <w:t>Online Marketplace Platform</w:t>
      </w:r>
      <w:r w:rsidRPr="00767F9E">
        <w:rPr>
          <w:rFonts w:ascii="Times New Roman" w:eastAsia="Calibri" w:hAnsi="Times New Roman" w:cs="Times New Roman"/>
          <w:i/>
          <w:sz w:val="24"/>
          <w:szCs w:val="24"/>
          <w:lang w:val="en-US"/>
        </w:rPr>
        <w:t xml:space="preserve"> </w:t>
      </w:r>
      <w:r w:rsidRPr="00767F9E">
        <w:rPr>
          <w:rFonts w:ascii="Times New Roman" w:eastAsia="Calibri" w:hAnsi="Times New Roman" w:cs="Times New Roman"/>
          <w:sz w:val="24"/>
          <w:szCs w:val="24"/>
          <w:lang w:val="en-US"/>
        </w:rPr>
        <w:t>(Shopee</w:t>
      </w:r>
      <w:proofErr w:type="gramStart"/>
      <w:r w:rsidRPr="00767F9E">
        <w:rPr>
          <w:rFonts w:ascii="Times New Roman" w:eastAsia="Calibri" w:hAnsi="Times New Roman" w:cs="Times New Roman"/>
          <w:sz w:val="24"/>
          <w:szCs w:val="24"/>
          <w:lang w:val="en-US"/>
        </w:rPr>
        <w:t>,Tokopedia</w:t>
      </w:r>
      <w:proofErr w:type="gramEnd"/>
      <w:r w:rsidRPr="00767F9E">
        <w:rPr>
          <w:rFonts w:ascii="Times New Roman" w:eastAsia="Calibri" w:hAnsi="Times New Roman" w:cs="Times New Roman"/>
          <w:sz w:val="24"/>
          <w:szCs w:val="24"/>
          <w:lang w:val="en-US"/>
        </w:rPr>
        <w:t>, Bukalapak, Lazada dan Blibli)</w:t>
      </w:r>
      <w:r w:rsidRPr="00767F9E">
        <w:rPr>
          <w:rFonts w:ascii="Times New Roman" w:eastAsia="Calibri" w:hAnsi="Times New Roman" w:cs="Times New Roman"/>
          <w:i/>
          <w:sz w:val="24"/>
          <w:szCs w:val="24"/>
          <w:lang w:val="en-US"/>
        </w:rPr>
        <w:t xml:space="preserve"> </w:t>
      </w:r>
      <w:r w:rsidRPr="00767F9E">
        <w:rPr>
          <w:rFonts w:ascii="Times New Roman" w:eastAsia="Calibri" w:hAnsi="Times New Roman" w:cs="Times New Roman"/>
          <w:sz w:val="24"/>
          <w:szCs w:val="24"/>
          <w:lang w:val="en-US"/>
        </w:rPr>
        <w:t xml:space="preserve">di Indonesia selama pandemic COVID-19. Pemilihan kelima </w:t>
      </w:r>
      <w:r w:rsidRPr="00767F9E">
        <w:rPr>
          <w:rFonts w:ascii="Times New Roman" w:eastAsia="Calibri" w:hAnsi="Times New Roman" w:cs="Times New Roman"/>
          <w:i/>
          <w:sz w:val="24"/>
          <w:szCs w:val="24"/>
          <w:lang w:val="en-US"/>
        </w:rPr>
        <w:t xml:space="preserve">online marketplace </w:t>
      </w:r>
      <w:r w:rsidRPr="00767F9E">
        <w:rPr>
          <w:rFonts w:ascii="Times New Roman" w:eastAsia="Calibri" w:hAnsi="Times New Roman" w:cs="Times New Roman"/>
          <w:sz w:val="24"/>
          <w:szCs w:val="24"/>
          <w:lang w:val="en-US"/>
        </w:rPr>
        <w:t>tersebut dengan pertimbangan sebagai berikut:</w:t>
      </w:r>
    </w:p>
    <w:p w:rsidR="00767F9E" w:rsidRPr="00767F9E" w:rsidRDefault="00767F9E" w:rsidP="00767F9E">
      <w:pPr>
        <w:numPr>
          <w:ilvl w:val="0"/>
          <w:numId w:val="22"/>
        </w:numPr>
        <w:tabs>
          <w:tab w:val="left" w:pos="720"/>
        </w:tabs>
        <w:spacing w:after="0" w:line="240" w:lineRule="auto"/>
        <w:contextualSpacing/>
        <w:jc w:val="both"/>
        <w:rPr>
          <w:rFonts w:ascii="Times New Roman" w:eastAsia="Calibri" w:hAnsi="Times New Roman" w:cs="Times New Roman"/>
          <w:sz w:val="24"/>
          <w:szCs w:val="24"/>
          <w:lang w:val="en-US"/>
        </w:rPr>
      </w:pPr>
      <w:r w:rsidRPr="00767F9E">
        <w:rPr>
          <w:rFonts w:ascii="Times New Roman" w:eastAsia="Calibri" w:hAnsi="Times New Roman" w:cs="Times New Roman"/>
          <w:sz w:val="24"/>
          <w:szCs w:val="24"/>
          <w:lang w:val="en-US"/>
        </w:rPr>
        <w:t xml:space="preserve">Shopee,Tokopedia, Bukalapak, Lazada dan Blibli secara berturut-turut merupakan </w:t>
      </w:r>
      <w:r w:rsidRPr="00767F9E">
        <w:rPr>
          <w:rFonts w:ascii="Times New Roman" w:eastAsia="Calibri" w:hAnsi="Times New Roman" w:cs="Times New Roman"/>
          <w:i/>
          <w:sz w:val="24"/>
          <w:szCs w:val="24"/>
          <w:lang w:val="en-US"/>
        </w:rPr>
        <w:t xml:space="preserve">online marketplace </w:t>
      </w:r>
      <w:r w:rsidRPr="00767F9E">
        <w:rPr>
          <w:rFonts w:ascii="Times New Roman" w:eastAsia="Calibri" w:hAnsi="Times New Roman" w:cs="Times New Roman"/>
          <w:sz w:val="24"/>
          <w:szCs w:val="24"/>
          <w:lang w:val="en-US"/>
        </w:rPr>
        <w:t xml:space="preserve">terbesar di Indonesia dengan pengguna lebih dari 17juta per bulan </w:t>
      </w:r>
      <w:r w:rsidRPr="00767F9E">
        <w:rPr>
          <w:rFonts w:ascii="Times New Roman" w:eastAsia="Calibri" w:hAnsi="Times New Roman" w:cs="Times New Roman"/>
          <w:sz w:val="24"/>
          <w:szCs w:val="24"/>
          <w:lang w:val="en-US"/>
        </w:rPr>
        <w:fldChar w:fldCharType="begin" w:fldLock="1"/>
      </w:r>
      <w:r w:rsidR="00F54BA4">
        <w:rPr>
          <w:rFonts w:ascii="Times New Roman" w:eastAsia="Calibri" w:hAnsi="Times New Roman" w:cs="Times New Roman"/>
          <w:sz w:val="24"/>
          <w:szCs w:val="24"/>
          <w:lang w:val="en-US"/>
        </w:rPr>
        <w:instrText>ADDIN CSL_CITATION {"citationItems":[{"id":"ITEM-1","itemData":{"URL":"https://iprice.co.id/insights/mapofecommerce/en/","author":[{"dropping-particle":"","family":"https://iprice.co.id","given":"","non-dropping-particle":"","parse-names":false,"suffix":""}],"id":"ITEM-1","issued":{"date-parts":[["0"]]},"title":"Top 50 E-Commerce Sites &amp; Apps in Indonesia 2019","type":"webpage"},"uris":["http://www.mendeley.com/documents/?uuid=2221c2ec-9de7-4ab0-9cc5-b9834ddae965"]}],"mendeley":{"formattedCitation":"(https://iprice.co.id, n.d.)","plainTextFormattedCitation":"(https://iprice.co.id, n.d.)","previouslyFormattedCitation":"(https://iprice.co.id, n.d.)"},"properties":{"noteIndex":0},"schema":"https://github.com/citation-style-language/schema/raw/master/csl-citation.json"}</w:instrText>
      </w:r>
      <w:r w:rsidRPr="00767F9E">
        <w:rPr>
          <w:rFonts w:ascii="Times New Roman" w:eastAsia="Calibri" w:hAnsi="Times New Roman" w:cs="Times New Roman"/>
          <w:sz w:val="24"/>
          <w:szCs w:val="24"/>
          <w:lang w:val="en-US"/>
        </w:rPr>
        <w:fldChar w:fldCharType="separate"/>
      </w:r>
      <w:r w:rsidR="004D7248" w:rsidRPr="004D7248">
        <w:rPr>
          <w:rFonts w:ascii="Times New Roman" w:eastAsia="Calibri" w:hAnsi="Times New Roman" w:cs="Times New Roman"/>
          <w:noProof/>
          <w:sz w:val="24"/>
          <w:szCs w:val="24"/>
          <w:lang w:val="en-US"/>
        </w:rPr>
        <w:t>(https://iprice.co.id, n.d.)</w:t>
      </w:r>
      <w:r w:rsidRPr="00767F9E">
        <w:rPr>
          <w:rFonts w:ascii="Times New Roman" w:eastAsia="Calibri" w:hAnsi="Times New Roman" w:cs="Times New Roman"/>
          <w:sz w:val="24"/>
          <w:szCs w:val="24"/>
          <w:lang w:val="en-US"/>
        </w:rPr>
        <w:fldChar w:fldCharType="end"/>
      </w:r>
      <w:r w:rsidRPr="00767F9E">
        <w:rPr>
          <w:rFonts w:ascii="Times New Roman" w:eastAsia="Calibri" w:hAnsi="Times New Roman" w:cs="Times New Roman"/>
          <w:sz w:val="24"/>
          <w:szCs w:val="24"/>
          <w:lang w:val="en-US"/>
        </w:rPr>
        <w:t xml:space="preserve">. Hal ini menggambarkan bahwa banyak konsumen yang memiliki minat positive terhadap </w:t>
      </w:r>
      <w:r w:rsidRPr="00767F9E">
        <w:rPr>
          <w:rFonts w:ascii="Times New Roman" w:eastAsia="Calibri" w:hAnsi="Times New Roman" w:cs="Times New Roman"/>
          <w:i/>
          <w:sz w:val="24"/>
          <w:szCs w:val="24"/>
          <w:lang w:val="en-US"/>
        </w:rPr>
        <w:t xml:space="preserve">online marketplace </w:t>
      </w:r>
      <w:r w:rsidRPr="00767F9E">
        <w:rPr>
          <w:rFonts w:ascii="Times New Roman" w:eastAsia="Calibri" w:hAnsi="Times New Roman" w:cs="Times New Roman"/>
          <w:sz w:val="24"/>
          <w:szCs w:val="24"/>
          <w:lang w:val="en-US"/>
        </w:rPr>
        <w:t>tersebut.</w:t>
      </w:r>
    </w:p>
    <w:p w:rsidR="00767F9E" w:rsidRPr="00767F9E" w:rsidRDefault="00767F9E" w:rsidP="00767F9E">
      <w:pPr>
        <w:numPr>
          <w:ilvl w:val="0"/>
          <w:numId w:val="22"/>
        </w:numPr>
        <w:spacing w:after="0" w:line="240" w:lineRule="auto"/>
        <w:contextualSpacing/>
        <w:jc w:val="both"/>
        <w:rPr>
          <w:rFonts w:ascii="Times New Roman" w:eastAsia="Calibri" w:hAnsi="Times New Roman" w:cs="Times New Roman"/>
          <w:sz w:val="24"/>
          <w:szCs w:val="24"/>
          <w:lang w:val="en-US"/>
        </w:rPr>
      </w:pPr>
      <w:r w:rsidRPr="00767F9E">
        <w:rPr>
          <w:rFonts w:ascii="Times New Roman" w:eastAsia="Calibri" w:hAnsi="Times New Roman" w:cs="Times New Roman"/>
          <w:sz w:val="24"/>
          <w:szCs w:val="24"/>
          <w:lang w:val="en-US"/>
        </w:rPr>
        <w:t>Shopee</w:t>
      </w:r>
      <w:proofErr w:type="gramStart"/>
      <w:r w:rsidRPr="00767F9E">
        <w:rPr>
          <w:rFonts w:ascii="Times New Roman" w:eastAsia="Calibri" w:hAnsi="Times New Roman" w:cs="Times New Roman"/>
          <w:sz w:val="24"/>
          <w:szCs w:val="24"/>
          <w:lang w:val="en-US"/>
        </w:rPr>
        <w:t>,Tokopedia</w:t>
      </w:r>
      <w:proofErr w:type="gramEnd"/>
      <w:r w:rsidRPr="00767F9E">
        <w:rPr>
          <w:rFonts w:ascii="Times New Roman" w:eastAsia="Calibri" w:hAnsi="Times New Roman" w:cs="Times New Roman"/>
          <w:sz w:val="24"/>
          <w:szCs w:val="24"/>
          <w:lang w:val="en-US"/>
        </w:rPr>
        <w:t xml:space="preserve">, Bukalapak, Lazada dan Blibli memiliki fitur OCR dan juga menerapkan strategi </w:t>
      </w:r>
      <w:r w:rsidRPr="00767F9E">
        <w:rPr>
          <w:rFonts w:ascii="Times New Roman" w:eastAsia="Calibri" w:hAnsi="Times New Roman" w:cs="Times New Roman"/>
          <w:i/>
          <w:sz w:val="24"/>
          <w:szCs w:val="24"/>
          <w:lang w:val="en-US"/>
        </w:rPr>
        <w:t>price discount.</w:t>
      </w:r>
      <w:r w:rsidRPr="00767F9E">
        <w:rPr>
          <w:rFonts w:ascii="Times New Roman" w:eastAsia="Calibri" w:hAnsi="Times New Roman" w:cs="Times New Roman"/>
          <w:sz w:val="24"/>
          <w:szCs w:val="24"/>
          <w:lang w:val="en-US"/>
        </w:rPr>
        <w:t xml:space="preserve"> Dengan demikian peneliti dapat memperoleh gambaran dengan valid terkait dengan pengaruh penerapan strategi OCR dan </w:t>
      </w:r>
      <w:r w:rsidRPr="00767F9E">
        <w:rPr>
          <w:rFonts w:ascii="Times New Roman" w:eastAsia="Calibri" w:hAnsi="Times New Roman" w:cs="Times New Roman"/>
          <w:i/>
          <w:sz w:val="24"/>
          <w:szCs w:val="24"/>
          <w:lang w:val="en-US"/>
        </w:rPr>
        <w:t xml:space="preserve">price discount </w:t>
      </w:r>
      <w:r w:rsidRPr="00767F9E">
        <w:rPr>
          <w:rFonts w:ascii="Times New Roman" w:eastAsia="Calibri" w:hAnsi="Times New Roman" w:cs="Times New Roman"/>
          <w:sz w:val="24"/>
          <w:szCs w:val="24"/>
          <w:lang w:val="en-US"/>
        </w:rPr>
        <w:t xml:space="preserve">terdahap </w:t>
      </w:r>
      <w:r w:rsidRPr="00767F9E">
        <w:rPr>
          <w:rFonts w:ascii="Times New Roman" w:eastAsia="Calibri" w:hAnsi="Times New Roman" w:cs="Times New Roman"/>
          <w:i/>
          <w:sz w:val="24"/>
          <w:szCs w:val="24"/>
          <w:lang w:val="en-US"/>
        </w:rPr>
        <w:t xml:space="preserve">purchase intention. </w:t>
      </w:r>
    </w:p>
    <w:p w:rsidR="00767F9E" w:rsidRPr="00767F9E" w:rsidRDefault="00767F9E" w:rsidP="00767F9E">
      <w:pPr>
        <w:spacing w:after="0" w:line="240" w:lineRule="auto"/>
        <w:ind w:left="720"/>
        <w:contextualSpacing/>
        <w:jc w:val="both"/>
        <w:rPr>
          <w:rFonts w:ascii="Times New Roman" w:eastAsia="Calibri" w:hAnsi="Times New Roman" w:cs="Times New Roman"/>
          <w:sz w:val="24"/>
          <w:szCs w:val="24"/>
          <w:lang w:val="en-US"/>
        </w:rPr>
      </w:pPr>
    </w:p>
    <w:p w:rsidR="00767F9E" w:rsidRDefault="00273E61" w:rsidP="00767F9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lang w:val="en-US"/>
        </w:rPr>
        <w:t>S</w:t>
      </w:r>
      <w:r w:rsidR="00767F9E">
        <w:rPr>
          <w:rFonts w:ascii="Times New Roman" w:hAnsi="Times New Roman" w:cs="Times New Roman"/>
          <w:sz w:val="24"/>
          <w:szCs w:val="24"/>
        </w:rPr>
        <w:t xml:space="preserve">eluruh konsumen </w:t>
      </w:r>
      <w:r w:rsidR="000E3B9C">
        <w:rPr>
          <w:rFonts w:ascii="Times New Roman" w:hAnsi="Times New Roman" w:cs="Times New Roman"/>
          <w:i/>
          <w:sz w:val="24"/>
          <w:szCs w:val="24"/>
        </w:rPr>
        <w:t>Online Marketplace Platform</w:t>
      </w:r>
      <w:r w:rsidR="00767F9E" w:rsidRPr="00767F9E">
        <w:rPr>
          <w:rFonts w:ascii="Times New Roman" w:hAnsi="Times New Roman" w:cs="Times New Roman"/>
          <w:i/>
          <w:sz w:val="24"/>
          <w:szCs w:val="24"/>
        </w:rPr>
        <w:t xml:space="preserve"> </w:t>
      </w:r>
      <w:r w:rsidR="00767F9E" w:rsidRPr="00E01DC8">
        <w:rPr>
          <w:rFonts w:ascii="Times New Roman" w:hAnsi="Times New Roman" w:cs="Times New Roman"/>
          <w:sz w:val="24"/>
          <w:szCs w:val="24"/>
        </w:rPr>
        <w:t>(Shopee,</w:t>
      </w:r>
      <w:r w:rsidR="00BA3309">
        <w:rPr>
          <w:rFonts w:ascii="Times New Roman" w:hAnsi="Times New Roman" w:cs="Times New Roman"/>
          <w:sz w:val="24"/>
          <w:szCs w:val="24"/>
          <w:lang w:val="en-US"/>
        </w:rPr>
        <w:t xml:space="preserve"> </w:t>
      </w:r>
      <w:r w:rsidR="00767F9E" w:rsidRPr="00E01DC8">
        <w:rPr>
          <w:rFonts w:ascii="Times New Roman" w:hAnsi="Times New Roman" w:cs="Times New Roman"/>
          <w:sz w:val="24"/>
          <w:szCs w:val="24"/>
        </w:rPr>
        <w:t>Tokopedia, Bukalapak, Lazada dan Blibli) di Indonesia selama pandemic COVID-19</w:t>
      </w:r>
      <w:r w:rsidR="0018715A">
        <w:rPr>
          <w:rFonts w:ascii="Times New Roman" w:hAnsi="Times New Roman" w:cs="Times New Roman"/>
          <w:sz w:val="24"/>
          <w:szCs w:val="24"/>
          <w:lang w:val="en-US"/>
        </w:rPr>
        <w:t xml:space="preserve"> menjadi populasi pada penelitian ini</w:t>
      </w:r>
      <w:r w:rsidR="00767F9E" w:rsidRPr="00E01DC8">
        <w:rPr>
          <w:rFonts w:ascii="Times New Roman" w:hAnsi="Times New Roman" w:cs="Times New Roman"/>
          <w:sz w:val="24"/>
          <w:szCs w:val="24"/>
        </w:rPr>
        <w:t>.</w:t>
      </w:r>
      <w:r w:rsidR="0018715A">
        <w:rPr>
          <w:rFonts w:ascii="Times New Roman" w:hAnsi="Times New Roman" w:cs="Times New Roman"/>
          <w:sz w:val="24"/>
          <w:szCs w:val="24"/>
        </w:rPr>
        <w:t xml:space="preserve"> </w:t>
      </w:r>
      <w:r w:rsidR="0018715A">
        <w:rPr>
          <w:rFonts w:ascii="Times New Roman" w:hAnsi="Times New Roman" w:cs="Times New Roman"/>
          <w:sz w:val="24"/>
          <w:szCs w:val="24"/>
          <w:lang w:val="en-US"/>
        </w:rPr>
        <w:t xml:space="preserve"> Teknik </w:t>
      </w:r>
      <w:r w:rsidR="0018715A">
        <w:rPr>
          <w:rFonts w:ascii="Times New Roman" w:hAnsi="Times New Roman" w:cs="Times New Roman"/>
          <w:i/>
          <w:sz w:val="24"/>
          <w:szCs w:val="24"/>
          <w:lang w:val="en-US"/>
        </w:rPr>
        <w:t>no</w:t>
      </w:r>
      <w:r w:rsidR="00767F9E" w:rsidRPr="00F37CBA">
        <w:rPr>
          <w:rFonts w:ascii="Times New Roman" w:hAnsi="Times New Roman" w:cs="Times New Roman"/>
          <w:i/>
          <w:sz w:val="24"/>
          <w:szCs w:val="24"/>
        </w:rPr>
        <w:t xml:space="preserve">n-probability sampling </w:t>
      </w:r>
      <w:r w:rsidR="00767F9E" w:rsidRPr="00E01DC8">
        <w:rPr>
          <w:rFonts w:ascii="Times New Roman" w:hAnsi="Times New Roman" w:cs="Times New Roman"/>
          <w:sz w:val="24"/>
          <w:szCs w:val="24"/>
        </w:rPr>
        <w:t xml:space="preserve">dengan pendekatan purposive sampling </w:t>
      </w:r>
      <w:r w:rsidR="0018715A">
        <w:rPr>
          <w:rFonts w:ascii="Times New Roman" w:hAnsi="Times New Roman" w:cs="Times New Roman"/>
          <w:sz w:val="24"/>
          <w:szCs w:val="24"/>
          <w:lang w:val="en-US"/>
        </w:rPr>
        <w:t xml:space="preserve">dipilih sebab populasi tidak memiliki besaran yang pasti sehingga peluang dari anggota populasi untuk dijadikan sample tidak sama </w:t>
      </w:r>
      <w:r w:rsidR="00767F9E" w:rsidRPr="00E01DC8">
        <w:rPr>
          <w:rFonts w:ascii="Times New Roman" w:hAnsi="Times New Roman" w:cs="Times New Roman"/>
          <w:sz w:val="24"/>
          <w:szCs w:val="24"/>
        </w:rPr>
        <w:t xml:space="preserve">yaitu </w:t>
      </w:r>
      <w:r w:rsidR="0018715A">
        <w:rPr>
          <w:rFonts w:ascii="Times New Roman" w:hAnsi="Times New Roman" w:cs="Times New Roman"/>
          <w:sz w:val="24"/>
          <w:szCs w:val="24"/>
          <w:lang w:val="en-US"/>
        </w:rPr>
        <w:t>dengan</w:t>
      </w:r>
      <w:r w:rsidR="00767F9E" w:rsidRPr="00E01DC8">
        <w:rPr>
          <w:rFonts w:ascii="Times New Roman" w:hAnsi="Times New Roman" w:cs="Times New Roman"/>
          <w:sz w:val="24"/>
          <w:szCs w:val="24"/>
        </w:rPr>
        <w:t xml:space="preserve"> berdasarkan kriteria-kriteria tertentu sesuai dengan tujuan penelitian</w:t>
      </w:r>
      <w:r w:rsidR="00767F9E">
        <w:rPr>
          <w:rFonts w:ascii="Times New Roman" w:hAnsi="Times New Roman" w:cs="Times New Roman"/>
          <w:sz w:val="24"/>
          <w:szCs w:val="24"/>
        </w:rPr>
        <w:t xml:space="preserve"> </w:t>
      </w:r>
      <w:r w:rsidR="00767F9E">
        <w:rPr>
          <w:rFonts w:ascii="Times New Roman" w:hAnsi="Times New Roman" w:cs="Times New Roman"/>
          <w:sz w:val="24"/>
          <w:szCs w:val="24"/>
        </w:rPr>
        <w:fldChar w:fldCharType="begin" w:fldLock="1"/>
      </w:r>
      <w:r w:rsidR="00F54BA4">
        <w:rPr>
          <w:rFonts w:ascii="Times New Roman" w:hAnsi="Times New Roman" w:cs="Times New Roman"/>
          <w:sz w:val="24"/>
          <w:szCs w:val="24"/>
        </w:rPr>
        <w:instrText>ADDIN CSL_CITATION {"citationItems":[{"id":"ITEM-1","itemData":{"ISBN":"978-979-29-5216-2","abstract":"Penelitian ini bertujuan untuk menganalisis perbandingan total biaya produksi pada usahatani pola diversifikasi dengan usahatani pola monokultur, menganalisis perbandingan penerimaan pada usahatani pola diversifikasi dengan pola monokultur, membandingkan tingkat pendapatan usahatani pola diversifikasi dengan pola monokultur dan menganalisis R/C ratio pada usahatani pola monokultur dan diversifikasi. Penelitian ini menggunakan data primer yang diperoleh dari petani. Petani responden ditentukan secara acak berstrata sederhana secara proporsional (proportional stratified random sampling) sebanyak 30 orang yang terdiri dari 18 orang petani pola monokultur dan 12 pola diversifikasi. Metode analisis data yang digunakan adalah analisis statistik uji beda rata-rata dua sampel bebas (independent sampel t-test). Hasil penelitian menunjukkan total biaya produksi pada usahatani pola diversifikasi lebih daripada monokultur, penerimaan pada usahatani pola diversifikasi lebih besar daripada monokultur, pendapatan pada usahatani pola diversifikasi lebih besar daripada monokultur dan nilai R/C ratio pada usahatani pola monokultur dan diversifikasi &gt;1, yang artinya usahatani yang dilakukan pada pola monokultur dan diversifikasi layak atau menguntungkan bagi petani.","author":[{"dropping-particle":"","family":"Abdillah","given":"Willy","non-dropping-particle":"","parse-names":false,"suffix":""},{"dropping-particle":"","family":"Jogiyanto","given":"Hartono","non-dropping-particle":"","parse-names":false,"suffix":""}],"container-title":"book","id":"ITEM-1","issued":{"date-parts":[["2015"]]},"title":"Partial Least Square (PLS) Alternatif Structural Equation Modeling (SEM) dalam Penelitian Bisnis","type":"chapter"},"uris":["http://www.mendeley.com/documents/?uuid=03752ee4-10b7-4d0c-ad72-7ffb2460b627"]}],"mendeley":{"formattedCitation":"(Abdillah &amp; Jogiyanto, 2015)","plainTextFormattedCitation":"(Abdillah &amp; Jogiyanto, 2015)","previouslyFormattedCitation":"(Abdillah &amp; Jogiyanto, 2015)"},"properties":{"noteIndex":0},"schema":"https://github.com/citation-style-language/schema/raw/master/csl-citation.json"}</w:instrText>
      </w:r>
      <w:r w:rsidR="00767F9E">
        <w:rPr>
          <w:rFonts w:ascii="Times New Roman" w:hAnsi="Times New Roman" w:cs="Times New Roman"/>
          <w:sz w:val="24"/>
          <w:szCs w:val="24"/>
        </w:rPr>
        <w:fldChar w:fldCharType="separate"/>
      </w:r>
      <w:r w:rsidR="004D7248" w:rsidRPr="004D7248">
        <w:rPr>
          <w:rFonts w:ascii="Times New Roman" w:hAnsi="Times New Roman" w:cs="Times New Roman"/>
          <w:noProof/>
          <w:sz w:val="24"/>
          <w:szCs w:val="24"/>
        </w:rPr>
        <w:t>(Abdillah &amp; Jogiyanto, 2015)</w:t>
      </w:r>
      <w:r w:rsidR="00767F9E">
        <w:rPr>
          <w:rFonts w:ascii="Times New Roman" w:hAnsi="Times New Roman" w:cs="Times New Roman"/>
          <w:sz w:val="24"/>
          <w:szCs w:val="24"/>
        </w:rPr>
        <w:fldChar w:fldCharType="end"/>
      </w:r>
      <w:r w:rsidR="00767F9E">
        <w:rPr>
          <w:rFonts w:ascii="Times New Roman" w:hAnsi="Times New Roman" w:cs="Times New Roman"/>
          <w:sz w:val="24"/>
          <w:szCs w:val="24"/>
        </w:rPr>
        <w:t xml:space="preserve">. </w:t>
      </w:r>
      <w:r w:rsidR="00767F9E" w:rsidRPr="00B412BA">
        <w:rPr>
          <w:rFonts w:ascii="Times New Roman" w:hAnsi="Times New Roman" w:cs="Times New Roman"/>
          <w:sz w:val="24"/>
          <w:szCs w:val="24"/>
        </w:rPr>
        <w:t>Kriteria yang ditetapkan dalam pengambilan sample untuk penelitian ini adalah responden yang memiliki kriteria berikut:</w:t>
      </w:r>
    </w:p>
    <w:p w:rsidR="00767F9E" w:rsidRPr="00B412BA" w:rsidRDefault="00767F9E" w:rsidP="00767F9E">
      <w:pPr>
        <w:pStyle w:val="ListParagraph"/>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Responden memiliki </w:t>
      </w:r>
      <w:r>
        <w:rPr>
          <w:rFonts w:ascii="Times New Roman" w:hAnsi="Times New Roman" w:cs="Times New Roman"/>
          <w:i/>
          <w:sz w:val="24"/>
          <w:szCs w:val="24"/>
        </w:rPr>
        <w:t xml:space="preserve">account </w:t>
      </w:r>
      <w:r>
        <w:rPr>
          <w:rFonts w:ascii="Times New Roman" w:hAnsi="Times New Roman" w:cs="Times New Roman"/>
          <w:sz w:val="24"/>
          <w:szCs w:val="24"/>
        </w:rPr>
        <w:t xml:space="preserve">dan merupakan konsumen pada </w:t>
      </w:r>
      <w:r>
        <w:rPr>
          <w:rFonts w:ascii="Times New Roman" w:hAnsi="Times New Roman" w:cs="Times New Roman"/>
          <w:i/>
          <w:sz w:val="24"/>
          <w:szCs w:val="24"/>
        </w:rPr>
        <w:t>online marketplace</w:t>
      </w:r>
    </w:p>
    <w:p w:rsidR="00767F9E" w:rsidRDefault="00767F9E" w:rsidP="00767F9E">
      <w:pPr>
        <w:pStyle w:val="ListParagraph"/>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Responden pernah melakukan pembelian minimal 1 kali pada </w:t>
      </w:r>
      <w:r w:rsidR="000E3B9C">
        <w:rPr>
          <w:rFonts w:ascii="Times New Roman" w:hAnsi="Times New Roman" w:cs="Times New Roman"/>
          <w:i/>
          <w:sz w:val="24"/>
          <w:szCs w:val="24"/>
        </w:rPr>
        <w:t>Online Marketplace Platform</w:t>
      </w:r>
      <w:r>
        <w:rPr>
          <w:rFonts w:ascii="Times New Roman" w:hAnsi="Times New Roman" w:cs="Times New Roman"/>
          <w:i/>
          <w:sz w:val="24"/>
          <w:szCs w:val="24"/>
        </w:rPr>
        <w:t xml:space="preserve"> </w:t>
      </w:r>
      <w:r>
        <w:rPr>
          <w:rFonts w:ascii="Times New Roman" w:hAnsi="Times New Roman" w:cs="Times New Roman"/>
          <w:sz w:val="24"/>
          <w:szCs w:val="24"/>
        </w:rPr>
        <w:t>selama pandemic COVID-19.</w:t>
      </w:r>
    </w:p>
    <w:p w:rsidR="00767F9E" w:rsidRDefault="00767F9E" w:rsidP="00767F9E">
      <w:pPr>
        <w:pStyle w:val="ListParagraph"/>
        <w:spacing w:after="0" w:line="240" w:lineRule="auto"/>
        <w:jc w:val="both"/>
        <w:rPr>
          <w:rFonts w:ascii="Times New Roman" w:hAnsi="Times New Roman" w:cs="Times New Roman"/>
          <w:sz w:val="24"/>
          <w:szCs w:val="24"/>
        </w:rPr>
      </w:pPr>
    </w:p>
    <w:p w:rsidR="00767F9E" w:rsidRDefault="00767F9E" w:rsidP="00767F9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4D7248">
        <w:rPr>
          <w:rFonts w:ascii="Times New Roman" w:hAnsi="Times New Roman" w:cs="Times New Roman"/>
          <w:sz w:val="24"/>
          <w:szCs w:val="24"/>
        </w:rPr>
        <w:instrText>ADDIN CSL_CITATION {"citationItems":[{"id":"ITEM-1","itemData":{"DOI":"10.4324/9781315704562","abstract":"Cooper, D. and Schindler, P. (2003). Business Research Methods. 8th Edition. McGraw Hill","author":[{"dropping-particle":"","family":"Hair, Jr","given":"Joseph F.","non-dropping-particle":"","parse-names":false,"suffix":""}],"container-title":"Essentials of Business Research Methods","id":"ITEM-1","issued":{"date-parts":[["2015"]]},"title":"Essentials of Business Research Methods","type":"book"},"uris":["http://www.mendeley.com/documents/?uuid=48e2d077-ae39-427d-b666-e2d03a9a618b"]}],"mendeley":{"formattedCitation":"(Hair, Jr, 2015)","manualFormatting":"Hair, Jr (2015)","plainTextFormattedCitation":"(Hair, Jr, 2015)","previouslyFormattedCitation":"(Hair, Jr, 2015)"},"properties":{"noteIndex":0},"schema":"https://github.com/citation-style-language/schema/raw/master/csl-citation.json"}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Hair, Jr</w:t>
      </w:r>
      <w:r w:rsidRPr="00B412BA">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412BA">
        <w:rPr>
          <w:rFonts w:ascii="Times New Roman" w:hAnsi="Times New Roman" w:cs="Times New Roman"/>
          <w:noProof/>
          <w:sz w:val="24"/>
          <w:szCs w:val="24"/>
        </w:rPr>
        <w:t>2015)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412BA">
        <w:rPr>
          <w:rFonts w:ascii="Times New Roman" w:hAnsi="Times New Roman" w:cs="Times New Roman"/>
          <w:sz w:val="24"/>
          <w:szCs w:val="24"/>
        </w:rPr>
        <w:t>menyatakan bahwa ukuran sampel tergantung pada jumlah indikator yang digunakan pada seluruh variabel laten, sehingga jumlah sampel dapat dihitung dengan mengalikan 5 sampai dengan 10 jumlah indikator. Jumlah sampel yang dibutuhkan dalam penelitian ini sebesar</w:t>
      </w:r>
      <w:r>
        <w:rPr>
          <w:rFonts w:ascii="Times New Roman" w:hAnsi="Times New Roman" w:cs="Times New Roman"/>
          <w:sz w:val="24"/>
          <w:szCs w:val="24"/>
        </w:rPr>
        <w:t xml:space="preserve"> 10 x 12 = 120 responden.  </w:t>
      </w:r>
    </w:p>
    <w:p w:rsidR="00767F9E" w:rsidRPr="00767F9E" w:rsidRDefault="00767F9E" w:rsidP="00767F9E">
      <w:pPr>
        <w:spacing w:after="0" w:line="240" w:lineRule="auto"/>
        <w:ind w:firstLine="720"/>
        <w:jc w:val="both"/>
        <w:rPr>
          <w:rFonts w:ascii="Times New Roman" w:hAnsi="Times New Roman" w:cs="Times New Roman"/>
          <w:sz w:val="24"/>
          <w:szCs w:val="24"/>
          <w:lang w:val="en-US"/>
        </w:rPr>
      </w:pPr>
      <w:r w:rsidRPr="00470043">
        <w:rPr>
          <w:rFonts w:ascii="Times New Roman" w:hAnsi="Times New Roman" w:cs="Times New Roman"/>
          <w:sz w:val="24"/>
          <w:szCs w:val="24"/>
        </w:rPr>
        <w:t>Teknik pengumpulan data yang digunakan dalam penelitian ini adalah menyebarkan kuisioner secara online</w:t>
      </w:r>
      <w:r>
        <w:rPr>
          <w:rFonts w:ascii="Times New Roman" w:hAnsi="Times New Roman" w:cs="Times New Roman"/>
          <w:sz w:val="24"/>
          <w:szCs w:val="24"/>
          <w:lang w:val="en-US"/>
        </w:rPr>
        <w:t xml:space="preserve"> </w:t>
      </w:r>
      <w:r w:rsidRPr="00767F9E">
        <w:rPr>
          <w:rFonts w:ascii="Times New Roman" w:hAnsi="Times New Roman" w:cs="Times New Roman"/>
          <w:sz w:val="24"/>
          <w:szCs w:val="24"/>
          <w:lang w:val="en-US"/>
        </w:rPr>
        <w:t>dengan menggunakan Skala Likert (skor 1-5).</w:t>
      </w:r>
      <w:r>
        <w:rPr>
          <w:rFonts w:ascii="Times New Roman" w:hAnsi="Times New Roman" w:cs="Times New Roman"/>
          <w:sz w:val="24"/>
          <w:szCs w:val="24"/>
          <w:lang w:val="en-US"/>
        </w:rPr>
        <w:t xml:space="preserve"> Sedangkan metode </w:t>
      </w:r>
      <w:r w:rsidRPr="00470043">
        <w:rPr>
          <w:rFonts w:ascii="Times New Roman" w:hAnsi="Times New Roman" w:cs="Times New Roman"/>
          <w:sz w:val="24"/>
          <w:szCs w:val="24"/>
        </w:rPr>
        <w:t xml:space="preserve">analisis data yang digunakan </w:t>
      </w:r>
      <w:r w:rsidRPr="00470043">
        <w:rPr>
          <w:rFonts w:ascii="Times New Roman" w:hAnsi="Times New Roman" w:cs="Times New Roman"/>
          <w:i/>
          <w:sz w:val="24"/>
          <w:szCs w:val="24"/>
        </w:rPr>
        <w:t>Structural Equation Model</w:t>
      </w:r>
      <w:r w:rsidRPr="00470043">
        <w:rPr>
          <w:rFonts w:ascii="Times New Roman" w:hAnsi="Times New Roman" w:cs="Times New Roman"/>
          <w:sz w:val="24"/>
          <w:szCs w:val="24"/>
        </w:rPr>
        <w:t xml:space="preserve"> (SEM) dengan pendekatan </w:t>
      </w:r>
      <w:r w:rsidRPr="00470043">
        <w:rPr>
          <w:rFonts w:ascii="Times New Roman" w:hAnsi="Times New Roman" w:cs="Times New Roman"/>
          <w:i/>
          <w:sz w:val="24"/>
          <w:szCs w:val="24"/>
        </w:rPr>
        <w:t>Variance Based</w:t>
      </w:r>
      <w:r w:rsidRPr="00470043">
        <w:rPr>
          <w:rFonts w:ascii="Times New Roman" w:hAnsi="Times New Roman" w:cs="Times New Roman"/>
          <w:sz w:val="24"/>
          <w:szCs w:val="24"/>
        </w:rPr>
        <w:t xml:space="preserve"> SEM atau lebih dikenal dengan </w:t>
      </w:r>
      <w:r w:rsidRPr="00470043">
        <w:rPr>
          <w:rFonts w:ascii="Times New Roman" w:hAnsi="Times New Roman" w:cs="Times New Roman"/>
          <w:i/>
          <w:sz w:val="24"/>
          <w:szCs w:val="24"/>
        </w:rPr>
        <w:t>Partial Least Square</w:t>
      </w:r>
      <w:r w:rsidRPr="00470043">
        <w:rPr>
          <w:rFonts w:ascii="Times New Roman" w:hAnsi="Times New Roman" w:cs="Times New Roman"/>
          <w:sz w:val="24"/>
          <w:szCs w:val="24"/>
        </w:rPr>
        <w:t xml:space="preserve"> (PLS).</w:t>
      </w:r>
    </w:p>
    <w:p w:rsidR="003B0C0A" w:rsidRDefault="003B0C0A" w:rsidP="003B0C0A">
      <w:pPr>
        <w:autoSpaceDE w:val="0"/>
        <w:autoSpaceDN w:val="0"/>
        <w:adjustRightInd w:val="0"/>
        <w:spacing w:after="0" w:line="240" w:lineRule="auto"/>
        <w:jc w:val="both"/>
        <w:rPr>
          <w:rFonts w:ascii="Times New Roman" w:hAnsi="Times New Roman" w:cs="Times New Roman"/>
          <w:sz w:val="24"/>
          <w:szCs w:val="24"/>
        </w:rPr>
      </w:pPr>
    </w:p>
    <w:p w:rsidR="00351BD3" w:rsidRDefault="00351BD3" w:rsidP="003B0C0A">
      <w:pPr>
        <w:autoSpaceDE w:val="0"/>
        <w:autoSpaceDN w:val="0"/>
        <w:adjustRightInd w:val="0"/>
        <w:spacing w:after="0" w:line="240" w:lineRule="auto"/>
        <w:jc w:val="both"/>
        <w:rPr>
          <w:rFonts w:ascii="Times New Roman" w:hAnsi="Times New Roman" w:cs="Times New Roman"/>
          <w:sz w:val="24"/>
          <w:szCs w:val="24"/>
        </w:rPr>
      </w:pPr>
    </w:p>
    <w:p w:rsidR="003B0C0A" w:rsidRDefault="003B0C0A" w:rsidP="003B0C0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HASIL</w:t>
      </w:r>
    </w:p>
    <w:p w:rsidR="00F37CBA" w:rsidRPr="00C06DD8" w:rsidRDefault="002F4E86" w:rsidP="00F37CBA">
      <w:pPr>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Kuisioner online penelitian ini telah diisi oleh 120 responden dari berbagai wilayah di Indonesia</w:t>
      </w:r>
      <w:r>
        <w:rPr>
          <w:rFonts w:ascii="Times New Roman" w:hAnsi="Times New Roman" w:cs="Times New Roman"/>
          <w:sz w:val="24"/>
          <w:szCs w:val="24"/>
        </w:rPr>
        <w:t xml:space="preserve">. Rentang usia responden </w:t>
      </w:r>
      <w:r>
        <w:rPr>
          <w:rFonts w:ascii="Times New Roman" w:hAnsi="Times New Roman" w:cs="Times New Roman"/>
          <w:sz w:val="24"/>
          <w:szCs w:val="24"/>
          <w:lang w:val="en-US"/>
        </w:rPr>
        <w:t xml:space="preserve">berkisar 18-25 tahun sebanyak 44.4%, 26-30 tahun sebanyak 37%, 31-35 tahun sebanyak 12,3% dan sisanya merupakan responden dengan usia lebih dari 35 tahun. Hal ini menunjukkan bahwa pengguna </w:t>
      </w:r>
      <w:r w:rsidR="000E3B9C">
        <w:rPr>
          <w:rFonts w:ascii="Times New Roman" w:hAnsi="Times New Roman" w:cs="Times New Roman"/>
          <w:i/>
          <w:sz w:val="24"/>
          <w:szCs w:val="24"/>
          <w:lang w:val="en-US"/>
        </w:rPr>
        <w:t>Online Marketplace Platform</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sebagian besar merupakan masyarakat Generasi Y atau lebih sering disebut dengan generasi milenial </w:t>
      </w:r>
      <w:r w:rsidR="00F37CBA">
        <w:rPr>
          <w:rFonts w:ascii="Times New Roman" w:hAnsi="Times New Roman" w:cs="Times New Roman"/>
          <w:sz w:val="24"/>
          <w:szCs w:val="24"/>
          <w:lang w:val="en-US"/>
        </w:rPr>
        <w:t>dan Generasi Z</w:t>
      </w:r>
      <w:r>
        <w:rPr>
          <w:rFonts w:ascii="Times New Roman" w:hAnsi="Times New Roman" w:cs="Times New Roman"/>
          <w:sz w:val="24"/>
          <w:szCs w:val="24"/>
          <w:lang w:val="en-US"/>
        </w:rPr>
        <w:t xml:space="preserve"> dimana mereka lebih mengenal dunia internet dibandingan dengan </w:t>
      </w:r>
      <w:r w:rsidR="00F37CBA">
        <w:rPr>
          <w:rFonts w:ascii="Times New Roman" w:hAnsi="Times New Roman" w:cs="Times New Roman"/>
          <w:sz w:val="24"/>
          <w:szCs w:val="24"/>
          <w:lang w:val="en-US"/>
        </w:rPr>
        <w:t>generasi-</w:t>
      </w:r>
      <w:r w:rsidR="00085CA6">
        <w:rPr>
          <w:rFonts w:ascii="Times New Roman" w:hAnsi="Times New Roman" w:cs="Times New Roman"/>
          <w:sz w:val="24"/>
          <w:szCs w:val="24"/>
          <w:lang w:val="en-US"/>
        </w:rPr>
        <w:t>generasi sebelumnya. Selanjutnya, responden didominasi oleh</w:t>
      </w:r>
      <w:r w:rsidR="00F37CBA">
        <w:rPr>
          <w:rFonts w:ascii="Times New Roman" w:hAnsi="Times New Roman" w:cs="Times New Roman"/>
          <w:sz w:val="24"/>
          <w:szCs w:val="24"/>
          <w:lang w:val="en-US"/>
        </w:rPr>
        <w:t xml:space="preserve"> perempuan yaitu sebanyak 76.5%, ini memperlihatkan bahwa di Indonesia wanita lebih cenderung gemar berbelanja online dibandingkan dengan laki-laki. Pendapatan responden sebagian besar berkisar 3juta-4juta rupiah per bulan sebanyak 45.7%, </w:t>
      </w:r>
      <w:r w:rsidR="00C06DD8">
        <w:rPr>
          <w:rFonts w:ascii="Times New Roman" w:hAnsi="Times New Roman" w:cs="Times New Roman"/>
          <w:sz w:val="24"/>
          <w:szCs w:val="24"/>
          <w:lang w:val="en-US"/>
        </w:rPr>
        <w:t xml:space="preserve">dan diikuti oleh 27.2% </w:t>
      </w:r>
      <w:r w:rsidR="00C06DD8">
        <w:rPr>
          <w:rFonts w:ascii="Times New Roman" w:hAnsi="Times New Roman" w:cs="Times New Roman"/>
          <w:sz w:val="24"/>
          <w:szCs w:val="24"/>
          <w:lang w:val="en-US"/>
        </w:rPr>
        <w:lastRenderedPageBreak/>
        <w:t>responden dengan pendapatan diatas 4 juta rupiah per bulan, sehingga dapat disimpulkan bahwa responden didominasi oleh masyarakat kelas menengah keatas (</w:t>
      </w:r>
      <w:r w:rsidR="001065DE">
        <w:rPr>
          <w:rFonts w:ascii="Times New Roman" w:hAnsi="Times New Roman" w:cs="Times New Roman"/>
          <w:i/>
          <w:sz w:val="24"/>
          <w:szCs w:val="24"/>
          <w:lang w:val="en-US"/>
        </w:rPr>
        <w:t>upper-middle income</w:t>
      </w:r>
      <w:r w:rsidR="00C06DD8">
        <w:rPr>
          <w:rFonts w:ascii="Times New Roman" w:hAnsi="Times New Roman" w:cs="Times New Roman"/>
          <w:sz w:val="24"/>
          <w:szCs w:val="24"/>
          <w:lang w:val="en-US"/>
        </w:rPr>
        <w:t xml:space="preserve">) </w:t>
      </w:r>
      <w:r w:rsidR="001065DE">
        <w:rPr>
          <w:rFonts w:ascii="Times New Roman" w:hAnsi="Times New Roman" w:cs="Times New Roman"/>
          <w:sz w:val="24"/>
          <w:szCs w:val="24"/>
          <w:lang w:val="en-US"/>
        </w:rPr>
        <w:t xml:space="preserve">sesuai dengan klasifikasi pendapatan masyarakat berdasarkan Bank Dunia </w:t>
      </w:r>
      <w:r w:rsidR="004D7248">
        <w:rPr>
          <w:rFonts w:ascii="Times New Roman" w:hAnsi="Times New Roman" w:cs="Times New Roman"/>
          <w:sz w:val="24"/>
          <w:szCs w:val="24"/>
          <w:lang w:val="en-US"/>
        </w:rPr>
        <w:fldChar w:fldCharType="begin" w:fldLock="1"/>
      </w:r>
      <w:r w:rsidR="00F54BA4">
        <w:rPr>
          <w:rFonts w:ascii="Times New Roman" w:hAnsi="Times New Roman" w:cs="Times New Roman"/>
          <w:sz w:val="24"/>
          <w:szCs w:val="24"/>
          <w:lang w:val="en-US"/>
        </w:rPr>
        <w:instrText>ADDIN CSL_CITATION {"citationItems":[{"id":"ITEM-1","itemData":{"author":[{"dropping-particle":"","family":"https://ekonomi.kompas.com/","given":"","non-dropping-particle":"","parse-names":false,"suffix":""}],"id":"ITEM-1","issued":{"date-parts":[["2019"]]},"title":"Indonesia Kini Jadi Negara Berpendapatan Menengah ke Atas","type":"webpage"},"uris":["http://www.mendeley.com/documents/?uuid=cc75a515-412c-40c2-9479-8fba60e0049f"]}],"mendeley":{"formattedCitation":"(https://ekonomi.kompas.com/, 2019)","plainTextFormattedCitation":"(https://ekonomi.kompas.com/, 2019)","previouslyFormattedCitation":"(https://ekonomi.kompas.com/, 2019)"},"properties":{"noteIndex":0},"schema":"https://github.com/citation-style-language/schema/raw/master/csl-citation.json"}</w:instrText>
      </w:r>
      <w:r w:rsidR="004D7248">
        <w:rPr>
          <w:rFonts w:ascii="Times New Roman" w:hAnsi="Times New Roman" w:cs="Times New Roman"/>
          <w:sz w:val="24"/>
          <w:szCs w:val="24"/>
          <w:lang w:val="en-US"/>
        </w:rPr>
        <w:fldChar w:fldCharType="separate"/>
      </w:r>
      <w:r w:rsidR="004D7248" w:rsidRPr="004D7248">
        <w:rPr>
          <w:rFonts w:ascii="Times New Roman" w:hAnsi="Times New Roman" w:cs="Times New Roman"/>
          <w:noProof/>
          <w:sz w:val="24"/>
          <w:szCs w:val="24"/>
          <w:lang w:val="en-US"/>
        </w:rPr>
        <w:t>(https://ekonomi.kompas.com/, 2019)</w:t>
      </w:r>
      <w:r w:rsidR="004D7248">
        <w:rPr>
          <w:rFonts w:ascii="Times New Roman" w:hAnsi="Times New Roman" w:cs="Times New Roman"/>
          <w:sz w:val="24"/>
          <w:szCs w:val="24"/>
          <w:lang w:val="en-US"/>
        </w:rPr>
        <w:fldChar w:fldCharType="end"/>
      </w:r>
      <w:r w:rsidR="004D7248">
        <w:rPr>
          <w:rFonts w:ascii="Times New Roman" w:hAnsi="Times New Roman" w:cs="Times New Roman"/>
          <w:sz w:val="24"/>
          <w:szCs w:val="24"/>
          <w:lang w:val="en-US"/>
        </w:rPr>
        <w:t xml:space="preserve">. </w:t>
      </w:r>
    </w:p>
    <w:p w:rsidR="0013443E" w:rsidRDefault="000B15CF" w:rsidP="00346810">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lang w:val="en-US"/>
        </w:rPr>
        <w:t>87.7%</w:t>
      </w:r>
      <w:r w:rsidR="00B916B1">
        <w:rPr>
          <w:rFonts w:ascii="Times New Roman" w:hAnsi="Times New Roman" w:cs="Times New Roman"/>
          <w:sz w:val="24"/>
          <w:szCs w:val="24"/>
          <w:lang w:val="en-US"/>
        </w:rPr>
        <w:t xml:space="preserve"> responden </w:t>
      </w:r>
      <w:r>
        <w:rPr>
          <w:rFonts w:ascii="Times New Roman" w:hAnsi="Times New Roman" w:cs="Times New Roman"/>
          <w:sz w:val="24"/>
          <w:szCs w:val="24"/>
          <w:lang w:val="en-US"/>
        </w:rPr>
        <w:t>memilih</w:t>
      </w:r>
      <w:r w:rsidR="00B916B1">
        <w:rPr>
          <w:rFonts w:ascii="Times New Roman" w:hAnsi="Times New Roman" w:cs="Times New Roman"/>
          <w:sz w:val="24"/>
          <w:szCs w:val="24"/>
          <w:lang w:val="en-US"/>
        </w:rPr>
        <w:t xml:space="preserve"> </w:t>
      </w:r>
      <w:r>
        <w:rPr>
          <w:rFonts w:ascii="Times New Roman" w:hAnsi="Times New Roman" w:cs="Times New Roman"/>
          <w:sz w:val="24"/>
          <w:szCs w:val="24"/>
          <w:lang w:val="en-US"/>
        </w:rPr>
        <w:t>Shopee</w:t>
      </w:r>
      <w:r w:rsidR="00B916B1">
        <w:rPr>
          <w:rFonts w:ascii="Times New Roman" w:hAnsi="Times New Roman" w:cs="Times New Roman"/>
          <w:sz w:val="24"/>
          <w:szCs w:val="24"/>
          <w:lang w:val="en-US"/>
        </w:rPr>
        <w:t xml:space="preserve"> </w:t>
      </w:r>
      <w:r>
        <w:rPr>
          <w:rFonts w:ascii="Times New Roman" w:hAnsi="Times New Roman" w:cs="Times New Roman"/>
          <w:sz w:val="24"/>
          <w:szCs w:val="24"/>
          <w:lang w:val="en-US"/>
        </w:rPr>
        <w:t>sebagai</w:t>
      </w:r>
      <w:r w:rsidR="00B916B1">
        <w:rPr>
          <w:rFonts w:ascii="Times New Roman" w:hAnsi="Times New Roman" w:cs="Times New Roman"/>
          <w:sz w:val="24"/>
          <w:szCs w:val="24"/>
          <w:lang w:val="en-US"/>
        </w:rPr>
        <w:t xml:space="preserve"> </w:t>
      </w:r>
      <w:r w:rsidR="000E3B9C">
        <w:rPr>
          <w:rFonts w:ascii="Times New Roman" w:hAnsi="Times New Roman" w:cs="Times New Roman"/>
          <w:i/>
          <w:sz w:val="24"/>
          <w:szCs w:val="24"/>
          <w:lang w:val="en-US"/>
        </w:rPr>
        <w:t>Online Marketplace Platform</w:t>
      </w:r>
      <w:r w:rsidR="00B916B1">
        <w:rPr>
          <w:rFonts w:ascii="Times New Roman" w:hAnsi="Times New Roman" w:cs="Times New Roman"/>
          <w:i/>
          <w:sz w:val="24"/>
          <w:szCs w:val="24"/>
          <w:lang w:val="en-US"/>
        </w:rPr>
        <w:t xml:space="preserve"> </w:t>
      </w:r>
      <w:r w:rsidR="00B916B1">
        <w:rPr>
          <w:rFonts w:ascii="Times New Roman" w:hAnsi="Times New Roman" w:cs="Times New Roman"/>
          <w:sz w:val="24"/>
          <w:szCs w:val="24"/>
          <w:lang w:val="en-US"/>
        </w:rPr>
        <w:t xml:space="preserve">yang </w:t>
      </w:r>
      <w:r>
        <w:rPr>
          <w:rFonts w:ascii="Times New Roman" w:hAnsi="Times New Roman" w:cs="Times New Roman"/>
          <w:sz w:val="24"/>
          <w:szCs w:val="24"/>
          <w:lang w:val="en-US"/>
        </w:rPr>
        <w:t xml:space="preserve">paling sering digunakan dalam membeli barang secara online selama pandemic covid19. Hal ini sejalan dengan </w:t>
      </w:r>
      <w:r w:rsidR="00CD6E3A">
        <w:rPr>
          <w:rFonts w:ascii="Times New Roman" w:hAnsi="Times New Roman" w:cs="Times New Roman"/>
          <w:sz w:val="24"/>
          <w:szCs w:val="24"/>
          <w:lang w:val="en-US"/>
        </w:rPr>
        <w:fldChar w:fldCharType="begin" w:fldLock="1"/>
      </w:r>
      <w:r w:rsidR="00CD6E3A">
        <w:rPr>
          <w:rFonts w:ascii="Times New Roman" w:hAnsi="Times New Roman" w:cs="Times New Roman"/>
          <w:sz w:val="24"/>
          <w:szCs w:val="24"/>
          <w:lang w:val="en-US"/>
        </w:rPr>
        <w:instrText>ADDIN CSL_CITATION {"citationItems":[{"id":"ITEM-1","itemData":{"URL":"https://iprice.co.id/insights/mapofecommerce/en/","author":[{"dropping-particle":"","family":"https://iprice.co.id","given":"","non-dropping-particle":"","parse-names":false,"suffix":""}],"id":"ITEM-1","issued":{"date-parts":[["0"]]},"title":"Top 50 E-Commerce Sites &amp; Apps in Indonesia 2019","type":"webpage"},"uris":["http://www.mendeley.com/documents/?uuid=2221c2ec-9de7-4ab0-9cc5-b9834ddae965"]}],"mendeley":{"formattedCitation":"(https://iprice.co.id, n.d.)","manualFormatting":"https://iprice.co.id","plainTextFormattedCitation":"(https://iprice.co.id, n.d.)"},"properties":{"noteIndex":0},"schema":"https://github.com/citation-style-language/schema/raw/master/csl-citation.json"}</w:instrText>
      </w:r>
      <w:r w:rsidR="00CD6E3A">
        <w:rPr>
          <w:rFonts w:ascii="Times New Roman" w:hAnsi="Times New Roman" w:cs="Times New Roman"/>
          <w:sz w:val="24"/>
          <w:szCs w:val="24"/>
          <w:lang w:val="en-US"/>
        </w:rPr>
        <w:fldChar w:fldCharType="separate"/>
      </w:r>
      <w:r w:rsidR="00CD6E3A" w:rsidRPr="00CD6E3A">
        <w:rPr>
          <w:rFonts w:ascii="Times New Roman" w:hAnsi="Times New Roman" w:cs="Times New Roman"/>
          <w:noProof/>
          <w:sz w:val="24"/>
          <w:szCs w:val="24"/>
          <w:lang w:val="en-US"/>
        </w:rPr>
        <w:t>https://iprice.co.id</w:t>
      </w:r>
      <w:r w:rsidR="00CD6E3A">
        <w:rPr>
          <w:rFonts w:ascii="Times New Roman" w:hAnsi="Times New Roman" w:cs="Times New Roman"/>
          <w:sz w:val="24"/>
          <w:szCs w:val="24"/>
          <w:lang w:val="en-US"/>
        </w:rPr>
        <w:fldChar w:fldCharType="end"/>
      </w:r>
      <w:r w:rsidR="00CD6E3A">
        <w:rPr>
          <w:rFonts w:ascii="Times New Roman" w:eastAsia="Calibri" w:hAnsi="Times New Roman" w:cs="Times New Roman"/>
          <w:noProof/>
          <w:sz w:val="24"/>
          <w:szCs w:val="24"/>
          <w:lang w:val="en-US"/>
        </w:rPr>
        <w:t xml:space="preserve"> </w:t>
      </w:r>
      <w:r>
        <w:rPr>
          <w:rFonts w:ascii="Times New Roman" w:eastAsia="Calibri" w:hAnsi="Times New Roman" w:cs="Times New Roman"/>
          <w:noProof/>
          <w:sz w:val="24"/>
          <w:szCs w:val="24"/>
          <w:lang w:val="en-US"/>
        </w:rPr>
        <w:t xml:space="preserve">(2019) yang menyatakan bahwa Shopee menduduki peringkat pertama sebagai </w:t>
      </w:r>
      <w:r>
        <w:rPr>
          <w:rFonts w:ascii="Times New Roman" w:eastAsia="Calibri" w:hAnsi="Times New Roman" w:cs="Times New Roman"/>
          <w:i/>
          <w:noProof/>
          <w:sz w:val="24"/>
          <w:szCs w:val="24"/>
          <w:lang w:val="en-US"/>
        </w:rPr>
        <w:t xml:space="preserve">online </w:t>
      </w:r>
      <w:bookmarkStart w:id="0" w:name="_GoBack"/>
      <w:bookmarkEnd w:id="0"/>
      <w:r>
        <w:rPr>
          <w:rFonts w:ascii="Times New Roman" w:eastAsia="Calibri" w:hAnsi="Times New Roman" w:cs="Times New Roman"/>
          <w:i/>
          <w:noProof/>
          <w:sz w:val="24"/>
          <w:szCs w:val="24"/>
          <w:lang w:val="en-US"/>
        </w:rPr>
        <w:t xml:space="preserve">marketplace </w:t>
      </w:r>
      <w:r>
        <w:rPr>
          <w:rFonts w:ascii="Times New Roman" w:eastAsia="Calibri" w:hAnsi="Times New Roman" w:cs="Times New Roman"/>
          <w:noProof/>
          <w:sz w:val="24"/>
          <w:szCs w:val="24"/>
          <w:lang w:val="en-US"/>
        </w:rPr>
        <w:t xml:space="preserve">yang paling sering dikunjungi  oleh masyarakat di Indonesia. </w:t>
      </w:r>
    </w:p>
    <w:p w:rsidR="009C157C" w:rsidRDefault="0013443E" w:rsidP="00346810">
      <w:pPr>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analisis </w:t>
      </w:r>
      <w:r w:rsidRPr="0013443E">
        <w:rPr>
          <w:rFonts w:ascii="Times New Roman" w:hAnsi="Times New Roman" w:cs="Times New Roman"/>
          <w:i/>
          <w:sz w:val="24"/>
          <w:szCs w:val="24"/>
          <w:lang w:val="en-US"/>
        </w:rPr>
        <w:t>outer model</w:t>
      </w:r>
      <w:r>
        <w:rPr>
          <w:rFonts w:ascii="Times New Roman" w:hAnsi="Times New Roman" w:cs="Times New Roman"/>
          <w:sz w:val="24"/>
          <w:szCs w:val="24"/>
          <w:lang w:val="en-US"/>
        </w:rPr>
        <w:t xml:space="preserve"> </w:t>
      </w:r>
      <w:r w:rsidR="00B93758">
        <w:rPr>
          <w:rFonts w:ascii="Times New Roman" w:hAnsi="Times New Roman" w:cs="Times New Roman"/>
          <w:sz w:val="24"/>
          <w:szCs w:val="24"/>
          <w:lang w:val="en-US"/>
        </w:rPr>
        <w:t>memperlihatkan</w:t>
      </w:r>
      <w:r>
        <w:rPr>
          <w:rFonts w:ascii="Times New Roman" w:hAnsi="Times New Roman" w:cs="Times New Roman"/>
          <w:sz w:val="24"/>
          <w:szCs w:val="24"/>
          <w:lang w:val="en-US"/>
        </w:rPr>
        <w:t xml:space="preserve"> bahwa semua indicator valid dan reliable sebab pada uji validitas konvergen, nilai outer loading pada seluruh item indicator &gt; 0.5 yang artinya tidak perlu ada item pada kuisioner yang dihilangkan dari model. Begitu pula pada uji validitas diskriminan nilai √AVE seluruh konstruk lebih besar dari korelasi variable laten. Lebih lanjut pada uji reliabilitas di</w:t>
      </w:r>
      <w:r w:rsidR="001A558F">
        <w:rPr>
          <w:rFonts w:ascii="Times New Roman" w:hAnsi="Times New Roman" w:cs="Times New Roman"/>
          <w:sz w:val="24"/>
          <w:szCs w:val="24"/>
          <w:lang w:val="en-US"/>
        </w:rPr>
        <w:t>s</w:t>
      </w:r>
      <w:r>
        <w:rPr>
          <w:rFonts w:ascii="Times New Roman" w:hAnsi="Times New Roman" w:cs="Times New Roman"/>
          <w:sz w:val="24"/>
          <w:szCs w:val="24"/>
          <w:lang w:val="en-US"/>
        </w:rPr>
        <w:t xml:space="preserve">kriminan, konstruk pada variable </w:t>
      </w:r>
      <w:r w:rsidR="00020EA5">
        <w:rPr>
          <w:rFonts w:ascii="Times New Roman" w:hAnsi="Times New Roman" w:cs="Times New Roman"/>
          <w:i/>
          <w:sz w:val="24"/>
          <w:szCs w:val="24"/>
          <w:lang w:val="en-US"/>
        </w:rPr>
        <w:t xml:space="preserve">price discount , </w:t>
      </w:r>
      <w:r w:rsidR="001A558F">
        <w:rPr>
          <w:rFonts w:ascii="Times New Roman" w:hAnsi="Times New Roman" w:cs="Times New Roman"/>
          <w:sz w:val="24"/>
          <w:szCs w:val="24"/>
          <w:lang w:val="en-US"/>
        </w:rPr>
        <w:t>OCR (</w:t>
      </w:r>
      <w:r w:rsidR="001A558F">
        <w:rPr>
          <w:rFonts w:ascii="Times New Roman" w:hAnsi="Times New Roman" w:cs="Times New Roman"/>
          <w:i/>
          <w:sz w:val="24"/>
          <w:szCs w:val="24"/>
          <w:lang w:val="en-US"/>
        </w:rPr>
        <w:t xml:space="preserve">Online Customer Review), </w:t>
      </w:r>
      <w:r>
        <w:rPr>
          <w:rFonts w:ascii="Times New Roman" w:hAnsi="Times New Roman" w:cs="Times New Roman"/>
          <w:sz w:val="24"/>
          <w:szCs w:val="24"/>
          <w:lang w:val="en-US"/>
        </w:rPr>
        <w:t xml:space="preserve">dan </w:t>
      </w:r>
      <w:r>
        <w:rPr>
          <w:rFonts w:ascii="Times New Roman" w:hAnsi="Times New Roman" w:cs="Times New Roman"/>
          <w:i/>
          <w:sz w:val="24"/>
          <w:szCs w:val="24"/>
          <w:lang w:val="en-US"/>
        </w:rPr>
        <w:t xml:space="preserve">purchase intention </w:t>
      </w:r>
      <w:r w:rsidR="009C157C">
        <w:rPr>
          <w:rFonts w:ascii="Times New Roman" w:hAnsi="Times New Roman" w:cs="Times New Roman"/>
          <w:sz w:val="24"/>
          <w:szCs w:val="24"/>
          <w:lang w:val="en-US"/>
        </w:rPr>
        <w:t xml:space="preserve"> menunjukkan niali </w:t>
      </w:r>
      <w:r w:rsidR="009C157C">
        <w:rPr>
          <w:rFonts w:ascii="Times New Roman" w:hAnsi="Times New Roman" w:cs="Times New Roman"/>
          <w:i/>
          <w:sz w:val="24"/>
          <w:szCs w:val="24"/>
          <w:lang w:val="en-US"/>
        </w:rPr>
        <w:t xml:space="preserve">composite reliability </w:t>
      </w:r>
      <w:r w:rsidR="009C157C">
        <w:rPr>
          <w:rFonts w:ascii="Times New Roman" w:hAnsi="Times New Roman" w:cs="Times New Roman"/>
          <w:sz w:val="24"/>
          <w:szCs w:val="24"/>
          <w:lang w:val="en-US"/>
        </w:rPr>
        <w:t xml:space="preserve">&gt; 0.70 </w:t>
      </w:r>
      <w:r w:rsidR="009C157C" w:rsidRPr="009C157C">
        <w:rPr>
          <w:rFonts w:ascii="Times New Roman" w:hAnsi="Times New Roman" w:cs="Times New Roman"/>
          <w:sz w:val="24"/>
          <w:szCs w:val="24"/>
          <w:lang w:val="en-US"/>
        </w:rPr>
        <w:t xml:space="preserve">nilai </w:t>
      </w:r>
      <w:r w:rsidR="009C157C" w:rsidRPr="009C157C">
        <w:rPr>
          <w:rFonts w:ascii="Times New Roman" w:hAnsi="Times New Roman" w:cs="Times New Roman"/>
          <w:i/>
          <w:sz w:val="24"/>
          <w:szCs w:val="24"/>
          <w:lang w:val="en-US"/>
        </w:rPr>
        <w:t>cronbach alpha</w:t>
      </w:r>
      <w:r w:rsidR="009C157C" w:rsidRPr="009C157C">
        <w:rPr>
          <w:rFonts w:ascii="Times New Roman" w:hAnsi="Times New Roman" w:cs="Times New Roman"/>
          <w:sz w:val="24"/>
          <w:szCs w:val="24"/>
          <w:lang w:val="en-US"/>
        </w:rPr>
        <w:t xml:space="preserve"> &gt; 0,60 dari seluruh konstruk, begitu juga dengan nilai AVE seluruh konstruk &gt; 0,50, sehingga dapat dinyatakan bahwa keseluruhan konstruk telah memenuhi syarat reliabilitas.</w:t>
      </w:r>
    </w:p>
    <w:p w:rsidR="005F3FCC" w:rsidRPr="00020EA5" w:rsidRDefault="001B1FAA" w:rsidP="00346810">
      <w:pPr>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Evaluasi </w:t>
      </w:r>
      <w:r>
        <w:rPr>
          <w:rFonts w:ascii="Times New Roman" w:hAnsi="Times New Roman" w:cs="Times New Roman"/>
          <w:i/>
          <w:sz w:val="24"/>
          <w:szCs w:val="24"/>
          <w:lang w:val="en-US"/>
        </w:rPr>
        <w:t xml:space="preserve">inner model </w:t>
      </w:r>
      <w:r w:rsidR="005F3FCC">
        <w:rPr>
          <w:rFonts w:ascii="Times New Roman" w:hAnsi="Times New Roman" w:cs="Times New Roman"/>
          <w:sz w:val="24"/>
          <w:szCs w:val="24"/>
          <w:lang w:val="en-US"/>
        </w:rPr>
        <w:t>mempunyai</w:t>
      </w:r>
      <w:r w:rsidR="005F3FCC" w:rsidRPr="00983E84">
        <w:rPr>
          <w:rFonts w:ascii="Times New Roman" w:hAnsi="Times New Roman" w:cs="Times New Roman"/>
          <w:sz w:val="24"/>
          <w:szCs w:val="24"/>
          <w:lang w:val="en-US"/>
        </w:rPr>
        <w:t xml:space="preserve"> nilai </w:t>
      </w:r>
      <w:r w:rsidR="005F3FCC" w:rsidRPr="00983E84">
        <w:rPr>
          <w:rFonts w:ascii="Times New Roman" w:hAnsi="Times New Roman" w:cs="Times New Roman"/>
          <w:i/>
          <w:sz w:val="24"/>
          <w:szCs w:val="24"/>
        </w:rPr>
        <w:t>Goodness of Fit</w:t>
      </w:r>
      <w:r w:rsidR="005F3FCC" w:rsidRPr="00983E84">
        <w:rPr>
          <w:rFonts w:ascii="Times New Roman" w:hAnsi="Times New Roman" w:cs="Times New Roman"/>
          <w:sz w:val="24"/>
          <w:szCs w:val="24"/>
        </w:rPr>
        <w:t xml:space="preserve"> (GoF)</w:t>
      </w:r>
      <w:r w:rsidR="005F3FCC" w:rsidRPr="00983E84">
        <w:rPr>
          <w:rFonts w:ascii="Times New Roman" w:hAnsi="Times New Roman" w:cs="Times New Roman"/>
          <w:sz w:val="24"/>
          <w:szCs w:val="24"/>
          <w:lang w:val="en-US"/>
        </w:rPr>
        <w:t xml:space="preserve"> sebesar </w:t>
      </w:r>
      <w:r w:rsidR="0039433C">
        <w:rPr>
          <w:rFonts w:ascii="Times New Roman" w:hAnsi="Times New Roman" w:cs="Times New Roman"/>
          <w:sz w:val="24"/>
          <w:szCs w:val="24"/>
          <w:lang w:val="en-US"/>
        </w:rPr>
        <w:t>0.42</w:t>
      </w:r>
      <w:r w:rsidR="005F3FCC">
        <w:rPr>
          <w:rFonts w:ascii="Times New Roman" w:hAnsi="Times New Roman" w:cs="Times New Roman"/>
          <w:sz w:val="24"/>
          <w:szCs w:val="24"/>
          <w:lang w:val="en-US"/>
        </w:rPr>
        <w:t xml:space="preserve"> </w:t>
      </w:r>
      <w:r w:rsidR="005F3FCC" w:rsidRPr="00983E84">
        <w:rPr>
          <w:rFonts w:ascii="Times New Roman" w:hAnsi="Times New Roman" w:cs="Times New Roman"/>
          <w:sz w:val="24"/>
          <w:szCs w:val="24"/>
        </w:rPr>
        <w:t xml:space="preserve">secara umum mempunyai sifat prediksi yang </w:t>
      </w:r>
      <w:r w:rsidR="00643257">
        <w:rPr>
          <w:rFonts w:ascii="Times New Roman" w:hAnsi="Times New Roman" w:cs="Times New Roman"/>
          <w:sz w:val="24"/>
          <w:szCs w:val="24"/>
          <w:lang w:val="en-US"/>
        </w:rPr>
        <w:t>medium</w:t>
      </w:r>
      <w:r w:rsidR="005F3FCC" w:rsidRPr="00983E84">
        <w:rPr>
          <w:rFonts w:ascii="Times New Roman" w:hAnsi="Times New Roman" w:cs="Times New Roman"/>
          <w:sz w:val="24"/>
          <w:szCs w:val="24"/>
        </w:rPr>
        <w:t xml:space="preserve"> (</w:t>
      </w:r>
      <w:r w:rsidR="005F3FCC" w:rsidRPr="00983E84">
        <w:rPr>
          <w:rFonts w:ascii="Times New Roman" w:hAnsi="Times New Roman" w:cs="Times New Roman"/>
          <w:i/>
          <w:sz w:val="24"/>
          <w:szCs w:val="24"/>
        </w:rPr>
        <w:t xml:space="preserve">GoF </w:t>
      </w:r>
      <w:r w:rsidR="0039433C">
        <w:rPr>
          <w:rFonts w:ascii="Times New Roman" w:hAnsi="Times New Roman" w:cs="Times New Roman"/>
          <w:i/>
          <w:sz w:val="24"/>
          <w:szCs w:val="24"/>
          <w:lang w:val="en-US"/>
        </w:rPr>
        <w:t>large</w:t>
      </w:r>
      <w:r w:rsidR="005F3FCC">
        <w:rPr>
          <w:rFonts w:ascii="Times New Roman" w:hAnsi="Times New Roman" w:cs="Times New Roman"/>
          <w:sz w:val="24"/>
          <w:szCs w:val="24"/>
        </w:rPr>
        <w:t>) (Ghozali dan</w:t>
      </w:r>
      <w:r w:rsidR="005F3FCC" w:rsidRPr="00983E84">
        <w:rPr>
          <w:rFonts w:ascii="Times New Roman" w:hAnsi="Times New Roman" w:cs="Times New Roman"/>
          <w:sz w:val="24"/>
          <w:szCs w:val="24"/>
        </w:rPr>
        <w:t xml:space="preserve"> Latan, 2012), artinya model </w:t>
      </w:r>
      <w:r w:rsidR="005F3FCC">
        <w:rPr>
          <w:rFonts w:ascii="Times New Roman" w:hAnsi="Times New Roman" w:cs="Times New Roman"/>
          <w:sz w:val="24"/>
          <w:szCs w:val="24"/>
          <w:lang w:val="en-US"/>
        </w:rPr>
        <w:t>tersebut mempunyai</w:t>
      </w:r>
      <w:r w:rsidR="005F3FCC" w:rsidRPr="00983E84">
        <w:rPr>
          <w:rFonts w:ascii="Times New Roman" w:hAnsi="Times New Roman" w:cs="Times New Roman"/>
          <w:sz w:val="24"/>
          <w:szCs w:val="24"/>
        </w:rPr>
        <w:t xml:space="preserve"> kemampuan yang </w:t>
      </w:r>
      <w:r w:rsidR="0039433C">
        <w:rPr>
          <w:rFonts w:ascii="Times New Roman" w:hAnsi="Times New Roman" w:cs="Times New Roman"/>
          <w:sz w:val="24"/>
          <w:szCs w:val="24"/>
          <w:lang w:val="en-US"/>
        </w:rPr>
        <w:t>baik</w:t>
      </w:r>
      <w:r w:rsidR="005F3FCC" w:rsidRPr="00983E84">
        <w:rPr>
          <w:rFonts w:ascii="Times New Roman" w:hAnsi="Times New Roman" w:cs="Times New Roman"/>
          <w:sz w:val="24"/>
          <w:szCs w:val="24"/>
        </w:rPr>
        <w:t xml:space="preserve"> dalam menjelaskan data empiris.</w:t>
      </w:r>
      <w:r w:rsidR="00025A05">
        <w:rPr>
          <w:rFonts w:ascii="Times New Roman" w:hAnsi="Times New Roman" w:cs="Times New Roman"/>
          <w:sz w:val="24"/>
          <w:szCs w:val="24"/>
          <w:lang w:val="en-US"/>
        </w:rPr>
        <w:t xml:space="preserve"> Evaluasi koefisien determinasi (R-</w:t>
      </w:r>
      <w:r w:rsidR="00025A05">
        <w:rPr>
          <w:rFonts w:ascii="Times New Roman" w:hAnsi="Times New Roman" w:cs="Times New Roman"/>
          <w:i/>
          <w:sz w:val="24"/>
          <w:szCs w:val="24"/>
          <w:lang w:val="en-US"/>
        </w:rPr>
        <w:t>Square</w:t>
      </w:r>
      <w:r w:rsidR="00025A05">
        <w:rPr>
          <w:rFonts w:ascii="Times New Roman" w:hAnsi="Times New Roman" w:cs="Times New Roman"/>
          <w:sz w:val="24"/>
          <w:szCs w:val="24"/>
          <w:lang w:val="en-US"/>
        </w:rPr>
        <w:t xml:space="preserve">) menunjukkan bahwa variable </w:t>
      </w:r>
      <w:r w:rsidR="00020EA5">
        <w:rPr>
          <w:rFonts w:ascii="Times New Roman" w:hAnsi="Times New Roman" w:cs="Times New Roman"/>
          <w:sz w:val="24"/>
          <w:szCs w:val="24"/>
          <w:lang w:val="en-US"/>
        </w:rPr>
        <w:t>OCR</w:t>
      </w:r>
      <w:r w:rsidR="00025A05">
        <w:rPr>
          <w:rFonts w:ascii="Times New Roman" w:hAnsi="Times New Roman" w:cs="Times New Roman"/>
          <w:i/>
          <w:sz w:val="24"/>
          <w:szCs w:val="24"/>
          <w:lang w:val="en-US"/>
        </w:rPr>
        <w:t xml:space="preserve"> </w:t>
      </w:r>
      <w:r w:rsidR="00025A05">
        <w:rPr>
          <w:rFonts w:ascii="Times New Roman" w:hAnsi="Times New Roman" w:cs="Times New Roman"/>
          <w:sz w:val="24"/>
          <w:szCs w:val="24"/>
          <w:lang w:val="en-US"/>
        </w:rPr>
        <w:t xml:space="preserve">dan </w:t>
      </w:r>
      <w:r w:rsidR="00025A05">
        <w:rPr>
          <w:rFonts w:ascii="Times New Roman" w:hAnsi="Times New Roman" w:cs="Times New Roman"/>
          <w:i/>
          <w:sz w:val="24"/>
          <w:szCs w:val="24"/>
          <w:lang w:val="en-US"/>
        </w:rPr>
        <w:t xml:space="preserve">purchase intention </w:t>
      </w:r>
      <w:r w:rsidR="00025A05">
        <w:rPr>
          <w:rFonts w:ascii="Times New Roman" w:hAnsi="Times New Roman" w:cs="Times New Roman"/>
          <w:sz w:val="24"/>
          <w:szCs w:val="24"/>
          <w:lang w:val="en-US"/>
        </w:rPr>
        <w:t xml:space="preserve">mampu dijelaskan oleh variable </w:t>
      </w:r>
      <w:r w:rsidR="00020EA5">
        <w:rPr>
          <w:rFonts w:ascii="Times New Roman" w:hAnsi="Times New Roman" w:cs="Times New Roman"/>
          <w:i/>
          <w:sz w:val="24"/>
          <w:szCs w:val="24"/>
          <w:lang w:val="en-US"/>
        </w:rPr>
        <w:t>price discount</w:t>
      </w:r>
      <w:r w:rsidR="00025A05">
        <w:rPr>
          <w:rFonts w:ascii="Times New Roman" w:hAnsi="Times New Roman" w:cs="Times New Roman"/>
          <w:i/>
          <w:sz w:val="24"/>
          <w:szCs w:val="24"/>
          <w:lang w:val="en-US"/>
        </w:rPr>
        <w:t xml:space="preserve"> </w:t>
      </w:r>
      <w:r w:rsidR="00025A05">
        <w:rPr>
          <w:rFonts w:ascii="Times New Roman" w:hAnsi="Times New Roman" w:cs="Times New Roman"/>
          <w:sz w:val="24"/>
          <w:szCs w:val="24"/>
          <w:lang w:val="en-US"/>
        </w:rPr>
        <w:t xml:space="preserve">sebesar </w:t>
      </w:r>
      <w:r w:rsidR="0039433C">
        <w:rPr>
          <w:rFonts w:ascii="Times New Roman" w:hAnsi="Times New Roman" w:cs="Times New Roman"/>
          <w:sz w:val="24"/>
          <w:szCs w:val="24"/>
          <w:lang w:val="en-US"/>
        </w:rPr>
        <w:t>46.3</w:t>
      </w:r>
      <w:r w:rsidR="00F17C92">
        <w:rPr>
          <w:rFonts w:ascii="Times New Roman" w:hAnsi="Times New Roman" w:cs="Times New Roman"/>
          <w:sz w:val="24"/>
          <w:szCs w:val="24"/>
          <w:lang w:val="en-US"/>
        </w:rPr>
        <w:t xml:space="preserve">% </w:t>
      </w:r>
      <w:r w:rsidR="00025A05">
        <w:rPr>
          <w:rFonts w:ascii="Times New Roman" w:hAnsi="Times New Roman" w:cs="Times New Roman"/>
          <w:sz w:val="24"/>
          <w:szCs w:val="24"/>
          <w:lang w:val="en-US"/>
        </w:rPr>
        <w:t xml:space="preserve">dan </w:t>
      </w:r>
      <w:r w:rsidR="0039433C">
        <w:rPr>
          <w:rFonts w:ascii="Times New Roman" w:hAnsi="Times New Roman" w:cs="Times New Roman"/>
          <w:sz w:val="24"/>
          <w:szCs w:val="24"/>
          <w:lang w:val="en-US"/>
        </w:rPr>
        <w:t>66.8</w:t>
      </w:r>
      <w:r w:rsidR="00025A05">
        <w:rPr>
          <w:rFonts w:ascii="Times New Roman" w:hAnsi="Times New Roman" w:cs="Times New Roman"/>
          <w:sz w:val="24"/>
          <w:szCs w:val="24"/>
          <w:lang w:val="en-US"/>
        </w:rPr>
        <w:t xml:space="preserve">%. </w:t>
      </w:r>
      <w:r w:rsidR="00B93758">
        <w:rPr>
          <w:rFonts w:ascii="Times New Roman" w:hAnsi="Times New Roman" w:cs="Times New Roman"/>
          <w:sz w:val="24"/>
          <w:szCs w:val="24"/>
          <w:lang w:val="en-US"/>
        </w:rPr>
        <w:t>E</w:t>
      </w:r>
      <w:r w:rsidR="00025A05">
        <w:rPr>
          <w:rFonts w:ascii="Times New Roman" w:hAnsi="Times New Roman" w:cs="Times New Roman"/>
          <w:sz w:val="24"/>
          <w:szCs w:val="24"/>
          <w:lang w:val="en-US"/>
        </w:rPr>
        <w:t>valuasi model structural melalui Q-</w:t>
      </w:r>
      <w:r w:rsidR="00025A05">
        <w:rPr>
          <w:rFonts w:ascii="Times New Roman" w:hAnsi="Times New Roman" w:cs="Times New Roman"/>
          <w:i/>
          <w:sz w:val="24"/>
          <w:szCs w:val="24"/>
          <w:lang w:val="en-US"/>
        </w:rPr>
        <w:t>Square</w:t>
      </w:r>
      <w:r w:rsidR="0039433C">
        <w:rPr>
          <w:rFonts w:ascii="Times New Roman" w:hAnsi="Times New Roman" w:cs="Times New Roman"/>
          <w:sz w:val="24"/>
          <w:szCs w:val="24"/>
          <w:lang w:val="en-US"/>
        </w:rPr>
        <w:t xml:space="preserve"> didapatkan 82.2</w:t>
      </w:r>
      <w:r w:rsidR="00025A05">
        <w:rPr>
          <w:rFonts w:ascii="Times New Roman" w:hAnsi="Times New Roman" w:cs="Times New Roman"/>
          <w:sz w:val="24"/>
          <w:szCs w:val="24"/>
          <w:lang w:val="en-US"/>
        </w:rPr>
        <w:t xml:space="preserve">% variable </w:t>
      </w:r>
      <w:r w:rsidR="00025A05">
        <w:rPr>
          <w:rFonts w:ascii="Times New Roman" w:hAnsi="Times New Roman" w:cs="Times New Roman"/>
          <w:i/>
          <w:sz w:val="24"/>
          <w:szCs w:val="24"/>
          <w:lang w:val="en-US"/>
        </w:rPr>
        <w:lastRenderedPageBreak/>
        <w:t xml:space="preserve">purchase intention </w:t>
      </w:r>
      <w:r w:rsidR="00020EA5">
        <w:rPr>
          <w:rFonts w:ascii="Times New Roman" w:hAnsi="Times New Roman" w:cs="Times New Roman"/>
          <w:sz w:val="24"/>
          <w:szCs w:val="24"/>
          <w:lang w:val="en-US"/>
        </w:rPr>
        <w:t xml:space="preserve">dapat diprediksi oleh variable </w:t>
      </w:r>
      <w:r w:rsidR="00020EA5">
        <w:rPr>
          <w:rFonts w:ascii="Times New Roman" w:hAnsi="Times New Roman" w:cs="Times New Roman"/>
          <w:i/>
          <w:sz w:val="24"/>
          <w:szCs w:val="24"/>
          <w:lang w:val="en-US"/>
        </w:rPr>
        <w:t xml:space="preserve">price discount </w:t>
      </w:r>
      <w:r w:rsidR="00020EA5">
        <w:rPr>
          <w:rFonts w:ascii="Times New Roman" w:hAnsi="Times New Roman" w:cs="Times New Roman"/>
          <w:sz w:val="24"/>
          <w:szCs w:val="24"/>
          <w:lang w:val="en-US"/>
        </w:rPr>
        <w:t>dan OCR.</w:t>
      </w:r>
    </w:p>
    <w:p w:rsidR="003B0C0A" w:rsidRPr="00DB64CA" w:rsidRDefault="00B93758" w:rsidP="00346810">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lang w:val="en-US"/>
        </w:rPr>
        <w:t xml:space="preserve">Hasil </w:t>
      </w:r>
      <w:r>
        <w:rPr>
          <w:rFonts w:ascii="Times New Roman" w:hAnsi="Times New Roman" w:cs="Times New Roman"/>
          <w:sz w:val="24"/>
          <w:szCs w:val="24"/>
        </w:rPr>
        <w:t xml:space="preserve">analisis </w:t>
      </w:r>
      <w:r>
        <w:rPr>
          <w:rFonts w:ascii="Times New Roman" w:hAnsi="Times New Roman" w:cs="Times New Roman"/>
          <w:sz w:val="24"/>
          <w:szCs w:val="24"/>
          <w:lang w:val="en-US"/>
        </w:rPr>
        <w:t xml:space="preserve">dari </w:t>
      </w:r>
      <w:r>
        <w:rPr>
          <w:rFonts w:ascii="Times New Roman" w:hAnsi="Times New Roman" w:cs="Times New Roman"/>
          <w:sz w:val="24"/>
          <w:szCs w:val="24"/>
        </w:rPr>
        <w:t xml:space="preserve">hipotesis masing-masing jalur </w:t>
      </w:r>
      <w:r w:rsidR="00EB6A52">
        <w:rPr>
          <w:rFonts w:ascii="Times New Roman" w:hAnsi="Times New Roman" w:cs="Times New Roman"/>
          <w:sz w:val="24"/>
          <w:szCs w:val="24"/>
          <w:lang w:val="en-US"/>
        </w:rPr>
        <w:t xml:space="preserve">yang ditunjukkan oleh </w:t>
      </w:r>
      <w:r w:rsidR="00346810">
        <w:rPr>
          <w:rFonts w:ascii="Times New Roman" w:hAnsi="Times New Roman" w:cs="Times New Roman"/>
          <w:sz w:val="24"/>
          <w:szCs w:val="24"/>
          <w:lang w:val="en-US"/>
        </w:rPr>
        <w:t>S</w:t>
      </w:r>
      <w:r w:rsidR="00346810">
        <w:rPr>
          <w:rFonts w:ascii="Times New Roman" w:hAnsi="Times New Roman" w:cs="Times New Roman"/>
          <w:sz w:val="24"/>
          <w:szCs w:val="24"/>
        </w:rPr>
        <w:t xml:space="preserve">oftware </w:t>
      </w:r>
      <w:r w:rsidR="00346810">
        <w:rPr>
          <w:rFonts w:ascii="Times New Roman" w:hAnsi="Times New Roman" w:cs="Times New Roman"/>
          <w:i/>
          <w:sz w:val="24"/>
          <w:szCs w:val="24"/>
        </w:rPr>
        <w:t>smartPLS 3.0</w:t>
      </w:r>
      <w:r w:rsidR="00346810">
        <w:rPr>
          <w:rFonts w:ascii="Times New Roman" w:hAnsi="Times New Roman" w:cs="Times New Roman"/>
          <w:i/>
          <w:sz w:val="24"/>
          <w:szCs w:val="24"/>
          <w:lang w:val="en-US"/>
        </w:rPr>
        <w:t xml:space="preserve"> </w:t>
      </w:r>
      <w:r w:rsidR="003B0C0A">
        <w:rPr>
          <w:rFonts w:ascii="Times New Roman" w:hAnsi="Times New Roman" w:cs="Times New Roman"/>
          <w:sz w:val="24"/>
          <w:szCs w:val="24"/>
        </w:rPr>
        <w:t xml:space="preserve">sebagai </w:t>
      </w:r>
      <w:r w:rsidR="003B0C0A" w:rsidRPr="00DB64CA">
        <w:rPr>
          <w:rFonts w:ascii="Times New Roman" w:hAnsi="Times New Roman" w:cs="Times New Roman"/>
          <w:sz w:val="24"/>
          <w:szCs w:val="24"/>
        </w:rPr>
        <w:t>berikut:</w:t>
      </w:r>
    </w:p>
    <w:p w:rsidR="001F57D3" w:rsidRDefault="001F57D3" w:rsidP="00025A05">
      <w:pPr>
        <w:spacing w:after="0" w:line="240" w:lineRule="auto"/>
        <w:rPr>
          <w:rFonts w:ascii="Times New Roman" w:hAnsi="Times New Roman" w:cs="Times New Roman"/>
          <w:sz w:val="24"/>
          <w:szCs w:val="24"/>
        </w:rPr>
      </w:pPr>
    </w:p>
    <w:p w:rsidR="003B0C0A" w:rsidRPr="005958D8" w:rsidRDefault="003B0C0A" w:rsidP="003B0C0A">
      <w:pPr>
        <w:spacing w:after="0" w:line="240" w:lineRule="auto"/>
        <w:jc w:val="center"/>
        <w:rPr>
          <w:rFonts w:ascii="Times New Roman" w:hAnsi="Times New Roman" w:cs="Times New Roman"/>
          <w:sz w:val="20"/>
          <w:szCs w:val="20"/>
        </w:rPr>
      </w:pPr>
      <w:r w:rsidRPr="005958D8">
        <w:rPr>
          <w:rFonts w:ascii="Times New Roman" w:hAnsi="Times New Roman" w:cs="Times New Roman"/>
          <w:sz w:val="20"/>
          <w:szCs w:val="20"/>
        </w:rPr>
        <w:t>Tabel 2</w:t>
      </w:r>
    </w:p>
    <w:p w:rsidR="005958D8" w:rsidRDefault="003B0C0A" w:rsidP="003B0C0A">
      <w:pPr>
        <w:spacing w:after="0" w:line="240" w:lineRule="auto"/>
        <w:jc w:val="center"/>
        <w:rPr>
          <w:rFonts w:ascii="Times New Roman" w:hAnsi="Times New Roman" w:cs="Times New Roman"/>
          <w:sz w:val="20"/>
          <w:szCs w:val="20"/>
          <w:lang w:val="en-US"/>
        </w:rPr>
      </w:pPr>
      <w:r w:rsidRPr="005958D8">
        <w:rPr>
          <w:rFonts w:ascii="Times New Roman" w:hAnsi="Times New Roman" w:cs="Times New Roman"/>
          <w:sz w:val="20"/>
          <w:szCs w:val="20"/>
          <w:lang w:val="en-US"/>
        </w:rPr>
        <w:t>Has</w:t>
      </w:r>
      <w:r w:rsidR="005958D8">
        <w:rPr>
          <w:rFonts w:ascii="Times New Roman" w:hAnsi="Times New Roman" w:cs="Times New Roman"/>
          <w:sz w:val="20"/>
          <w:szCs w:val="20"/>
          <w:lang w:val="en-US"/>
        </w:rPr>
        <w:t>il Analisis Pengujian Hipotesis</w:t>
      </w:r>
    </w:p>
    <w:p w:rsidR="003B0C0A" w:rsidRPr="005958D8" w:rsidRDefault="003B0C0A" w:rsidP="003B0C0A">
      <w:pPr>
        <w:spacing w:after="0" w:line="240" w:lineRule="auto"/>
        <w:jc w:val="center"/>
        <w:rPr>
          <w:rFonts w:ascii="Times New Roman" w:hAnsi="Times New Roman" w:cs="Times New Roman"/>
          <w:sz w:val="20"/>
          <w:szCs w:val="20"/>
        </w:rPr>
      </w:pPr>
      <w:r w:rsidRPr="005958D8">
        <w:rPr>
          <w:rFonts w:ascii="Times New Roman" w:hAnsi="Times New Roman" w:cs="Times New Roman"/>
          <w:sz w:val="20"/>
          <w:szCs w:val="20"/>
          <w:lang w:val="en-US"/>
        </w:rPr>
        <w:t>Pengaruh Langsung</w:t>
      </w:r>
    </w:p>
    <w:tbl>
      <w:tblPr>
        <w:tblStyle w:val="TableGrid"/>
        <w:tblW w:w="4050" w:type="dxa"/>
        <w:jc w:val="center"/>
        <w:tblLayout w:type="fixed"/>
        <w:tblLook w:val="04A0" w:firstRow="1" w:lastRow="0" w:firstColumn="1" w:lastColumn="0" w:noHBand="0" w:noVBand="1"/>
      </w:tblPr>
      <w:tblGrid>
        <w:gridCol w:w="711"/>
        <w:gridCol w:w="1350"/>
        <w:gridCol w:w="626"/>
        <w:gridCol w:w="540"/>
        <w:gridCol w:w="823"/>
      </w:tblGrid>
      <w:tr w:rsidR="00666AEE" w:rsidRPr="00DB64CA" w:rsidTr="00346810">
        <w:trPr>
          <w:trHeight w:val="257"/>
          <w:jc w:val="center"/>
        </w:trPr>
        <w:tc>
          <w:tcPr>
            <w:tcW w:w="711" w:type="dxa"/>
            <w:shd w:val="clear" w:color="auto" w:fill="BFBFBF" w:themeFill="background1" w:themeFillShade="BF"/>
          </w:tcPr>
          <w:p w:rsidR="00666AEE" w:rsidRPr="00DB64CA" w:rsidRDefault="00666AEE" w:rsidP="00330D3F">
            <w:pPr>
              <w:jc w:val="center"/>
              <w:rPr>
                <w:rFonts w:ascii="Times New Roman" w:hAnsi="Times New Roman" w:cs="Times New Roman"/>
                <w:b/>
                <w:sz w:val="12"/>
                <w:szCs w:val="12"/>
              </w:rPr>
            </w:pPr>
            <w:r w:rsidRPr="00DB64CA">
              <w:rPr>
                <w:rFonts w:ascii="Times New Roman" w:hAnsi="Times New Roman" w:cs="Times New Roman"/>
                <w:b/>
                <w:sz w:val="12"/>
                <w:szCs w:val="12"/>
              </w:rPr>
              <w:t>Hipotesis</w:t>
            </w:r>
          </w:p>
        </w:tc>
        <w:tc>
          <w:tcPr>
            <w:tcW w:w="1350" w:type="dxa"/>
            <w:shd w:val="clear" w:color="auto" w:fill="BFBFBF" w:themeFill="background1" w:themeFillShade="BF"/>
          </w:tcPr>
          <w:p w:rsidR="00666AEE" w:rsidRPr="00DB64CA" w:rsidRDefault="00666AEE" w:rsidP="00330D3F">
            <w:pPr>
              <w:jc w:val="center"/>
              <w:rPr>
                <w:rFonts w:ascii="Times New Roman" w:hAnsi="Times New Roman" w:cs="Times New Roman"/>
                <w:b/>
                <w:sz w:val="12"/>
                <w:szCs w:val="12"/>
              </w:rPr>
            </w:pPr>
            <w:r w:rsidRPr="00DB64CA">
              <w:rPr>
                <w:rFonts w:ascii="Times New Roman" w:hAnsi="Times New Roman" w:cs="Times New Roman"/>
                <w:b/>
                <w:sz w:val="12"/>
                <w:szCs w:val="12"/>
              </w:rPr>
              <w:t>Hubungan</w:t>
            </w:r>
          </w:p>
        </w:tc>
        <w:tc>
          <w:tcPr>
            <w:tcW w:w="626" w:type="dxa"/>
            <w:shd w:val="clear" w:color="auto" w:fill="BFBFBF" w:themeFill="background1" w:themeFillShade="BF"/>
          </w:tcPr>
          <w:p w:rsidR="00666AEE" w:rsidRPr="00DB64CA" w:rsidRDefault="00666AEE" w:rsidP="00330D3F">
            <w:pPr>
              <w:jc w:val="center"/>
              <w:rPr>
                <w:rFonts w:ascii="Times New Roman" w:hAnsi="Times New Roman" w:cs="Times New Roman"/>
                <w:b/>
                <w:sz w:val="12"/>
                <w:szCs w:val="12"/>
              </w:rPr>
            </w:pPr>
            <w:r w:rsidRPr="00DB64CA">
              <w:rPr>
                <w:rFonts w:ascii="Times New Roman" w:hAnsi="Times New Roman" w:cs="Times New Roman"/>
                <w:b/>
                <w:sz w:val="12"/>
                <w:szCs w:val="12"/>
              </w:rPr>
              <w:t>t-hitung</w:t>
            </w:r>
          </w:p>
        </w:tc>
        <w:tc>
          <w:tcPr>
            <w:tcW w:w="540" w:type="dxa"/>
            <w:shd w:val="clear" w:color="auto" w:fill="BFBFBF" w:themeFill="background1" w:themeFillShade="BF"/>
          </w:tcPr>
          <w:p w:rsidR="00666AEE" w:rsidRPr="00DB64CA" w:rsidRDefault="00666AEE" w:rsidP="00330D3F">
            <w:pPr>
              <w:jc w:val="center"/>
              <w:rPr>
                <w:rFonts w:ascii="Times New Roman" w:hAnsi="Times New Roman" w:cs="Times New Roman"/>
                <w:b/>
                <w:sz w:val="12"/>
                <w:szCs w:val="12"/>
              </w:rPr>
            </w:pPr>
            <w:r w:rsidRPr="00DB64CA">
              <w:rPr>
                <w:rFonts w:ascii="Times New Roman" w:eastAsia="Times New Roman" w:hAnsi="Times New Roman" w:cs="Times New Roman"/>
                <w:b/>
                <w:bCs/>
                <w:i/>
                <w:iCs/>
                <w:sz w:val="12"/>
                <w:szCs w:val="12"/>
                <w:lang w:val="en-US"/>
              </w:rPr>
              <w:t>p-values</w:t>
            </w:r>
          </w:p>
        </w:tc>
        <w:tc>
          <w:tcPr>
            <w:tcW w:w="823" w:type="dxa"/>
            <w:shd w:val="clear" w:color="auto" w:fill="BFBFBF" w:themeFill="background1" w:themeFillShade="BF"/>
          </w:tcPr>
          <w:p w:rsidR="00666AEE" w:rsidRPr="00DB64CA" w:rsidRDefault="00666AEE" w:rsidP="00330D3F">
            <w:pPr>
              <w:jc w:val="center"/>
              <w:rPr>
                <w:rFonts w:ascii="Times New Roman" w:hAnsi="Times New Roman" w:cs="Times New Roman"/>
                <w:b/>
                <w:sz w:val="12"/>
                <w:szCs w:val="12"/>
              </w:rPr>
            </w:pPr>
            <w:r w:rsidRPr="00DB64CA">
              <w:rPr>
                <w:rFonts w:ascii="Times New Roman" w:hAnsi="Times New Roman" w:cs="Times New Roman"/>
                <w:b/>
                <w:sz w:val="12"/>
                <w:szCs w:val="12"/>
              </w:rPr>
              <w:t>Keterangan</w:t>
            </w:r>
          </w:p>
        </w:tc>
      </w:tr>
      <w:tr w:rsidR="00666AEE" w:rsidRPr="00DB64CA" w:rsidTr="00346810">
        <w:trPr>
          <w:trHeight w:val="327"/>
          <w:jc w:val="center"/>
        </w:trPr>
        <w:tc>
          <w:tcPr>
            <w:tcW w:w="711" w:type="dxa"/>
          </w:tcPr>
          <w:p w:rsidR="00666AEE" w:rsidRPr="002D198C" w:rsidRDefault="00666AEE" w:rsidP="003B0C0A">
            <w:pPr>
              <w:jc w:val="center"/>
              <w:rPr>
                <w:rFonts w:ascii="Times New Roman" w:hAnsi="Times New Roman" w:cs="Times New Roman"/>
                <w:sz w:val="16"/>
                <w:szCs w:val="16"/>
              </w:rPr>
            </w:pPr>
            <w:r w:rsidRPr="002D198C">
              <w:rPr>
                <w:rFonts w:ascii="Times New Roman" w:hAnsi="Times New Roman" w:cs="Times New Roman"/>
                <w:sz w:val="16"/>
                <w:szCs w:val="16"/>
              </w:rPr>
              <w:t>H</w:t>
            </w:r>
            <w:r w:rsidRPr="002D198C">
              <w:rPr>
                <w:rFonts w:ascii="Times New Roman" w:hAnsi="Times New Roman" w:cs="Times New Roman"/>
                <w:sz w:val="16"/>
                <w:szCs w:val="16"/>
                <w:vertAlign w:val="subscript"/>
              </w:rPr>
              <w:t>1</w:t>
            </w:r>
          </w:p>
        </w:tc>
        <w:tc>
          <w:tcPr>
            <w:tcW w:w="1350" w:type="dxa"/>
          </w:tcPr>
          <w:p w:rsidR="00666AEE" w:rsidRPr="00DB64CA" w:rsidRDefault="00020EA5" w:rsidP="003B0C0A">
            <w:pPr>
              <w:rPr>
                <w:rFonts w:ascii="Times New Roman" w:hAnsi="Times New Roman" w:cs="Times New Roman"/>
                <w:sz w:val="12"/>
                <w:szCs w:val="12"/>
              </w:rPr>
            </w:pPr>
            <w:r>
              <w:rPr>
                <w:rFonts w:ascii="Times New Roman" w:hAnsi="Times New Roman" w:cs="Times New Roman"/>
                <w:i/>
                <w:sz w:val="12"/>
                <w:szCs w:val="12"/>
                <w:lang w:val="en-US"/>
              </w:rPr>
              <w:t xml:space="preserve">Price Discount </w:t>
            </w:r>
            <w:r w:rsidR="00666AEE" w:rsidRPr="00DB64CA">
              <w:rPr>
                <w:rFonts w:ascii="Times New Roman" w:hAnsi="Times New Roman" w:cs="Times New Roman"/>
                <w:sz w:val="12"/>
                <w:szCs w:val="12"/>
              </w:rPr>
              <w:t xml:space="preserve">→ </w:t>
            </w:r>
            <w:r w:rsidR="00666AEE">
              <w:rPr>
                <w:rFonts w:ascii="Times New Roman" w:hAnsi="Times New Roman" w:cs="Times New Roman"/>
                <w:i/>
                <w:sz w:val="12"/>
                <w:szCs w:val="12"/>
                <w:lang w:val="en-US"/>
              </w:rPr>
              <w:t>P</w:t>
            </w:r>
            <w:r w:rsidR="00666AEE" w:rsidRPr="00DB64CA">
              <w:rPr>
                <w:rFonts w:ascii="Times New Roman" w:hAnsi="Times New Roman" w:cs="Times New Roman"/>
                <w:i/>
                <w:sz w:val="12"/>
                <w:szCs w:val="12"/>
              </w:rPr>
              <w:t>urchase Intention</w:t>
            </w:r>
          </w:p>
        </w:tc>
        <w:tc>
          <w:tcPr>
            <w:tcW w:w="626" w:type="dxa"/>
            <w:vAlign w:val="center"/>
          </w:tcPr>
          <w:p w:rsidR="00666AEE" w:rsidRPr="00455FE4" w:rsidRDefault="003E5CB4" w:rsidP="003B0C0A">
            <w:pPr>
              <w:ind w:left="-249" w:right="-111"/>
              <w:jc w:val="center"/>
              <w:rPr>
                <w:rFonts w:ascii="Times New Roman" w:hAnsi="Times New Roman" w:cs="Times New Roman"/>
                <w:sz w:val="12"/>
                <w:szCs w:val="12"/>
                <w:lang w:val="en-US"/>
              </w:rPr>
            </w:pPr>
            <w:r>
              <w:rPr>
                <w:rFonts w:ascii="Times New Roman" w:hAnsi="Times New Roman" w:cs="Times New Roman"/>
                <w:sz w:val="12"/>
                <w:szCs w:val="12"/>
                <w:lang w:val="en-US"/>
              </w:rPr>
              <w:t>1.379</w:t>
            </w:r>
          </w:p>
        </w:tc>
        <w:tc>
          <w:tcPr>
            <w:tcW w:w="540" w:type="dxa"/>
            <w:vAlign w:val="center"/>
          </w:tcPr>
          <w:p w:rsidR="00666AEE" w:rsidRPr="00DB64CA" w:rsidRDefault="00666AEE" w:rsidP="003B0C0A">
            <w:pPr>
              <w:jc w:val="center"/>
              <w:rPr>
                <w:rFonts w:ascii="Times New Roman" w:hAnsi="Times New Roman" w:cs="Times New Roman"/>
                <w:sz w:val="12"/>
                <w:szCs w:val="12"/>
              </w:rPr>
            </w:pPr>
            <w:r w:rsidRPr="00DB64CA">
              <w:rPr>
                <w:rFonts w:ascii="Times New Roman" w:hAnsi="Times New Roman" w:cs="Times New Roman"/>
                <w:sz w:val="12"/>
                <w:szCs w:val="12"/>
                <w:lang w:val="en-US"/>
              </w:rPr>
              <w:t>0</w:t>
            </w:r>
            <w:r w:rsidR="003E5CB4">
              <w:rPr>
                <w:rFonts w:ascii="Times New Roman" w:hAnsi="Times New Roman" w:cs="Times New Roman"/>
                <w:sz w:val="12"/>
                <w:szCs w:val="12"/>
              </w:rPr>
              <w:t>.169</w:t>
            </w:r>
          </w:p>
        </w:tc>
        <w:tc>
          <w:tcPr>
            <w:tcW w:w="823" w:type="dxa"/>
            <w:vAlign w:val="center"/>
          </w:tcPr>
          <w:p w:rsidR="00666AEE" w:rsidRPr="00DB64CA" w:rsidRDefault="003E5CB4" w:rsidP="003B0C0A">
            <w:pPr>
              <w:jc w:val="center"/>
              <w:rPr>
                <w:rFonts w:ascii="Times New Roman" w:hAnsi="Times New Roman" w:cs="Times New Roman"/>
                <w:sz w:val="12"/>
                <w:szCs w:val="12"/>
                <w:lang w:val="en-US"/>
              </w:rPr>
            </w:pPr>
            <w:r>
              <w:rPr>
                <w:rFonts w:ascii="Times New Roman" w:hAnsi="Times New Roman" w:cs="Times New Roman"/>
                <w:sz w:val="12"/>
                <w:szCs w:val="12"/>
                <w:lang w:val="en-US"/>
              </w:rPr>
              <w:t xml:space="preserve">Tidak </w:t>
            </w:r>
            <w:r w:rsidR="00666AEE" w:rsidRPr="00DB64CA">
              <w:rPr>
                <w:rFonts w:ascii="Times New Roman" w:hAnsi="Times New Roman" w:cs="Times New Roman"/>
                <w:sz w:val="12"/>
                <w:szCs w:val="12"/>
              </w:rPr>
              <w:t>Sig</w:t>
            </w:r>
            <w:r w:rsidR="00666AEE" w:rsidRPr="00DB64CA">
              <w:rPr>
                <w:rFonts w:ascii="Times New Roman" w:hAnsi="Times New Roman" w:cs="Times New Roman"/>
                <w:sz w:val="12"/>
                <w:szCs w:val="12"/>
                <w:lang w:val="en-US"/>
              </w:rPr>
              <w:t>nifikan</w:t>
            </w:r>
          </w:p>
        </w:tc>
      </w:tr>
      <w:tr w:rsidR="00666AEE" w:rsidRPr="00DB64CA" w:rsidTr="00346810">
        <w:trPr>
          <w:trHeight w:val="313"/>
          <w:jc w:val="center"/>
        </w:trPr>
        <w:tc>
          <w:tcPr>
            <w:tcW w:w="711" w:type="dxa"/>
          </w:tcPr>
          <w:p w:rsidR="00666AEE" w:rsidRPr="002D198C" w:rsidRDefault="00666AEE" w:rsidP="003B0C0A">
            <w:pPr>
              <w:jc w:val="center"/>
              <w:rPr>
                <w:rFonts w:ascii="Times New Roman" w:hAnsi="Times New Roman" w:cs="Times New Roman"/>
                <w:sz w:val="16"/>
                <w:szCs w:val="16"/>
              </w:rPr>
            </w:pPr>
            <w:r w:rsidRPr="002D198C">
              <w:rPr>
                <w:rFonts w:ascii="Times New Roman" w:hAnsi="Times New Roman" w:cs="Times New Roman"/>
                <w:sz w:val="16"/>
                <w:szCs w:val="16"/>
              </w:rPr>
              <w:t>H</w:t>
            </w:r>
            <w:r w:rsidRPr="002D198C">
              <w:rPr>
                <w:rFonts w:ascii="Times New Roman" w:hAnsi="Times New Roman" w:cs="Times New Roman"/>
                <w:sz w:val="16"/>
                <w:szCs w:val="16"/>
                <w:vertAlign w:val="subscript"/>
              </w:rPr>
              <w:t>2</w:t>
            </w:r>
          </w:p>
        </w:tc>
        <w:tc>
          <w:tcPr>
            <w:tcW w:w="1350" w:type="dxa"/>
          </w:tcPr>
          <w:p w:rsidR="00666AEE" w:rsidRPr="00020EA5" w:rsidRDefault="00020EA5" w:rsidP="00020EA5">
            <w:pPr>
              <w:rPr>
                <w:rFonts w:ascii="Times New Roman" w:hAnsi="Times New Roman" w:cs="Times New Roman"/>
                <w:sz w:val="12"/>
                <w:szCs w:val="12"/>
                <w:lang w:val="en-US"/>
              </w:rPr>
            </w:pPr>
            <w:r>
              <w:rPr>
                <w:rFonts w:ascii="Times New Roman" w:hAnsi="Times New Roman" w:cs="Times New Roman"/>
                <w:i/>
                <w:sz w:val="12"/>
                <w:szCs w:val="12"/>
                <w:lang w:val="en-US"/>
              </w:rPr>
              <w:t>Price Discount</w:t>
            </w:r>
            <w:r w:rsidR="00666AEE" w:rsidRPr="00DB64CA">
              <w:rPr>
                <w:rFonts w:ascii="Times New Roman" w:hAnsi="Times New Roman" w:cs="Times New Roman"/>
                <w:sz w:val="12"/>
                <w:szCs w:val="12"/>
              </w:rPr>
              <w:t xml:space="preserve"> → </w:t>
            </w:r>
            <w:r>
              <w:rPr>
                <w:rFonts w:ascii="Times New Roman" w:hAnsi="Times New Roman" w:cs="Times New Roman"/>
                <w:sz w:val="12"/>
                <w:szCs w:val="12"/>
                <w:lang w:val="en-US"/>
              </w:rPr>
              <w:t>OCR</w:t>
            </w:r>
          </w:p>
        </w:tc>
        <w:tc>
          <w:tcPr>
            <w:tcW w:w="626" w:type="dxa"/>
            <w:vAlign w:val="center"/>
          </w:tcPr>
          <w:p w:rsidR="00666AEE" w:rsidRPr="00666AEE" w:rsidRDefault="003E5CB4" w:rsidP="003B0C0A">
            <w:pPr>
              <w:ind w:left="-249" w:right="-111"/>
              <w:jc w:val="center"/>
              <w:rPr>
                <w:rFonts w:ascii="Times New Roman" w:hAnsi="Times New Roman" w:cs="Times New Roman"/>
                <w:sz w:val="12"/>
                <w:szCs w:val="12"/>
                <w:lang w:val="en-US"/>
              </w:rPr>
            </w:pPr>
            <w:r>
              <w:rPr>
                <w:rFonts w:ascii="Times New Roman" w:hAnsi="Times New Roman" w:cs="Times New Roman"/>
                <w:sz w:val="12"/>
                <w:szCs w:val="12"/>
                <w:lang w:val="en-US"/>
              </w:rPr>
              <w:t>7.450</w:t>
            </w:r>
          </w:p>
        </w:tc>
        <w:tc>
          <w:tcPr>
            <w:tcW w:w="540" w:type="dxa"/>
            <w:vAlign w:val="center"/>
          </w:tcPr>
          <w:p w:rsidR="00666AEE" w:rsidRPr="00DB64CA" w:rsidRDefault="00666AEE" w:rsidP="003B0C0A">
            <w:pPr>
              <w:jc w:val="center"/>
              <w:rPr>
                <w:rFonts w:ascii="Times New Roman" w:hAnsi="Times New Roman" w:cs="Times New Roman"/>
                <w:sz w:val="12"/>
                <w:szCs w:val="12"/>
                <w:lang w:val="en-US"/>
              </w:rPr>
            </w:pPr>
            <w:r w:rsidRPr="00DB64CA">
              <w:rPr>
                <w:rFonts w:ascii="Times New Roman" w:hAnsi="Times New Roman" w:cs="Times New Roman"/>
                <w:sz w:val="12"/>
                <w:szCs w:val="12"/>
                <w:lang w:val="en-US"/>
              </w:rPr>
              <w:t>0</w:t>
            </w:r>
            <w:r w:rsidRPr="00DB64CA">
              <w:rPr>
                <w:rFonts w:ascii="Times New Roman" w:hAnsi="Times New Roman" w:cs="Times New Roman"/>
                <w:sz w:val="12"/>
                <w:szCs w:val="12"/>
              </w:rPr>
              <w:t>.</w:t>
            </w:r>
            <w:r w:rsidRPr="00DB64CA">
              <w:rPr>
                <w:rFonts w:ascii="Times New Roman" w:hAnsi="Times New Roman" w:cs="Times New Roman"/>
                <w:sz w:val="12"/>
                <w:szCs w:val="12"/>
                <w:lang w:val="en-US"/>
              </w:rPr>
              <w:t>000</w:t>
            </w:r>
          </w:p>
        </w:tc>
        <w:tc>
          <w:tcPr>
            <w:tcW w:w="823" w:type="dxa"/>
            <w:vAlign w:val="center"/>
          </w:tcPr>
          <w:p w:rsidR="00666AEE" w:rsidRPr="00DB64CA" w:rsidRDefault="00666AEE" w:rsidP="003B0C0A">
            <w:pPr>
              <w:jc w:val="center"/>
              <w:rPr>
                <w:rFonts w:ascii="Times New Roman" w:hAnsi="Times New Roman" w:cs="Times New Roman"/>
                <w:sz w:val="12"/>
                <w:szCs w:val="12"/>
                <w:lang w:val="en-US"/>
              </w:rPr>
            </w:pPr>
            <w:r w:rsidRPr="00DB64CA">
              <w:rPr>
                <w:rFonts w:ascii="Times New Roman" w:hAnsi="Times New Roman" w:cs="Times New Roman"/>
                <w:sz w:val="12"/>
                <w:szCs w:val="12"/>
              </w:rPr>
              <w:t>Sig</w:t>
            </w:r>
            <w:r w:rsidRPr="00DB64CA">
              <w:rPr>
                <w:rFonts w:ascii="Times New Roman" w:hAnsi="Times New Roman" w:cs="Times New Roman"/>
                <w:sz w:val="12"/>
                <w:szCs w:val="12"/>
                <w:lang w:val="en-US"/>
              </w:rPr>
              <w:t>nifikan</w:t>
            </w:r>
          </w:p>
        </w:tc>
      </w:tr>
      <w:tr w:rsidR="00666AEE" w:rsidRPr="00DB64CA" w:rsidTr="00346810">
        <w:trPr>
          <w:trHeight w:val="327"/>
          <w:jc w:val="center"/>
        </w:trPr>
        <w:tc>
          <w:tcPr>
            <w:tcW w:w="711" w:type="dxa"/>
          </w:tcPr>
          <w:p w:rsidR="00666AEE" w:rsidRPr="002D198C" w:rsidRDefault="00666AEE" w:rsidP="003B0C0A">
            <w:pPr>
              <w:jc w:val="center"/>
              <w:rPr>
                <w:rFonts w:ascii="Times New Roman" w:hAnsi="Times New Roman" w:cs="Times New Roman"/>
                <w:sz w:val="16"/>
                <w:szCs w:val="16"/>
              </w:rPr>
            </w:pPr>
            <w:r w:rsidRPr="002D198C">
              <w:rPr>
                <w:rFonts w:ascii="Times New Roman" w:hAnsi="Times New Roman" w:cs="Times New Roman"/>
                <w:sz w:val="16"/>
                <w:szCs w:val="16"/>
              </w:rPr>
              <w:t>H</w:t>
            </w:r>
            <w:r w:rsidRPr="002D198C">
              <w:rPr>
                <w:rFonts w:ascii="Times New Roman" w:hAnsi="Times New Roman" w:cs="Times New Roman"/>
                <w:sz w:val="16"/>
                <w:szCs w:val="16"/>
                <w:vertAlign w:val="subscript"/>
              </w:rPr>
              <w:t>3</w:t>
            </w:r>
          </w:p>
        </w:tc>
        <w:tc>
          <w:tcPr>
            <w:tcW w:w="1350" w:type="dxa"/>
          </w:tcPr>
          <w:p w:rsidR="00666AEE" w:rsidRPr="00DB64CA" w:rsidRDefault="00020EA5" w:rsidP="000F4D59">
            <w:pPr>
              <w:rPr>
                <w:rFonts w:ascii="Times New Roman" w:hAnsi="Times New Roman" w:cs="Times New Roman"/>
                <w:sz w:val="12"/>
                <w:szCs w:val="12"/>
              </w:rPr>
            </w:pPr>
            <w:r>
              <w:rPr>
                <w:rFonts w:ascii="Times New Roman" w:hAnsi="Times New Roman" w:cs="Times New Roman"/>
                <w:sz w:val="12"/>
                <w:szCs w:val="12"/>
                <w:lang w:val="en-US"/>
              </w:rPr>
              <w:t xml:space="preserve">OCR </w:t>
            </w:r>
            <w:r w:rsidR="00666AEE" w:rsidRPr="00DB64CA">
              <w:rPr>
                <w:rFonts w:ascii="Times New Roman" w:hAnsi="Times New Roman" w:cs="Times New Roman"/>
                <w:sz w:val="12"/>
                <w:szCs w:val="12"/>
              </w:rPr>
              <w:t xml:space="preserve">→ </w:t>
            </w:r>
            <w:r w:rsidR="00666AEE">
              <w:rPr>
                <w:rFonts w:ascii="Times New Roman" w:hAnsi="Times New Roman" w:cs="Times New Roman"/>
                <w:i/>
                <w:sz w:val="12"/>
                <w:szCs w:val="12"/>
                <w:lang w:val="en-US"/>
              </w:rPr>
              <w:t>P</w:t>
            </w:r>
            <w:r w:rsidR="00666AEE" w:rsidRPr="00DB64CA">
              <w:rPr>
                <w:rFonts w:ascii="Times New Roman" w:hAnsi="Times New Roman" w:cs="Times New Roman"/>
                <w:i/>
                <w:sz w:val="12"/>
                <w:szCs w:val="12"/>
              </w:rPr>
              <w:t>urchase Intention</w:t>
            </w:r>
          </w:p>
        </w:tc>
        <w:tc>
          <w:tcPr>
            <w:tcW w:w="626" w:type="dxa"/>
            <w:vAlign w:val="center"/>
          </w:tcPr>
          <w:p w:rsidR="00666AEE" w:rsidRPr="00455FE4" w:rsidRDefault="003E5CB4" w:rsidP="003B0C0A">
            <w:pPr>
              <w:ind w:left="-249" w:right="-111"/>
              <w:jc w:val="center"/>
              <w:rPr>
                <w:rFonts w:ascii="Times New Roman" w:hAnsi="Times New Roman" w:cs="Times New Roman"/>
                <w:sz w:val="12"/>
                <w:szCs w:val="12"/>
                <w:lang w:val="en-US"/>
              </w:rPr>
            </w:pPr>
            <w:r>
              <w:rPr>
                <w:rFonts w:ascii="Times New Roman" w:hAnsi="Times New Roman" w:cs="Times New Roman"/>
                <w:sz w:val="12"/>
                <w:szCs w:val="12"/>
                <w:lang w:val="en-US"/>
              </w:rPr>
              <w:t>8.612</w:t>
            </w:r>
          </w:p>
        </w:tc>
        <w:tc>
          <w:tcPr>
            <w:tcW w:w="540" w:type="dxa"/>
            <w:vAlign w:val="center"/>
          </w:tcPr>
          <w:p w:rsidR="00666AEE" w:rsidRPr="00DB64CA" w:rsidRDefault="00666AEE" w:rsidP="003B0C0A">
            <w:pPr>
              <w:jc w:val="center"/>
              <w:rPr>
                <w:rFonts w:ascii="Times New Roman" w:hAnsi="Times New Roman" w:cs="Times New Roman"/>
                <w:sz w:val="12"/>
                <w:szCs w:val="12"/>
              </w:rPr>
            </w:pPr>
            <w:r w:rsidRPr="00DB64CA">
              <w:rPr>
                <w:rFonts w:ascii="Times New Roman" w:hAnsi="Times New Roman" w:cs="Times New Roman"/>
                <w:sz w:val="12"/>
                <w:szCs w:val="12"/>
                <w:lang w:val="en-US"/>
              </w:rPr>
              <w:t>0</w:t>
            </w:r>
            <w:r w:rsidR="00455FE4">
              <w:rPr>
                <w:rFonts w:ascii="Times New Roman" w:hAnsi="Times New Roman" w:cs="Times New Roman"/>
                <w:sz w:val="12"/>
                <w:szCs w:val="12"/>
              </w:rPr>
              <w:t>.061</w:t>
            </w:r>
          </w:p>
        </w:tc>
        <w:tc>
          <w:tcPr>
            <w:tcW w:w="823" w:type="dxa"/>
            <w:vAlign w:val="center"/>
          </w:tcPr>
          <w:p w:rsidR="00666AEE" w:rsidRPr="00DB64CA" w:rsidRDefault="00666AEE" w:rsidP="003B0C0A">
            <w:pPr>
              <w:jc w:val="center"/>
              <w:rPr>
                <w:rFonts w:ascii="Times New Roman" w:hAnsi="Times New Roman" w:cs="Times New Roman"/>
                <w:sz w:val="12"/>
                <w:szCs w:val="12"/>
              </w:rPr>
            </w:pPr>
            <w:r w:rsidRPr="00DB64CA">
              <w:rPr>
                <w:rFonts w:ascii="Times New Roman" w:hAnsi="Times New Roman" w:cs="Times New Roman"/>
                <w:sz w:val="12"/>
                <w:szCs w:val="12"/>
              </w:rPr>
              <w:t>Sig</w:t>
            </w:r>
            <w:r w:rsidRPr="00DB64CA">
              <w:rPr>
                <w:rFonts w:ascii="Times New Roman" w:hAnsi="Times New Roman" w:cs="Times New Roman"/>
                <w:sz w:val="12"/>
                <w:szCs w:val="12"/>
                <w:lang w:val="en-US"/>
              </w:rPr>
              <w:t>nifikan</w:t>
            </w:r>
          </w:p>
        </w:tc>
      </w:tr>
    </w:tbl>
    <w:p w:rsidR="002D198C" w:rsidRDefault="00330D3F" w:rsidP="002D198C">
      <w:pPr>
        <w:autoSpaceDE w:val="0"/>
        <w:autoSpaceDN w:val="0"/>
        <w:adjustRightInd w:val="0"/>
        <w:jc w:val="both"/>
        <w:rPr>
          <w:rFonts w:ascii="Times New Roman" w:hAnsi="Times New Roman" w:cs="Times New Roman"/>
          <w:i/>
          <w:sz w:val="16"/>
          <w:szCs w:val="16"/>
        </w:rPr>
      </w:pPr>
      <w:r>
        <w:rPr>
          <w:rFonts w:ascii="Times New Roman" w:hAnsi="Times New Roman" w:cs="Times New Roman"/>
          <w:i/>
          <w:sz w:val="16"/>
          <w:szCs w:val="16"/>
        </w:rPr>
        <w:t xml:space="preserve">Sumber: </w:t>
      </w:r>
      <w:r>
        <w:rPr>
          <w:rFonts w:ascii="Times New Roman" w:hAnsi="Times New Roman" w:cs="Times New Roman"/>
          <w:i/>
          <w:sz w:val="16"/>
          <w:szCs w:val="16"/>
          <w:lang w:val="en-US"/>
        </w:rPr>
        <w:t>Dikembangkan oleh peneliti,</w:t>
      </w:r>
      <w:r w:rsidR="00455FE4">
        <w:rPr>
          <w:rFonts w:ascii="Times New Roman" w:hAnsi="Times New Roman" w:cs="Times New Roman"/>
          <w:i/>
          <w:sz w:val="16"/>
          <w:szCs w:val="16"/>
        </w:rPr>
        <w:t xml:space="preserve"> 2020</w:t>
      </w:r>
    </w:p>
    <w:p w:rsidR="00EF7CB6" w:rsidRPr="002D198C" w:rsidRDefault="002D198C" w:rsidP="00907E8A">
      <w:pPr>
        <w:autoSpaceDE w:val="0"/>
        <w:autoSpaceDN w:val="0"/>
        <w:adjustRightInd w:val="0"/>
        <w:ind w:firstLine="720"/>
        <w:jc w:val="both"/>
        <w:rPr>
          <w:rFonts w:ascii="Times New Roman" w:hAnsi="Times New Roman" w:cs="Times New Roman"/>
          <w:i/>
          <w:sz w:val="16"/>
          <w:szCs w:val="16"/>
        </w:rPr>
      </w:pPr>
      <w:r>
        <w:rPr>
          <w:rFonts w:ascii="Times New Roman" w:hAnsi="Times New Roman" w:cs="Times New Roman"/>
          <w:sz w:val="24"/>
          <w:szCs w:val="24"/>
          <w:lang w:val="en-US"/>
        </w:rPr>
        <w:t>Hasil p</w:t>
      </w:r>
      <w:r w:rsidR="00666AEE">
        <w:rPr>
          <w:rFonts w:ascii="Times New Roman" w:hAnsi="Times New Roman" w:cs="Times New Roman"/>
          <w:color w:val="000000" w:themeColor="text1"/>
          <w:sz w:val="24"/>
          <w:szCs w:val="24"/>
        </w:rPr>
        <w:t>engujian hipotesis</w:t>
      </w:r>
      <w:r>
        <w:rPr>
          <w:rFonts w:ascii="Times New Roman" w:hAnsi="Times New Roman" w:cs="Times New Roman"/>
          <w:color w:val="000000" w:themeColor="text1"/>
          <w:sz w:val="24"/>
          <w:szCs w:val="24"/>
          <w:lang w:val="en-US"/>
        </w:rPr>
        <w:t xml:space="preserve"> menunjukkan</w:t>
      </w:r>
      <w:r w:rsidR="00666AEE">
        <w:rPr>
          <w:rFonts w:ascii="Times New Roman" w:hAnsi="Times New Roman" w:cs="Times New Roman"/>
          <w:color w:val="000000" w:themeColor="text1"/>
          <w:sz w:val="24"/>
          <w:szCs w:val="24"/>
        </w:rPr>
        <w:t xml:space="preserve"> </w:t>
      </w:r>
      <w:r w:rsidR="003B0C0A" w:rsidRPr="00C17DEA">
        <w:rPr>
          <w:rFonts w:ascii="Times New Roman" w:hAnsi="Times New Roman" w:cs="Times New Roman"/>
          <w:color w:val="000000" w:themeColor="text1"/>
          <w:sz w:val="24"/>
          <w:szCs w:val="24"/>
        </w:rPr>
        <w:t>H</w:t>
      </w:r>
      <w:r w:rsidR="003E5CB4">
        <w:rPr>
          <w:rFonts w:ascii="Times New Roman" w:hAnsi="Times New Roman" w:cs="Times New Roman"/>
          <w:color w:val="000000" w:themeColor="text1"/>
          <w:sz w:val="24"/>
          <w:szCs w:val="24"/>
          <w:vertAlign w:val="subscript"/>
        </w:rPr>
        <w:t>2</w:t>
      </w:r>
      <w:r w:rsidR="00455FE4">
        <w:rPr>
          <w:rFonts w:ascii="Times New Roman" w:hAnsi="Times New Roman" w:cs="Times New Roman"/>
          <w:color w:val="000000" w:themeColor="text1"/>
          <w:sz w:val="24"/>
          <w:szCs w:val="24"/>
          <w:lang w:val="en-US"/>
        </w:rPr>
        <w:t xml:space="preserve"> dan</w:t>
      </w:r>
      <w:r w:rsidR="003B0C0A" w:rsidRPr="00C17DEA">
        <w:rPr>
          <w:rFonts w:ascii="Times New Roman" w:hAnsi="Times New Roman" w:cs="Times New Roman"/>
          <w:color w:val="000000" w:themeColor="text1"/>
          <w:sz w:val="24"/>
          <w:szCs w:val="24"/>
        </w:rPr>
        <w:t xml:space="preserve"> H</w:t>
      </w:r>
      <w:r w:rsidR="003E5CB4">
        <w:rPr>
          <w:rFonts w:ascii="Times New Roman" w:hAnsi="Times New Roman" w:cs="Times New Roman"/>
          <w:color w:val="000000" w:themeColor="text1"/>
          <w:sz w:val="24"/>
          <w:szCs w:val="24"/>
          <w:vertAlign w:val="subscript"/>
        </w:rPr>
        <w:t>3</w:t>
      </w:r>
      <w:r w:rsidR="003B0C0A" w:rsidRPr="00C17DE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mempunyai</w:t>
      </w:r>
      <w:r w:rsidR="003B0C0A" w:rsidRPr="00C17DEA">
        <w:rPr>
          <w:rFonts w:ascii="Times New Roman" w:hAnsi="Times New Roman" w:cs="Times New Roman"/>
          <w:color w:val="000000" w:themeColor="text1"/>
          <w:sz w:val="24"/>
          <w:szCs w:val="24"/>
        </w:rPr>
        <w:t xml:space="preserve"> </w:t>
      </w:r>
      <w:r w:rsidR="003B0C0A" w:rsidRPr="00C17DEA">
        <w:rPr>
          <w:rFonts w:ascii="Times New Roman" w:hAnsi="Times New Roman" w:cs="Times New Roman"/>
          <w:sz w:val="24"/>
          <w:szCs w:val="24"/>
        </w:rPr>
        <w:t xml:space="preserve">nilai </w:t>
      </w:r>
      <w:r w:rsidR="003B0C0A" w:rsidRPr="00C17DEA">
        <w:rPr>
          <w:rFonts w:ascii="Times New Roman" w:hAnsi="Times New Roman" w:cs="Times New Roman"/>
          <w:i/>
          <w:sz w:val="24"/>
          <w:szCs w:val="24"/>
        </w:rPr>
        <w:t>t-statistics &gt;</w:t>
      </w:r>
      <w:r w:rsidR="003B0C0A" w:rsidRPr="00C17DEA">
        <w:rPr>
          <w:rFonts w:ascii="Times New Roman" w:hAnsi="Times New Roman" w:cs="Times New Roman"/>
          <w:sz w:val="24"/>
          <w:szCs w:val="24"/>
        </w:rPr>
        <w:t xml:space="preserve">1.96 </w:t>
      </w:r>
      <w:r>
        <w:rPr>
          <w:rFonts w:ascii="Times New Roman" w:hAnsi="Times New Roman" w:cs="Times New Roman"/>
          <w:sz w:val="24"/>
          <w:szCs w:val="24"/>
          <w:lang w:val="en-US"/>
        </w:rPr>
        <w:t>serta</w:t>
      </w:r>
      <w:r w:rsidR="003B0C0A" w:rsidRPr="00C17DEA">
        <w:rPr>
          <w:rFonts w:ascii="Times New Roman" w:hAnsi="Times New Roman" w:cs="Times New Roman"/>
          <w:sz w:val="24"/>
          <w:szCs w:val="24"/>
        </w:rPr>
        <w:t xml:space="preserve"> nilai </w:t>
      </w:r>
      <w:r w:rsidR="003B0C0A" w:rsidRPr="00C17DEA">
        <w:rPr>
          <w:rFonts w:ascii="Times New Roman" w:hAnsi="Times New Roman" w:cs="Times New Roman"/>
          <w:i/>
          <w:sz w:val="24"/>
          <w:szCs w:val="24"/>
        </w:rPr>
        <w:t xml:space="preserve">p-values </w:t>
      </w:r>
      <w:r w:rsidR="003B0C0A" w:rsidRPr="00C17DEA">
        <w:rPr>
          <w:rFonts w:ascii="Times New Roman" w:hAnsi="Times New Roman" w:cs="Times New Roman"/>
          <w:sz w:val="24"/>
          <w:szCs w:val="24"/>
        </w:rPr>
        <w:t xml:space="preserve">&lt; 0.05, </w:t>
      </w:r>
      <w:r>
        <w:rPr>
          <w:rFonts w:ascii="Times New Roman" w:hAnsi="Times New Roman" w:cs="Times New Roman"/>
          <w:sz w:val="24"/>
          <w:szCs w:val="24"/>
          <w:lang w:val="en-US"/>
        </w:rPr>
        <w:t xml:space="preserve">sehingga dapat </w:t>
      </w:r>
      <w:r w:rsidR="003B0C0A" w:rsidRPr="00C17DEA">
        <w:rPr>
          <w:rFonts w:ascii="Times New Roman" w:hAnsi="Times New Roman" w:cs="Times New Roman"/>
          <w:sz w:val="24"/>
          <w:szCs w:val="24"/>
        </w:rPr>
        <w:t>dinyatakan signifikan</w:t>
      </w:r>
      <w:r>
        <w:rPr>
          <w:rFonts w:ascii="Times New Roman" w:hAnsi="Times New Roman" w:cs="Times New Roman"/>
          <w:sz w:val="24"/>
          <w:szCs w:val="24"/>
          <w:lang w:val="en-US"/>
        </w:rPr>
        <w:t xml:space="preserve"> dan</w:t>
      </w:r>
      <w:r w:rsidR="003B0C0A" w:rsidRPr="00C17DEA">
        <w:rPr>
          <w:rFonts w:ascii="Times New Roman" w:hAnsi="Times New Roman" w:cs="Times New Roman"/>
          <w:sz w:val="24"/>
          <w:szCs w:val="24"/>
        </w:rPr>
        <w:t xml:space="preserve"> dapat disimpulkan ba</w:t>
      </w:r>
      <w:r w:rsidR="00666AEE">
        <w:rPr>
          <w:rFonts w:ascii="Times New Roman" w:hAnsi="Times New Roman" w:cs="Times New Roman"/>
          <w:sz w:val="24"/>
          <w:szCs w:val="24"/>
        </w:rPr>
        <w:t>hwa hipotesis diterima.</w:t>
      </w:r>
      <w:r>
        <w:rPr>
          <w:rFonts w:ascii="Times New Roman" w:hAnsi="Times New Roman" w:cs="Times New Roman"/>
          <w:sz w:val="24"/>
          <w:szCs w:val="24"/>
          <w:lang w:val="en-US"/>
        </w:rPr>
        <w:t xml:space="preserve"> Berbeda </w:t>
      </w:r>
      <w:proofErr w:type="gramStart"/>
      <w:r>
        <w:rPr>
          <w:rFonts w:ascii="Times New Roman" w:hAnsi="Times New Roman" w:cs="Times New Roman"/>
          <w:sz w:val="24"/>
          <w:szCs w:val="24"/>
          <w:lang w:val="en-US"/>
        </w:rPr>
        <w:t>dengan</w:t>
      </w:r>
      <w:r>
        <w:rPr>
          <w:rFonts w:ascii="Times New Roman" w:hAnsi="Times New Roman" w:cs="Times New Roman"/>
          <w:sz w:val="24"/>
          <w:szCs w:val="24"/>
        </w:rPr>
        <w:t xml:space="preserve">  </w:t>
      </w:r>
      <w:r w:rsidR="00666AEE">
        <w:rPr>
          <w:rFonts w:ascii="Times New Roman" w:hAnsi="Times New Roman" w:cs="Times New Roman"/>
          <w:sz w:val="24"/>
          <w:szCs w:val="24"/>
        </w:rPr>
        <w:t>H</w:t>
      </w:r>
      <w:r w:rsidR="003E5CB4">
        <w:rPr>
          <w:rFonts w:ascii="Times New Roman" w:hAnsi="Times New Roman" w:cs="Times New Roman"/>
          <w:sz w:val="24"/>
          <w:szCs w:val="24"/>
          <w:vertAlign w:val="subscript"/>
        </w:rPr>
        <w:t>1</w:t>
      </w:r>
      <w:proofErr w:type="gramEnd"/>
      <w:r>
        <w:rPr>
          <w:rFonts w:ascii="Times New Roman" w:hAnsi="Times New Roman" w:cs="Times New Roman"/>
          <w:sz w:val="24"/>
          <w:szCs w:val="24"/>
        </w:rPr>
        <w:t>, n</w:t>
      </w:r>
      <w:r w:rsidR="003B0C0A" w:rsidRPr="00C17DEA">
        <w:rPr>
          <w:rFonts w:ascii="Times New Roman" w:hAnsi="Times New Roman" w:cs="Times New Roman"/>
          <w:sz w:val="24"/>
          <w:szCs w:val="24"/>
        </w:rPr>
        <w:t xml:space="preserve">ilai </w:t>
      </w:r>
      <w:r w:rsidR="003B0C0A" w:rsidRPr="00C17DEA">
        <w:rPr>
          <w:rFonts w:ascii="Times New Roman" w:hAnsi="Times New Roman" w:cs="Times New Roman"/>
          <w:i/>
          <w:sz w:val="24"/>
          <w:szCs w:val="24"/>
        </w:rPr>
        <w:t>t-statistics &lt;</w:t>
      </w:r>
      <w:r w:rsidR="003B0C0A" w:rsidRPr="00C17DEA">
        <w:rPr>
          <w:rFonts w:ascii="Times New Roman" w:hAnsi="Times New Roman" w:cs="Times New Roman"/>
          <w:sz w:val="24"/>
          <w:szCs w:val="24"/>
        </w:rPr>
        <w:t xml:space="preserve">1.96 dan nilai </w:t>
      </w:r>
      <w:r w:rsidR="003B0C0A" w:rsidRPr="00C17DEA">
        <w:rPr>
          <w:rFonts w:ascii="Times New Roman" w:hAnsi="Times New Roman" w:cs="Times New Roman"/>
          <w:i/>
          <w:sz w:val="24"/>
          <w:szCs w:val="24"/>
        </w:rPr>
        <w:t xml:space="preserve">p-values </w:t>
      </w:r>
      <w:r w:rsidR="003B0C0A" w:rsidRPr="00C17DEA">
        <w:rPr>
          <w:rFonts w:ascii="Times New Roman" w:hAnsi="Times New Roman" w:cs="Times New Roman"/>
          <w:sz w:val="24"/>
          <w:szCs w:val="24"/>
        </w:rPr>
        <w:t xml:space="preserve">&gt; 0.05, maka </w:t>
      </w:r>
      <w:r>
        <w:rPr>
          <w:rFonts w:ascii="Times New Roman" w:hAnsi="Times New Roman" w:cs="Times New Roman"/>
          <w:sz w:val="24"/>
          <w:szCs w:val="24"/>
          <w:lang w:val="en-US"/>
        </w:rPr>
        <w:t xml:space="preserve">hasilnya dapat dikatakan </w:t>
      </w:r>
      <w:r>
        <w:rPr>
          <w:rFonts w:ascii="Times New Roman" w:hAnsi="Times New Roman" w:cs="Times New Roman"/>
          <w:sz w:val="24"/>
          <w:szCs w:val="24"/>
        </w:rPr>
        <w:t>tidak signifikan</w:t>
      </w:r>
      <w:r w:rsidR="003B0C0A" w:rsidRPr="00C17DEA">
        <w:rPr>
          <w:rFonts w:ascii="Times New Roman" w:hAnsi="Times New Roman" w:cs="Times New Roman"/>
          <w:sz w:val="24"/>
          <w:szCs w:val="24"/>
        </w:rPr>
        <w:t xml:space="preserve"> sehingga dapat disimpulkan bahwa </w:t>
      </w:r>
      <w:r>
        <w:rPr>
          <w:rFonts w:ascii="Times New Roman" w:hAnsi="Times New Roman" w:cs="Times New Roman"/>
          <w:sz w:val="24"/>
          <w:szCs w:val="24"/>
          <w:lang w:val="en-US"/>
        </w:rPr>
        <w:t xml:space="preserve">variabel </w:t>
      </w:r>
      <w:r w:rsidR="00455FE4">
        <w:rPr>
          <w:rFonts w:ascii="Times New Roman" w:hAnsi="Times New Roman" w:cs="Times New Roman"/>
          <w:i/>
          <w:sz w:val="24"/>
          <w:szCs w:val="24"/>
          <w:lang w:val="en-US"/>
        </w:rPr>
        <w:t>price discount</w:t>
      </w:r>
      <w:r w:rsidR="00666AEE">
        <w:rPr>
          <w:rFonts w:ascii="Times New Roman" w:hAnsi="Times New Roman" w:cs="Times New Roman"/>
          <w:i/>
          <w:sz w:val="24"/>
          <w:szCs w:val="24"/>
          <w:lang w:val="en-US"/>
        </w:rPr>
        <w:t xml:space="preserve"> </w:t>
      </w:r>
      <w:r w:rsidR="00666AEE">
        <w:rPr>
          <w:rFonts w:ascii="Times New Roman" w:hAnsi="Times New Roman" w:cs="Times New Roman"/>
          <w:sz w:val="24"/>
          <w:szCs w:val="24"/>
          <w:lang w:val="en-US"/>
        </w:rPr>
        <w:t>tidak</w:t>
      </w:r>
      <w:r w:rsidR="003B0C0A" w:rsidRPr="00C17DEA">
        <w:rPr>
          <w:rFonts w:ascii="Times New Roman" w:hAnsi="Times New Roman" w:cs="Times New Roman"/>
          <w:i/>
          <w:sz w:val="24"/>
          <w:szCs w:val="24"/>
        </w:rPr>
        <w:t xml:space="preserve"> </w:t>
      </w:r>
      <w:r w:rsidR="003B0C0A" w:rsidRPr="00C17DEA">
        <w:rPr>
          <w:rFonts w:ascii="Times New Roman" w:hAnsi="Times New Roman" w:cs="Times New Roman"/>
          <w:sz w:val="24"/>
          <w:szCs w:val="24"/>
        </w:rPr>
        <w:t xml:space="preserve">berpengaruh signifikan terhadap </w:t>
      </w:r>
      <w:r w:rsidR="003B0C0A" w:rsidRPr="00C17DEA">
        <w:rPr>
          <w:rFonts w:ascii="Times New Roman" w:hAnsi="Times New Roman" w:cs="Times New Roman"/>
          <w:i/>
          <w:sz w:val="24"/>
          <w:szCs w:val="24"/>
        </w:rPr>
        <w:t>purchase intention</w:t>
      </w:r>
      <w:r w:rsidR="00666AEE">
        <w:rPr>
          <w:rFonts w:ascii="Times New Roman" w:hAnsi="Times New Roman" w:cs="Times New Roman"/>
          <w:sz w:val="24"/>
          <w:szCs w:val="24"/>
        </w:rPr>
        <w:t xml:space="preserve">. </w:t>
      </w:r>
      <w:r>
        <w:rPr>
          <w:rFonts w:ascii="Times New Roman" w:hAnsi="Times New Roman" w:cs="Times New Roman"/>
          <w:sz w:val="24"/>
          <w:szCs w:val="24"/>
          <w:lang w:val="en-US"/>
        </w:rPr>
        <w:t>Oleh karena itu</w:t>
      </w:r>
      <w:r w:rsidR="00666AEE">
        <w:rPr>
          <w:rFonts w:ascii="Times New Roman" w:hAnsi="Times New Roman" w:cs="Times New Roman"/>
          <w:sz w:val="24"/>
          <w:szCs w:val="24"/>
        </w:rPr>
        <w:t xml:space="preserve">, hipotesis </w:t>
      </w:r>
      <w:r w:rsidR="003E5CB4">
        <w:rPr>
          <w:rFonts w:ascii="Times New Roman" w:hAnsi="Times New Roman" w:cs="Times New Roman"/>
          <w:sz w:val="24"/>
          <w:szCs w:val="24"/>
        </w:rPr>
        <w:t>1</w:t>
      </w:r>
      <w:r w:rsidR="00455FE4">
        <w:rPr>
          <w:rFonts w:ascii="Times New Roman" w:hAnsi="Times New Roman" w:cs="Times New Roman"/>
          <w:sz w:val="24"/>
          <w:szCs w:val="24"/>
        </w:rPr>
        <w:t xml:space="preserve"> </w:t>
      </w:r>
      <w:r w:rsidR="003B0C0A" w:rsidRPr="00C17DEA">
        <w:rPr>
          <w:rFonts w:ascii="Times New Roman" w:hAnsi="Times New Roman" w:cs="Times New Roman"/>
          <w:sz w:val="24"/>
          <w:szCs w:val="24"/>
        </w:rPr>
        <w:t>ditolak.</w:t>
      </w:r>
    </w:p>
    <w:p w:rsidR="003B0C0A" w:rsidRPr="005B66FC" w:rsidRDefault="003B0C0A" w:rsidP="003B0C0A">
      <w:pPr>
        <w:tabs>
          <w:tab w:val="left" w:pos="567"/>
        </w:tabs>
        <w:autoSpaceDE w:val="0"/>
        <w:autoSpaceDN w:val="0"/>
        <w:adjustRightInd w:val="0"/>
        <w:spacing w:after="0" w:line="240" w:lineRule="auto"/>
        <w:jc w:val="center"/>
        <w:rPr>
          <w:rFonts w:ascii="Times New Roman" w:hAnsi="Times New Roman" w:cs="Times New Roman"/>
          <w:sz w:val="20"/>
          <w:szCs w:val="20"/>
        </w:rPr>
      </w:pPr>
      <w:r w:rsidRPr="005B66FC">
        <w:rPr>
          <w:rFonts w:ascii="Times New Roman" w:hAnsi="Times New Roman" w:cs="Times New Roman"/>
          <w:sz w:val="20"/>
          <w:szCs w:val="20"/>
        </w:rPr>
        <w:t>Tabel 3</w:t>
      </w:r>
    </w:p>
    <w:p w:rsidR="005958D8" w:rsidRDefault="003B0C0A" w:rsidP="003B0C0A">
      <w:pPr>
        <w:tabs>
          <w:tab w:val="left" w:pos="567"/>
        </w:tabs>
        <w:autoSpaceDE w:val="0"/>
        <w:autoSpaceDN w:val="0"/>
        <w:adjustRightInd w:val="0"/>
        <w:spacing w:after="0" w:line="240" w:lineRule="auto"/>
        <w:jc w:val="center"/>
        <w:rPr>
          <w:rFonts w:ascii="Times New Roman" w:hAnsi="Times New Roman" w:cs="Times New Roman"/>
          <w:sz w:val="20"/>
          <w:szCs w:val="20"/>
        </w:rPr>
      </w:pPr>
      <w:r w:rsidRPr="005B66FC">
        <w:rPr>
          <w:rFonts w:ascii="Times New Roman" w:hAnsi="Times New Roman" w:cs="Times New Roman"/>
          <w:sz w:val="20"/>
          <w:szCs w:val="20"/>
        </w:rPr>
        <w:t xml:space="preserve">Hasil Analisi Pengujian Hipotesis </w:t>
      </w:r>
    </w:p>
    <w:p w:rsidR="003B0C0A" w:rsidRPr="005B66FC" w:rsidRDefault="003B0C0A" w:rsidP="003B0C0A">
      <w:pPr>
        <w:tabs>
          <w:tab w:val="left" w:pos="567"/>
        </w:tabs>
        <w:autoSpaceDE w:val="0"/>
        <w:autoSpaceDN w:val="0"/>
        <w:adjustRightInd w:val="0"/>
        <w:spacing w:after="0" w:line="240" w:lineRule="auto"/>
        <w:jc w:val="center"/>
        <w:rPr>
          <w:rFonts w:ascii="Times New Roman" w:hAnsi="Times New Roman" w:cs="Times New Roman"/>
          <w:sz w:val="20"/>
          <w:szCs w:val="20"/>
        </w:rPr>
      </w:pPr>
      <w:r w:rsidRPr="005B66FC">
        <w:rPr>
          <w:rFonts w:ascii="Times New Roman" w:hAnsi="Times New Roman" w:cs="Times New Roman"/>
          <w:sz w:val="20"/>
          <w:szCs w:val="20"/>
        </w:rPr>
        <w:t>Pengaruh Tidak Langsung</w:t>
      </w:r>
    </w:p>
    <w:tbl>
      <w:tblPr>
        <w:tblStyle w:val="TableGrid"/>
        <w:tblW w:w="4727" w:type="dxa"/>
        <w:jc w:val="center"/>
        <w:tblLayout w:type="fixed"/>
        <w:tblLook w:val="04A0" w:firstRow="1" w:lastRow="0" w:firstColumn="1" w:lastColumn="0" w:noHBand="0" w:noVBand="1"/>
      </w:tblPr>
      <w:tblGrid>
        <w:gridCol w:w="787"/>
        <w:gridCol w:w="1642"/>
        <w:gridCol w:w="580"/>
        <w:gridCol w:w="677"/>
        <w:gridCol w:w="1041"/>
      </w:tblGrid>
      <w:tr w:rsidR="003B0C0A" w:rsidRPr="002062F7" w:rsidTr="003B0C0A">
        <w:trPr>
          <w:trHeight w:val="88"/>
          <w:jc w:val="center"/>
        </w:trPr>
        <w:tc>
          <w:tcPr>
            <w:tcW w:w="787" w:type="dxa"/>
            <w:shd w:val="clear" w:color="auto" w:fill="BFBFBF" w:themeFill="background1" w:themeFillShade="BF"/>
          </w:tcPr>
          <w:p w:rsidR="003B0C0A" w:rsidRPr="00C17DEA" w:rsidRDefault="003B0C0A" w:rsidP="003B0C0A">
            <w:pPr>
              <w:jc w:val="center"/>
              <w:rPr>
                <w:rFonts w:ascii="Times New Roman" w:hAnsi="Times New Roman" w:cs="Times New Roman"/>
                <w:b/>
                <w:sz w:val="14"/>
                <w:szCs w:val="14"/>
              </w:rPr>
            </w:pPr>
            <w:r w:rsidRPr="00C17DEA">
              <w:rPr>
                <w:rFonts w:ascii="Times New Roman" w:hAnsi="Times New Roman" w:cs="Times New Roman"/>
                <w:b/>
                <w:sz w:val="14"/>
                <w:szCs w:val="14"/>
              </w:rPr>
              <w:t>Hipotesis</w:t>
            </w:r>
          </w:p>
        </w:tc>
        <w:tc>
          <w:tcPr>
            <w:tcW w:w="1642" w:type="dxa"/>
            <w:shd w:val="clear" w:color="auto" w:fill="BFBFBF" w:themeFill="background1" w:themeFillShade="BF"/>
          </w:tcPr>
          <w:p w:rsidR="003B0C0A" w:rsidRPr="00C17DEA" w:rsidRDefault="003B0C0A" w:rsidP="003B0C0A">
            <w:pPr>
              <w:jc w:val="center"/>
              <w:rPr>
                <w:rFonts w:ascii="Times New Roman" w:hAnsi="Times New Roman" w:cs="Times New Roman"/>
                <w:b/>
                <w:sz w:val="14"/>
                <w:szCs w:val="14"/>
              </w:rPr>
            </w:pPr>
            <w:r w:rsidRPr="00C17DEA">
              <w:rPr>
                <w:rFonts w:ascii="Times New Roman" w:hAnsi="Times New Roman" w:cs="Times New Roman"/>
                <w:b/>
                <w:sz w:val="14"/>
                <w:szCs w:val="14"/>
              </w:rPr>
              <w:t>Hubungan</w:t>
            </w:r>
          </w:p>
        </w:tc>
        <w:tc>
          <w:tcPr>
            <w:tcW w:w="580" w:type="dxa"/>
            <w:shd w:val="clear" w:color="auto" w:fill="BFBFBF" w:themeFill="background1" w:themeFillShade="BF"/>
          </w:tcPr>
          <w:p w:rsidR="003B0C0A" w:rsidRPr="00C17DEA" w:rsidRDefault="003B0C0A" w:rsidP="003B0C0A">
            <w:pPr>
              <w:jc w:val="center"/>
              <w:rPr>
                <w:rFonts w:ascii="Times New Roman" w:hAnsi="Times New Roman" w:cs="Times New Roman"/>
                <w:b/>
                <w:sz w:val="14"/>
                <w:szCs w:val="14"/>
                <w:lang w:val="en-US"/>
              </w:rPr>
            </w:pPr>
            <w:r w:rsidRPr="00C17DEA">
              <w:rPr>
                <w:rFonts w:ascii="Times New Roman" w:hAnsi="Times New Roman" w:cs="Times New Roman"/>
                <w:b/>
                <w:sz w:val="14"/>
                <w:szCs w:val="14"/>
                <w:lang w:val="en-US"/>
              </w:rPr>
              <w:t>z-value</w:t>
            </w:r>
          </w:p>
        </w:tc>
        <w:tc>
          <w:tcPr>
            <w:tcW w:w="677" w:type="dxa"/>
            <w:shd w:val="clear" w:color="auto" w:fill="BFBFBF" w:themeFill="background1" w:themeFillShade="BF"/>
          </w:tcPr>
          <w:p w:rsidR="003B0C0A" w:rsidRPr="00C17DEA" w:rsidRDefault="003B0C0A" w:rsidP="003B0C0A">
            <w:pPr>
              <w:jc w:val="center"/>
              <w:rPr>
                <w:rFonts w:ascii="Times New Roman" w:hAnsi="Times New Roman" w:cs="Times New Roman"/>
                <w:b/>
                <w:sz w:val="14"/>
                <w:szCs w:val="14"/>
              </w:rPr>
            </w:pPr>
            <w:r w:rsidRPr="00C17DEA">
              <w:rPr>
                <w:rFonts w:ascii="Times New Roman" w:eastAsia="Times New Roman" w:hAnsi="Times New Roman" w:cs="Times New Roman"/>
                <w:b/>
                <w:bCs/>
                <w:i/>
                <w:iCs/>
                <w:sz w:val="14"/>
                <w:szCs w:val="14"/>
                <w:lang w:val="en-US"/>
              </w:rPr>
              <w:t>p-values</w:t>
            </w:r>
          </w:p>
        </w:tc>
        <w:tc>
          <w:tcPr>
            <w:tcW w:w="1041" w:type="dxa"/>
            <w:shd w:val="clear" w:color="auto" w:fill="BFBFBF" w:themeFill="background1" w:themeFillShade="BF"/>
          </w:tcPr>
          <w:p w:rsidR="003B0C0A" w:rsidRPr="00C17DEA" w:rsidRDefault="003B0C0A" w:rsidP="003B0C0A">
            <w:pPr>
              <w:jc w:val="center"/>
              <w:rPr>
                <w:rFonts w:ascii="Times New Roman" w:hAnsi="Times New Roman" w:cs="Times New Roman"/>
                <w:b/>
                <w:sz w:val="14"/>
                <w:szCs w:val="14"/>
              </w:rPr>
            </w:pPr>
            <w:r w:rsidRPr="00C17DEA">
              <w:rPr>
                <w:rFonts w:ascii="Times New Roman" w:hAnsi="Times New Roman" w:cs="Times New Roman"/>
                <w:b/>
                <w:sz w:val="14"/>
                <w:szCs w:val="14"/>
              </w:rPr>
              <w:t>Keterangan</w:t>
            </w:r>
          </w:p>
        </w:tc>
      </w:tr>
      <w:tr w:rsidR="003B0C0A" w:rsidTr="003B0C0A">
        <w:trPr>
          <w:trHeight w:val="342"/>
          <w:jc w:val="center"/>
        </w:trPr>
        <w:tc>
          <w:tcPr>
            <w:tcW w:w="787" w:type="dxa"/>
          </w:tcPr>
          <w:p w:rsidR="003B0C0A" w:rsidRPr="002D198C" w:rsidRDefault="003B0C0A" w:rsidP="003B0C0A">
            <w:pPr>
              <w:jc w:val="center"/>
              <w:rPr>
                <w:rFonts w:ascii="Times New Roman" w:hAnsi="Times New Roman" w:cs="Times New Roman"/>
                <w:sz w:val="16"/>
                <w:szCs w:val="16"/>
                <w:lang w:val="en-US"/>
              </w:rPr>
            </w:pPr>
            <w:r w:rsidRPr="002D198C">
              <w:rPr>
                <w:rFonts w:ascii="Times New Roman" w:hAnsi="Times New Roman" w:cs="Times New Roman"/>
                <w:sz w:val="16"/>
                <w:szCs w:val="16"/>
              </w:rPr>
              <w:t>H</w:t>
            </w:r>
            <w:r w:rsidR="00455FE4">
              <w:rPr>
                <w:rFonts w:ascii="Times New Roman" w:hAnsi="Times New Roman" w:cs="Times New Roman"/>
                <w:sz w:val="16"/>
                <w:szCs w:val="16"/>
                <w:vertAlign w:val="subscript"/>
                <w:lang w:val="en-US"/>
              </w:rPr>
              <w:t>4</w:t>
            </w:r>
          </w:p>
        </w:tc>
        <w:tc>
          <w:tcPr>
            <w:tcW w:w="1642" w:type="dxa"/>
          </w:tcPr>
          <w:p w:rsidR="003B0C0A" w:rsidRPr="00C17DEA" w:rsidRDefault="003E5CB4" w:rsidP="003E5CB4">
            <w:pPr>
              <w:rPr>
                <w:rFonts w:ascii="Times New Roman" w:hAnsi="Times New Roman" w:cs="Times New Roman"/>
                <w:sz w:val="14"/>
                <w:szCs w:val="14"/>
              </w:rPr>
            </w:pPr>
            <w:r>
              <w:rPr>
                <w:rFonts w:ascii="Times New Roman" w:hAnsi="Times New Roman" w:cs="Times New Roman"/>
                <w:i/>
                <w:sz w:val="14"/>
                <w:szCs w:val="14"/>
                <w:lang w:val="en-US"/>
              </w:rPr>
              <w:t>Price Discount</w:t>
            </w:r>
            <w:r w:rsidR="00666AEE">
              <w:rPr>
                <w:rFonts w:ascii="Times New Roman" w:hAnsi="Times New Roman" w:cs="Times New Roman"/>
                <w:i/>
                <w:sz w:val="14"/>
                <w:szCs w:val="14"/>
                <w:lang w:val="en-US"/>
              </w:rPr>
              <w:t xml:space="preserve"> </w:t>
            </w:r>
            <w:r w:rsidR="003B0C0A" w:rsidRPr="00C17DEA">
              <w:rPr>
                <w:rFonts w:ascii="Times New Roman" w:hAnsi="Times New Roman" w:cs="Times New Roman"/>
                <w:sz w:val="14"/>
                <w:szCs w:val="14"/>
              </w:rPr>
              <w:t xml:space="preserve"> →</w:t>
            </w:r>
            <w:r>
              <w:rPr>
                <w:rFonts w:ascii="Times New Roman" w:hAnsi="Times New Roman" w:cs="Times New Roman"/>
                <w:sz w:val="14"/>
                <w:szCs w:val="14"/>
                <w:lang w:val="en-US"/>
              </w:rPr>
              <w:t>OCR</w:t>
            </w:r>
            <w:r w:rsidR="003B0C0A" w:rsidRPr="00C17DEA">
              <w:rPr>
                <w:rFonts w:ascii="Times New Roman" w:hAnsi="Times New Roman" w:cs="Times New Roman"/>
                <w:sz w:val="14"/>
                <w:szCs w:val="14"/>
              </w:rPr>
              <w:t xml:space="preserve"> →</w:t>
            </w:r>
            <w:r w:rsidR="00666AEE">
              <w:rPr>
                <w:rFonts w:ascii="Times New Roman" w:hAnsi="Times New Roman" w:cs="Times New Roman"/>
                <w:i/>
                <w:sz w:val="14"/>
                <w:szCs w:val="14"/>
              </w:rPr>
              <w:t xml:space="preserve"> </w:t>
            </w:r>
            <w:r w:rsidR="00666AEE">
              <w:rPr>
                <w:rFonts w:ascii="Times New Roman" w:hAnsi="Times New Roman" w:cs="Times New Roman"/>
                <w:i/>
                <w:sz w:val="14"/>
                <w:szCs w:val="14"/>
                <w:lang w:val="en-US"/>
              </w:rPr>
              <w:t>P</w:t>
            </w:r>
            <w:r w:rsidR="003B0C0A" w:rsidRPr="00C17DEA">
              <w:rPr>
                <w:rFonts w:ascii="Times New Roman" w:hAnsi="Times New Roman" w:cs="Times New Roman"/>
                <w:i/>
                <w:sz w:val="14"/>
                <w:szCs w:val="14"/>
              </w:rPr>
              <w:t>urchase Intention</w:t>
            </w:r>
          </w:p>
        </w:tc>
        <w:tc>
          <w:tcPr>
            <w:tcW w:w="580" w:type="dxa"/>
            <w:vAlign w:val="center"/>
          </w:tcPr>
          <w:p w:rsidR="003B0C0A" w:rsidRPr="00666AEE" w:rsidRDefault="003E5CB4" w:rsidP="003B0C0A">
            <w:pPr>
              <w:jc w:val="center"/>
              <w:rPr>
                <w:rFonts w:ascii="Times New Roman" w:hAnsi="Times New Roman" w:cs="Times New Roman"/>
                <w:sz w:val="14"/>
                <w:szCs w:val="14"/>
                <w:lang w:val="en-US"/>
              </w:rPr>
            </w:pPr>
            <w:r>
              <w:rPr>
                <w:rFonts w:ascii="Times New Roman" w:hAnsi="Times New Roman" w:cs="Times New Roman"/>
                <w:sz w:val="14"/>
                <w:szCs w:val="14"/>
                <w:lang w:val="en-US"/>
              </w:rPr>
              <w:t>5.660</w:t>
            </w:r>
          </w:p>
        </w:tc>
        <w:tc>
          <w:tcPr>
            <w:tcW w:w="677" w:type="dxa"/>
            <w:vAlign w:val="center"/>
          </w:tcPr>
          <w:p w:rsidR="003B0C0A" w:rsidRPr="00C17DEA" w:rsidRDefault="003B0C0A" w:rsidP="003B0C0A">
            <w:pPr>
              <w:jc w:val="center"/>
              <w:rPr>
                <w:rFonts w:ascii="Times New Roman" w:hAnsi="Times New Roman" w:cs="Times New Roman"/>
                <w:sz w:val="14"/>
                <w:szCs w:val="14"/>
              </w:rPr>
            </w:pPr>
            <w:r w:rsidRPr="00C17DEA">
              <w:rPr>
                <w:rFonts w:ascii="Times New Roman" w:hAnsi="Times New Roman" w:cs="Times New Roman"/>
                <w:sz w:val="14"/>
                <w:szCs w:val="14"/>
                <w:lang w:val="en-US"/>
              </w:rPr>
              <w:t>0</w:t>
            </w:r>
            <w:r w:rsidRPr="00C17DEA">
              <w:rPr>
                <w:rFonts w:ascii="Times New Roman" w:hAnsi="Times New Roman" w:cs="Times New Roman"/>
                <w:sz w:val="14"/>
                <w:szCs w:val="14"/>
              </w:rPr>
              <w:t>.</w:t>
            </w:r>
            <w:r w:rsidR="003E5CB4">
              <w:rPr>
                <w:rFonts w:ascii="Times New Roman" w:hAnsi="Times New Roman" w:cs="Times New Roman"/>
                <w:sz w:val="14"/>
                <w:szCs w:val="14"/>
                <w:lang w:val="en-US"/>
              </w:rPr>
              <w:t>000</w:t>
            </w:r>
          </w:p>
        </w:tc>
        <w:tc>
          <w:tcPr>
            <w:tcW w:w="1041" w:type="dxa"/>
            <w:vAlign w:val="center"/>
          </w:tcPr>
          <w:p w:rsidR="003B0C0A" w:rsidRPr="00C17DEA" w:rsidRDefault="003B0C0A" w:rsidP="003B0C0A">
            <w:pPr>
              <w:jc w:val="center"/>
              <w:rPr>
                <w:rFonts w:ascii="Times New Roman" w:hAnsi="Times New Roman" w:cs="Times New Roman"/>
                <w:sz w:val="14"/>
                <w:szCs w:val="14"/>
                <w:lang w:val="en-US"/>
              </w:rPr>
            </w:pPr>
            <w:r w:rsidRPr="00C17DEA">
              <w:rPr>
                <w:rFonts w:ascii="Times New Roman" w:hAnsi="Times New Roman" w:cs="Times New Roman"/>
                <w:sz w:val="14"/>
                <w:szCs w:val="14"/>
              </w:rPr>
              <w:t>Sig</w:t>
            </w:r>
            <w:r w:rsidRPr="00C17DEA">
              <w:rPr>
                <w:rFonts w:ascii="Times New Roman" w:hAnsi="Times New Roman" w:cs="Times New Roman"/>
                <w:sz w:val="14"/>
                <w:szCs w:val="14"/>
                <w:lang w:val="en-US"/>
              </w:rPr>
              <w:t>nifikan</w:t>
            </w:r>
          </w:p>
        </w:tc>
      </w:tr>
    </w:tbl>
    <w:p w:rsidR="003B0C0A" w:rsidRDefault="00455FE4" w:rsidP="003B0C0A">
      <w:pPr>
        <w:autoSpaceDE w:val="0"/>
        <w:autoSpaceDN w:val="0"/>
        <w:adjustRightInd w:val="0"/>
        <w:jc w:val="both"/>
        <w:rPr>
          <w:rFonts w:ascii="Times New Roman" w:hAnsi="Times New Roman" w:cs="Times New Roman"/>
          <w:i/>
          <w:sz w:val="16"/>
          <w:szCs w:val="16"/>
        </w:rPr>
      </w:pPr>
      <w:r>
        <w:rPr>
          <w:rFonts w:ascii="Times New Roman" w:hAnsi="Times New Roman" w:cs="Times New Roman"/>
          <w:i/>
          <w:sz w:val="16"/>
          <w:szCs w:val="16"/>
        </w:rPr>
        <w:t>Sumber: Data primer diolah, 2020</w:t>
      </w:r>
    </w:p>
    <w:p w:rsidR="00E6582F" w:rsidRDefault="002D198C" w:rsidP="00452A2D">
      <w:pPr>
        <w:spacing w:after="0" w:line="240" w:lineRule="auto"/>
        <w:ind w:firstLine="426"/>
        <w:jc w:val="both"/>
        <w:rPr>
          <w:rFonts w:ascii="Times New Roman" w:hAnsi="Times New Roman" w:cs="Times New Roman"/>
          <w:i/>
          <w:color w:val="000000" w:themeColor="text1"/>
          <w:sz w:val="24"/>
          <w:szCs w:val="24"/>
          <w:lang w:val="en-US"/>
        </w:rPr>
      </w:pPr>
      <w:r>
        <w:rPr>
          <w:rFonts w:ascii="Times New Roman" w:hAnsi="Times New Roman" w:cs="Times New Roman"/>
          <w:sz w:val="24"/>
          <w:szCs w:val="24"/>
          <w:lang w:val="en-US"/>
        </w:rPr>
        <w:t>Tabel 3 menunjukkan</w:t>
      </w:r>
      <w:r>
        <w:rPr>
          <w:rFonts w:ascii="Times New Roman" w:hAnsi="Times New Roman" w:cs="Times New Roman"/>
          <w:sz w:val="24"/>
          <w:szCs w:val="24"/>
        </w:rPr>
        <w:t xml:space="preserve"> bahwa H</w:t>
      </w:r>
      <w:r w:rsidR="00455FE4">
        <w:rPr>
          <w:rFonts w:ascii="Times New Roman" w:hAnsi="Times New Roman" w:cs="Times New Roman"/>
          <w:sz w:val="24"/>
          <w:szCs w:val="24"/>
          <w:vertAlign w:val="subscript"/>
          <w:lang w:val="en-US"/>
        </w:rPr>
        <w:t>4</w:t>
      </w:r>
      <w:r w:rsidR="003B0C0A" w:rsidRPr="00E37EFF">
        <w:rPr>
          <w:rFonts w:ascii="Times New Roman" w:hAnsi="Times New Roman" w:cs="Times New Roman"/>
          <w:sz w:val="24"/>
          <w:szCs w:val="24"/>
        </w:rPr>
        <w:t xml:space="preserve"> </w:t>
      </w:r>
      <w:r w:rsidR="00455FE4">
        <w:rPr>
          <w:rFonts w:ascii="Times New Roman" w:hAnsi="Times New Roman" w:cs="Times New Roman"/>
          <w:sz w:val="24"/>
          <w:szCs w:val="24"/>
          <w:lang w:val="en-US"/>
        </w:rPr>
        <w:t>ditolak</w:t>
      </w:r>
      <w:r w:rsidR="00773176">
        <w:rPr>
          <w:rFonts w:ascii="Times New Roman" w:hAnsi="Times New Roman" w:cs="Times New Roman"/>
          <w:sz w:val="24"/>
          <w:szCs w:val="24"/>
          <w:lang w:val="en-US"/>
        </w:rPr>
        <w:t xml:space="preserve"> </w:t>
      </w:r>
      <w:r>
        <w:rPr>
          <w:rFonts w:ascii="Times New Roman" w:hAnsi="Times New Roman" w:cs="Times New Roman"/>
          <w:sz w:val="24"/>
          <w:szCs w:val="24"/>
          <w:lang w:val="en-US"/>
        </w:rPr>
        <w:t>sebab</w:t>
      </w:r>
      <w:r w:rsidR="00773176">
        <w:rPr>
          <w:rFonts w:ascii="Times New Roman" w:hAnsi="Times New Roman" w:cs="Times New Roman"/>
          <w:sz w:val="24"/>
          <w:szCs w:val="24"/>
          <w:lang w:val="en-US"/>
        </w:rPr>
        <w:t xml:space="preserve"> </w:t>
      </w:r>
      <w:r w:rsidR="00773176" w:rsidRPr="00C17DEA">
        <w:rPr>
          <w:rFonts w:ascii="Times New Roman" w:hAnsi="Times New Roman" w:cs="Times New Roman"/>
          <w:color w:val="000000" w:themeColor="text1"/>
          <w:sz w:val="24"/>
          <w:szCs w:val="24"/>
        </w:rPr>
        <w:t xml:space="preserve">memiliki </w:t>
      </w:r>
      <w:r w:rsidR="003E5CB4">
        <w:rPr>
          <w:rFonts w:ascii="Times New Roman" w:hAnsi="Times New Roman" w:cs="Times New Roman"/>
          <w:color w:val="000000" w:themeColor="text1"/>
          <w:sz w:val="24"/>
          <w:szCs w:val="24"/>
          <w:lang w:val="en-US"/>
        </w:rPr>
        <w:t xml:space="preserve">nilai </w:t>
      </w:r>
      <w:r w:rsidR="003E5CB4">
        <w:rPr>
          <w:rFonts w:ascii="Times New Roman" w:hAnsi="Times New Roman" w:cs="Times New Roman"/>
          <w:i/>
          <w:color w:val="000000" w:themeColor="text1"/>
          <w:sz w:val="24"/>
          <w:szCs w:val="24"/>
          <w:lang w:val="en-US"/>
        </w:rPr>
        <w:t>t-</w:t>
      </w:r>
      <w:r w:rsidR="003E5CB4" w:rsidRPr="00C17DEA">
        <w:rPr>
          <w:rFonts w:ascii="Times New Roman" w:hAnsi="Times New Roman" w:cs="Times New Roman"/>
          <w:i/>
          <w:sz w:val="24"/>
          <w:szCs w:val="24"/>
        </w:rPr>
        <w:t>statistics &gt;</w:t>
      </w:r>
      <w:r w:rsidR="003E5CB4" w:rsidRPr="00C17DEA">
        <w:rPr>
          <w:rFonts w:ascii="Times New Roman" w:hAnsi="Times New Roman" w:cs="Times New Roman"/>
          <w:sz w:val="24"/>
          <w:szCs w:val="24"/>
        </w:rPr>
        <w:t xml:space="preserve">1.96 </w:t>
      </w:r>
      <w:r w:rsidR="003E5CB4">
        <w:rPr>
          <w:rFonts w:ascii="Times New Roman" w:hAnsi="Times New Roman" w:cs="Times New Roman"/>
          <w:sz w:val="24"/>
          <w:szCs w:val="24"/>
          <w:lang w:val="en-US"/>
        </w:rPr>
        <w:t>serta</w:t>
      </w:r>
      <w:r w:rsidR="003E5CB4" w:rsidRPr="00C17DEA">
        <w:rPr>
          <w:rFonts w:ascii="Times New Roman" w:hAnsi="Times New Roman" w:cs="Times New Roman"/>
          <w:sz w:val="24"/>
          <w:szCs w:val="24"/>
        </w:rPr>
        <w:t xml:space="preserve"> nilai </w:t>
      </w:r>
      <w:r w:rsidR="003E5CB4" w:rsidRPr="00C17DEA">
        <w:rPr>
          <w:rFonts w:ascii="Times New Roman" w:hAnsi="Times New Roman" w:cs="Times New Roman"/>
          <w:i/>
          <w:sz w:val="24"/>
          <w:szCs w:val="24"/>
        </w:rPr>
        <w:t xml:space="preserve">p-values </w:t>
      </w:r>
      <w:r w:rsidR="003E5CB4" w:rsidRPr="00C17DEA">
        <w:rPr>
          <w:rFonts w:ascii="Times New Roman" w:hAnsi="Times New Roman" w:cs="Times New Roman"/>
          <w:sz w:val="24"/>
          <w:szCs w:val="24"/>
        </w:rPr>
        <w:t xml:space="preserve">&lt; 0.05, </w:t>
      </w:r>
      <w:r w:rsidR="003E5CB4">
        <w:rPr>
          <w:rFonts w:ascii="Times New Roman" w:hAnsi="Times New Roman" w:cs="Times New Roman"/>
          <w:sz w:val="24"/>
          <w:szCs w:val="24"/>
          <w:lang w:val="en-US"/>
        </w:rPr>
        <w:t xml:space="preserve">sehingga dapat </w:t>
      </w:r>
      <w:r w:rsidR="003E5CB4" w:rsidRPr="00C17DEA">
        <w:rPr>
          <w:rFonts w:ascii="Times New Roman" w:hAnsi="Times New Roman" w:cs="Times New Roman"/>
          <w:sz w:val="24"/>
          <w:szCs w:val="24"/>
        </w:rPr>
        <w:t>dinyatakan signifikan</w:t>
      </w:r>
      <w:r w:rsidR="00773176">
        <w:rPr>
          <w:rFonts w:ascii="Times New Roman" w:hAnsi="Times New Roman" w:cs="Times New Roman"/>
          <w:sz w:val="24"/>
          <w:szCs w:val="24"/>
          <w:lang w:val="en-US"/>
        </w:rPr>
        <w:t xml:space="preserve">. </w:t>
      </w:r>
      <w:r w:rsidR="003B0C0A" w:rsidRPr="00E37EFF">
        <w:rPr>
          <w:rFonts w:ascii="Times New Roman" w:hAnsi="Times New Roman" w:cs="Times New Roman"/>
          <w:color w:val="000000" w:themeColor="text1"/>
          <w:sz w:val="24"/>
          <w:szCs w:val="24"/>
        </w:rPr>
        <w:t>S</w:t>
      </w:r>
      <w:r w:rsidR="003B0C0A" w:rsidRPr="00E37EFF">
        <w:rPr>
          <w:rFonts w:ascii="Times New Roman" w:hAnsi="Times New Roman" w:cs="Times New Roman"/>
          <w:color w:val="000000" w:themeColor="text1"/>
          <w:sz w:val="24"/>
          <w:szCs w:val="24"/>
          <w:lang w:val="en-US"/>
        </w:rPr>
        <w:t>ehingga dapat disimpulkan bahwa</w:t>
      </w:r>
      <w:r w:rsidR="003E5CB4">
        <w:rPr>
          <w:rFonts w:ascii="Times New Roman" w:hAnsi="Times New Roman" w:cs="Times New Roman"/>
          <w:color w:val="000000" w:themeColor="text1"/>
          <w:sz w:val="24"/>
          <w:szCs w:val="24"/>
          <w:lang w:val="en-US"/>
        </w:rPr>
        <w:t xml:space="preserve"> OCR secara signifikan mampu memediasi hubungan antara variable </w:t>
      </w:r>
      <w:r w:rsidR="003E5CB4">
        <w:rPr>
          <w:rFonts w:ascii="Times New Roman" w:hAnsi="Times New Roman" w:cs="Times New Roman"/>
          <w:i/>
          <w:color w:val="000000" w:themeColor="text1"/>
          <w:sz w:val="24"/>
          <w:szCs w:val="24"/>
          <w:lang w:val="en-US"/>
        </w:rPr>
        <w:t xml:space="preserve">price discount </w:t>
      </w:r>
      <w:r w:rsidR="003E5CB4">
        <w:rPr>
          <w:rFonts w:ascii="Times New Roman" w:hAnsi="Times New Roman" w:cs="Times New Roman"/>
          <w:color w:val="000000" w:themeColor="text1"/>
          <w:sz w:val="24"/>
          <w:szCs w:val="24"/>
          <w:lang w:val="en-US"/>
        </w:rPr>
        <w:t xml:space="preserve">dan </w:t>
      </w:r>
      <w:r w:rsidR="003E5CB4">
        <w:rPr>
          <w:rFonts w:ascii="Times New Roman" w:hAnsi="Times New Roman" w:cs="Times New Roman"/>
          <w:i/>
          <w:color w:val="000000" w:themeColor="text1"/>
          <w:sz w:val="24"/>
          <w:szCs w:val="24"/>
          <w:lang w:val="en-US"/>
        </w:rPr>
        <w:t xml:space="preserve">purchase intention. </w:t>
      </w:r>
    </w:p>
    <w:p w:rsidR="00D81C7E" w:rsidRDefault="00D81C7E" w:rsidP="00452A2D">
      <w:pPr>
        <w:spacing w:after="0" w:line="240" w:lineRule="auto"/>
        <w:ind w:firstLine="426"/>
        <w:jc w:val="both"/>
        <w:rPr>
          <w:rFonts w:ascii="Times New Roman" w:hAnsi="Times New Roman" w:cs="Times New Roman"/>
          <w:i/>
          <w:color w:val="000000" w:themeColor="text1"/>
          <w:sz w:val="24"/>
          <w:szCs w:val="24"/>
          <w:lang w:val="en-US"/>
        </w:rPr>
      </w:pPr>
    </w:p>
    <w:p w:rsidR="00D81C7E" w:rsidRDefault="00D81C7E" w:rsidP="00452A2D">
      <w:pPr>
        <w:spacing w:after="0" w:line="240" w:lineRule="auto"/>
        <w:ind w:firstLine="426"/>
        <w:jc w:val="both"/>
        <w:rPr>
          <w:rFonts w:ascii="Times New Roman" w:hAnsi="Times New Roman" w:cs="Times New Roman"/>
          <w:i/>
          <w:color w:val="000000" w:themeColor="text1"/>
          <w:sz w:val="24"/>
          <w:szCs w:val="24"/>
          <w:lang w:val="en-US"/>
        </w:rPr>
      </w:pPr>
    </w:p>
    <w:p w:rsidR="00B93758" w:rsidRDefault="00B93758" w:rsidP="00452A2D">
      <w:pPr>
        <w:spacing w:after="0" w:line="240" w:lineRule="auto"/>
        <w:ind w:firstLine="426"/>
        <w:jc w:val="both"/>
        <w:rPr>
          <w:rFonts w:ascii="Times New Roman" w:hAnsi="Times New Roman" w:cs="Times New Roman"/>
          <w:i/>
          <w:color w:val="000000" w:themeColor="text1"/>
          <w:sz w:val="24"/>
          <w:szCs w:val="24"/>
          <w:lang w:val="en-US"/>
        </w:rPr>
      </w:pPr>
    </w:p>
    <w:p w:rsidR="00D81C7E" w:rsidRDefault="00D81C7E" w:rsidP="00452A2D">
      <w:pPr>
        <w:spacing w:after="0" w:line="240" w:lineRule="auto"/>
        <w:ind w:firstLine="426"/>
        <w:jc w:val="both"/>
        <w:rPr>
          <w:rFonts w:ascii="Times New Roman" w:hAnsi="Times New Roman" w:cs="Times New Roman"/>
          <w:i/>
          <w:color w:val="000000" w:themeColor="text1"/>
          <w:sz w:val="24"/>
          <w:szCs w:val="24"/>
          <w:lang w:val="en-US"/>
        </w:rPr>
      </w:pPr>
    </w:p>
    <w:p w:rsidR="00D81C7E" w:rsidRPr="003E5CB4" w:rsidRDefault="00D81C7E" w:rsidP="00452A2D">
      <w:pPr>
        <w:spacing w:after="0" w:line="240" w:lineRule="auto"/>
        <w:ind w:firstLine="426"/>
        <w:jc w:val="both"/>
        <w:rPr>
          <w:rFonts w:ascii="Times New Roman" w:hAnsi="Times New Roman" w:cs="Times New Roman"/>
          <w:i/>
          <w:color w:val="000000" w:themeColor="text1"/>
          <w:sz w:val="24"/>
          <w:szCs w:val="24"/>
          <w:lang w:val="en-US"/>
        </w:rPr>
      </w:pPr>
    </w:p>
    <w:p w:rsidR="003E5CB4" w:rsidRPr="003E5CB4" w:rsidRDefault="003E5CB4" w:rsidP="003E5CB4">
      <w:pPr>
        <w:spacing w:after="0" w:line="240" w:lineRule="auto"/>
        <w:jc w:val="center"/>
        <w:rPr>
          <w:rFonts w:ascii="Times New Roman" w:hAnsi="Times New Roman" w:cs="Times New Roman"/>
          <w:color w:val="000000" w:themeColor="text1"/>
          <w:sz w:val="24"/>
          <w:szCs w:val="24"/>
          <w:lang w:val="en-US"/>
        </w:rPr>
      </w:pPr>
      <w:r w:rsidRPr="003E5CB4">
        <w:rPr>
          <w:rFonts w:ascii="Times New Roman" w:hAnsi="Times New Roman" w:cs="Times New Roman"/>
          <w:color w:val="000000" w:themeColor="text1"/>
          <w:sz w:val="24"/>
          <w:szCs w:val="24"/>
          <w:lang w:val="en-US"/>
        </w:rPr>
        <w:lastRenderedPageBreak/>
        <w:t>Gambar 2</w:t>
      </w:r>
    </w:p>
    <w:p w:rsidR="003E5CB4" w:rsidRPr="003E5CB4" w:rsidRDefault="003E5CB4" w:rsidP="003E5CB4">
      <w:pPr>
        <w:spacing w:after="0" w:line="240" w:lineRule="auto"/>
        <w:jc w:val="center"/>
        <w:rPr>
          <w:rFonts w:ascii="Times New Roman" w:hAnsi="Times New Roman" w:cs="Times New Roman"/>
          <w:i/>
          <w:color w:val="000000" w:themeColor="text1"/>
          <w:sz w:val="24"/>
          <w:szCs w:val="24"/>
          <w:lang w:val="en-US"/>
        </w:rPr>
      </w:pPr>
      <w:r w:rsidRPr="003E5CB4">
        <w:rPr>
          <w:rFonts w:ascii="Times New Roman" w:hAnsi="Times New Roman" w:cs="Times New Roman"/>
          <w:color w:val="000000" w:themeColor="text1"/>
          <w:sz w:val="24"/>
          <w:szCs w:val="24"/>
          <w:lang w:val="en-US"/>
        </w:rPr>
        <w:t xml:space="preserve">Model </w:t>
      </w:r>
      <w:r w:rsidRPr="003E5CB4">
        <w:rPr>
          <w:rFonts w:ascii="Times New Roman" w:hAnsi="Times New Roman" w:cs="Times New Roman"/>
          <w:i/>
          <w:color w:val="000000" w:themeColor="text1"/>
          <w:sz w:val="24"/>
          <w:szCs w:val="24"/>
          <w:lang w:val="en-US"/>
        </w:rPr>
        <w:t xml:space="preserve">Direct Effect </w:t>
      </w:r>
      <w:r w:rsidRPr="003E5CB4">
        <w:rPr>
          <w:rFonts w:ascii="Times New Roman" w:hAnsi="Times New Roman" w:cs="Times New Roman"/>
          <w:color w:val="000000" w:themeColor="text1"/>
          <w:sz w:val="24"/>
          <w:szCs w:val="24"/>
          <w:lang w:val="en-US"/>
        </w:rPr>
        <w:t xml:space="preserve">dan </w:t>
      </w:r>
      <w:r w:rsidRPr="003E5CB4">
        <w:rPr>
          <w:rFonts w:ascii="Times New Roman" w:hAnsi="Times New Roman" w:cs="Times New Roman"/>
          <w:i/>
          <w:color w:val="000000" w:themeColor="text1"/>
          <w:sz w:val="24"/>
          <w:szCs w:val="24"/>
          <w:lang w:val="en-US"/>
        </w:rPr>
        <w:t>Indirect Effect</w:t>
      </w:r>
    </w:p>
    <w:p w:rsidR="003E5CB4" w:rsidRPr="003E5CB4" w:rsidRDefault="003E5CB4" w:rsidP="003E5CB4">
      <w:pPr>
        <w:spacing w:after="0" w:line="240" w:lineRule="auto"/>
        <w:jc w:val="center"/>
        <w:rPr>
          <w:rFonts w:ascii="Times New Roman" w:hAnsi="Times New Roman" w:cs="Times New Roman"/>
          <w:color w:val="000000" w:themeColor="text1"/>
          <w:sz w:val="24"/>
          <w:szCs w:val="24"/>
          <w:lang w:val="en-US"/>
        </w:rPr>
      </w:pPr>
      <w:r w:rsidRPr="003E5CB4">
        <w:rPr>
          <w:rFonts w:ascii="Times New Roman" w:hAnsi="Times New Roman" w:cs="Times New Roman"/>
          <w:color w:val="000000" w:themeColor="text1"/>
          <w:sz w:val="24"/>
          <w:szCs w:val="24"/>
          <w:lang w:val="en-US"/>
        </w:rPr>
        <w:t xml:space="preserve">Peran </w:t>
      </w:r>
      <w:proofErr w:type="gramStart"/>
      <w:r w:rsidRPr="003E5CB4">
        <w:rPr>
          <w:rFonts w:ascii="Times New Roman" w:hAnsi="Times New Roman" w:cs="Times New Roman"/>
          <w:color w:val="000000" w:themeColor="text1"/>
          <w:sz w:val="24"/>
          <w:szCs w:val="24"/>
          <w:lang w:val="en-US"/>
        </w:rPr>
        <w:t xml:space="preserve">Mediasi  </w:t>
      </w:r>
      <w:r>
        <w:rPr>
          <w:rFonts w:ascii="Times New Roman" w:hAnsi="Times New Roman" w:cs="Times New Roman"/>
          <w:color w:val="000000" w:themeColor="text1"/>
          <w:sz w:val="24"/>
          <w:szCs w:val="24"/>
          <w:lang w:val="en-US"/>
        </w:rPr>
        <w:t>OCR</w:t>
      </w:r>
      <w:proofErr w:type="gramEnd"/>
    </w:p>
    <w:p w:rsidR="003E5CB4" w:rsidRDefault="003E5CB4" w:rsidP="003E5CB4">
      <w:pPr>
        <w:spacing w:after="0" w:line="240" w:lineRule="auto"/>
        <w:jc w:val="center"/>
        <w:rPr>
          <w:rFonts w:ascii="Times New Roman" w:hAnsi="Times New Roman" w:cs="Times New Roman"/>
          <w:color w:val="000000" w:themeColor="text1"/>
          <w:sz w:val="24"/>
          <w:szCs w:val="24"/>
          <w:lang w:val="en-US"/>
        </w:rPr>
      </w:pPr>
    </w:p>
    <w:p w:rsidR="003E5CB4" w:rsidRPr="003E5CB4" w:rsidRDefault="003E5CB4" w:rsidP="003E5CB4">
      <w:pPr>
        <w:spacing w:after="0" w:line="240" w:lineRule="auto"/>
        <w:jc w:val="center"/>
        <w:rPr>
          <w:rFonts w:ascii="Times New Roman" w:hAnsi="Times New Roman" w:cs="Times New Roman"/>
          <w:color w:val="000000" w:themeColor="text1"/>
          <w:sz w:val="24"/>
          <w:szCs w:val="24"/>
          <w:lang w:val="en-US"/>
        </w:rPr>
      </w:pPr>
      <w:r w:rsidRPr="003E5CB4">
        <w:rPr>
          <w:rFonts w:ascii="Times New Roman" w:hAnsi="Times New Roman" w:cs="Times New Roman"/>
          <w:noProof/>
          <w:color w:val="000000" w:themeColor="text1"/>
          <w:sz w:val="24"/>
          <w:szCs w:val="24"/>
          <w:lang w:val="en-ID" w:eastAsia="en-ID"/>
        </w:rPr>
        <mc:AlternateContent>
          <mc:Choice Requires="wps">
            <w:drawing>
              <wp:anchor distT="0" distB="0" distL="114300" distR="114300" simplePos="0" relativeHeight="251667456" behindDoc="0" locked="0" layoutInCell="1" allowOverlap="1" wp14:anchorId="42CC70D3" wp14:editId="38112B1D">
                <wp:simplePos x="0" y="0"/>
                <wp:positionH relativeFrom="column">
                  <wp:posOffset>1123950</wp:posOffset>
                </wp:positionH>
                <wp:positionV relativeFrom="paragraph">
                  <wp:posOffset>42545</wp:posOffset>
                </wp:positionV>
                <wp:extent cx="457200" cy="447675"/>
                <wp:effectExtent l="0" t="0" r="19050" b="28575"/>
                <wp:wrapNone/>
                <wp:docPr id="24" name="Flowchart: Connector 24"/>
                <wp:cNvGraphicFramePr/>
                <a:graphic xmlns:a="http://schemas.openxmlformats.org/drawingml/2006/main">
                  <a:graphicData uri="http://schemas.microsoft.com/office/word/2010/wordprocessingShape">
                    <wps:wsp>
                      <wps:cNvSpPr/>
                      <wps:spPr>
                        <a:xfrm>
                          <a:off x="0" y="0"/>
                          <a:ext cx="457200" cy="4476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5CB4" w:rsidRPr="00E029F9" w:rsidRDefault="003E5CB4" w:rsidP="003E5CB4">
                            <w:pPr>
                              <w:ind w:left="-180" w:right="-180"/>
                              <w:jc w:val="center"/>
                              <w:rPr>
                                <w:b/>
                                <w:lang w:val="en-US"/>
                              </w:rPr>
                            </w:pPr>
                            <w:r>
                              <w:rPr>
                                <w:b/>
                                <w:lang w:val="en-US"/>
                              </w:rPr>
                              <w:t>OCR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C70D3"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4" o:spid="_x0000_s1026" type="#_x0000_t120" style="position:absolute;left:0;text-align:left;margin-left:88.5pt;margin-top:3.35pt;width:36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" fillcolor="#4f81bd [3204]" strokecolor="#243f60 [1604]" strokeweight="2pt">
                <v:textbox>
                  <w:txbxContent>
                    <w:p w:rsidR="003E5CB4" w:rsidRPr="00E029F9" w:rsidRDefault="003E5CB4" w:rsidP="003E5CB4">
                      <w:pPr>
                        <w:ind w:left="-180" w:right="-180"/>
                        <w:jc w:val="center"/>
                        <w:rPr>
                          <w:b/>
                          <w:lang w:val="en-US"/>
                        </w:rPr>
                      </w:pPr>
                      <w:r>
                        <w:rPr>
                          <w:b/>
                          <w:lang w:val="en-US"/>
                        </w:rPr>
                        <w:t>OCR</w:t>
                      </w:r>
                    </w:p>
                  </w:txbxContent>
                </v:textbox>
              </v:shape>
            </w:pict>
          </mc:Fallback>
        </mc:AlternateContent>
      </w:r>
    </w:p>
    <w:p w:rsidR="003E5CB4" w:rsidRPr="003E5CB4" w:rsidRDefault="003E5CB4" w:rsidP="003E5CB4">
      <w:pPr>
        <w:spacing w:after="0" w:line="240" w:lineRule="auto"/>
        <w:jc w:val="center"/>
        <w:rPr>
          <w:rFonts w:ascii="Times New Roman" w:hAnsi="Times New Roman" w:cs="Times New Roman"/>
          <w:color w:val="000000" w:themeColor="text1"/>
          <w:sz w:val="24"/>
          <w:szCs w:val="24"/>
          <w:lang w:val="en-US"/>
        </w:rPr>
      </w:pPr>
      <w:r w:rsidRPr="003E5CB4">
        <w:rPr>
          <w:rFonts w:ascii="Times New Roman" w:hAnsi="Times New Roman" w:cs="Times New Roman"/>
          <w:noProof/>
          <w:color w:val="000000" w:themeColor="text1"/>
          <w:sz w:val="24"/>
          <w:szCs w:val="24"/>
          <w:lang w:val="en-ID" w:eastAsia="en-ID"/>
        </w:rPr>
        <mc:AlternateContent>
          <mc:Choice Requires="wps">
            <w:drawing>
              <wp:anchor distT="0" distB="0" distL="114300" distR="114300" simplePos="0" relativeHeight="251665408" behindDoc="0" locked="0" layoutInCell="1" allowOverlap="1" wp14:anchorId="05AFD6EC" wp14:editId="45D4D7FA">
                <wp:simplePos x="0" y="0"/>
                <wp:positionH relativeFrom="column">
                  <wp:posOffset>466725</wp:posOffset>
                </wp:positionH>
                <wp:positionV relativeFrom="paragraph">
                  <wp:posOffset>144145</wp:posOffset>
                </wp:positionV>
                <wp:extent cx="657225" cy="514350"/>
                <wp:effectExtent l="0" t="0" r="28575" b="19050"/>
                <wp:wrapNone/>
                <wp:docPr id="20" name="Straight Connector 20"/>
                <wp:cNvGraphicFramePr/>
                <a:graphic xmlns:a="http://schemas.openxmlformats.org/drawingml/2006/main">
                  <a:graphicData uri="http://schemas.microsoft.com/office/word/2010/wordprocessingShape">
                    <wps:wsp>
                      <wps:cNvCnPr/>
                      <wps:spPr>
                        <a:xfrm flipV="1">
                          <a:off x="0" y="0"/>
                          <a:ext cx="657225" cy="514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F91F5F" id="Straight Connector 20"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6.75pt,11.35pt" to="88.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" strokecolor="#4579b8 [3044]"/>
            </w:pict>
          </mc:Fallback>
        </mc:AlternateContent>
      </w:r>
    </w:p>
    <w:p w:rsidR="003E5CB4" w:rsidRPr="003E5CB4" w:rsidRDefault="00A26E3F" w:rsidP="003E5CB4">
      <w:pPr>
        <w:spacing w:after="0" w:line="240" w:lineRule="auto"/>
        <w:jc w:val="center"/>
        <w:rPr>
          <w:rFonts w:ascii="Times New Roman" w:hAnsi="Times New Roman" w:cs="Times New Roman"/>
          <w:color w:val="000000" w:themeColor="text1"/>
          <w:sz w:val="24"/>
          <w:szCs w:val="24"/>
          <w:lang w:val="en-US"/>
        </w:rPr>
      </w:pPr>
      <w:r w:rsidRPr="003E5CB4">
        <w:rPr>
          <w:rFonts w:ascii="Times New Roman" w:hAnsi="Times New Roman" w:cs="Times New Roman"/>
          <w:noProof/>
          <w:color w:val="000000" w:themeColor="text1"/>
          <w:sz w:val="24"/>
          <w:szCs w:val="24"/>
          <w:lang w:val="en-ID" w:eastAsia="en-ID"/>
        </w:rPr>
        <mc:AlternateContent>
          <mc:Choice Requires="wps">
            <w:drawing>
              <wp:anchor distT="45720" distB="45720" distL="114300" distR="114300" simplePos="0" relativeHeight="251668480" behindDoc="0" locked="0" layoutInCell="1" allowOverlap="1" wp14:anchorId="116E6D29" wp14:editId="545E817B">
                <wp:simplePos x="0" y="0"/>
                <wp:positionH relativeFrom="column">
                  <wp:posOffset>526694</wp:posOffset>
                </wp:positionH>
                <wp:positionV relativeFrom="paragraph">
                  <wp:posOffset>81076</wp:posOffset>
                </wp:positionV>
                <wp:extent cx="514350" cy="321869"/>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21869"/>
                        </a:xfrm>
                        <a:prstGeom prst="rect">
                          <a:avLst/>
                        </a:prstGeom>
                        <a:solidFill>
                          <a:srgbClr val="FFFFFF"/>
                        </a:solidFill>
                        <a:ln w="9525">
                          <a:noFill/>
                          <a:miter lim="800000"/>
                          <a:headEnd/>
                          <a:tailEnd/>
                        </a:ln>
                      </wps:spPr>
                      <wps:txbx>
                        <w:txbxContent>
                          <w:p w:rsidR="003E5CB4" w:rsidRPr="00E029F9" w:rsidRDefault="00E76D6B" w:rsidP="003E5CB4">
                            <w:pPr>
                              <w:spacing w:after="0" w:line="240" w:lineRule="auto"/>
                              <w:jc w:val="center"/>
                              <w:rPr>
                                <w:sz w:val="14"/>
                                <w:szCs w:val="14"/>
                                <w:lang w:val="en-US"/>
                              </w:rPr>
                            </w:pPr>
                            <w:r>
                              <w:rPr>
                                <w:sz w:val="14"/>
                                <w:szCs w:val="14"/>
                                <w:lang w:val="en-US"/>
                              </w:rPr>
                              <w:t>O.538</w:t>
                            </w:r>
                          </w:p>
                          <w:p w:rsidR="003E5CB4" w:rsidRPr="00E029F9" w:rsidRDefault="003E5CB4" w:rsidP="003E5CB4">
                            <w:pPr>
                              <w:spacing w:after="0" w:line="240" w:lineRule="auto"/>
                              <w:jc w:val="center"/>
                              <w:rPr>
                                <w:sz w:val="14"/>
                                <w:szCs w:val="14"/>
                                <w:lang w:val="en-US"/>
                              </w:rPr>
                            </w:pPr>
                            <w:r w:rsidRPr="00E029F9">
                              <w:rPr>
                                <w:sz w:val="14"/>
                                <w:szCs w:val="14"/>
                                <w:lang w:val="en-US"/>
                              </w:rPr>
                              <w:t>(0.000)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6E6D29" id="_x0000_t202" coordsize="21600,21600" o:spt="202" path="m,l,21600r21600,l21600,xe">
                <v:stroke joinstyle="miter"/>
                <v:path gradientshapeok="t" o:connecttype="rect"/>
              </v:shapetype>
              <v:shape id="Text Box 2" o:spid="_x0000_s1027" type="#_x0000_t202" style="position:absolute;left:0;text-align:left;margin-left:41.45pt;margin-top:6.4pt;width:40.5pt;height:25.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" stroked="f">
                <v:textbox>
                  <w:txbxContent>
                    <w:p w:rsidR="003E5CB4" w:rsidRPr="00E029F9" w:rsidRDefault="00E76D6B" w:rsidP="003E5CB4">
                      <w:pPr>
                        <w:spacing w:after="0" w:line="240" w:lineRule="auto"/>
                        <w:jc w:val="center"/>
                        <w:rPr>
                          <w:sz w:val="14"/>
                          <w:szCs w:val="14"/>
                          <w:lang w:val="en-US"/>
                        </w:rPr>
                      </w:pPr>
                      <w:r>
                        <w:rPr>
                          <w:sz w:val="14"/>
                          <w:szCs w:val="14"/>
                          <w:lang w:val="en-US"/>
                        </w:rPr>
                        <w:t>O.538</w:t>
                      </w:r>
                    </w:p>
                    <w:p w:rsidR="003E5CB4" w:rsidRPr="00E029F9" w:rsidRDefault="003E5CB4" w:rsidP="003E5CB4">
                      <w:pPr>
                        <w:spacing w:after="0" w:line="240" w:lineRule="auto"/>
                        <w:jc w:val="center"/>
                        <w:rPr>
                          <w:sz w:val="14"/>
                          <w:szCs w:val="14"/>
                          <w:lang w:val="en-US"/>
                        </w:rPr>
                      </w:pPr>
                      <w:r w:rsidRPr="00E029F9">
                        <w:rPr>
                          <w:sz w:val="14"/>
                          <w:szCs w:val="14"/>
                          <w:lang w:val="en-US"/>
                        </w:rPr>
                        <w:t>(0.000)</w:t>
                      </w:r>
                    </w:p>
                  </w:txbxContent>
                </v:textbox>
              </v:shape>
            </w:pict>
          </mc:Fallback>
        </mc:AlternateContent>
      </w:r>
      <w:r w:rsidRPr="003E5CB4">
        <w:rPr>
          <w:rFonts w:ascii="Times New Roman" w:hAnsi="Times New Roman" w:cs="Times New Roman"/>
          <w:noProof/>
          <w:color w:val="000000" w:themeColor="text1"/>
          <w:sz w:val="24"/>
          <w:szCs w:val="24"/>
          <w:lang w:val="en-ID" w:eastAsia="en-ID"/>
        </w:rPr>
        <mc:AlternateContent>
          <mc:Choice Requires="wps">
            <w:drawing>
              <wp:anchor distT="45720" distB="45720" distL="114300" distR="114300" simplePos="0" relativeHeight="251669504" behindDoc="0" locked="0" layoutInCell="1" allowOverlap="1" wp14:anchorId="489A1F61" wp14:editId="5BB2A1F4">
                <wp:simplePos x="0" y="0"/>
                <wp:positionH relativeFrom="column">
                  <wp:posOffset>1697126</wp:posOffset>
                </wp:positionH>
                <wp:positionV relativeFrom="paragraph">
                  <wp:posOffset>73761</wp:posOffset>
                </wp:positionV>
                <wp:extent cx="514350" cy="314553"/>
                <wp:effectExtent l="0" t="0" r="0" b="952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14553"/>
                        </a:xfrm>
                        <a:prstGeom prst="rect">
                          <a:avLst/>
                        </a:prstGeom>
                        <a:solidFill>
                          <a:srgbClr val="FFFFFF"/>
                        </a:solidFill>
                        <a:ln w="9525">
                          <a:noFill/>
                          <a:miter lim="800000"/>
                          <a:headEnd/>
                          <a:tailEnd/>
                        </a:ln>
                      </wps:spPr>
                      <wps:txbx>
                        <w:txbxContent>
                          <w:p w:rsidR="003E5CB4" w:rsidRPr="00E029F9" w:rsidRDefault="00E76D6B" w:rsidP="003E5CB4">
                            <w:pPr>
                              <w:spacing w:after="0" w:line="240" w:lineRule="auto"/>
                              <w:jc w:val="center"/>
                              <w:rPr>
                                <w:sz w:val="14"/>
                                <w:szCs w:val="14"/>
                                <w:lang w:val="en-US"/>
                              </w:rPr>
                            </w:pPr>
                            <w:r>
                              <w:rPr>
                                <w:sz w:val="14"/>
                                <w:szCs w:val="14"/>
                                <w:lang w:val="en-US"/>
                              </w:rPr>
                              <w:t>O.660</w:t>
                            </w:r>
                          </w:p>
                          <w:p w:rsidR="003E5CB4" w:rsidRPr="00E029F9" w:rsidRDefault="003E5CB4" w:rsidP="003E5CB4">
                            <w:pPr>
                              <w:spacing w:after="0" w:line="240" w:lineRule="auto"/>
                              <w:jc w:val="center"/>
                              <w:rPr>
                                <w:sz w:val="14"/>
                                <w:szCs w:val="14"/>
                                <w:lang w:val="en-US"/>
                              </w:rPr>
                            </w:pPr>
                            <w:r w:rsidRPr="00E029F9">
                              <w:rPr>
                                <w:sz w:val="14"/>
                                <w:szCs w:val="14"/>
                                <w:lang w:val="en-US"/>
                              </w:rPr>
                              <w:t>(0.000)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A1F61" id="_x0000_s1028" type="#_x0000_t202" style="position:absolute;left:0;text-align:left;margin-left:133.65pt;margin-top:5.8pt;width:40.5pt;height:24.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" stroked="f">
                <v:textbox>
                  <w:txbxContent>
                    <w:p w:rsidR="003E5CB4" w:rsidRPr="00E029F9" w:rsidRDefault="00E76D6B" w:rsidP="003E5CB4">
                      <w:pPr>
                        <w:spacing w:after="0" w:line="240" w:lineRule="auto"/>
                        <w:jc w:val="center"/>
                        <w:rPr>
                          <w:sz w:val="14"/>
                          <w:szCs w:val="14"/>
                          <w:lang w:val="en-US"/>
                        </w:rPr>
                      </w:pPr>
                      <w:r>
                        <w:rPr>
                          <w:sz w:val="14"/>
                          <w:szCs w:val="14"/>
                          <w:lang w:val="en-US"/>
                        </w:rPr>
                        <w:t>O.660</w:t>
                      </w:r>
                    </w:p>
                    <w:p w:rsidR="003E5CB4" w:rsidRPr="00E029F9" w:rsidRDefault="003E5CB4" w:rsidP="003E5CB4">
                      <w:pPr>
                        <w:spacing w:after="0" w:line="240" w:lineRule="auto"/>
                        <w:jc w:val="center"/>
                        <w:rPr>
                          <w:sz w:val="14"/>
                          <w:szCs w:val="14"/>
                          <w:lang w:val="en-US"/>
                        </w:rPr>
                      </w:pPr>
                      <w:r w:rsidRPr="00E029F9">
                        <w:rPr>
                          <w:sz w:val="14"/>
                          <w:szCs w:val="14"/>
                          <w:lang w:val="en-US"/>
                        </w:rPr>
                        <w:t>(0.000)</w:t>
                      </w:r>
                    </w:p>
                  </w:txbxContent>
                </v:textbox>
              </v:shape>
            </w:pict>
          </mc:Fallback>
        </mc:AlternateContent>
      </w:r>
      <w:r w:rsidR="003E5CB4" w:rsidRPr="003E5CB4">
        <w:rPr>
          <w:rFonts w:ascii="Times New Roman" w:hAnsi="Times New Roman" w:cs="Times New Roman"/>
          <w:noProof/>
          <w:color w:val="000000" w:themeColor="text1"/>
          <w:sz w:val="24"/>
          <w:szCs w:val="24"/>
          <w:lang w:val="en-ID" w:eastAsia="en-ID"/>
        </w:rPr>
        <mc:AlternateContent>
          <mc:Choice Requires="wps">
            <w:drawing>
              <wp:anchor distT="0" distB="0" distL="114300" distR="114300" simplePos="0" relativeHeight="251666432" behindDoc="0" locked="0" layoutInCell="1" allowOverlap="1" wp14:anchorId="6EFC060C" wp14:editId="5580F697">
                <wp:simplePos x="0" y="0"/>
                <wp:positionH relativeFrom="column">
                  <wp:posOffset>1590675</wp:posOffset>
                </wp:positionH>
                <wp:positionV relativeFrom="paragraph">
                  <wp:posOffset>17145</wp:posOffset>
                </wp:positionV>
                <wp:extent cx="571500" cy="495300"/>
                <wp:effectExtent l="0" t="0" r="19050" b="19050"/>
                <wp:wrapNone/>
                <wp:docPr id="22" name="Straight Connector 22"/>
                <wp:cNvGraphicFramePr/>
                <a:graphic xmlns:a="http://schemas.openxmlformats.org/drawingml/2006/main">
                  <a:graphicData uri="http://schemas.microsoft.com/office/word/2010/wordprocessingShape">
                    <wps:wsp>
                      <wps:cNvCnPr/>
                      <wps:spPr>
                        <a:xfrm flipH="1" flipV="1">
                          <a:off x="0" y="0"/>
                          <a:ext cx="571500"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D34165" id="Straight Connector 22" o:spid="_x0000_s1026" style="position:absolute;flip:x y;z-index:251666432;visibility:visible;mso-wrap-style:square;mso-wrap-distance-left:9pt;mso-wrap-distance-top:0;mso-wrap-distance-right:9pt;mso-wrap-distance-bottom:0;mso-position-horizontal:absolute;mso-position-horizontal-relative:text;mso-position-vertical:absolute;mso-position-vertical-relative:text" from="125.25pt,1.35pt" to="170.2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" strokecolor="#4579b8 [3044]"/>
            </w:pict>
          </mc:Fallback>
        </mc:AlternateContent>
      </w:r>
    </w:p>
    <w:p w:rsidR="003E5CB4" w:rsidRPr="003E5CB4" w:rsidRDefault="003E5CB4" w:rsidP="003E5CB4">
      <w:pPr>
        <w:spacing w:after="0" w:line="240" w:lineRule="auto"/>
        <w:jc w:val="center"/>
        <w:rPr>
          <w:rFonts w:ascii="Times New Roman" w:hAnsi="Times New Roman" w:cs="Times New Roman"/>
          <w:color w:val="000000" w:themeColor="text1"/>
          <w:sz w:val="24"/>
          <w:szCs w:val="24"/>
          <w:lang w:val="en-US"/>
        </w:rPr>
      </w:pPr>
    </w:p>
    <w:p w:rsidR="003E5CB4" w:rsidRPr="003E5CB4" w:rsidRDefault="00A26E3F" w:rsidP="003E5CB4">
      <w:pPr>
        <w:spacing w:after="0" w:line="240" w:lineRule="auto"/>
        <w:jc w:val="center"/>
        <w:rPr>
          <w:rFonts w:ascii="Times New Roman" w:hAnsi="Times New Roman" w:cs="Times New Roman"/>
          <w:color w:val="000000" w:themeColor="text1"/>
          <w:sz w:val="24"/>
          <w:szCs w:val="24"/>
          <w:lang w:val="en-US"/>
        </w:rPr>
      </w:pPr>
      <w:r w:rsidRPr="003E5CB4">
        <w:rPr>
          <w:rFonts w:ascii="Times New Roman" w:hAnsi="Times New Roman" w:cs="Times New Roman"/>
          <w:noProof/>
          <w:color w:val="000000" w:themeColor="text1"/>
          <w:sz w:val="24"/>
          <w:szCs w:val="24"/>
          <w:lang w:val="en-ID" w:eastAsia="en-ID"/>
        </w:rPr>
        <mc:AlternateContent>
          <mc:Choice Requires="wps">
            <w:drawing>
              <wp:anchor distT="45720" distB="45720" distL="114300" distR="114300" simplePos="0" relativeHeight="251670528" behindDoc="0" locked="0" layoutInCell="1" allowOverlap="1" wp14:anchorId="4F80DEFD" wp14:editId="1DF76B7A">
                <wp:simplePos x="0" y="0"/>
                <wp:positionH relativeFrom="column">
                  <wp:posOffset>1097280</wp:posOffset>
                </wp:positionH>
                <wp:positionV relativeFrom="paragraph">
                  <wp:posOffset>74370</wp:posOffset>
                </wp:positionV>
                <wp:extent cx="514350" cy="374523"/>
                <wp:effectExtent l="0" t="0" r="0" b="698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74523"/>
                        </a:xfrm>
                        <a:prstGeom prst="rect">
                          <a:avLst/>
                        </a:prstGeom>
                        <a:solidFill>
                          <a:srgbClr val="FFFFFF"/>
                        </a:solidFill>
                        <a:ln w="9525">
                          <a:noFill/>
                          <a:miter lim="800000"/>
                          <a:headEnd/>
                          <a:tailEnd/>
                        </a:ln>
                      </wps:spPr>
                      <wps:txbx>
                        <w:txbxContent>
                          <w:p w:rsidR="003E5CB4" w:rsidRPr="00E029F9" w:rsidRDefault="00E76D6B" w:rsidP="003E5CB4">
                            <w:pPr>
                              <w:spacing w:after="0" w:line="240" w:lineRule="auto"/>
                              <w:jc w:val="center"/>
                              <w:rPr>
                                <w:sz w:val="14"/>
                                <w:szCs w:val="14"/>
                                <w:lang w:val="en-US"/>
                              </w:rPr>
                            </w:pPr>
                            <w:r>
                              <w:rPr>
                                <w:sz w:val="14"/>
                                <w:szCs w:val="14"/>
                                <w:lang w:val="en-US"/>
                              </w:rPr>
                              <w:t>O.144</w:t>
                            </w:r>
                          </w:p>
                          <w:p w:rsidR="003E5CB4" w:rsidRPr="00E029F9" w:rsidRDefault="003E5CB4" w:rsidP="003E5CB4">
                            <w:pPr>
                              <w:spacing w:after="0" w:line="240" w:lineRule="auto"/>
                              <w:jc w:val="center"/>
                              <w:rPr>
                                <w:sz w:val="14"/>
                                <w:szCs w:val="14"/>
                                <w:lang w:val="en-US"/>
                              </w:rPr>
                            </w:pPr>
                            <w:r w:rsidRPr="00E029F9">
                              <w:rPr>
                                <w:sz w:val="14"/>
                                <w:szCs w:val="14"/>
                                <w:lang w:val="en-US"/>
                              </w:rPr>
                              <w:t>(</w:t>
                            </w:r>
                            <w:r w:rsidR="00E76D6B">
                              <w:rPr>
                                <w:sz w:val="14"/>
                                <w:szCs w:val="14"/>
                                <w:lang w:val="en-US"/>
                              </w:rPr>
                              <w:t>0.174</w:t>
                            </w:r>
                            <w:r w:rsidRPr="00E029F9">
                              <w:rPr>
                                <w:sz w:val="14"/>
                                <w:szCs w:val="1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0DEFD" id="_x0000_s1029" type="#_x0000_t202" style="position:absolute;left:0;text-align:left;margin-left:86.4pt;margin-top:5.85pt;width:40.5pt;height:2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" stroked="f">
                <v:textbox>
                  <w:txbxContent>
                    <w:p w:rsidR="003E5CB4" w:rsidRPr="00E029F9" w:rsidRDefault="00E76D6B" w:rsidP="003E5CB4">
                      <w:pPr>
                        <w:spacing w:after="0" w:line="240" w:lineRule="auto"/>
                        <w:jc w:val="center"/>
                        <w:rPr>
                          <w:sz w:val="14"/>
                          <w:szCs w:val="14"/>
                          <w:lang w:val="en-US"/>
                        </w:rPr>
                      </w:pPr>
                      <w:r>
                        <w:rPr>
                          <w:sz w:val="14"/>
                          <w:szCs w:val="14"/>
                          <w:lang w:val="en-US"/>
                        </w:rPr>
                        <w:t>O.144</w:t>
                      </w:r>
                    </w:p>
                    <w:p w:rsidR="003E5CB4" w:rsidRPr="00E029F9" w:rsidRDefault="003E5CB4" w:rsidP="003E5CB4">
                      <w:pPr>
                        <w:spacing w:after="0" w:line="240" w:lineRule="auto"/>
                        <w:jc w:val="center"/>
                        <w:rPr>
                          <w:sz w:val="14"/>
                          <w:szCs w:val="14"/>
                          <w:lang w:val="en-US"/>
                        </w:rPr>
                      </w:pPr>
                      <w:r w:rsidRPr="00E029F9">
                        <w:rPr>
                          <w:sz w:val="14"/>
                          <w:szCs w:val="14"/>
                          <w:lang w:val="en-US"/>
                        </w:rPr>
                        <w:t>(</w:t>
                      </w:r>
                      <w:r w:rsidR="00E76D6B">
                        <w:rPr>
                          <w:sz w:val="14"/>
                          <w:szCs w:val="14"/>
                          <w:lang w:val="en-US"/>
                        </w:rPr>
                        <w:t>0.174</w:t>
                      </w:r>
                      <w:r w:rsidRPr="00E029F9">
                        <w:rPr>
                          <w:sz w:val="14"/>
                          <w:szCs w:val="14"/>
                          <w:lang w:val="en-US"/>
                        </w:rPr>
                        <w:t>)</w:t>
                      </w:r>
                    </w:p>
                  </w:txbxContent>
                </v:textbox>
              </v:shape>
            </w:pict>
          </mc:Fallback>
        </mc:AlternateContent>
      </w:r>
      <w:r w:rsidR="003E5CB4" w:rsidRPr="003E5CB4">
        <w:rPr>
          <w:rFonts w:ascii="Times New Roman" w:hAnsi="Times New Roman" w:cs="Times New Roman"/>
          <w:noProof/>
          <w:color w:val="000000" w:themeColor="text1"/>
          <w:sz w:val="24"/>
          <w:szCs w:val="24"/>
          <w:lang w:val="en-ID" w:eastAsia="en-ID"/>
        </w:rPr>
        <mc:AlternateContent>
          <mc:Choice Requires="wps">
            <w:drawing>
              <wp:anchor distT="0" distB="0" distL="114300" distR="114300" simplePos="0" relativeHeight="251675648" behindDoc="0" locked="0" layoutInCell="1" allowOverlap="1" wp14:anchorId="37E2D973" wp14:editId="14BCD81D">
                <wp:simplePos x="0" y="0"/>
                <wp:positionH relativeFrom="column">
                  <wp:posOffset>2091558</wp:posOffset>
                </wp:positionH>
                <wp:positionV relativeFrom="paragraph">
                  <wp:posOffset>4861</wp:posOffset>
                </wp:positionV>
                <wp:extent cx="457200" cy="447675"/>
                <wp:effectExtent l="0" t="0" r="19050" b="28575"/>
                <wp:wrapNone/>
                <wp:docPr id="29" name="Flowchart: Connector 29"/>
                <wp:cNvGraphicFramePr/>
                <a:graphic xmlns:a="http://schemas.openxmlformats.org/drawingml/2006/main">
                  <a:graphicData uri="http://schemas.microsoft.com/office/word/2010/wordprocessingShape">
                    <wps:wsp>
                      <wps:cNvSpPr/>
                      <wps:spPr>
                        <a:xfrm>
                          <a:off x="0" y="0"/>
                          <a:ext cx="457200" cy="4476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5CB4" w:rsidRPr="00E029F9" w:rsidRDefault="003E5CB4" w:rsidP="003E5CB4">
                            <w:pPr>
                              <w:ind w:left="-180" w:right="-180"/>
                              <w:jc w:val="center"/>
                              <w:rPr>
                                <w:b/>
                                <w:lang w:val="en-US"/>
                              </w:rPr>
                            </w:pPr>
                            <w:r>
                              <w:rPr>
                                <w:b/>
                                <w:lang w:val="en-US"/>
                              </w:rPr>
                              <w:t>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2D973" id="Flowchart: Connector 29" o:spid="_x0000_s1030" type="#_x0000_t120" style="position:absolute;left:0;text-align:left;margin-left:164.7pt;margin-top:.4pt;width:36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" fillcolor="#4f81bd [3204]" strokecolor="#243f60 [1604]" strokeweight="2pt">
                <v:textbox>
                  <w:txbxContent>
                    <w:p w:rsidR="003E5CB4" w:rsidRPr="00E029F9" w:rsidRDefault="003E5CB4" w:rsidP="003E5CB4">
                      <w:pPr>
                        <w:ind w:left="-180" w:right="-180"/>
                        <w:jc w:val="center"/>
                        <w:rPr>
                          <w:b/>
                          <w:lang w:val="en-US"/>
                        </w:rPr>
                      </w:pPr>
                      <w:r>
                        <w:rPr>
                          <w:b/>
                          <w:lang w:val="en-US"/>
                        </w:rPr>
                        <w:t>PI</w:t>
                      </w:r>
                    </w:p>
                  </w:txbxContent>
                </v:textbox>
              </v:shape>
            </w:pict>
          </mc:Fallback>
        </mc:AlternateContent>
      </w:r>
      <w:r w:rsidR="003E5CB4" w:rsidRPr="003E5CB4">
        <w:rPr>
          <w:rFonts w:ascii="Times New Roman" w:hAnsi="Times New Roman" w:cs="Times New Roman"/>
          <w:noProof/>
          <w:color w:val="000000" w:themeColor="text1"/>
          <w:sz w:val="24"/>
          <w:szCs w:val="24"/>
          <w:lang w:val="en-ID" w:eastAsia="en-ID"/>
        </w:rPr>
        <mc:AlternateContent>
          <mc:Choice Requires="wps">
            <w:drawing>
              <wp:anchor distT="0" distB="0" distL="114300" distR="114300" simplePos="0" relativeHeight="251673600" behindDoc="0" locked="0" layoutInCell="1" allowOverlap="1" wp14:anchorId="2BBB8104" wp14:editId="53513DEF">
                <wp:simplePos x="0" y="0"/>
                <wp:positionH relativeFrom="column">
                  <wp:posOffset>0</wp:posOffset>
                </wp:positionH>
                <wp:positionV relativeFrom="paragraph">
                  <wp:posOffset>-635</wp:posOffset>
                </wp:positionV>
                <wp:extent cx="457200" cy="447675"/>
                <wp:effectExtent l="0" t="0" r="19050" b="28575"/>
                <wp:wrapNone/>
                <wp:docPr id="21" name="Flowchart: Connector 21"/>
                <wp:cNvGraphicFramePr/>
                <a:graphic xmlns:a="http://schemas.openxmlformats.org/drawingml/2006/main">
                  <a:graphicData uri="http://schemas.microsoft.com/office/word/2010/wordprocessingShape">
                    <wps:wsp>
                      <wps:cNvSpPr/>
                      <wps:spPr>
                        <a:xfrm>
                          <a:off x="0" y="0"/>
                          <a:ext cx="457200" cy="4476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5CB4" w:rsidRPr="00E029F9" w:rsidRDefault="003E5CB4" w:rsidP="003E5CB4">
                            <w:pPr>
                              <w:ind w:left="-180" w:right="-180"/>
                              <w:jc w:val="center"/>
                              <w:rPr>
                                <w:b/>
                                <w:lang w:val="en-US"/>
                              </w:rPr>
                            </w:pPr>
                            <w:r>
                              <w:rPr>
                                <w:b/>
                                <w:lang w:val="en-US"/>
                              </w:rPr>
                              <w:t>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B8104" id="Flowchart: Connector 21" o:spid="_x0000_s1031" type="#_x0000_t120" style="position:absolute;left:0;text-align:left;margin-left:0;margin-top:-.05pt;width:36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" fillcolor="#4f81bd [3204]" strokecolor="#243f60 [1604]" strokeweight="2pt">
                <v:textbox>
                  <w:txbxContent>
                    <w:p w:rsidR="003E5CB4" w:rsidRPr="00E029F9" w:rsidRDefault="003E5CB4" w:rsidP="003E5CB4">
                      <w:pPr>
                        <w:ind w:left="-180" w:right="-180"/>
                        <w:jc w:val="center"/>
                        <w:rPr>
                          <w:b/>
                          <w:lang w:val="en-US"/>
                        </w:rPr>
                      </w:pPr>
                      <w:r>
                        <w:rPr>
                          <w:b/>
                          <w:lang w:val="en-US"/>
                        </w:rPr>
                        <w:t>PD</w:t>
                      </w:r>
                    </w:p>
                  </w:txbxContent>
                </v:textbox>
              </v:shape>
            </w:pict>
          </mc:Fallback>
        </mc:AlternateContent>
      </w:r>
    </w:p>
    <w:p w:rsidR="003E5CB4" w:rsidRPr="003E5CB4" w:rsidRDefault="003E5CB4" w:rsidP="003E5CB4">
      <w:pPr>
        <w:spacing w:after="0" w:line="240" w:lineRule="auto"/>
        <w:jc w:val="center"/>
        <w:rPr>
          <w:rFonts w:ascii="Times New Roman" w:hAnsi="Times New Roman" w:cs="Times New Roman"/>
          <w:color w:val="000000" w:themeColor="text1"/>
          <w:sz w:val="24"/>
          <w:szCs w:val="24"/>
          <w:lang w:val="en-US"/>
        </w:rPr>
      </w:pPr>
      <w:r w:rsidRPr="003E5CB4">
        <w:rPr>
          <w:rFonts w:ascii="Times New Roman" w:hAnsi="Times New Roman" w:cs="Times New Roman"/>
          <w:noProof/>
          <w:color w:val="000000" w:themeColor="text1"/>
          <w:sz w:val="24"/>
          <w:szCs w:val="24"/>
          <w:lang w:val="en-ID" w:eastAsia="en-ID"/>
        </w:rPr>
        <mc:AlternateContent>
          <mc:Choice Requires="wps">
            <w:drawing>
              <wp:anchor distT="0" distB="0" distL="114300" distR="114300" simplePos="0" relativeHeight="251664384" behindDoc="0" locked="0" layoutInCell="1" allowOverlap="1" wp14:anchorId="6EC1DE9A" wp14:editId="1E859F8D">
                <wp:simplePos x="0" y="0"/>
                <wp:positionH relativeFrom="column">
                  <wp:posOffset>438150</wp:posOffset>
                </wp:positionH>
                <wp:positionV relativeFrom="paragraph">
                  <wp:posOffset>74295</wp:posOffset>
                </wp:positionV>
                <wp:extent cx="169545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0D982D" id="Straight Connector 1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4.5pt,5.85pt" to="16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" strokecolor="#4579b8 [3044]"/>
            </w:pict>
          </mc:Fallback>
        </mc:AlternateContent>
      </w:r>
    </w:p>
    <w:p w:rsidR="003E5CB4" w:rsidRPr="003E5CB4" w:rsidRDefault="003E5CB4" w:rsidP="003E5CB4">
      <w:pPr>
        <w:spacing w:after="0" w:line="240" w:lineRule="auto"/>
        <w:jc w:val="center"/>
        <w:rPr>
          <w:rFonts w:ascii="Times New Roman" w:hAnsi="Times New Roman" w:cs="Times New Roman"/>
          <w:color w:val="000000" w:themeColor="text1"/>
          <w:sz w:val="24"/>
          <w:szCs w:val="24"/>
          <w:lang w:val="en-US"/>
        </w:rPr>
      </w:pPr>
    </w:p>
    <w:p w:rsidR="003E5CB4" w:rsidRPr="003E5CB4" w:rsidRDefault="003E5CB4" w:rsidP="003E5CB4">
      <w:pPr>
        <w:spacing w:after="0" w:line="240" w:lineRule="auto"/>
        <w:jc w:val="center"/>
        <w:rPr>
          <w:rFonts w:ascii="Times New Roman" w:hAnsi="Times New Roman" w:cs="Times New Roman"/>
          <w:color w:val="000000" w:themeColor="text1"/>
          <w:sz w:val="24"/>
          <w:szCs w:val="24"/>
          <w:lang w:val="en-US"/>
        </w:rPr>
      </w:pPr>
    </w:p>
    <w:p w:rsidR="003E5CB4" w:rsidRPr="003E5CB4" w:rsidRDefault="00D81C7E" w:rsidP="003E5CB4">
      <w:pPr>
        <w:spacing w:after="0" w:line="240" w:lineRule="auto"/>
        <w:jc w:val="center"/>
        <w:rPr>
          <w:rFonts w:ascii="Times New Roman" w:hAnsi="Times New Roman" w:cs="Times New Roman"/>
          <w:color w:val="000000" w:themeColor="text1"/>
          <w:sz w:val="24"/>
          <w:szCs w:val="24"/>
          <w:lang w:val="en-US"/>
        </w:rPr>
      </w:pPr>
      <w:r w:rsidRPr="003E5CB4">
        <w:rPr>
          <w:rFonts w:ascii="Times New Roman" w:hAnsi="Times New Roman" w:cs="Times New Roman"/>
          <w:noProof/>
          <w:color w:val="000000" w:themeColor="text1"/>
          <w:sz w:val="24"/>
          <w:szCs w:val="24"/>
          <w:lang w:val="en-ID" w:eastAsia="en-ID"/>
        </w:rPr>
        <mc:AlternateContent>
          <mc:Choice Requires="wps">
            <w:drawing>
              <wp:anchor distT="45720" distB="45720" distL="114300" distR="114300" simplePos="0" relativeHeight="251671552" behindDoc="0" locked="0" layoutInCell="1" allowOverlap="1" wp14:anchorId="5587B3E4" wp14:editId="520D1A94">
                <wp:simplePos x="0" y="0"/>
                <wp:positionH relativeFrom="column">
                  <wp:posOffset>1080655</wp:posOffset>
                </wp:positionH>
                <wp:positionV relativeFrom="paragraph">
                  <wp:posOffset>93814</wp:posOffset>
                </wp:positionV>
                <wp:extent cx="514350" cy="332509"/>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32509"/>
                        </a:xfrm>
                        <a:prstGeom prst="rect">
                          <a:avLst/>
                        </a:prstGeom>
                        <a:solidFill>
                          <a:srgbClr val="FFFFFF"/>
                        </a:solidFill>
                        <a:ln w="9525">
                          <a:noFill/>
                          <a:miter lim="800000"/>
                          <a:headEnd/>
                          <a:tailEnd/>
                        </a:ln>
                      </wps:spPr>
                      <wps:txbx>
                        <w:txbxContent>
                          <w:p w:rsidR="003E5CB4" w:rsidRPr="00E029F9" w:rsidRDefault="00E76D6B" w:rsidP="003E5CB4">
                            <w:pPr>
                              <w:spacing w:after="0" w:line="240" w:lineRule="auto"/>
                              <w:jc w:val="center"/>
                              <w:rPr>
                                <w:sz w:val="14"/>
                                <w:szCs w:val="14"/>
                                <w:lang w:val="en-US"/>
                              </w:rPr>
                            </w:pPr>
                            <w:r>
                              <w:rPr>
                                <w:sz w:val="14"/>
                                <w:szCs w:val="14"/>
                                <w:lang w:val="en-US"/>
                              </w:rPr>
                              <w:t>O.517</w:t>
                            </w:r>
                          </w:p>
                          <w:p w:rsidR="003E5CB4" w:rsidRPr="00E029F9" w:rsidRDefault="003E5CB4" w:rsidP="003E5CB4">
                            <w:pPr>
                              <w:spacing w:after="0" w:line="240" w:lineRule="auto"/>
                              <w:jc w:val="center"/>
                              <w:rPr>
                                <w:sz w:val="14"/>
                                <w:szCs w:val="14"/>
                                <w:lang w:val="en-US"/>
                              </w:rPr>
                            </w:pPr>
                            <w:r w:rsidRPr="00E029F9">
                              <w:rPr>
                                <w:sz w:val="14"/>
                                <w:szCs w:val="14"/>
                                <w:lang w:val="en-US"/>
                              </w:rPr>
                              <w:t>(</w:t>
                            </w:r>
                            <w:r>
                              <w:rPr>
                                <w:sz w:val="14"/>
                                <w:szCs w:val="14"/>
                                <w:lang w:val="en-US"/>
                              </w:rPr>
                              <w:t>0.000</w:t>
                            </w:r>
                            <w:r w:rsidRPr="00E029F9">
                              <w:rPr>
                                <w:sz w:val="14"/>
                                <w:szCs w:val="1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7B3E4" id="_x0000_s1032" type="#_x0000_t202" style="position:absolute;left:0;text-align:left;margin-left:85.1pt;margin-top:7.4pt;width:40.5pt;height:26.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" stroked="f">
                <v:textbox>
                  <w:txbxContent>
                    <w:p w:rsidR="003E5CB4" w:rsidRPr="00E029F9" w:rsidRDefault="00E76D6B" w:rsidP="003E5CB4">
                      <w:pPr>
                        <w:spacing w:after="0" w:line="240" w:lineRule="auto"/>
                        <w:jc w:val="center"/>
                        <w:rPr>
                          <w:sz w:val="14"/>
                          <w:szCs w:val="14"/>
                          <w:lang w:val="en-US"/>
                        </w:rPr>
                      </w:pPr>
                      <w:r>
                        <w:rPr>
                          <w:sz w:val="14"/>
                          <w:szCs w:val="14"/>
                          <w:lang w:val="en-US"/>
                        </w:rPr>
                        <w:t>O.517</w:t>
                      </w:r>
                    </w:p>
                    <w:p w:rsidR="003E5CB4" w:rsidRPr="00E029F9" w:rsidRDefault="003E5CB4" w:rsidP="003E5CB4">
                      <w:pPr>
                        <w:spacing w:after="0" w:line="240" w:lineRule="auto"/>
                        <w:jc w:val="center"/>
                        <w:rPr>
                          <w:sz w:val="14"/>
                          <w:szCs w:val="14"/>
                          <w:lang w:val="en-US"/>
                        </w:rPr>
                      </w:pPr>
                      <w:r w:rsidRPr="00E029F9">
                        <w:rPr>
                          <w:sz w:val="14"/>
                          <w:szCs w:val="14"/>
                          <w:lang w:val="en-US"/>
                        </w:rPr>
                        <w:t>(</w:t>
                      </w:r>
                      <w:r>
                        <w:rPr>
                          <w:sz w:val="14"/>
                          <w:szCs w:val="14"/>
                          <w:lang w:val="en-US"/>
                        </w:rPr>
                        <w:t>0.000</w:t>
                      </w:r>
                      <w:r w:rsidRPr="00E029F9">
                        <w:rPr>
                          <w:sz w:val="14"/>
                          <w:szCs w:val="14"/>
                          <w:lang w:val="en-US"/>
                        </w:rPr>
                        <w:t>)</w:t>
                      </w:r>
                    </w:p>
                  </w:txbxContent>
                </v:textbox>
              </v:shape>
            </w:pict>
          </mc:Fallback>
        </mc:AlternateContent>
      </w:r>
      <w:r w:rsidR="00A26E3F" w:rsidRPr="003E5CB4">
        <w:rPr>
          <w:rFonts w:ascii="Times New Roman" w:hAnsi="Times New Roman" w:cs="Times New Roman"/>
          <w:noProof/>
          <w:color w:val="000000" w:themeColor="text1"/>
          <w:sz w:val="24"/>
          <w:szCs w:val="24"/>
          <w:lang w:val="en-ID" w:eastAsia="en-ID"/>
        </w:rPr>
        <mc:AlternateContent>
          <mc:Choice Requires="wps">
            <w:drawing>
              <wp:anchor distT="0" distB="0" distL="114300" distR="114300" simplePos="0" relativeHeight="251677696" behindDoc="0" locked="0" layoutInCell="1" allowOverlap="1" wp14:anchorId="10B1646A" wp14:editId="0065E02C">
                <wp:simplePos x="0" y="0"/>
                <wp:positionH relativeFrom="margin">
                  <wp:align>left</wp:align>
                </wp:positionH>
                <wp:positionV relativeFrom="paragraph">
                  <wp:posOffset>10795</wp:posOffset>
                </wp:positionV>
                <wp:extent cx="457200" cy="447675"/>
                <wp:effectExtent l="0" t="0" r="19050" b="28575"/>
                <wp:wrapNone/>
                <wp:docPr id="30" name="Flowchart: Connector 30"/>
                <wp:cNvGraphicFramePr/>
                <a:graphic xmlns:a="http://schemas.openxmlformats.org/drawingml/2006/main">
                  <a:graphicData uri="http://schemas.microsoft.com/office/word/2010/wordprocessingShape">
                    <wps:wsp>
                      <wps:cNvSpPr/>
                      <wps:spPr>
                        <a:xfrm>
                          <a:off x="0" y="0"/>
                          <a:ext cx="457200" cy="4476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26E3F" w:rsidRPr="00E029F9" w:rsidRDefault="00A26E3F" w:rsidP="00A26E3F">
                            <w:pPr>
                              <w:ind w:left="-180" w:right="-180"/>
                              <w:jc w:val="center"/>
                              <w:rPr>
                                <w:b/>
                                <w:lang w:val="en-US"/>
                              </w:rPr>
                            </w:pPr>
                            <w:r>
                              <w:rPr>
                                <w:b/>
                                <w:lang w:val="en-US"/>
                              </w:rPr>
                              <w:t>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1646A" id="Flowchart: Connector 30" o:spid="_x0000_s1033" type="#_x0000_t120" style="position:absolute;left:0;text-align:left;margin-left:0;margin-top:.85pt;width:36pt;height:35.2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" fillcolor="#4f81bd [3204]" strokecolor="#243f60 [1604]" strokeweight="2pt">
                <v:textbox>
                  <w:txbxContent>
                    <w:p w:rsidR="00A26E3F" w:rsidRPr="00E029F9" w:rsidRDefault="00A26E3F" w:rsidP="00A26E3F">
                      <w:pPr>
                        <w:ind w:left="-180" w:right="-180"/>
                        <w:jc w:val="center"/>
                        <w:rPr>
                          <w:b/>
                          <w:lang w:val="en-US"/>
                        </w:rPr>
                      </w:pPr>
                      <w:r>
                        <w:rPr>
                          <w:b/>
                          <w:lang w:val="en-US"/>
                        </w:rPr>
                        <w:t>PD</w:t>
                      </w:r>
                    </w:p>
                  </w:txbxContent>
                </v:textbox>
                <w10:wrap anchorx="margin"/>
              </v:shape>
            </w:pict>
          </mc:Fallback>
        </mc:AlternateContent>
      </w:r>
      <w:r w:rsidR="003E5CB4" w:rsidRPr="003E5CB4">
        <w:rPr>
          <w:rFonts w:ascii="Times New Roman" w:hAnsi="Times New Roman" w:cs="Times New Roman"/>
          <w:noProof/>
          <w:color w:val="000000" w:themeColor="text1"/>
          <w:sz w:val="24"/>
          <w:szCs w:val="24"/>
          <w:lang w:val="en-ID" w:eastAsia="en-ID"/>
        </w:rPr>
        <mc:AlternateContent>
          <mc:Choice Requires="wps">
            <w:drawing>
              <wp:anchor distT="0" distB="0" distL="114300" distR="114300" simplePos="0" relativeHeight="251662336" behindDoc="0" locked="0" layoutInCell="1" allowOverlap="1" wp14:anchorId="19E26A67" wp14:editId="1E189F20">
                <wp:simplePos x="0" y="0"/>
                <wp:positionH relativeFrom="column">
                  <wp:posOffset>2164715</wp:posOffset>
                </wp:positionH>
                <wp:positionV relativeFrom="paragraph">
                  <wp:posOffset>13970</wp:posOffset>
                </wp:positionV>
                <wp:extent cx="457200" cy="447675"/>
                <wp:effectExtent l="0" t="0" r="19050" b="28575"/>
                <wp:wrapNone/>
                <wp:docPr id="6" name="Flowchart: Connector 6"/>
                <wp:cNvGraphicFramePr/>
                <a:graphic xmlns:a="http://schemas.openxmlformats.org/drawingml/2006/main">
                  <a:graphicData uri="http://schemas.microsoft.com/office/word/2010/wordprocessingShape">
                    <wps:wsp>
                      <wps:cNvSpPr/>
                      <wps:spPr>
                        <a:xfrm>
                          <a:off x="0" y="0"/>
                          <a:ext cx="457200" cy="4476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5CB4" w:rsidRPr="00E029F9" w:rsidRDefault="003E5CB4" w:rsidP="003E5CB4">
                            <w:pPr>
                              <w:jc w:val="center"/>
                              <w:rPr>
                                <w:b/>
                                <w:lang w:val="en-US"/>
                              </w:rPr>
                            </w:pPr>
                            <w:r>
                              <w:rPr>
                                <w:b/>
                                <w:lang w:val="en-US"/>
                              </w:rPr>
                              <w:t>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26A67" id="Flowchart: Connector 6" o:spid="_x0000_s1034" type="#_x0000_t120" style="position:absolute;left:0;text-align:left;margin-left:170.45pt;margin-top:1.1pt;width:36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" fillcolor="#4f81bd [3204]" strokecolor="#243f60 [1604]" strokeweight="2pt">
                <v:textbox>
                  <w:txbxContent>
                    <w:p w:rsidR="003E5CB4" w:rsidRPr="00E029F9" w:rsidRDefault="003E5CB4" w:rsidP="003E5CB4">
                      <w:pPr>
                        <w:jc w:val="center"/>
                        <w:rPr>
                          <w:b/>
                          <w:lang w:val="en-US"/>
                        </w:rPr>
                      </w:pPr>
                      <w:r>
                        <w:rPr>
                          <w:b/>
                          <w:lang w:val="en-US"/>
                        </w:rPr>
                        <w:t>PI</w:t>
                      </w:r>
                    </w:p>
                  </w:txbxContent>
                </v:textbox>
              </v:shape>
            </w:pict>
          </mc:Fallback>
        </mc:AlternateContent>
      </w:r>
    </w:p>
    <w:p w:rsidR="003E5CB4" w:rsidRPr="003E5CB4" w:rsidRDefault="003E5CB4" w:rsidP="003E5CB4">
      <w:pPr>
        <w:spacing w:after="0" w:line="240" w:lineRule="auto"/>
        <w:jc w:val="center"/>
        <w:rPr>
          <w:rFonts w:ascii="Times New Roman" w:hAnsi="Times New Roman" w:cs="Times New Roman"/>
          <w:color w:val="000000" w:themeColor="text1"/>
          <w:sz w:val="24"/>
          <w:szCs w:val="24"/>
          <w:lang w:val="en-US"/>
        </w:rPr>
      </w:pPr>
      <w:r w:rsidRPr="003E5CB4">
        <w:rPr>
          <w:rFonts w:ascii="Times New Roman" w:hAnsi="Times New Roman" w:cs="Times New Roman"/>
          <w:noProof/>
          <w:color w:val="000000" w:themeColor="text1"/>
          <w:sz w:val="24"/>
          <w:szCs w:val="24"/>
          <w:lang w:val="en-ID" w:eastAsia="en-ID"/>
        </w:rPr>
        <mc:AlternateContent>
          <mc:Choice Requires="wps">
            <w:drawing>
              <wp:anchor distT="0" distB="0" distL="114300" distR="114300" simplePos="0" relativeHeight="251663360" behindDoc="0" locked="0" layoutInCell="1" allowOverlap="1" wp14:anchorId="319D60D3" wp14:editId="7D983C17">
                <wp:simplePos x="0" y="0"/>
                <wp:positionH relativeFrom="column">
                  <wp:posOffset>476250</wp:posOffset>
                </wp:positionH>
                <wp:positionV relativeFrom="paragraph">
                  <wp:posOffset>106045</wp:posOffset>
                </wp:positionV>
                <wp:extent cx="169545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48A1EB" id="Straight Connector 1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7.5pt,8.35pt" to="17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" strokecolor="#4579b8 [3044]"/>
            </w:pict>
          </mc:Fallback>
        </mc:AlternateContent>
      </w:r>
    </w:p>
    <w:p w:rsidR="00E6582F" w:rsidRDefault="00E6582F" w:rsidP="00E6582F">
      <w:pPr>
        <w:spacing w:after="0" w:line="240" w:lineRule="auto"/>
        <w:jc w:val="center"/>
        <w:rPr>
          <w:rFonts w:ascii="Times New Roman" w:hAnsi="Times New Roman" w:cs="Times New Roman"/>
          <w:color w:val="000000" w:themeColor="text1"/>
          <w:sz w:val="24"/>
          <w:szCs w:val="24"/>
          <w:lang w:val="en-US"/>
        </w:rPr>
      </w:pPr>
    </w:p>
    <w:p w:rsidR="00D81C7E" w:rsidRPr="00D81C7E" w:rsidRDefault="00D81C7E" w:rsidP="00D81C7E">
      <w:pPr>
        <w:autoSpaceDE w:val="0"/>
        <w:autoSpaceDN w:val="0"/>
        <w:adjustRightInd w:val="0"/>
        <w:jc w:val="both"/>
        <w:rPr>
          <w:rFonts w:ascii="Times New Roman" w:hAnsi="Times New Roman" w:cs="Times New Roman"/>
          <w:i/>
          <w:sz w:val="16"/>
          <w:szCs w:val="16"/>
        </w:rPr>
      </w:pPr>
      <w:r>
        <w:rPr>
          <w:rFonts w:ascii="Times New Roman" w:hAnsi="Times New Roman" w:cs="Times New Roman"/>
          <w:i/>
          <w:sz w:val="16"/>
          <w:szCs w:val="16"/>
        </w:rPr>
        <w:t>Sumber: Data primer diolah, 2020</w:t>
      </w:r>
    </w:p>
    <w:p w:rsidR="00980B01" w:rsidRDefault="00E76D6B" w:rsidP="00E76D6B">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t xml:space="preserve">Gambar 2 </w:t>
      </w:r>
      <w:r w:rsidR="00EB6A52">
        <w:rPr>
          <w:rFonts w:ascii="Times New Roman" w:hAnsi="Times New Roman" w:cs="Times New Roman"/>
          <w:color w:val="000000" w:themeColor="text1"/>
          <w:sz w:val="24"/>
          <w:szCs w:val="24"/>
          <w:lang w:val="en-US"/>
        </w:rPr>
        <w:t>memperlihatkan</w:t>
      </w:r>
      <w:r>
        <w:rPr>
          <w:rFonts w:ascii="Times New Roman" w:hAnsi="Times New Roman" w:cs="Times New Roman"/>
          <w:color w:val="000000" w:themeColor="text1"/>
          <w:sz w:val="24"/>
          <w:szCs w:val="24"/>
          <w:lang w:val="en-US"/>
        </w:rPr>
        <w:t xml:space="preserve"> koefisien </w:t>
      </w:r>
      <w:r>
        <w:rPr>
          <w:rFonts w:ascii="Times New Roman" w:hAnsi="Times New Roman" w:cs="Times New Roman"/>
          <w:i/>
          <w:color w:val="000000" w:themeColor="text1"/>
          <w:sz w:val="24"/>
          <w:szCs w:val="24"/>
          <w:lang w:val="en-US"/>
        </w:rPr>
        <w:t xml:space="preserve">direct effect </w:t>
      </w:r>
      <w:r>
        <w:rPr>
          <w:rFonts w:ascii="Times New Roman" w:hAnsi="Times New Roman" w:cs="Times New Roman"/>
          <w:color w:val="000000" w:themeColor="text1"/>
          <w:sz w:val="24"/>
          <w:szCs w:val="24"/>
          <w:lang w:val="en-US"/>
        </w:rPr>
        <w:t xml:space="preserve">pada </w:t>
      </w:r>
      <w:r w:rsidR="009A7B47">
        <w:rPr>
          <w:rFonts w:ascii="Times New Roman" w:hAnsi="Times New Roman" w:cs="Times New Roman"/>
          <w:i/>
          <w:color w:val="000000" w:themeColor="text1"/>
          <w:sz w:val="24"/>
          <w:szCs w:val="24"/>
          <w:lang w:val="en-US"/>
        </w:rPr>
        <w:t>price discount</w:t>
      </w:r>
      <w:r>
        <w:rPr>
          <w:rFonts w:ascii="Times New Roman" w:hAnsi="Times New Roman" w:cs="Times New Roman"/>
          <w:i/>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terhadap </w:t>
      </w:r>
      <w:r>
        <w:rPr>
          <w:rFonts w:ascii="Times New Roman" w:hAnsi="Times New Roman" w:cs="Times New Roman"/>
          <w:i/>
          <w:color w:val="000000" w:themeColor="text1"/>
          <w:sz w:val="24"/>
          <w:szCs w:val="24"/>
          <w:lang w:val="en-US"/>
        </w:rPr>
        <w:t xml:space="preserve">purchase intention </w:t>
      </w:r>
      <w:r>
        <w:rPr>
          <w:rFonts w:ascii="Times New Roman" w:hAnsi="Times New Roman" w:cs="Times New Roman"/>
          <w:color w:val="000000" w:themeColor="text1"/>
          <w:sz w:val="24"/>
          <w:szCs w:val="24"/>
          <w:lang w:val="en-US"/>
        </w:rPr>
        <w:t>(c)</w:t>
      </w:r>
      <w:r>
        <w:rPr>
          <w:rFonts w:ascii="Times New Roman" w:hAnsi="Times New Roman" w:cs="Times New Roman"/>
          <w:i/>
          <w:color w:val="000000" w:themeColor="text1"/>
          <w:sz w:val="24"/>
          <w:szCs w:val="24"/>
          <w:lang w:val="en-US"/>
        </w:rPr>
        <w:t xml:space="preserve"> </w:t>
      </w:r>
      <w:r w:rsidR="009A7B47">
        <w:rPr>
          <w:rFonts w:ascii="Times New Roman" w:hAnsi="Times New Roman" w:cs="Times New Roman"/>
          <w:color w:val="000000" w:themeColor="text1"/>
          <w:sz w:val="24"/>
          <w:szCs w:val="24"/>
          <w:lang w:val="en-US"/>
        </w:rPr>
        <w:t xml:space="preserve">adalah 0.517. </w:t>
      </w:r>
      <w:r>
        <w:rPr>
          <w:rFonts w:ascii="Times New Roman" w:hAnsi="Times New Roman" w:cs="Times New Roman"/>
          <w:color w:val="000000" w:themeColor="text1"/>
          <w:sz w:val="24"/>
          <w:szCs w:val="24"/>
          <w:lang w:val="en-US"/>
        </w:rPr>
        <w:t xml:space="preserve">Koefisien </w:t>
      </w:r>
      <w:r>
        <w:rPr>
          <w:rFonts w:ascii="Times New Roman" w:hAnsi="Times New Roman" w:cs="Times New Roman"/>
          <w:i/>
          <w:color w:val="000000" w:themeColor="text1"/>
          <w:sz w:val="24"/>
          <w:szCs w:val="24"/>
          <w:lang w:val="en-US"/>
        </w:rPr>
        <w:t xml:space="preserve">indirect effect </w:t>
      </w:r>
      <w:r>
        <w:rPr>
          <w:rFonts w:ascii="Times New Roman" w:hAnsi="Times New Roman" w:cs="Times New Roman"/>
          <w:color w:val="000000" w:themeColor="text1"/>
          <w:sz w:val="24"/>
          <w:szCs w:val="24"/>
          <w:lang w:val="en-US"/>
        </w:rPr>
        <w:t xml:space="preserve">(c”) dengan variable mediasi </w:t>
      </w:r>
      <w:r w:rsidR="009A7B47">
        <w:rPr>
          <w:rFonts w:ascii="Times New Roman" w:hAnsi="Times New Roman" w:cs="Times New Roman"/>
          <w:color w:val="000000" w:themeColor="text1"/>
          <w:sz w:val="24"/>
          <w:szCs w:val="24"/>
          <w:lang w:val="en-US"/>
        </w:rPr>
        <w:t>OCR (</w:t>
      </w:r>
      <w:r w:rsidR="009A7B47">
        <w:rPr>
          <w:rFonts w:ascii="Times New Roman" w:hAnsi="Times New Roman" w:cs="Times New Roman"/>
          <w:i/>
          <w:color w:val="000000" w:themeColor="text1"/>
          <w:sz w:val="24"/>
          <w:szCs w:val="24"/>
          <w:lang w:val="en-US"/>
        </w:rPr>
        <w:t>online customer review</w:t>
      </w:r>
      <w:r w:rsidR="009A7B47">
        <w:rPr>
          <w:rFonts w:ascii="Times New Roman" w:hAnsi="Times New Roman" w:cs="Times New Roman"/>
          <w:color w:val="000000" w:themeColor="text1"/>
          <w:sz w:val="24"/>
          <w:szCs w:val="24"/>
          <w:lang w:val="en-US"/>
        </w:rPr>
        <w:t>)</w:t>
      </w:r>
      <w:r>
        <w:rPr>
          <w:rFonts w:ascii="Times New Roman" w:hAnsi="Times New Roman" w:cs="Times New Roman"/>
          <w:i/>
          <w:color w:val="000000" w:themeColor="text1"/>
          <w:sz w:val="24"/>
          <w:szCs w:val="24"/>
          <w:lang w:val="en-US"/>
        </w:rPr>
        <w:t xml:space="preserve"> </w:t>
      </w:r>
      <w:r w:rsidR="009A7B47">
        <w:rPr>
          <w:rFonts w:ascii="Times New Roman" w:hAnsi="Times New Roman" w:cs="Times New Roman"/>
          <w:color w:val="000000" w:themeColor="text1"/>
          <w:sz w:val="24"/>
          <w:szCs w:val="24"/>
          <w:lang w:val="en-US"/>
        </w:rPr>
        <w:t xml:space="preserve">berubah menjadi 0.144 </w:t>
      </w:r>
      <w:r w:rsidR="00EB6A52">
        <w:rPr>
          <w:rFonts w:ascii="Times New Roman" w:hAnsi="Times New Roman" w:cs="Times New Roman"/>
          <w:color w:val="000000" w:themeColor="text1"/>
          <w:sz w:val="24"/>
          <w:szCs w:val="24"/>
          <w:lang w:val="en-US"/>
        </w:rPr>
        <w:t>serta menjadi tidak signifikan. Sehingga dapat diartikan,</w:t>
      </w:r>
      <w:r>
        <w:rPr>
          <w:rFonts w:ascii="Times New Roman" w:hAnsi="Times New Roman" w:cs="Times New Roman"/>
          <w:color w:val="000000" w:themeColor="text1"/>
          <w:sz w:val="24"/>
          <w:szCs w:val="24"/>
          <w:lang w:val="en-US"/>
        </w:rPr>
        <w:t xml:space="preserve"> </w:t>
      </w:r>
      <w:r w:rsidR="009A7B47">
        <w:rPr>
          <w:rFonts w:ascii="Times New Roman" w:hAnsi="Times New Roman" w:cs="Times New Roman"/>
          <w:color w:val="000000" w:themeColor="text1"/>
          <w:sz w:val="24"/>
          <w:szCs w:val="24"/>
          <w:lang w:val="en-US"/>
        </w:rPr>
        <w:t>OCR</w:t>
      </w:r>
      <w:r>
        <w:rPr>
          <w:rFonts w:ascii="Times New Roman" w:hAnsi="Times New Roman" w:cs="Times New Roman"/>
          <w:color w:val="000000" w:themeColor="text1"/>
          <w:sz w:val="24"/>
          <w:szCs w:val="24"/>
          <w:lang w:val="en-US"/>
        </w:rPr>
        <w:t xml:space="preserve"> mampu memediasi hubungan variable </w:t>
      </w:r>
      <w:r w:rsidR="009A7B47">
        <w:rPr>
          <w:rFonts w:ascii="Times New Roman" w:hAnsi="Times New Roman" w:cs="Times New Roman"/>
          <w:i/>
          <w:color w:val="000000" w:themeColor="text1"/>
          <w:sz w:val="24"/>
          <w:szCs w:val="24"/>
          <w:lang w:val="en-US"/>
        </w:rPr>
        <w:t>price discount</w:t>
      </w:r>
      <w:r>
        <w:rPr>
          <w:rFonts w:ascii="Times New Roman" w:hAnsi="Times New Roman" w:cs="Times New Roman"/>
          <w:i/>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dan </w:t>
      </w:r>
      <w:r>
        <w:rPr>
          <w:rFonts w:ascii="Times New Roman" w:hAnsi="Times New Roman" w:cs="Times New Roman"/>
          <w:i/>
          <w:color w:val="000000" w:themeColor="text1"/>
          <w:sz w:val="24"/>
          <w:szCs w:val="24"/>
          <w:lang w:val="en-US"/>
        </w:rPr>
        <w:t xml:space="preserve">purchase intention. </w:t>
      </w:r>
      <w:r w:rsidR="009A7B47">
        <w:rPr>
          <w:rFonts w:ascii="Times New Roman" w:hAnsi="Times New Roman" w:cs="Times New Roman"/>
          <w:color w:val="000000" w:themeColor="text1"/>
          <w:sz w:val="24"/>
          <w:szCs w:val="24"/>
          <w:lang w:val="en-US"/>
        </w:rPr>
        <w:t>Dalam hal ini, variable OCR</w:t>
      </w:r>
      <w:r>
        <w:rPr>
          <w:rFonts w:ascii="Times New Roman" w:hAnsi="Times New Roman" w:cs="Times New Roman"/>
          <w:i/>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bersifat </w:t>
      </w:r>
      <w:r>
        <w:rPr>
          <w:rFonts w:ascii="Times New Roman" w:hAnsi="Times New Roman" w:cs="Times New Roman"/>
          <w:i/>
          <w:color w:val="000000" w:themeColor="text1"/>
          <w:sz w:val="24"/>
          <w:szCs w:val="24"/>
          <w:lang w:val="en-US"/>
        </w:rPr>
        <w:t xml:space="preserve">full mediation </w:t>
      </w:r>
      <w:r>
        <w:rPr>
          <w:rFonts w:ascii="Times New Roman" w:hAnsi="Times New Roman" w:cs="Times New Roman"/>
          <w:color w:val="000000" w:themeColor="text1"/>
          <w:sz w:val="24"/>
          <w:szCs w:val="24"/>
          <w:lang w:val="en-US"/>
        </w:rPr>
        <w:t xml:space="preserve">atau mediasi penuh </w:t>
      </w:r>
      <w:r w:rsidR="00EB6A52">
        <w:rPr>
          <w:rFonts w:ascii="Times New Roman" w:hAnsi="Times New Roman" w:cs="Times New Roman"/>
          <w:color w:val="000000" w:themeColor="text1"/>
          <w:sz w:val="24"/>
          <w:szCs w:val="24"/>
          <w:lang w:val="en-US"/>
        </w:rPr>
        <w:t>sebab terjadi perubahan menjadi</w:t>
      </w:r>
      <w:r>
        <w:rPr>
          <w:rFonts w:ascii="Times New Roman" w:hAnsi="Times New Roman" w:cs="Times New Roman"/>
          <w:color w:val="000000" w:themeColor="text1"/>
          <w:sz w:val="24"/>
          <w:szCs w:val="24"/>
          <w:lang w:val="en-US"/>
        </w:rPr>
        <w:t xml:space="preserve"> tidak signifikan.</w:t>
      </w:r>
    </w:p>
    <w:p w:rsidR="009A7B47" w:rsidRDefault="009A7B47" w:rsidP="00E76D6B">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rsidR="009A7B47" w:rsidRDefault="009A7B47" w:rsidP="00E76D6B">
      <w:pPr>
        <w:tabs>
          <w:tab w:val="left" w:pos="567"/>
        </w:tabs>
        <w:autoSpaceDE w:val="0"/>
        <w:autoSpaceDN w:val="0"/>
        <w:adjustRightInd w:val="0"/>
        <w:spacing w:after="0" w:line="240" w:lineRule="auto"/>
        <w:jc w:val="both"/>
        <w:rPr>
          <w:rFonts w:ascii="Times New Roman" w:hAnsi="Times New Roman" w:cs="Times New Roman"/>
          <w:b/>
          <w:sz w:val="24"/>
          <w:szCs w:val="24"/>
        </w:rPr>
      </w:pPr>
    </w:p>
    <w:p w:rsidR="003B0C0A" w:rsidRPr="000068C6" w:rsidRDefault="003B0C0A" w:rsidP="003B0C0A">
      <w:pPr>
        <w:tabs>
          <w:tab w:val="left" w:pos="567"/>
        </w:tabs>
        <w:autoSpaceDE w:val="0"/>
        <w:autoSpaceDN w:val="0"/>
        <w:adjustRightInd w:val="0"/>
        <w:spacing w:after="0" w:line="240" w:lineRule="auto"/>
        <w:rPr>
          <w:rFonts w:ascii="Times New Roman" w:hAnsi="Times New Roman" w:cs="Times New Roman"/>
          <w:b/>
          <w:sz w:val="24"/>
          <w:szCs w:val="24"/>
        </w:rPr>
      </w:pPr>
      <w:r w:rsidRPr="000068C6">
        <w:rPr>
          <w:rFonts w:ascii="Times New Roman" w:hAnsi="Times New Roman" w:cs="Times New Roman"/>
          <w:b/>
          <w:sz w:val="24"/>
          <w:szCs w:val="24"/>
        </w:rPr>
        <w:t>PEMBAHASAN</w:t>
      </w:r>
    </w:p>
    <w:p w:rsidR="00443558" w:rsidRDefault="005F3FCC" w:rsidP="009A7B47">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Keterkaitan</w:t>
      </w:r>
      <w:r w:rsidR="004B058C">
        <w:rPr>
          <w:rFonts w:ascii="Times New Roman" w:hAnsi="Times New Roman" w:cs="Times New Roman"/>
          <w:sz w:val="24"/>
          <w:szCs w:val="24"/>
          <w:lang w:val="en-US"/>
        </w:rPr>
        <w:t xml:space="preserve"> hubungan antar variable </w:t>
      </w:r>
      <w:proofErr w:type="gramStart"/>
      <w:r w:rsidR="004B058C">
        <w:rPr>
          <w:rFonts w:ascii="Times New Roman" w:hAnsi="Times New Roman" w:cs="Times New Roman"/>
          <w:sz w:val="24"/>
          <w:szCs w:val="24"/>
          <w:lang w:val="en-US"/>
        </w:rPr>
        <w:t>akan</w:t>
      </w:r>
      <w:proofErr w:type="gramEnd"/>
      <w:r w:rsidR="004B058C">
        <w:rPr>
          <w:rFonts w:ascii="Times New Roman" w:hAnsi="Times New Roman" w:cs="Times New Roman"/>
          <w:sz w:val="24"/>
          <w:szCs w:val="24"/>
          <w:lang w:val="en-US"/>
        </w:rPr>
        <w:t xml:space="preserve"> dibahas sebagai berikut:</w:t>
      </w:r>
    </w:p>
    <w:p w:rsidR="001F112A" w:rsidRDefault="001F112A" w:rsidP="001F112A">
      <w:pPr>
        <w:spacing w:after="0" w:line="240" w:lineRule="auto"/>
        <w:jc w:val="both"/>
        <w:rPr>
          <w:rFonts w:ascii="Times New Roman" w:hAnsi="Times New Roman" w:cs="Times New Roman"/>
          <w:b/>
          <w:i/>
          <w:sz w:val="24"/>
          <w:szCs w:val="24"/>
          <w:lang w:val="en-US"/>
        </w:rPr>
      </w:pPr>
      <w:r>
        <w:rPr>
          <w:rFonts w:ascii="Times New Roman" w:hAnsi="Times New Roman" w:cs="Times New Roman"/>
          <w:b/>
          <w:sz w:val="24"/>
          <w:szCs w:val="24"/>
          <w:lang w:val="en-US"/>
        </w:rPr>
        <w:t xml:space="preserve">Pengaruh </w:t>
      </w:r>
      <w:r>
        <w:rPr>
          <w:rFonts w:ascii="Times New Roman" w:hAnsi="Times New Roman" w:cs="Times New Roman"/>
          <w:b/>
          <w:i/>
          <w:sz w:val="24"/>
          <w:szCs w:val="24"/>
          <w:lang w:val="en-US"/>
        </w:rPr>
        <w:t xml:space="preserve">price discount </w:t>
      </w:r>
      <w:r>
        <w:rPr>
          <w:rFonts w:ascii="Times New Roman" w:hAnsi="Times New Roman" w:cs="Times New Roman"/>
          <w:b/>
          <w:sz w:val="24"/>
          <w:szCs w:val="24"/>
          <w:lang w:val="en-US"/>
        </w:rPr>
        <w:t xml:space="preserve">terhadap </w:t>
      </w:r>
      <w:r>
        <w:rPr>
          <w:rFonts w:ascii="Times New Roman" w:hAnsi="Times New Roman" w:cs="Times New Roman"/>
          <w:b/>
          <w:i/>
          <w:sz w:val="24"/>
          <w:szCs w:val="24"/>
          <w:lang w:val="en-US"/>
        </w:rPr>
        <w:t>purchase intention.</w:t>
      </w:r>
    </w:p>
    <w:p w:rsidR="003F7CDB" w:rsidRDefault="001F112A" w:rsidP="004B058C">
      <w:pPr>
        <w:spacing w:after="0" w:line="240" w:lineRule="auto"/>
        <w:jc w:val="both"/>
        <w:rPr>
          <w:rFonts w:ascii="Times New Roman" w:eastAsia="Calibri" w:hAnsi="Times New Roman" w:cs="Times New Roman"/>
          <w:sz w:val="24"/>
          <w:szCs w:val="24"/>
          <w:lang w:val="en-US"/>
        </w:rPr>
      </w:pPr>
      <w:r>
        <w:rPr>
          <w:rFonts w:ascii="Times New Roman" w:hAnsi="Times New Roman" w:cs="Times New Roman"/>
          <w:sz w:val="24"/>
          <w:szCs w:val="24"/>
          <w:lang w:val="en-US"/>
        </w:rPr>
        <w:tab/>
      </w:r>
      <w:r w:rsidR="0031183E">
        <w:rPr>
          <w:rFonts w:ascii="Times New Roman" w:hAnsi="Times New Roman" w:cs="Times New Roman"/>
          <w:sz w:val="24"/>
          <w:szCs w:val="24"/>
          <w:lang w:val="en-US"/>
        </w:rPr>
        <w:t>A</w:t>
      </w:r>
      <w:r>
        <w:rPr>
          <w:rFonts w:ascii="Times New Roman" w:hAnsi="Times New Roman" w:cs="Times New Roman"/>
          <w:sz w:val="24"/>
          <w:szCs w:val="24"/>
          <w:lang w:val="en-US"/>
        </w:rPr>
        <w:t xml:space="preserve">nalisis penelitian menunjukkan bahwa </w:t>
      </w:r>
      <w:r>
        <w:rPr>
          <w:rFonts w:ascii="Times New Roman" w:hAnsi="Times New Roman" w:cs="Times New Roman"/>
          <w:i/>
          <w:sz w:val="24"/>
          <w:szCs w:val="24"/>
          <w:lang w:val="en-US"/>
        </w:rPr>
        <w:t xml:space="preserve">price discount </w:t>
      </w:r>
      <w:r>
        <w:rPr>
          <w:rFonts w:ascii="Times New Roman" w:hAnsi="Times New Roman" w:cs="Times New Roman"/>
          <w:sz w:val="24"/>
          <w:szCs w:val="24"/>
          <w:lang w:val="en-US"/>
        </w:rPr>
        <w:t xml:space="preserve">tidak berpengaruh signifikan terhadap </w:t>
      </w:r>
      <w:r>
        <w:rPr>
          <w:rFonts w:ascii="Times New Roman" w:hAnsi="Times New Roman" w:cs="Times New Roman"/>
          <w:i/>
          <w:sz w:val="24"/>
          <w:szCs w:val="24"/>
          <w:lang w:val="en-US"/>
        </w:rPr>
        <w:t xml:space="preserve">purchase intention </w:t>
      </w:r>
      <w:r>
        <w:rPr>
          <w:rFonts w:ascii="Times New Roman" w:hAnsi="Times New Roman" w:cs="Times New Roman"/>
          <w:sz w:val="24"/>
          <w:szCs w:val="24"/>
          <w:lang w:val="en-US"/>
        </w:rPr>
        <w:t xml:space="preserve">dengan </w:t>
      </w:r>
      <w:r>
        <w:rPr>
          <w:rFonts w:ascii="Times New Roman" w:hAnsi="Times New Roman" w:cs="Times New Roman"/>
          <w:i/>
          <w:sz w:val="24"/>
          <w:szCs w:val="24"/>
          <w:lang w:val="en-US"/>
        </w:rPr>
        <w:t xml:space="preserve">p-values </w:t>
      </w:r>
      <w:r>
        <w:rPr>
          <w:rFonts w:ascii="Times New Roman" w:hAnsi="Times New Roman" w:cs="Times New Roman"/>
          <w:sz w:val="24"/>
          <w:szCs w:val="24"/>
          <w:lang w:val="en-US"/>
        </w:rPr>
        <w:t xml:space="preserve">sebesar 0.169. </w:t>
      </w:r>
      <w:r w:rsidR="00560756">
        <w:rPr>
          <w:rFonts w:ascii="Times New Roman" w:hAnsi="Times New Roman" w:cs="Times New Roman"/>
          <w:sz w:val="24"/>
          <w:szCs w:val="24"/>
          <w:lang w:val="en-US"/>
        </w:rPr>
        <w:t>Penelitian</w:t>
      </w:r>
      <w:r>
        <w:rPr>
          <w:rFonts w:ascii="Times New Roman" w:hAnsi="Times New Roman" w:cs="Times New Roman"/>
          <w:sz w:val="24"/>
          <w:szCs w:val="24"/>
          <w:lang w:val="en-US"/>
        </w:rPr>
        <w:t xml:space="preserve"> yang dilakukan oleh </w:t>
      </w:r>
      <w:r>
        <w:rPr>
          <w:rFonts w:ascii="Times New Roman" w:hAnsi="Times New Roman" w:cs="Times New Roman"/>
          <w:sz w:val="24"/>
          <w:szCs w:val="24"/>
          <w:lang w:val="en-US"/>
        </w:rPr>
        <w:fldChar w:fldCharType="begin" w:fldLock="1"/>
      </w:r>
      <w:r w:rsidR="00582F6F">
        <w:rPr>
          <w:rFonts w:ascii="Times New Roman" w:hAnsi="Times New Roman" w:cs="Times New Roman"/>
          <w:sz w:val="24"/>
          <w:szCs w:val="24"/>
          <w:lang w:val="en-US"/>
        </w:rPr>
        <w:instrText>ADDIN CSL_CITATION {"citationItems":[{"id":"ITEM-1","itemData":{"DOI":"10.9744/jmk.20.2.99-104","ISSN":"1411-1438","abstract":"This study investigated the effect of product assortment and price discount on online purchase decision among university student in Indonesia. Ninety samples were employed which is students who had made an online purchase for fashion products. Purposive sampling has been applied as a sampling technique in this study. The results revealed that product assortment affected significantly to student online purchase decision. However, price discount did not affect significantly to online purchase decision. The limitation is only to test two variables of price discount and product diversity. Further studies are encouraged to consider other variables in determining online purchasing decisions such as trust, reputation, attractiveness of posting messages.","author":[{"dropping-particle":"","family":"Amanah","given":"Dita","non-dropping-particle":"","parse-names":false,"suffix":""},{"dropping-particle":"","family":"Harahap","given":"Dedy Ansari","non-dropping-particle":"","parse-names":false,"suffix":""}],"container-title":"Jurnal Manajemen dan Kewirausahaan","id":"ITEM-1","issue":"2","issued":{"date-parts":[["2018"]]},"page":"99-104","title":"Examining the Effect of Product Assortment and Price Discount Toward Online Purchase Decision of University Student in Indonesia","type":"article-journal","volume":"20"},"uris":["http://www.mendeley.com/documents/?uuid=1492682a-00a6-468e-869d-452ca5d5d59e"]}],"mendeley":{"formattedCitation":"(Amanah &amp; Harahap, 2018)","manualFormatting":"Amanah &amp; Harahap (2018)","plainTextFormattedCitation":"(Amanah &amp; Harahap, 2018)","previouslyFormattedCitation":"(Amanah &amp; Harahap, 2018)"},"properties":{"noteIndex":0},"schema":"https://github.com/citation-style-language/schema/raw/master/csl-citation.json"}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Amanah &amp; Harahap (</w:t>
      </w:r>
      <w:r w:rsidRPr="001F112A">
        <w:rPr>
          <w:rFonts w:ascii="Times New Roman" w:hAnsi="Times New Roman" w:cs="Times New Roman"/>
          <w:noProof/>
          <w:sz w:val="24"/>
          <w:szCs w:val="24"/>
          <w:lang w:val="en-US"/>
        </w:rPr>
        <w:t>2018)</w:t>
      </w:r>
      <w:r>
        <w:rPr>
          <w:rFonts w:ascii="Times New Roman" w:hAnsi="Times New Roman" w:cs="Times New Roman"/>
          <w:sz w:val="24"/>
          <w:szCs w:val="24"/>
          <w:lang w:val="en-US"/>
        </w:rPr>
        <w:fldChar w:fldCharType="end"/>
      </w:r>
      <w:r w:rsidR="00560756">
        <w:rPr>
          <w:rFonts w:ascii="Times New Roman" w:hAnsi="Times New Roman" w:cs="Times New Roman"/>
          <w:sz w:val="24"/>
          <w:szCs w:val="24"/>
          <w:lang w:val="en-US"/>
        </w:rPr>
        <w:t xml:space="preserve"> sejalan dengan hasil pada penelitian ini</w:t>
      </w:r>
      <w:r>
        <w:rPr>
          <w:rFonts w:ascii="Times New Roman" w:hAnsi="Times New Roman" w:cs="Times New Roman"/>
          <w:sz w:val="24"/>
          <w:szCs w:val="24"/>
          <w:lang w:val="en-US"/>
        </w:rPr>
        <w:t xml:space="preserve"> yang menyatakan bahwa potongan harga pada toko online tidak signifikan dalam meningkatkan minat beli konsumen.</w:t>
      </w:r>
      <w:r w:rsidR="00C7181D">
        <w:rPr>
          <w:rFonts w:ascii="Times New Roman" w:hAnsi="Times New Roman" w:cs="Times New Roman"/>
          <w:sz w:val="24"/>
          <w:szCs w:val="24"/>
          <w:lang w:val="en-US"/>
        </w:rPr>
        <w:t xml:space="preserve"> Responden pada penelitian ini sebagian besar memiliki pendapatan berkisar 3juta-4juta rupiah per bulan sebanyak 45.7%, dan diikuti oleh 27.2% responden dengan pendapatan diatas 4 juta rupiah per bulan, </w:t>
      </w:r>
      <w:r w:rsidR="00C7181D">
        <w:rPr>
          <w:rFonts w:ascii="Times New Roman" w:hAnsi="Times New Roman" w:cs="Times New Roman"/>
          <w:sz w:val="24"/>
          <w:szCs w:val="24"/>
          <w:lang w:val="en-US"/>
        </w:rPr>
        <w:lastRenderedPageBreak/>
        <w:t>sehingga dapat disimpulkan bahwa responden didominasi oleh masyarakat kelas menengah keatas (</w:t>
      </w:r>
      <w:r w:rsidR="00C7181D">
        <w:rPr>
          <w:rFonts w:ascii="Times New Roman" w:hAnsi="Times New Roman" w:cs="Times New Roman"/>
          <w:i/>
          <w:sz w:val="24"/>
          <w:szCs w:val="24"/>
          <w:lang w:val="en-US"/>
        </w:rPr>
        <w:t>upper-middle income</w:t>
      </w:r>
      <w:r w:rsidR="008461F3">
        <w:rPr>
          <w:rFonts w:ascii="Times New Roman" w:hAnsi="Times New Roman" w:cs="Times New Roman"/>
          <w:i/>
          <w:sz w:val="24"/>
          <w:szCs w:val="24"/>
          <w:lang w:val="en-US"/>
        </w:rPr>
        <w:t>)</w:t>
      </w:r>
      <w:r w:rsidR="00C7181D">
        <w:rPr>
          <w:rFonts w:ascii="Times New Roman" w:hAnsi="Times New Roman" w:cs="Times New Roman"/>
          <w:sz w:val="24"/>
          <w:szCs w:val="24"/>
          <w:lang w:val="en-US"/>
        </w:rPr>
        <w:t xml:space="preserve">. Bagi mereka harga tidak terlalu penting dalam pembelian suatu produk </w:t>
      </w:r>
      <w:r w:rsidR="00443558">
        <w:rPr>
          <w:rFonts w:ascii="Times New Roman" w:hAnsi="Times New Roman" w:cs="Times New Roman"/>
          <w:sz w:val="24"/>
          <w:szCs w:val="24"/>
          <w:lang w:val="en-US"/>
        </w:rPr>
        <w:t xml:space="preserve">disaat pandemic COVID19 berlangsung </w:t>
      </w:r>
      <w:r w:rsidR="00C7181D">
        <w:rPr>
          <w:rFonts w:ascii="Times New Roman" w:hAnsi="Times New Roman" w:cs="Times New Roman"/>
          <w:sz w:val="24"/>
          <w:szCs w:val="24"/>
          <w:lang w:val="en-US"/>
        </w:rPr>
        <w:t>asal produk yang dibeli memiliki kualitas da</w:t>
      </w:r>
      <w:r w:rsidR="008C7109">
        <w:rPr>
          <w:rFonts w:ascii="Times New Roman" w:hAnsi="Times New Roman" w:cs="Times New Roman"/>
          <w:sz w:val="24"/>
          <w:szCs w:val="24"/>
          <w:lang w:val="en-US"/>
        </w:rPr>
        <w:t>n layanan yang sesuai dengan ke</w:t>
      </w:r>
      <w:r w:rsidR="00C7181D">
        <w:rPr>
          <w:rFonts w:ascii="Times New Roman" w:hAnsi="Times New Roman" w:cs="Times New Roman"/>
          <w:sz w:val="24"/>
          <w:szCs w:val="24"/>
          <w:lang w:val="en-US"/>
        </w:rPr>
        <w:t>inginan mereka.</w:t>
      </w:r>
      <w:r>
        <w:rPr>
          <w:rFonts w:ascii="Times New Roman" w:hAnsi="Times New Roman" w:cs="Times New Roman"/>
          <w:sz w:val="24"/>
          <w:szCs w:val="24"/>
          <w:lang w:val="en-US"/>
        </w:rPr>
        <w:t xml:space="preserve"> </w:t>
      </w:r>
      <w:r>
        <w:rPr>
          <w:rFonts w:ascii="Times New Roman" w:eastAsia="Calibri" w:hAnsi="Times New Roman" w:cs="Times New Roman"/>
          <w:sz w:val="24"/>
          <w:szCs w:val="24"/>
          <w:lang w:val="en-US"/>
        </w:rPr>
        <w:t>Promosi harga</w:t>
      </w:r>
      <w:r w:rsidRPr="005F6304">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yang terdapat pada </w:t>
      </w:r>
      <w:r w:rsidR="000E3B9C">
        <w:rPr>
          <w:rFonts w:ascii="Times New Roman" w:eastAsia="Calibri" w:hAnsi="Times New Roman" w:cs="Times New Roman"/>
          <w:i/>
          <w:sz w:val="24"/>
          <w:szCs w:val="24"/>
          <w:lang w:val="en-US"/>
        </w:rPr>
        <w:t>Online Marketplace Platform</w:t>
      </w:r>
      <w:r>
        <w:rPr>
          <w:rFonts w:ascii="Times New Roman" w:eastAsia="Calibri" w:hAnsi="Times New Roman" w:cs="Times New Roman"/>
          <w:i/>
          <w:sz w:val="24"/>
          <w:szCs w:val="24"/>
          <w:lang w:val="en-US"/>
        </w:rPr>
        <w:t xml:space="preserve"> </w:t>
      </w:r>
      <w:r>
        <w:rPr>
          <w:rFonts w:ascii="Times New Roman" w:eastAsia="Calibri" w:hAnsi="Times New Roman" w:cs="Times New Roman"/>
          <w:sz w:val="24"/>
          <w:szCs w:val="24"/>
          <w:lang w:val="en-US"/>
        </w:rPr>
        <w:t>dengan</w:t>
      </w:r>
      <w:r>
        <w:rPr>
          <w:rFonts w:ascii="Times New Roman" w:eastAsia="Calibri" w:hAnsi="Times New Roman" w:cs="Times New Roman"/>
          <w:i/>
          <w:sz w:val="24"/>
          <w:szCs w:val="24"/>
          <w:lang w:val="en-US"/>
        </w:rPr>
        <w:t xml:space="preserve"> </w:t>
      </w:r>
      <w:r w:rsidRPr="005F6304">
        <w:rPr>
          <w:rFonts w:ascii="Times New Roman" w:eastAsia="Calibri" w:hAnsi="Times New Roman" w:cs="Times New Roman"/>
          <w:sz w:val="24"/>
          <w:szCs w:val="24"/>
          <w:lang w:val="en-US"/>
        </w:rPr>
        <w:t xml:space="preserve">menggunakan </w:t>
      </w:r>
      <w:r w:rsidRPr="005F6304">
        <w:rPr>
          <w:rFonts w:ascii="Times New Roman" w:eastAsia="Calibri" w:hAnsi="Times New Roman" w:cs="Times New Roman"/>
          <w:i/>
          <w:sz w:val="24"/>
          <w:szCs w:val="24"/>
          <w:lang w:val="en-US"/>
        </w:rPr>
        <w:t>price discount</w:t>
      </w:r>
      <w:r w:rsidRPr="005F6304">
        <w:rPr>
          <w:rFonts w:ascii="Times New Roman" w:eastAsia="Calibri" w:hAnsi="Times New Roman" w:cs="Times New Roman"/>
          <w:sz w:val="24"/>
          <w:szCs w:val="24"/>
          <w:lang w:val="en-US"/>
        </w:rPr>
        <w:t xml:space="preserve"> melalui berbagai program diantaranya “Gratis Ongkir”, “</w:t>
      </w:r>
      <w:r w:rsidRPr="005F6304">
        <w:rPr>
          <w:rFonts w:ascii="Times New Roman" w:eastAsia="Calibri" w:hAnsi="Times New Roman" w:cs="Times New Roman"/>
          <w:i/>
          <w:sz w:val="24"/>
          <w:szCs w:val="24"/>
          <w:lang w:val="en-US"/>
        </w:rPr>
        <w:t xml:space="preserve">Cash Back”, “Flash Sale”, </w:t>
      </w:r>
      <w:r w:rsidRPr="005F6304">
        <w:rPr>
          <w:rFonts w:ascii="Times New Roman" w:eastAsia="Calibri" w:hAnsi="Times New Roman" w:cs="Times New Roman"/>
          <w:sz w:val="24"/>
          <w:szCs w:val="24"/>
          <w:lang w:val="en-US"/>
        </w:rPr>
        <w:t xml:space="preserve">maupun promo-promo lainnya </w:t>
      </w:r>
      <w:r>
        <w:rPr>
          <w:rFonts w:ascii="Times New Roman" w:eastAsia="Calibri" w:hAnsi="Times New Roman" w:cs="Times New Roman"/>
          <w:sz w:val="24"/>
          <w:szCs w:val="24"/>
          <w:lang w:val="en-US"/>
        </w:rPr>
        <w:t xml:space="preserve">secara </w:t>
      </w:r>
      <w:r w:rsidRPr="005F6304">
        <w:rPr>
          <w:rFonts w:ascii="Times New Roman" w:eastAsia="Calibri" w:hAnsi="Times New Roman" w:cs="Times New Roman"/>
          <w:sz w:val="24"/>
          <w:szCs w:val="24"/>
          <w:lang w:val="en-US"/>
        </w:rPr>
        <w:t xml:space="preserve">langsung dapat menarik minat konsumen untuk membeli barang pada </w:t>
      </w:r>
      <w:r w:rsidR="000E3B9C">
        <w:rPr>
          <w:rFonts w:ascii="Times New Roman" w:eastAsia="Calibri" w:hAnsi="Times New Roman" w:cs="Times New Roman"/>
          <w:i/>
          <w:sz w:val="24"/>
          <w:szCs w:val="24"/>
          <w:lang w:val="en-US"/>
        </w:rPr>
        <w:t>Online Marketplace Platform</w:t>
      </w:r>
      <w:r>
        <w:rPr>
          <w:rFonts w:ascii="Times New Roman" w:eastAsia="Calibri" w:hAnsi="Times New Roman" w:cs="Times New Roman"/>
          <w:i/>
          <w:sz w:val="24"/>
          <w:szCs w:val="24"/>
          <w:lang w:val="en-US"/>
        </w:rPr>
        <w:t xml:space="preserve"> </w:t>
      </w:r>
      <w:r>
        <w:rPr>
          <w:rFonts w:ascii="Times New Roman" w:eastAsia="Calibri" w:hAnsi="Times New Roman" w:cs="Times New Roman"/>
          <w:sz w:val="24"/>
          <w:szCs w:val="24"/>
          <w:lang w:val="en-US"/>
        </w:rPr>
        <w:t xml:space="preserve">tersebut. Salah satu factor dominan yang mempengaruhinya yaitu factor kepercayaan konsumen terhadap produk yang </w:t>
      </w:r>
      <w:proofErr w:type="gramStart"/>
      <w:r>
        <w:rPr>
          <w:rFonts w:ascii="Times New Roman" w:eastAsia="Calibri" w:hAnsi="Times New Roman" w:cs="Times New Roman"/>
          <w:sz w:val="24"/>
          <w:szCs w:val="24"/>
          <w:lang w:val="en-US"/>
        </w:rPr>
        <w:t>akan</w:t>
      </w:r>
      <w:proofErr w:type="gramEnd"/>
      <w:r>
        <w:rPr>
          <w:rFonts w:ascii="Times New Roman" w:eastAsia="Calibri" w:hAnsi="Times New Roman" w:cs="Times New Roman"/>
          <w:sz w:val="24"/>
          <w:szCs w:val="24"/>
          <w:lang w:val="en-US"/>
        </w:rPr>
        <w:t xml:space="preserve"> dibeli. Berbeda dengan </w:t>
      </w:r>
      <w:r w:rsidR="00A263CF">
        <w:rPr>
          <w:rFonts w:ascii="Times New Roman" w:eastAsia="Calibri" w:hAnsi="Times New Roman" w:cs="Times New Roman"/>
          <w:sz w:val="24"/>
          <w:szCs w:val="24"/>
          <w:lang w:val="en-US"/>
        </w:rPr>
        <w:t xml:space="preserve">toko konvensional, pada </w:t>
      </w:r>
      <w:r w:rsidR="000E3B9C">
        <w:rPr>
          <w:rFonts w:ascii="Times New Roman" w:eastAsia="Calibri" w:hAnsi="Times New Roman" w:cs="Times New Roman"/>
          <w:i/>
          <w:sz w:val="24"/>
          <w:szCs w:val="24"/>
          <w:lang w:val="en-US"/>
        </w:rPr>
        <w:t>Online Marketplace Platform</w:t>
      </w:r>
      <w:r w:rsidR="00A263CF">
        <w:rPr>
          <w:rFonts w:ascii="Times New Roman" w:eastAsia="Calibri" w:hAnsi="Times New Roman" w:cs="Times New Roman"/>
          <w:i/>
          <w:sz w:val="24"/>
          <w:szCs w:val="24"/>
          <w:lang w:val="en-US"/>
        </w:rPr>
        <w:t xml:space="preserve"> </w:t>
      </w:r>
      <w:r w:rsidR="00A263CF">
        <w:rPr>
          <w:rFonts w:ascii="Times New Roman" w:eastAsia="Calibri" w:hAnsi="Times New Roman" w:cs="Times New Roman"/>
          <w:sz w:val="24"/>
          <w:szCs w:val="24"/>
          <w:lang w:val="en-US"/>
        </w:rPr>
        <w:t xml:space="preserve">konsumen tidak dapat melihat produk dengan nyata. Sehingga tidak mudah bagi konsumen potensial untuk menilai apakah </w:t>
      </w:r>
      <w:r w:rsidR="00A263CF">
        <w:rPr>
          <w:rFonts w:ascii="Times New Roman" w:eastAsia="Calibri" w:hAnsi="Times New Roman" w:cs="Times New Roman"/>
          <w:i/>
          <w:sz w:val="24"/>
          <w:szCs w:val="24"/>
          <w:lang w:val="en-US"/>
        </w:rPr>
        <w:t xml:space="preserve">price discout </w:t>
      </w:r>
      <w:r w:rsidR="00A263CF">
        <w:rPr>
          <w:rFonts w:ascii="Times New Roman" w:eastAsia="Calibri" w:hAnsi="Times New Roman" w:cs="Times New Roman"/>
          <w:sz w:val="24"/>
          <w:szCs w:val="24"/>
          <w:lang w:val="en-US"/>
        </w:rPr>
        <w:t xml:space="preserve">yang ditawarkan </w:t>
      </w:r>
      <w:proofErr w:type="gramStart"/>
      <w:r w:rsidR="00A263CF">
        <w:rPr>
          <w:rFonts w:ascii="Times New Roman" w:eastAsia="Calibri" w:hAnsi="Times New Roman" w:cs="Times New Roman"/>
          <w:sz w:val="24"/>
          <w:szCs w:val="24"/>
          <w:lang w:val="en-US"/>
        </w:rPr>
        <w:t>akan</w:t>
      </w:r>
      <w:proofErr w:type="gramEnd"/>
      <w:r w:rsidR="00A263CF">
        <w:rPr>
          <w:rFonts w:ascii="Times New Roman" w:eastAsia="Calibri" w:hAnsi="Times New Roman" w:cs="Times New Roman"/>
          <w:sz w:val="24"/>
          <w:szCs w:val="24"/>
          <w:lang w:val="en-US"/>
        </w:rPr>
        <w:t xml:space="preserve"> mempengaruhi kualitas dari produk yang akan mereka dapatkan. </w:t>
      </w:r>
      <w:r w:rsidR="00EB4B77" w:rsidRPr="00EB4B77">
        <w:rPr>
          <w:rFonts w:ascii="Times New Roman" w:eastAsia="Calibri" w:hAnsi="Times New Roman" w:cs="Times New Roman"/>
          <w:sz w:val="24"/>
          <w:szCs w:val="24"/>
          <w:lang w:val="en-US"/>
        </w:rPr>
        <w:fldChar w:fldCharType="begin" w:fldLock="1"/>
      </w:r>
      <w:r w:rsidR="00EB4B77">
        <w:rPr>
          <w:rFonts w:ascii="Times New Roman" w:eastAsia="Calibri" w:hAnsi="Times New Roman" w:cs="Times New Roman"/>
          <w:sz w:val="24"/>
          <w:szCs w:val="24"/>
          <w:lang w:val="en-US"/>
        </w:rPr>
        <w:instrText>ADDIN CSL_CITATION {"citationItems":[{"id":"ITEM-1","itemData":{"ISSN":"1567-4223","abstract":"Price and trust are considered to be two important factors that influence customer purchasing decisions in Internet shopping. This paper examines the relative influence they have on online purchasing decisions for both potential and repeat customers. The knowledge of their relative impacts and changes in their relative roles over customer transaction experience is useful in developing customized sales strategies to target different groups of customers. The results of this study revealed that perceived trust exerted a stronger effect than perceived price on purchase intentions for both potential and repeat customers of an online store. The results also revealed that perceived price exerted a stronger influence on purchase decisions of repeat customers as compared to that of potential customers. Perceived trust exerted a stronger influence on purchase decisions of potential customers as compared to that of repeat customers. ?? 2011 Elsevier B.V. All rights reserved.","author":[{"dropping-particle":"","family":"Kim","given":"Hee-woong","non-dropping-particle":"","parse-names":false,"suffix":""},{"dropping-particle":"","family":"Xu","given":"Yunjie","non-dropping-particle":"","parse-names":false,"suffix":""},{"dropping-particle":"","family":"Gupta","given":"Sumeet","non-dropping-particle":"","parse-names":false,"suffix":""}],"container-title":"Electronic Commerce Research and Applications","id":"ITEM-1","issued":{"date-parts":[["2012"]]},"title":"Electronic Commerce Research and Applications Which is more important in Internet shopping , perceived price or trust ?","type":"article-journal"},"uris":["http://www.mendeley.com/documents/?uuid=30a6d98b-f921-401d-a24a-1d748b7b92a5"]}],"mendeley":{"formattedCitation":"(Kim et al., 2012)","manualFormatting":"Kim et al. (2012)","plainTextFormattedCitation":"(Kim et al., 2012)","previouslyFormattedCitation":"(Kim et al., 2012)"},"properties":{"noteIndex":0},"schema":"https://github.com/citation-style-language/schema/raw/master/csl-citation.json"}</w:instrText>
      </w:r>
      <w:r w:rsidR="00EB4B77" w:rsidRPr="00EB4B77">
        <w:rPr>
          <w:rFonts w:ascii="Times New Roman" w:eastAsia="Calibri" w:hAnsi="Times New Roman" w:cs="Times New Roman"/>
          <w:sz w:val="24"/>
          <w:szCs w:val="24"/>
          <w:lang w:val="en-US"/>
        </w:rPr>
        <w:fldChar w:fldCharType="separate"/>
      </w:r>
      <w:r w:rsidR="00EB4B77" w:rsidRPr="00EB4B77">
        <w:rPr>
          <w:rFonts w:ascii="Times New Roman" w:eastAsia="Calibri" w:hAnsi="Times New Roman" w:cs="Times New Roman"/>
          <w:noProof/>
          <w:sz w:val="24"/>
          <w:szCs w:val="24"/>
          <w:lang w:val="en-US"/>
        </w:rPr>
        <w:t>Ki</w:t>
      </w:r>
      <w:r w:rsidR="00EB4B77">
        <w:rPr>
          <w:rFonts w:ascii="Times New Roman" w:eastAsia="Calibri" w:hAnsi="Times New Roman" w:cs="Times New Roman"/>
          <w:noProof/>
          <w:sz w:val="24"/>
          <w:szCs w:val="24"/>
          <w:lang w:val="en-US"/>
        </w:rPr>
        <w:t>m et al. (</w:t>
      </w:r>
      <w:r w:rsidR="00EB4B77" w:rsidRPr="00EB4B77">
        <w:rPr>
          <w:rFonts w:ascii="Times New Roman" w:eastAsia="Calibri" w:hAnsi="Times New Roman" w:cs="Times New Roman"/>
          <w:noProof/>
          <w:sz w:val="24"/>
          <w:szCs w:val="24"/>
          <w:lang w:val="en-US"/>
        </w:rPr>
        <w:t>2012)</w:t>
      </w:r>
      <w:r w:rsidR="00EB4B77" w:rsidRPr="00EB4B77">
        <w:rPr>
          <w:rFonts w:ascii="Times New Roman" w:eastAsia="Calibri" w:hAnsi="Times New Roman" w:cs="Times New Roman"/>
          <w:sz w:val="24"/>
          <w:szCs w:val="24"/>
          <w:lang w:val="en-US"/>
        </w:rPr>
        <w:fldChar w:fldCharType="end"/>
      </w:r>
      <w:r w:rsidR="00A263CF">
        <w:rPr>
          <w:rFonts w:ascii="Times New Roman" w:eastAsia="Calibri" w:hAnsi="Times New Roman" w:cs="Times New Roman"/>
          <w:color w:val="FF0000"/>
          <w:sz w:val="24"/>
          <w:szCs w:val="24"/>
          <w:lang w:val="en-US"/>
        </w:rPr>
        <w:t xml:space="preserve"> </w:t>
      </w:r>
      <w:proofErr w:type="gramStart"/>
      <w:r w:rsidR="00560756">
        <w:rPr>
          <w:rFonts w:ascii="Times New Roman" w:eastAsia="Calibri" w:hAnsi="Times New Roman" w:cs="Times New Roman"/>
          <w:sz w:val="24"/>
          <w:szCs w:val="24"/>
          <w:lang w:val="en-US"/>
        </w:rPr>
        <w:t xml:space="preserve">juga </w:t>
      </w:r>
      <w:r w:rsidR="00F02E88">
        <w:rPr>
          <w:rFonts w:ascii="Times New Roman" w:eastAsia="Calibri" w:hAnsi="Times New Roman" w:cs="Times New Roman"/>
          <w:sz w:val="24"/>
          <w:szCs w:val="24"/>
          <w:lang w:val="en-US"/>
        </w:rPr>
        <w:t xml:space="preserve"> menyatakan</w:t>
      </w:r>
      <w:proofErr w:type="gramEnd"/>
      <w:r w:rsidR="00F02E88">
        <w:rPr>
          <w:rFonts w:ascii="Times New Roman" w:eastAsia="Calibri" w:hAnsi="Times New Roman" w:cs="Times New Roman"/>
          <w:sz w:val="24"/>
          <w:szCs w:val="24"/>
          <w:lang w:val="en-US"/>
        </w:rPr>
        <w:t xml:space="preserve"> bahwa kepercayaan pada toko online lebih kuat berpeng</w:t>
      </w:r>
      <w:r w:rsidR="003F7CDB">
        <w:rPr>
          <w:rFonts w:ascii="Times New Roman" w:eastAsia="Calibri" w:hAnsi="Times New Roman" w:cs="Times New Roman"/>
          <w:sz w:val="24"/>
          <w:szCs w:val="24"/>
          <w:lang w:val="en-US"/>
        </w:rPr>
        <w:t>aruh dibandingkan dengan harga. N</w:t>
      </w:r>
      <w:r w:rsidR="00F02E88">
        <w:rPr>
          <w:rFonts w:ascii="Times New Roman" w:eastAsia="Calibri" w:hAnsi="Times New Roman" w:cs="Times New Roman"/>
          <w:sz w:val="24"/>
          <w:szCs w:val="24"/>
          <w:lang w:val="en-US"/>
        </w:rPr>
        <w:t xml:space="preserve">amun harga </w:t>
      </w:r>
      <w:proofErr w:type="gramStart"/>
      <w:r w:rsidR="003F7CDB">
        <w:rPr>
          <w:rFonts w:ascii="Times New Roman" w:eastAsia="Calibri" w:hAnsi="Times New Roman" w:cs="Times New Roman"/>
          <w:sz w:val="24"/>
          <w:szCs w:val="24"/>
          <w:lang w:val="en-US"/>
        </w:rPr>
        <w:t>akan</w:t>
      </w:r>
      <w:proofErr w:type="gramEnd"/>
      <w:r w:rsidR="003F7CDB">
        <w:rPr>
          <w:rFonts w:ascii="Times New Roman" w:eastAsia="Calibri" w:hAnsi="Times New Roman" w:cs="Times New Roman"/>
          <w:sz w:val="24"/>
          <w:szCs w:val="24"/>
          <w:lang w:val="en-US"/>
        </w:rPr>
        <w:t xml:space="preserve"> </w:t>
      </w:r>
      <w:r w:rsidR="00F02E88">
        <w:rPr>
          <w:rFonts w:ascii="Times New Roman" w:eastAsia="Calibri" w:hAnsi="Times New Roman" w:cs="Times New Roman"/>
          <w:sz w:val="24"/>
          <w:szCs w:val="24"/>
          <w:lang w:val="en-US"/>
        </w:rPr>
        <w:t xml:space="preserve">berpengaruh kuat bagi konsumen </w:t>
      </w:r>
      <w:r w:rsidR="003F7CDB">
        <w:rPr>
          <w:rFonts w:ascii="Times New Roman" w:eastAsia="Calibri" w:hAnsi="Times New Roman" w:cs="Times New Roman"/>
          <w:sz w:val="24"/>
          <w:szCs w:val="24"/>
          <w:lang w:val="en-US"/>
        </w:rPr>
        <w:t>regule</w:t>
      </w:r>
      <w:r w:rsidR="00F02E88">
        <w:rPr>
          <w:rFonts w:ascii="Times New Roman" w:eastAsia="Calibri" w:hAnsi="Times New Roman" w:cs="Times New Roman"/>
          <w:sz w:val="24"/>
          <w:szCs w:val="24"/>
          <w:lang w:val="en-US"/>
        </w:rPr>
        <w:t>r yang sudah melakukan pembelian berulang pada pr</w:t>
      </w:r>
      <w:r w:rsidR="003F7CDB">
        <w:rPr>
          <w:rFonts w:ascii="Times New Roman" w:eastAsia="Calibri" w:hAnsi="Times New Roman" w:cs="Times New Roman"/>
          <w:sz w:val="24"/>
          <w:szCs w:val="24"/>
          <w:lang w:val="en-US"/>
        </w:rPr>
        <w:t>oduk dan toko online</w:t>
      </w:r>
      <w:r w:rsidR="008461F3">
        <w:rPr>
          <w:rFonts w:ascii="Times New Roman" w:eastAsia="Calibri" w:hAnsi="Times New Roman" w:cs="Times New Roman"/>
          <w:sz w:val="24"/>
          <w:szCs w:val="24"/>
          <w:lang w:val="en-US"/>
        </w:rPr>
        <w:t xml:space="preserve"> yang sama</w:t>
      </w:r>
      <w:r w:rsidR="003F7CDB">
        <w:rPr>
          <w:rFonts w:ascii="Times New Roman" w:eastAsia="Calibri" w:hAnsi="Times New Roman" w:cs="Times New Roman"/>
          <w:sz w:val="24"/>
          <w:szCs w:val="24"/>
          <w:lang w:val="en-US"/>
        </w:rPr>
        <w:t>.</w:t>
      </w:r>
      <w:r w:rsidR="008461F3">
        <w:rPr>
          <w:rFonts w:ascii="Times New Roman" w:eastAsia="Calibri" w:hAnsi="Times New Roman" w:cs="Times New Roman"/>
          <w:sz w:val="24"/>
          <w:szCs w:val="24"/>
          <w:lang w:val="en-US"/>
        </w:rPr>
        <w:t xml:space="preserve"> </w:t>
      </w:r>
      <w:r w:rsidR="003F7CDB">
        <w:rPr>
          <w:rFonts w:ascii="Times New Roman" w:eastAsia="Calibri" w:hAnsi="Times New Roman" w:cs="Times New Roman"/>
          <w:sz w:val="24"/>
          <w:szCs w:val="24"/>
          <w:lang w:val="en-US"/>
        </w:rPr>
        <w:t xml:space="preserve">Berbeda dengan konsumen potensial yang masih merasakan ketidakpastian dari produk yang </w:t>
      </w:r>
      <w:proofErr w:type="gramStart"/>
      <w:r w:rsidR="003F7CDB">
        <w:rPr>
          <w:rFonts w:ascii="Times New Roman" w:eastAsia="Calibri" w:hAnsi="Times New Roman" w:cs="Times New Roman"/>
          <w:sz w:val="24"/>
          <w:szCs w:val="24"/>
          <w:lang w:val="en-US"/>
        </w:rPr>
        <w:t>akan</w:t>
      </w:r>
      <w:proofErr w:type="gramEnd"/>
      <w:r w:rsidR="003F7CDB">
        <w:rPr>
          <w:rFonts w:ascii="Times New Roman" w:eastAsia="Calibri" w:hAnsi="Times New Roman" w:cs="Times New Roman"/>
          <w:sz w:val="24"/>
          <w:szCs w:val="24"/>
          <w:lang w:val="en-US"/>
        </w:rPr>
        <w:t xml:space="preserve"> dibeli. Mereka </w:t>
      </w:r>
      <w:proofErr w:type="gramStart"/>
      <w:r w:rsidR="003F7CDB">
        <w:rPr>
          <w:rFonts w:ascii="Times New Roman" w:eastAsia="Calibri" w:hAnsi="Times New Roman" w:cs="Times New Roman"/>
          <w:sz w:val="24"/>
          <w:szCs w:val="24"/>
          <w:lang w:val="en-US"/>
        </w:rPr>
        <w:t>akan</w:t>
      </w:r>
      <w:proofErr w:type="gramEnd"/>
      <w:r w:rsidR="003F7CDB">
        <w:rPr>
          <w:rFonts w:ascii="Times New Roman" w:eastAsia="Calibri" w:hAnsi="Times New Roman" w:cs="Times New Roman"/>
          <w:sz w:val="24"/>
          <w:szCs w:val="24"/>
          <w:lang w:val="en-US"/>
        </w:rPr>
        <w:t xml:space="preserve"> cenderung melihat deskripsi produk, foto produk, rating, dan ulasan konsumen yang telah melakukan pembelian pada OCR (</w:t>
      </w:r>
      <w:r w:rsidR="003F7CDB">
        <w:rPr>
          <w:rFonts w:ascii="Times New Roman" w:eastAsia="Calibri" w:hAnsi="Times New Roman" w:cs="Times New Roman"/>
          <w:i/>
          <w:sz w:val="24"/>
          <w:szCs w:val="24"/>
          <w:lang w:val="en-US"/>
        </w:rPr>
        <w:t>online customer review</w:t>
      </w:r>
      <w:r w:rsidR="003F7CDB">
        <w:rPr>
          <w:rFonts w:ascii="Times New Roman" w:eastAsia="Calibri" w:hAnsi="Times New Roman" w:cs="Times New Roman"/>
          <w:sz w:val="24"/>
          <w:szCs w:val="24"/>
          <w:lang w:val="en-US"/>
        </w:rPr>
        <w:t>) daripada melihat potongan harga yang ditawarkan dengan</w:t>
      </w:r>
      <w:r w:rsidR="00560756">
        <w:rPr>
          <w:rFonts w:ascii="Times New Roman" w:eastAsia="Calibri" w:hAnsi="Times New Roman" w:cs="Times New Roman"/>
          <w:sz w:val="24"/>
          <w:szCs w:val="24"/>
          <w:lang w:val="en-US"/>
        </w:rPr>
        <w:t xml:space="preserve"> tujuan untuk mengurangi risiko adanya ketidaksesuaian antara harapan dengan produk yang diterima. </w:t>
      </w:r>
    </w:p>
    <w:p w:rsidR="003F7CDB" w:rsidRDefault="003F7CDB" w:rsidP="004B058C">
      <w:pPr>
        <w:spacing w:after="0" w:line="240" w:lineRule="auto"/>
        <w:jc w:val="both"/>
        <w:rPr>
          <w:rFonts w:ascii="Times New Roman" w:eastAsia="Calibri" w:hAnsi="Times New Roman" w:cs="Times New Roman"/>
          <w:sz w:val="24"/>
          <w:szCs w:val="24"/>
          <w:lang w:val="en-US"/>
        </w:rPr>
      </w:pPr>
    </w:p>
    <w:p w:rsidR="003F7CDB" w:rsidRDefault="003F7CDB" w:rsidP="004B058C">
      <w:pPr>
        <w:spacing w:after="0" w:line="240" w:lineRule="auto"/>
        <w:jc w:val="both"/>
        <w:rPr>
          <w:rFonts w:ascii="Times New Roman" w:hAnsi="Times New Roman" w:cs="Times New Roman"/>
          <w:b/>
          <w:i/>
          <w:sz w:val="24"/>
          <w:szCs w:val="24"/>
          <w:lang w:val="en-US"/>
        </w:rPr>
      </w:pPr>
      <w:r>
        <w:rPr>
          <w:rFonts w:ascii="Times New Roman" w:eastAsia="Calibri" w:hAnsi="Times New Roman" w:cs="Times New Roman"/>
          <w:b/>
          <w:sz w:val="24"/>
          <w:szCs w:val="24"/>
          <w:lang w:val="en-US"/>
        </w:rPr>
        <w:t xml:space="preserve">Pengaruh </w:t>
      </w:r>
      <w:r>
        <w:rPr>
          <w:rFonts w:ascii="Times New Roman" w:hAnsi="Times New Roman" w:cs="Times New Roman"/>
          <w:b/>
          <w:i/>
          <w:sz w:val="24"/>
          <w:szCs w:val="24"/>
          <w:lang w:val="en-US"/>
        </w:rPr>
        <w:t xml:space="preserve">price discount </w:t>
      </w:r>
      <w:r>
        <w:rPr>
          <w:rFonts w:ascii="Times New Roman" w:hAnsi="Times New Roman" w:cs="Times New Roman"/>
          <w:b/>
          <w:sz w:val="24"/>
          <w:szCs w:val="24"/>
          <w:lang w:val="en-US"/>
        </w:rPr>
        <w:t xml:space="preserve">terhadap OCR </w:t>
      </w:r>
      <w:r>
        <w:rPr>
          <w:rFonts w:ascii="Times New Roman" w:hAnsi="Times New Roman" w:cs="Times New Roman"/>
          <w:b/>
          <w:i/>
          <w:sz w:val="24"/>
          <w:szCs w:val="24"/>
          <w:lang w:val="en-US"/>
        </w:rPr>
        <w:t>(online customer review).</w:t>
      </w:r>
    </w:p>
    <w:p w:rsidR="004377B5" w:rsidRDefault="007C2181" w:rsidP="004B058C">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ab/>
      </w:r>
      <w:r>
        <w:rPr>
          <w:rFonts w:ascii="Times New Roman" w:eastAsia="Calibri" w:hAnsi="Times New Roman" w:cs="Times New Roman"/>
          <w:i/>
          <w:sz w:val="24"/>
          <w:szCs w:val="24"/>
          <w:lang w:val="en-US"/>
        </w:rPr>
        <w:t xml:space="preserve">Price discount </w:t>
      </w:r>
      <w:r w:rsidR="00582F6F">
        <w:rPr>
          <w:rFonts w:ascii="Times New Roman" w:eastAsia="Calibri" w:hAnsi="Times New Roman" w:cs="Times New Roman"/>
          <w:sz w:val="24"/>
          <w:szCs w:val="24"/>
          <w:lang w:val="en-US"/>
        </w:rPr>
        <w:t xml:space="preserve">yang ditawarkan oleh </w:t>
      </w:r>
      <w:r w:rsidR="00582F6F">
        <w:rPr>
          <w:rFonts w:ascii="Times New Roman" w:eastAsia="Calibri" w:hAnsi="Times New Roman" w:cs="Times New Roman"/>
          <w:i/>
          <w:sz w:val="24"/>
          <w:szCs w:val="24"/>
          <w:lang w:val="en-US"/>
        </w:rPr>
        <w:t xml:space="preserve">merchant </w:t>
      </w:r>
      <w:r w:rsidR="00582F6F">
        <w:rPr>
          <w:rFonts w:ascii="Times New Roman" w:eastAsia="Calibri" w:hAnsi="Times New Roman" w:cs="Times New Roman"/>
          <w:sz w:val="24"/>
          <w:szCs w:val="24"/>
          <w:lang w:val="en-US"/>
        </w:rPr>
        <w:t xml:space="preserve">atau </w:t>
      </w:r>
      <w:r w:rsidR="00582F6F">
        <w:rPr>
          <w:rFonts w:ascii="Times New Roman" w:eastAsia="Calibri" w:hAnsi="Times New Roman" w:cs="Times New Roman"/>
          <w:i/>
          <w:sz w:val="24"/>
          <w:szCs w:val="24"/>
          <w:lang w:val="en-US"/>
        </w:rPr>
        <w:t xml:space="preserve">platform online </w:t>
      </w:r>
      <w:r w:rsidR="00582F6F">
        <w:rPr>
          <w:rFonts w:ascii="Times New Roman" w:eastAsia="Calibri" w:hAnsi="Times New Roman" w:cs="Times New Roman"/>
          <w:i/>
          <w:sz w:val="24"/>
          <w:szCs w:val="24"/>
          <w:lang w:val="en-US"/>
        </w:rPr>
        <w:lastRenderedPageBreak/>
        <w:t xml:space="preserve">makterplace </w:t>
      </w:r>
      <w:proofErr w:type="gramStart"/>
      <w:r w:rsidR="00582F6F">
        <w:rPr>
          <w:rFonts w:ascii="Times New Roman" w:eastAsia="Calibri" w:hAnsi="Times New Roman" w:cs="Times New Roman"/>
          <w:sz w:val="24"/>
          <w:szCs w:val="24"/>
          <w:lang w:val="en-US"/>
        </w:rPr>
        <w:t>akan</w:t>
      </w:r>
      <w:proofErr w:type="gramEnd"/>
      <w:r w:rsidR="00582F6F">
        <w:rPr>
          <w:rFonts w:ascii="Times New Roman" w:eastAsia="Calibri" w:hAnsi="Times New Roman" w:cs="Times New Roman"/>
          <w:sz w:val="24"/>
          <w:szCs w:val="24"/>
          <w:lang w:val="en-US"/>
        </w:rPr>
        <w:t xml:space="preserve"> berpengaruh signifikan terhadap persepsi konsumen terhadap </w:t>
      </w:r>
      <w:r w:rsidR="00582F6F">
        <w:rPr>
          <w:rFonts w:ascii="Times New Roman" w:eastAsia="Calibri" w:hAnsi="Times New Roman" w:cs="Times New Roman"/>
          <w:i/>
          <w:sz w:val="24"/>
          <w:szCs w:val="24"/>
          <w:lang w:val="en-US"/>
        </w:rPr>
        <w:t xml:space="preserve">online customer review. </w:t>
      </w:r>
      <w:r w:rsidR="00582F6F">
        <w:rPr>
          <w:rFonts w:ascii="Times New Roman" w:eastAsia="Calibri" w:hAnsi="Times New Roman" w:cs="Times New Roman"/>
          <w:sz w:val="24"/>
          <w:szCs w:val="24"/>
          <w:lang w:val="en-US"/>
        </w:rPr>
        <w:t xml:space="preserve">Hal ini sejalan dengan penelitian yang dilakukan oleh </w:t>
      </w:r>
      <w:r w:rsidR="00582F6F">
        <w:rPr>
          <w:rFonts w:ascii="Times New Roman" w:eastAsia="Calibri" w:hAnsi="Times New Roman" w:cs="Times New Roman"/>
          <w:sz w:val="24"/>
          <w:szCs w:val="24"/>
          <w:lang w:val="en-US"/>
        </w:rPr>
        <w:fldChar w:fldCharType="begin" w:fldLock="1"/>
      </w:r>
      <w:r w:rsidR="00BF2749">
        <w:rPr>
          <w:rFonts w:ascii="Times New Roman" w:eastAsia="Calibri" w:hAnsi="Times New Roman" w:cs="Times New Roman"/>
          <w:sz w:val="24"/>
          <w:szCs w:val="24"/>
          <w:lang w:val="en-US"/>
        </w:rPr>
        <w:instrText>ADDIN CSL_CITATION {"citationItems":[{"id":"ITEM-1","itemData":{"DOI":"10.1287/mksc.1110.0685","ISSN":"07322399","abstract":"We measure the value of promotional activities and referrals by content creators to an online platform of user-generated content. To do so, we develop a modeling approach that explains individual-level choices of visiting the platform, creating, and purchasing content as a function of consumer characteristics and marketing activities, allowing for the possibility of interdependence of decisions within and across users. Empirically, we apply our model to Hewlett-Packard's (HP) print-on-demand service of user-created magazines, named MagCloud. We use two distinct data sets to show the applicability of our approach: an aggregate-level data set from Google Analytics, which is a widely available source of data to managers, and an individual-level data set from HP. Our results compare content creator activities, which include referrals and word-of-mouth efforts, with firm-based actions, such as price promotions and public relations. We show that price promotions have strong effects but are limited to the purchase decisions, whereas content creator referrals and public relations efforts have broader effects that impact all consumer decisions at the platform. We provide recommendations as to the level of a firm's investments when \"free\" promotional activities by content creators exist. These free marketing campaigns are likely to have a substantial presence in most online services of user-generated content. © 2012 INFORMS.","author":[{"dropping-particle":"","family":"Albuquerque","given":"Paulo","non-dropping-particle":"","parse-names":false,"suffix":""},{"dropping-particle":"","family":"Pavlidis","given":"Polykarpos","non-dropping-particle":"","parse-names":false,"suffix":""},{"dropping-particle":"","family":"Chatow","given":"Udi","non-dropping-particle":"","parse-names":false,"suffix":""},{"dropping-particle":"","family":"Chen","given":"Kay Yut","non-dropping-particle":"","parse-names":false,"suffix":""},{"dropping-particle":"","family":"Jamal","given":"Zainab","non-dropping-particle":"","parse-names":false,"suffix":""}],"container-title":"Marketing Science","id":"ITEM-1","issued":{"date-parts":[["2012"]]},"title":"Evaluating promotional activities in an online two-sided market of user-generated content","type":"article-journal"},"uris":["http://www.mendeley.com/documents/?uuid=fbc9f9df-11ee-4d54-a19a-1a1e6d808889"]},{"id":"ITEM-2","itemData":{"DOI":"10.1287/isre.1120.0454","ISSN":"15265536","abstract":"The value of promotional marketing and word-of-mouth (WOM) is well recognized, but few studies have compared the effects of these two types of information in online settings. This research examines the effect of marketing efforts and online WOM on product sales by measuring the effects of online coupons, sponsored keyword search, and online reviews. It aims to understand the relationship between firms' promotional marketing and WOM in the context of a third party review platform. Using a three-year panel data set from one of the biggest restaurant review websites in China, the study finds that both online promotional marketing and reviews have a significant impact on product sales, which suggests promotional marketing on third party review platforms is still an effective marketing tool. This research further explores the interaction effects between WOM and promotional marketing when these two types of information coexist. The results demonstrate a substitute relationship between the WOM volume and coupon offerings, but a complementary relationship between WOM volume and keyword advertising. © 2013 Informs.","author":[{"dropping-particle":"","family":"Lu","given":"Xianghua","non-dropping-particle":"","parse-names":false,"suffix":""},{"dropping-particle":"","family":"Ba","given":"Sulin","non-dropping-particle":"","parse-names":false,"suffix":""},{"dropping-particle":"","family":"Huang","given":"Lihua","non-dropping-particle":"","parse-names":false,"suffix":""},{"dropping-particle":"","family":"Feng","given":"Yue","non-dropping-particle":"","parse-names":false,"suffix":""}],"container-title":"Information Systems Research","id":"ITEM-2","issued":{"date-parts":[["2013"]]},"title":"Promotional marketing or word-of-mouth? Evidence from online restaurant reviews","type":"article-journal"},"uris":["http://www.mendeley.com/documents/?uuid=1f992d55-7932-4288-b5fa-6055528e750d"]},{"id":"ITEM-3","itemData":{"DOI":"10.1177/0047287515606810","ISSN":"15526763","abstract":"This research utilizes theories of social influence and price anchoring to provide insights into the psychological processes underlying travel purchases in the presence of online reviews. Two experiments were conducted in which subjects chose between two resorts for a Las Vegas vacation in a 2 × 3 experimental design that manipulated social influence (unanimous, non-unanimous reviews) and price (10%, 30%, and 50% higher or lower). Social influence was in the form of negative (experiment 1) or positive (experiment 2) traveler reviews. Perceptions of quality and value as well as discount to purchase/willingness to pay were measured. Results indicate that no amount of price reduction was sufficient to offset the impact of unanimously negative reviews, although an extreme price reduction influenced decisions when negative reviews were not unanimous. Price anchoring occurred for positive reviews, such that a higher reference price increased willingness to pay.","author":[{"dropping-particle":"","family":"Book","given":"Laura A.","non-dropping-particle":"","parse-names":false,"suffix":""},{"dropping-particle":"","family":"Tanford","given":"Sarah","non-dropping-particle":"","parse-names":false,"suffix":""},{"dropping-particle":"","family":"Chen","given":"Yang Su","non-dropping-particle":"","parse-names":false,"suffix":""}],"container-title":"Journal of Travel Research","id":"ITEM-3","issued":{"date-parts":[["2016"]]},"title":"Understanding the Impact of Negative and Positive Traveler Reviews: Social Influence and Price Anchoring Effects","type":"article-journal"},"uris":["http://www.mendeley.com/documents/?uuid=763ab611-bf32-44a5-92fe-dbf5910f1e45"]}],"mendeley":{"formattedCitation":"(Albuquerque et al., 2012; Book et al., 2016; Lu et al., 2013)","manualFormatting":"Albuquerque et al. (2012), ","plainTextFormattedCitation":"(Albuquerque et al., 2012; Book et al., 2016; Lu et al., 2013)","previouslyFormattedCitation":"(Albuquerque et al., 2012; Book et al., 2016; Lu et al., 2013)"},"properties":{"noteIndex":0},"schema":"https://github.com/citation-style-language/schema/raw/master/csl-citation.json"}</w:instrText>
      </w:r>
      <w:r w:rsidR="00582F6F">
        <w:rPr>
          <w:rFonts w:ascii="Times New Roman" w:eastAsia="Calibri" w:hAnsi="Times New Roman" w:cs="Times New Roman"/>
          <w:sz w:val="24"/>
          <w:szCs w:val="24"/>
          <w:lang w:val="en-US"/>
        </w:rPr>
        <w:fldChar w:fldCharType="separate"/>
      </w:r>
      <w:r w:rsidR="00BF2749">
        <w:rPr>
          <w:rFonts w:ascii="Times New Roman" w:eastAsia="Calibri" w:hAnsi="Times New Roman" w:cs="Times New Roman"/>
          <w:noProof/>
          <w:sz w:val="24"/>
          <w:szCs w:val="24"/>
          <w:lang w:val="en-US"/>
        </w:rPr>
        <w:t xml:space="preserve">Albuquerque et al. </w:t>
      </w:r>
      <w:r w:rsidR="00582F6F">
        <w:rPr>
          <w:rFonts w:ascii="Times New Roman" w:eastAsia="Calibri" w:hAnsi="Times New Roman" w:cs="Times New Roman"/>
          <w:noProof/>
          <w:sz w:val="24"/>
          <w:szCs w:val="24"/>
          <w:lang w:val="en-US"/>
        </w:rPr>
        <w:t>(</w:t>
      </w:r>
      <w:r w:rsidR="00582F6F" w:rsidRPr="00582F6F">
        <w:rPr>
          <w:rFonts w:ascii="Times New Roman" w:eastAsia="Calibri" w:hAnsi="Times New Roman" w:cs="Times New Roman"/>
          <w:noProof/>
          <w:sz w:val="24"/>
          <w:szCs w:val="24"/>
          <w:lang w:val="en-US"/>
        </w:rPr>
        <w:t>2012</w:t>
      </w:r>
      <w:r w:rsidR="00582F6F">
        <w:rPr>
          <w:rFonts w:ascii="Times New Roman" w:eastAsia="Calibri" w:hAnsi="Times New Roman" w:cs="Times New Roman"/>
          <w:noProof/>
          <w:sz w:val="24"/>
          <w:szCs w:val="24"/>
          <w:lang w:val="en-US"/>
        </w:rPr>
        <w:t>),</w:t>
      </w:r>
      <w:r w:rsidR="00582F6F" w:rsidRPr="00582F6F">
        <w:rPr>
          <w:rFonts w:ascii="Times New Roman" w:eastAsia="Calibri" w:hAnsi="Times New Roman" w:cs="Times New Roman"/>
          <w:noProof/>
          <w:sz w:val="24"/>
          <w:szCs w:val="24"/>
          <w:lang w:val="en-US"/>
        </w:rPr>
        <w:t xml:space="preserve"> </w:t>
      </w:r>
      <w:r w:rsidR="00582F6F">
        <w:rPr>
          <w:rFonts w:ascii="Times New Roman" w:eastAsia="Calibri" w:hAnsi="Times New Roman" w:cs="Times New Roman"/>
          <w:sz w:val="24"/>
          <w:szCs w:val="24"/>
          <w:lang w:val="en-US"/>
        </w:rPr>
        <w:fldChar w:fldCharType="end"/>
      </w:r>
      <w:r w:rsidR="00BF2749">
        <w:rPr>
          <w:rFonts w:ascii="Times New Roman" w:eastAsia="Calibri" w:hAnsi="Times New Roman" w:cs="Times New Roman"/>
          <w:sz w:val="24"/>
          <w:szCs w:val="24"/>
          <w:lang w:val="en-US"/>
        </w:rPr>
        <w:fldChar w:fldCharType="begin" w:fldLock="1"/>
      </w:r>
      <w:r w:rsidR="00BF2749">
        <w:rPr>
          <w:rFonts w:ascii="Times New Roman" w:eastAsia="Calibri" w:hAnsi="Times New Roman" w:cs="Times New Roman"/>
          <w:sz w:val="24"/>
          <w:szCs w:val="24"/>
          <w:lang w:val="en-US"/>
        </w:rPr>
        <w:instrText>ADDIN CSL_CITATION {"citationItems":[{"id":"ITEM-1","itemData":{"DOI":"10.1287/isre.1120.0454","ISSN":"15265536","abstract":"The value of promotional marketing and word-of-mouth (WOM) is well recognized, but few studies have compared the effects of these two types of information in online settings. This research examines the effect of marketing efforts and online WOM on product sales by measuring the effects of online coupons, sponsored keyword search, and online reviews. It aims to understand the relationship between firms' promotional marketing and WOM in the context of a third party review platform. Using a three-year panel data set from one of the biggest restaurant review websites in China, the study finds that both online promotional marketing and reviews have a significant impact on product sales, which suggests promotional marketing on third party review platforms is still an effective marketing tool. This research further explores the interaction effects between WOM and promotional marketing when these two types of information coexist. The results demonstrate a substitute relationship between the WOM volume and coupon offerings, but a complementary relationship between WOM volume and keyword advertising. © 2013 Informs.","author":[{"dropping-particle":"","family":"Lu","given":"Xianghua","non-dropping-particle":"","parse-names":false,"suffix":""},{"dropping-particle":"","family":"Ba","given":"Sulin","non-dropping-particle":"","parse-names":false,"suffix":""},{"dropping-particle":"","family":"Huang","given":"Lihua","non-dropping-particle":"","parse-names":false,"suffix":""},{"dropping-particle":"","family":"Feng","given":"Yue","non-dropping-particle":"","parse-names":false,"suffix":""}],"container-title":"Information Systems Research","id":"ITEM-1","issued":{"date-parts":[["2013"]]},"title":"Promotional marketing or word-of-mouth? Evidence from online restaurant reviews","type":"article-journal"},"uris":["http://www.mendeley.com/documents/?uuid=1f992d55-7932-4288-b5fa-6055528e750d"]}],"mendeley":{"formattedCitation":"(Lu et al., 2013)","manualFormatting":"Lu et al. (2013)","plainTextFormattedCitation":"(Lu et al., 2013)","previouslyFormattedCitation":"(Lu et al., 2013)"},"properties":{"noteIndex":0},"schema":"https://github.com/citation-style-language/schema/raw/master/csl-citation.json"}</w:instrText>
      </w:r>
      <w:r w:rsidR="00BF2749">
        <w:rPr>
          <w:rFonts w:ascii="Times New Roman" w:eastAsia="Calibri" w:hAnsi="Times New Roman" w:cs="Times New Roman"/>
          <w:sz w:val="24"/>
          <w:szCs w:val="24"/>
          <w:lang w:val="en-US"/>
        </w:rPr>
        <w:fldChar w:fldCharType="separate"/>
      </w:r>
      <w:r w:rsidR="00BF2749">
        <w:rPr>
          <w:rFonts w:ascii="Times New Roman" w:eastAsia="Calibri" w:hAnsi="Times New Roman" w:cs="Times New Roman"/>
          <w:noProof/>
          <w:sz w:val="24"/>
          <w:szCs w:val="24"/>
          <w:lang w:val="en-US"/>
        </w:rPr>
        <w:t>Lu et al.</w:t>
      </w:r>
      <w:r w:rsidR="00BF2749" w:rsidRPr="00BF2749">
        <w:rPr>
          <w:rFonts w:ascii="Times New Roman" w:eastAsia="Calibri" w:hAnsi="Times New Roman" w:cs="Times New Roman"/>
          <w:noProof/>
          <w:sz w:val="24"/>
          <w:szCs w:val="24"/>
          <w:lang w:val="en-US"/>
        </w:rPr>
        <w:t xml:space="preserve"> </w:t>
      </w:r>
      <w:r w:rsidR="00BF2749">
        <w:rPr>
          <w:rFonts w:ascii="Times New Roman" w:eastAsia="Calibri" w:hAnsi="Times New Roman" w:cs="Times New Roman"/>
          <w:noProof/>
          <w:sz w:val="24"/>
          <w:szCs w:val="24"/>
          <w:lang w:val="en-US"/>
        </w:rPr>
        <w:t>(</w:t>
      </w:r>
      <w:r w:rsidR="00BF2749" w:rsidRPr="00BF2749">
        <w:rPr>
          <w:rFonts w:ascii="Times New Roman" w:eastAsia="Calibri" w:hAnsi="Times New Roman" w:cs="Times New Roman"/>
          <w:noProof/>
          <w:sz w:val="24"/>
          <w:szCs w:val="24"/>
          <w:lang w:val="en-US"/>
        </w:rPr>
        <w:t>2013)</w:t>
      </w:r>
      <w:r w:rsidR="00BF2749">
        <w:rPr>
          <w:rFonts w:ascii="Times New Roman" w:eastAsia="Calibri" w:hAnsi="Times New Roman" w:cs="Times New Roman"/>
          <w:sz w:val="24"/>
          <w:szCs w:val="24"/>
          <w:lang w:val="en-US"/>
        </w:rPr>
        <w:fldChar w:fldCharType="end"/>
      </w:r>
      <w:r w:rsidR="00BF2749">
        <w:rPr>
          <w:rFonts w:ascii="Times New Roman" w:eastAsia="Calibri" w:hAnsi="Times New Roman" w:cs="Times New Roman"/>
          <w:sz w:val="24"/>
          <w:szCs w:val="24"/>
          <w:lang w:val="en-US"/>
        </w:rPr>
        <w:t xml:space="preserve">, dan </w:t>
      </w:r>
      <w:r w:rsidR="00BF2749">
        <w:rPr>
          <w:rFonts w:ascii="Times New Roman" w:eastAsia="Calibri" w:hAnsi="Times New Roman" w:cs="Times New Roman"/>
          <w:sz w:val="24"/>
          <w:szCs w:val="24"/>
          <w:lang w:val="en-US"/>
        </w:rPr>
        <w:fldChar w:fldCharType="begin" w:fldLock="1"/>
      </w:r>
      <w:r w:rsidR="001209EC">
        <w:rPr>
          <w:rFonts w:ascii="Times New Roman" w:eastAsia="Calibri" w:hAnsi="Times New Roman" w:cs="Times New Roman"/>
          <w:sz w:val="24"/>
          <w:szCs w:val="24"/>
          <w:lang w:val="en-US"/>
        </w:rPr>
        <w:instrText>ADDIN CSL_CITATION {"citationItems":[{"id":"ITEM-1","itemData":{"DOI":"10.1177/0047287515606810","ISSN":"15526763","abstract":"This research utilizes theories of social influence and price anchoring to provide insights into the psychological processes underlying travel purchases in the presence of online reviews. Two experiments were conducted in which subjects chose between two resorts for a Las Vegas vacation in a 2 × 3 experimental design that manipulated social influence (unanimous, non-unanimous reviews) and price (10%, 30%, and 50% higher or lower). Social influence was in the form of negative (experiment 1) or positive (experiment 2) traveler reviews. Perceptions of quality and value as well as discount to purchase/willingness to pay were measured. Results indicate that no amount of price reduction was sufficient to offset the impact of unanimously negative reviews, although an extreme price reduction influenced decisions when negative reviews were not unanimous. Price anchoring occurred for positive reviews, such that a higher reference price increased willingness to pay.","author":[{"dropping-particle":"","family":"Book","given":"Laura A.","non-dropping-particle":"","parse-names":false,"suffix":""},{"dropping-particle":"","family":"Tanford","given":"Sarah","non-dropping-particle":"","parse-names":false,"suffix":""},{"dropping-particle":"","family":"Chen","given":"Yang Su","non-dropping-particle":"","parse-names":false,"suffix":""}],"container-title":"Journal of Travel Research","id":"ITEM-1","issued":{"date-parts":[["2016"]]},"title":"Understanding the Impact of Negative and Positive Traveler Reviews: Social Influence and Price Anchoring Effects","type":"article-journal"},"uris":["http://www.mendeley.com/documents/?uuid=763ab611-bf32-44a5-92fe-dbf5910f1e45"]}],"mendeley":{"formattedCitation":"(Book et al., 2016)","manualFormatting":"Book et al. (2016)","plainTextFormattedCitation":"(Book et al., 2016)","previouslyFormattedCitation":"(Book et al., 2016)"},"properties":{"noteIndex":0},"schema":"https://github.com/citation-style-language/schema/raw/master/csl-citation.json"}</w:instrText>
      </w:r>
      <w:r w:rsidR="00BF2749">
        <w:rPr>
          <w:rFonts w:ascii="Times New Roman" w:eastAsia="Calibri" w:hAnsi="Times New Roman" w:cs="Times New Roman"/>
          <w:sz w:val="24"/>
          <w:szCs w:val="24"/>
          <w:lang w:val="en-US"/>
        </w:rPr>
        <w:fldChar w:fldCharType="separate"/>
      </w:r>
      <w:r w:rsidR="00BF2749">
        <w:rPr>
          <w:rFonts w:ascii="Times New Roman" w:eastAsia="Calibri" w:hAnsi="Times New Roman" w:cs="Times New Roman"/>
          <w:noProof/>
          <w:sz w:val="24"/>
          <w:szCs w:val="24"/>
          <w:lang w:val="en-US"/>
        </w:rPr>
        <w:t>Book et al. (</w:t>
      </w:r>
      <w:r w:rsidR="00BF2749" w:rsidRPr="00BF2749">
        <w:rPr>
          <w:rFonts w:ascii="Times New Roman" w:eastAsia="Calibri" w:hAnsi="Times New Roman" w:cs="Times New Roman"/>
          <w:noProof/>
          <w:sz w:val="24"/>
          <w:szCs w:val="24"/>
          <w:lang w:val="en-US"/>
        </w:rPr>
        <w:t>2016)</w:t>
      </w:r>
      <w:r w:rsidR="00BF2749">
        <w:rPr>
          <w:rFonts w:ascii="Times New Roman" w:eastAsia="Calibri" w:hAnsi="Times New Roman" w:cs="Times New Roman"/>
          <w:sz w:val="24"/>
          <w:szCs w:val="24"/>
          <w:lang w:val="en-US"/>
        </w:rPr>
        <w:fldChar w:fldCharType="end"/>
      </w:r>
      <w:r w:rsidR="00BF2749">
        <w:rPr>
          <w:rFonts w:ascii="Times New Roman" w:eastAsia="Calibri" w:hAnsi="Times New Roman" w:cs="Times New Roman"/>
          <w:sz w:val="24"/>
          <w:szCs w:val="24"/>
          <w:lang w:val="en-US"/>
        </w:rPr>
        <w:t xml:space="preserve">. </w:t>
      </w:r>
      <w:r w:rsidR="00BF2749">
        <w:rPr>
          <w:rFonts w:ascii="Times New Roman" w:eastAsia="Calibri" w:hAnsi="Times New Roman" w:cs="Times New Roman"/>
          <w:i/>
          <w:sz w:val="24"/>
          <w:szCs w:val="24"/>
          <w:lang w:val="en-US"/>
        </w:rPr>
        <w:t>P</w:t>
      </w:r>
      <w:r w:rsidR="00BF2749" w:rsidRPr="005F6304">
        <w:rPr>
          <w:rFonts w:ascii="Times New Roman" w:eastAsia="Calibri" w:hAnsi="Times New Roman" w:cs="Times New Roman"/>
          <w:i/>
          <w:sz w:val="24"/>
          <w:szCs w:val="24"/>
          <w:lang w:val="en-US"/>
        </w:rPr>
        <w:t xml:space="preserve">rice discount </w:t>
      </w:r>
      <w:r w:rsidR="00BF2749">
        <w:rPr>
          <w:rFonts w:ascii="Times New Roman" w:eastAsia="Calibri" w:hAnsi="Times New Roman" w:cs="Times New Roman"/>
          <w:sz w:val="24"/>
          <w:szCs w:val="24"/>
          <w:lang w:val="en-US"/>
        </w:rPr>
        <w:t>ber</w:t>
      </w:r>
      <w:r w:rsidR="00BF2749" w:rsidRPr="005F6304">
        <w:rPr>
          <w:rFonts w:ascii="Times New Roman" w:eastAsia="Calibri" w:hAnsi="Times New Roman" w:cs="Times New Roman"/>
          <w:sz w:val="24"/>
          <w:szCs w:val="24"/>
          <w:lang w:val="en-US"/>
        </w:rPr>
        <w:t xml:space="preserve">tujuan untuk menarik minat konsumen dengan menawarkan penghematan dari harga normal. Ketika konsumen melihat harga diskon lebih rendah dibandingkan harga normal, mereka </w:t>
      </w:r>
      <w:proofErr w:type="gramStart"/>
      <w:r w:rsidR="00BF2749" w:rsidRPr="005F6304">
        <w:rPr>
          <w:rFonts w:ascii="Times New Roman" w:eastAsia="Calibri" w:hAnsi="Times New Roman" w:cs="Times New Roman"/>
          <w:sz w:val="24"/>
          <w:szCs w:val="24"/>
          <w:lang w:val="en-US"/>
        </w:rPr>
        <w:t>akan</w:t>
      </w:r>
      <w:proofErr w:type="gramEnd"/>
      <w:r w:rsidR="00BF2749" w:rsidRPr="005F6304">
        <w:rPr>
          <w:rFonts w:ascii="Times New Roman" w:eastAsia="Calibri" w:hAnsi="Times New Roman" w:cs="Times New Roman"/>
          <w:sz w:val="24"/>
          <w:szCs w:val="24"/>
          <w:lang w:val="en-US"/>
        </w:rPr>
        <w:t xml:space="preserve"> berfikir peluang dalam penghematan biaya yang akan dikeluarkan untuk mendapatkan suatu barang.</w:t>
      </w:r>
      <w:r w:rsidR="00BF2749">
        <w:rPr>
          <w:rFonts w:ascii="Times New Roman" w:eastAsia="Calibri" w:hAnsi="Times New Roman" w:cs="Times New Roman"/>
          <w:sz w:val="24"/>
          <w:szCs w:val="24"/>
          <w:lang w:val="en-US"/>
        </w:rPr>
        <w:t xml:space="preserve"> Di masa pandemic COVID19 berlangsung banyak </w:t>
      </w:r>
      <w:r w:rsidR="000E3B9C">
        <w:rPr>
          <w:rFonts w:ascii="Times New Roman" w:eastAsia="Calibri" w:hAnsi="Times New Roman" w:cs="Times New Roman"/>
          <w:i/>
          <w:sz w:val="24"/>
          <w:szCs w:val="24"/>
          <w:lang w:val="en-US"/>
        </w:rPr>
        <w:t>Online Marketplace Platform</w:t>
      </w:r>
      <w:r w:rsidR="00BF2749">
        <w:rPr>
          <w:rFonts w:ascii="Times New Roman" w:eastAsia="Calibri" w:hAnsi="Times New Roman" w:cs="Times New Roman"/>
          <w:i/>
          <w:sz w:val="24"/>
          <w:szCs w:val="24"/>
          <w:lang w:val="en-US"/>
        </w:rPr>
        <w:t xml:space="preserve"> </w:t>
      </w:r>
      <w:r w:rsidR="00BF2749">
        <w:rPr>
          <w:rFonts w:ascii="Times New Roman" w:eastAsia="Calibri" w:hAnsi="Times New Roman" w:cs="Times New Roman"/>
          <w:sz w:val="24"/>
          <w:szCs w:val="24"/>
          <w:lang w:val="en-US"/>
        </w:rPr>
        <w:t xml:space="preserve">berlomba-lomba dalam menawarakan strategi promo berupa diskon kepada konsumen. Konsumen yang mendapatkan tawaran tersebut cenderung </w:t>
      </w:r>
      <w:proofErr w:type="gramStart"/>
      <w:r w:rsidR="00BF2749">
        <w:rPr>
          <w:rFonts w:ascii="Times New Roman" w:eastAsia="Calibri" w:hAnsi="Times New Roman" w:cs="Times New Roman"/>
          <w:sz w:val="24"/>
          <w:szCs w:val="24"/>
          <w:lang w:val="en-US"/>
        </w:rPr>
        <w:t>akan</w:t>
      </w:r>
      <w:proofErr w:type="gramEnd"/>
      <w:r w:rsidR="00BF2749">
        <w:rPr>
          <w:rFonts w:ascii="Times New Roman" w:eastAsia="Calibri" w:hAnsi="Times New Roman" w:cs="Times New Roman"/>
          <w:sz w:val="24"/>
          <w:szCs w:val="24"/>
          <w:lang w:val="en-US"/>
        </w:rPr>
        <w:t xml:space="preserve"> memastikan apakah promo yang ditawarkan akan mempengaruhi kualitas pelayanan dan produk yang akan diterima. Oleh karenanya, konsumen </w:t>
      </w:r>
      <w:proofErr w:type="gramStart"/>
      <w:r w:rsidR="00BF2749">
        <w:rPr>
          <w:rFonts w:ascii="Times New Roman" w:eastAsia="Calibri" w:hAnsi="Times New Roman" w:cs="Times New Roman"/>
          <w:sz w:val="24"/>
          <w:szCs w:val="24"/>
          <w:lang w:val="en-US"/>
        </w:rPr>
        <w:t>akan</w:t>
      </w:r>
      <w:proofErr w:type="gramEnd"/>
      <w:r w:rsidR="00BF2749">
        <w:rPr>
          <w:rFonts w:ascii="Times New Roman" w:eastAsia="Calibri" w:hAnsi="Times New Roman" w:cs="Times New Roman"/>
          <w:sz w:val="24"/>
          <w:szCs w:val="24"/>
          <w:lang w:val="en-US"/>
        </w:rPr>
        <w:t xml:space="preserve"> mencari informasi te</w:t>
      </w:r>
      <w:r w:rsidR="001209EC">
        <w:rPr>
          <w:rFonts w:ascii="Times New Roman" w:eastAsia="Calibri" w:hAnsi="Times New Roman" w:cs="Times New Roman"/>
          <w:sz w:val="24"/>
          <w:szCs w:val="24"/>
          <w:lang w:val="en-US"/>
        </w:rPr>
        <w:t xml:space="preserve">rsebut secara lebih detail melalui </w:t>
      </w:r>
      <w:r w:rsidR="00BF2749">
        <w:rPr>
          <w:rFonts w:ascii="Times New Roman" w:eastAsia="Calibri" w:hAnsi="Times New Roman" w:cs="Times New Roman"/>
          <w:sz w:val="24"/>
          <w:szCs w:val="24"/>
          <w:lang w:val="en-US"/>
        </w:rPr>
        <w:t xml:space="preserve">ulasan-ulasan yang telah dibuat oleh konsumen lain yang sudah membeli produk sebelumnya. Ulasan pada OCR dianggap lebih meyakinkan </w:t>
      </w:r>
      <w:r w:rsidR="001209EC">
        <w:rPr>
          <w:rFonts w:ascii="Times New Roman" w:eastAsia="Calibri" w:hAnsi="Times New Roman" w:cs="Times New Roman"/>
          <w:sz w:val="24"/>
          <w:szCs w:val="24"/>
          <w:lang w:val="en-US"/>
        </w:rPr>
        <w:t>di</w:t>
      </w:r>
      <w:r w:rsidR="00BF2749">
        <w:rPr>
          <w:rFonts w:ascii="Times New Roman" w:eastAsia="Calibri" w:hAnsi="Times New Roman" w:cs="Times New Roman"/>
          <w:sz w:val="24"/>
          <w:szCs w:val="24"/>
          <w:lang w:val="en-US"/>
        </w:rPr>
        <w:t>banding dengan deskripsi yang tercantum pada halaman produk.</w:t>
      </w:r>
      <w:r w:rsidR="001209EC">
        <w:rPr>
          <w:rFonts w:ascii="Times New Roman" w:eastAsia="Calibri" w:hAnsi="Times New Roman" w:cs="Times New Roman"/>
          <w:sz w:val="24"/>
          <w:szCs w:val="24"/>
          <w:lang w:val="en-US"/>
        </w:rPr>
        <w:t xml:space="preserve"> Informasi tersebut meliputi dimensi nyata dari produk berupa gambar maupun video, kualitas </w:t>
      </w:r>
      <w:r w:rsidR="001209EC">
        <w:rPr>
          <w:rFonts w:ascii="Times New Roman" w:eastAsia="Calibri" w:hAnsi="Times New Roman" w:cs="Times New Roman"/>
          <w:i/>
          <w:sz w:val="24"/>
          <w:szCs w:val="24"/>
          <w:lang w:val="en-US"/>
        </w:rPr>
        <w:t xml:space="preserve">packaging </w:t>
      </w:r>
      <w:r w:rsidR="001209EC">
        <w:rPr>
          <w:rFonts w:ascii="Times New Roman" w:eastAsia="Calibri" w:hAnsi="Times New Roman" w:cs="Times New Roman"/>
          <w:sz w:val="24"/>
          <w:szCs w:val="24"/>
          <w:lang w:val="en-US"/>
        </w:rPr>
        <w:t>barang, kecepatan dalam pengiriman, kualitas barang disbanding dengan harga yang ditawarkan, serta layanan yang diberikan.</w:t>
      </w:r>
      <w:r w:rsidR="00BF2749">
        <w:rPr>
          <w:rFonts w:ascii="Times New Roman" w:eastAsia="Calibri" w:hAnsi="Times New Roman" w:cs="Times New Roman"/>
          <w:sz w:val="24"/>
          <w:szCs w:val="24"/>
          <w:lang w:val="en-US"/>
        </w:rPr>
        <w:t xml:space="preserve"> </w:t>
      </w:r>
      <w:r w:rsidR="001209EC">
        <w:rPr>
          <w:rFonts w:ascii="Times New Roman" w:eastAsia="Calibri" w:hAnsi="Times New Roman" w:cs="Times New Roman"/>
          <w:sz w:val="24"/>
          <w:szCs w:val="24"/>
          <w:lang w:val="en-US"/>
        </w:rPr>
        <w:t xml:space="preserve">Informasi yang didapatkan konsumen potensial dapat meningkatkan kepercayaan konsumen terhadap produk yang </w:t>
      </w:r>
      <w:proofErr w:type="gramStart"/>
      <w:r w:rsidR="001209EC">
        <w:rPr>
          <w:rFonts w:ascii="Times New Roman" w:eastAsia="Calibri" w:hAnsi="Times New Roman" w:cs="Times New Roman"/>
          <w:sz w:val="24"/>
          <w:szCs w:val="24"/>
          <w:lang w:val="en-US"/>
        </w:rPr>
        <w:t>akan</w:t>
      </w:r>
      <w:proofErr w:type="gramEnd"/>
      <w:r w:rsidR="001209EC">
        <w:rPr>
          <w:rFonts w:ascii="Times New Roman" w:eastAsia="Calibri" w:hAnsi="Times New Roman" w:cs="Times New Roman"/>
          <w:sz w:val="24"/>
          <w:szCs w:val="24"/>
          <w:lang w:val="en-US"/>
        </w:rPr>
        <w:t xml:space="preserve"> dibeli. </w:t>
      </w:r>
    </w:p>
    <w:p w:rsidR="001209EC" w:rsidRPr="001209EC" w:rsidRDefault="001209EC" w:rsidP="004B058C">
      <w:pPr>
        <w:spacing w:after="0" w:line="240" w:lineRule="auto"/>
        <w:jc w:val="both"/>
        <w:rPr>
          <w:rFonts w:ascii="Times New Roman" w:eastAsia="Calibri" w:hAnsi="Times New Roman" w:cs="Times New Roman"/>
          <w:i/>
          <w:sz w:val="24"/>
          <w:szCs w:val="24"/>
          <w:lang w:val="en-US"/>
        </w:rPr>
      </w:pPr>
    </w:p>
    <w:p w:rsidR="004B058C" w:rsidRPr="004B058C" w:rsidRDefault="004B058C" w:rsidP="004B058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Pengaruh </w:t>
      </w:r>
      <w:r w:rsidR="00351BD3">
        <w:rPr>
          <w:rFonts w:ascii="Times New Roman" w:hAnsi="Times New Roman" w:cs="Times New Roman"/>
          <w:b/>
          <w:sz w:val="24"/>
          <w:szCs w:val="24"/>
          <w:lang w:val="en-US"/>
        </w:rPr>
        <w:t xml:space="preserve">OCR </w:t>
      </w:r>
      <w:r w:rsidR="00351BD3">
        <w:rPr>
          <w:rFonts w:ascii="Times New Roman" w:hAnsi="Times New Roman" w:cs="Times New Roman"/>
          <w:b/>
          <w:i/>
          <w:sz w:val="24"/>
          <w:szCs w:val="24"/>
          <w:lang w:val="en-US"/>
        </w:rPr>
        <w:t>(online customer review)</w:t>
      </w:r>
      <w:r>
        <w:rPr>
          <w:rFonts w:ascii="Times New Roman" w:hAnsi="Times New Roman" w:cs="Times New Roman"/>
          <w:b/>
          <w:i/>
          <w:sz w:val="24"/>
          <w:szCs w:val="24"/>
          <w:lang w:val="en-US"/>
        </w:rPr>
        <w:t xml:space="preserve"> </w:t>
      </w:r>
      <w:r>
        <w:rPr>
          <w:rFonts w:ascii="Times New Roman" w:hAnsi="Times New Roman" w:cs="Times New Roman"/>
          <w:b/>
          <w:sz w:val="24"/>
          <w:szCs w:val="24"/>
          <w:lang w:val="en-US"/>
        </w:rPr>
        <w:t xml:space="preserve">terhadap </w:t>
      </w:r>
      <w:r>
        <w:rPr>
          <w:rFonts w:ascii="Times New Roman" w:hAnsi="Times New Roman" w:cs="Times New Roman"/>
          <w:b/>
          <w:i/>
          <w:sz w:val="24"/>
          <w:szCs w:val="24"/>
          <w:lang w:val="en-US"/>
        </w:rPr>
        <w:t>purchase intention.</w:t>
      </w:r>
    </w:p>
    <w:p w:rsidR="00F54BA4" w:rsidRDefault="00F54BA4" w:rsidP="00CD43AB">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Analisis hasil penelitian memperlihatkan bahwa variable OCR </w:t>
      </w:r>
      <w:r w:rsidR="000F4D96">
        <w:rPr>
          <w:rFonts w:ascii="Times New Roman" w:hAnsi="Times New Roman" w:cs="Times New Roman"/>
          <w:i/>
          <w:sz w:val="24"/>
          <w:szCs w:val="24"/>
          <w:lang w:val="en-US"/>
        </w:rPr>
        <w:t>(onl</w:t>
      </w:r>
      <w:r>
        <w:rPr>
          <w:rFonts w:ascii="Times New Roman" w:hAnsi="Times New Roman" w:cs="Times New Roman"/>
          <w:i/>
          <w:sz w:val="24"/>
          <w:szCs w:val="24"/>
          <w:lang w:val="en-US"/>
        </w:rPr>
        <w:t xml:space="preserve">ine customer review) </w:t>
      </w:r>
      <w:r>
        <w:rPr>
          <w:rFonts w:ascii="Times New Roman" w:hAnsi="Times New Roman" w:cs="Times New Roman"/>
          <w:sz w:val="24"/>
          <w:szCs w:val="24"/>
          <w:lang w:val="en-US"/>
        </w:rPr>
        <w:t xml:space="preserve">memiliki </w:t>
      </w:r>
      <w:r w:rsidR="00DE07D3">
        <w:rPr>
          <w:rFonts w:ascii="Times New Roman" w:hAnsi="Times New Roman" w:cs="Times New Roman"/>
          <w:sz w:val="24"/>
          <w:szCs w:val="24"/>
          <w:lang w:val="en-US"/>
        </w:rPr>
        <w:t>hubungan</w:t>
      </w:r>
      <w:r>
        <w:rPr>
          <w:rFonts w:ascii="Times New Roman" w:hAnsi="Times New Roman" w:cs="Times New Roman"/>
          <w:sz w:val="24"/>
          <w:szCs w:val="24"/>
          <w:lang w:val="en-US"/>
        </w:rPr>
        <w:t xml:space="preserve"> yang signifikan </w:t>
      </w:r>
      <w:r w:rsidR="00DE07D3">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purchase intention. </w:t>
      </w:r>
      <w:r>
        <w:rPr>
          <w:rFonts w:ascii="Times New Roman" w:hAnsi="Times New Roman" w:cs="Times New Roman"/>
          <w:sz w:val="24"/>
          <w:szCs w:val="24"/>
          <w:lang w:val="en-US"/>
        </w:rPr>
        <w:t xml:space="preserve">Sehingga dapat diartikan bahwa ulasan atau komentar yang diberikan oleh konsumen yang telah membeli produk pada </w:t>
      </w:r>
      <w:r w:rsidR="000E3B9C">
        <w:rPr>
          <w:rFonts w:ascii="Times New Roman" w:hAnsi="Times New Roman" w:cs="Times New Roman"/>
          <w:i/>
          <w:sz w:val="24"/>
          <w:szCs w:val="24"/>
          <w:lang w:val="en-US"/>
        </w:rPr>
        <w:t>Online Marketplace Platform</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mampu </w:t>
      </w:r>
      <w:r>
        <w:rPr>
          <w:rFonts w:ascii="Times New Roman" w:hAnsi="Times New Roman" w:cs="Times New Roman"/>
          <w:sz w:val="24"/>
          <w:szCs w:val="24"/>
          <w:lang w:val="en-US"/>
        </w:rPr>
        <w:lastRenderedPageBreak/>
        <w:t xml:space="preserve">meningkatkan minat beli konsumen yang membacanya. Hal ini sejalan dengan penelitian yang dilakukan oleh </w:t>
      </w:r>
      <w:r>
        <w:rPr>
          <w:rFonts w:ascii="Times New Roman" w:hAnsi="Times New Roman" w:cs="Times New Roman"/>
          <w:sz w:val="24"/>
          <w:szCs w:val="24"/>
          <w:lang w:val="en-US"/>
        </w:rPr>
        <w:fldChar w:fldCharType="begin" w:fldLock="1"/>
      </w:r>
      <w:r w:rsidR="00904127">
        <w:rPr>
          <w:rFonts w:ascii="Times New Roman" w:hAnsi="Times New Roman" w:cs="Times New Roman"/>
          <w:sz w:val="24"/>
          <w:szCs w:val="24"/>
          <w:lang w:val="en-US"/>
        </w:rPr>
        <w:instrText>ADDIN CSL_CITATION {"citationItems":[{"id":"ITEM-1","itemData":{"DOI":"10.1108/IJCHM-12-2013-0542","ISSN":"09596119","abstract":"Purpose – This study aims to investigate the impacts of online review and source features upon travelers’ online hotel booking intentions. Design/methodology/approach – This study developed a research model and empirically examined the model by collecting data from business travelers in the Mainland China. Factor analysis was adopted to identify features of online reviews content and source attribute. Regression analysis was used to examine impacts of these attributes upon travelers’ online booking intention. Findings – Six features of online reviews content and one source attribute were identified, namely, usefulness, reviewer expertise, timeliness, volume, valence (negative and positive) and comprehensiveness. Regression analysis results testified positive causal relationships between usefulness, reviewer expertise, timeliness, volume and comprehensiveness and respondents’ online booking intentions. A significantly negative relation between negative online reviews and online booking intentions was identified, whereas impacts from positive online reviews upon booking intentions were not statistically significant. Research limitations/implications – The major limitation of this study is that interrelationships among features of online reviews, which were discussed in other similar studies, were not considered. Still, this study benefited researchers from scrutinizing features of online reviews, rather than several of them. As such, it offered more comprehensive suggestions for practitioners in how to better utilize online reviews as a marketing tool. Practical implications – Hospitality practitioners could enhance consumer review management by applying the six underlying factors of online review in the present study to find out the ways of increasing consumers’ booking intentions in the specific hotel contexts. Originality/value – A major theoretical contribution of this paper is its comprehensiveness in examining features of review content as well as its source simultaneously. This studyalso offered areas worthy of more research efforts from perspectives of practitioners and researchers.","author":[{"dropping-particle":"","family":"Zhao","given":"Xinyuan (Roy)","non-dropping-particle":"","parse-names":false,"suffix":""},{"dropping-particle":"","family":"Wang","given":"Liang","non-dropping-particle":"","parse-names":false,"suffix":""},{"dropping-particle":"","family":"Guo","given":"Xiao","non-dropping-particle":"","parse-names":false,"suffix":""},{"dropping-particle":"","family":"Law","given":"Rob","non-dropping-particle":"","parse-names":false,"suffix":""}],"container-title":"International Journal of Contemporary Hospitality Management","id":"ITEM-1","issued":{"date-parts":[["2015"]]},"title":"The influence of online reviews to online hotel booking intentions","type":"article-journal"},"uris":["http://www.mendeley.com/documents/?uuid=1c304b58-b271-4084-8166-582efbb999fd"]}],"mendeley":{"formattedCitation":"(Zhao et al., 2015)","manualFormatting":"Zhao et al. (2015)","plainTextFormattedCitation":"(Zhao et al., 2015)","previouslyFormattedCitation":"(Zhao et al., 2015)"},"properties":{"noteIndex":0},"schema":"https://github.com/citation-style-language/schema/raw/master/csl-citation.json"}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Zhao et al.</w:t>
      </w:r>
      <w:r w:rsidRPr="00F54BA4">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w:t>
      </w:r>
      <w:r w:rsidRPr="00F54BA4">
        <w:rPr>
          <w:rFonts w:ascii="Times New Roman" w:hAnsi="Times New Roman" w:cs="Times New Roman"/>
          <w:noProof/>
          <w:sz w:val="24"/>
          <w:szCs w:val="24"/>
          <w:lang w:val="en-US"/>
        </w:rPr>
        <w:t>2015)</w:t>
      </w:r>
      <w:r>
        <w:rPr>
          <w:rFonts w:ascii="Times New Roman" w:hAnsi="Times New Roman" w:cs="Times New Roman"/>
          <w:sz w:val="24"/>
          <w:szCs w:val="24"/>
          <w:lang w:val="en-US"/>
        </w:rPr>
        <w:fldChar w:fldCharType="end"/>
      </w:r>
      <w:r w:rsidR="00904127">
        <w:rPr>
          <w:rFonts w:ascii="Times New Roman" w:hAnsi="Times New Roman" w:cs="Times New Roman"/>
          <w:sz w:val="24"/>
          <w:szCs w:val="24"/>
          <w:lang w:val="en-US"/>
        </w:rPr>
        <w:t xml:space="preserve">, </w:t>
      </w:r>
      <w:r w:rsidR="00904127">
        <w:rPr>
          <w:rFonts w:ascii="Times New Roman" w:hAnsi="Times New Roman" w:cs="Times New Roman"/>
          <w:sz w:val="24"/>
          <w:szCs w:val="24"/>
          <w:lang w:val="en-US"/>
        </w:rPr>
        <w:fldChar w:fldCharType="begin" w:fldLock="1"/>
      </w:r>
      <w:r w:rsidR="00904127">
        <w:rPr>
          <w:rFonts w:ascii="Times New Roman" w:hAnsi="Times New Roman" w:cs="Times New Roman"/>
          <w:sz w:val="24"/>
          <w:szCs w:val="24"/>
          <w:lang w:val="en-US"/>
        </w:rPr>
        <w:instrText>ADDIN CSL_CITATION {"citationItems":[{"id":"ITEM-1","itemData":{"DOI":"10.1002/asi.23180","ISSN":"23301643","abstract":"This article examines review helpfulness as a function of reviewer reputation, review rating, and review depth. In drawing data from the popular review platform Amazon, results indicate that review helpfulness is positively related to reviewer profile and review depth but is negatively related to review rating. Users seem to have a proclivity for reviews contributed by reviewers with a positive track record. They also appreciate reviews with lambasting comments and those with adequate depth. By highlighting its implications for theory and practice, the article concludes with limitations and areas for further research.","author":[{"dropping-particle":"","family":"Chua","given":"Alton Y.K.","non-dropping-particle":"","parse-names":false,"suffix":""},{"dropping-particle":"","family":"Banerjee","given":"Snehasish","non-dropping-particle":"","parse-names":false,"suffix":""}],"container-title":"Journal of the Association for Information Science and Technology","id":"ITEM-1","issued":{"date-parts":[["2015"]]},"title":"Understanding review helpfulness as a function of reviewer reputation, review rating, and review depth","type":"article"},"uris":["http://www.mendeley.com/documents/?uuid=582c35ab-d27e-4103-9c3a-4063ef616639"]}],"mendeley":{"formattedCitation":"(Chua &amp; Banerjee, 2015)","manualFormatting":"Chua &amp; Banerjee (2015)","plainTextFormattedCitation":"(Chua &amp; Banerjee, 2015)","previouslyFormattedCitation":"(Chua &amp; Banerjee, 2015)"},"properties":{"noteIndex":0},"schema":"https://github.com/citation-style-language/schema/raw/master/csl-citation.json"}</w:instrText>
      </w:r>
      <w:r w:rsidR="00904127">
        <w:rPr>
          <w:rFonts w:ascii="Times New Roman" w:hAnsi="Times New Roman" w:cs="Times New Roman"/>
          <w:sz w:val="24"/>
          <w:szCs w:val="24"/>
          <w:lang w:val="en-US"/>
        </w:rPr>
        <w:fldChar w:fldCharType="separate"/>
      </w:r>
      <w:r w:rsidR="00904127">
        <w:rPr>
          <w:rFonts w:ascii="Times New Roman" w:hAnsi="Times New Roman" w:cs="Times New Roman"/>
          <w:noProof/>
          <w:sz w:val="24"/>
          <w:szCs w:val="24"/>
          <w:lang w:val="en-US"/>
        </w:rPr>
        <w:t>Chua &amp; Banerjee (</w:t>
      </w:r>
      <w:r w:rsidR="00904127" w:rsidRPr="00904127">
        <w:rPr>
          <w:rFonts w:ascii="Times New Roman" w:hAnsi="Times New Roman" w:cs="Times New Roman"/>
          <w:noProof/>
          <w:sz w:val="24"/>
          <w:szCs w:val="24"/>
          <w:lang w:val="en-US"/>
        </w:rPr>
        <w:t>2015)</w:t>
      </w:r>
      <w:r w:rsidR="00904127">
        <w:rPr>
          <w:rFonts w:ascii="Times New Roman" w:hAnsi="Times New Roman" w:cs="Times New Roman"/>
          <w:sz w:val="24"/>
          <w:szCs w:val="24"/>
          <w:lang w:val="en-US"/>
        </w:rPr>
        <w:fldChar w:fldCharType="end"/>
      </w:r>
      <w:r w:rsidR="00904127">
        <w:rPr>
          <w:rFonts w:ascii="Times New Roman" w:hAnsi="Times New Roman" w:cs="Times New Roman"/>
          <w:sz w:val="24"/>
          <w:szCs w:val="24"/>
          <w:lang w:val="en-US"/>
        </w:rPr>
        <w:t xml:space="preserve">, </w:t>
      </w:r>
      <w:r w:rsidR="00904127">
        <w:rPr>
          <w:rFonts w:ascii="Times New Roman" w:hAnsi="Times New Roman" w:cs="Times New Roman"/>
          <w:sz w:val="24"/>
          <w:szCs w:val="24"/>
          <w:lang w:val="en-US"/>
        </w:rPr>
        <w:fldChar w:fldCharType="begin" w:fldLock="1"/>
      </w:r>
      <w:r w:rsidR="001F112A">
        <w:rPr>
          <w:rFonts w:ascii="Times New Roman" w:hAnsi="Times New Roman" w:cs="Times New Roman"/>
          <w:sz w:val="24"/>
          <w:szCs w:val="24"/>
          <w:lang w:val="en-US"/>
        </w:rPr>
        <w:instrText>ADDIN CSL_CITATION {"citationItems":[{"id":"ITEM-1","itemData":{"ISBN":"9789728924683","ISSN":"0040-0912","abstract":"The Internet facilitates access to online product reviews and comments written by consumers. These reviews and comments are available to a large number of other customers and consequently, it can be predicted that these have a considerable impact on the success of goods and services. Therefore, it is essential for businesses to understand the rationale of these online articulations. This paper describes the quantitative phase of an elaborate research project, conducted to investigate and to derive motives and antecedents of the reading behavior of consumer reviews in online opinion platforms. The quantitative phase tested the relevance of the online reading motives and their influence on consumer buying behavior in a large-scale quantitative questionnaire (N=1010). The paper concluded a necessity for opinion portal providers and commercial providers of consumer goods and services to understand the complex relationship that links motives of the online reading behavior to the various consumer behavioral constructs. The main managerial implication is to develop strategies that allow organizations to benefit effectively from such online opinions. Further research ought to draw on a variety of research methods to create a clearer picture of online reading behavior, in particular considering that this is an emerging area of research. Future studies could also investigate the antecedents of online writing behavior to provide a better understanding of the full equation of electronic word of mouth (eWOM).","author":[{"dropping-particle":"","family":"Khammash","given":"Marwan","non-dropping-particle":"","parse-names":false,"suffix":""}],"container-title":"IADIS International Conference WWW/Internet 2008","id":"ITEM-1","issued":{"date-parts":[["2008"]]},"title":"Electronic Word-of-Mouth: Antecedents of Reading Customer Reviews in On-line Opinion Platforms: A Quantitative Study from the UK Market","type":"article-journal"},"uris":["http://www.mendeley.com/documents/?uuid=f931f587-7be1-454d-b093-375c73546c53"]}],"mendeley":{"formattedCitation":"(Khammash, 2008)","manualFormatting":"Khammash (2008)","plainTextFormattedCitation":"(Khammash, 2008)","previouslyFormattedCitation":"(Khammash, 2008)"},"properties":{"noteIndex":0},"schema":"https://github.com/citation-style-language/schema/raw/master/csl-citation.json"}</w:instrText>
      </w:r>
      <w:r w:rsidR="00904127">
        <w:rPr>
          <w:rFonts w:ascii="Times New Roman" w:hAnsi="Times New Roman" w:cs="Times New Roman"/>
          <w:sz w:val="24"/>
          <w:szCs w:val="24"/>
          <w:lang w:val="en-US"/>
        </w:rPr>
        <w:fldChar w:fldCharType="separate"/>
      </w:r>
      <w:r w:rsidR="00904127">
        <w:rPr>
          <w:rFonts w:ascii="Times New Roman" w:hAnsi="Times New Roman" w:cs="Times New Roman"/>
          <w:noProof/>
          <w:sz w:val="24"/>
          <w:szCs w:val="24"/>
          <w:lang w:val="en-US"/>
        </w:rPr>
        <w:t>Khammash (</w:t>
      </w:r>
      <w:r w:rsidR="00904127" w:rsidRPr="00904127">
        <w:rPr>
          <w:rFonts w:ascii="Times New Roman" w:hAnsi="Times New Roman" w:cs="Times New Roman"/>
          <w:noProof/>
          <w:sz w:val="24"/>
          <w:szCs w:val="24"/>
          <w:lang w:val="en-US"/>
        </w:rPr>
        <w:t>2008)</w:t>
      </w:r>
      <w:r w:rsidR="00904127">
        <w:rPr>
          <w:rFonts w:ascii="Times New Roman" w:hAnsi="Times New Roman" w:cs="Times New Roman"/>
          <w:sz w:val="24"/>
          <w:szCs w:val="24"/>
          <w:lang w:val="en-US"/>
        </w:rPr>
        <w:fldChar w:fldCharType="end"/>
      </w:r>
      <w:r w:rsidR="00904127">
        <w:rPr>
          <w:rFonts w:ascii="Times New Roman" w:hAnsi="Times New Roman" w:cs="Times New Roman"/>
          <w:sz w:val="24"/>
          <w:szCs w:val="24"/>
          <w:lang w:val="en-US"/>
        </w:rPr>
        <w:t xml:space="preserve"> yang sepakat b</w:t>
      </w:r>
      <w:r w:rsidR="00E74D15">
        <w:rPr>
          <w:rFonts w:ascii="Times New Roman" w:hAnsi="Times New Roman" w:cs="Times New Roman"/>
          <w:sz w:val="24"/>
          <w:szCs w:val="24"/>
          <w:lang w:val="en-US"/>
        </w:rPr>
        <w:t>ahwa OCR atau umpan balik, peni</w:t>
      </w:r>
      <w:r w:rsidR="00904127">
        <w:rPr>
          <w:rFonts w:ascii="Times New Roman" w:hAnsi="Times New Roman" w:cs="Times New Roman"/>
          <w:sz w:val="24"/>
          <w:szCs w:val="24"/>
          <w:lang w:val="en-US"/>
        </w:rPr>
        <w:t xml:space="preserve">laian dan rekomendasi dari konsumen yang berpengalaman dalam membeli produk mampu menimbulkan minat beli konsumen potensial. </w:t>
      </w:r>
    </w:p>
    <w:p w:rsidR="00E74D15" w:rsidRDefault="00E74D15" w:rsidP="00E74D1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Perilaku belanja secara online memiliki perbedaan dengan berbelanja langsung di toko-toko konvensional. Konsumen tidak dapat melihat produk secara nyata, sehingga kesulitan dalam mengevaluasi produk yang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dibeli. Oleh karenanya. OCR secara umum berguna bagi konsumen potensial dalam mengevaluasi informasi-informasi produk yang telah diulas oleh konsumen yang sudah melakukan pembelian sebelumnya. OCR merupakan bagian dari UCG (</w:t>
      </w:r>
      <w:r>
        <w:rPr>
          <w:rFonts w:ascii="Times New Roman" w:hAnsi="Times New Roman" w:cs="Times New Roman"/>
          <w:i/>
          <w:sz w:val="24"/>
          <w:szCs w:val="24"/>
          <w:lang w:val="en-US"/>
        </w:rPr>
        <w:t>User Generated Content</w:t>
      </w:r>
      <w:r>
        <w:rPr>
          <w:rFonts w:ascii="Times New Roman" w:hAnsi="Times New Roman" w:cs="Times New Roman"/>
          <w:sz w:val="24"/>
          <w:szCs w:val="24"/>
          <w:lang w:val="en-US"/>
        </w:rPr>
        <w:t xml:space="preserve">) dimana pengguna dapat membuat konten dan mempublikasikan dalam sebuah system. Hal ini menjadi sangat penting di era digitalisasi dimana </w:t>
      </w:r>
      <w:r>
        <w:rPr>
          <w:rFonts w:ascii="Times New Roman" w:hAnsi="Times New Roman" w:cs="Times New Roman"/>
          <w:i/>
          <w:sz w:val="24"/>
          <w:szCs w:val="24"/>
          <w:lang w:val="en-US"/>
        </w:rPr>
        <w:t xml:space="preserve">review </w:t>
      </w:r>
      <w:r>
        <w:rPr>
          <w:rFonts w:ascii="Times New Roman" w:hAnsi="Times New Roman" w:cs="Times New Roman"/>
          <w:sz w:val="24"/>
          <w:szCs w:val="24"/>
          <w:lang w:val="en-US"/>
        </w:rPr>
        <w:t>konsumen bersifat independen dan memiliki kekuatan dalam proses pemasaran produk. Konsumen secara bebas dapat memberikan ulasan positif maupun negative pada sebuah produk yang sudah dibel</w:t>
      </w:r>
      <w:r w:rsidR="003048FB">
        <w:rPr>
          <w:rFonts w:ascii="Times New Roman" w:hAnsi="Times New Roman" w:cs="Times New Roman"/>
          <w:sz w:val="24"/>
          <w:szCs w:val="24"/>
          <w:lang w:val="en-US"/>
        </w:rPr>
        <w:t xml:space="preserve">i sesuai dengan pengalamannya. </w:t>
      </w:r>
      <w:r>
        <w:rPr>
          <w:rFonts w:ascii="Times New Roman" w:hAnsi="Times New Roman" w:cs="Times New Roman"/>
          <w:sz w:val="24"/>
          <w:szCs w:val="24"/>
          <w:lang w:val="en-US"/>
        </w:rPr>
        <w:t>Ulasan tersebut menjadi salah satu sumber informasi yang bernilai bagi konsumen potensial untuk mengevaluasi informasi produk sebelum melakukan pembelian, sebab informasi yang disajikan oleh konsumen dinilai tidak memihak dan lebih dipercaya. Sehingga OCR dapat mempengaruhi minat beli (</w:t>
      </w:r>
      <w:r>
        <w:rPr>
          <w:rFonts w:ascii="Times New Roman" w:hAnsi="Times New Roman" w:cs="Times New Roman"/>
          <w:i/>
          <w:sz w:val="24"/>
          <w:szCs w:val="24"/>
          <w:lang w:val="en-US"/>
        </w:rPr>
        <w:t>purchase intention</w:t>
      </w:r>
      <w:r>
        <w:rPr>
          <w:rFonts w:ascii="Times New Roman" w:hAnsi="Times New Roman" w:cs="Times New Roman"/>
          <w:sz w:val="24"/>
          <w:szCs w:val="24"/>
          <w:lang w:val="en-US"/>
        </w:rPr>
        <w:t xml:space="preserve">) konsumen potensial dan membantu proses keputusan pembelian </w:t>
      </w:r>
      <w:r w:rsidR="001209EC" w:rsidRPr="001209EC">
        <w:rPr>
          <w:rFonts w:ascii="Times New Roman" w:hAnsi="Times New Roman" w:cs="Times New Roman"/>
          <w:sz w:val="24"/>
          <w:szCs w:val="24"/>
          <w:lang w:val="en-US"/>
        </w:rPr>
        <w:fldChar w:fldCharType="begin" w:fldLock="1"/>
      </w:r>
      <w:r w:rsidR="00EB4B77">
        <w:rPr>
          <w:rFonts w:ascii="Times New Roman" w:hAnsi="Times New Roman" w:cs="Times New Roman"/>
          <w:sz w:val="24"/>
          <w:szCs w:val="24"/>
          <w:lang w:val="en-US"/>
        </w:rPr>
        <w:instrText>ADDIN CSL_CITATION {"citationItems":[{"id":"ITEM-1","itemData":{"DOI":"10.1002/asi.23180","ISSN":"23301643","abstract":"This article examines review helpfulness as a function of reviewer reputation, review rating, and review depth. In drawing data from the popular review platform Amazon, results indicate that review helpfulness is positively related to reviewer profile and review depth but is negatively related to review rating. Users seem to have a proclivity for reviews contributed by reviewers with a positive track record. They also appreciate reviews with lambasting comments and those with adequate depth. By highlighting its implications for theory and practice, the article concludes with limitations and areas for further research.","author":[{"dropping-particle":"","family":"Chua","given":"Alton Y.K.","non-dropping-particle":"","parse-names":false,"suffix":""},{"dropping-particle":"","family":"Banerjee","given":"Snehasish","non-dropping-particle":"","parse-names":false,"suffix":""}],"container-title":"Journal of the Association for Information Science and Technology","id":"ITEM-1","issued":{"date-parts":[["2015"]]},"title":"Understanding review helpfulness as a function of reviewer reputation, review rating, and review depth","type":"article"},"uris":["http://www.mendeley.com/documents/?uuid=582c35ab-d27e-4103-9c3a-4063ef616639"]}],"mendeley":{"formattedCitation":"(Chua &amp; Banerjee, 2015)","plainTextFormattedCitation":"(Chua &amp; Banerjee, 2015)","previouslyFormattedCitation":"(Chua &amp; Banerjee, 2015)"},"properties":{"noteIndex":0},"schema":"https://github.com/citation-style-language/schema/raw/master/csl-citation.json"}</w:instrText>
      </w:r>
      <w:r w:rsidR="001209EC" w:rsidRPr="001209EC">
        <w:rPr>
          <w:rFonts w:ascii="Times New Roman" w:hAnsi="Times New Roman" w:cs="Times New Roman"/>
          <w:sz w:val="24"/>
          <w:szCs w:val="24"/>
          <w:lang w:val="en-US"/>
        </w:rPr>
        <w:fldChar w:fldCharType="separate"/>
      </w:r>
      <w:r w:rsidR="001209EC" w:rsidRPr="001209EC">
        <w:rPr>
          <w:rFonts w:ascii="Times New Roman" w:hAnsi="Times New Roman" w:cs="Times New Roman"/>
          <w:noProof/>
          <w:sz w:val="24"/>
          <w:szCs w:val="24"/>
          <w:lang w:val="en-US"/>
        </w:rPr>
        <w:t>(Chua &amp; Banerjee, 2015)</w:t>
      </w:r>
      <w:r w:rsidR="001209EC" w:rsidRPr="001209EC">
        <w:rPr>
          <w:rFonts w:ascii="Times New Roman" w:hAnsi="Times New Roman" w:cs="Times New Roman"/>
          <w:sz w:val="24"/>
          <w:szCs w:val="24"/>
          <w:lang w:val="en-US"/>
        </w:rPr>
        <w:fldChar w:fldCharType="end"/>
      </w:r>
      <w:r w:rsidR="001209EC">
        <w:rPr>
          <w:rFonts w:ascii="Times New Roman" w:hAnsi="Times New Roman" w:cs="Times New Roman"/>
          <w:sz w:val="24"/>
          <w:szCs w:val="24"/>
          <w:lang w:val="en-US"/>
        </w:rPr>
        <w:t>.</w:t>
      </w:r>
    </w:p>
    <w:p w:rsidR="00E74D15" w:rsidRPr="003048FB" w:rsidRDefault="00E74D15" w:rsidP="00E74D1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i/>
          <w:sz w:val="24"/>
          <w:szCs w:val="24"/>
          <w:lang w:val="en-US"/>
        </w:rPr>
        <w:t>P</w:t>
      </w:r>
      <w:r w:rsidR="003048FB">
        <w:rPr>
          <w:rFonts w:ascii="Times New Roman" w:hAnsi="Times New Roman" w:cs="Times New Roman"/>
          <w:i/>
          <w:sz w:val="24"/>
          <w:szCs w:val="24"/>
          <w:lang w:val="en-US"/>
        </w:rPr>
        <w:t>ercei</w:t>
      </w:r>
      <w:r>
        <w:rPr>
          <w:rFonts w:ascii="Times New Roman" w:hAnsi="Times New Roman" w:cs="Times New Roman"/>
          <w:i/>
          <w:sz w:val="24"/>
          <w:szCs w:val="24"/>
          <w:lang w:val="en-US"/>
        </w:rPr>
        <w:t xml:space="preserve">ved usefulness </w:t>
      </w:r>
      <w:r>
        <w:rPr>
          <w:rFonts w:ascii="Times New Roman" w:hAnsi="Times New Roman" w:cs="Times New Roman"/>
          <w:sz w:val="24"/>
          <w:szCs w:val="24"/>
          <w:lang w:val="en-US"/>
        </w:rPr>
        <w:t xml:space="preserve">merupakan </w:t>
      </w:r>
      <w:r w:rsidR="003048FB">
        <w:rPr>
          <w:rFonts w:ascii="Times New Roman" w:hAnsi="Times New Roman" w:cs="Times New Roman"/>
          <w:sz w:val="24"/>
          <w:szCs w:val="24"/>
          <w:lang w:val="en-US"/>
        </w:rPr>
        <w:t xml:space="preserve">indicator OCR dengan rata-rata skor tertinggi yaitu 4.68 pada hasil kuisioner. Hal ini mengindikasikan bahwa konsumen merasakan manfaat dari OCR pada </w:t>
      </w:r>
      <w:r w:rsidR="000E3B9C">
        <w:rPr>
          <w:rFonts w:ascii="Times New Roman" w:hAnsi="Times New Roman" w:cs="Times New Roman"/>
          <w:i/>
          <w:sz w:val="24"/>
          <w:szCs w:val="24"/>
          <w:lang w:val="en-US"/>
        </w:rPr>
        <w:t>Online Marketplace Platform</w:t>
      </w:r>
      <w:r w:rsidR="003048FB">
        <w:rPr>
          <w:rFonts w:ascii="Times New Roman" w:hAnsi="Times New Roman" w:cs="Times New Roman"/>
          <w:i/>
          <w:sz w:val="24"/>
          <w:szCs w:val="24"/>
          <w:lang w:val="en-US"/>
        </w:rPr>
        <w:t>.</w:t>
      </w:r>
      <w:r w:rsidR="003048FB">
        <w:rPr>
          <w:rFonts w:ascii="Times New Roman" w:hAnsi="Times New Roman" w:cs="Times New Roman"/>
          <w:sz w:val="24"/>
          <w:szCs w:val="24"/>
          <w:lang w:val="en-US"/>
        </w:rPr>
        <w:t xml:space="preserve"> Ulasan pada OCR mempermudah konsumen dalam </w:t>
      </w:r>
      <w:r w:rsidR="003048FB">
        <w:rPr>
          <w:rFonts w:ascii="Times New Roman" w:hAnsi="Times New Roman" w:cs="Times New Roman"/>
          <w:sz w:val="24"/>
          <w:szCs w:val="24"/>
          <w:lang w:val="en-US"/>
        </w:rPr>
        <w:lastRenderedPageBreak/>
        <w:t xml:space="preserve">memperoleh informasi nyata dari produk-produk yang ditawarkan oleh toko online / </w:t>
      </w:r>
      <w:r w:rsidR="003048FB">
        <w:rPr>
          <w:rFonts w:ascii="Times New Roman" w:hAnsi="Times New Roman" w:cs="Times New Roman"/>
          <w:i/>
          <w:sz w:val="24"/>
          <w:szCs w:val="24"/>
          <w:lang w:val="en-US"/>
        </w:rPr>
        <w:t xml:space="preserve">merchant. </w:t>
      </w:r>
      <w:r w:rsidR="007D519B">
        <w:rPr>
          <w:rFonts w:ascii="Times New Roman" w:hAnsi="Times New Roman" w:cs="Times New Roman"/>
          <w:sz w:val="24"/>
          <w:szCs w:val="24"/>
          <w:lang w:val="en-US"/>
        </w:rPr>
        <w:t xml:space="preserve">OCR dapat mengurangi keraguan konsumen potensial dalam membeli barang secara online seperti, </w:t>
      </w:r>
      <w:r w:rsidR="003048FB">
        <w:rPr>
          <w:rFonts w:ascii="Times New Roman" w:hAnsi="Times New Roman" w:cs="Times New Roman"/>
          <w:sz w:val="24"/>
          <w:szCs w:val="24"/>
          <w:lang w:val="en-US"/>
        </w:rPr>
        <w:t xml:space="preserve">apakah </w:t>
      </w:r>
      <w:r w:rsidR="007D519B">
        <w:rPr>
          <w:rFonts w:ascii="Times New Roman" w:hAnsi="Times New Roman" w:cs="Times New Roman"/>
          <w:sz w:val="24"/>
          <w:szCs w:val="24"/>
          <w:lang w:val="en-US"/>
        </w:rPr>
        <w:t>barang</w:t>
      </w:r>
      <w:r w:rsidR="003048FB">
        <w:rPr>
          <w:rFonts w:ascii="Times New Roman" w:hAnsi="Times New Roman" w:cs="Times New Roman"/>
          <w:sz w:val="24"/>
          <w:szCs w:val="24"/>
          <w:lang w:val="en-US"/>
        </w:rPr>
        <w:t xml:space="preserve"> yang ditawarkan </w:t>
      </w:r>
      <w:r w:rsidR="007D519B">
        <w:rPr>
          <w:rFonts w:ascii="Times New Roman" w:hAnsi="Times New Roman" w:cs="Times New Roman"/>
          <w:i/>
          <w:sz w:val="24"/>
          <w:szCs w:val="24"/>
          <w:lang w:val="en-US"/>
        </w:rPr>
        <w:t>merchant</w:t>
      </w:r>
      <w:r w:rsidR="003048FB">
        <w:rPr>
          <w:rFonts w:ascii="Times New Roman" w:hAnsi="Times New Roman" w:cs="Times New Roman"/>
          <w:sz w:val="24"/>
          <w:szCs w:val="24"/>
          <w:lang w:val="en-US"/>
        </w:rPr>
        <w:t xml:space="preserve"> tersebut </w:t>
      </w:r>
      <w:r w:rsidR="007D519B">
        <w:rPr>
          <w:rFonts w:ascii="Times New Roman" w:hAnsi="Times New Roman" w:cs="Times New Roman"/>
          <w:sz w:val="24"/>
          <w:szCs w:val="24"/>
          <w:lang w:val="en-US"/>
        </w:rPr>
        <w:t>sesuai dengan gambar atau tidak</w:t>
      </w:r>
      <w:r w:rsidR="003048FB">
        <w:rPr>
          <w:rFonts w:ascii="Times New Roman" w:hAnsi="Times New Roman" w:cs="Times New Roman"/>
          <w:sz w:val="24"/>
          <w:szCs w:val="24"/>
          <w:lang w:val="en-US"/>
        </w:rPr>
        <w:t xml:space="preserve">, apakah </w:t>
      </w:r>
      <w:r w:rsidR="007D519B">
        <w:rPr>
          <w:rFonts w:ascii="Times New Roman" w:hAnsi="Times New Roman" w:cs="Times New Roman"/>
          <w:sz w:val="24"/>
          <w:szCs w:val="24"/>
          <w:lang w:val="en-US"/>
        </w:rPr>
        <w:t>kualitas produk layak atau tidak</w:t>
      </w:r>
      <w:r w:rsidR="003048FB">
        <w:rPr>
          <w:rFonts w:ascii="Times New Roman" w:hAnsi="Times New Roman" w:cs="Times New Roman"/>
          <w:sz w:val="24"/>
          <w:szCs w:val="24"/>
          <w:lang w:val="en-US"/>
        </w:rPr>
        <w:t xml:space="preserve">, selain itu apakah harga yang ditetapkan sebanding dengan kualitas </w:t>
      </w:r>
      <w:r w:rsidR="007D519B">
        <w:rPr>
          <w:rFonts w:ascii="Times New Roman" w:hAnsi="Times New Roman" w:cs="Times New Roman"/>
          <w:sz w:val="24"/>
          <w:szCs w:val="24"/>
          <w:lang w:val="en-US"/>
        </w:rPr>
        <w:t>produk</w:t>
      </w:r>
      <w:r w:rsidR="003048FB">
        <w:rPr>
          <w:rFonts w:ascii="Times New Roman" w:hAnsi="Times New Roman" w:cs="Times New Roman"/>
          <w:sz w:val="24"/>
          <w:szCs w:val="24"/>
          <w:lang w:val="en-US"/>
        </w:rPr>
        <w:t xml:space="preserve"> yang dijual. </w:t>
      </w:r>
      <w:r w:rsidR="007D519B">
        <w:rPr>
          <w:rFonts w:ascii="Times New Roman" w:hAnsi="Times New Roman" w:cs="Times New Roman"/>
          <w:sz w:val="24"/>
          <w:szCs w:val="24"/>
          <w:lang w:val="en-US"/>
        </w:rPr>
        <w:t>Dengan kata lain, OCR</w:t>
      </w:r>
      <w:r w:rsidR="003048FB">
        <w:rPr>
          <w:rFonts w:ascii="Times New Roman" w:hAnsi="Times New Roman" w:cs="Times New Roman"/>
          <w:sz w:val="24"/>
          <w:szCs w:val="24"/>
          <w:lang w:val="en-US"/>
        </w:rPr>
        <w:t xml:space="preserve"> juga membantu konsumen potensial dalam mengurangi risiko pembelian suatu produk. Jika ulasan dinilai kurang positif, konsumen dapat melakukan antisipa</w:t>
      </w:r>
      <w:r w:rsidR="000F4D96">
        <w:rPr>
          <w:rFonts w:ascii="Times New Roman" w:hAnsi="Times New Roman" w:cs="Times New Roman"/>
          <w:sz w:val="24"/>
          <w:szCs w:val="24"/>
          <w:lang w:val="en-US"/>
        </w:rPr>
        <w:t>si sebelum melakukan pembelian dan j</w:t>
      </w:r>
      <w:r w:rsidR="007D519B">
        <w:rPr>
          <w:rFonts w:ascii="Times New Roman" w:hAnsi="Times New Roman" w:cs="Times New Roman"/>
          <w:sz w:val="24"/>
          <w:szCs w:val="24"/>
          <w:lang w:val="en-US"/>
        </w:rPr>
        <w:t>ika ulasan yang di</w:t>
      </w:r>
      <w:r w:rsidR="000F4D96">
        <w:rPr>
          <w:rFonts w:ascii="Times New Roman" w:hAnsi="Times New Roman" w:cs="Times New Roman"/>
          <w:sz w:val="24"/>
          <w:szCs w:val="24"/>
          <w:lang w:val="en-US"/>
        </w:rPr>
        <w:t xml:space="preserve">berikan rata-rata positif, maka minat beli konsumen terhadap suatu produk </w:t>
      </w:r>
      <w:proofErr w:type="gramStart"/>
      <w:r w:rsidR="000F4D96">
        <w:rPr>
          <w:rFonts w:ascii="Times New Roman" w:hAnsi="Times New Roman" w:cs="Times New Roman"/>
          <w:sz w:val="24"/>
          <w:szCs w:val="24"/>
          <w:lang w:val="en-US"/>
        </w:rPr>
        <w:t>akan</w:t>
      </w:r>
      <w:proofErr w:type="gramEnd"/>
      <w:r w:rsidR="000F4D96">
        <w:rPr>
          <w:rFonts w:ascii="Times New Roman" w:hAnsi="Times New Roman" w:cs="Times New Roman"/>
          <w:sz w:val="24"/>
          <w:szCs w:val="24"/>
          <w:lang w:val="en-US"/>
        </w:rPr>
        <w:t xml:space="preserve"> meningkat.</w:t>
      </w:r>
    </w:p>
    <w:p w:rsidR="00F63627" w:rsidRPr="00F63627" w:rsidRDefault="00F63627" w:rsidP="003C22B0">
      <w:pPr>
        <w:spacing w:before="240"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Peran </w:t>
      </w:r>
      <w:r w:rsidR="003C22B0">
        <w:rPr>
          <w:rFonts w:ascii="Times New Roman" w:hAnsi="Times New Roman" w:cs="Times New Roman"/>
          <w:b/>
          <w:sz w:val="24"/>
          <w:szCs w:val="24"/>
          <w:lang w:val="en-US"/>
        </w:rPr>
        <w:t>OCR (</w:t>
      </w:r>
      <w:r w:rsidR="003C22B0">
        <w:rPr>
          <w:rFonts w:ascii="Times New Roman" w:hAnsi="Times New Roman" w:cs="Times New Roman"/>
          <w:b/>
          <w:i/>
          <w:sz w:val="24"/>
          <w:szCs w:val="24"/>
          <w:lang w:val="en-US"/>
        </w:rPr>
        <w:t>Online Customer Review</w:t>
      </w:r>
      <w:r w:rsidR="003C22B0">
        <w:rPr>
          <w:rFonts w:ascii="Times New Roman" w:hAnsi="Times New Roman" w:cs="Times New Roman"/>
          <w:b/>
          <w:sz w:val="24"/>
          <w:szCs w:val="24"/>
          <w:lang w:val="en-US"/>
        </w:rPr>
        <w:t>)</w:t>
      </w:r>
      <w:r>
        <w:rPr>
          <w:rFonts w:ascii="Times New Roman" w:hAnsi="Times New Roman" w:cs="Times New Roman"/>
          <w:b/>
          <w:i/>
          <w:sz w:val="24"/>
          <w:szCs w:val="24"/>
          <w:lang w:val="en-US"/>
        </w:rPr>
        <w:t xml:space="preserve"> </w:t>
      </w:r>
      <w:r>
        <w:rPr>
          <w:rFonts w:ascii="Times New Roman" w:hAnsi="Times New Roman" w:cs="Times New Roman"/>
          <w:b/>
          <w:sz w:val="24"/>
          <w:szCs w:val="24"/>
          <w:lang w:val="en-US"/>
        </w:rPr>
        <w:t xml:space="preserve">terhadap hubungan </w:t>
      </w:r>
      <w:r w:rsidR="003C22B0">
        <w:rPr>
          <w:rFonts w:ascii="Times New Roman" w:hAnsi="Times New Roman" w:cs="Times New Roman"/>
          <w:b/>
          <w:i/>
          <w:sz w:val="24"/>
          <w:szCs w:val="24"/>
          <w:lang w:val="en-US"/>
        </w:rPr>
        <w:t>price discount</w:t>
      </w:r>
      <w:r>
        <w:rPr>
          <w:rFonts w:ascii="Times New Roman" w:hAnsi="Times New Roman" w:cs="Times New Roman"/>
          <w:b/>
          <w:i/>
          <w:sz w:val="24"/>
          <w:szCs w:val="24"/>
          <w:lang w:val="en-US"/>
        </w:rPr>
        <w:t xml:space="preserve"> </w:t>
      </w:r>
      <w:r>
        <w:rPr>
          <w:rFonts w:ascii="Times New Roman" w:hAnsi="Times New Roman" w:cs="Times New Roman"/>
          <w:b/>
          <w:sz w:val="24"/>
          <w:szCs w:val="24"/>
          <w:lang w:val="en-US"/>
        </w:rPr>
        <w:t xml:space="preserve">dan </w:t>
      </w:r>
      <w:r>
        <w:rPr>
          <w:rFonts w:ascii="Times New Roman" w:hAnsi="Times New Roman" w:cs="Times New Roman"/>
          <w:b/>
          <w:i/>
          <w:sz w:val="24"/>
          <w:szCs w:val="24"/>
          <w:lang w:val="en-US"/>
        </w:rPr>
        <w:t xml:space="preserve">purchase intention. </w:t>
      </w:r>
    </w:p>
    <w:p w:rsidR="00022883" w:rsidRDefault="00022883" w:rsidP="009E58F0">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analisis startistik </w:t>
      </w:r>
      <w:r w:rsidR="009A7B47">
        <w:rPr>
          <w:rFonts w:ascii="Times New Roman" w:hAnsi="Times New Roman" w:cs="Times New Roman"/>
          <w:sz w:val="24"/>
          <w:szCs w:val="24"/>
          <w:lang w:val="en-US"/>
        </w:rPr>
        <w:t>menggambarkan bahwa variable OCR memediasi penuh (</w:t>
      </w:r>
      <w:r w:rsidR="009A7B47">
        <w:rPr>
          <w:rFonts w:ascii="Times New Roman" w:hAnsi="Times New Roman" w:cs="Times New Roman"/>
          <w:i/>
          <w:sz w:val="24"/>
          <w:szCs w:val="24"/>
          <w:lang w:val="en-US"/>
        </w:rPr>
        <w:t>full mediation</w:t>
      </w:r>
      <w:r w:rsidR="009A7B47">
        <w:rPr>
          <w:rFonts w:ascii="Times New Roman" w:hAnsi="Times New Roman" w:cs="Times New Roman"/>
          <w:sz w:val="24"/>
          <w:szCs w:val="24"/>
          <w:lang w:val="en-US"/>
        </w:rPr>
        <w:t xml:space="preserve">) hubungan antara </w:t>
      </w:r>
      <w:r w:rsidR="009A7B47">
        <w:rPr>
          <w:rFonts w:ascii="Times New Roman" w:hAnsi="Times New Roman" w:cs="Times New Roman"/>
          <w:i/>
          <w:sz w:val="24"/>
          <w:szCs w:val="24"/>
          <w:lang w:val="en-US"/>
        </w:rPr>
        <w:t xml:space="preserve">price discount </w:t>
      </w:r>
      <w:r w:rsidR="009A7B47">
        <w:rPr>
          <w:rFonts w:ascii="Times New Roman" w:hAnsi="Times New Roman" w:cs="Times New Roman"/>
          <w:sz w:val="24"/>
          <w:szCs w:val="24"/>
          <w:lang w:val="en-US"/>
        </w:rPr>
        <w:t xml:space="preserve">dengan </w:t>
      </w:r>
      <w:r w:rsidR="009A7B47">
        <w:rPr>
          <w:rFonts w:ascii="Times New Roman" w:hAnsi="Times New Roman" w:cs="Times New Roman"/>
          <w:i/>
          <w:sz w:val="24"/>
          <w:szCs w:val="24"/>
          <w:lang w:val="en-US"/>
        </w:rPr>
        <w:t>purchase intention.</w:t>
      </w:r>
      <w:r w:rsidR="009A7B47">
        <w:rPr>
          <w:rFonts w:ascii="Times New Roman" w:hAnsi="Times New Roman" w:cs="Times New Roman"/>
          <w:sz w:val="24"/>
          <w:szCs w:val="24"/>
          <w:lang w:val="en-US"/>
        </w:rPr>
        <w:t xml:space="preserve"> Artinya keberadaan OCR dirasa sangat bermanfaat untuk meyakinkan konsumen</w:t>
      </w:r>
      <w:r w:rsidR="006D6579">
        <w:rPr>
          <w:rFonts w:ascii="Times New Roman" w:hAnsi="Times New Roman" w:cs="Times New Roman"/>
          <w:sz w:val="24"/>
          <w:szCs w:val="24"/>
          <w:lang w:val="en-US"/>
        </w:rPr>
        <w:t xml:space="preserve"> dan meningkatkan minat beli konsumen</w:t>
      </w:r>
      <w:r w:rsidR="009A7B47">
        <w:rPr>
          <w:rFonts w:ascii="Times New Roman" w:hAnsi="Times New Roman" w:cs="Times New Roman"/>
          <w:sz w:val="24"/>
          <w:szCs w:val="24"/>
          <w:lang w:val="en-US"/>
        </w:rPr>
        <w:t xml:space="preserve"> ketika </w:t>
      </w:r>
      <w:r w:rsidR="000E3B9C">
        <w:rPr>
          <w:rFonts w:ascii="Times New Roman" w:hAnsi="Times New Roman" w:cs="Times New Roman"/>
          <w:i/>
          <w:sz w:val="24"/>
          <w:szCs w:val="24"/>
          <w:lang w:val="en-US"/>
        </w:rPr>
        <w:t>Online Marketplace Platform</w:t>
      </w:r>
      <w:r w:rsidR="009A7B47">
        <w:rPr>
          <w:rFonts w:ascii="Times New Roman" w:hAnsi="Times New Roman" w:cs="Times New Roman"/>
          <w:i/>
          <w:sz w:val="24"/>
          <w:szCs w:val="24"/>
          <w:lang w:val="en-US"/>
        </w:rPr>
        <w:t xml:space="preserve"> </w:t>
      </w:r>
      <w:r w:rsidR="009A7B47">
        <w:rPr>
          <w:rFonts w:ascii="Times New Roman" w:hAnsi="Times New Roman" w:cs="Times New Roman"/>
          <w:sz w:val="24"/>
          <w:szCs w:val="24"/>
          <w:lang w:val="en-US"/>
        </w:rPr>
        <w:t xml:space="preserve">atau </w:t>
      </w:r>
      <w:proofErr w:type="gramStart"/>
      <w:r w:rsidR="009A7B47">
        <w:rPr>
          <w:rFonts w:ascii="Times New Roman" w:hAnsi="Times New Roman" w:cs="Times New Roman"/>
          <w:i/>
          <w:sz w:val="24"/>
          <w:szCs w:val="24"/>
          <w:lang w:val="en-US"/>
        </w:rPr>
        <w:t xml:space="preserve">merchant </w:t>
      </w:r>
      <w:r w:rsidR="009A7B47">
        <w:rPr>
          <w:rFonts w:ascii="Times New Roman" w:hAnsi="Times New Roman" w:cs="Times New Roman"/>
          <w:sz w:val="24"/>
          <w:szCs w:val="24"/>
          <w:lang w:val="en-US"/>
        </w:rPr>
        <w:t xml:space="preserve"> menawarkan</w:t>
      </w:r>
      <w:proofErr w:type="gramEnd"/>
      <w:r w:rsidR="009A7B47">
        <w:rPr>
          <w:rFonts w:ascii="Times New Roman" w:hAnsi="Times New Roman" w:cs="Times New Roman"/>
          <w:sz w:val="24"/>
          <w:szCs w:val="24"/>
          <w:lang w:val="en-US"/>
        </w:rPr>
        <w:t xml:space="preserve"> potongan harga dari s</w:t>
      </w:r>
      <w:r w:rsidR="006D6579">
        <w:rPr>
          <w:rFonts w:ascii="Times New Roman" w:hAnsi="Times New Roman" w:cs="Times New Roman"/>
          <w:sz w:val="24"/>
          <w:szCs w:val="24"/>
          <w:lang w:val="en-US"/>
        </w:rPr>
        <w:t>ebuah produk.</w:t>
      </w:r>
      <w:r w:rsidR="009A7B47">
        <w:rPr>
          <w:rFonts w:ascii="Times New Roman" w:hAnsi="Times New Roman" w:cs="Times New Roman"/>
          <w:sz w:val="24"/>
          <w:szCs w:val="24"/>
          <w:lang w:val="en-US"/>
        </w:rPr>
        <w:t xml:space="preserve"> </w:t>
      </w:r>
    </w:p>
    <w:p w:rsidR="00D67A64" w:rsidRDefault="00EB4B77" w:rsidP="00EC29DD">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penelitian ini, Shopee menduduki peringkat pertama sebagai </w:t>
      </w:r>
      <w:r w:rsidR="000E3B9C">
        <w:rPr>
          <w:rFonts w:ascii="Times New Roman" w:hAnsi="Times New Roman" w:cs="Times New Roman"/>
          <w:i/>
          <w:sz w:val="24"/>
          <w:szCs w:val="24"/>
          <w:lang w:val="en-US"/>
        </w:rPr>
        <w:t>Online Marketplace Platform</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yang paling digemari oleh responden pada saat pandemic COVID19 berlangsung. Data tersebut sejalan dengan hasil riset yang dilakukan oleh </w:t>
      </w:r>
      <w:r>
        <w:rPr>
          <w:rFonts w:ascii="Times New Roman" w:hAnsi="Times New Roman" w:cs="Times New Roman"/>
          <w:sz w:val="24"/>
          <w:szCs w:val="24"/>
          <w:lang w:val="en-US"/>
        </w:rPr>
        <w:fldChar w:fldCharType="begin" w:fldLock="1"/>
      </w:r>
      <w:r w:rsidR="003C52C9">
        <w:rPr>
          <w:rFonts w:ascii="Times New Roman" w:hAnsi="Times New Roman" w:cs="Times New Roman"/>
          <w:sz w:val="24"/>
          <w:szCs w:val="24"/>
          <w:lang w:val="en-US"/>
        </w:rPr>
        <w:instrText>ADDIN CSL_CITATION {"citationItems":[{"id":"ITEM-1","itemData":{"URL":"https://iprice.co.id/insights/mapofecommerce/en/","author":[{"dropping-particle":"","family":"https://iprice.co.id","given":"","non-dropping-particle":"","parse-names":false,"suffix":""}],"id":"ITEM-1","issued":{"date-parts":[["0"]]},"title":"Top 50 E-Commerce Sites &amp; Apps in Indonesia 2019","type":"webpage"},"uris":["http://www.mendeley.com/documents/?uuid=2221c2ec-9de7-4ab0-9cc5-b9834ddae965"]}],"mendeley":{"formattedCitation":"(https://iprice.co.id, n.d.)","manualFormatting":"https://iprice.co.id (2019)","plainTextFormattedCitation":"(https://iprice.co.id, n.d.)","previouslyFormattedCitation":"(https://iprice.co.id, n.d.)"},"properties":{"noteIndex":0},"schema":"https://github.com/citation-style-language/schema/raw/master/csl-citation.json"}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https://iprice.co.id (2019</w:t>
      </w:r>
      <w:r w:rsidRPr="00EB4B77">
        <w:rPr>
          <w:rFonts w:ascii="Times New Roman" w:hAnsi="Times New Roman" w:cs="Times New Roman"/>
          <w:noProof/>
          <w:sz w:val="24"/>
          <w:szCs w:val="24"/>
          <w:lang w:val="en-US"/>
        </w:rPr>
        <w:t>)</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yang menyatakan bahwa Shopee sangat diminati oleh masyarakat Indonesia sebagai </w:t>
      </w:r>
      <w:r>
        <w:rPr>
          <w:rFonts w:ascii="Times New Roman" w:hAnsi="Times New Roman" w:cs="Times New Roman"/>
          <w:i/>
          <w:sz w:val="24"/>
          <w:szCs w:val="24"/>
          <w:lang w:val="en-US"/>
        </w:rPr>
        <w:t xml:space="preserve">platform </w:t>
      </w:r>
      <w:r w:rsidR="000D40C3">
        <w:rPr>
          <w:rFonts w:ascii="Times New Roman" w:hAnsi="Times New Roman" w:cs="Times New Roman"/>
          <w:sz w:val="24"/>
          <w:szCs w:val="24"/>
          <w:lang w:val="en-US"/>
        </w:rPr>
        <w:t xml:space="preserve">untuk berbelanja untuk memenuhi kebutuhan secara online. Minat konsumen pada sebuah </w:t>
      </w:r>
      <w:r w:rsidR="000E3B9C">
        <w:rPr>
          <w:rFonts w:ascii="Times New Roman" w:hAnsi="Times New Roman" w:cs="Times New Roman"/>
          <w:i/>
          <w:sz w:val="24"/>
          <w:szCs w:val="24"/>
          <w:lang w:val="en-US"/>
        </w:rPr>
        <w:t>Online Marketplace Platform</w:t>
      </w:r>
      <w:r w:rsidR="000D40C3">
        <w:rPr>
          <w:rFonts w:ascii="Times New Roman" w:hAnsi="Times New Roman" w:cs="Times New Roman"/>
          <w:i/>
          <w:sz w:val="24"/>
          <w:szCs w:val="24"/>
          <w:lang w:val="en-US"/>
        </w:rPr>
        <w:t xml:space="preserve"> </w:t>
      </w:r>
      <w:r w:rsidR="000D40C3">
        <w:rPr>
          <w:rFonts w:ascii="Times New Roman" w:hAnsi="Times New Roman" w:cs="Times New Roman"/>
          <w:sz w:val="24"/>
          <w:szCs w:val="24"/>
          <w:lang w:val="en-US"/>
        </w:rPr>
        <w:t xml:space="preserve">dipengaruhi oleh beberapa factor. Terdapat 2 faktor dominan yang disampaikan responden pada penelitian ini, diantaranya memberikan kemudahan dalam berbelanja </w:t>
      </w:r>
      <w:r w:rsidR="000D40C3">
        <w:rPr>
          <w:rFonts w:ascii="Times New Roman" w:hAnsi="Times New Roman" w:cs="Times New Roman"/>
          <w:sz w:val="24"/>
          <w:szCs w:val="24"/>
          <w:lang w:val="en-US"/>
        </w:rPr>
        <w:lastRenderedPageBreak/>
        <w:t xml:space="preserve">dan banyaknya promosi </w:t>
      </w:r>
      <w:r w:rsidR="009D287B">
        <w:rPr>
          <w:rFonts w:ascii="Times New Roman" w:hAnsi="Times New Roman" w:cs="Times New Roman"/>
          <w:i/>
          <w:sz w:val="24"/>
          <w:szCs w:val="24"/>
          <w:lang w:val="en-US"/>
        </w:rPr>
        <w:t>price discount</w:t>
      </w:r>
      <w:r w:rsidR="003C52C9">
        <w:rPr>
          <w:rFonts w:ascii="Times New Roman" w:hAnsi="Times New Roman" w:cs="Times New Roman"/>
          <w:i/>
          <w:sz w:val="24"/>
          <w:szCs w:val="24"/>
          <w:lang w:val="en-US"/>
        </w:rPr>
        <w:t xml:space="preserve"> </w:t>
      </w:r>
      <w:r w:rsidR="003C52C9">
        <w:rPr>
          <w:rFonts w:ascii="Times New Roman" w:hAnsi="Times New Roman" w:cs="Times New Roman"/>
          <w:sz w:val="24"/>
          <w:szCs w:val="24"/>
          <w:lang w:val="en-US"/>
        </w:rPr>
        <w:t>yang ditawarkan</w:t>
      </w:r>
      <w:r w:rsidR="009D287B">
        <w:rPr>
          <w:rFonts w:ascii="Times New Roman" w:hAnsi="Times New Roman" w:cs="Times New Roman"/>
          <w:i/>
          <w:sz w:val="24"/>
          <w:szCs w:val="24"/>
          <w:lang w:val="en-US"/>
        </w:rPr>
        <w:t xml:space="preserve">. </w:t>
      </w:r>
      <w:r w:rsidR="009D287B">
        <w:rPr>
          <w:rFonts w:ascii="Times New Roman" w:hAnsi="Times New Roman" w:cs="Times New Roman"/>
          <w:sz w:val="24"/>
          <w:szCs w:val="24"/>
          <w:lang w:val="en-US"/>
        </w:rPr>
        <w:t xml:space="preserve">Pada era pandemic, sebagian masyarakat lebih sensitive terhadap harga. </w:t>
      </w:r>
      <w:r w:rsidR="006E4D29">
        <w:rPr>
          <w:rFonts w:ascii="Times New Roman" w:hAnsi="Times New Roman" w:cs="Times New Roman"/>
          <w:sz w:val="24"/>
          <w:szCs w:val="24"/>
          <w:lang w:val="en-US"/>
        </w:rPr>
        <w:t xml:space="preserve">Stimulus </w:t>
      </w:r>
      <w:r w:rsidR="006E4D29">
        <w:rPr>
          <w:rFonts w:ascii="Times New Roman" w:hAnsi="Times New Roman" w:cs="Times New Roman"/>
          <w:i/>
          <w:sz w:val="24"/>
          <w:szCs w:val="24"/>
          <w:lang w:val="en-US"/>
        </w:rPr>
        <w:t xml:space="preserve">marketing </w:t>
      </w:r>
      <w:r w:rsidR="006E4D29">
        <w:rPr>
          <w:rFonts w:ascii="Times New Roman" w:hAnsi="Times New Roman" w:cs="Times New Roman"/>
          <w:sz w:val="24"/>
          <w:szCs w:val="24"/>
          <w:lang w:val="en-US"/>
        </w:rPr>
        <w:t xml:space="preserve">berupa </w:t>
      </w:r>
      <w:r w:rsidR="006E4D29">
        <w:rPr>
          <w:rFonts w:ascii="Times New Roman" w:hAnsi="Times New Roman" w:cs="Times New Roman"/>
          <w:i/>
          <w:sz w:val="24"/>
          <w:szCs w:val="24"/>
          <w:lang w:val="en-US"/>
        </w:rPr>
        <w:t>price discount</w:t>
      </w:r>
      <w:r w:rsidR="006E4D29">
        <w:rPr>
          <w:rFonts w:ascii="Times New Roman" w:hAnsi="Times New Roman" w:cs="Times New Roman"/>
          <w:sz w:val="24"/>
          <w:szCs w:val="24"/>
          <w:lang w:val="en-US"/>
        </w:rPr>
        <w:t xml:space="preserve"> terlihat lebih menarik oleh sebagian orang, namun potongan harga ini tidak selalu memberikan pandangan positif akan tetapi ju</w:t>
      </w:r>
      <w:r w:rsidR="003C52C9">
        <w:rPr>
          <w:rFonts w:ascii="Times New Roman" w:hAnsi="Times New Roman" w:cs="Times New Roman"/>
          <w:sz w:val="24"/>
          <w:szCs w:val="24"/>
          <w:lang w:val="en-US"/>
        </w:rPr>
        <w:t>g</w:t>
      </w:r>
      <w:r w:rsidR="006E4D29">
        <w:rPr>
          <w:rFonts w:ascii="Times New Roman" w:hAnsi="Times New Roman" w:cs="Times New Roman"/>
          <w:sz w:val="24"/>
          <w:szCs w:val="24"/>
          <w:lang w:val="en-US"/>
        </w:rPr>
        <w:t xml:space="preserve">a dapat memberikan </w:t>
      </w:r>
      <w:r w:rsidR="006E4D29">
        <w:rPr>
          <w:rFonts w:ascii="Times New Roman" w:hAnsi="Times New Roman" w:cs="Times New Roman"/>
          <w:i/>
          <w:sz w:val="24"/>
          <w:szCs w:val="24"/>
          <w:lang w:val="en-US"/>
        </w:rPr>
        <w:t xml:space="preserve">image </w:t>
      </w:r>
      <w:r w:rsidR="006E4D29">
        <w:rPr>
          <w:rFonts w:ascii="Times New Roman" w:hAnsi="Times New Roman" w:cs="Times New Roman"/>
          <w:sz w:val="24"/>
          <w:szCs w:val="24"/>
          <w:lang w:val="en-US"/>
        </w:rPr>
        <w:t xml:space="preserve">negative </w:t>
      </w:r>
      <w:r w:rsidR="003C52C9">
        <w:rPr>
          <w:rFonts w:ascii="Times New Roman" w:hAnsi="Times New Roman" w:cs="Times New Roman"/>
          <w:sz w:val="24"/>
          <w:szCs w:val="24"/>
          <w:lang w:val="en-US"/>
        </w:rPr>
        <w:t xml:space="preserve">pada sebuah produk </w:t>
      </w:r>
      <w:r w:rsidR="003C52C9">
        <w:rPr>
          <w:rFonts w:ascii="Times New Roman" w:hAnsi="Times New Roman" w:cs="Times New Roman"/>
          <w:sz w:val="24"/>
          <w:szCs w:val="24"/>
          <w:lang w:val="en-US"/>
        </w:rPr>
        <w:fldChar w:fldCharType="begin" w:fldLock="1"/>
      </w:r>
      <w:r w:rsidR="00BE3F73">
        <w:rPr>
          <w:rFonts w:ascii="Times New Roman" w:hAnsi="Times New Roman" w:cs="Times New Roman"/>
          <w:sz w:val="24"/>
          <w:szCs w:val="24"/>
          <w:lang w:val="en-US"/>
        </w:rPr>
        <w:instrText>ADDIN CSL_CITATION {"citationItems":[{"id":"ITEM-1","itemData":{"abstract":"Seiring berkembangnya teknologi kegiatan manusia menjadi lebih mudah, salah satu kegiatannya yaitu aktivitas berbelanja. Kini berbelanja tidak lagi harus secara fisik, namun dapat dilakukan secara online melalui e-commerce. Teknologi internet sangat memudahkan kehidupan terutama di kota besar seperti masyarakat di Kota Bandung. Kota Bandung tercatat selama 3 tahun berturut-turut masuk ke dalam kategori 5 besar kota yang sering melakukan transaksi online. Penyedia jasa plaform marketplace online melakukan strategi promosi salah satunya melalui price discount dan bonus pack. Strategi ini diharapkan dapat menarik purchase intention pada pengguna. Salah satu platform marketplace online yang menggunakan strategi price discount dan bonus pack adalah Shopee. Penelitian ini bertujuan untuk mengetahui pengaruh price discount dan bonus pack terhadap purchase intention pada pengguna aplikasi Shopee di Kota Bandung. Metode penelitian Kuantitatif digunakan dalam penelitian ini, pengumpulan data melalui kuesioner yang disebar kepada responden, menggunakan metode olah data SPSS analisis regresi berganda. Berdasarkan hasil penelitian didapatkan bahwa price discount dan bonus pack memiliki pengaruh yang signifikan terhadap purchase intention pada pengguna aplikasi Shopee di Kota Bandung baik secara parsial maupun simultan.","author":[{"dropping-particle":"","family":"Rahman","given":"Sofy Haniffah","non-dropping-particle":"","parse-names":false,"suffix":""},{"dropping-particle":"","family":"Rohaeni","given":"Heni","non-dropping-particle":"","parse-names":false,"suffix":""},{"dropping-particle":"","family":"Wijaya","given":"Srie","non-dropping-particle":"","parse-names":false,"suffix":""},{"dropping-particle":"","family":"Dewi","given":"Kesuma","non-dropping-particle":"","parse-names":false,"suffix":""}],"container-title":"Jurnal Sain Manajemen","id":"ITEM-1","issue":"1","issued":{"date-parts":[["2020"]]},"page":"24-36","title":"Pengaruh Price Discount dan Bonus Pack Terhadap Purchase Intention","type":"article-journal","volume":"2"},"uris":["http://www.mendeley.com/documents/?uuid=4bfa3f75-335a-40ef-a7ba-362cc9028eb7"]}],"mendeley":{"formattedCitation":"(Rahman et al., 2020)","plainTextFormattedCitation":"(Rahman et al., 2020)","previouslyFormattedCitation":"(Rahman et al., 2020)"},"properties":{"noteIndex":0},"schema":"https://github.com/citation-style-language/schema/raw/master/csl-citation.json"}</w:instrText>
      </w:r>
      <w:r w:rsidR="003C52C9">
        <w:rPr>
          <w:rFonts w:ascii="Times New Roman" w:hAnsi="Times New Roman" w:cs="Times New Roman"/>
          <w:sz w:val="24"/>
          <w:szCs w:val="24"/>
          <w:lang w:val="en-US"/>
        </w:rPr>
        <w:fldChar w:fldCharType="separate"/>
      </w:r>
      <w:r w:rsidR="003C52C9" w:rsidRPr="003C52C9">
        <w:rPr>
          <w:rFonts w:ascii="Times New Roman" w:hAnsi="Times New Roman" w:cs="Times New Roman"/>
          <w:noProof/>
          <w:sz w:val="24"/>
          <w:szCs w:val="24"/>
          <w:lang w:val="en-US"/>
        </w:rPr>
        <w:t>(Rahman et al., 2020)</w:t>
      </w:r>
      <w:r w:rsidR="003C52C9">
        <w:rPr>
          <w:rFonts w:ascii="Times New Roman" w:hAnsi="Times New Roman" w:cs="Times New Roman"/>
          <w:sz w:val="24"/>
          <w:szCs w:val="24"/>
          <w:lang w:val="en-US"/>
        </w:rPr>
        <w:fldChar w:fldCharType="end"/>
      </w:r>
      <w:r w:rsidR="003C52C9">
        <w:rPr>
          <w:rFonts w:ascii="Times New Roman" w:hAnsi="Times New Roman" w:cs="Times New Roman"/>
          <w:sz w:val="24"/>
          <w:szCs w:val="24"/>
          <w:lang w:val="en-US"/>
        </w:rPr>
        <w:t>. Masyarakat dengan tingkat pendapatan menengah keatas cenderung tidak terpengaruh terhadap tawaran pot</w:t>
      </w:r>
      <w:r w:rsidR="00E42B93">
        <w:rPr>
          <w:rFonts w:ascii="Times New Roman" w:hAnsi="Times New Roman" w:cs="Times New Roman"/>
          <w:sz w:val="24"/>
          <w:szCs w:val="24"/>
          <w:lang w:val="en-US"/>
        </w:rPr>
        <w:t xml:space="preserve">ongan harga, mereka </w:t>
      </w:r>
      <w:proofErr w:type="gramStart"/>
      <w:r w:rsidR="00E42B93">
        <w:rPr>
          <w:rFonts w:ascii="Times New Roman" w:hAnsi="Times New Roman" w:cs="Times New Roman"/>
          <w:sz w:val="24"/>
          <w:szCs w:val="24"/>
          <w:lang w:val="en-US"/>
        </w:rPr>
        <w:t>akan</w:t>
      </w:r>
      <w:proofErr w:type="gramEnd"/>
      <w:r w:rsidR="00E42B93">
        <w:rPr>
          <w:rFonts w:ascii="Times New Roman" w:hAnsi="Times New Roman" w:cs="Times New Roman"/>
          <w:sz w:val="24"/>
          <w:szCs w:val="24"/>
          <w:lang w:val="en-US"/>
        </w:rPr>
        <w:t xml:space="preserve"> cenderung menilai apakah barang yang akan dibeli sesuai dengan apa yang diinginkannya. Sebelum melakukan keputusan pembelian, konsumen pada </w:t>
      </w:r>
      <w:r w:rsidR="000E3B9C">
        <w:rPr>
          <w:rFonts w:ascii="Times New Roman" w:hAnsi="Times New Roman" w:cs="Times New Roman"/>
          <w:i/>
          <w:sz w:val="24"/>
          <w:szCs w:val="24"/>
          <w:lang w:val="en-US"/>
        </w:rPr>
        <w:t>Online Marketplace Platform</w:t>
      </w:r>
      <w:r w:rsidR="00E42B93">
        <w:rPr>
          <w:rFonts w:ascii="Times New Roman" w:hAnsi="Times New Roman" w:cs="Times New Roman"/>
          <w:i/>
          <w:sz w:val="24"/>
          <w:szCs w:val="24"/>
          <w:lang w:val="en-US"/>
        </w:rPr>
        <w:t xml:space="preserve"> </w:t>
      </w:r>
      <w:r w:rsidR="00E42B93">
        <w:rPr>
          <w:rFonts w:ascii="Times New Roman" w:hAnsi="Times New Roman" w:cs="Times New Roman"/>
          <w:sz w:val="24"/>
          <w:szCs w:val="24"/>
          <w:lang w:val="en-US"/>
        </w:rPr>
        <w:t xml:space="preserve">hanya mendapatkan informasi yang terbatas terkait dengan produk. </w:t>
      </w:r>
      <w:r w:rsidR="00D67A64">
        <w:rPr>
          <w:rFonts w:ascii="Times New Roman" w:hAnsi="Times New Roman" w:cs="Times New Roman"/>
          <w:sz w:val="24"/>
          <w:szCs w:val="24"/>
          <w:lang w:val="en-US"/>
        </w:rPr>
        <w:t>Pada saat konsumen mengalami ketidakpastian dalam berbelanja online</w:t>
      </w:r>
      <w:r w:rsidR="00EC29DD">
        <w:rPr>
          <w:rFonts w:ascii="Times New Roman" w:hAnsi="Times New Roman" w:cs="Times New Roman"/>
          <w:sz w:val="24"/>
          <w:szCs w:val="24"/>
          <w:lang w:val="en-US"/>
        </w:rPr>
        <w:t xml:space="preserve">, konsumen </w:t>
      </w:r>
      <w:proofErr w:type="gramStart"/>
      <w:r w:rsidR="00EC29DD">
        <w:rPr>
          <w:rFonts w:ascii="Times New Roman" w:hAnsi="Times New Roman" w:cs="Times New Roman"/>
          <w:sz w:val="24"/>
          <w:szCs w:val="24"/>
          <w:lang w:val="en-US"/>
        </w:rPr>
        <w:t>akan</w:t>
      </w:r>
      <w:proofErr w:type="gramEnd"/>
      <w:r w:rsidR="00EC29DD">
        <w:rPr>
          <w:rFonts w:ascii="Times New Roman" w:hAnsi="Times New Roman" w:cs="Times New Roman"/>
          <w:sz w:val="24"/>
          <w:szCs w:val="24"/>
          <w:lang w:val="en-US"/>
        </w:rPr>
        <w:t xml:space="preserve"> membutuhkan bany</w:t>
      </w:r>
      <w:r w:rsidR="00D67A64">
        <w:rPr>
          <w:rFonts w:ascii="Times New Roman" w:hAnsi="Times New Roman" w:cs="Times New Roman"/>
          <w:sz w:val="24"/>
          <w:szCs w:val="24"/>
          <w:lang w:val="en-US"/>
        </w:rPr>
        <w:t xml:space="preserve">ak informasi yang lebih detail dan spesifik. </w:t>
      </w:r>
      <w:r w:rsidR="00E42B93">
        <w:rPr>
          <w:rFonts w:ascii="Times New Roman" w:hAnsi="Times New Roman" w:cs="Times New Roman"/>
          <w:sz w:val="24"/>
          <w:szCs w:val="24"/>
          <w:lang w:val="en-US"/>
        </w:rPr>
        <w:t xml:space="preserve">Oleh karenanya konsumen potensial </w:t>
      </w:r>
      <w:proofErr w:type="gramStart"/>
      <w:r w:rsidR="00E42B93">
        <w:rPr>
          <w:rFonts w:ascii="Times New Roman" w:hAnsi="Times New Roman" w:cs="Times New Roman"/>
          <w:sz w:val="24"/>
          <w:szCs w:val="24"/>
          <w:lang w:val="en-US"/>
        </w:rPr>
        <w:t>akan</w:t>
      </w:r>
      <w:proofErr w:type="gramEnd"/>
      <w:r w:rsidR="00E42B93">
        <w:rPr>
          <w:rFonts w:ascii="Times New Roman" w:hAnsi="Times New Roman" w:cs="Times New Roman"/>
          <w:sz w:val="24"/>
          <w:szCs w:val="24"/>
          <w:lang w:val="en-US"/>
        </w:rPr>
        <w:t xml:space="preserve"> terdorong untuk </w:t>
      </w:r>
      <w:r w:rsidR="00EC29DD">
        <w:rPr>
          <w:rFonts w:ascii="Times New Roman" w:hAnsi="Times New Roman" w:cs="Times New Roman"/>
          <w:sz w:val="24"/>
          <w:szCs w:val="24"/>
          <w:lang w:val="en-US"/>
        </w:rPr>
        <w:t>mencari</w:t>
      </w:r>
      <w:r w:rsidR="00E42B93">
        <w:rPr>
          <w:rFonts w:ascii="Times New Roman" w:hAnsi="Times New Roman" w:cs="Times New Roman"/>
          <w:sz w:val="24"/>
          <w:szCs w:val="24"/>
          <w:lang w:val="en-US"/>
        </w:rPr>
        <w:t xml:space="preserve"> informasi yang lebih lengkap melalui </w:t>
      </w:r>
      <w:r w:rsidR="00E42B93">
        <w:rPr>
          <w:rFonts w:ascii="Times New Roman" w:hAnsi="Times New Roman" w:cs="Times New Roman"/>
          <w:i/>
          <w:sz w:val="24"/>
          <w:szCs w:val="24"/>
          <w:lang w:val="en-US"/>
        </w:rPr>
        <w:t xml:space="preserve">review </w:t>
      </w:r>
      <w:r w:rsidR="00E42B93">
        <w:rPr>
          <w:rFonts w:ascii="Times New Roman" w:hAnsi="Times New Roman" w:cs="Times New Roman"/>
          <w:sz w:val="24"/>
          <w:szCs w:val="24"/>
          <w:lang w:val="en-US"/>
        </w:rPr>
        <w:t xml:space="preserve">yang diberikan oleh konsumen yang telah berpengalaman dalam membeli dan mengkonsumsi produk tersebut, tidak peduli apakah ulasan berisikan pesan yang negative maupun positif. </w:t>
      </w:r>
      <w:r w:rsidR="00D67A64">
        <w:rPr>
          <w:rFonts w:ascii="Times New Roman" w:hAnsi="Times New Roman" w:cs="Times New Roman"/>
          <w:sz w:val="24"/>
          <w:szCs w:val="24"/>
          <w:lang w:val="en-US"/>
        </w:rPr>
        <w:t>Ulasan pada OCR akan</w:t>
      </w:r>
      <w:r w:rsidR="00E42B93">
        <w:rPr>
          <w:rFonts w:ascii="Times New Roman" w:hAnsi="Times New Roman" w:cs="Times New Roman"/>
          <w:sz w:val="24"/>
          <w:szCs w:val="24"/>
          <w:lang w:val="en-US"/>
        </w:rPr>
        <w:t xml:space="preserve"> me</w:t>
      </w:r>
      <w:r w:rsidR="00D67A64">
        <w:rPr>
          <w:rFonts w:ascii="Times New Roman" w:hAnsi="Times New Roman" w:cs="Times New Roman"/>
          <w:sz w:val="24"/>
          <w:szCs w:val="24"/>
          <w:lang w:val="en-US"/>
        </w:rPr>
        <w:t xml:space="preserve">mbentuk sebuah persepsi dan bahan pertimbangan </w:t>
      </w:r>
      <w:proofErr w:type="gramStart"/>
      <w:r w:rsidR="00D67A64">
        <w:rPr>
          <w:rFonts w:ascii="Times New Roman" w:hAnsi="Times New Roman" w:cs="Times New Roman"/>
          <w:sz w:val="24"/>
          <w:szCs w:val="24"/>
          <w:lang w:val="en-US"/>
        </w:rPr>
        <w:t>serta  rekomendasi</w:t>
      </w:r>
      <w:proofErr w:type="gramEnd"/>
      <w:r w:rsidR="00D67A64">
        <w:rPr>
          <w:rFonts w:ascii="Times New Roman" w:hAnsi="Times New Roman" w:cs="Times New Roman"/>
          <w:sz w:val="24"/>
          <w:szCs w:val="24"/>
          <w:lang w:val="en-US"/>
        </w:rPr>
        <w:t xml:space="preserve"> bagi konsumen</w:t>
      </w:r>
      <w:r w:rsidR="00E42B93">
        <w:rPr>
          <w:rFonts w:ascii="Times New Roman" w:hAnsi="Times New Roman" w:cs="Times New Roman"/>
          <w:sz w:val="24"/>
          <w:szCs w:val="24"/>
          <w:lang w:val="en-US"/>
        </w:rPr>
        <w:t xml:space="preserve"> terhadap produk yang akan dia beli. Dengan kata lain, </w:t>
      </w:r>
      <w:r w:rsidR="00E42B93">
        <w:rPr>
          <w:rFonts w:ascii="Times New Roman" w:hAnsi="Times New Roman" w:cs="Times New Roman"/>
          <w:i/>
          <w:sz w:val="24"/>
          <w:szCs w:val="24"/>
          <w:lang w:val="en-US"/>
        </w:rPr>
        <w:t xml:space="preserve">online customer review </w:t>
      </w:r>
      <w:r w:rsidR="00E42B93">
        <w:rPr>
          <w:rFonts w:ascii="Times New Roman" w:hAnsi="Times New Roman" w:cs="Times New Roman"/>
          <w:sz w:val="24"/>
          <w:szCs w:val="24"/>
          <w:lang w:val="en-US"/>
        </w:rPr>
        <w:t xml:space="preserve">(OCR) dapat membantu konsumen dalam mengurangi risiko yang </w:t>
      </w:r>
      <w:proofErr w:type="gramStart"/>
      <w:r w:rsidR="00D67A64">
        <w:rPr>
          <w:rFonts w:ascii="Times New Roman" w:hAnsi="Times New Roman" w:cs="Times New Roman"/>
          <w:sz w:val="24"/>
          <w:szCs w:val="24"/>
          <w:lang w:val="en-US"/>
        </w:rPr>
        <w:t>akan</w:t>
      </w:r>
      <w:proofErr w:type="gramEnd"/>
      <w:r w:rsidR="00D67A64">
        <w:rPr>
          <w:rFonts w:ascii="Times New Roman" w:hAnsi="Times New Roman" w:cs="Times New Roman"/>
          <w:sz w:val="24"/>
          <w:szCs w:val="24"/>
          <w:lang w:val="en-US"/>
        </w:rPr>
        <w:t xml:space="preserve"> diterima apabila membeli produk tersebut. </w:t>
      </w:r>
      <w:r w:rsidR="00EC29DD">
        <w:rPr>
          <w:rFonts w:ascii="Times New Roman" w:hAnsi="Times New Roman" w:cs="Times New Roman"/>
          <w:sz w:val="24"/>
          <w:szCs w:val="24"/>
          <w:lang w:val="en-US"/>
        </w:rPr>
        <w:t xml:space="preserve">Oleh karenanya, sebuah strategi </w:t>
      </w:r>
      <w:r w:rsidR="00EC29DD">
        <w:rPr>
          <w:rFonts w:ascii="Times New Roman" w:hAnsi="Times New Roman" w:cs="Times New Roman"/>
          <w:i/>
          <w:sz w:val="24"/>
          <w:szCs w:val="24"/>
          <w:lang w:val="en-US"/>
        </w:rPr>
        <w:t xml:space="preserve">price discount </w:t>
      </w:r>
      <w:proofErr w:type="gramStart"/>
      <w:r w:rsidR="00EC29DD">
        <w:rPr>
          <w:rFonts w:ascii="Times New Roman" w:hAnsi="Times New Roman" w:cs="Times New Roman"/>
          <w:sz w:val="24"/>
          <w:szCs w:val="24"/>
          <w:lang w:val="en-US"/>
        </w:rPr>
        <w:t>akan</w:t>
      </w:r>
      <w:proofErr w:type="gramEnd"/>
      <w:r w:rsidR="00EC29DD">
        <w:rPr>
          <w:rFonts w:ascii="Times New Roman" w:hAnsi="Times New Roman" w:cs="Times New Roman"/>
          <w:sz w:val="24"/>
          <w:szCs w:val="24"/>
          <w:lang w:val="en-US"/>
        </w:rPr>
        <w:t xml:space="preserve"> lebih efektif dalam meningkatkan minat beli konsumen (</w:t>
      </w:r>
      <w:r w:rsidR="00EC29DD">
        <w:rPr>
          <w:rFonts w:ascii="Times New Roman" w:hAnsi="Times New Roman" w:cs="Times New Roman"/>
          <w:i/>
          <w:sz w:val="24"/>
          <w:szCs w:val="24"/>
          <w:lang w:val="en-US"/>
        </w:rPr>
        <w:t>purchase intention</w:t>
      </w:r>
      <w:r w:rsidR="00EC29DD">
        <w:rPr>
          <w:rFonts w:ascii="Times New Roman" w:hAnsi="Times New Roman" w:cs="Times New Roman"/>
          <w:sz w:val="24"/>
          <w:szCs w:val="24"/>
          <w:lang w:val="en-US"/>
        </w:rPr>
        <w:t xml:space="preserve">) apabila disertai dengan ulasan-ulasan positif pada OCR oleh konsumen yang telah membeli dan mengkonsumsi produk tersebut. </w:t>
      </w:r>
    </w:p>
    <w:p w:rsidR="00EC29DD" w:rsidRPr="00EC29DD" w:rsidRDefault="00EC29DD" w:rsidP="00EC29DD">
      <w:pPr>
        <w:spacing w:after="0" w:line="240" w:lineRule="auto"/>
        <w:ind w:firstLine="720"/>
        <w:jc w:val="both"/>
        <w:rPr>
          <w:rFonts w:ascii="Times New Roman" w:hAnsi="Times New Roman" w:cs="Times New Roman"/>
          <w:sz w:val="24"/>
          <w:szCs w:val="24"/>
          <w:lang w:val="en-US"/>
        </w:rPr>
      </w:pPr>
    </w:p>
    <w:p w:rsidR="003B0C0A" w:rsidRPr="00F7182B" w:rsidRDefault="005958D8" w:rsidP="003B0C0A">
      <w:pPr>
        <w:tabs>
          <w:tab w:val="left" w:pos="426"/>
        </w:tabs>
        <w:spacing w:after="0" w:line="240" w:lineRule="auto"/>
        <w:contextualSpacing/>
        <w:jc w:val="both"/>
        <w:rPr>
          <w:rFonts w:ascii="Times New Roman" w:hAnsi="Times New Roman" w:cs="Times New Roman"/>
          <w:b/>
          <w:sz w:val="24"/>
          <w:szCs w:val="24"/>
        </w:rPr>
      </w:pPr>
      <w:r w:rsidRPr="00F7182B">
        <w:rPr>
          <w:rFonts w:ascii="Times New Roman" w:hAnsi="Times New Roman" w:cs="Times New Roman"/>
          <w:b/>
          <w:sz w:val="24"/>
          <w:szCs w:val="24"/>
        </w:rPr>
        <w:t>KESIMPULAN</w:t>
      </w:r>
    </w:p>
    <w:p w:rsidR="006C2924" w:rsidRDefault="008C7109" w:rsidP="0070795D">
      <w:pPr>
        <w:spacing w:after="0" w:line="240" w:lineRule="auto"/>
        <w:ind w:firstLine="720"/>
        <w:jc w:val="both"/>
        <w:rPr>
          <w:rFonts w:ascii="Times New Roman" w:hAnsi="Times New Roman" w:cs="Times New Roman"/>
          <w:sz w:val="24"/>
          <w:szCs w:val="24"/>
          <w:lang w:val="en-US"/>
        </w:rPr>
      </w:pPr>
      <w:r w:rsidRPr="008C7109">
        <w:rPr>
          <w:rFonts w:ascii="Times New Roman" w:hAnsi="Times New Roman" w:cs="Times New Roman"/>
          <w:sz w:val="24"/>
          <w:szCs w:val="24"/>
          <w:lang w:val="en-US"/>
        </w:rPr>
        <w:t xml:space="preserve">Pandemi COVID19 memberikan dampak yang signifikan bagi kegiatan masyarakat termasuk dalam perilaku berbelanja. Banyak masyarakat yang </w:t>
      </w:r>
      <w:r w:rsidRPr="008C7109">
        <w:rPr>
          <w:rFonts w:ascii="Times New Roman" w:hAnsi="Times New Roman" w:cs="Times New Roman"/>
          <w:sz w:val="24"/>
          <w:szCs w:val="24"/>
          <w:lang w:val="en-US"/>
        </w:rPr>
        <w:lastRenderedPageBreak/>
        <w:t xml:space="preserve">akhirnya menggunakan </w:t>
      </w:r>
      <w:r w:rsidRPr="008C7109">
        <w:rPr>
          <w:rFonts w:ascii="Times New Roman" w:hAnsi="Times New Roman" w:cs="Times New Roman"/>
          <w:i/>
          <w:sz w:val="24"/>
          <w:szCs w:val="24"/>
          <w:lang w:val="en-US"/>
        </w:rPr>
        <w:t>e-commerce</w:t>
      </w:r>
      <w:r w:rsidRPr="008C7109">
        <w:rPr>
          <w:rFonts w:ascii="Times New Roman" w:hAnsi="Times New Roman" w:cs="Times New Roman"/>
          <w:sz w:val="24"/>
          <w:szCs w:val="24"/>
          <w:lang w:val="en-US"/>
        </w:rPr>
        <w:t xml:space="preserve"> untuk berbelanja berbagai kebutuhan. Shopee merupakan satu dari beberapa </w:t>
      </w:r>
      <w:r w:rsidRPr="008C7109">
        <w:rPr>
          <w:rFonts w:ascii="Times New Roman" w:hAnsi="Times New Roman" w:cs="Times New Roman"/>
          <w:i/>
          <w:sz w:val="24"/>
          <w:szCs w:val="24"/>
          <w:lang w:val="en-US"/>
        </w:rPr>
        <w:t>online marketplace</w:t>
      </w:r>
      <w:r w:rsidRPr="008C7109">
        <w:rPr>
          <w:rFonts w:ascii="Times New Roman" w:hAnsi="Times New Roman" w:cs="Times New Roman"/>
          <w:sz w:val="24"/>
          <w:szCs w:val="24"/>
          <w:lang w:val="en-US"/>
        </w:rPr>
        <w:t xml:space="preserve"> yang paling digemari oleh masyarakat Indonesia untuk berbelanja secara online. Strategi promosi </w:t>
      </w:r>
      <w:r w:rsidRPr="008C7109">
        <w:rPr>
          <w:rFonts w:ascii="Times New Roman" w:hAnsi="Times New Roman" w:cs="Times New Roman"/>
          <w:i/>
          <w:sz w:val="24"/>
          <w:szCs w:val="24"/>
          <w:lang w:val="en-US"/>
        </w:rPr>
        <w:t xml:space="preserve">price discount </w:t>
      </w:r>
      <w:r w:rsidRPr="008C7109">
        <w:rPr>
          <w:rFonts w:ascii="Times New Roman" w:hAnsi="Times New Roman" w:cs="Times New Roman"/>
          <w:sz w:val="24"/>
          <w:szCs w:val="24"/>
          <w:lang w:val="en-US"/>
        </w:rPr>
        <w:t xml:space="preserve">yang ditawarkan tidak serta merta dapat menarik </w:t>
      </w:r>
      <w:r w:rsidR="0070795D">
        <w:rPr>
          <w:rFonts w:ascii="Times New Roman" w:hAnsi="Times New Roman" w:cs="Times New Roman"/>
          <w:sz w:val="24"/>
          <w:szCs w:val="24"/>
          <w:lang w:val="en-US"/>
        </w:rPr>
        <w:t>minat semua</w:t>
      </w:r>
      <w:r w:rsidRPr="008C7109">
        <w:rPr>
          <w:rFonts w:ascii="Times New Roman" w:hAnsi="Times New Roman" w:cs="Times New Roman"/>
          <w:sz w:val="24"/>
          <w:szCs w:val="24"/>
          <w:lang w:val="en-US"/>
        </w:rPr>
        <w:t xml:space="preserve"> konsumen untuk membeli produk pada </w:t>
      </w:r>
      <w:r w:rsidR="000E3B9C">
        <w:rPr>
          <w:rFonts w:ascii="Times New Roman" w:hAnsi="Times New Roman" w:cs="Times New Roman"/>
          <w:i/>
          <w:sz w:val="24"/>
          <w:szCs w:val="24"/>
          <w:lang w:val="en-US"/>
        </w:rPr>
        <w:t>Online Marketplace Platform</w:t>
      </w:r>
      <w:r w:rsidRPr="008C7109">
        <w:rPr>
          <w:rFonts w:ascii="Times New Roman" w:hAnsi="Times New Roman" w:cs="Times New Roman"/>
          <w:sz w:val="24"/>
          <w:szCs w:val="24"/>
          <w:lang w:val="en-US"/>
        </w:rPr>
        <w:t xml:space="preserve"> meskipun keadaan perekonomian secara umum menurun.</w:t>
      </w:r>
      <w:r>
        <w:rPr>
          <w:rFonts w:ascii="Times New Roman" w:hAnsi="Times New Roman" w:cs="Times New Roman"/>
          <w:sz w:val="24"/>
          <w:szCs w:val="24"/>
          <w:lang w:val="en-US"/>
        </w:rPr>
        <w:t xml:space="preserve"> Responden penelitian ini didominasi oleh masyarakat </w:t>
      </w:r>
      <w:r>
        <w:rPr>
          <w:rFonts w:ascii="Times New Roman" w:hAnsi="Times New Roman" w:cs="Times New Roman"/>
          <w:i/>
          <w:sz w:val="24"/>
          <w:szCs w:val="24"/>
          <w:lang w:val="en-US"/>
        </w:rPr>
        <w:t xml:space="preserve">upper-middle income </w:t>
      </w:r>
      <w:r>
        <w:rPr>
          <w:rFonts w:ascii="Times New Roman" w:hAnsi="Times New Roman" w:cs="Times New Roman"/>
          <w:sz w:val="24"/>
          <w:szCs w:val="24"/>
          <w:lang w:val="en-US"/>
        </w:rPr>
        <w:t xml:space="preserve">yang mana tidak terlalu sensitive terhadap promosi potongan harga. Oleh karenanya, </w:t>
      </w:r>
      <w:r>
        <w:rPr>
          <w:rFonts w:ascii="Times New Roman" w:hAnsi="Times New Roman" w:cs="Times New Roman"/>
          <w:i/>
          <w:sz w:val="24"/>
          <w:szCs w:val="24"/>
          <w:lang w:val="en-US"/>
        </w:rPr>
        <w:t xml:space="preserve">price discount </w:t>
      </w:r>
      <w:r>
        <w:rPr>
          <w:rFonts w:ascii="Times New Roman" w:hAnsi="Times New Roman" w:cs="Times New Roman"/>
          <w:sz w:val="24"/>
          <w:szCs w:val="24"/>
          <w:lang w:val="en-US"/>
        </w:rPr>
        <w:t xml:space="preserve">tidak berpengaruh secara signifikan terhadap </w:t>
      </w:r>
      <w:r>
        <w:rPr>
          <w:rFonts w:ascii="Times New Roman" w:hAnsi="Times New Roman" w:cs="Times New Roman"/>
          <w:i/>
          <w:sz w:val="24"/>
          <w:szCs w:val="24"/>
          <w:lang w:val="en-US"/>
        </w:rPr>
        <w:t>purchase intention.</w:t>
      </w:r>
      <w:r w:rsidR="0070795D">
        <w:rPr>
          <w:rFonts w:ascii="Times New Roman" w:hAnsi="Times New Roman" w:cs="Times New Roman"/>
          <w:i/>
          <w:sz w:val="24"/>
          <w:szCs w:val="24"/>
          <w:lang w:val="en-US"/>
        </w:rPr>
        <w:t xml:space="preserve"> </w:t>
      </w:r>
      <w:r w:rsidR="0070795D">
        <w:rPr>
          <w:rFonts w:ascii="Times New Roman" w:hAnsi="Times New Roman" w:cs="Times New Roman"/>
          <w:sz w:val="24"/>
          <w:szCs w:val="24"/>
          <w:lang w:val="en-US"/>
        </w:rPr>
        <w:t xml:space="preserve">Akan tetapi strategi </w:t>
      </w:r>
      <w:r w:rsidR="0070795D">
        <w:rPr>
          <w:rFonts w:ascii="Times New Roman" w:hAnsi="Times New Roman" w:cs="Times New Roman"/>
          <w:i/>
          <w:sz w:val="24"/>
          <w:szCs w:val="24"/>
          <w:lang w:val="en-US"/>
        </w:rPr>
        <w:t xml:space="preserve">price discount </w:t>
      </w:r>
      <w:r w:rsidR="0070795D">
        <w:rPr>
          <w:rFonts w:ascii="Times New Roman" w:hAnsi="Times New Roman" w:cs="Times New Roman"/>
          <w:sz w:val="24"/>
          <w:szCs w:val="24"/>
          <w:lang w:val="en-US"/>
        </w:rPr>
        <w:t>secara signifikan dapat mempengaruhi konsumen dalam membaca OCR (</w:t>
      </w:r>
      <w:r w:rsidR="0070795D">
        <w:rPr>
          <w:rFonts w:ascii="Times New Roman" w:hAnsi="Times New Roman" w:cs="Times New Roman"/>
          <w:i/>
          <w:sz w:val="24"/>
          <w:szCs w:val="24"/>
          <w:lang w:val="en-US"/>
        </w:rPr>
        <w:t>online customer review</w:t>
      </w:r>
      <w:r w:rsidR="0070795D">
        <w:rPr>
          <w:rFonts w:ascii="Times New Roman" w:hAnsi="Times New Roman" w:cs="Times New Roman"/>
          <w:sz w:val="24"/>
          <w:szCs w:val="24"/>
          <w:lang w:val="en-US"/>
        </w:rPr>
        <w:t>).</w:t>
      </w:r>
      <w:r w:rsidR="006C2924">
        <w:rPr>
          <w:rFonts w:ascii="Times New Roman" w:hAnsi="Times New Roman" w:cs="Times New Roman"/>
          <w:i/>
          <w:sz w:val="24"/>
          <w:szCs w:val="24"/>
          <w:lang w:val="en-US"/>
        </w:rPr>
        <w:t xml:space="preserve"> </w:t>
      </w:r>
      <w:r w:rsidR="006C2924">
        <w:rPr>
          <w:rFonts w:ascii="Times New Roman" w:hAnsi="Times New Roman" w:cs="Times New Roman"/>
          <w:sz w:val="24"/>
          <w:szCs w:val="24"/>
          <w:lang w:val="en-US"/>
        </w:rPr>
        <w:t>Ketika mendapati potongan harga, k</w:t>
      </w:r>
      <w:r>
        <w:rPr>
          <w:rFonts w:ascii="Times New Roman" w:hAnsi="Times New Roman" w:cs="Times New Roman"/>
          <w:sz w:val="24"/>
          <w:szCs w:val="24"/>
          <w:lang w:val="en-US"/>
        </w:rPr>
        <w:t xml:space="preserve">onsumen cenderung </w:t>
      </w:r>
      <w:proofErr w:type="gramStart"/>
      <w:r w:rsidR="0070795D">
        <w:rPr>
          <w:rFonts w:ascii="Times New Roman" w:hAnsi="Times New Roman" w:cs="Times New Roman"/>
          <w:sz w:val="24"/>
          <w:szCs w:val="24"/>
          <w:lang w:val="en-US"/>
        </w:rPr>
        <w:t>akan</w:t>
      </w:r>
      <w:proofErr w:type="gramEnd"/>
      <w:r w:rsidR="0070795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menilai apakah barang yang akan dibeli sesuai dengan apa yang diinginkannya atau tidak. Informasi tersebut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didapatkan secara lebih detail dan konkrit melalui OCR yang dibuat oleh konsumen ya</w:t>
      </w:r>
      <w:r w:rsidR="0070795D">
        <w:rPr>
          <w:rFonts w:ascii="Times New Roman" w:hAnsi="Times New Roman" w:cs="Times New Roman"/>
          <w:sz w:val="24"/>
          <w:szCs w:val="24"/>
          <w:lang w:val="en-US"/>
        </w:rPr>
        <w:t xml:space="preserve">ng telah berpengalaman dalam membeli dan mengkonsumsi produk. Ulasan yang terdapat pada OCR </w:t>
      </w:r>
      <w:proofErr w:type="gramStart"/>
      <w:r w:rsidR="0070795D">
        <w:rPr>
          <w:rFonts w:ascii="Times New Roman" w:hAnsi="Times New Roman" w:cs="Times New Roman"/>
          <w:sz w:val="24"/>
          <w:szCs w:val="24"/>
          <w:lang w:val="en-US"/>
        </w:rPr>
        <w:t>akan</w:t>
      </w:r>
      <w:proofErr w:type="gramEnd"/>
      <w:r w:rsidR="0070795D">
        <w:rPr>
          <w:rFonts w:ascii="Times New Roman" w:hAnsi="Times New Roman" w:cs="Times New Roman"/>
          <w:sz w:val="24"/>
          <w:szCs w:val="24"/>
          <w:lang w:val="en-US"/>
        </w:rPr>
        <w:t xml:space="preserve"> membentuk sebuah persepsi, bahan pertimbangan, dan rekomendasi bagi konsumen terhadap produk yang akan dia beli. Dengan kata lain, OCR </w:t>
      </w:r>
      <w:proofErr w:type="gramStart"/>
      <w:r w:rsidR="0070795D">
        <w:rPr>
          <w:rFonts w:ascii="Times New Roman" w:hAnsi="Times New Roman" w:cs="Times New Roman"/>
          <w:sz w:val="24"/>
          <w:szCs w:val="24"/>
          <w:lang w:val="en-US"/>
        </w:rPr>
        <w:t>akan</w:t>
      </w:r>
      <w:proofErr w:type="gramEnd"/>
      <w:r w:rsidR="0070795D">
        <w:rPr>
          <w:rFonts w:ascii="Times New Roman" w:hAnsi="Times New Roman" w:cs="Times New Roman"/>
          <w:sz w:val="24"/>
          <w:szCs w:val="24"/>
          <w:lang w:val="en-US"/>
        </w:rPr>
        <w:t xml:space="preserve"> membantu konsumen dalam meningkatkan keyakinan atau kepercayaan serta minat beli (</w:t>
      </w:r>
      <w:r w:rsidR="0070795D">
        <w:rPr>
          <w:rFonts w:ascii="Times New Roman" w:hAnsi="Times New Roman" w:cs="Times New Roman"/>
          <w:i/>
          <w:sz w:val="24"/>
          <w:szCs w:val="24"/>
          <w:lang w:val="en-US"/>
        </w:rPr>
        <w:t>purchase intention</w:t>
      </w:r>
      <w:r w:rsidR="0070795D">
        <w:rPr>
          <w:rFonts w:ascii="Times New Roman" w:hAnsi="Times New Roman" w:cs="Times New Roman"/>
          <w:sz w:val="24"/>
          <w:szCs w:val="24"/>
          <w:lang w:val="en-US"/>
        </w:rPr>
        <w:t>) konsumen terhadap suatu produk.</w:t>
      </w:r>
      <w:r w:rsidR="006C2924">
        <w:rPr>
          <w:rFonts w:ascii="Times New Roman" w:hAnsi="Times New Roman" w:cs="Times New Roman"/>
          <w:sz w:val="24"/>
          <w:szCs w:val="24"/>
          <w:lang w:val="en-US"/>
        </w:rPr>
        <w:t xml:space="preserve"> Hal ini menjadikan OCR berpengaruh signifikan terhadap minat beli konsumen serta mampu memediasi hubungan antara </w:t>
      </w:r>
      <w:r w:rsidR="006C2924">
        <w:rPr>
          <w:rFonts w:ascii="Times New Roman" w:hAnsi="Times New Roman" w:cs="Times New Roman"/>
          <w:i/>
          <w:sz w:val="24"/>
          <w:szCs w:val="24"/>
          <w:lang w:val="en-US"/>
        </w:rPr>
        <w:t xml:space="preserve">price discount </w:t>
      </w:r>
      <w:r w:rsidR="006C2924">
        <w:rPr>
          <w:rFonts w:ascii="Times New Roman" w:hAnsi="Times New Roman" w:cs="Times New Roman"/>
          <w:sz w:val="24"/>
          <w:szCs w:val="24"/>
          <w:lang w:val="en-US"/>
        </w:rPr>
        <w:t xml:space="preserve">dan </w:t>
      </w:r>
      <w:r w:rsidR="006C2924">
        <w:rPr>
          <w:rFonts w:ascii="Times New Roman" w:hAnsi="Times New Roman" w:cs="Times New Roman"/>
          <w:i/>
          <w:sz w:val="24"/>
          <w:szCs w:val="24"/>
          <w:lang w:val="en-US"/>
        </w:rPr>
        <w:t xml:space="preserve">purchase intention. </w:t>
      </w:r>
    </w:p>
    <w:p w:rsidR="006C2924" w:rsidRDefault="006C2924" w:rsidP="0070795D">
      <w:pPr>
        <w:spacing w:after="0" w:line="240" w:lineRule="auto"/>
        <w:ind w:firstLine="720"/>
        <w:jc w:val="both"/>
        <w:rPr>
          <w:rFonts w:ascii="Times New Roman" w:hAnsi="Times New Roman" w:cs="Times New Roman"/>
          <w:sz w:val="24"/>
          <w:szCs w:val="24"/>
          <w:lang w:val="en-US"/>
        </w:rPr>
      </w:pPr>
    </w:p>
    <w:p w:rsidR="00907E8A" w:rsidRPr="0070795D" w:rsidRDefault="0070795D" w:rsidP="0070795D">
      <w:pPr>
        <w:spacing w:after="0" w:line="240" w:lineRule="auto"/>
        <w:ind w:firstLine="720"/>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 </w:t>
      </w:r>
    </w:p>
    <w:p w:rsidR="0041160B" w:rsidRDefault="0041160B" w:rsidP="0041160B">
      <w:pPr>
        <w:spacing w:after="0" w:line="360" w:lineRule="auto"/>
        <w:jc w:val="both"/>
        <w:rPr>
          <w:rFonts w:ascii="Times New Roman" w:eastAsia="Times New Roman" w:hAnsi="Times New Roman" w:cs="Times New Roman"/>
          <w:b/>
          <w:lang w:val="en-US" w:eastAsia="id-ID"/>
        </w:rPr>
      </w:pPr>
      <w:r>
        <w:rPr>
          <w:rFonts w:ascii="Times New Roman" w:eastAsia="Times New Roman" w:hAnsi="Times New Roman" w:cs="Times New Roman"/>
          <w:b/>
          <w:lang w:val="en-US" w:eastAsia="id-ID"/>
        </w:rPr>
        <w:t>DAFTAR PUSTAKA</w:t>
      </w:r>
    </w:p>
    <w:p w:rsidR="00CD6E3A" w:rsidRPr="00CD6E3A" w:rsidRDefault="00D86390"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eastAsia="Times New Roman" w:hAnsi="Times New Roman" w:cs="Times New Roman"/>
          <w:b/>
          <w:lang w:val="en-US" w:eastAsia="id-ID"/>
        </w:rPr>
        <w:fldChar w:fldCharType="begin" w:fldLock="1"/>
      </w:r>
      <w:r>
        <w:rPr>
          <w:rFonts w:ascii="Times New Roman" w:eastAsia="Times New Roman" w:hAnsi="Times New Roman" w:cs="Times New Roman"/>
          <w:b/>
          <w:lang w:val="en-US" w:eastAsia="id-ID"/>
        </w:rPr>
        <w:instrText xml:space="preserve">ADDIN Mendeley Bibliography CSL_BIBLIOGRAPHY </w:instrText>
      </w:r>
      <w:r>
        <w:rPr>
          <w:rFonts w:ascii="Times New Roman" w:eastAsia="Times New Roman" w:hAnsi="Times New Roman" w:cs="Times New Roman"/>
          <w:b/>
          <w:lang w:val="en-US" w:eastAsia="id-ID"/>
        </w:rPr>
        <w:fldChar w:fldCharType="separate"/>
      </w:r>
      <w:r w:rsidR="00CD6E3A" w:rsidRPr="00CD6E3A">
        <w:rPr>
          <w:rFonts w:ascii="Times New Roman" w:hAnsi="Times New Roman" w:cs="Times New Roman"/>
          <w:noProof/>
          <w:szCs w:val="24"/>
        </w:rPr>
        <w:t xml:space="preserve">Abdillah, W., &amp; Jogiyanto, H. (2015). Partial Least Square (PLS) Alternatif Structural Equation Modeling (SEM) dalam Penelitian Bisnis. In </w:t>
      </w:r>
      <w:r w:rsidR="00CD6E3A" w:rsidRPr="00CD6E3A">
        <w:rPr>
          <w:rFonts w:ascii="Times New Roman" w:hAnsi="Times New Roman" w:cs="Times New Roman"/>
          <w:i/>
          <w:iCs/>
          <w:noProof/>
          <w:szCs w:val="24"/>
        </w:rPr>
        <w:t>book</w:t>
      </w:r>
      <w:r w:rsidR="00CD6E3A" w:rsidRPr="00CD6E3A">
        <w:rPr>
          <w:rFonts w:ascii="Times New Roman" w:hAnsi="Times New Roman" w:cs="Times New Roman"/>
          <w:noProof/>
          <w:szCs w:val="24"/>
        </w:rPr>
        <w:t>.</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Agmeka, F., Wathoni, R. N., &amp; Santoso, A. S. (2019). The influence of discount </w:t>
      </w:r>
      <w:r w:rsidRPr="00CD6E3A">
        <w:rPr>
          <w:rFonts w:ascii="Times New Roman" w:hAnsi="Times New Roman" w:cs="Times New Roman"/>
          <w:noProof/>
          <w:szCs w:val="24"/>
        </w:rPr>
        <w:lastRenderedPageBreak/>
        <w:t xml:space="preserve">framing towards brand reputation and brand image on purchase intention and actual behaviour in e-commerce. </w:t>
      </w:r>
      <w:r w:rsidRPr="00CD6E3A">
        <w:rPr>
          <w:rFonts w:ascii="Times New Roman" w:hAnsi="Times New Roman" w:cs="Times New Roman"/>
          <w:i/>
          <w:iCs/>
          <w:noProof/>
          <w:szCs w:val="24"/>
        </w:rPr>
        <w:t>Procedia Computer Science</w:t>
      </w:r>
      <w:r w:rsidRPr="00CD6E3A">
        <w:rPr>
          <w:rFonts w:ascii="Times New Roman" w:hAnsi="Times New Roman" w:cs="Times New Roman"/>
          <w:noProof/>
          <w:szCs w:val="24"/>
        </w:rPr>
        <w:t xml:space="preserve">, </w:t>
      </w:r>
      <w:r w:rsidRPr="00CD6E3A">
        <w:rPr>
          <w:rFonts w:ascii="Times New Roman" w:hAnsi="Times New Roman" w:cs="Times New Roman"/>
          <w:i/>
          <w:iCs/>
          <w:noProof/>
          <w:szCs w:val="24"/>
        </w:rPr>
        <w:t>161</w:t>
      </w:r>
      <w:r w:rsidRPr="00CD6E3A">
        <w:rPr>
          <w:rFonts w:ascii="Times New Roman" w:hAnsi="Times New Roman" w:cs="Times New Roman"/>
          <w:noProof/>
          <w:szCs w:val="24"/>
        </w:rPr>
        <w:t>, 851–858. https://doi.org/10.1016/j.procs.2019.11.192</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Albuquerque, P., Pavlidis, P., Chatow, U., Chen, K. Y., &amp; Jamal, Z. (2012). Evaluating promotional activities in an online two-sided market of user-generated content. </w:t>
      </w:r>
      <w:r w:rsidRPr="00CD6E3A">
        <w:rPr>
          <w:rFonts w:ascii="Times New Roman" w:hAnsi="Times New Roman" w:cs="Times New Roman"/>
          <w:i/>
          <w:iCs/>
          <w:noProof/>
          <w:szCs w:val="24"/>
        </w:rPr>
        <w:t>Marketing Science</w:t>
      </w:r>
      <w:r w:rsidRPr="00CD6E3A">
        <w:rPr>
          <w:rFonts w:ascii="Times New Roman" w:hAnsi="Times New Roman" w:cs="Times New Roman"/>
          <w:noProof/>
          <w:szCs w:val="24"/>
        </w:rPr>
        <w:t>. https://doi.org/10.1287/mksc.1110.0685</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Amanah, D., &amp; Harahap, D. A. (2018). Examining the Effect of Product Assortment and Price Discount Toward Online Purchase Decision of University Student in Indonesia. </w:t>
      </w:r>
      <w:r w:rsidRPr="00CD6E3A">
        <w:rPr>
          <w:rFonts w:ascii="Times New Roman" w:hAnsi="Times New Roman" w:cs="Times New Roman"/>
          <w:i/>
          <w:iCs/>
          <w:noProof/>
          <w:szCs w:val="24"/>
        </w:rPr>
        <w:t>Jurnal Manajemen Dan Kewirausahaan</w:t>
      </w:r>
      <w:r w:rsidRPr="00CD6E3A">
        <w:rPr>
          <w:rFonts w:ascii="Times New Roman" w:hAnsi="Times New Roman" w:cs="Times New Roman"/>
          <w:noProof/>
          <w:szCs w:val="24"/>
        </w:rPr>
        <w:t xml:space="preserve">, </w:t>
      </w:r>
      <w:r w:rsidRPr="00CD6E3A">
        <w:rPr>
          <w:rFonts w:ascii="Times New Roman" w:hAnsi="Times New Roman" w:cs="Times New Roman"/>
          <w:i/>
          <w:iCs/>
          <w:noProof/>
          <w:szCs w:val="24"/>
        </w:rPr>
        <w:t>20</w:t>
      </w:r>
      <w:r w:rsidRPr="00CD6E3A">
        <w:rPr>
          <w:rFonts w:ascii="Times New Roman" w:hAnsi="Times New Roman" w:cs="Times New Roman"/>
          <w:noProof/>
          <w:szCs w:val="24"/>
        </w:rPr>
        <w:t>(2), 99–104. https://doi.org/10.9744/jmk.20.2.99-104</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Book, L. A., Tanford, S., &amp; Chen, Y. S. (2016). Understanding the Impact of Negative and Positive Traveler Reviews: Social Influence and Price Anchoring Effects. </w:t>
      </w:r>
      <w:r w:rsidRPr="00CD6E3A">
        <w:rPr>
          <w:rFonts w:ascii="Times New Roman" w:hAnsi="Times New Roman" w:cs="Times New Roman"/>
          <w:i/>
          <w:iCs/>
          <w:noProof/>
          <w:szCs w:val="24"/>
        </w:rPr>
        <w:t>Journal of Travel Research</w:t>
      </w:r>
      <w:r w:rsidRPr="00CD6E3A">
        <w:rPr>
          <w:rFonts w:ascii="Times New Roman" w:hAnsi="Times New Roman" w:cs="Times New Roman"/>
          <w:noProof/>
          <w:szCs w:val="24"/>
        </w:rPr>
        <w:t>. https://doi.org/10.1177/0047287515606810</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Chua, A. Y. K., &amp; Banerjee, S. (2015). Understanding review helpfulness as a function of reviewer reputation, review rating, and review depth. In </w:t>
      </w:r>
      <w:r w:rsidRPr="00CD6E3A">
        <w:rPr>
          <w:rFonts w:ascii="Times New Roman" w:hAnsi="Times New Roman" w:cs="Times New Roman"/>
          <w:i/>
          <w:iCs/>
          <w:noProof/>
          <w:szCs w:val="24"/>
        </w:rPr>
        <w:t>Journal of the Association for Information Science and Technology</w:t>
      </w:r>
      <w:r w:rsidRPr="00CD6E3A">
        <w:rPr>
          <w:rFonts w:ascii="Times New Roman" w:hAnsi="Times New Roman" w:cs="Times New Roman"/>
          <w:noProof/>
          <w:szCs w:val="24"/>
        </w:rPr>
        <w:t>. https://doi.org/10.1002/asi.23180</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Creswell, J. W. (2017). John W. Creswell, Research Design: Qualitative, Quantitative, and Mixed Methods Approaches. In </w:t>
      </w:r>
      <w:r w:rsidRPr="00CD6E3A">
        <w:rPr>
          <w:rFonts w:ascii="Times New Roman" w:hAnsi="Times New Roman" w:cs="Times New Roman"/>
          <w:i/>
          <w:iCs/>
          <w:noProof/>
          <w:szCs w:val="24"/>
        </w:rPr>
        <w:t>Journal of Social and Administrative Sciences</w:t>
      </w:r>
      <w:r w:rsidRPr="00CD6E3A">
        <w:rPr>
          <w:rFonts w:ascii="Times New Roman" w:hAnsi="Times New Roman" w:cs="Times New Roman"/>
          <w:noProof/>
          <w:szCs w:val="24"/>
        </w:rPr>
        <w:t>.</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Díaz, M. R., &amp; Espino-Rodríguez, T. F. (2018). Determining the reliability and validity of online reputation databases for lodging: Booking.com, TripAdvisor, and HolidayCheck. </w:t>
      </w:r>
      <w:r w:rsidRPr="00CD6E3A">
        <w:rPr>
          <w:rFonts w:ascii="Times New Roman" w:hAnsi="Times New Roman" w:cs="Times New Roman"/>
          <w:i/>
          <w:iCs/>
          <w:noProof/>
          <w:szCs w:val="24"/>
        </w:rPr>
        <w:t>Journal of Vacation Marketing</w:t>
      </w:r>
      <w:r w:rsidRPr="00CD6E3A">
        <w:rPr>
          <w:rFonts w:ascii="Times New Roman" w:hAnsi="Times New Roman" w:cs="Times New Roman"/>
          <w:noProof/>
          <w:szCs w:val="24"/>
        </w:rPr>
        <w:t>. https://doi.org/10.1177/1356766717706103</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Dzulqarnain, I. (2019). Pengaruh Fitur Online Customer Review Terhadap Keputusan Pembelian Produk Pada Marketplace Shopee. In </w:t>
      </w:r>
      <w:r w:rsidRPr="00CD6E3A">
        <w:rPr>
          <w:rFonts w:ascii="Times New Roman" w:hAnsi="Times New Roman" w:cs="Times New Roman"/>
          <w:i/>
          <w:iCs/>
          <w:noProof/>
          <w:szCs w:val="24"/>
        </w:rPr>
        <w:t>Repostory Universitas Jember</w:t>
      </w:r>
      <w:r w:rsidRPr="00CD6E3A">
        <w:rPr>
          <w:rFonts w:ascii="Times New Roman" w:hAnsi="Times New Roman" w:cs="Times New Roman"/>
          <w:noProof/>
          <w:szCs w:val="24"/>
        </w:rPr>
        <w:t>. http://repostrory.unej.ac.id</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Hair, Jr, J. F. (2015). Essentials of Business Research Methods. In </w:t>
      </w:r>
      <w:r w:rsidRPr="00CD6E3A">
        <w:rPr>
          <w:rFonts w:ascii="Times New Roman" w:hAnsi="Times New Roman" w:cs="Times New Roman"/>
          <w:i/>
          <w:iCs/>
          <w:noProof/>
          <w:szCs w:val="24"/>
        </w:rPr>
        <w:t>Essentials of Business Research Methods</w:t>
      </w:r>
      <w:r w:rsidRPr="00CD6E3A">
        <w:rPr>
          <w:rFonts w:ascii="Times New Roman" w:hAnsi="Times New Roman" w:cs="Times New Roman"/>
          <w:noProof/>
          <w:szCs w:val="24"/>
        </w:rPr>
        <w:t xml:space="preserve">. </w:t>
      </w:r>
      <w:r w:rsidRPr="00CD6E3A">
        <w:rPr>
          <w:rFonts w:ascii="Times New Roman" w:hAnsi="Times New Roman" w:cs="Times New Roman"/>
          <w:noProof/>
          <w:szCs w:val="24"/>
        </w:rPr>
        <w:lastRenderedPageBreak/>
        <w:t>https://doi.org/10.4324/9781315704562</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Hsu, H. Y., &amp; Tsou, H. T. (2011). Understanding customer experiences in online blog environments. </w:t>
      </w:r>
      <w:r w:rsidRPr="00CD6E3A">
        <w:rPr>
          <w:rFonts w:ascii="Times New Roman" w:hAnsi="Times New Roman" w:cs="Times New Roman"/>
          <w:i/>
          <w:iCs/>
          <w:noProof/>
          <w:szCs w:val="24"/>
        </w:rPr>
        <w:t>International Journal of Information Management</w:t>
      </w:r>
      <w:r w:rsidRPr="00CD6E3A">
        <w:rPr>
          <w:rFonts w:ascii="Times New Roman" w:hAnsi="Times New Roman" w:cs="Times New Roman"/>
          <w:noProof/>
          <w:szCs w:val="24"/>
        </w:rPr>
        <w:t>. https://doi.org/10.1016/j.ijinfomgt.2011.05.003</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Https://ekonomi.bisnis.com/. (n.d.). </w:t>
      </w:r>
      <w:r w:rsidRPr="00CD6E3A">
        <w:rPr>
          <w:rFonts w:ascii="Times New Roman" w:hAnsi="Times New Roman" w:cs="Times New Roman"/>
          <w:i/>
          <w:iCs/>
          <w:noProof/>
          <w:szCs w:val="24"/>
        </w:rPr>
        <w:t>Pandemi Covid-19 Bikin Ekonomi Buruk - Ekonomi Bisnis.com</w:t>
      </w:r>
      <w:r w:rsidRPr="00CD6E3A">
        <w:rPr>
          <w:rFonts w:ascii="Times New Roman" w:hAnsi="Times New Roman" w:cs="Times New Roman"/>
          <w:noProof/>
          <w:szCs w:val="24"/>
        </w:rPr>
        <w:t>. https://ekonomi.bisnis.com/read/20200608/9/1249847/pandemi-covid-19-bikin-ekonomi-buruk-istana-kita-masih-bisa-bertahan</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https://ekonomi.kompas.com/. (2019). </w:t>
      </w:r>
      <w:r w:rsidRPr="00CD6E3A">
        <w:rPr>
          <w:rFonts w:ascii="Times New Roman" w:hAnsi="Times New Roman" w:cs="Times New Roman"/>
          <w:i/>
          <w:iCs/>
          <w:noProof/>
          <w:szCs w:val="24"/>
        </w:rPr>
        <w:t>Indonesia Kini Jadi Negara Berpendapatan Menengah ke Atas</w:t>
      </w:r>
      <w:r w:rsidRPr="00CD6E3A">
        <w:rPr>
          <w:rFonts w:ascii="Times New Roman" w:hAnsi="Times New Roman" w:cs="Times New Roman"/>
          <w:noProof/>
          <w:szCs w:val="24"/>
        </w:rPr>
        <w:t>.</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https://iprice.co.id. (n.d.). </w:t>
      </w:r>
      <w:r w:rsidRPr="00CD6E3A">
        <w:rPr>
          <w:rFonts w:ascii="Times New Roman" w:hAnsi="Times New Roman" w:cs="Times New Roman"/>
          <w:i/>
          <w:iCs/>
          <w:noProof/>
          <w:szCs w:val="24"/>
        </w:rPr>
        <w:t>Top 50 E-Commerce Sites &amp; Apps in Indonesia 2019</w:t>
      </w:r>
      <w:r w:rsidRPr="00CD6E3A">
        <w:rPr>
          <w:rFonts w:ascii="Times New Roman" w:hAnsi="Times New Roman" w:cs="Times New Roman"/>
          <w:noProof/>
          <w:szCs w:val="24"/>
        </w:rPr>
        <w:t>. https://iprice.co.id/insights/mapofecommerce/en/</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https://ugm.ac.id. (n.d.). </w:t>
      </w:r>
      <w:r w:rsidRPr="00CD6E3A">
        <w:rPr>
          <w:rFonts w:ascii="Times New Roman" w:hAnsi="Times New Roman" w:cs="Times New Roman"/>
          <w:i/>
          <w:iCs/>
          <w:noProof/>
          <w:szCs w:val="24"/>
        </w:rPr>
        <w:t>Transaksi Penjualan Online Naik 400 Persen di Masa Pandemi Covid-19 | Universitas Gadjah Mada</w:t>
      </w:r>
      <w:r w:rsidRPr="00CD6E3A">
        <w:rPr>
          <w:rFonts w:ascii="Times New Roman" w:hAnsi="Times New Roman" w:cs="Times New Roman"/>
          <w:noProof/>
          <w:szCs w:val="24"/>
        </w:rPr>
        <w:t>. https://ugm.ac.id/id/berita/19452-transaksi-penjualan-online-naik-400-persen-di-masa-pandemi-covid-19</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Hussein, A. S. (2015). Penelitian Bisnis dan Manajemen Menggunakan Partial Least Squares dengan SmartPLS 3.0. </w:t>
      </w:r>
      <w:r w:rsidRPr="00CD6E3A">
        <w:rPr>
          <w:rFonts w:ascii="Times New Roman" w:hAnsi="Times New Roman" w:cs="Times New Roman"/>
          <w:i/>
          <w:iCs/>
          <w:noProof/>
          <w:szCs w:val="24"/>
        </w:rPr>
        <w:t>Universitas Brawijaya</w:t>
      </w:r>
      <w:r w:rsidRPr="00CD6E3A">
        <w:rPr>
          <w:rFonts w:ascii="Times New Roman" w:hAnsi="Times New Roman" w:cs="Times New Roman"/>
          <w:noProof/>
          <w:szCs w:val="24"/>
        </w:rPr>
        <w:t>. https://doi.org/10.1023/A:1023202519395</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Khammash, M. (2008). Electronic Word-of-Mouth: Antecedents of Reading Customer Reviews in On-line Opinion Platforms: A Quantitative Study from the UK Market. </w:t>
      </w:r>
      <w:r w:rsidRPr="00CD6E3A">
        <w:rPr>
          <w:rFonts w:ascii="Times New Roman" w:hAnsi="Times New Roman" w:cs="Times New Roman"/>
          <w:i/>
          <w:iCs/>
          <w:noProof/>
          <w:szCs w:val="24"/>
        </w:rPr>
        <w:t>IADIS International Conference WWW/Internet 2008</w:t>
      </w:r>
      <w:r w:rsidRPr="00CD6E3A">
        <w:rPr>
          <w:rFonts w:ascii="Times New Roman" w:hAnsi="Times New Roman" w:cs="Times New Roman"/>
          <w:noProof/>
          <w:szCs w:val="24"/>
        </w:rPr>
        <w:t>.</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Kim, H., Xu, Y., &amp; Gupta, S. (2012). Electronic Commerce Research and Applications Which is more important in Internet shopping , perceived price or trust ? </w:t>
      </w:r>
      <w:r w:rsidRPr="00CD6E3A">
        <w:rPr>
          <w:rFonts w:ascii="Times New Roman" w:hAnsi="Times New Roman" w:cs="Times New Roman"/>
          <w:i/>
          <w:iCs/>
          <w:noProof/>
          <w:szCs w:val="24"/>
        </w:rPr>
        <w:t>Electronic Commerce Research and Applications</w:t>
      </w:r>
      <w:r w:rsidRPr="00CD6E3A">
        <w:rPr>
          <w:rFonts w:ascii="Times New Roman" w:hAnsi="Times New Roman" w:cs="Times New Roman"/>
          <w:noProof/>
          <w:szCs w:val="24"/>
        </w:rPr>
        <w:t>.</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Kusumasondjaja, S., Shanka, T., &amp; Marchegiani, C. (2012). Credibility of online reviews and initial trust: The roles of reviewer’s identity and review valence. </w:t>
      </w:r>
      <w:r w:rsidRPr="00CD6E3A">
        <w:rPr>
          <w:rFonts w:ascii="Times New Roman" w:hAnsi="Times New Roman" w:cs="Times New Roman"/>
          <w:i/>
          <w:iCs/>
          <w:noProof/>
          <w:szCs w:val="24"/>
        </w:rPr>
        <w:t>Journal of Vacation Marketing</w:t>
      </w:r>
      <w:r w:rsidRPr="00CD6E3A">
        <w:rPr>
          <w:rFonts w:ascii="Times New Roman" w:hAnsi="Times New Roman" w:cs="Times New Roman"/>
          <w:noProof/>
          <w:szCs w:val="24"/>
        </w:rPr>
        <w:t>. https://doi.org/10.1177/1356766712449365</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Lu, X., Ba, S., Huang, L., &amp; Feng, Y. (2013). Promotional marketing or word-of-mouth? Evidence from online restaurant </w:t>
      </w:r>
      <w:r w:rsidRPr="00CD6E3A">
        <w:rPr>
          <w:rFonts w:ascii="Times New Roman" w:hAnsi="Times New Roman" w:cs="Times New Roman"/>
          <w:noProof/>
          <w:szCs w:val="24"/>
        </w:rPr>
        <w:lastRenderedPageBreak/>
        <w:t xml:space="preserve">reviews. </w:t>
      </w:r>
      <w:r w:rsidRPr="00CD6E3A">
        <w:rPr>
          <w:rFonts w:ascii="Times New Roman" w:hAnsi="Times New Roman" w:cs="Times New Roman"/>
          <w:i/>
          <w:iCs/>
          <w:noProof/>
          <w:szCs w:val="24"/>
        </w:rPr>
        <w:t>Information Systems Research</w:t>
      </w:r>
      <w:r w:rsidRPr="00CD6E3A">
        <w:rPr>
          <w:rFonts w:ascii="Times New Roman" w:hAnsi="Times New Roman" w:cs="Times New Roman"/>
          <w:noProof/>
          <w:szCs w:val="24"/>
        </w:rPr>
        <w:t>. https://doi.org/10.1287/isre.1120.0454</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Rahman, S. H., Rohaeni, H., Wijaya, S., &amp; Dewi, K. (2020). Pengaruh Price Discount dan Bonus Pack Terhadap Purchase Intention. </w:t>
      </w:r>
      <w:r w:rsidRPr="00CD6E3A">
        <w:rPr>
          <w:rFonts w:ascii="Times New Roman" w:hAnsi="Times New Roman" w:cs="Times New Roman"/>
          <w:i/>
          <w:iCs/>
          <w:noProof/>
          <w:szCs w:val="24"/>
        </w:rPr>
        <w:t>Jurnal Sain Manajemen</w:t>
      </w:r>
      <w:r w:rsidRPr="00CD6E3A">
        <w:rPr>
          <w:rFonts w:ascii="Times New Roman" w:hAnsi="Times New Roman" w:cs="Times New Roman"/>
          <w:noProof/>
          <w:szCs w:val="24"/>
        </w:rPr>
        <w:t xml:space="preserve">, </w:t>
      </w:r>
      <w:r w:rsidRPr="00CD6E3A">
        <w:rPr>
          <w:rFonts w:ascii="Times New Roman" w:hAnsi="Times New Roman" w:cs="Times New Roman"/>
          <w:i/>
          <w:iCs/>
          <w:noProof/>
          <w:szCs w:val="24"/>
        </w:rPr>
        <w:t>2</w:t>
      </w:r>
      <w:r w:rsidRPr="00CD6E3A">
        <w:rPr>
          <w:rFonts w:ascii="Times New Roman" w:hAnsi="Times New Roman" w:cs="Times New Roman"/>
          <w:noProof/>
          <w:szCs w:val="24"/>
        </w:rPr>
        <w:t>(1), 24–36.</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Rohaeni, H. (2016). PERANAN PROMOSI MELALUI PERSONAL SELLING TERHADAP VOLUME PENJUALAN. </w:t>
      </w:r>
      <w:r w:rsidRPr="00CD6E3A">
        <w:rPr>
          <w:rFonts w:ascii="Times New Roman" w:hAnsi="Times New Roman" w:cs="Times New Roman"/>
          <w:i/>
          <w:iCs/>
          <w:noProof/>
          <w:szCs w:val="24"/>
        </w:rPr>
        <w:t>Ecodemica</w:t>
      </w:r>
      <w:r w:rsidRPr="00CD6E3A">
        <w:rPr>
          <w:rFonts w:ascii="Times New Roman" w:hAnsi="Times New Roman" w:cs="Times New Roman"/>
          <w:noProof/>
          <w:szCs w:val="24"/>
        </w:rPr>
        <w:t>.</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Saxena, A. (2011). Blogs And Their Impact On Purchase Intention: A Structural Equation Modelling Approach. </w:t>
      </w:r>
      <w:r w:rsidRPr="00CD6E3A">
        <w:rPr>
          <w:rFonts w:ascii="Times New Roman" w:hAnsi="Times New Roman" w:cs="Times New Roman"/>
          <w:i/>
          <w:iCs/>
          <w:noProof/>
          <w:szCs w:val="24"/>
        </w:rPr>
        <w:t>Paradigm</w:t>
      </w:r>
      <w:r w:rsidRPr="00CD6E3A">
        <w:rPr>
          <w:rFonts w:ascii="Times New Roman" w:hAnsi="Times New Roman" w:cs="Times New Roman"/>
          <w:noProof/>
          <w:szCs w:val="24"/>
        </w:rPr>
        <w:t>. https://doi.org/10.1177/0971890720110114</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Subagio, D. P. W., Mugiono, M., &amp; Hadiwidjojo, D. (2018). Pengaruh Perceived Ease of Use Terhadap Repurchase Usefulness dan Trust Sebagai Variabel Mediasi. </w:t>
      </w:r>
      <w:r w:rsidRPr="00CD6E3A">
        <w:rPr>
          <w:rFonts w:ascii="Times New Roman" w:hAnsi="Times New Roman" w:cs="Times New Roman"/>
          <w:i/>
          <w:iCs/>
          <w:noProof/>
          <w:szCs w:val="24"/>
        </w:rPr>
        <w:t>JURNAL MANAJEMEN DAN KEWIRAUSAHAAN</w:t>
      </w:r>
      <w:r w:rsidRPr="00CD6E3A">
        <w:rPr>
          <w:rFonts w:ascii="Times New Roman" w:hAnsi="Times New Roman" w:cs="Times New Roman"/>
          <w:noProof/>
          <w:szCs w:val="24"/>
        </w:rPr>
        <w:t>. https://doi.org/10.26905/jmdk.v6i1.2067</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Subagio, D. P. W., &amp; Rachmawati, D. L. (2020). </w:t>
      </w:r>
      <w:r w:rsidRPr="00CD6E3A">
        <w:rPr>
          <w:rFonts w:ascii="Times New Roman" w:hAnsi="Times New Roman" w:cs="Times New Roman"/>
          <w:i/>
          <w:iCs/>
          <w:noProof/>
          <w:szCs w:val="24"/>
        </w:rPr>
        <w:t>Pengaruh Endorser terhadap Purchase Intention dengan Perceived Value dan Perceived Usefulness sebagai Variabel Mediasi ( Studi Pada Viewer Food Vlogger of YouTube Channel )</w:t>
      </w:r>
      <w:r w:rsidRPr="00CD6E3A">
        <w:rPr>
          <w:rFonts w:ascii="Times New Roman" w:hAnsi="Times New Roman" w:cs="Times New Roman"/>
          <w:noProof/>
          <w:szCs w:val="24"/>
        </w:rPr>
        <w:t>. 1–11.</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Tadelis, S. (2016). Reputation and Feedback Systems in Online Platform Markets. </w:t>
      </w:r>
      <w:r w:rsidRPr="00CD6E3A">
        <w:rPr>
          <w:rFonts w:ascii="Times New Roman" w:hAnsi="Times New Roman" w:cs="Times New Roman"/>
          <w:i/>
          <w:iCs/>
          <w:noProof/>
          <w:szCs w:val="24"/>
        </w:rPr>
        <w:t>Annual Review of Economics</w:t>
      </w:r>
      <w:r w:rsidRPr="00CD6E3A">
        <w:rPr>
          <w:rFonts w:ascii="Times New Roman" w:hAnsi="Times New Roman" w:cs="Times New Roman"/>
          <w:noProof/>
          <w:szCs w:val="24"/>
        </w:rPr>
        <w:t>. https://doi.org/10.1146/annurev-economics-080315-015325</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szCs w:val="24"/>
        </w:rPr>
      </w:pPr>
      <w:r w:rsidRPr="00CD6E3A">
        <w:rPr>
          <w:rFonts w:ascii="Times New Roman" w:hAnsi="Times New Roman" w:cs="Times New Roman"/>
          <w:noProof/>
          <w:szCs w:val="24"/>
        </w:rPr>
        <w:t xml:space="preserve">WHO. (2020). </w:t>
      </w:r>
      <w:r w:rsidRPr="00CD6E3A">
        <w:rPr>
          <w:rFonts w:ascii="Times New Roman" w:hAnsi="Times New Roman" w:cs="Times New Roman"/>
          <w:i/>
          <w:iCs/>
          <w:noProof/>
          <w:szCs w:val="24"/>
        </w:rPr>
        <w:t>Rolling updates on coronavirus disease (COVID-19)</w:t>
      </w:r>
      <w:r w:rsidRPr="00CD6E3A">
        <w:rPr>
          <w:rFonts w:ascii="Times New Roman" w:hAnsi="Times New Roman" w:cs="Times New Roman"/>
          <w:noProof/>
          <w:szCs w:val="24"/>
        </w:rPr>
        <w:t>. Events as They Happen.</w:t>
      </w:r>
    </w:p>
    <w:p w:rsidR="00CD6E3A" w:rsidRPr="00CD6E3A" w:rsidRDefault="00CD6E3A" w:rsidP="00CD6E3A">
      <w:pPr>
        <w:widowControl w:val="0"/>
        <w:autoSpaceDE w:val="0"/>
        <w:autoSpaceDN w:val="0"/>
        <w:adjustRightInd w:val="0"/>
        <w:spacing w:after="0" w:line="240" w:lineRule="auto"/>
        <w:ind w:left="480" w:hanging="480"/>
        <w:rPr>
          <w:rFonts w:ascii="Times New Roman" w:hAnsi="Times New Roman" w:cs="Times New Roman"/>
          <w:noProof/>
        </w:rPr>
      </w:pPr>
      <w:r w:rsidRPr="00CD6E3A">
        <w:rPr>
          <w:rFonts w:ascii="Times New Roman" w:hAnsi="Times New Roman" w:cs="Times New Roman"/>
          <w:noProof/>
          <w:szCs w:val="24"/>
        </w:rPr>
        <w:t xml:space="preserve">Zhao, X. (Roy), Wang, L., Guo, X., &amp; Law, R. (2015). The influence of online reviews to online hotel booking intentions. </w:t>
      </w:r>
      <w:r w:rsidRPr="00CD6E3A">
        <w:rPr>
          <w:rFonts w:ascii="Times New Roman" w:hAnsi="Times New Roman" w:cs="Times New Roman"/>
          <w:i/>
          <w:iCs/>
          <w:noProof/>
          <w:szCs w:val="24"/>
        </w:rPr>
        <w:t>International Journal of Contemporary Hospitality Management</w:t>
      </w:r>
      <w:r w:rsidRPr="00CD6E3A">
        <w:rPr>
          <w:rFonts w:ascii="Times New Roman" w:hAnsi="Times New Roman" w:cs="Times New Roman"/>
          <w:noProof/>
          <w:szCs w:val="24"/>
        </w:rPr>
        <w:t>. https://doi.org/10.1108/IJCHM-12-2013-0542</w:t>
      </w:r>
    </w:p>
    <w:p w:rsidR="0041160B" w:rsidRPr="0041160B" w:rsidRDefault="00D86390" w:rsidP="008D6208">
      <w:pPr>
        <w:spacing w:after="0" w:line="240" w:lineRule="auto"/>
        <w:jc w:val="both"/>
        <w:rPr>
          <w:rFonts w:ascii="Times New Roman" w:eastAsia="Times New Roman" w:hAnsi="Times New Roman" w:cs="Times New Roman"/>
          <w:b/>
          <w:lang w:val="en-US" w:eastAsia="id-ID"/>
        </w:rPr>
      </w:pPr>
      <w:r>
        <w:rPr>
          <w:rFonts w:ascii="Times New Roman" w:eastAsia="Times New Roman" w:hAnsi="Times New Roman" w:cs="Times New Roman"/>
          <w:b/>
          <w:lang w:val="en-US" w:eastAsia="id-ID"/>
        </w:rPr>
        <w:fldChar w:fldCharType="end"/>
      </w:r>
    </w:p>
    <w:sectPr w:rsidR="0041160B" w:rsidRPr="0041160B" w:rsidSect="003B0C0A">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66A" w:rsidRDefault="00E4266A" w:rsidP="00190FB0">
      <w:pPr>
        <w:spacing w:after="0" w:line="240" w:lineRule="auto"/>
      </w:pPr>
      <w:r>
        <w:separator/>
      </w:r>
    </w:p>
  </w:endnote>
  <w:endnote w:type="continuationSeparator" w:id="0">
    <w:p w:rsidR="00E4266A" w:rsidRDefault="00E4266A" w:rsidP="00190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267"/>
      <w:docPartObj>
        <w:docPartGallery w:val="Page Numbers (Bottom of Page)"/>
        <w:docPartUnique/>
      </w:docPartObj>
    </w:sdtPr>
    <w:sdtEndPr/>
    <w:sdtContent>
      <w:p w:rsidR="001A558F" w:rsidRDefault="001A558F">
        <w:pPr>
          <w:pStyle w:val="Footer"/>
          <w:jc w:val="right"/>
        </w:pPr>
        <w:r>
          <w:fldChar w:fldCharType="begin"/>
        </w:r>
        <w:r>
          <w:instrText xml:space="preserve"> PAGE   \* MERGEFORMAT </w:instrText>
        </w:r>
        <w:r>
          <w:fldChar w:fldCharType="separate"/>
        </w:r>
        <w:r w:rsidR="00CD6E3A">
          <w:rPr>
            <w:noProof/>
          </w:rPr>
          <w:t>11</w:t>
        </w:r>
        <w:r>
          <w:rPr>
            <w:noProof/>
          </w:rPr>
          <w:fldChar w:fldCharType="end"/>
        </w:r>
      </w:p>
    </w:sdtContent>
  </w:sdt>
  <w:p w:rsidR="001A558F" w:rsidRDefault="001A55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66A" w:rsidRDefault="00E4266A" w:rsidP="00190FB0">
      <w:pPr>
        <w:spacing w:after="0" w:line="240" w:lineRule="auto"/>
      </w:pPr>
      <w:r>
        <w:separator/>
      </w:r>
    </w:p>
  </w:footnote>
  <w:footnote w:type="continuationSeparator" w:id="0">
    <w:p w:rsidR="00E4266A" w:rsidRDefault="00E4266A" w:rsidP="00190F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106B0"/>
    <w:multiLevelType w:val="hybridMultilevel"/>
    <w:tmpl w:val="7AD23842"/>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
    <w:nsid w:val="07630F03"/>
    <w:multiLevelType w:val="hybridMultilevel"/>
    <w:tmpl w:val="3F064A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7414850"/>
    <w:multiLevelType w:val="hybridMultilevel"/>
    <w:tmpl w:val="B0E2835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22AF505A"/>
    <w:multiLevelType w:val="hybridMultilevel"/>
    <w:tmpl w:val="8B7448C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66E7F97"/>
    <w:multiLevelType w:val="hybridMultilevel"/>
    <w:tmpl w:val="426A3F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6886C58"/>
    <w:multiLevelType w:val="hybridMultilevel"/>
    <w:tmpl w:val="0770D1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2CA622AA"/>
    <w:multiLevelType w:val="hybridMultilevel"/>
    <w:tmpl w:val="F00CA954"/>
    <w:lvl w:ilvl="0" w:tplc="0421000F">
      <w:start w:val="1"/>
      <w:numFmt w:val="decimal"/>
      <w:lvlText w:val="%1."/>
      <w:lvlJc w:val="left"/>
      <w:pPr>
        <w:ind w:left="720" w:hanging="360"/>
      </w:pPr>
      <w:rPr>
        <w:rFonts w:hint="default"/>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E0E022E"/>
    <w:multiLevelType w:val="hybridMultilevel"/>
    <w:tmpl w:val="31DC4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963FD5"/>
    <w:multiLevelType w:val="hybridMultilevel"/>
    <w:tmpl w:val="278C9B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0875F8B"/>
    <w:multiLevelType w:val="hybridMultilevel"/>
    <w:tmpl w:val="209683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5A81D2A"/>
    <w:multiLevelType w:val="hybridMultilevel"/>
    <w:tmpl w:val="34EC9AB2"/>
    <w:lvl w:ilvl="0" w:tplc="E2DA3FC8">
      <w:start w:val="1"/>
      <w:numFmt w:val="decimal"/>
      <w:lvlText w:val="%1."/>
      <w:lvlJc w:val="left"/>
      <w:pPr>
        <w:ind w:left="7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7014F35"/>
    <w:multiLevelType w:val="hybridMultilevel"/>
    <w:tmpl w:val="6E6ECF16"/>
    <w:lvl w:ilvl="0" w:tplc="D868BF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F660EC"/>
    <w:multiLevelType w:val="hybridMultilevel"/>
    <w:tmpl w:val="977CDCA6"/>
    <w:lvl w:ilvl="0" w:tplc="0421000F">
      <w:start w:val="1"/>
      <w:numFmt w:val="decimal"/>
      <w:lvlText w:val="%1."/>
      <w:lvlJc w:val="left"/>
      <w:pPr>
        <w:ind w:left="720" w:hanging="360"/>
      </w:pPr>
      <w:rPr>
        <w:rFonts w:hint="default"/>
        <w:i w:val="0"/>
      </w:rPr>
    </w:lvl>
    <w:lvl w:ilvl="1" w:tplc="7DB4D58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D480FE9"/>
    <w:multiLevelType w:val="hybridMultilevel"/>
    <w:tmpl w:val="E96E9D8E"/>
    <w:lvl w:ilvl="0" w:tplc="61FA33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05065D4"/>
    <w:multiLevelType w:val="hybridMultilevel"/>
    <w:tmpl w:val="9CBE9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3B1281"/>
    <w:multiLevelType w:val="hybridMultilevel"/>
    <w:tmpl w:val="45DEBB84"/>
    <w:lvl w:ilvl="0" w:tplc="0421000F">
      <w:start w:val="1"/>
      <w:numFmt w:val="decimal"/>
      <w:lvlText w:val="%1."/>
      <w:lvlJc w:val="left"/>
      <w:pPr>
        <w:ind w:left="787" w:hanging="360"/>
      </w:p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abstractNum w:abstractNumId="16">
    <w:nsid w:val="59DE670D"/>
    <w:multiLevelType w:val="hybridMultilevel"/>
    <w:tmpl w:val="BEF445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5F870CE5"/>
    <w:multiLevelType w:val="multilevel"/>
    <w:tmpl w:val="96A6C2FE"/>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66DA74B2"/>
    <w:multiLevelType w:val="multilevel"/>
    <w:tmpl w:val="2D58F6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88328A8"/>
    <w:multiLevelType w:val="hybridMultilevel"/>
    <w:tmpl w:val="CD085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18707C"/>
    <w:multiLevelType w:val="hybridMultilevel"/>
    <w:tmpl w:val="D31C59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1AE6A2F"/>
    <w:multiLevelType w:val="hybridMultilevel"/>
    <w:tmpl w:val="94F283FA"/>
    <w:lvl w:ilvl="0" w:tplc="D868BFA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DB67348"/>
    <w:multiLevelType w:val="hybridMultilevel"/>
    <w:tmpl w:val="7738037C"/>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4"/>
  </w:num>
  <w:num w:numId="3">
    <w:abstractNumId w:val="15"/>
  </w:num>
  <w:num w:numId="4">
    <w:abstractNumId w:val="1"/>
  </w:num>
  <w:num w:numId="5">
    <w:abstractNumId w:val="5"/>
  </w:num>
  <w:num w:numId="6">
    <w:abstractNumId w:val="16"/>
  </w:num>
  <w:num w:numId="7">
    <w:abstractNumId w:val="3"/>
  </w:num>
  <w:num w:numId="8">
    <w:abstractNumId w:val="9"/>
  </w:num>
  <w:num w:numId="9">
    <w:abstractNumId w:val="17"/>
  </w:num>
  <w:num w:numId="10">
    <w:abstractNumId w:val="20"/>
  </w:num>
  <w:num w:numId="11">
    <w:abstractNumId w:val="13"/>
  </w:num>
  <w:num w:numId="12">
    <w:abstractNumId w:val="10"/>
  </w:num>
  <w:num w:numId="13">
    <w:abstractNumId w:val="8"/>
  </w:num>
  <w:num w:numId="14">
    <w:abstractNumId w:val="0"/>
  </w:num>
  <w:num w:numId="15">
    <w:abstractNumId w:val="12"/>
  </w:num>
  <w:num w:numId="16">
    <w:abstractNumId w:val="22"/>
  </w:num>
  <w:num w:numId="17">
    <w:abstractNumId w:val="6"/>
  </w:num>
  <w:num w:numId="18">
    <w:abstractNumId w:val="19"/>
  </w:num>
  <w:num w:numId="19">
    <w:abstractNumId w:val="11"/>
  </w:num>
  <w:num w:numId="20">
    <w:abstractNumId w:val="21"/>
  </w:num>
  <w:num w:numId="21">
    <w:abstractNumId w:val="18"/>
  </w:num>
  <w:num w:numId="22">
    <w:abstractNumId w:val="1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A8F"/>
    <w:rsid w:val="00006AA0"/>
    <w:rsid w:val="000077F5"/>
    <w:rsid w:val="00014570"/>
    <w:rsid w:val="0001562E"/>
    <w:rsid w:val="00017226"/>
    <w:rsid w:val="00020EA5"/>
    <w:rsid w:val="00022883"/>
    <w:rsid w:val="0002301E"/>
    <w:rsid w:val="0002341B"/>
    <w:rsid w:val="00025A05"/>
    <w:rsid w:val="00026DBB"/>
    <w:rsid w:val="00036539"/>
    <w:rsid w:val="00042491"/>
    <w:rsid w:val="00046B8D"/>
    <w:rsid w:val="00050094"/>
    <w:rsid w:val="00067108"/>
    <w:rsid w:val="00070707"/>
    <w:rsid w:val="00074A53"/>
    <w:rsid w:val="00075888"/>
    <w:rsid w:val="000758DC"/>
    <w:rsid w:val="00085CA6"/>
    <w:rsid w:val="00086B22"/>
    <w:rsid w:val="0009234E"/>
    <w:rsid w:val="00096152"/>
    <w:rsid w:val="00097524"/>
    <w:rsid w:val="000A17A9"/>
    <w:rsid w:val="000A5358"/>
    <w:rsid w:val="000A6A7A"/>
    <w:rsid w:val="000B15CF"/>
    <w:rsid w:val="000B1CA4"/>
    <w:rsid w:val="000B33A0"/>
    <w:rsid w:val="000B4A48"/>
    <w:rsid w:val="000B5CA5"/>
    <w:rsid w:val="000C2D2E"/>
    <w:rsid w:val="000D40C3"/>
    <w:rsid w:val="000E314F"/>
    <w:rsid w:val="000E3B9C"/>
    <w:rsid w:val="000F0C37"/>
    <w:rsid w:val="000F2119"/>
    <w:rsid w:val="000F4407"/>
    <w:rsid w:val="000F4D59"/>
    <w:rsid w:val="000F4D96"/>
    <w:rsid w:val="000F7CAD"/>
    <w:rsid w:val="001031B7"/>
    <w:rsid w:val="00103B89"/>
    <w:rsid w:val="00105431"/>
    <w:rsid w:val="001065DE"/>
    <w:rsid w:val="00120537"/>
    <w:rsid w:val="001209EC"/>
    <w:rsid w:val="00122414"/>
    <w:rsid w:val="00122E9F"/>
    <w:rsid w:val="00123719"/>
    <w:rsid w:val="001247A7"/>
    <w:rsid w:val="00124F60"/>
    <w:rsid w:val="0013443E"/>
    <w:rsid w:val="00137B1B"/>
    <w:rsid w:val="001408D9"/>
    <w:rsid w:val="00143686"/>
    <w:rsid w:val="001463E3"/>
    <w:rsid w:val="00150E5A"/>
    <w:rsid w:val="00151226"/>
    <w:rsid w:val="0015460E"/>
    <w:rsid w:val="001632AE"/>
    <w:rsid w:val="001647B5"/>
    <w:rsid w:val="001656C9"/>
    <w:rsid w:val="00170428"/>
    <w:rsid w:val="00173C2B"/>
    <w:rsid w:val="0018715A"/>
    <w:rsid w:val="00190FB0"/>
    <w:rsid w:val="0019134A"/>
    <w:rsid w:val="0019365F"/>
    <w:rsid w:val="001A0042"/>
    <w:rsid w:val="001A3275"/>
    <w:rsid w:val="001A5154"/>
    <w:rsid w:val="001A558F"/>
    <w:rsid w:val="001B1FAA"/>
    <w:rsid w:val="001B3779"/>
    <w:rsid w:val="001C1871"/>
    <w:rsid w:val="001C1FD6"/>
    <w:rsid w:val="001C6B85"/>
    <w:rsid w:val="001C724A"/>
    <w:rsid w:val="001D0190"/>
    <w:rsid w:val="001D2E5B"/>
    <w:rsid w:val="001D6934"/>
    <w:rsid w:val="001D79D8"/>
    <w:rsid w:val="001D7F35"/>
    <w:rsid w:val="001F112A"/>
    <w:rsid w:val="001F57D3"/>
    <w:rsid w:val="00202FA9"/>
    <w:rsid w:val="00204AD1"/>
    <w:rsid w:val="0020637D"/>
    <w:rsid w:val="002063B6"/>
    <w:rsid w:val="002070F0"/>
    <w:rsid w:val="00214A63"/>
    <w:rsid w:val="00214BA1"/>
    <w:rsid w:val="00220020"/>
    <w:rsid w:val="002212EA"/>
    <w:rsid w:val="0022687E"/>
    <w:rsid w:val="00237D96"/>
    <w:rsid w:val="0024483D"/>
    <w:rsid w:val="00244FFC"/>
    <w:rsid w:val="00246017"/>
    <w:rsid w:val="002471AC"/>
    <w:rsid w:val="00250AFB"/>
    <w:rsid w:val="00253C3E"/>
    <w:rsid w:val="0025770E"/>
    <w:rsid w:val="00265EE1"/>
    <w:rsid w:val="00266ECC"/>
    <w:rsid w:val="00267CB8"/>
    <w:rsid w:val="00273AE6"/>
    <w:rsid w:val="00273E61"/>
    <w:rsid w:val="00284A7C"/>
    <w:rsid w:val="00285C26"/>
    <w:rsid w:val="00286BAE"/>
    <w:rsid w:val="00287759"/>
    <w:rsid w:val="002916EC"/>
    <w:rsid w:val="00293777"/>
    <w:rsid w:val="002A787D"/>
    <w:rsid w:val="002B3DF9"/>
    <w:rsid w:val="002B4A5C"/>
    <w:rsid w:val="002B51A8"/>
    <w:rsid w:val="002B6AF5"/>
    <w:rsid w:val="002C56BC"/>
    <w:rsid w:val="002D0F31"/>
    <w:rsid w:val="002D198C"/>
    <w:rsid w:val="002D235A"/>
    <w:rsid w:val="002E16B8"/>
    <w:rsid w:val="002E2028"/>
    <w:rsid w:val="002E30F9"/>
    <w:rsid w:val="002E6B5E"/>
    <w:rsid w:val="002F4E86"/>
    <w:rsid w:val="002F59B7"/>
    <w:rsid w:val="002F6625"/>
    <w:rsid w:val="00301A35"/>
    <w:rsid w:val="00302217"/>
    <w:rsid w:val="00303AC1"/>
    <w:rsid w:val="003048FB"/>
    <w:rsid w:val="0030635A"/>
    <w:rsid w:val="00307C28"/>
    <w:rsid w:val="00310BB0"/>
    <w:rsid w:val="0031183E"/>
    <w:rsid w:val="00317218"/>
    <w:rsid w:val="003175E2"/>
    <w:rsid w:val="003202A2"/>
    <w:rsid w:val="0032685C"/>
    <w:rsid w:val="00330D3F"/>
    <w:rsid w:val="00335590"/>
    <w:rsid w:val="00342917"/>
    <w:rsid w:val="00342AE2"/>
    <w:rsid w:val="00346810"/>
    <w:rsid w:val="00351BD3"/>
    <w:rsid w:val="003548A5"/>
    <w:rsid w:val="003632A1"/>
    <w:rsid w:val="0037002E"/>
    <w:rsid w:val="00373173"/>
    <w:rsid w:val="00374E0E"/>
    <w:rsid w:val="00375FA4"/>
    <w:rsid w:val="00376847"/>
    <w:rsid w:val="00381EFE"/>
    <w:rsid w:val="00383E9A"/>
    <w:rsid w:val="0039433C"/>
    <w:rsid w:val="00397F80"/>
    <w:rsid w:val="003A464D"/>
    <w:rsid w:val="003A5284"/>
    <w:rsid w:val="003B0C0A"/>
    <w:rsid w:val="003B1542"/>
    <w:rsid w:val="003B15DA"/>
    <w:rsid w:val="003B25F5"/>
    <w:rsid w:val="003B7D93"/>
    <w:rsid w:val="003C22B0"/>
    <w:rsid w:val="003C52C9"/>
    <w:rsid w:val="003C6CBC"/>
    <w:rsid w:val="003D5987"/>
    <w:rsid w:val="003E5CB4"/>
    <w:rsid w:val="003F1D58"/>
    <w:rsid w:val="003F397C"/>
    <w:rsid w:val="003F7708"/>
    <w:rsid w:val="003F7CDB"/>
    <w:rsid w:val="00405805"/>
    <w:rsid w:val="0041160B"/>
    <w:rsid w:val="00413E58"/>
    <w:rsid w:val="004154FC"/>
    <w:rsid w:val="00421408"/>
    <w:rsid w:val="00421DC3"/>
    <w:rsid w:val="004369C5"/>
    <w:rsid w:val="004377B5"/>
    <w:rsid w:val="00443558"/>
    <w:rsid w:val="00452A2D"/>
    <w:rsid w:val="00453662"/>
    <w:rsid w:val="00455FE4"/>
    <w:rsid w:val="0046188D"/>
    <w:rsid w:val="00465060"/>
    <w:rsid w:val="00473C98"/>
    <w:rsid w:val="004741BB"/>
    <w:rsid w:val="004812FE"/>
    <w:rsid w:val="00483D4F"/>
    <w:rsid w:val="0049040A"/>
    <w:rsid w:val="004979F0"/>
    <w:rsid w:val="004A36CB"/>
    <w:rsid w:val="004A3DC0"/>
    <w:rsid w:val="004A407C"/>
    <w:rsid w:val="004A4168"/>
    <w:rsid w:val="004A5A76"/>
    <w:rsid w:val="004A61AD"/>
    <w:rsid w:val="004B058C"/>
    <w:rsid w:val="004B3A5F"/>
    <w:rsid w:val="004B6B26"/>
    <w:rsid w:val="004B7FB1"/>
    <w:rsid w:val="004C091E"/>
    <w:rsid w:val="004C0990"/>
    <w:rsid w:val="004C3E27"/>
    <w:rsid w:val="004C4528"/>
    <w:rsid w:val="004C7BB4"/>
    <w:rsid w:val="004D2458"/>
    <w:rsid w:val="004D302C"/>
    <w:rsid w:val="004D67A0"/>
    <w:rsid w:val="004D7248"/>
    <w:rsid w:val="004D7597"/>
    <w:rsid w:val="004F132F"/>
    <w:rsid w:val="004F338F"/>
    <w:rsid w:val="004F4220"/>
    <w:rsid w:val="004F580E"/>
    <w:rsid w:val="004F7D5E"/>
    <w:rsid w:val="00503C2F"/>
    <w:rsid w:val="005067D7"/>
    <w:rsid w:val="005111DB"/>
    <w:rsid w:val="00513910"/>
    <w:rsid w:val="00514AE8"/>
    <w:rsid w:val="005203DF"/>
    <w:rsid w:val="00520C69"/>
    <w:rsid w:val="00521CB3"/>
    <w:rsid w:val="005270F8"/>
    <w:rsid w:val="005271A0"/>
    <w:rsid w:val="005357E5"/>
    <w:rsid w:val="00540A55"/>
    <w:rsid w:val="00541833"/>
    <w:rsid w:val="00547775"/>
    <w:rsid w:val="00551831"/>
    <w:rsid w:val="0055699B"/>
    <w:rsid w:val="00560756"/>
    <w:rsid w:val="005616BD"/>
    <w:rsid w:val="00561D3D"/>
    <w:rsid w:val="00563838"/>
    <w:rsid w:val="0056443B"/>
    <w:rsid w:val="00567093"/>
    <w:rsid w:val="005779B9"/>
    <w:rsid w:val="00577DCF"/>
    <w:rsid w:val="0058198E"/>
    <w:rsid w:val="0058254B"/>
    <w:rsid w:val="00582F6F"/>
    <w:rsid w:val="00590022"/>
    <w:rsid w:val="00592BD9"/>
    <w:rsid w:val="005958D8"/>
    <w:rsid w:val="00596D8B"/>
    <w:rsid w:val="005979E1"/>
    <w:rsid w:val="00597A5F"/>
    <w:rsid w:val="005A18D8"/>
    <w:rsid w:val="005A3164"/>
    <w:rsid w:val="005A3996"/>
    <w:rsid w:val="005A3A6C"/>
    <w:rsid w:val="005B0D98"/>
    <w:rsid w:val="005B6248"/>
    <w:rsid w:val="005B66FC"/>
    <w:rsid w:val="005C2047"/>
    <w:rsid w:val="005C207C"/>
    <w:rsid w:val="005C30E7"/>
    <w:rsid w:val="005C47DB"/>
    <w:rsid w:val="005C6E5D"/>
    <w:rsid w:val="005D04FD"/>
    <w:rsid w:val="005D360B"/>
    <w:rsid w:val="005E4310"/>
    <w:rsid w:val="005E6980"/>
    <w:rsid w:val="005F2289"/>
    <w:rsid w:val="005F28B6"/>
    <w:rsid w:val="005F3FCC"/>
    <w:rsid w:val="005F4DAC"/>
    <w:rsid w:val="005F6304"/>
    <w:rsid w:val="006108E0"/>
    <w:rsid w:val="00613390"/>
    <w:rsid w:val="0061429F"/>
    <w:rsid w:val="00616D3D"/>
    <w:rsid w:val="006172F1"/>
    <w:rsid w:val="006214DE"/>
    <w:rsid w:val="0062680C"/>
    <w:rsid w:val="00627F40"/>
    <w:rsid w:val="006324A6"/>
    <w:rsid w:val="0064292B"/>
    <w:rsid w:val="00643257"/>
    <w:rsid w:val="00651F8E"/>
    <w:rsid w:val="0065670D"/>
    <w:rsid w:val="00663B33"/>
    <w:rsid w:val="006651CE"/>
    <w:rsid w:val="00666AEE"/>
    <w:rsid w:val="00675930"/>
    <w:rsid w:val="00691FBD"/>
    <w:rsid w:val="006B5221"/>
    <w:rsid w:val="006C0E51"/>
    <w:rsid w:val="006C2924"/>
    <w:rsid w:val="006C3C63"/>
    <w:rsid w:val="006C4ED4"/>
    <w:rsid w:val="006C6406"/>
    <w:rsid w:val="006D5E69"/>
    <w:rsid w:val="006D6579"/>
    <w:rsid w:val="006E4D29"/>
    <w:rsid w:val="006F355C"/>
    <w:rsid w:val="006F720B"/>
    <w:rsid w:val="00700321"/>
    <w:rsid w:val="007014F0"/>
    <w:rsid w:val="0070316D"/>
    <w:rsid w:val="007075BB"/>
    <w:rsid w:val="0070795D"/>
    <w:rsid w:val="0071154A"/>
    <w:rsid w:val="007228EB"/>
    <w:rsid w:val="007258F9"/>
    <w:rsid w:val="00730BBC"/>
    <w:rsid w:val="00732958"/>
    <w:rsid w:val="00732CB9"/>
    <w:rsid w:val="00744EC9"/>
    <w:rsid w:val="00746B35"/>
    <w:rsid w:val="0075197D"/>
    <w:rsid w:val="00752D98"/>
    <w:rsid w:val="00756649"/>
    <w:rsid w:val="00756A3B"/>
    <w:rsid w:val="00762018"/>
    <w:rsid w:val="00766488"/>
    <w:rsid w:val="007676B6"/>
    <w:rsid w:val="00767F9E"/>
    <w:rsid w:val="0077308D"/>
    <w:rsid w:val="00773176"/>
    <w:rsid w:val="00773BAC"/>
    <w:rsid w:val="00776538"/>
    <w:rsid w:val="00784023"/>
    <w:rsid w:val="0078666E"/>
    <w:rsid w:val="007877CF"/>
    <w:rsid w:val="00787E11"/>
    <w:rsid w:val="007B237D"/>
    <w:rsid w:val="007B2FC3"/>
    <w:rsid w:val="007B4589"/>
    <w:rsid w:val="007B59D2"/>
    <w:rsid w:val="007C2181"/>
    <w:rsid w:val="007C3E2E"/>
    <w:rsid w:val="007D5080"/>
    <w:rsid w:val="007D519B"/>
    <w:rsid w:val="007D7C58"/>
    <w:rsid w:val="007E0034"/>
    <w:rsid w:val="007F01DB"/>
    <w:rsid w:val="007F377C"/>
    <w:rsid w:val="007F3857"/>
    <w:rsid w:val="007F4CA6"/>
    <w:rsid w:val="007F7E3E"/>
    <w:rsid w:val="00804C8C"/>
    <w:rsid w:val="00805ED5"/>
    <w:rsid w:val="008078EE"/>
    <w:rsid w:val="00815CC8"/>
    <w:rsid w:val="008265A1"/>
    <w:rsid w:val="00827D52"/>
    <w:rsid w:val="00834308"/>
    <w:rsid w:val="008349B1"/>
    <w:rsid w:val="00834D70"/>
    <w:rsid w:val="00835EDD"/>
    <w:rsid w:val="008376AF"/>
    <w:rsid w:val="008461F3"/>
    <w:rsid w:val="00846999"/>
    <w:rsid w:val="0085068D"/>
    <w:rsid w:val="00850DB5"/>
    <w:rsid w:val="00854C0B"/>
    <w:rsid w:val="0085698F"/>
    <w:rsid w:val="00857506"/>
    <w:rsid w:val="008605E5"/>
    <w:rsid w:val="008654A9"/>
    <w:rsid w:val="008710D1"/>
    <w:rsid w:val="00871287"/>
    <w:rsid w:val="00872971"/>
    <w:rsid w:val="00874985"/>
    <w:rsid w:val="00877D2D"/>
    <w:rsid w:val="008810C2"/>
    <w:rsid w:val="00892F2B"/>
    <w:rsid w:val="00896079"/>
    <w:rsid w:val="008A4696"/>
    <w:rsid w:val="008A72BF"/>
    <w:rsid w:val="008B053D"/>
    <w:rsid w:val="008C0361"/>
    <w:rsid w:val="008C085C"/>
    <w:rsid w:val="008C4245"/>
    <w:rsid w:val="008C6E85"/>
    <w:rsid w:val="008C7109"/>
    <w:rsid w:val="008D14CC"/>
    <w:rsid w:val="008D6208"/>
    <w:rsid w:val="008D6364"/>
    <w:rsid w:val="008D7E6A"/>
    <w:rsid w:val="008E5074"/>
    <w:rsid w:val="008E5949"/>
    <w:rsid w:val="008E6628"/>
    <w:rsid w:val="008F0B6D"/>
    <w:rsid w:val="008F0CEF"/>
    <w:rsid w:val="008F26C7"/>
    <w:rsid w:val="008F3CA0"/>
    <w:rsid w:val="00904127"/>
    <w:rsid w:val="00905B76"/>
    <w:rsid w:val="00906CC6"/>
    <w:rsid w:val="00907E8A"/>
    <w:rsid w:val="00915F47"/>
    <w:rsid w:val="009214CB"/>
    <w:rsid w:val="0092484A"/>
    <w:rsid w:val="00924E4A"/>
    <w:rsid w:val="009266E9"/>
    <w:rsid w:val="00927125"/>
    <w:rsid w:val="00930699"/>
    <w:rsid w:val="00930A23"/>
    <w:rsid w:val="00940A50"/>
    <w:rsid w:val="00941017"/>
    <w:rsid w:val="00947368"/>
    <w:rsid w:val="00950E74"/>
    <w:rsid w:val="00952CD5"/>
    <w:rsid w:val="0095555E"/>
    <w:rsid w:val="00955A24"/>
    <w:rsid w:val="00956923"/>
    <w:rsid w:val="00957D6C"/>
    <w:rsid w:val="009661B0"/>
    <w:rsid w:val="00973A77"/>
    <w:rsid w:val="00980B01"/>
    <w:rsid w:val="00980BF0"/>
    <w:rsid w:val="00982B58"/>
    <w:rsid w:val="00983E84"/>
    <w:rsid w:val="00990AF3"/>
    <w:rsid w:val="00992E58"/>
    <w:rsid w:val="009937F9"/>
    <w:rsid w:val="00994965"/>
    <w:rsid w:val="009A623D"/>
    <w:rsid w:val="009A7B47"/>
    <w:rsid w:val="009B0185"/>
    <w:rsid w:val="009B16E5"/>
    <w:rsid w:val="009B62DF"/>
    <w:rsid w:val="009B7888"/>
    <w:rsid w:val="009C027D"/>
    <w:rsid w:val="009C157C"/>
    <w:rsid w:val="009C4132"/>
    <w:rsid w:val="009C4A9E"/>
    <w:rsid w:val="009C528A"/>
    <w:rsid w:val="009C6C5D"/>
    <w:rsid w:val="009D0B05"/>
    <w:rsid w:val="009D287B"/>
    <w:rsid w:val="009D3B8A"/>
    <w:rsid w:val="009D490D"/>
    <w:rsid w:val="009E210B"/>
    <w:rsid w:val="009E32A3"/>
    <w:rsid w:val="009E58F0"/>
    <w:rsid w:val="009E7A28"/>
    <w:rsid w:val="009F3002"/>
    <w:rsid w:val="009F32FC"/>
    <w:rsid w:val="00A02ABD"/>
    <w:rsid w:val="00A03A32"/>
    <w:rsid w:val="00A17DD1"/>
    <w:rsid w:val="00A17F9A"/>
    <w:rsid w:val="00A211A1"/>
    <w:rsid w:val="00A215F9"/>
    <w:rsid w:val="00A22F0C"/>
    <w:rsid w:val="00A263CF"/>
    <w:rsid w:val="00A26E3F"/>
    <w:rsid w:val="00A3661C"/>
    <w:rsid w:val="00A43625"/>
    <w:rsid w:val="00A4595B"/>
    <w:rsid w:val="00A54B1C"/>
    <w:rsid w:val="00A64D30"/>
    <w:rsid w:val="00A64EA5"/>
    <w:rsid w:val="00A75A03"/>
    <w:rsid w:val="00A80258"/>
    <w:rsid w:val="00A80C10"/>
    <w:rsid w:val="00A82343"/>
    <w:rsid w:val="00A823EF"/>
    <w:rsid w:val="00A87C3F"/>
    <w:rsid w:val="00A91D16"/>
    <w:rsid w:val="00A94DD4"/>
    <w:rsid w:val="00AA319B"/>
    <w:rsid w:val="00AA5425"/>
    <w:rsid w:val="00AA643A"/>
    <w:rsid w:val="00AB1668"/>
    <w:rsid w:val="00AB49DD"/>
    <w:rsid w:val="00AC6E28"/>
    <w:rsid w:val="00AC7D2D"/>
    <w:rsid w:val="00AD13EF"/>
    <w:rsid w:val="00AD3443"/>
    <w:rsid w:val="00AD42C3"/>
    <w:rsid w:val="00AE4CB4"/>
    <w:rsid w:val="00AE5538"/>
    <w:rsid w:val="00AF5769"/>
    <w:rsid w:val="00AF65EC"/>
    <w:rsid w:val="00B257EB"/>
    <w:rsid w:val="00B278B5"/>
    <w:rsid w:val="00B27942"/>
    <w:rsid w:val="00B3156A"/>
    <w:rsid w:val="00B37A4D"/>
    <w:rsid w:val="00B44844"/>
    <w:rsid w:val="00B4587C"/>
    <w:rsid w:val="00B56E8C"/>
    <w:rsid w:val="00B735D3"/>
    <w:rsid w:val="00B73C4A"/>
    <w:rsid w:val="00B75A8D"/>
    <w:rsid w:val="00B81DBD"/>
    <w:rsid w:val="00B90CE3"/>
    <w:rsid w:val="00B916B1"/>
    <w:rsid w:val="00B93758"/>
    <w:rsid w:val="00B9417E"/>
    <w:rsid w:val="00B95A4D"/>
    <w:rsid w:val="00BA3309"/>
    <w:rsid w:val="00BB4F4F"/>
    <w:rsid w:val="00BC019B"/>
    <w:rsid w:val="00BC3242"/>
    <w:rsid w:val="00BC5F15"/>
    <w:rsid w:val="00BC6329"/>
    <w:rsid w:val="00BE1070"/>
    <w:rsid w:val="00BE2DA7"/>
    <w:rsid w:val="00BE3F73"/>
    <w:rsid w:val="00BE553A"/>
    <w:rsid w:val="00BF194A"/>
    <w:rsid w:val="00BF2749"/>
    <w:rsid w:val="00BF4FC8"/>
    <w:rsid w:val="00C03A7F"/>
    <w:rsid w:val="00C06DD8"/>
    <w:rsid w:val="00C06F0C"/>
    <w:rsid w:val="00C12F40"/>
    <w:rsid w:val="00C27ABA"/>
    <w:rsid w:val="00C31052"/>
    <w:rsid w:val="00C34EC2"/>
    <w:rsid w:val="00C369BD"/>
    <w:rsid w:val="00C415F8"/>
    <w:rsid w:val="00C41941"/>
    <w:rsid w:val="00C43371"/>
    <w:rsid w:val="00C51F5F"/>
    <w:rsid w:val="00C54C56"/>
    <w:rsid w:val="00C55466"/>
    <w:rsid w:val="00C61E9C"/>
    <w:rsid w:val="00C64128"/>
    <w:rsid w:val="00C66A9D"/>
    <w:rsid w:val="00C7113F"/>
    <w:rsid w:val="00C7181D"/>
    <w:rsid w:val="00C764A1"/>
    <w:rsid w:val="00C83EC2"/>
    <w:rsid w:val="00C84351"/>
    <w:rsid w:val="00C851E7"/>
    <w:rsid w:val="00C942D6"/>
    <w:rsid w:val="00C952E6"/>
    <w:rsid w:val="00C96480"/>
    <w:rsid w:val="00CB7D7D"/>
    <w:rsid w:val="00CC0F5E"/>
    <w:rsid w:val="00CC2E11"/>
    <w:rsid w:val="00CC54ED"/>
    <w:rsid w:val="00CC6228"/>
    <w:rsid w:val="00CD2B72"/>
    <w:rsid w:val="00CD348E"/>
    <w:rsid w:val="00CD43AB"/>
    <w:rsid w:val="00CD5DE9"/>
    <w:rsid w:val="00CD6E3A"/>
    <w:rsid w:val="00CE02B2"/>
    <w:rsid w:val="00CF08FD"/>
    <w:rsid w:val="00CF67F4"/>
    <w:rsid w:val="00CF738D"/>
    <w:rsid w:val="00D05D72"/>
    <w:rsid w:val="00D07B34"/>
    <w:rsid w:val="00D111F7"/>
    <w:rsid w:val="00D15101"/>
    <w:rsid w:val="00D170D6"/>
    <w:rsid w:val="00D2739F"/>
    <w:rsid w:val="00D32342"/>
    <w:rsid w:val="00D327B7"/>
    <w:rsid w:val="00D376C3"/>
    <w:rsid w:val="00D43E5C"/>
    <w:rsid w:val="00D5176F"/>
    <w:rsid w:val="00D53065"/>
    <w:rsid w:val="00D55321"/>
    <w:rsid w:val="00D61906"/>
    <w:rsid w:val="00D61A69"/>
    <w:rsid w:val="00D61AFE"/>
    <w:rsid w:val="00D6626F"/>
    <w:rsid w:val="00D668DA"/>
    <w:rsid w:val="00D6696A"/>
    <w:rsid w:val="00D67A64"/>
    <w:rsid w:val="00D742EB"/>
    <w:rsid w:val="00D7666B"/>
    <w:rsid w:val="00D77A1E"/>
    <w:rsid w:val="00D81C7E"/>
    <w:rsid w:val="00D8332B"/>
    <w:rsid w:val="00D84DC6"/>
    <w:rsid w:val="00D86390"/>
    <w:rsid w:val="00D92231"/>
    <w:rsid w:val="00D9291B"/>
    <w:rsid w:val="00D961F0"/>
    <w:rsid w:val="00DA3419"/>
    <w:rsid w:val="00DA7EEC"/>
    <w:rsid w:val="00DB0DAC"/>
    <w:rsid w:val="00DB579B"/>
    <w:rsid w:val="00DB6FEA"/>
    <w:rsid w:val="00DC2ED9"/>
    <w:rsid w:val="00DC3B70"/>
    <w:rsid w:val="00DC6FF6"/>
    <w:rsid w:val="00DE07D3"/>
    <w:rsid w:val="00DE37E4"/>
    <w:rsid w:val="00DE5A8F"/>
    <w:rsid w:val="00DF0982"/>
    <w:rsid w:val="00DF30C0"/>
    <w:rsid w:val="00DF3BC9"/>
    <w:rsid w:val="00DF3D91"/>
    <w:rsid w:val="00E00DB7"/>
    <w:rsid w:val="00E01D81"/>
    <w:rsid w:val="00E01FF9"/>
    <w:rsid w:val="00E029F9"/>
    <w:rsid w:val="00E0543D"/>
    <w:rsid w:val="00E0622E"/>
    <w:rsid w:val="00E1415B"/>
    <w:rsid w:val="00E1524B"/>
    <w:rsid w:val="00E23EC8"/>
    <w:rsid w:val="00E25066"/>
    <w:rsid w:val="00E4266A"/>
    <w:rsid w:val="00E426E3"/>
    <w:rsid w:val="00E42B93"/>
    <w:rsid w:val="00E43983"/>
    <w:rsid w:val="00E46FFE"/>
    <w:rsid w:val="00E530CB"/>
    <w:rsid w:val="00E56E2C"/>
    <w:rsid w:val="00E60AA4"/>
    <w:rsid w:val="00E6582F"/>
    <w:rsid w:val="00E66D60"/>
    <w:rsid w:val="00E72C4E"/>
    <w:rsid w:val="00E74D15"/>
    <w:rsid w:val="00E76D6B"/>
    <w:rsid w:val="00E85A04"/>
    <w:rsid w:val="00E95D9C"/>
    <w:rsid w:val="00E96046"/>
    <w:rsid w:val="00E97151"/>
    <w:rsid w:val="00E97E18"/>
    <w:rsid w:val="00EA13FC"/>
    <w:rsid w:val="00EA7359"/>
    <w:rsid w:val="00EB4B77"/>
    <w:rsid w:val="00EB58B1"/>
    <w:rsid w:val="00EB6A52"/>
    <w:rsid w:val="00EC1916"/>
    <w:rsid w:val="00EC29DD"/>
    <w:rsid w:val="00EC7A5C"/>
    <w:rsid w:val="00EC7AA6"/>
    <w:rsid w:val="00ED35FC"/>
    <w:rsid w:val="00ED5D27"/>
    <w:rsid w:val="00ED6B23"/>
    <w:rsid w:val="00EE1383"/>
    <w:rsid w:val="00EE19B1"/>
    <w:rsid w:val="00EE2CB5"/>
    <w:rsid w:val="00EE48F0"/>
    <w:rsid w:val="00EE5E30"/>
    <w:rsid w:val="00EE60A5"/>
    <w:rsid w:val="00EF01B6"/>
    <w:rsid w:val="00EF5CCD"/>
    <w:rsid w:val="00EF5E9C"/>
    <w:rsid w:val="00EF7CB6"/>
    <w:rsid w:val="00F00079"/>
    <w:rsid w:val="00F02E88"/>
    <w:rsid w:val="00F05A0E"/>
    <w:rsid w:val="00F13199"/>
    <w:rsid w:val="00F17C92"/>
    <w:rsid w:val="00F244F6"/>
    <w:rsid w:val="00F24C36"/>
    <w:rsid w:val="00F25788"/>
    <w:rsid w:val="00F30844"/>
    <w:rsid w:val="00F30EE9"/>
    <w:rsid w:val="00F37CBA"/>
    <w:rsid w:val="00F37EB6"/>
    <w:rsid w:val="00F47D6C"/>
    <w:rsid w:val="00F54BA4"/>
    <w:rsid w:val="00F61E2C"/>
    <w:rsid w:val="00F63627"/>
    <w:rsid w:val="00F70C15"/>
    <w:rsid w:val="00F71D36"/>
    <w:rsid w:val="00F72916"/>
    <w:rsid w:val="00F73C2E"/>
    <w:rsid w:val="00F77ED2"/>
    <w:rsid w:val="00F821DE"/>
    <w:rsid w:val="00F8561A"/>
    <w:rsid w:val="00F904A0"/>
    <w:rsid w:val="00F910B0"/>
    <w:rsid w:val="00F9131A"/>
    <w:rsid w:val="00F95074"/>
    <w:rsid w:val="00FA251A"/>
    <w:rsid w:val="00FB3115"/>
    <w:rsid w:val="00FB4FF1"/>
    <w:rsid w:val="00FB554E"/>
    <w:rsid w:val="00FB7D95"/>
    <w:rsid w:val="00FC3B63"/>
    <w:rsid w:val="00FC5D91"/>
    <w:rsid w:val="00FC7AC7"/>
    <w:rsid w:val="00FD32F4"/>
    <w:rsid w:val="00FE3968"/>
    <w:rsid w:val="00FF176E"/>
    <w:rsid w:val="00FF1F6D"/>
    <w:rsid w:val="00FF3A2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1CE3FF-95AE-4438-897B-4DDA1AB2B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4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41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214DE"/>
    <w:pPr>
      <w:ind w:left="720"/>
      <w:contextualSpacing/>
    </w:pPr>
  </w:style>
  <w:style w:type="character" w:styleId="Emphasis">
    <w:name w:val="Emphasis"/>
    <w:basedOn w:val="DefaultParagraphFont"/>
    <w:uiPriority w:val="20"/>
    <w:qFormat/>
    <w:rsid w:val="006214DE"/>
    <w:rPr>
      <w:i/>
      <w:iCs/>
    </w:rPr>
  </w:style>
  <w:style w:type="paragraph" w:styleId="Header">
    <w:name w:val="header"/>
    <w:basedOn w:val="Normal"/>
    <w:link w:val="HeaderChar"/>
    <w:uiPriority w:val="99"/>
    <w:semiHidden/>
    <w:unhideWhenUsed/>
    <w:rsid w:val="00190FB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90FB0"/>
  </w:style>
  <w:style w:type="paragraph" w:styleId="Footer">
    <w:name w:val="footer"/>
    <w:basedOn w:val="Normal"/>
    <w:link w:val="FooterChar"/>
    <w:uiPriority w:val="99"/>
    <w:unhideWhenUsed/>
    <w:rsid w:val="00190F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FB0"/>
  </w:style>
  <w:style w:type="character" w:styleId="Hyperlink">
    <w:name w:val="Hyperlink"/>
    <w:basedOn w:val="DefaultParagraphFont"/>
    <w:uiPriority w:val="99"/>
    <w:unhideWhenUsed/>
    <w:rsid w:val="00541833"/>
    <w:rPr>
      <w:color w:val="0000FF" w:themeColor="hyperlink"/>
      <w:u w:val="single"/>
    </w:rPr>
  </w:style>
  <w:style w:type="paragraph" w:styleId="BalloonText">
    <w:name w:val="Balloon Text"/>
    <w:basedOn w:val="Normal"/>
    <w:link w:val="BalloonTextChar"/>
    <w:uiPriority w:val="99"/>
    <w:semiHidden/>
    <w:unhideWhenUsed/>
    <w:rsid w:val="003B0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C0A"/>
    <w:rPr>
      <w:rFonts w:ascii="Tahoma" w:hAnsi="Tahoma" w:cs="Tahoma"/>
      <w:sz w:val="16"/>
      <w:szCs w:val="16"/>
    </w:rPr>
  </w:style>
  <w:style w:type="character" w:styleId="PlaceholderText">
    <w:name w:val="Placeholder Text"/>
    <w:basedOn w:val="DefaultParagraphFont"/>
    <w:uiPriority w:val="99"/>
    <w:semiHidden/>
    <w:rsid w:val="001C724A"/>
    <w:rPr>
      <w:color w:val="808080"/>
    </w:rPr>
  </w:style>
  <w:style w:type="table" w:styleId="GridTable4">
    <w:name w:val="Grid Table 4"/>
    <w:basedOn w:val="TableNormal"/>
    <w:uiPriority w:val="49"/>
    <w:rsid w:val="002D235A"/>
    <w:pPr>
      <w:spacing w:after="0" w:line="240" w:lineRule="auto"/>
    </w:pPr>
    <w:rPr>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0dyajengsubagi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20sri.hasta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A81A1-2831-4470-A618-1542AD342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TotalTime>
  <Pages>11</Pages>
  <Words>16095</Words>
  <Characters>91747</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2018-02-18T09:27:00Z</cp:lastPrinted>
  <dcterms:created xsi:type="dcterms:W3CDTF">2020-12-20T14:47:00Z</dcterms:created>
  <dcterms:modified xsi:type="dcterms:W3CDTF">2020-12-30T14:02:00Z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b82b38b2-47ad-3289-8d65-682b35a68377</vt:lpwstr>
  </property>
</Properties>
</file>