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761A9" w14:textId="7FCF6340" w:rsidR="009D5576" w:rsidRPr="00C51F5A" w:rsidRDefault="00B136FE" w:rsidP="009D5576">
      <w:pPr>
        <w:jc w:val="center"/>
        <w:rPr>
          <w:rFonts w:ascii="Segoe UI" w:eastAsia="Times New Roman" w:hAnsi="Segoe UI" w:cs="Segoe UI"/>
          <w:b/>
          <w:sz w:val="32"/>
          <w:szCs w:val="32"/>
        </w:rPr>
      </w:pPr>
      <w:r w:rsidRPr="00C51F5A">
        <w:rPr>
          <w:rFonts w:ascii="Segoe UI" w:eastAsia="Times New Roman" w:hAnsi="Segoe UI" w:cs="Segoe UI"/>
          <w:sz w:val="24"/>
          <w:szCs w:val="24"/>
        </w:rPr>
        <w:br/>
      </w:r>
      <w:r w:rsidR="00B562FB">
        <w:rPr>
          <w:rFonts w:ascii="Segoe UI" w:eastAsia="Times New Roman" w:hAnsi="Segoe UI" w:cs="Segoe UI"/>
          <w:b/>
          <w:sz w:val="32"/>
          <w:szCs w:val="32"/>
        </w:rPr>
        <w:t xml:space="preserve">Pengaruh penggunaan LMS pada </w:t>
      </w:r>
      <w:r w:rsidR="00A63892">
        <w:rPr>
          <w:rFonts w:ascii="Segoe UI" w:eastAsia="Times New Roman" w:hAnsi="Segoe UI" w:cs="Segoe UI"/>
          <w:b/>
          <w:sz w:val="32"/>
          <w:szCs w:val="32"/>
        </w:rPr>
        <w:t>M</w:t>
      </w:r>
      <w:r w:rsidR="00B562FB">
        <w:rPr>
          <w:rFonts w:ascii="Segoe UI" w:eastAsia="Times New Roman" w:hAnsi="Segoe UI" w:cs="Segoe UI"/>
          <w:b/>
          <w:sz w:val="32"/>
          <w:szCs w:val="32"/>
        </w:rPr>
        <w:t>otivasi Belajar dan Implikasinya pada Hasil belajar sebagai Pendukung program MBKM</w:t>
      </w:r>
    </w:p>
    <w:p w14:paraId="199A78D9" w14:textId="1A7F83E1" w:rsidR="00B136FE" w:rsidRPr="00C51F5A" w:rsidRDefault="00B562FB" w:rsidP="009D5576">
      <w:pPr>
        <w:spacing w:after="240" w:line="240" w:lineRule="auto"/>
        <w:jc w:val="center"/>
        <w:rPr>
          <w:rFonts w:ascii="Segoe UI" w:eastAsia="Times New Roman" w:hAnsi="Segoe UI" w:cs="Segoe UI"/>
          <w:b/>
          <w:bCs/>
          <w:color w:val="000000"/>
          <w:sz w:val="24"/>
          <w:szCs w:val="24"/>
        </w:rPr>
      </w:pPr>
      <w:r>
        <w:rPr>
          <w:rFonts w:ascii="Segoe UI" w:eastAsia="Times New Roman" w:hAnsi="Segoe UI" w:cs="Segoe UI"/>
          <w:b/>
          <w:bCs/>
          <w:color w:val="000000"/>
          <w:sz w:val="24"/>
          <w:szCs w:val="24"/>
        </w:rPr>
        <w:t>Diyah Sukanti Cahyaningsih</w:t>
      </w:r>
      <w:r w:rsidR="00B136FE" w:rsidRPr="00C51F5A">
        <w:rPr>
          <w:rFonts w:ascii="Segoe UI" w:eastAsia="Times New Roman" w:hAnsi="Segoe UI" w:cs="Segoe UI"/>
          <w:b/>
          <w:bCs/>
          <w:color w:val="000000"/>
          <w:sz w:val="24"/>
          <w:szCs w:val="24"/>
          <w:vertAlign w:val="superscript"/>
        </w:rPr>
        <w:t>1</w:t>
      </w:r>
      <w:r w:rsidR="00B136FE" w:rsidRPr="00C51F5A">
        <w:rPr>
          <w:rFonts w:ascii="Segoe UI" w:eastAsia="Times New Roman" w:hAnsi="Segoe UI" w:cs="Segoe UI"/>
          <w:b/>
          <w:bCs/>
          <w:color w:val="000000"/>
          <w:sz w:val="24"/>
          <w:szCs w:val="24"/>
        </w:rPr>
        <w:t xml:space="preserve">, </w:t>
      </w:r>
      <w:r w:rsidR="00A44740" w:rsidRPr="00A44740">
        <w:rPr>
          <w:rFonts w:ascii="Segoe UI" w:eastAsia="Times New Roman" w:hAnsi="Segoe UI" w:cs="Segoe UI"/>
          <w:b/>
          <w:bCs/>
          <w:color w:val="000000"/>
          <w:sz w:val="24"/>
          <w:szCs w:val="24"/>
        </w:rPr>
        <w:t>Taufiqurrahman</w:t>
      </w:r>
      <w:r w:rsidR="00B136FE" w:rsidRPr="00C51F5A">
        <w:rPr>
          <w:rFonts w:ascii="Segoe UI" w:eastAsia="Times New Roman" w:hAnsi="Segoe UI" w:cs="Segoe UI"/>
          <w:b/>
          <w:bCs/>
          <w:color w:val="000000"/>
          <w:sz w:val="24"/>
          <w:szCs w:val="24"/>
          <w:vertAlign w:val="superscript"/>
        </w:rPr>
        <w:t>2</w:t>
      </w:r>
      <w:r w:rsidR="00B136FE" w:rsidRPr="00C51F5A">
        <w:rPr>
          <w:rFonts w:ascii="Segoe UI" w:eastAsia="Times New Roman" w:hAnsi="Segoe UI" w:cs="Segoe UI"/>
          <w:b/>
          <w:bCs/>
          <w:color w:val="000000"/>
          <w:sz w:val="24"/>
          <w:szCs w:val="24"/>
        </w:rPr>
        <w:t xml:space="preserve">, </w:t>
      </w:r>
      <w:r w:rsidR="00A44740" w:rsidRPr="00A44740">
        <w:rPr>
          <w:rFonts w:ascii="Segoe UI" w:eastAsia="Times New Roman" w:hAnsi="Segoe UI" w:cs="Segoe UI"/>
          <w:b/>
          <w:bCs/>
          <w:color w:val="000000"/>
          <w:sz w:val="24"/>
          <w:szCs w:val="24"/>
        </w:rPr>
        <w:t>Aditya Galih Sulaksono</w:t>
      </w:r>
      <w:r w:rsidR="00B136FE" w:rsidRPr="00C51F5A">
        <w:rPr>
          <w:rFonts w:ascii="Segoe UI" w:eastAsia="Times New Roman" w:hAnsi="Segoe UI" w:cs="Segoe UI"/>
          <w:b/>
          <w:bCs/>
          <w:color w:val="000000"/>
          <w:sz w:val="24"/>
          <w:szCs w:val="24"/>
          <w:vertAlign w:val="superscript"/>
        </w:rPr>
        <w:t>3</w:t>
      </w:r>
    </w:p>
    <w:p w14:paraId="561AD866" w14:textId="3CBF4B48" w:rsidR="00B136FE" w:rsidRPr="00C51F5A" w:rsidRDefault="00B136FE" w:rsidP="00B136FE">
      <w:pPr>
        <w:spacing w:after="0" w:line="240" w:lineRule="auto"/>
        <w:jc w:val="center"/>
        <w:rPr>
          <w:rFonts w:ascii="Segoe UI" w:eastAsia="Times New Roman" w:hAnsi="Segoe UI" w:cs="Segoe UI"/>
          <w:bCs/>
          <w:color w:val="000000"/>
          <w:sz w:val="20"/>
          <w:szCs w:val="20"/>
        </w:rPr>
      </w:pPr>
      <w:r w:rsidRPr="00C51F5A">
        <w:rPr>
          <w:rFonts w:ascii="Segoe UI" w:eastAsia="Times New Roman" w:hAnsi="Segoe UI" w:cs="Segoe UI"/>
          <w:bCs/>
          <w:color w:val="000000"/>
          <w:sz w:val="20"/>
          <w:szCs w:val="20"/>
          <w:vertAlign w:val="superscript"/>
        </w:rPr>
        <w:t>1</w:t>
      </w:r>
      <w:r w:rsidR="00A44740">
        <w:rPr>
          <w:rFonts w:ascii="Segoe UI" w:eastAsia="Times New Roman" w:hAnsi="Segoe UI" w:cs="Segoe UI"/>
          <w:bCs/>
          <w:color w:val="000000"/>
          <w:sz w:val="20"/>
          <w:szCs w:val="20"/>
        </w:rPr>
        <w:t>Program Studi S1 Akuntansi, Fakultas Ekonomi dan Bisnis Universitas Merdeka Malang</w:t>
      </w:r>
    </w:p>
    <w:p w14:paraId="3D548B3C" w14:textId="7C15843D" w:rsidR="00A44740" w:rsidRDefault="00A44740" w:rsidP="00A44740">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vertAlign w:val="superscript"/>
        </w:rPr>
        <w:t>2</w:t>
      </w:r>
      <w:r>
        <w:rPr>
          <w:rFonts w:ascii="Segoe UI" w:eastAsia="Times New Roman" w:hAnsi="Segoe UI" w:cs="Segoe UI"/>
          <w:bCs/>
          <w:color w:val="000000"/>
          <w:sz w:val="20"/>
          <w:szCs w:val="20"/>
        </w:rPr>
        <w:t>Program Studi S1 Psikologi, Fakultas Psikologi Universitas Merdeka Malang</w:t>
      </w:r>
    </w:p>
    <w:p w14:paraId="60D1E5DC" w14:textId="77B03981" w:rsidR="00A44740" w:rsidRPr="00C51F5A" w:rsidRDefault="00A44740" w:rsidP="00A44740">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vertAlign w:val="superscript"/>
        </w:rPr>
        <w:t>3</w:t>
      </w:r>
      <w:r>
        <w:rPr>
          <w:rFonts w:ascii="Segoe UI" w:eastAsia="Times New Roman" w:hAnsi="Segoe UI" w:cs="Segoe UI"/>
          <w:bCs/>
          <w:color w:val="000000"/>
          <w:sz w:val="20"/>
          <w:szCs w:val="20"/>
        </w:rPr>
        <w:t>Program Studi D3 Sistem Informasi, Fakultas Teknologi Informasi Universitas Merdeka Malang</w:t>
      </w:r>
    </w:p>
    <w:p w14:paraId="5086DCD0" w14:textId="77777777" w:rsidR="00A44740" w:rsidRPr="00C51F5A" w:rsidRDefault="00A44740" w:rsidP="00A44740">
      <w:pPr>
        <w:spacing w:after="0" w:line="240" w:lineRule="auto"/>
        <w:jc w:val="center"/>
        <w:rPr>
          <w:rFonts w:ascii="Segoe UI" w:eastAsia="Times New Roman" w:hAnsi="Segoe UI" w:cs="Segoe UI"/>
          <w:bCs/>
          <w:color w:val="000000"/>
          <w:sz w:val="20"/>
          <w:szCs w:val="20"/>
        </w:rPr>
      </w:pPr>
    </w:p>
    <w:p w14:paraId="40BFDB0B" w14:textId="391B649E" w:rsidR="00B136FE" w:rsidRPr="00C51F5A" w:rsidRDefault="00A44740" w:rsidP="00B136FE">
      <w:pPr>
        <w:spacing w:after="0" w:line="240" w:lineRule="auto"/>
        <w:jc w:val="center"/>
        <w:rPr>
          <w:rFonts w:ascii="Segoe UI" w:eastAsia="Times New Roman" w:hAnsi="Segoe UI" w:cs="Segoe UI"/>
          <w:bCs/>
          <w:color w:val="000000"/>
          <w:sz w:val="20"/>
          <w:szCs w:val="20"/>
        </w:rPr>
      </w:pPr>
      <w:r>
        <w:rPr>
          <w:rFonts w:ascii="Segoe UI" w:eastAsia="Times New Roman" w:hAnsi="Segoe UI" w:cs="Segoe UI"/>
          <w:bCs/>
          <w:color w:val="000000"/>
          <w:sz w:val="20"/>
          <w:szCs w:val="20"/>
        </w:rPr>
        <w:t>Jl. Terusan Raya Dieng</w:t>
      </w:r>
      <w:r w:rsidR="00B136FE" w:rsidRPr="00C51F5A">
        <w:rPr>
          <w:rFonts w:ascii="Segoe UI" w:eastAsia="Times New Roman" w:hAnsi="Segoe UI" w:cs="Segoe UI"/>
          <w:bCs/>
          <w:color w:val="000000"/>
          <w:sz w:val="20"/>
          <w:szCs w:val="20"/>
        </w:rPr>
        <w:t xml:space="preserve">, </w:t>
      </w:r>
      <w:r>
        <w:rPr>
          <w:rFonts w:ascii="Segoe UI" w:eastAsia="Times New Roman" w:hAnsi="Segoe UI" w:cs="Segoe UI"/>
          <w:bCs/>
          <w:color w:val="000000"/>
          <w:sz w:val="20"/>
          <w:szCs w:val="20"/>
        </w:rPr>
        <w:t>Malang 62146</w:t>
      </w:r>
      <w:r w:rsidR="00B136FE" w:rsidRPr="00C51F5A">
        <w:rPr>
          <w:rFonts w:ascii="Segoe UI" w:eastAsia="Times New Roman" w:hAnsi="Segoe UI" w:cs="Segoe UI"/>
          <w:bCs/>
          <w:color w:val="000000"/>
          <w:sz w:val="20"/>
          <w:szCs w:val="20"/>
        </w:rPr>
        <w:t xml:space="preserve">, </w:t>
      </w:r>
      <w:r>
        <w:rPr>
          <w:rFonts w:ascii="Segoe UI" w:eastAsia="Times New Roman" w:hAnsi="Segoe UI" w:cs="Segoe UI"/>
          <w:bCs/>
          <w:color w:val="000000"/>
          <w:sz w:val="20"/>
          <w:szCs w:val="20"/>
        </w:rPr>
        <w:t>Indonesia</w:t>
      </w:r>
    </w:p>
    <w:p w14:paraId="1B43040C" w14:textId="77777777" w:rsidR="00B136FE" w:rsidRPr="00C51F5A" w:rsidRDefault="00B136FE" w:rsidP="00B136FE">
      <w:pPr>
        <w:pStyle w:val="Ventura-AuthorAddress"/>
        <w:rPr>
          <w:rFonts w:ascii="Segoe UI" w:hAnsi="Segoe UI" w:cs="Segoe UI"/>
          <w:i w:val="0"/>
          <w:sz w:val="18"/>
          <w:szCs w:val="18"/>
        </w:rPr>
      </w:pPr>
    </w:p>
    <w:p w14:paraId="74FF0C09" w14:textId="77777777" w:rsidR="00B136FE" w:rsidRPr="00C51F5A" w:rsidRDefault="00B136FE" w:rsidP="00B136FE">
      <w:pPr>
        <w:spacing w:after="0" w:line="240" w:lineRule="auto"/>
        <w:rPr>
          <w:rFonts w:ascii="Segoe UI" w:hAnsi="Segoe UI" w:cs="Segoe UI"/>
          <w:color w:val="FF0000"/>
          <w:sz w:val="18"/>
          <w:szCs w:val="18"/>
        </w:rPr>
      </w:pPr>
      <w:r w:rsidRPr="00C51F5A">
        <w:rPr>
          <w:rFonts w:ascii="Segoe UI" w:hAnsi="Segoe UI" w:cs="Segoe UI"/>
          <w:noProof/>
          <w:sz w:val="18"/>
          <w:szCs w:val="18"/>
        </w:rPr>
        <w:drawing>
          <wp:inline distT="0" distB="0" distL="0" distR="0" wp14:anchorId="064BBC66" wp14:editId="22875AAA">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51F5A">
        <w:rPr>
          <w:rFonts w:ascii="Segoe UI" w:hAnsi="Segoe UI" w:cs="Segoe UI"/>
          <w:sz w:val="18"/>
          <w:szCs w:val="18"/>
        </w:rPr>
        <w:t xml:space="preserve"> Corresponding Author:</w:t>
      </w:r>
    </w:p>
    <w:p w14:paraId="777DA0A4" w14:textId="48ED2C13" w:rsidR="00C51F5A" w:rsidRDefault="00B136FE" w:rsidP="00B136FE">
      <w:pPr>
        <w:spacing w:after="0" w:line="240" w:lineRule="auto"/>
        <w:rPr>
          <w:rFonts w:ascii="Segoe UI" w:hAnsi="Segoe UI" w:cs="Segoe UI"/>
          <w:sz w:val="18"/>
          <w:szCs w:val="18"/>
        </w:rPr>
      </w:pPr>
      <w:r w:rsidRPr="00C51F5A">
        <w:rPr>
          <w:rFonts w:ascii="Segoe UI" w:hAnsi="Segoe UI" w:cs="Segoe UI"/>
          <w:b/>
          <w:sz w:val="18"/>
          <w:szCs w:val="18"/>
        </w:rPr>
        <w:t>Name author</w:t>
      </w:r>
      <w:r w:rsidRPr="00C51F5A">
        <w:rPr>
          <w:rFonts w:ascii="Segoe UI" w:hAnsi="Segoe UI" w:cs="Segoe UI"/>
          <w:sz w:val="18"/>
          <w:szCs w:val="18"/>
        </w:rPr>
        <w:t xml:space="preserve">: </w:t>
      </w:r>
      <w:r w:rsidR="00A44740">
        <w:rPr>
          <w:rFonts w:ascii="Segoe UI" w:hAnsi="Segoe UI" w:cs="Segoe UI"/>
          <w:sz w:val="18"/>
          <w:szCs w:val="18"/>
        </w:rPr>
        <w:t>Taufiqurrahman</w:t>
      </w:r>
    </w:p>
    <w:p w14:paraId="298898A8" w14:textId="77777777" w:rsidR="00B136FE" w:rsidRPr="00C51F5A" w:rsidRDefault="00B136FE" w:rsidP="00B136FE">
      <w:pPr>
        <w:spacing w:after="0" w:line="240" w:lineRule="auto"/>
        <w:rPr>
          <w:rFonts w:ascii="Segoe UI" w:hAnsi="Segoe UI" w:cs="Segoe UI"/>
          <w:color w:val="000000"/>
          <w:sz w:val="18"/>
          <w:szCs w:val="18"/>
        </w:rPr>
      </w:pPr>
      <w:r w:rsidRPr="00C51F5A">
        <w:rPr>
          <w:rFonts w:ascii="Segoe UI" w:hAnsi="Segoe UI" w:cs="Segoe UI"/>
          <w:sz w:val="18"/>
          <w:szCs w:val="18"/>
        </w:rPr>
        <w:t xml:space="preserve">E-mail: </w:t>
      </w:r>
      <w:r w:rsidRPr="00C51F5A">
        <w:rPr>
          <w:rFonts w:ascii="Segoe UI" w:hAnsi="Segoe UI" w:cs="Segoe UI"/>
          <w:noProof/>
          <w:sz w:val="18"/>
          <w:szCs w:val="18"/>
        </w:rPr>
        <w:t>………………………..</w:t>
      </w:r>
    </w:p>
    <w:p w14:paraId="78554037" w14:textId="77777777" w:rsidR="00B136FE" w:rsidRPr="00C51F5A" w:rsidRDefault="00B136FE" w:rsidP="00B136FE">
      <w:pPr>
        <w:spacing w:after="0" w:line="240" w:lineRule="auto"/>
        <w:rPr>
          <w:rFonts w:ascii="Segoe UI" w:eastAsia="Times New Roman" w:hAnsi="Segoe UI" w:cs="Segoe UI"/>
          <w:sz w:val="24"/>
          <w:szCs w:val="24"/>
        </w:rPr>
      </w:pPr>
    </w:p>
    <w:p w14:paraId="798D805A" w14:textId="77777777" w:rsidR="00B136FE" w:rsidRPr="00C51F5A" w:rsidRDefault="00B136FE" w:rsidP="00B136FE">
      <w:pPr>
        <w:jc w:val="center"/>
        <w:rPr>
          <w:rFonts w:ascii="Segoe UI" w:hAnsi="Segoe UI" w:cs="Segoe UI"/>
          <w:b/>
          <w:sz w:val="20"/>
          <w:szCs w:val="20"/>
        </w:rPr>
      </w:pPr>
      <w:r w:rsidRPr="00C51F5A">
        <w:rPr>
          <w:rFonts w:ascii="Segoe UI" w:hAnsi="Segoe UI" w:cs="Segoe UI"/>
          <w:b/>
          <w:sz w:val="20"/>
          <w:szCs w:val="20"/>
        </w:rPr>
        <w:t>Abstract</w:t>
      </w:r>
    </w:p>
    <w:p w14:paraId="4481FEFF" w14:textId="3C0E99CA" w:rsidR="00BC083B" w:rsidRPr="00C51F5A" w:rsidRDefault="00B562FB" w:rsidP="00C17C5D">
      <w:pPr>
        <w:spacing w:after="0" w:line="240" w:lineRule="auto"/>
        <w:jc w:val="both"/>
        <w:rPr>
          <w:rFonts w:ascii="Segoe UI" w:eastAsia="Times New Roman" w:hAnsi="Segoe UI" w:cs="Segoe UI"/>
          <w:sz w:val="20"/>
          <w:szCs w:val="20"/>
          <w:shd w:val="clear" w:color="auto" w:fill="FFFFFF"/>
        </w:rPr>
      </w:pPr>
      <w:r w:rsidRPr="00B562FB">
        <w:rPr>
          <w:rFonts w:ascii="Segoe UI" w:eastAsia="Times New Roman" w:hAnsi="Segoe UI" w:cs="Segoe UI"/>
          <w:sz w:val="20"/>
          <w:szCs w:val="20"/>
        </w:rPr>
        <w:t>Learning Management System (LMS) is a virtual space where learning activities are carried out remotely. LMS is an innovation in learning that is very useful during the COVID-19 pandemic and MBKM activities to facilitate distance student exchange. LMS should have facilities that are able to encourage learning motivation which will ultimately have implications for learning outcomes. This study examines the effect of using LMS on learning outcomes by placing learning motivation as an intervining variable. The sample of this research is students who use LMS, both MBKM participants and not in the 2020 academic year even. By using path analysis, this research proves that the use of LMS has an effect on student learning motivation, the use of LMS and student learning motivation has a significant effect on learning outcomes, and student learning motivation can be an intervining variable in this research model.</w:t>
      </w:r>
    </w:p>
    <w:p w14:paraId="4A2051AE" w14:textId="77777777" w:rsidR="00BC083B" w:rsidRPr="00C51F5A" w:rsidRDefault="00BC083B" w:rsidP="00B136FE">
      <w:pPr>
        <w:spacing w:after="0" w:line="240" w:lineRule="auto"/>
        <w:jc w:val="both"/>
        <w:rPr>
          <w:rFonts w:ascii="Segoe UI" w:eastAsia="Times New Roman" w:hAnsi="Segoe UI" w:cs="Segoe UI"/>
          <w:color w:val="000000"/>
          <w:sz w:val="20"/>
          <w:szCs w:val="20"/>
          <w:shd w:val="clear" w:color="auto" w:fill="FFFFFF"/>
        </w:rPr>
      </w:pPr>
    </w:p>
    <w:p w14:paraId="54EA6045" w14:textId="02306D13" w:rsidR="00B136FE" w:rsidRPr="00C51F5A" w:rsidRDefault="00B136FE" w:rsidP="00B136FE">
      <w:pPr>
        <w:spacing w:after="0" w:line="240" w:lineRule="auto"/>
        <w:jc w:val="both"/>
        <w:rPr>
          <w:rFonts w:ascii="Segoe UI" w:eastAsia="Times New Roman" w:hAnsi="Segoe UI" w:cs="Segoe UI"/>
          <w:sz w:val="20"/>
          <w:szCs w:val="20"/>
        </w:rPr>
      </w:pPr>
      <w:r w:rsidRPr="00C51F5A">
        <w:rPr>
          <w:rFonts w:ascii="Segoe UI" w:eastAsia="Times New Roman" w:hAnsi="Segoe UI" w:cs="Segoe UI"/>
          <w:b/>
          <w:bCs/>
          <w:sz w:val="20"/>
          <w:szCs w:val="20"/>
        </w:rPr>
        <w:t xml:space="preserve">Keywords: </w:t>
      </w:r>
      <w:r w:rsidR="00B562FB" w:rsidRPr="00B562FB">
        <w:rPr>
          <w:rFonts w:ascii="Segoe UI" w:eastAsia="Times New Roman" w:hAnsi="Segoe UI" w:cs="Segoe UI"/>
          <w:sz w:val="20"/>
          <w:szCs w:val="20"/>
        </w:rPr>
        <w:t>LMS, Learning Motivation, Learning Outcomes</w:t>
      </w:r>
    </w:p>
    <w:p w14:paraId="3E7C0BA9" w14:textId="77777777" w:rsidR="00B136FE" w:rsidRDefault="00B136FE" w:rsidP="00B136FE">
      <w:pPr>
        <w:spacing w:after="0" w:line="240" w:lineRule="auto"/>
        <w:rPr>
          <w:rFonts w:ascii="Segoe UI" w:eastAsia="Times New Roman" w:hAnsi="Segoe UI" w:cs="Segoe UI"/>
          <w:sz w:val="18"/>
          <w:szCs w:val="18"/>
        </w:rPr>
      </w:pPr>
    </w:p>
    <w:p w14:paraId="37D82F02" w14:textId="77777777" w:rsidR="00C51F5A" w:rsidRPr="00C51F5A" w:rsidRDefault="00C51F5A" w:rsidP="00B136FE">
      <w:pPr>
        <w:spacing w:after="0" w:line="240" w:lineRule="auto"/>
        <w:rPr>
          <w:rFonts w:ascii="Segoe UI" w:eastAsia="Times New Roman" w:hAnsi="Segoe UI" w:cs="Segoe UI"/>
          <w:sz w:val="18"/>
          <w:szCs w:val="18"/>
        </w:rPr>
      </w:pPr>
    </w:p>
    <w:p w14:paraId="7B9026AE" w14:textId="77777777" w:rsidR="009F17F8" w:rsidRPr="00C51F5A" w:rsidRDefault="009F17F8" w:rsidP="009F17F8">
      <w:pPr>
        <w:pStyle w:val="ListParagraph"/>
        <w:spacing w:after="0" w:line="240" w:lineRule="auto"/>
        <w:ind w:left="142" w:hanging="142"/>
        <w:jc w:val="center"/>
        <w:rPr>
          <w:rFonts w:ascii="Segoe UI" w:eastAsia="Times New Roman" w:hAnsi="Segoe UI" w:cs="Segoe UI"/>
          <w:color w:val="C00000"/>
          <w:sz w:val="24"/>
          <w:szCs w:val="24"/>
        </w:rPr>
      </w:pPr>
    </w:p>
    <w:p w14:paraId="6428E1F0" w14:textId="4E0C0CF8" w:rsidR="009D5576" w:rsidRPr="00C51F5A" w:rsidRDefault="00A44740" w:rsidP="00674BB9">
      <w:pPr>
        <w:pStyle w:val="ListParagraph"/>
        <w:numPr>
          <w:ilvl w:val="0"/>
          <w:numId w:val="7"/>
        </w:numPr>
        <w:spacing w:after="0" w:line="240" w:lineRule="auto"/>
        <w:ind w:left="567" w:hanging="567"/>
        <w:rPr>
          <w:rFonts w:ascii="Segoe UI" w:eastAsia="Times New Roman" w:hAnsi="Segoe UI" w:cs="Segoe UI"/>
          <w:b/>
          <w:color w:val="000000"/>
          <w:sz w:val="20"/>
          <w:szCs w:val="20"/>
          <w:shd w:val="clear" w:color="auto" w:fill="FFFFFF"/>
        </w:rPr>
      </w:pPr>
      <w:r>
        <w:rPr>
          <w:rFonts w:ascii="Segoe UI" w:eastAsia="Times New Roman" w:hAnsi="Segoe UI" w:cs="Segoe UI"/>
          <w:b/>
          <w:color w:val="000000"/>
          <w:sz w:val="20"/>
          <w:szCs w:val="20"/>
          <w:shd w:val="clear" w:color="auto" w:fill="FFFFFF"/>
        </w:rPr>
        <w:t>Pendahuluan</w:t>
      </w:r>
    </w:p>
    <w:p w14:paraId="0F70906D" w14:textId="77777777" w:rsidR="009D5576" w:rsidRPr="00C51F5A" w:rsidRDefault="009D5576" w:rsidP="00C51F5A">
      <w:pPr>
        <w:spacing w:after="0" w:line="240" w:lineRule="auto"/>
        <w:jc w:val="both"/>
        <w:rPr>
          <w:rFonts w:ascii="Segoe UI" w:eastAsia="Times New Roman" w:hAnsi="Segoe UI" w:cs="Segoe UI"/>
          <w:color w:val="000000"/>
          <w:sz w:val="20"/>
          <w:szCs w:val="20"/>
          <w:shd w:val="clear" w:color="auto" w:fill="FFFFFF"/>
        </w:rPr>
      </w:pPr>
    </w:p>
    <w:p w14:paraId="6C617013" w14:textId="6238B9D5" w:rsidR="00B136FE" w:rsidRPr="00C51F5A" w:rsidRDefault="00516E26" w:rsidP="00C51F5A">
      <w:pPr>
        <w:spacing w:after="0" w:line="240" w:lineRule="auto"/>
        <w:ind w:firstLine="567"/>
        <w:jc w:val="both"/>
        <w:rPr>
          <w:rFonts w:ascii="Segoe UI" w:eastAsia="Times New Roman" w:hAnsi="Segoe UI" w:cs="Segoe UI"/>
          <w:sz w:val="20"/>
          <w:szCs w:val="20"/>
        </w:rPr>
      </w:pPr>
      <w:proofErr w:type="gramStart"/>
      <w:r>
        <w:rPr>
          <w:rFonts w:ascii="Segoe UI" w:eastAsia="Times New Roman" w:hAnsi="Segoe UI" w:cs="Segoe UI"/>
          <w:color w:val="000000"/>
          <w:sz w:val="20"/>
          <w:szCs w:val="20"/>
          <w:shd w:val="clear" w:color="auto" w:fill="FFFFFF"/>
        </w:rPr>
        <w:t>Sejak awal milennium ke-2, perkembangan IPTEK menjadi bagian penting dalam pembelajaran.</w:t>
      </w:r>
      <w:proofErr w:type="gramEnd"/>
      <w:r>
        <w:rPr>
          <w:rFonts w:ascii="Segoe UI" w:eastAsia="Times New Roman" w:hAnsi="Segoe UI" w:cs="Segoe UI"/>
          <w:color w:val="000000"/>
          <w:sz w:val="20"/>
          <w:szCs w:val="20"/>
          <w:shd w:val="clear" w:color="auto" w:fill="FFFFFF"/>
        </w:rPr>
        <w:t xml:space="preserve"> Lingkungan kampus bergerak cepat merespon program MBKM salah satunya adalah pembelajaran di luar program studi melalui jejaring</w:t>
      </w:r>
      <w:r w:rsidRPr="00516E26">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Ketersediaan gadged dan sarana penunjang komunikasi yang sudah makin canggih mampu memfasilitasi mahasiswa untuk mendapatkan pembelajaran jarak jauh. Kondisi demikian ini dipicu pula dengan munculnya wabah COVID-19</w:t>
      </w:r>
      <w:r w:rsidRPr="00516E26">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Kebutuhan penyelenggaraan Pendidikan yang harus tetap dilakukan meskipun kondisi tatap muka menjadi hal yang dilarang, harus mendapatkan solusi yang tepat. Penggunaan sarana komunikasi jarak jauh menjadi solusi utama dan diandalkan untuk memastikan tercapainya tujuan pembelajaran yang telah ditetapkan dalam kurikulum</w:t>
      </w:r>
      <w:r w:rsidR="00DC50D6">
        <w:rPr>
          <w:rFonts w:ascii="Segoe UI" w:eastAsia="Times New Roman" w:hAnsi="Segoe UI" w:cs="Segoe UI"/>
          <w:color w:val="000000"/>
          <w:sz w:val="20"/>
          <w:szCs w:val="20"/>
          <w:shd w:val="clear" w:color="auto" w:fill="FFFFFF"/>
        </w:rPr>
        <w:t xml:space="preserve">. </w:t>
      </w:r>
      <w:r w:rsidR="00DC50D6" w:rsidRPr="00DC50D6">
        <w:rPr>
          <w:rFonts w:ascii="Segoe UI" w:eastAsia="Times New Roman" w:hAnsi="Segoe UI" w:cs="Segoe UI"/>
          <w:color w:val="000000"/>
          <w:sz w:val="20"/>
          <w:szCs w:val="20"/>
          <w:shd w:val="clear" w:color="auto" w:fill="FFFFFF"/>
        </w:rPr>
        <w:t xml:space="preserve">Surat Edaran Menteri Pendidikan dan Kebudayaan RI Nomor 4 Tahun 2020 </w:t>
      </w:r>
      <w:r w:rsidR="00DC50D6">
        <w:rPr>
          <w:rFonts w:ascii="Segoe UI" w:eastAsia="Times New Roman" w:hAnsi="Segoe UI" w:cs="Segoe UI"/>
          <w:color w:val="000000"/>
          <w:sz w:val="20"/>
          <w:szCs w:val="20"/>
          <w:shd w:val="clear" w:color="auto" w:fill="FFFFFF"/>
        </w:rPr>
        <w:t xml:space="preserve">telah memberikan pegangan hukum </w:t>
      </w:r>
      <w:r w:rsidR="00DC50D6" w:rsidRPr="00DC50D6">
        <w:rPr>
          <w:rFonts w:ascii="Segoe UI" w:eastAsia="Times New Roman" w:hAnsi="Segoe UI" w:cs="Segoe UI"/>
          <w:color w:val="000000"/>
          <w:sz w:val="20"/>
          <w:szCs w:val="20"/>
          <w:shd w:val="clear" w:color="auto" w:fill="FFFFFF"/>
        </w:rPr>
        <w:t xml:space="preserve">peIaksanaan pendidikan daIam masa darurat penyebaran COVID-19. </w:t>
      </w:r>
      <w:proofErr w:type="gramStart"/>
      <w:r w:rsidR="008E4571">
        <w:rPr>
          <w:rFonts w:ascii="Segoe UI" w:eastAsia="Times New Roman" w:hAnsi="Segoe UI" w:cs="Segoe UI"/>
          <w:color w:val="000000"/>
          <w:sz w:val="20"/>
          <w:szCs w:val="20"/>
          <w:shd w:val="clear" w:color="auto" w:fill="FFFFFF"/>
        </w:rPr>
        <w:t>Learning Management System (LMS)</w:t>
      </w:r>
      <w:r w:rsidR="00DC50D6">
        <w:rPr>
          <w:rFonts w:ascii="Segoe UI" w:eastAsia="Times New Roman" w:hAnsi="Segoe UI" w:cs="Segoe UI"/>
          <w:color w:val="000000"/>
          <w:sz w:val="20"/>
          <w:szCs w:val="20"/>
          <w:shd w:val="clear" w:color="auto" w:fill="FFFFFF"/>
        </w:rPr>
        <w:t xml:space="preserve"> sebagai pengganti fisik kelas harus dapat memastikan bahwa mahasiswa sebagai peserta didik dapat menangkap materi pembelajaran dan dapat memenuhi capaian afektif, kognitif, dan psikomotorik yang termuat dalam capaian pembelajaran.</w:t>
      </w:r>
      <w:proofErr w:type="gramEnd"/>
      <w:r w:rsidR="00DC50D6">
        <w:rPr>
          <w:rFonts w:ascii="Segoe UI" w:eastAsia="Times New Roman" w:hAnsi="Segoe UI" w:cs="Segoe UI"/>
          <w:color w:val="000000"/>
          <w:sz w:val="20"/>
          <w:szCs w:val="20"/>
          <w:shd w:val="clear" w:color="auto" w:fill="FFFFFF"/>
        </w:rPr>
        <w:t xml:space="preserve"> Dosen harus mampu mendesain media pembelajaran yang menarik, jelas dan singkat untuk menjadikan inovasi pembelajaran ini dapat diterima sebaik pembelajatan tatap muka. </w:t>
      </w:r>
    </w:p>
    <w:p w14:paraId="54BF529B" w14:textId="121ED8F2" w:rsidR="00E954E6" w:rsidRPr="00E954E6" w:rsidRDefault="00E954E6" w:rsidP="00E954E6">
      <w:pPr>
        <w:spacing w:after="0" w:line="240" w:lineRule="auto"/>
        <w:ind w:firstLine="567"/>
        <w:jc w:val="both"/>
        <w:rPr>
          <w:rFonts w:ascii="Segoe UI" w:eastAsia="Times New Roman" w:hAnsi="Segoe UI" w:cs="Segoe UI"/>
          <w:color w:val="000000"/>
          <w:sz w:val="20"/>
          <w:szCs w:val="20"/>
          <w:shd w:val="clear" w:color="auto" w:fill="FFFFFF"/>
        </w:rPr>
      </w:pPr>
      <w:r w:rsidRPr="00E954E6">
        <w:rPr>
          <w:rFonts w:ascii="Segoe UI" w:eastAsia="Times New Roman" w:hAnsi="Segoe UI" w:cs="Segoe UI"/>
          <w:color w:val="000000"/>
          <w:sz w:val="20"/>
          <w:szCs w:val="20"/>
          <w:shd w:val="clear" w:color="auto" w:fill="FFFFFF"/>
        </w:rPr>
        <w:t xml:space="preserve">Penelitian terdahulu </w:t>
      </w:r>
      <w:r w:rsidR="00A50251">
        <w:rPr>
          <w:rFonts w:ascii="Segoe UI" w:eastAsia="Times New Roman" w:hAnsi="Segoe UI" w:cs="Segoe UI"/>
          <w:color w:val="000000"/>
          <w:sz w:val="20"/>
          <w:szCs w:val="20"/>
          <w:shd w:val="clear" w:color="auto" w:fill="FFFFFF"/>
        </w:rPr>
        <w:t xml:space="preserve">pada Sekolah Menengah Tingkat Pertama dan Sekolah Menengah Atas, </w:t>
      </w:r>
      <w:r w:rsidRPr="00E954E6">
        <w:rPr>
          <w:rFonts w:ascii="Segoe UI" w:eastAsia="Times New Roman" w:hAnsi="Segoe UI" w:cs="Segoe UI"/>
          <w:color w:val="000000"/>
          <w:sz w:val="20"/>
          <w:szCs w:val="20"/>
          <w:shd w:val="clear" w:color="auto" w:fill="FFFFFF"/>
        </w:rPr>
        <w:t xml:space="preserve">tentang </w:t>
      </w:r>
      <w:r>
        <w:rPr>
          <w:rFonts w:ascii="Segoe UI" w:eastAsia="Times New Roman" w:hAnsi="Segoe UI" w:cs="Segoe UI"/>
          <w:color w:val="000000"/>
          <w:sz w:val="20"/>
          <w:szCs w:val="20"/>
          <w:shd w:val="clear" w:color="auto" w:fill="FFFFFF"/>
        </w:rPr>
        <w:t>penggunaan media pembelajaran berbasis jejaring</w:t>
      </w:r>
      <w:r w:rsidR="000F103B">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terhadap motivasi belajar telah membuktikan bahwa media pembelajaran online mampu meningkatkan motivasi belajar dan hasil belajar</w:t>
      </w:r>
      <w:r w:rsidR="004F6D0B">
        <w:rPr>
          <w:rFonts w:ascii="Segoe UI" w:eastAsia="Times New Roman" w:hAnsi="Segoe UI" w:cs="Segoe UI"/>
          <w:color w:val="000000"/>
          <w:sz w:val="20"/>
          <w:szCs w:val="20"/>
          <w:shd w:val="clear" w:color="auto" w:fill="FFFFFF"/>
        </w:rPr>
        <w:t xml:space="preserve"> </w:t>
      </w:r>
      <w:r w:rsidR="004F6D0B">
        <w:rPr>
          <w:rFonts w:ascii="Segoe UI" w:eastAsia="Times New Roman" w:hAnsi="Segoe UI" w:cs="Segoe UI"/>
          <w:color w:val="000000"/>
          <w:sz w:val="20"/>
          <w:szCs w:val="20"/>
          <w:shd w:val="clear" w:color="auto" w:fill="FFFFFF"/>
        </w:rPr>
        <w:fldChar w:fldCharType="begin" w:fldLock="1"/>
      </w:r>
      <w:r w:rsidR="004F6D0B">
        <w:rPr>
          <w:rFonts w:ascii="Segoe UI" w:eastAsia="Times New Roman" w:hAnsi="Segoe UI" w:cs="Segoe UI"/>
          <w:color w:val="000000"/>
          <w:sz w:val="20"/>
          <w:szCs w:val="20"/>
          <w:shd w:val="clear" w:color="auto" w:fill="FFFFFF"/>
        </w:rPr>
        <w:instrText>ADDIN CSL_CITATION {"citationItems":[{"id":"ITEM-1","itemData":{"DOI":"10.1080/01443410.2014.922164","ISSN":"14695820","abstract":"Although previous research has shown the potential of innovative learning for enhancing motivation and learning outcomes, further understanding is needed on which aspects of IL are most effective and whether these are equally motivating for different types of students. The present study investigated how developments in students’ motivation and achievement related to different aspects of innovative learning (i.e. authentic learning, collaborative learning and focusing on self-regulation), and whether these relations varied by students’ background characteristics. A sample of 722 grade five students from the Netherlands (average age 11 years old) and their teachers completed questionnaires during four measurements from grade five to grade six. Autoregression analyses were performed. Results showed both positive and negative relations between IL and developments in students’ motivation and achievement, indicating that IL is not a unidimensional construct. Furthermore, the effectiveness of different aspects of IL depended on students’ gender, and social and ethnic background characteristics.","author":[{"dropping-particle":"","family":"Hornstra","given":"Lisette","non-dropping-particle":"","parse-names":false,"suffix":""},{"dropping-particle":"","family":"Veen","given":"Ineke","non-dropping-particle":"van der","parse-names":false,"suffix":""},{"dropping-particle":"","family":"Peetsma","given":"Thea","non-dropping-particle":"","parse-names":false,"suffix":""},{"dropping-particle":"","family":"Volman","given":"Monique","non-dropping-particle":"","parse-names":false,"suffix":""}],"container-title":"Educational Psychology","id":"ITEM-1","issue":"5","issued":{"date-parts":[["2015"]]},"page":"598-633","title":"Innovative learning and developments in motivation and achievement in upper primary school","type":"article-journal","volume":"35"},"uris":["http://www.mendeley.com/documents/?uuid=37424d65-e7a0-4cb2-bceb-dc322e8f4d0f"]}],"mendeley":{"formattedCitation":"(Hornstra et al., 2015)","plainTextFormattedCitation":"(Hornstra et al., 2015)","previouslyFormattedCitation":"(Hornstra et al., 2015)"},"properties":{"noteIndex":0},"schema":"https://github.com/citation-style-language/schema/raw/master/csl-citation.json"}</w:instrText>
      </w:r>
      <w:r w:rsidR="004F6D0B">
        <w:rPr>
          <w:rFonts w:ascii="Segoe UI" w:eastAsia="Times New Roman" w:hAnsi="Segoe UI" w:cs="Segoe UI"/>
          <w:color w:val="000000"/>
          <w:sz w:val="20"/>
          <w:szCs w:val="20"/>
          <w:shd w:val="clear" w:color="auto" w:fill="FFFFFF"/>
        </w:rPr>
        <w:fldChar w:fldCharType="separate"/>
      </w:r>
      <w:r w:rsidR="004F6D0B" w:rsidRPr="004F6D0B">
        <w:rPr>
          <w:rFonts w:ascii="Segoe UI" w:eastAsia="Times New Roman" w:hAnsi="Segoe UI" w:cs="Segoe UI"/>
          <w:noProof/>
          <w:color w:val="000000"/>
          <w:sz w:val="20"/>
          <w:szCs w:val="20"/>
          <w:shd w:val="clear" w:color="auto" w:fill="FFFFFF"/>
        </w:rPr>
        <w:t>(Hornstra et al., 2015)</w:t>
      </w:r>
      <w:r w:rsidR="004F6D0B">
        <w:rPr>
          <w:rFonts w:ascii="Segoe UI" w:eastAsia="Times New Roman" w:hAnsi="Segoe UI" w:cs="Segoe UI"/>
          <w:color w:val="000000"/>
          <w:sz w:val="20"/>
          <w:szCs w:val="20"/>
          <w:shd w:val="clear" w:color="auto" w:fill="FFFFFF"/>
        </w:rPr>
        <w:fldChar w:fldCharType="end"/>
      </w:r>
      <w:r>
        <w:rPr>
          <w:rFonts w:ascii="Segoe UI" w:eastAsia="Times New Roman" w:hAnsi="Segoe UI" w:cs="Segoe UI"/>
          <w:color w:val="000000"/>
          <w:sz w:val="20"/>
          <w:szCs w:val="20"/>
          <w:shd w:val="clear" w:color="auto" w:fill="FFFFFF"/>
        </w:rPr>
        <w:t xml:space="preserve">. </w:t>
      </w:r>
      <w:r w:rsidR="00A50251">
        <w:rPr>
          <w:rFonts w:ascii="Segoe UI" w:eastAsia="Times New Roman" w:hAnsi="Segoe UI" w:cs="Segoe UI"/>
          <w:color w:val="000000"/>
          <w:sz w:val="20"/>
          <w:szCs w:val="20"/>
          <w:shd w:val="clear" w:color="auto" w:fill="FFFFFF"/>
        </w:rPr>
        <w:t>Hal tersebut menunjukkan bahwa peserta didik dan pendidik telah mampu beradaptasi pada ruang belajar maya Kondisi di perguruan tinggi, peserta didik bisa berasal dari berbagai pro</w:t>
      </w:r>
      <w:r w:rsidR="000F103B">
        <w:rPr>
          <w:rFonts w:ascii="Segoe UI" w:eastAsia="Times New Roman" w:hAnsi="Segoe UI" w:cs="Segoe UI"/>
          <w:color w:val="000000"/>
          <w:sz w:val="20"/>
          <w:szCs w:val="20"/>
          <w:shd w:val="clear" w:color="auto" w:fill="FFFFFF"/>
        </w:rPr>
        <w:t>v</w:t>
      </w:r>
      <w:r w:rsidR="00A50251">
        <w:rPr>
          <w:rFonts w:ascii="Segoe UI" w:eastAsia="Times New Roman" w:hAnsi="Segoe UI" w:cs="Segoe UI"/>
          <w:color w:val="000000"/>
          <w:sz w:val="20"/>
          <w:szCs w:val="20"/>
          <w:shd w:val="clear" w:color="auto" w:fill="FFFFFF"/>
        </w:rPr>
        <w:t>insi, dengan tingkat ketersediaan jaringan komunikasi yang beragam. Kendala teknis yang ditemui diduga lebih kompleks dibandingkan pembelajaran pada tingkat sekolah yang siswa didiknya berasal dari daerah setempat.</w:t>
      </w:r>
      <w:r>
        <w:rPr>
          <w:rFonts w:ascii="Segoe UI" w:eastAsia="Times New Roman" w:hAnsi="Segoe UI" w:cs="Segoe UI"/>
          <w:color w:val="000000"/>
          <w:sz w:val="20"/>
          <w:szCs w:val="20"/>
          <w:shd w:val="clear" w:color="auto" w:fill="FFFFFF"/>
        </w:rPr>
        <w:t xml:space="preserve"> </w:t>
      </w:r>
      <w:r w:rsidR="004F6D0B">
        <w:rPr>
          <w:rFonts w:ascii="Segoe UI" w:eastAsia="Times New Roman" w:hAnsi="Segoe UI" w:cs="Segoe UI"/>
          <w:color w:val="000000"/>
          <w:sz w:val="20"/>
          <w:szCs w:val="20"/>
          <w:shd w:val="clear" w:color="auto" w:fill="FFFFFF"/>
        </w:rPr>
        <w:fldChar w:fldCharType="begin" w:fldLock="1"/>
      </w:r>
      <w:r w:rsidR="00345143">
        <w:rPr>
          <w:rFonts w:ascii="Segoe UI" w:eastAsia="Times New Roman" w:hAnsi="Segoe UI" w:cs="Segoe UI"/>
          <w:color w:val="000000"/>
          <w:sz w:val="20"/>
          <w:szCs w:val="20"/>
          <w:shd w:val="clear" w:color="auto" w:fill="FFFFFF"/>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4F6D0B">
        <w:rPr>
          <w:rFonts w:ascii="Segoe UI" w:eastAsia="Times New Roman" w:hAnsi="Segoe UI" w:cs="Segoe UI"/>
          <w:color w:val="000000"/>
          <w:sz w:val="20"/>
          <w:szCs w:val="20"/>
          <w:shd w:val="clear" w:color="auto" w:fill="FFFFFF"/>
        </w:rPr>
        <w:fldChar w:fldCharType="separate"/>
      </w:r>
      <w:proofErr w:type="gramStart"/>
      <w:r w:rsidR="004F6D0B" w:rsidRPr="004F6D0B">
        <w:rPr>
          <w:rFonts w:ascii="Segoe UI" w:eastAsia="Times New Roman" w:hAnsi="Segoe UI" w:cs="Segoe UI"/>
          <w:noProof/>
          <w:color w:val="000000"/>
          <w:sz w:val="20"/>
          <w:szCs w:val="20"/>
          <w:shd w:val="clear" w:color="auto" w:fill="FFFFFF"/>
        </w:rPr>
        <w:t>Pertiwi &amp; Sumbawati</w:t>
      </w:r>
      <w:r w:rsidR="004F6D0B">
        <w:rPr>
          <w:rFonts w:ascii="Segoe UI" w:eastAsia="Times New Roman" w:hAnsi="Segoe UI" w:cs="Segoe UI"/>
          <w:noProof/>
          <w:color w:val="000000"/>
          <w:sz w:val="20"/>
          <w:szCs w:val="20"/>
          <w:shd w:val="clear" w:color="auto" w:fill="FFFFFF"/>
        </w:rPr>
        <w:t xml:space="preserve"> (</w:t>
      </w:r>
      <w:r w:rsidR="004F6D0B" w:rsidRPr="004F6D0B">
        <w:rPr>
          <w:rFonts w:ascii="Segoe UI" w:eastAsia="Times New Roman" w:hAnsi="Segoe UI" w:cs="Segoe UI"/>
          <w:noProof/>
          <w:color w:val="000000"/>
          <w:sz w:val="20"/>
          <w:szCs w:val="20"/>
          <w:shd w:val="clear" w:color="auto" w:fill="FFFFFF"/>
        </w:rPr>
        <w:t>2019)</w:t>
      </w:r>
      <w:r w:rsidR="004F6D0B">
        <w:rPr>
          <w:rFonts w:ascii="Segoe UI" w:eastAsia="Times New Roman" w:hAnsi="Segoe UI" w:cs="Segoe UI"/>
          <w:color w:val="000000"/>
          <w:sz w:val="20"/>
          <w:szCs w:val="20"/>
          <w:shd w:val="clear" w:color="auto" w:fill="FFFFFF"/>
        </w:rPr>
        <w:fldChar w:fldCharType="end"/>
      </w:r>
      <w:r w:rsidR="004F6D0B">
        <w:rPr>
          <w:rFonts w:ascii="Segoe UI" w:eastAsia="Times New Roman" w:hAnsi="Segoe UI" w:cs="Segoe UI"/>
          <w:color w:val="000000"/>
          <w:sz w:val="20"/>
          <w:szCs w:val="20"/>
          <w:shd w:val="clear" w:color="auto" w:fill="FFFFFF"/>
        </w:rPr>
        <w:t xml:space="preserve"> menemukan hasil yang berbeda yaitu bahwa pembelajaran melalui media online mampu memengaruhi hasil belajar, namun belum memengaruhi motivasi belajar.</w:t>
      </w:r>
      <w:proofErr w:type="gramEnd"/>
      <w:r w:rsidR="004F6D0B">
        <w:rPr>
          <w:rFonts w:ascii="Segoe UI" w:eastAsia="Times New Roman" w:hAnsi="Segoe UI" w:cs="Segoe UI"/>
          <w:color w:val="000000"/>
          <w:sz w:val="20"/>
          <w:szCs w:val="20"/>
          <w:shd w:val="clear" w:color="auto" w:fill="FFFFFF"/>
        </w:rPr>
        <w:t xml:space="preserve"> </w:t>
      </w:r>
      <w:r w:rsidR="00457561">
        <w:rPr>
          <w:rFonts w:ascii="Segoe UI" w:eastAsia="Times New Roman" w:hAnsi="Segoe UI" w:cs="Segoe UI"/>
          <w:color w:val="000000"/>
          <w:sz w:val="20"/>
          <w:szCs w:val="20"/>
          <w:shd w:val="clear" w:color="auto" w:fill="FFFFFF"/>
        </w:rPr>
        <w:t xml:space="preserve">Dengan fenomena </w:t>
      </w:r>
      <w:r w:rsidR="004F6D0B">
        <w:rPr>
          <w:rFonts w:ascii="Segoe UI" w:eastAsia="Times New Roman" w:hAnsi="Segoe UI" w:cs="Segoe UI"/>
          <w:color w:val="000000"/>
          <w:sz w:val="20"/>
          <w:szCs w:val="20"/>
          <w:shd w:val="clear" w:color="auto" w:fill="FFFFFF"/>
        </w:rPr>
        <w:t xml:space="preserve">yang ada dan penelitian terdahulu yang belum menemukan hasil yang konsisten, </w:t>
      </w:r>
      <w:r>
        <w:rPr>
          <w:rFonts w:ascii="Segoe UI" w:eastAsia="Times New Roman" w:hAnsi="Segoe UI" w:cs="Segoe UI"/>
          <w:color w:val="000000"/>
          <w:sz w:val="20"/>
          <w:szCs w:val="20"/>
          <w:shd w:val="clear" w:color="auto" w:fill="FFFFFF"/>
        </w:rPr>
        <w:t xml:space="preserve">penelitian ini peneliti ingin mengetahui pengaruh pembelajaran melalui LMS (e-class dan Siakad) </w:t>
      </w:r>
      <w:r w:rsidR="00A50251">
        <w:rPr>
          <w:rFonts w:ascii="Segoe UI" w:eastAsia="Times New Roman" w:hAnsi="Segoe UI" w:cs="Segoe UI"/>
          <w:color w:val="000000"/>
          <w:sz w:val="20"/>
          <w:szCs w:val="20"/>
          <w:shd w:val="clear" w:color="auto" w:fill="FFFFFF"/>
        </w:rPr>
        <w:t>terhadap</w:t>
      </w:r>
      <w:r>
        <w:rPr>
          <w:rFonts w:ascii="Segoe UI" w:eastAsia="Times New Roman" w:hAnsi="Segoe UI" w:cs="Segoe UI"/>
          <w:color w:val="000000"/>
          <w:sz w:val="20"/>
          <w:szCs w:val="20"/>
          <w:shd w:val="clear" w:color="auto" w:fill="FFFFFF"/>
        </w:rPr>
        <w:t xml:space="preserve"> motivasi belajar dan hasil belajar mahasiswa</w:t>
      </w:r>
      <w:r w:rsidR="00457561">
        <w:rPr>
          <w:rFonts w:ascii="Segoe UI" w:eastAsia="Times New Roman" w:hAnsi="Segoe UI" w:cs="Segoe UI"/>
          <w:color w:val="000000"/>
          <w:sz w:val="20"/>
          <w:szCs w:val="20"/>
          <w:shd w:val="clear" w:color="auto" w:fill="FFFFFF"/>
        </w:rPr>
        <w:t xml:space="preserve"> Universitas Merdeka Malang dan peserta MBKM dari luar Universitas Merdeka Malang yang melakukan pembelajaran jarak jauh</w:t>
      </w:r>
      <w:r>
        <w:rPr>
          <w:rFonts w:ascii="Segoe UI" w:eastAsia="Times New Roman" w:hAnsi="Segoe UI" w:cs="Segoe UI"/>
          <w:color w:val="000000"/>
          <w:sz w:val="20"/>
          <w:szCs w:val="20"/>
          <w:shd w:val="clear" w:color="auto" w:fill="FFFFFF"/>
        </w:rPr>
        <w:t xml:space="preserve">. </w:t>
      </w:r>
    </w:p>
    <w:p w14:paraId="5FA4804C" w14:textId="388B3C2B" w:rsidR="00B136FE" w:rsidRPr="00C51F5A" w:rsidRDefault="00A50251" w:rsidP="00E954E6">
      <w:pPr>
        <w:spacing w:after="0" w:line="240" w:lineRule="auto"/>
        <w:ind w:firstLine="567"/>
        <w:jc w:val="both"/>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Pen</w:t>
      </w:r>
      <w:r w:rsidR="000F103B">
        <w:rPr>
          <w:rFonts w:ascii="Segoe UI" w:eastAsia="Times New Roman" w:hAnsi="Segoe UI" w:cs="Segoe UI"/>
          <w:color w:val="000000"/>
          <w:sz w:val="20"/>
          <w:szCs w:val="20"/>
          <w:shd w:val="clear" w:color="auto" w:fill="FFFFFF"/>
        </w:rPr>
        <w:t>elitian ini dilakukan dengan menyebarkan kuesioner pada mahasiswa semester 3</w:t>
      </w:r>
      <w:r w:rsidR="00457561">
        <w:rPr>
          <w:rFonts w:ascii="Segoe UI" w:eastAsia="Times New Roman" w:hAnsi="Segoe UI" w:cs="Segoe UI"/>
          <w:color w:val="000000"/>
          <w:sz w:val="20"/>
          <w:szCs w:val="20"/>
          <w:shd w:val="clear" w:color="auto" w:fill="FFFFFF"/>
        </w:rPr>
        <w:t xml:space="preserve">,5 dan 7 karena telah memiliki </w:t>
      </w:r>
      <w:r w:rsidR="000F103B" w:rsidRPr="002C68F2">
        <w:rPr>
          <w:rFonts w:ascii="Segoe UI" w:eastAsia="Times New Roman" w:hAnsi="Segoe UI" w:cs="Segoe UI"/>
          <w:i/>
          <w:color w:val="000000"/>
          <w:sz w:val="20"/>
          <w:szCs w:val="20"/>
          <w:shd w:val="clear" w:color="auto" w:fill="FFFFFF"/>
        </w:rPr>
        <w:t>record</w:t>
      </w:r>
      <w:r w:rsidR="002C68F2">
        <w:rPr>
          <w:rFonts w:ascii="Segoe UI" w:eastAsia="Times New Roman" w:hAnsi="Segoe UI" w:cs="Segoe UI"/>
          <w:color w:val="000000"/>
          <w:sz w:val="20"/>
          <w:szCs w:val="20"/>
          <w:shd w:val="clear" w:color="auto" w:fill="FFFFFF"/>
        </w:rPr>
        <w:t xml:space="preserve"> nilai pada semes</w:t>
      </w:r>
      <w:r w:rsidR="000F103B">
        <w:rPr>
          <w:rFonts w:ascii="Segoe UI" w:eastAsia="Times New Roman" w:hAnsi="Segoe UI" w:cs="Segoe UI"/>
          <w:color w:val="000000"/>
          <w:sz w:val="20"/>
          <w:szCs w:val="20"/>
          <w:shd w:val="clear" w:color="auto" w:fill="FFFFFF"/>
        </w:rPr>
        <w:t>ter genap 2020</w:t>
      </w:r>
      <w:r w:rsidR="00457561">
        <w:rPr>
          <w:rFonts w:ascii="Segoe UI" w:eastAsia="Times New Roman" w:hAnsi="Segoe UI" w:cs="Segoe UI"/>
          <w:color w:val="000000"/>
          <w:sz w:val="20"/>
          <w:szCs w:val="20"/>
          <w:shd w:val="clear" w:color="auto" w:fill="FFFFFF"/>
        </w:rPr>
        <w:t xml:space="preserve"> dan mahasiswa peserta pertukaran pelajar pada semester genap 2020</w:t>
      </w:r>
      <w:r w:rsidR="000F103B">
        <w:rPr>
          <w:rFonts w:ascii="Segoe UI" w:eastAsia="Times New Roman" w:hAnsi="Segoe UI" w:cs="Segoe UI"/>
          <w:color w:val="000000"/>
          <w:sz w:val="20"/>
          <w:szCs w:val="20"/>
          <w:shd w:val="clear" w:color="auto" w:fill="FFFFFF"/>
        </w:rPr>
        <w:t>. Dari e-</w:t>
      </w:r>
      <w:proofErr w:type="gramStart"/>
      <w:r w:rsidR="000F103B">
        <w:rPr>
          <w:rFonts w:ascii="Segoe UI" w:eastAsia="Times New Roman" w:hAnsi="Segoe UI" w:cs="Segoe UI"/>
          <w:color w:val="000000"/>
          <w:sz w:val="20"/>
          <w:szCs w:val="20"/>
          <w:shd w:val="clear" w:color="auto" w:fill="FFFFFF"/>
        </w:rPr>
        <w:t xml:space="preserve">kuesioner </w:t>
      </w:r>
      <w:r>
        <w:rPr>
          <w:rFonts w:ascii="Segoe UI" w:eastAsia="Times New Roman" w:hAnsi="Segoe UI" w:cs="Segoe UI"/>
          <w:color w:val="000000"/>
          <w:sz w:val="20"/>
          <w:szCs w:val="20"/>
          <w:shd w:val="clear" w:color="auto" w:fill="FFFFFF"/>
        </w:rPr>
        <w:t xml:space="preserve"> </w:t>
      </w:r>
      <w:r w:rsidR="000F103B">
        <w:rPr>
          <w:rFonts w:ascii="Segoe UI" w:eastAsia="Times New Roman" w:hAnsi="Segoe UI" w:cs="Segoe UI"/>
          <w:color w:val="000000"/>
          <w:sz w:val="20"/>
          <w:szCs w:val="20"/>
          <w:shd w:val="clear" w:color="auto" w:fill="FFFFFF"/>
        </w:rPr>
        <w:t>yang</w:t>
      </w:r>
      <w:proofErr w:type="gramEnd"/>
      <w:r w:rsidR="000F103B">
        <w:rPr>
          <w:rFonts w:ascii="Segoe UI" w:eastAsia="Times New Roman" w:hAnsi="Segoe UI" w:cs="Segoe UI"/>
          <w:color w:val="000000"/>
          <w:sz w:val="20"/>
          <w:szCs w:val="20"/>
          <w:shd w:val="clear" w:color="auto" w:fill="FFFFFF"/>
        </w:rPr>
        <w:t xml:space="preserve"> disebarkan, tercatat 135 jawaban untuk diolah dalam </w:t>
      </w:r>
      <w:r w:rsidR="000F103B">
        <w:rPr>
          <w:rFonts w:ascii="Segoe UI" w:eastAsia="Times New Roman" w:hAnsi="Segoe UI" w:cs="Segoe UI"/>
          <w:color w:val="000000"/>
          <w:sz w:val="20"/>
          <w:szCs w:val="20"/>
          <w:shd w:val="clear" w:color="auto" w:fill="FFFFFF"/>
        </w:rPr>
        <w:lastRenderedPageBreak/>
        <w:t xml:space="preserve">penelitian ini menggunakan </w:t>
      </w:r>
      <w:r w:rsidR="00E065D6">
        <w:rPr>
          <w:rFonts w:ascii="Segoe UI" w:eastAsia="Times New Roman" w:hAnsi="Segoe UI" w:cs="Segoe UI"/>
          <w:color w:val="000000"/>
          <w:sz w:val="20"/>
          <w:szCs w:val="20"/>
          <w:shd w:val="clear" w:color="auto" w:fill="FFFFFF"/>
        </w:rPr>
        <w:t xml:space="preserve">analisis jalur dengan persamaan regresi </w:t>
      </w:r>
      <w:r w:rsidR="000F103B">
        <w:rPr>
          <w:rFonts w:ascii="Segoe UI" w:eastAsia="Times New Roman" w:hAnsi="Segoe UI" w:cs="Segoe UI"/>
          <w:color w:val="000000"/>
          <w:sz w:val="20"/>
          <w:szCs w:val="20"/>
          <w:shd w:val="clear" w:color="auto" w:fill="FFFFFF"/>
        </w:rPr>
        <w:t xml:space="preserve"> </w:t>
      </w:r>
      <w:r w:rsidR="00E065D6">
        <w:rPr>
          <w:rFonts w:ascii="Segoe UI" w:eastAsia="Times New Roman" w:hAnsi="Segoe UI" w:cs="Segoe UI"/>
          <w:color w:val="000000"/>
          <w:sz w:val="20"/>
          <w:szCs w:val="20"/>
          <w:shd w:val="clear" w:color="auto" w:fill="FFFFFF"/>
        </w:rPr>
        <w:t xml:space="preserve">yang diolah </w:t>
      </w:r>
      <w:r w:rsidR="000F103B">
        <w:rPr>
          <w:rFonts w:ascii="Segoe UI" w:eastAsia="Times New Roman" w:hAnsi="Segoe UI" w:cs="Segoe UI"/>
          <w:color w:val="000000"/>
          <w:sz w:val="20"/>
          <w:szCs w:val="20"/>
          <w:shd w:val="clear" w:color="auto" w:fill="FFFFFF"/>
        </w:rPr>
        <w:t xml:space="preserve"> memanfaatkan SPSS</w:t>
      </w:r>
      <w:r w:rsidR="00E065D6">
        <w:rPr>
          <w:rFonts w:ascii="Segoe UI" w:eastAsia="Times New Roman" w:hAnsi="Segoe UI" w:cs="Segoe UI"/>
          <w:color w:val="000000"/>
          <w:sz w:val="20"/>
          <w:szCs w:val="20"/>
          <w:shd w:val="clear" w:color="auto" w:fill="FFFFFF"/>
        </w:rPr>
        <w:t xml:space="preserve"> ver 26 for windows.</w:t>
      </w:r>
    </w:p>
    <w:p w14:paraId="44DADF2B" w14:textId="77777777" w:rsidR="004C4E70" w:rsidRPr="00C51F5A" w:rsidRDefault="004C4E70" w:rsidP="00C51F5A">
      <w:pPr>
        <w:spacing w:after="0" w:line="240" w:lineRule="auto"/>
        <w:ind w:firstLine="567"/>
        <w:jc w:val="both"/>
        <w:rPr>
          <w:rFonts w:ascii="Segoe UI" w:eastAsia="Times New Roman" w:hAnsi="Segoe UI" w:cs="Segoe UI"/>
          <w:color w:val="000000"/>
          <w:sz w:val="20"/>
          <w:szCs w:val="20"/>
          <w:shd w:val="clear" w:color="auto" w:fill="FFFFFF"/>
        </w:rPr>
      </w:pPr>
    </w:p>
    <w:p w14:paraId="1BB03C41" w14:textId="0295A9E9" w:rsidR="00B136FE" w:rsidRPr="00C51F5A" w:rsidRDefault="00A44740" w:rsidP="00C51F5A">
      <w:pPr>
        <w:pStyle w:val="ListParagraph"/>
        <w:numPr>
          <w:ilvl w:val="0"/>
          <w:numId w:val="7"/>
        </w:numPr>
        <w:spacing w:after="0" w:line="240" w:lineRule="auto"/>
        <w:ind w:left="567" w:hanging="567"/>
        <w:rPr>
          <w:rFonts w:ascii="Segoe UI" w:hAnsi="Segoe UI" w:cs="Segoe UI"/>
          <w:b/>
          <w:sz w:val="20"/>
          <w:szCs w:val="20"/>
        </w:rPr>
      </w:pPr>
      <w:r>
        <w:rPr>
          <w:rFonts w:ascii="Segoe UI" w:hAnsi="Segoe UI" w:cs="Segoe UI"/>
          <w:b/>
          <w:sz w:val="20"/>
          <w:szCs w:val="20"/>
        </w:rPr>
        <w:t>Perumusan Hipotesis</w:t>
      </w:r>
    </w:p>
    <w:p w14:paraId="530455F7" w14:textId="77777777" w:rsidR="00C51F5A" w:rsidRDefault="00C51F5A" w:rsidP="00C51F5A">
      <w:pPr>
        <w:spacing w:after="0" w:line="240" w:lineRule="auto"/>
        <w:ind w:firstLine="567"/>
        <w:jc w:val="both"/>
        <w:rPr>
          <w:rFonts w:ascii="Segoe UI" w:eastAsia="Times New Roman" w:hAnsi="Segoe UI" w:cs="Segoe UI"/>
          <w:color w:val="000000"/>
          <w:sz w:val="20"/>
          <w:szCs w:val="20"/>
          <w:shd w:val="clear" w:color="auto" w:fill="FFFFFF"/>
        </w:rPr>
      </w:pPr>
    </w:p>
    <w:p w14:paraId="54B56D7D" w14:textId="2BDD0BEF" w:rsidR="00E065D6" w:rsidRPr="00E065D6" w:rsidRDefault="00E065D6" w:rsidP="00E065D6">
      <w:pPr>
        <w:spacing w:after="0" w:line="240" w:lineRule="auto"/>
        <w:ind w:firstLine="567"/>
        <w:jc w:val="both"/>
        <w:rPr>
          <w:rFonts w:ascii="Segoe UI" w:eastAsia="Times New Roman" w:hAnsi="Segoe UI" w:cs="Segoe UI"/>
          <w:b/>
          <w:bCs/>
          <w:color w:val="000000"/>
          <w:sz w:val="20"/>
          <w:szCs w:val="20"/>
          <w:shd w:val="clear" w:color="auto" w:fill="FFFFFF"/>
        </w:rPr>
      </w:pPr>
      <w:r w:rsidRPr="00E065D6">
        <w:rPr>
          <w:rFonts w:ascii="Segoe UI" w:eastAsia="Times New Roman" w:hAnsi="Segoe UI" w:cs="Segoe UI"/>
          <w:b/>
          <w:bCs/>
          <w:color w:val="000000"/>
          <w:sz w:val="20"/>
          <w:szCs w:val="20"/>
          <w:shd w:val="clear" w:color="auto" w:fill="FFFFFF"/>
        </w:rPr>
        <w:t xml:space="preserve">Pengaruh </w:t>
      </w:r>
      <w:r w:rsidR="00902365">
        <w:rPr>
          <w:rFonts w:ascii="Segoe UI" w:eastAsia="Times New Roman" w:hAnsi="Segoe UI" w:cs="Segoe UI"/>
          <w:b/>
          <w:bCs/>
          <w:color w:val="000000"/>
          <w:sz w:val="20"/>
          <w:szCs w:val="20"/>
          <w:shd w:val="clear" w:color="auto" w:fill="FFFFFF"/>
        </w:rPr>
        <w:t>Pemanfaatan LMS</w:t>
      </w:r>
      <w:r w:rsidRPr="00E065D6">
        <w:rPr>
          <w:rFonts w:ascii="Segoe UI" w:eastAsia="Times New Roman" w:hAnsi="Segoe UI" w:cs="Segoe UI"/>
          <w:b/>
          <w:bCs/>
          <w:color w:val="000000"/>
          <w:sz w:val="20"/>
          <w:szCs w:val="20"/>
          <w:shd w:val="clear" w:color="auto" w:fill="FFFFFF"/>
        </w:rPr>
        <w:t xml:space="preserve"> </w:t>
      </w:r>
      <w:r w:rsidR="00902365">
        <w:rPr>
          <w:rFonts w:ascii="Segoe UI" w:eastAsia="Times New Roman" w:hAnsi="Segoe UI" w:cs="Segoe UI"/>
          <w:b/>
          <w:bCs/>
          <w:color w:val="000000"/>
          <w:sz w:val="20"/>
          <w:szCs w:val="20"/>
          <w:shd w:val="clear" w:color="auto" w:fill="FFFFFF"/>
        </w:rPr>
        <w:t>t</w:t>
      </w:r>
      <w:r w:rsidRPr="00E065D6">
        <w:rPr>
          <w:rFonts w:ascii="Segoe UI" w:eastAsia="Times New Roman" w:hAnsi="Segoe UI" w:cs="Segoe UI"/>
          <w:b/>
          <w:bCs/>
          <w:color w:val="000000"/>
          <w:sz w:val="20"/>
          <w:szCs w:val="20"/>
          <w:shd w:val="clear" w:color="auto" w:fill="FFFFFF"/>
        </w:rPr>
        <w:t>erhadap Motivasi Belajar</w:t>
      </w:r>
    </w:p>
    <w:p w14:paraId="35955C5B" w14:textId="1C20664A" w:rsidR="00E065D6" w:rsidRDefault="008E4571" w:rsidP="00E065D6">
      <w:pPr>
        <w:spacing w:after="0" w:line="240" w:lineRule="auto"/>
        <w:ind w:firstLine="567"/>
        <w:jc w:val="both"/>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LMS adalah kelas maya yang memberikan ruang p</w:t>
      </w:r>
      <w:r w:rsidR="005829CD">
        <w:rPr>
          <w:rFonts w:ascii="Segoe UI" w:eastAsia="Times New Roman" w:hAnsi="Segoe UI" w:cs="Segoe UI"/>
          <w:color w:val="000000"/>
          <w:sz w:val="20"/>
          <w:szCs w:val="20"/>
          <w:shd w:val="clear" w:color="auto" w:fill="FFFFFF"/>
        </w:rPr>
        <w:t xml:space="preserve">embelajaran </w:t>
      </w:r>
      <w:r>
        <w:rPr>
          <w:rFonts w:ascii="Segoe UI" w:eastAsia="Times New Roman" w:hAnsi="Segoe UI" w:cs="Segoe UI"/>
          <w:color w:val="000000"/>
          <w:sz w:val="20"/>
          <w:szCs w:val="20"/>
          <w:shd w:val="clear" w:color="auto" w:fill="FFFFFF"/>
        </w:rPr>
        <w:t xml:space="preserve">yang dapat mengakomodir pola </w:t>
      </w:r>
      <w:r w:rsidR="005829CD" w:rsidRPr="008E4571">
        <w:rPr>
          <w:rFonts w:ascii="Segoe UI" w:eastAsia="Times New Roman" w:hAnsi="Segoe UI" w:cs="Segoe UI"/>
          <w:i/>
          <w:color w:val="000000"/>
          <w:sz w:val="20"/>
          <w:szCs w:val="20"/>
          <w:shd w:val="clear" w:color="auto" w:fill="FFFFFF"/>
        </w:rPr>
        <w:t>student centered learning</w:t>
      </w:r>
      <w:r w:rsidR="005829CD">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dengan menempatkan mahasiswa</w:t>
      </w:r>
      <w:r w:rsidR="005829CD">
        <w:rPr>
          <w:rFonts w:ascii="Segoe UI" w:eastAsia="Times New Roman" w:hAnsi="Segoe UI" w:cs="Segoe UI"/>
          <w:color w:val="000000"/>
          <w:sz w:val="20"/>
          <w:szCs w:val="20"/>
          <w:shd w:val="clear" w:color="auto" w:fill="FFFFFF"/>
        </w:rPr>
        <w:t xml:space="preserve"> sebagai orientasi</w:t>
      </w:r>
      <w:r w:rsidR="00782C89">
        <w:rPr>
          <w:rFonts w:ascii="Segoe UI" w:eastAsia="Times New Roman" w:hAnsi="Segoe UI" w:cs="Segoe UI"/>
          <w:color w:val="000000"/>
          <w:sz w:val="20"/>
          <w:szCs w:val="20"/>
          <w:shd w:val="clear" w:color="auto" w:fill="FFFFFF"/>
        </w:rPr>
        <w:t xml:space="preserve"> utama</w:t>
      </w:r>
      <w:r>
        <w:rPr>
          <w:rFonts w:ascii="Segoe UI" w:eastAsia="Times New Roman" w:hAnsi="Segoe UI" w:cs="Segoe UI"/>
          <w:color w:val="000000"/>
          <w:sz w:val="20"/>
          <w:szCs w:val="20"/>
          <w:shd w:val="clear" w:color="auto" w:fill="FFFFFF"/>
        </w:rPr>
        <w:t xml:space="preserve"> dalam proses pembelajaran</w:t>
      </w:r>
      <w:r w:rsidR="005829CD">
        <w:rPr>
          <w:rFonts w:ascii="Segoe UI" w:eastAsia="Times New Roman" w:hAnsi="Segoe UI" w:cs="Segoe UI"/>
          <w:color w:val="000000"/>
          <w:sz w:val="20"/>
          <w:szCs w:val="20"/>
          <w:shd w:val="clear" w:color="auto" w:fill="FFFFFF"/>
        </w:rPr>
        <w:t xml:space="preserve">. </w:t>
      </w:r>
      <w:proofErr w:type="gramStart"/>
      <w:r w:rsidR="005829CD">
        <w:rPr>
          <w:rFonts w:ascii="Segoe UI" w:eastAsia="Times New Roman" w:hAnsi="Segoe UI" w:cs="Segoe UI"/>
          <w:color w:val="000000"/>
          <w:sz w:val="20"/>
          <w:szCs w:val="20"/>
          <w:shd w:val="clear" w:color="auto" w:fill="FFFFFF"/>
        </w:rPr>
        <w:t>Dosen bukan lagi satu-satunya sumber belajar, namun harus berperan sebagai fasilitator dalam kegiatan pembelajaran untuk mendapatkan masukan sebanyak</w:t>
      </w:r>
      <w:r w:rsidR="00782C89">
        <w:rPr>
          <w:rFonts w:ascii="Segoe UI" w:eastAsia="Times New Roman" w:hAnsi="Segoe UI" w:cs="Segoe UI"/>
          <w:color w:val="000000"/>
          <w:sz w:val="20"/>
          <w:szCs w:val="20"/>
          <w:shd w:val="clear" w:color="auto" w:fill="FFFFFF"/>
        </w:rPr>
        <w:t>-banyaknya pengetahuan dari mahasiswa</w:t>
      </w:r>
      <w:r>
        <w:rPr>
          <w:rFonts w:ascii="Segoe UI" w:eastAsia="Times New Roman" w:hAnsi="Segoe UI" w:cs="Segoe UI"/>
          <w:color w:val="000000"/>
          <w:sz w:val="20"/>
          <w:szCs w:val="20"/>
          <w:shd w:val="clear" w:color="auto" w:fill="FFFFFF"/>
        </w:rPr>
        <w:t xml:space="preserve"> berbasis teknologi</w:t>
      </w:r>
      <w:r w:rsidR="00782C89">
        <w:rPr>
          <w:rFonts w:ascii="Segoe UI" w:eastAsia="Times New Roman" w:hAnsi="Segoe UI" w:cs="Segoe UI"/>
          <w:color w:val="000000"/>
          <w:sz w:val="20"/>
          <w:szCs w:val="20"/>
          <w:shd w:val="clear" w:color="auto" w:fill="FFFFFF"/>
        </w:rPr>
        <w:t>.</w:t>
      </w:r>
      <w:proofErr w:type="gramEnd"/>
      <w:r w:rsidR="00782C89">
        <w:rPr>
          <w:rFonts w:ascii="Segoe UI" w:eastAsia="Times New Roman" w:hAnsi="Segoe UI" w:cs="Segoe UI"/>
          <w:color w:val="000000"/>
          <w:sz w:val="20"/>
          <w:szCs w:val="20"/>
          <w:shd w:val="clear" w:color="auto" w:fill="FFFFFF"/>
        </w:rPr>
        <w:t xml:space="preserve"> </w:t>
      </w:r>
      <w:proofErr w:type="gramStart"/>
      <w:r w:rsidR="00E065D6" w:rsidRPr="00E065D6">
        <w:rPr>
          <w:rFonts w:ascii="Segoe UI" w:eastAsia="Times New Roman" w:hAnsi="Segoe UI" w:cs="Segoe UI"/>
          <w:color w:val="000000"/>
          <w:sz w:val="20"/>
          <w:szCs w:val="20"/>
          <w:shd w:val="clear" w:color="auto" w:fill="FFFFFF"/>
        </w:rPr>
        <w:t xml:space="preserve">Pada sistem pembelajaran </w:t>
      </w:r>
      <w:r>
        <w:rPr>
          <w:rFonts w:ascii="Segoe UI" w:eastAsia="Times New Roman" w:hAnsi="Segoe UI" w:cs="Segoe UI"/>
          <w:color w:val="000000"/>
          <w:sz w:val="20"/>
          <w:szCs w:val="20"/>
          <w:shd w:val="clear" w:color="auto" w:fill="FFFFFF"/>
        </w:rPr>
        <w:t>yang menggunakan LMS</w:t>
      </w:r>
      <w:r w:rsidR="00782C89">
        <w:rPr>
          <w:rFonts w:ascii="Segoe UI" w:eastAsia="Times New Roman" w:hAnsi="Segoe UI" w:cs="Segoe UI"/>
          <w:color w:val="000000"/>
          <w:sz w:val="20"/>
          <w:szCs w:val="20"/>
          <w:shd w:val="clear" w:color="auto" w:fill="FFFFFF"/>
        </w:rPr>
        <w:t>, mahasiswa dituntut mandiri dan memanfaatkan media ini sebagai wadah curah pengalaman belajar dan membangun perilaku etis dalam belajar.</w:t>
      </w:r>
      <w:proofErr w:type="gramEnd"/>
      <w:r w:rsidR="00782C89">
        <w:rPr>
          <w:rFonts w:ascii="Segoe UI" w:eastAsia="Times New Roman" w:hAnsi="Segoe UI" w:cs="Segoe UI"/>
          <w:color w:val="000000"/>
          <w:sz w:val="20"/>
          <w:szCs w:val="20"/>
          <w:shd w:val="clear" w:color="auto" w:fill="FFFFFF"/>
        </w:rPr>
        <w:t xml:space="preserve"> </w:t>
      </w:r>
      <w:proofErr w:type="gramStart"/>
      <w:r w:rsidR="00782C89">
        <w:rPr>
          <w:rFonts w:ascii="Segoe UI" w:eastAsia="Times New Roman" w:hAnsi="Segoe UI" w:cs="Segoe UI"/>
          <w:color w:val="000000"/>
          <w:sz w:val="20"/>
          <w:szCs w:val="20"/>
          <w:shd w:val="clear" w:color="auto" w:fill="FFFFFF"/>
        </w:rPr>
        <w:t>Pengakuan atas hak kekayaan intelektual menjadi salah satu hal yang penting untuk diperhatikan.</w:t>
      </w:r>
      <w:proofErr w:type="gramEnd"/>
      <w:r w:rsidR="00782C89">
        <w:rPr>
          <w:rFonts w:ascii="Segoe UI" w:eastAsia="Times New Roman" w:hAnsi="Segoe UI" w:cs="Segoe UI"/>
          <w:color w:val="000000"/>
          <w:sz w:val="20"/>
          <w:szCs w:val="20"/>
          <w:shd w:val="clear" w:color="auto" w:fill="FFFFFF"/>
        </w:rPr>
        <w:t xml:space="preserve"> </w:t>
      </w:r>
      <w:proofErr w:type="gramStart"/>
      <w:r w:rsidR="00782C89">
        <w:rPr>
          <w:rFonts w:ascii="Segoe UI" w:eastAsia="Times New Roman" w:hAnsi="Segoe UI" w:cs="Segoe UI"/>
          <w:color w:val="000000"/>
          <w:sz w:val="20"/>
          <w:szCs w:val="20"/>
          <w:shd w:val="clear" w:color="auto" w:fill="FFFFFF"/>
        </w:rPr>
        <w:t xml:space="preserve">Bagaimana mahasiswa mengakses berbagai informasi online dalam menyelesaikan tugas-tugas belajarnya dengan memperhatikan kaidah sitasi atau kutipan </w:t>
      </w:r>
      <w:r>
        <w:rPr>
          <w:rFonts w:ascii="Segoe UI" w:eastAsia="Times New Roman" w:hAnsi="Segoe UI" w:cs="Segoe UI"/>
          <w:color w:val="000000"/>
          <w:sz w:val="20"/>
          <w:szCs w:val="20"/>
          <w:shd w:val="clear" w:color="auto" w:fill="FFFFFF"/>
        </w:rPr>
        <w:t>dengan</w:t>
      </w:r>
      <w:r w:rsidR="00782C89">
        <w:rPr>
          <w:rFonts w:ascii="Segoe UI" w:eastAsia="Times New Roman" w:hAnsi="Segoe UI" w:cs="Segoe UI"/>
          <w:color w:val="000000"/>
          <w:sz w:val="20"/>
          <w:szCs w:val="20"/>
          <w:shd w:val="clear" w:color="auto" w:fill="FFFFFF"/>
        </w:rPr>
        <w:t xml:space="preserve"> benar.</w:t>
      </w:r>
      <w:proofErr w:type="gramEnd"/>
      <w:r w:rsidR="00782C89">
        <w:rPr>
          <w:rFonts w:ascii="Segoe UI" w:eastAsia="Times New Roman" w:hAnsi="Segoe UI" w:cs="Segoe UI"/>
          <w:color w:val="000000"/>
          <w:sz w:val="20"/>
          <w:szCs w:val="20"/>
          <w:shd w:val="clear" w:color="auto" w:fill="FFFFFF"/>
        </w:rPr>
        <w:t xml:space="preserve"> </w:t>
      </w:r>
      <w:proofErr w:type="gramStart"/>
      <w:r w:rsidR="00782C89">
        <w:rPr>
          <w:rFonts w:ascii="Segoe UI" w:eastAsia="Times New Roman" w:hAnsi="Segoe UI" w:cs="Segoe UI"/>
          <w:color w:val="000000"/>
          <w:sz w:val="20"/>
          <w:szCs w:val="20"/>
          <w:shd w:val="clear" w:color="auto" w:fill="FFFFFF"/>
        </w:rPr>
        <w:t xml:space="preserve">Mahasiswa juga dimotivasi untuk berkreasi dan menjaga kedisiplinan dengan mengumpulkan tugas individu </w:t>
      </w:r>
      <w:r w:rsidR="00CA2959">
        <w:rPr>
          <w:rFonts w:ascii="Segoe UI" w:eastAsia="Times New Roman" w:hAnsi="Segoe UI" w:cs="Segoe UI"/>
          <w:color w:val="000000"/>
          <w:sz w:val="20"/>
          <w:szCs w:val="20"/>
          <w:shd w:val="clear" w:color="auto" w:fill="FFFFFF"/>
        </w:rPr>
        <w:t xml:space="preserve">yang tidak sekedar </w:t>
      </w:r>
      <w:r w:rsidR="00CA2959">
        <w:rPr>
          <w:rFonts w:ascii="Segoe UI" w:eastAsia="Times New Roman" w:hAnsi="Segoe UI" w:cs="Segoe UI"/>
          <w:i/>
          <w:color w:val="000000"/>
          <w:sz w:val="20"/>
          <w:szCs w:val="20"/>
          <w:shd w:val="clear" w:color="auto" w:fill="FFFFFF"/>
        </w:rPr>
        <w:t>copy-paste</w:t>
      </w:r>
      <w:r w:rsidR="00CA2959">
        <w:rPr>
          <w:rFonts w:ascii="Segoe UI" w:eastAsia="Times New Roman" w:hAnsi="Segoe UI" w:cs="Segoe UI"/>
          <w:color w:val="000000"/>
          <w:sz w:val="20"/>
          <w:szCs w:val="20"/>
          <w:shd w:val="clear" w:color="auto" w:fill="FFFFFF"/>
        </w:rPr>
        <w:t xml:space="preserve"> </w:t>
      </w:r>
      <w:r w:rsidR="00782C89">
        <w:rPr>
          <w:rFonts w:ascii="Segoe UI" w:eastAsia="Times New Roman" w:hAnsi="Segoe UI" w:cs="Segoe UI"/>
          <w:color w:val="000000"/>
          <w:sz w:val="20"/>
          <w:szCs w:val="20"/>
          <w:shd w:val="clear" w:color="auto" w:fill="FFFFFF"/>
        </w:rPr>
        <w:t xml:space="preserve">dengan </w:t>
      </w:r>
      <w:r>
        <w:rPr>
          <w:rFonts w:ascii="Segoe UI" w:eastAsia="Times New Roman" w:hAnsi="Segoe UI" w:cs="Segoe UI"/>
          <w:color w:val="000000"/>
          <w:sz w:val="20"/>
          <w:szCs w:val="20"/>
          <w:shd w:val="clear" w:color="auto" w:fill="FFFFFF"/>
        </w:rPr>
        <w:t xml:space="preserve">pola pengumpulan tugas yang </w:t>
      </w:r>
      <w:r w:rsidR="00782C89">
        <w:rPr>
          <w:rFonts w:ascii="Segoe UI" w:eastAsia="Times New Roman" w:hAnsi="Segoe UI" w:cs="Segoe UI"/>
          <w:color w:val="000000"/>
          <w:sz w:val="20"/>
          <w:szCs w:val="20"/>
          <w:shd w:val="clear" w:color="auto" w:fill="FFFFFF"/>
        </w:rPr>
        <w:t>teratur dan tepat waktu.</w:t>
      </w:r>
      <w:proofErr w:type="gramEnd"/>
      <w:r w:rsidR="00782C89">
        <w:rPr>
          <w:rFonts w:ascii="Segoe UI" w:eastAsia="Times New Roman" w:hAnsi="Segoe UI" w:cs="Segoe UI"/>
          <w:color w:val="000000"/>
          <w:sz w:val="20"/>
          <w:szCs w:val="20"/>
          <w:shd w:val="clear" w:color="auto" w:fill="FFFFFF"/>
        </w:rPr>
        <w:t xml:space="preserve"> </w:t>
      </w:r>
      <w:proofErr w:type="gramStart"/>
      <w:r>
        <w:rPr>
          <w:rFonts w:ascii="Segoe UI" w:eastAsia="Times New Roman" w:hAnsi="Segoe UI" w:cs="Segoe UI"/>
          <w:color w:val="000000"/>
          <w:sz w:val="20"/>
          <w:szCs w:val="20"/>
          <w:shd w:val="clear" w:color="auto" w:fill="FFFFFF"/>
        </w:rPr>
        <w:t>Mengingat, pada laman pengumpulan tugas, dosen dapat menentukan batas waktu hingga detik yang diinginkan.</w:t>
      </w:r>
      <w:proofErr w:type="gramEnd"/>
    </w:p>
    <w:p w14:paraId="25718A18" w14:textId="77777777" w:rsidR="00D47AED" w:rsidRPr="00E065D6" w:rsidRDefault="00D47AED" w:rsidP="00E065D6">
      <w:pPr>
        <w:spacing w:after="0" w:line="240" w:lineRule="auto"/>
        <w:ind w:firstLine="567"/>
        <w:jc w:val="both"/>
        <w:rPr>
          <w:rFonts w:ascii="Segoe UI" w:eastAsia="Times New Roman" w:hAnsi="Segoe UI" w:cs="Segoe UI"/>
          <w:color w:val="000000"/>
          <w:sz w:val="20"/>
          <w:szCs w:val="20"/>
          <w:shd w:val="clear" w:color="auto" w:fill="FFFFFF"/>
        </w:rPr>
      </w:pPr>
    </w:p>
    <w:p w14:paraId="6B3559FB" w14:textId="0EA9D5B9" w:rsidR="00D47AED" w:rsidRDefault="00D47AED" w:rsidP="00D47AED">
      <w:pPr>
        <w:spacing w:after="0" w:line="240" w:lineRule="auto"/>
        <w:ind w:firstLine="567"/>
        <w:rPr>
          <w:rFonts w:ascii="Segoe UI" w:eastAsia="Times New Roman" w:hAnsi="Segoe UI" w:cs="Segoe UI"/>
          <w:color w:val="000000"/>
          <w:sz w:val="20"/>
          <w:szCs w:val="20"/>
          <w:shd w:val="clear" w:color="auto" w:fill="FFFFFF"/>
        </w:rPr>
      </w:pPr>
      <w:r>
        <w:rPr>
          <w:noProof/>
        </w:rPr>
        <w:drawing>
          <wp:inline distT="0" distB="0" distL="0" distR="0" wp14:anchorId="2478C66B" wp14:editId="742408C6">
            <wp:extent cx="4698132" cy="2093078"/>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97937" cy="2092991"/>
                    </a:xfrm>
                    <a:prstGeom prst="rect">
                      <a:avLst/>
                    </a:prstGeom>
                  </pic:spPr>
                </pic:pic>
              </a:graphicData>
            </a:graphic>
          </wp:inline>
        </w:drawing>
      </w:r>
    </w:p>
    <w:p w14:paraId="0FCB7F6E" w14:textId="099C5008" w:rsidR="00D47AED" w:rsidRDefault="00D47AED" w:rsidP="00D47AED">
      <w:pPr>
        <w:spacing w:after="0" w:line="240" w:lineRule="auto"/>
        <w:ind w:firstLine="567"/>
        <w:jc w:val="center"/>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Gambar 1: Tampilan e-class Universitas Merdeka Malang yang terhubung dengan Spada.</w:t>
      </w:r>
    </w:p>
    <w:p w14:paraId="0EC07D87" w14:textId="77777777" w:rsidR="00D47AED" w:rsidRDefault="00D47AED" w:rsidP="00D47AED">
      <w:pPr>
        <w:spacing w:after="0" w:line="240" w:lineRule="auto"/>
        <w:ind w:firstLine="567"/>
        <w:jc w:val="center"/>
        <w:rPr>
          <w:rFonts w:ascii="Segoe UI" w:eastAsia="Times New Roman" w:hAnsi="Segoe UI" w:cs="Segoe UI"/>
          <w:color w:val="000000"/>
          <w:sz w:val="20"/>
          <w:szCs w:val="20"/>
          <w:shd w:val="clear" w:color="auto" w:fill="FFFFFF"/>
        </w:rPr>
      </w:pPr>
    </w:p>
    <w:p w14:paraId="3E04D63E" w14:textId="6B5AF2B3" w:rsidR="00E065D6" w:rsidRPr="00E065D6" w:rsidRDefault="00782C89" w:rsidP="00A10F14">
      <w:pPr>
        <w:spacing w:after="0" w:line="240" w:lineRule="auto"/>
        <w:ind w:firstLine="567"/>
        <w:jc w:val="both"/>
        <w:rPr>
          <w:rFonts w:ascii="Segoe UI" w:eastAsia="Times New Roman" w:hAnsi="Segoe UI" w:cs="Segoe UI"/>
          <w:color w:val="000000"/>
          <w:sz w:val="20"/>
          <w:szCs w:val="20"/>
          <w:shd w:val="clear" w:color="auto" w:fill="FFFFFF"/>
        </w:rPr>
      </w:pPr>
      <w:proofErr w:type="gramStart"/>
      <w:r>
        <w:rPr>
          <w:rFonts w:ascii="Segoe UI" w:eastAsia="Times New Roman" w:hAnsi="Segoe UI" w:cs="Segoe UI"/>
          <w:color w:val="000000"/>
          <w:sz w:val="20"/>
          <w:szCs w:val="20"/>
          <w:shd w:val="clear" w:color="auto" w:fill="FFFFFF"/>
        </w:rPr>
        <w:t>Motivasi belajar mahasiswa dipengaruhi oleh berbagai hal.</w:t>
      </w:r>
      <w:proofErr w:type="gramEnd"/>
      <w:r>
        <w:rPr>
          <w:rFonts w:ascii="Segoe UI" w:eastAsia="Times New Roman" w:hAnsi="Segoe UI" w:cs="Segoe UI"/>
          <w:color w:val="000000"/>
          <w:sz w:val="20"/>
          <w:szCs w:val="20"/>
          <w:shd w:val="clear" w:color="auto" w:fill="FFFFFF"/>
        </w:rPr>
        <w:t xml:space="preserve"> </w:t>
      </w:r>
      <w:r w:rsidR="00CE0004">
        <w:rPr>
          <w:rFonts w:ascii="Segoe UI" w:eastAsia="Times New Roman" w:hAnsi="Segoe UI" w:cs="Segoe UI"/>
          <w:color w:val="000000"/>
          <w:sz w:val="20"/>
          <w:szCs w:val="20"/>
          <w:shd w:val="clear" w:color="auto" w:fill="FFFFFF"/>
        </w:rPr>
        <w:t>Peserta didik</w:t>
      </w:r>
      <w:r w:rsidR="00CE0004" w:rsidRPr="00CE0004">
        <w:rPr>
          <w:rFonts w:ascii="Segoe UI" w:eastAsia="Times New Roman" w:hAnsi="Segoe UI" w:cs="Segoe UI"/>
          <w:color w:val="000000"/>
          <w:sz w:val="20"/>
          <w:szCs w:val="20"/>
          <w:shd w:val="clear" w:color="auto" w:fill="FFFFFF"/>
        </w:rPr>
        <w:t xml:space="preserve"> yang </w:t>
      </w:r>
      <w:r w:rsidR="00CE0004">
        <w:rPr>
          <w:rFonts w:ascii="Segoe UI" w:eastAsia="Times New Roman" w:hAnsi="Segoe UI" w:cs="Segoe UI"/>
          <w:color w:val="000000"/>
          <w:sz w:val="20"/>
          <w:szCs w:val="20"/>
          <w:shd w:val="clear" w:color="auto" w:fill="FFFFFF"/>
        </w:rPr>
        <w:t xml:space="preserve">mampu </w:t>
      </w:r>
      <w:r w:rsidR="00CE0004" w:rsidRPr="00CE0004">
        <w:rPr>
          <w:rFonts w:ascii="Segoe UI" w:eastAsia="Times New Roman" w:hAnsi="Segoe UI" w:cs="Segoe UI"/>
          <w:color w:val="000000"/>
          <w:sz w:val="20"/>
          <w:szCs w:val="20"/>
          <w:shd w:val="clear" w:color="auto" w:fill="FFFFFF"/>
        </w:rPr>
        <w:t xml:space="preserve">mengaitkan kesuksesan akademik dengan kemampuan dan usaha yang tinggi </w:t>
      </w:r>
      <w:r w:rsidR="00CE0004">
        <w:rPr>
          <w:rFonts w:ascii="Segoe UI" w:eastAsia="Times New Roman" w:hAnsi="Segoe UI" w:cs="Segoe UI"/>
          <w:color w:val="000000"/>
          <w:sz w:val="20"/>
          <w:szCs w:val="20"/>
          <w:shd w:val="clear" w:color="auto" w:fill="FFFFFF"/>
        </w:rPr>
        <w:t xml:space="preserve">dalam belajar mereka </w:t>
      </w:r>
      <w:r w:rsidR="00CE0004" w:rsidRPr="00CE0004">
        <w:rPr>
          <w:rFonts w:ascii="Segoe UI" w:eastAsia="Times New Roman" w:hAnsi="Segoe UI" w:cs="Segoe UI"/>
          <w:color w:val="000000"/>
          <w:sz w:val="20"/>
          <w:szCs w:val="20"/>
          <w:shd w:val="clear" w:color="auto" w:fill="FFFFFF"/>
        </w:rPr>
        <w:t xml:space="preserve">lebih </w:t>
      </w:r>
      <w:r w:rsidR="00CE0004">
        <w:rPr>
          <w:rFonts w:ascii="Segoe UI" w:eastAsia="Times New Roman" w:hAnsi="Segoe UI" w:cs="Segoe UI"/>
          <w:color w:val="000000"/>
          <w:sz w:val="20"/>
          <w:szCs w:val="20"/>
          <w:shd w:val="clear" w:color="auto" w:fill="FFFFFF"/>
        </w:rPr>
        <w:t xml:space="preserve">mampu mempersiapkan masa depan mereka </w:t>
      </w:r>
      <w:r w:rsidR="00CE0004" w:rsidRPr="00CE0004">
        <w:rPr>
          <w:rFonts w:ascii="Segoe UI" w:eastAsia="Times New Roman" w:hAnsi="Segoe UI" w:cs="Segoe UI"/>
          <w:color w:val="000000"/>
          <w:sz w:val="20"/>
          <w:szCs w:val="20"/>
          <w:shd w:val="clear" w:color="auto" w:fill="FFFFFF"/>
        </w:rPr>
        <w:t xml:space="preserve"> daripada mereka yang mengaitkannya </w:t>
      </w:r>
      <w:r w:rsidR="00CE0004">
        <w:rPr>
          <w:rFonts w:ascii="Segoe UI" w:eastAsia="Times New Roman" w:hAnsi="Segoe UI" w:cs="Segoe UI"/>
          <w:color w:val="000000"/>
          <w:sz w:val="20"/>
          <w:szCs w:val="20"/>
          <w:shd w:val="clear" w:color="auto" w:fill="FFFFFF"/>
        </w:rPr>
        <w:t xml:space="preserve">kesuksesan akademik </w:t>
      </w:r>
      <w:r w:rsidR="00CE0004" w:rsidRPr="00CE0004">
        <w:rPr>
          <w:rFonts w:ascii="Segoe UI" w:eastAsia="Times New Roman" w:hAnsi="Segoe UI" w:cs="Segoe UI"/>
          <w:color w:val="000000"/>
          <w:sz w:val="20"/>
          <w:szCs w:val="20"/>
          <w:shd w:val="clear" w:color="auto" w:fill="FFFFFF"/>
        </w:rPr>
        <w:t>dengan kemudahan tugas dan keberuntungan</w:t>
      </w:r>
      <w:r w:rsidR="00CE0004">
        <w:rPr>
          <w:rFonts w:ascii="Segoe UI" w:eastAsia="Times New Roman" w:hAnsi="Segoe UI" w:cs="Segoe UI"/>
          <w:color w:val="000000"/>
          <w:sz w:val="20"/>
          <w:szCs w:val="20"/>
          <w:shd w:val="clear" w:color="auto" w:fill="FFFFFF"/>
        </w:rPr>
        <w:t xml:space="preserve"> </w:t>
      </w:r>
      <w:r w:rsidR="00CE0004">
        <w:rPr>
          <w:rFonts w:ascii="Segoe UI" w:eastAsia="Times New Roman" w:hAnsi="Segoe UI" w:cs="Segoe UI"/>
          <w:color w:val="000000"/>
          <w:sz w:val="20"/>
          <w:szCs w:val="20"/>
          <w:shd w:val="clear" w:color="auto" w:fill="FFFFFF"/>
        </w:rPr>
        <w:fldChar w:fldCharType="begin" w:fldLock="1"/>
      </w:r>
      <w:r w:rsidR="00A10F14">
        <w:rPr>
          <w:rFonts w:ascii="Segoe UI" w:eastAsia="Times New Roman" w:hAnsi="Segoe UI" w:cs="Segoe UI"/>
          <w:color w:val="000000"/>
          <w:sz w:val="20"/>
          <w:szCs w:val="20"/>
          <w:shd w:val="clear" w:color="auto" w:fill="FFFFFF"/>
        </w:rPr>
        <w:instrText>ADDIN CSL_CITATION {"citationItems":[{"id":"ITEM-1","itemData":{"DOI":"10.1016/B0-12-657410-3/00836-9","ISBN":"9780126574104","author":[{"dropping-particle":"","family":"Schunk","given":"Dale H.","non-dropping-particle":"","parse-names":false,"suffix":""}],"container-title":"Encyclopedia of Applied Psychology, Three-Volume Set","id":"ITEM-1","issued":{"date-parts":[["2004"]]},"page":"35-40","title":"Achievement Motivation in Academics","type":"article-journal","volume":"1"},"uris":["http://www.mendeley.com/documents/?uuid=5f4eb65b-aba7-4ed3-9b50-496f26122d41"]}],"mendeley":{"formattedCitation":"(Schunk, 2004)","plainTextFormattedCitation":"(Schunk, 2004)","previouslyFormattedCitation":"(Schunk, 2004)"},"properties":{"noteIndex":0},"schema":"https://github.com/citation-style-language/schema/raw/master/csl-citation.json"}</w:instrText>
      </w:r>
      <w:r w:rsidR="00CE0004">
        <w:rPr>
          <w:rFonts w:ascii="Segoe UI" w:eastAsia="Times New Roman" w:hAnsi="Segoe UI" w:cs="Segoe UI"/>
          <w:color w:val="000000"/>
          <w:sz w:val="20"/>
          <w:szCs w:val="20"/>
          <w:shd w:val="clear" w:color="auto" w:fill="FFFFFF"/>
        </w:rPr>
        <w:fldChar w:fldCharType="separate"/>
      </w:r>
      <w:r w:rsidR="00CE0004" w:rsidRPr="00CE0004">
        <w:rPr>
          <w:rFonts w:ascii="Segoe UI" w:eastAsia="Times New Roman" w:hAnsi="Segoe UI" w:cs="Segoe UI"/>
          <w:noProof/>
          <w:color w:val="000000"/>
          <w:sz w:val="20"/>
          <w:szCs w:val="20"/>
          <w:shd w:val="clear" w:color="auto" w:fill="FFFFFF"/>
        </w:rPr>
        <w:t>(Schunk, 2004)</w:t>
      </w:r>
      <w:r w:rsidR="00CE0004">
        <w:rPr>
          <w:rFonts w:ascii="Segoe UI" w:eastAsia="Times New Roman" w:hAnsi="Segoe UI" w:cs="Segoe UI"/>
          <w:color w:val="000000"/>
          <w:sz w:val="20"/>
          <w:szCs w:val="20"/>
          <w:shd w:val="clear" w:color="auto" w:fill="FFFFFF"/>
        </w:rPr>
        <w:fldChar w:fldCharType="end"/>
      </w:r>
      <w:r w:rsidR="00CE0004" w:rsidRPr="00CE0004">
        <w:rPr>
          <w:rFonts w:ascii="Segoe UI" w:eastAsia="Times New Roman" w:hAnsi="Segoe UI" w:cs="Segoe UI"/>
          <w:color w:val="000000"/>
          <w:sz w:val="20"/>
          <w:szCs w:val="20"/>
          <w:shd w:val="clear" w:color="auto" w:fill="FFFFFF"/>
        </w:rPr>
        <w:t>.</w:t>
      </w:r>
      <w:r w:rsidR="00CE0004">
        <w:rPr>
          <w:rFonts w:ascii="Segoe UI" w:eastAsia="Times New Roman" w:hAnsi="Segoe UI" w:cs="Segoe UI"/>
          <w:color w:val="000000"/>
          <w:sz w:val="20"/>
          <w:szCs w:val="20"/>
          <w:shd w:val="clear" w:color="auto" w:fill="FFFFFF"/>
        </w:rPr>
        <w:t xml:space="preserve"> Maka salah satu motivator siswa/ mahasiswa adalah harapan mereka sendiri untuk sukses di masa yang </w:t>
      </w:r>
      <w:proofErr w:type="gramStart"/>
      <w:r w:rsidR="00CE0004">
        <w:rPr>
          <w:rFonts w:ascii="Segoe UI" w:eastAsia="Times New Roman" w:hAnsi="Segoe UI" w:cs="Segoe UI"/>
          <w:color w:val="000000"/>
          <w:sz w:val="20"/>
          <w:szCs w:val="20"/>
          <w:shd w:val="clear" w:color="auto" w:fill="FFFFFF"/>
        </w:rPr>
        <w:t>akan</w:t>
      </w:r>
      <w:proofErr w:type="gramEnd"/>
      <w:r w:rsidR="00CE0004">
        <w:rPr>
          <w:rFonts w:ascii="Segoe UI" w:eastAsia="Times New Roman" w:hAnsi="Segoe UI" w:cs="Segoe UI"/>
          <w:color w:val="000000"/>
          <w:sz w:val="20"/>
          <w:szCs w:val="20"/>
          <w:shd w:val="clear" w:color="auto" w:fill="FFFFFF"/>
        </w:rPr>
        <w:t xml:space="preserve"> datang. Dari sisi pendidik, guru/ dosen </w:t>
      </w:r>
      <w:proofErr w:type="gramStart"/>
      <w:r w:rsidR="00CE0004">
        <w:rPr>
          <w:rFonts w:ascii="Segoe UI" w:eastAsia="Times New Roman" w:hAnsi="Segoe UI" w:cs="Segoe UI"/>
          <w:color w:val="000000"/>
          <w:sz w:val="20"/>
          <w:szCs w:val="20"/>
          <w:shd w:val="clear" w:color="auto" w:fill="FFFFFF"/>
        </w:rPr>
        <w:t>akan</w:t>
      </w:r>
      <w:proofErr w:type="gramEnd"/>
      <w:r w:rsidR="00CE0004">
        <w:rPr>
          <w:rFonts w:ascii="Segoe UI" w:eastAsia="Times New Roman" w:hAnsi="Segoe UI" w:cs="Segoe UI"/>
          <w:color w:val="000000"/>
          <w:sz w:val="20"/>
          <w:szCs w:val="20"/>
          <w:shd w:val="clear" w:color="auto" w:fill="FFFFFF"/>
        </w:rPr>
        <w:t xml:space="preserve"> mampu memotivasi siswa ketika mereka merasakan kesuksesan dari upaya belajar mereka sendiri</w:t>
      </w:r>
      <w:r w:rsidR="00E065D6" w:rsidRPr="00E065D6">
        <w:rPr>
          <w:rFonts w:ascii="Segoe UI" w:eastAsia="Times New Roman" w:hAnsi="Segoe UI" w:cs="Segoe UI"/>
          <w:color w:val="000000"/>
          <w:sz w:val="20"/>
          <w:szCs w:val="20"/>
          <w:shd w:val="clear" w:color="auto" w:fill="FFFFFF"/>
        </w:rPr>
        <w:t>.</w:t>
      </w:r>
      <w:r w:rsidR="00CE0004" w:rsidRPr="00CE0004">
        <w:t xml:space="preserve"> </w:t>
      </w:r>
      <w:proofErr w:type="gramStart"/>
      <w:r w:rsidR="00CE0004" w:rsidRPr="00CE0004">
        <w:rPr>
          <w:rFonts w:ascii="Segoe UI" w:eastAsia="Times New Roman" w:hAnsi="Segoe UI" w:cs="Segoe UI"/>
          <w:color w:val="000000"/>
          <w:sz w:val="20"/>
          <w:szCs w:val="20"/>
          <w:shd w:val="clear" w:color="auto" w:fill="FFFFFF"/>
        </w:rPr>
        <w:t>Faktor sosial a</w:t>
      </w:r>
      <w:r w:rsidR="00CE0004">
        <w:rPr>
          <w:rFonts w:ascii="Segoe UI" w:eastAsia="Times New Roman" w:hAnsi="Segoe UI" w:cs="Segoe UI"/>
          <w:color w:val="000000"/>
          <w:sz w:val="20"/>
          <w:szCs w:val="20"/>
          <w:shd w:val="clear" w:color="auto" w:fill="FFFFFF"/>
        </w:rPr>
        <w:t>tau lingkungan</w:t>
      </w:r>
      <w:r w:rsidR="00CE0004" w:rsidRPr="00CE0004">
        <w:rPr>
          <w:rFonts w:ascii="Segoe UI" w:eastAsia="Times New Roman" w:hAnsi="Segoe UI" w:cs="Segoe UI"/>
          <w:color w:val="000000"/>
          <w:sz w:val="20"/>
          <w:szCs w:val="20"/>
          <w:shd w:val="clear" w:color="auto" w:fill="FFFFFF"/>
        </w:rPr>
        <w:t xml:space="preserve"> interaksi</w:t>
      </w:r>
      <w:r w:rsidR="00CE0004">
        <w:rPr>
          <w:rFonts w:ascii="Segoe UI" w:eastAsia="Times New Roman" w:hAnsi="Segoe UI" w:cs="Segoe UI"/>
          <w:color w:val="000000"/>
          <w:sz w:val="20"/>
          <w:szCs w:val="20"/>
          <w:shd w:val="clear" w:color="auto" w:fill="FFFFFF"/>
        </w:rPr>
        <w:t xml:space="preserve"> siswa atau mahasiswa menjadi motivator yang patut dipertimbangkan pula, </w:t>
      </w:r>
      <w:r w:rsidR="00CE0004" w:rsidRPr="00CE0004">
        <w:rPr>
          <w:rFonts w:ascii="Segoe UI" w:eastAsia="Times New Roman" w:hAnsi="Segoe UI" w:cs="Segoe UI"/>
          <w:color w:val="000000"/>
          <w:sz w:val="20"/>
          <w:szCs w:val="20"/>
          <w:shd w:val="clear" w:color="auto" w:fill="FFFFFF"/>
        </w:rPr>
        <w:t xml:space="preserve">terutama </w:t>
      </w:r>
      <w:r w:rsidR="00CE0004">
        <w:rPr>
          <w:rFonts w:ascii="Segoe UI" w:eastAsia="Times New Roman" w:hAnsi="Segoe UI" w:cs="Segoe UI"/>
          <w:color w:val="000000"/>
          <w:sz w:val="20"/>
          <w:szCs w:val="20"/>
          <w:shd w:val="clear" w:color="auto" w:fill="FFFFFF"/>
        </w:rPr>
        <w:t>ketika lingkungan pada masa sekarang diekspresikan secara luas di sosial media.</w:t>
      </w:r>
      <w:proofErr w:type="gramEnd"/>
      <w:r w:rsidR="00CE0004">
        <w:rPr>
          <w:rFonts w:ascii="Segoe UI" w:eastAsia="Times New Roman" w:hAnsi="Segoe UI" w:cs="Segoe UI"/>
          <w:color w:val="000000"/>
          <w:sz w:val="20"/>
          <w:szCs w:val="20"/>
          <w:shd w:val="clear" w:color="auto" w:fill="FFFFFF"/>
        </w:rPr>
        <w:t xml:space="preserve"> </w:t>
      </w:r>
      <w:proofErr w:type="gramStart"/>
      <w:r w:rsidR="00A10F14">
        <w:rPr>
          <w:rFonts w:ascii="Segoe UI" w:eastAsia="Times New Roman" w:hAnsi="Segoe UI" w:cs="Segoe UI"/>
          <w:color w:val="000000"/>
          <w:sz w:val="20"/>
          <w:szCs w:val="20"/>
          <w:shd w:val="clear" w:color="auto" w:fill="FFFFFF"/>
        </w:rPr>
        <w:t>Pada pembelajaran online ini, peserta didik dapat memposting capaian belajar mereka pada media social dan mendapatkan apresiasi lingkungan so</w:t>
      </w:r>
      <w:r w:rsidR="00CA2959">
        <w:rPr>
          <w:rFonts w:ascii="Segoe UI" w:eastAsia="Times New Roman" w:hAnsi="Segoe UI" w:cs="Segoe UI"/>
          <w:color w:val="000000"/>
          <w:sz w:val="20"/>
          <w:szCs w:val="20"/>
          <w:shd w:val="clear" w:color="auto" w:fill="FFFFFF"/>
        </w:rPr>
        <w:t>s</w:t>
      </w:r>
      <w:r w:rsidR="00A10F14">
        <w:rPr>
          <w:rFonts w:ascii="Segoe UI" w:eastAsia="Times New Roman" w:hAnsi="Segoe UI" w:cs="Segoe UI"/>
          <w:color w:val="000000"/>
          <w:sz w:val="20"/>
          <w:szCs w:val="20"/>
          <w:shd w:val="clear" w:color="auto" w:fill="FFFFFF"/>
        </w:rPr>
        <w:t>ial media mereka.</w:t>
      </w:r>
      <w:proofErr w:type="gramEnd"/>
      <w:r w:rsidR="00A10F14">
        <w:rPr>
          <w:rFonts w:ascii="Segoe UI" w:eastAsia="Times New Roman" w:hAnsi="Segoe UI" w:cs="Segoe UI"/>
          <w:color w:val="000000"/>
          <w:sz w:val="20"/>
          <w:szCs w:val="20"/>
          <w:shd w:val="clear" w:color="auto" w:fill="FFFFFF"/>
        </w:rPr>
        <w:t xml:space="preserve"> </w:t>
      </w:r>
      <w:proofErr w:type="gramStart"/>
      <w:r w:rsidR="00A10F14">
        <w:rPr>
          <w:rFonts w:ascii="Segoe UI" w:eastAsia="Times New Roman" w:hAnsi="Segoe UI" w:cs="Segoe UI"/>
          <w:color w:val="000000"/>
          <w:sz w:val="20"/>
          <w:szCs w:val="20"/>
          <w:shd w:val="clear" w:color="auto" w:fill="FFFFFF"/>
        </w:rPr>
        <w:t>Teman sebaya adalah “pengamat” sekaligus “penilai” aktivitas siswa atau mahasiswa di sosial media.</w:t>
      </w:r>
      <w:proofErr w:type="gramEnd"/>
      <w:r w:rsidR="00A10F14">
        <w:rPr>
          <w:rFonts w:ascii="Segoe UI" w:eastAsia="Times New Roman" w:hAnsi="Segoe UI" w:cs="Segoe UI"/>
          <w:color w:val="000000"/>
          <w:sz w:val="20"/>
          <w:szCs w:val="20"/>
          <w:shd w:val="clear" w:color="auto" w:fill="FFFFFF"/>
        </w:rPr>
        <w:t xml:space="preserve"> </w:t>
      </w:r>
      <w:r w:rsidR="00A10F14">
        <w:rPr>
          <w:rFonts w:ascii="Segoe UI" w:eastAsia="Times New Roman" w:hAnsi="Segoe UI" w:cs="Segoe UI"/>
          <w:color w:val="000000"/>
          <w:sz w:val="20"/>
          <w:szCs w:val="20"/>
          <w:shd w:val="clear" w:color="auto" w:fill="FFFFFF"/>
        </w:rPr>
        <w:fldChar w:fldCharType="begin" w:fldLock="1"/>
      </w:r>
      <w:r w:rsidR="00902365">
        <w:rPr>
          <w:rFonts w:ascii="Segoe UI" w:eastAsia="Times New Roman" w:hAnsi="Segoe UI" w:cs="Segoe UI"/>
          <w:color w:val="000000"/>
          <w:sz w:val="20"/>
          <w:szCs w:val="20"/>
          <w:shd w:val="clear" w:color="auto" w:fill="FFFFFF"/>
        </w:rPr>
        <w:instrText>ADDIN CSL_CITATION {"citationItems":[{"id":"ITEM-1","itemData":{"DOI":"10.1088/1742-6596/1810/1/012072","ISSN":"17426596","abstract":"Learning motivation to engage students has been a challenge in building and learning. This study studied the effectiveness of learning using online media in improving student academic achievement and increasing student motivation in online learning. This type of research includes literature research as an information activity that is relevant to the topic used as the research object. The purpose of this study was to explain online learning in improving students' academic achievement and facilitate them for all kinds of learning interactions. This research may be useful in supporting the idea that evaluation of online learning is important for students who have good learning motivation. In line with the findings obtained, this study provides operational advice on how to increase student interest and motivation in online learning activities namely a systematic review of the study of students' motivational interest in online learning activities in the type of learning environment and how to increase student motivation in terms of the importance of students in increasing learning activities. In addition to that, study analytics to understand learners at a very subtle level is necessary to provide the most appropriate support for students.","author":[{"dropping-particle":"","family":"Dwijuliani","given":"R.","non-dropping-particle":"","parse-names":false,"suffix":""},{"dropping-particle":"","family":"Rijanto","given":"T.","non-dropping-particle":"","parse-names":false,"suffix":""},{"dropping-particle":"","family":"Munoto","given":"","non-dropping-particle":"","parse-names":false,"suffix":""},{"dropping-particle":"","family":"Nurlaela","given":"L.","non-dropping-particle":"","parse-names":false,"suffix":""},{"dropping-particle":"","family":"Basuki","given":"I.","non-dropping-particle":"","parse-names":false,"suffix":""},{"dropping-particle":"","family":"Maspiyah","given":"","non-dropping-particle":"","parse-names":false,"suffix":""}],"container-title":"Journal of Physics: Conference Series","id":"ITEM-1","issue":"1","issued":{"date-parts":[["2021"]]},"title":"Increasing student achievement motivation during online learning activities","type":"article-journal","volume":"1810"},"uris":["http://www.mendeley.com/documents/?uuid=277d6eda-5971-4af1-9336-e11f9e6f292d"]}],"mendeley":{"formattedCitation":"(Dwijuliani et al., 2021)","manualFormatting":"Dwijuliani et al. (2021)","plainTextFormattedCitation":"(Dwijuliani et al., 2021)","previouslyFormattedCitation":"(Dwijuliani et al., 2021)"},"properties":{"noteIndex":0},"schema":"https://github.com/citation-style-language/schema/raw/master/csl-citation.json"}</w:instrText>
      </w:r>
      <w:r w:rsidR="00A10F14">
        <w:rPr>
          <w:rFonts w:ascii="Segoe UI" w:eastAsia="Times New Roman" w:hAnsi="Segoe UI" w:cs="Segoe UI"/>
          <w:color w:val="000000"/>
          <w:sz w:val="20"/>
          <w:szCs w:val="20"/>
          <w:shd w:val="clear" w:color="auto" w:fill="FFFFFF"/>
        </w:rPr>
        <w:fldChar w:fldCharType="separate"/>
      </w:r>
      <w:r w:rsidR="00A10F14">
        <w:rPr>
          <w:rFonts w:ascii="Segoe UI" w:eastAsia="Times New Roman" w:hAnsi="Segoe UI" w:cs="Segoe UI"/>
          <w:noProof/>
          <w:color w:val="000000"/>
          <w:sz w:val="20"/>
          <w:szCs w:val="20"/>
          <w:shd w:val="clear" w:color="auto" w:fill="FFFFFF"/>
        </w:rPr>
        <w:t>Dwijuliani et al. (</w:t>
      </w:r>
      <w:r w:rsidR="00A10F14" w:rsidRPr="00A10F14">
        <w:rPr>
          <w:rFonts w:ascii="Segoe UI" w:eastAsia="Times New Roman" w:hAnsi="Segoe UI" w:cs="Segoe UI"/>
          <w:noProof/>
          <w:color w:val="000000"/>
          <w:sz w:val="20"/>
          <w:szCs w:val="20"/>
          <w:shd w:val="clear" w:color="auto" w:fill="FFFFFF"/>
        </w:rPr>
        <w:t>2021)</w:t>
      </w:r>
      <w:r w:rsidR="00A10F14">
        <w:rPr>
          <w:rFonts w:ascii="Segoe UI" w:eastAsia="Times New Roman" w:hAnsi="Segoe UI" w:cs="Segoe UI"/>
          <w:color w:val="000000"/>
          <w:sz w:val="20"/>
          <w:szCs w:val="20"/>
          <w:shd w:val="clear" w:color="auto" w:fill="FFFFFF"/>
        </w:rPr>
        <w:fldChar w:fldCharType="end"/>
      </w:r>
      <w:r w:rsidR="00A10F14">
        <w:rPr>
          <w:rFonts w:ascii="Segoe UI" w:eastAsia="Times New Roman" w:hAnsi="Segoe UI" w:cs="Segoe UI"/>
          <w:color w:val="000000"/>
          <w:sz w:val="20"/>
          <w:szCs w:val="20"/>
          <w:shd w:val="clear" w:color="auto" w:fill="FFFFFF"/>
        </w:rPr>
        <w:t xml:space="preserve"> mengklasifikasikan motivasi ke dalam indikator </w:t>
      </w:r>
      <w:r w:rsidR="00A10F14" w:rsidRPr="00A10F14">
        <w:rPr>
          <w:rFonts w:ascii="Segoe UI" w:eastAsia="Times New Roman" w:hAnsi="Segoe UI" w:cs="Segoe UI"/>
          <w:color w:val="000000"/>
          <w:sz w:val="20"/>
          <w:szCs w:val="20"/>
          <w:shd w:val="clear" w:color="auto" w:fill="FFFFFF"/>
        </w:rPr>
        <w:t>1) keinginan untuk berhasil; 2) dorongan dan kebutuhan dalam belajar; 3) harapan dan cita-cita masa depan; 4) apresiasi dalam pembelajaran; 6) kegiatan yang menarik dalam pembelajaran; dan 7) lingkungan belajar yang kondusif.</w:t>
      </w:r>
      <w:r w:rsidR="00A10F14">
        <w:rPr>
          <w:rFonts w:ascii="Segoe UI" w:eastAsia="Times New Roman" w:hAnsi="Segoe UI" w:cs="Segoe UI"/>
          <w:color w:val="000000"/>
          <w:sz w:val="20"/>
          <w:szCs w:val="20"/>
          <w:shd w:val="clear" w:color="auto" w:fill="FFFFFF"/>
        </w:rPr>
        <w:t xml:space="preserve"> </w:t>
      </w:r>
      <w:proofErr w:type="gramStart"/>
      <w:r w:rsidR="00A10F14">
        <w:rPr>
          <w:rFonts w:ascii="Segoe UI" w:eastAsia="Times New Roman" w:hAnsi="Segoe UI" w:cs="Segoe UI"/>
          <w:color w:val="000000"/>
          <w:sz w:val="20"/>
          <w:szCs w:val="20"/>
          <w:shd w:val="clear" w:color="auto" w:fill="FFFFFF"/>
        </w:rPr>
        <w:t xml:space="preserve">Indikator ke 6 menjadi refleksi pada </w:t>
      </w:r>
      <w:r w:rsidR="00902365">
        <w:rPr>
          <w:rFonts w:ascii="Segoe UI" w:eastAsia="Times New Roman" w:hAnsi="Segoe UI" w:cs="Segoe UI"/>
          <w:color w:val="000000"/>
          <w:sz w:val="20"/>
          <w:szCs w:val="20"/>
          <w:shd w:val="clear" w:color="auto" w:fill="FFFFFF"/>
        </w:rPr>
        <w:t>pembelajaran online khususnya fasilitas LMS.</w:t>
      </w:r>
      <w:proofErr w:type="gramEnd"/>
      <w:r w:rsidR="00902365">
        <w:rPr>
          <w:rFonts w:ascii="Segoe UI" w:eastAsia="Times New Roman" w:hAnsi="Segoe UI" w:cs="Segoe UI"/>
          <w:color w:val="000000"/>
          <w:sz w:val="20"/>
          <w:szCs w:val="20"/>
          <w:shd w:val="clear" w:color="auto" w:fill="FFFFFF"/>
        </w:rPr>
        <w:t xml:space="preserve">  </w:t>
      </w:r>
      <w:proofErr w:type="gramStart"/>
      <w:r w:rsidR="00902365">
        <w:rPr>
          <w:rFonts w:ascii="Segoe UI" w:eastAsia="Times New Roman" w:hAnsi="Segoe UI" w:cs="Segoe UI"/>
          <w:color w:val="000000"/>
          <w:sz w:val="20"/>
          <w:szCs w:val="20"/>
          <w:shd w:val="clear" w:color="auto" w:fill="FFFFFF"/>
        </w:rPr>
        <w:t>Bagaimana dosen dapat menjadikan LMS sebagai sarana untuk memfasilitasi mahasiswa serta memotivasi dalam belajar.</w:t>
      </w:r>
      <w:proofErr w:type="gramEnd"/>
      <w:r w:rsidR="00902365">
        <w:rPr>
          <w:rFonts w:ascii="Segoe UI" w:eastAsia="Times New Roman" w:hAnsi="Segoe UI" w:cs="Segoe UI"/>
          <w:color w:val="000000"/>
          <w:sz w:val="20"/>
          <w:szCs w:val="20"/>
          <w:shd w:val="clear" w:color="auto" w:fill="FFFFFF"/>
        </w:rPr>
        <w:t xml:space="preserve"> Peran dosen dalam memaksimalkan LMS menjadi salah satu faktor penting, mengingat peran pendidik itu sendiri berkontribusi sangat signifikan pada motivasi belajar mahasiswa </w:t>
      </w:r>
      <w:r w:rsidR="00902365">
        <w:rPr>
          <w:rFonts w:ascii="Segoe UI" w:eastAsia="Times New Roman" w:hAnsi="Segoe UI" w:cs="Segoe UI"/>
          <w:color w:val="000000"/>
          <w:sz w:val="20"/>
          <w:szCs w:val="20"/>
          <w:shd w:val="clear" w:color="auto" w:fill="FFFFFF"/>
        </w:rPr>
        <w:fldChar w:fldCharType="begin" w:fldLock="1"/>
      </w:r>
      <w:r w:rsidR="00343AE7">
        <w:rPr>
          <w:rFonts w:ascii="Segoe UI" w:eastAsia="Times New Roman" w:hAnsi="Segoe UI" w:cs="Segoe UI"/>
          <w:color w:val="000000"/>
          <w:sz w:val="20"/>
          <w:szCs w:val="20"/>
          <w:shd w:val="clear" w:color="auto" w:fill="FFFFFF"/>
        </w:rPr>
        <w:instrText>ADDIN CSL_CITATION {"citationItems":[{"id":"ITEM-1","itemData":{"DOI":"10.21831/jpe.v9i1.33770","ISSN":"2338-4743","abstract":"This study aims at determining whether there is a positive and significant relationship between three variables (teacher teaching style, learning motivation and learning achievement). The subjects in this research were 5th elementary school students in Saptosari sub-district, Gunung Kidul district, with a total of 141 students. This research is correlational quantitative research with data collection using a questionnaire in the form of a research questionnaire containing a scale. The hypothesis in this correlational study used partial correlation analysis and simultaneous regression analysis. The analysis used is data description analysis and multiple linear analysis. The results showed that there was a significant and positive relationship between learning achievement and teaching style got a value of 0.546 with a relative contribution of 23%. Meanwhile, learning motivation and learning achievement got a value of 0.462 with an effective contribution of 9% and the relation between teaching style and learning motivation on learning achievement show an r square value of 0.324 with a total contribution or effective contribution of 32%. Based on the results, it showed that teaching style and learning motivation have a significant and positive relationship with learning achievement.","author":[{"dropping-particle":"","family":"Atma","given":"Bagas Adi","non-dropping-particle":"","parse-names":false,"suffix":""},{"dropping-particle":"","family":"Azahra","given":"Fatun Fatimah","non-dropping-particle":"","parse-names":false,"suffix":""},{"dropping-particle":"","family":"Mustadi","given":"Ali","non-dropping-particle":"","parse-names":false,"suffix":""}],"container-title":"Jurnal Prima Edukasia","id":"ITEM-1","issue":"1","issued":{"date-parts":[["2021"]]},"page":"23-31","title":"Teaching style, learning motivation, and learning achievement: Do they have significant and positive relationships?","type":"article-journal","volume":"9"},"uris":["http://www.mendeley.com/documents/?uuid=a7fc9607-6a04-4f47-acbe-0f11ab5a9497"]}],"mendeley":{"formattedCitation":"(Atma et al., 2021)","plainTextFormattedCitation":"(Atma et al., 2021)","previouslyFormattedCitation":"(Atma et al., 2021)"},"properties":{"noteIndex":0},"schema":"https://github.com/citation-style-language/schema/raw/master/csl-citation.json"}</w:instrText>
      </w:r>
      <w:r w:rsidR="00902365">
        <w:rPr>
          <w:rFonts w:ascii="Segoe UI" w:eastAsia="Times New Roman" w:hAnsi="Segoe UI" w:cs="Segoe UI"/>
          <w:color w:val="000000"/>
          <w:sz w:val="20"/>
          <w:szCs w:val="20"/>
          <w:shd w:val="clear" w:color="auto" w:fill="FFFFFF"/>
        </w:rPr>
        <w:fldChar w:fldCharType="separate"/>
      </w:r>
      <w:r w:rsidR="00902365" w:rsidRPr="00902365">
        <w:rPr>
          <w:rFonts w:ascii="Segoe UI" w:eastAsia="Times New Roman" w:hAnsi="Segoe UI" w:cs="Segoe UI"/>
          <w:noProof/>
          <w:color w:val="000000"/>
          <w:sz w:val="20"/>
          <w:szCs w:val="20"/>
          <w:shd w:val="clear" w:color="auto" w:fill="FFFFFF"/>
        </w:rPr>
        <w:t>(Atma et al., 2021)</w:t>
      </w:r>
      <w:r w:rsidR="00902365">
        <w:rPr>
          <w:rFonts w:ascii="Segoe UI" w:eastAsia="Times New Roman" w:hAnsi="Segoe UI" w:cs="Segoe UI"/>
          <w:color w:val="000000"/>
          <w:sz w:val="20"/>
          <w:szCs w:val="20"/>
          <w:shd w:val="clear" w:color="auto" w:fill="FFFFFF"/>
        </w:rPr>
        <w:fldChar w:fldCharType="end"/>
      </w:r>
      <w:r w:rsidR="00902365">
        <w:rPr>
          <w:rFonts w:ascii="Segoe UI" w:eastAsia="Times New Roman" w:hAnsi="Segoe UI" w:cs="Segoe UI"/>
          <w:color w:val="000000"/>
          <w:sz w:val="20"/>
          <w:szCs w:val="20"/>
          <w:shd w:val="clear" w:color="auto" w:fill="FFFFFF"/>
        </w:rPr>
        <w:t xml:space="preserve">. </w:t>
      </w:r>
      <w:proofErr w:type="gramStart"/>
      <w:r w:rsidR="00902365">
        <w:rPr>
          <w:rFonts w:ascii="Segoe UI" w:eastAsia="Times New Roman" w:hAnsi="Segoe UI" w:cs="Segoe UI"/>
          <w:color w:val="000000"/>
          <w:sz w:val="20"/>
          <w:szCs w:val="20"/>
          <w:shd w:val="clear" w:color="auto" w:fill="FFFFFF"/>
        </w:rPr>
        <w:t>Gaya mengajar yang sekarang diekspresikan dalam laman maya menjadi tantangan tersendiri bagi pendidik dalam memotivasi mahasiswa melalui LMS.</w:t>
      </w:r>
      <w:proofErr w:type="gramEnd"/>
      <w:r w:rsidR="00902365">
        <w:rPr>
          <w:rFonts w:ascii="Segoe UI" w:eastAsia="Times New Roman" w:hAnsi="Segoe UI" w:cs="Segoe UI"/>
          <w:color w:val="000000"/>
          <w:sz w:val="20"/>
          <w:szCs w:val="20"/>
          <w:shd w:val="clear" w:color="auto" w:fill="FFFFFF"/>
        </w:rPr>
        <w:t xml:space="preserve"> </w:t>
      </w:r>
    </w:p>
    <w:p w14:paraId="768E5858" w14:textId="7D332E3C" w:rsidR="00343AE7" w:rsidRDefault="00343AE7" w:rsidP="00E065D6">
      <w:pPr>
        <w:spacing w:after="0" w:line="240" w:lineRule="auto"/>
        <w:ind w:firstLine="567"/>
        <w:jc w:val="both"/>
        <w:rPr>
          <w:rFonts w:ascii="Segoe UI" w:eastAsia="Times New Roman" w:hAnsi="Segoe UI" w:cs="Segoe UI"/>
          <w:color w:val="000000"/>
          <w:sz w:val="20"/>
          <w:szCs w:val="20"/>
          <w:shd w:val="clear" w:color="auto" w:fill="FFFFFF"/>
        </w:rPr>
      </w:pPr>
      <w:r>
        <w:rPr>
          <w:rFonts w:ascii="Segoe UI" w:eastAsia="Times New Roman" w:hAnsi="Segoe UI" w:cs="Segoe UI"/>
          <w:color w:val="000000"/>
          <w:sz w:val="20"/>
          <w:szCs w:val="20"/>
          <w:shd w:val="clear" w:color="auto" w:fill="FFFFFF"/>
        </w:rPr>
        <w:t xml:space="preserve">Sebagaimana riset yang dilakukan </w:t>
      </w:r>
      <w:r>
        <w:rPr>
          <w:rFonts w:ascii="Segoe UI" w:eastAsia="Times New Roman" w:hAnsi="Segoe UI" w:cs="Segoe UI"/>
          <w:color w:val="000000"/>
          <w:sz w:val="20"/>
          <w:szCs w:val="20"/>
          <w:shd w:val="clear" w:color="auto" w:fill="FFFFFF"/>
        </w:rPr>
        <w:fldChar w:fldCharType="begin" w:fldLock="1"/>
      </w:r>
      <w:r w:rsidR="00157757">
        <w:rPr>
          <w:rFonts w:ascii="Segoe UI" w:eastAsia="Times New Roman" w:hAnsi="Segoe UI" w:cs="Segoe UI"/>
          <w:color w:val="000000"/>
          <w:sz w:val="20"/>
          <w:szCs w:val="20"/>
          <w:shd w:val="clear" w:color="auto" w:fill="FFFFFF"/>
        </w:rPr>
        <w:instrText>ADDIN CSL_CITATION {"citationItems":[{"id":"ITEM-1","itemData":{"DOI":"10.1088/1742-6596/1810/1/012072","ISSN":"17426596","abstract":"Learning motivation to engage students has been a challenge in building and learning. This study studied the effectiveness of learning using online media in improving student academic achievement and increasing student motivation in online learning. This type of research includes literature research as an information activity that is relevant to the topic used as the research object. The purpose of this study was to explain online learning in improving students' academic achievement and facilitate them for all kinds of learning interactions. This research may be useful in supporting the idea that evaluation of online learning is important for students who have good learning motivation. In line with the findings obtained, this study provides operational advice on how to increase student interest and motivation in online learning activities namely a systematic review of the study of students' motivational interest in online learning activities in the type of learning environment and how to increase student motivation in terms of the importance of students in increasing learning activities. In addition to that, study analytics to understand learners at a very subtle level is necessary to provide the most appropriate support for students.","author":[{"dropping-particle":"","family":"Dwijuliani","given":"R.","non-dropping-particle":"","parse-names":false,"suffix":""},{"dropping-particle":"","family":"Rijanto","given":"T.","non-dropping-particle":"","parse-names":false,"suffix":""},{"dropping-particle":"","family":"Munoto","given":"","non-dropping-particle":"","parse-names":false,"suffix":""},{"dropping-particle":"","family":"Nurlaela","given":"L.","non-dropping-particle":"","parse-names":false,"suffix":""},{"dropping-particle":"","family":"Basuki","given":"I.","non-dropping-particle":"","parse-names":false,"suffix":""},{"dropping-particle":"","family":"Maspiyah","given":"","non-dropping-particle":"","parse-names":false,"suffix":""}],"container-title":"Journal of Physics: Conference Series","id":"ITEM-1","issue":"1","issued":{"date-parts":[["2021"]]},"title":"Increasing student achievement motivation during online learning activities","type":"article-journal","volume":"1810"},"uris":["http://www.mendeley.com/documents/?uuid=277d6eda-5971-4af1-9336-e11f9e6f292d"]}],"mendeley":{"formattedCitation":"(Dwijuliani et al., 2021)","manualFormatting":"Dwijuliani et al. (2021)","plainTextFormattedCitation":"(Dwijuliani et al., 2021)","previouslyFormattedCitation":"(Dwijuliani et al., 2021)"},"properties":{"noteIndex":0},"schema":"https://github.com/citation-style-language/schema/raw/master/csl-citation.json"}</w:instrText>
      </w:r>
      <w:r>
        <w:rPr>
          <w:rFonts w:ascii="Segoe UI" w:eastAsia="Times New Roman" w:hAnsi="Segoe UI" w:cs="Segoe UI"/>
          <w:color w:val="000000"/>
          <w:sz w:val="20"/>
          <w:szCs w:val="20"/>
          <w:shd w:val="clear" w:color="auto" w:fill="FFFFFF"/>
        </w:rPr>
        <w:fldChar w:fldCharType="separate"/>
      </w:r>
      <w:r>
        <w:rPr>
          <w:rFonts w:ascii="Segoe UI" w:eastAsia="Times New Roman" w:hAnsi="Segoe UI" w:cs="Segoe UI"/>
          <w:noProof/>
          <w:color w:val="000000"/>
          <w:sz w:val="20"/>
          <w:szCs w:val="20"/>
          <w:shd w:val="clear" w:color="auto" w:fill="FFFFFF"/>
        </w:rPr>
        <w:t>Dwijuliani et al. (</w:t>
      </w:r>
      <w:r w:rsidRPr="00343AE7">
        <w:rPr>
          <w:rFonts w:ascii="Segoe UI" w:eastAsia="Times New Roman" w:hAnsi="Segoe UI" w:cs="Segoe UI"/>
          <w:noProof/>
          <w:color w:val="000000"/>
          <w:sz w:val="20"/>
          <w:szCs w:val="20"/>
          <w:shd w:val="clear" w:color="auto" w:fill="FFFFFF"/>
        </w:rPr>
        <w:t>2021)</w:t>
      </w:r>
      <w:r>
        <w:rPr>
          <w:rFonts w:ascii="Segoe UI" w:eastAsia="Times New Roman" w:hAnsi="Segoe UI" w:cs="Segoe UI"/>
          <w:color w:val="000000"/>
          <w:sz w:val="20"/>
          <w:szCs w:val="20"/>
          <w:shd w:val="clear" w:color="auto" w:fill="FFFFFF"/>
        </w:rPr>
        <w:fldChar w:fldCharType="end"/>
      </w:r>
      <w:r>
        <w:rPr>
          <w:rFonts w:ascii="Segoe UI" w:eastAsia="Times New Roman" w:hAnsi="Segoe UI" w:cs="Segoe UI"/>
          <w:color w:val="000000"/>
          <w:sz w:val="20"/>
          <w:szCs w:val="20"/>
          <w:shd w:val="clear" w:color="auto" w:fill="FFFFFF"/>
        </w:rPr>
        <w:t xml:space="preserve"> bahwa k</w:t>
      </w:r>
      <w:r w:rsidRPr="00343AE7">
        <w:rPr>
          <w:rFonts w:ascii="Segoe UI" w:eastAsia="Times New Roman" w:hAnsi="Segoe UI" w:cs="Segoe UI"/>
          <w:color w:val="000000"/>
          <w:sz w:val="20"/>
          <w:szCs w:val="20"/>
          <w:shd w:val="clear" w:color="auto" w:fill="FFFFFF"/>
        </w:rPr>
        <w:t xml:space="preserve">elebihan pembelajaran online </w:t>
      </w:r>
      <w:r>
        <w:rPr>
          <w:rFonts w:ascii="Segoe UI" w:eastAsia="Times New Roman" w:hAnsi="Segoe UI" w:cs="Segoe UI"/>
          <w:color w:val="000000"/>
          <w:sz w:val="20"/>
          <w:szCs w:val="20"/>
          <w:shd w:val="clear" w:color="auto" w:fill="FFFFFF"/>
        </w:rPr>
        <w:t>mampu</w:t>
      </w:r>
      <w:r w:rsidRPr="00343AE7">
        <w:rPr>
          <w:rFonts w:ascii="Segoe UI" w:eastAsia="Times New Roman" w:hAnsi="Segoe UI" w:cs="Segoe UI"/>
          <w:color w:val="000000"/>
          <w:sz w:val="20"/>
          <w:szCs w:val="20"/>
          <w:shd w:val="clear" w:color="auto" w:fill="FFFFFF"/>
        </w:rPr>
        <w:t xml:space="preserve"> memperkaya materi </w:t>
      </w:r>
      <w:r>
        <w:rPr>
          <w:rFonts w:ascii="Segoe UI" w:eastAsia="Times New Roman" w:hAnsi="Segoe UI" w:cs="Segoe UI"/>
          <w:color w:val="000000"/>
          <w:sz w:val="20"/>
          <w:szCs w:val="20"/>
          <w:shd w:val="clear" w:color="auto" w:fill="FFFFFF"/>
        </w:rPr>
        <w:t xml:space="preserve">yang didapat peserta didik </w:t>
      </w:r>
      <w:r w:rsidRPr="00343AE7">
        <w:rPr>
          <w:rFonts w:ascii="Segoe UI" w:eastAsia="Times New Roman" w:hAnsi="Segoe UI" w:cs="Segoe UI"/>
          <w:color w:val="000000"/>
          <w:sz w:val="20"/>
          <w:szCs w:val="20"/>
          <w:shd w:val="clear" w:color="auto" w:fill="FFFFFF"/>
        </w:rPr>
        <w:t>melalu</w:t>
      </w:r>
      <w:r>
        <w:rPr>
          <w:rFonts w:ascii="Segoe UI" w:eastAsia="Times New Roman" w:hAnsi="Segoe UI" w:cs="Segoe UI"/>
          <w:color w:val="000000"/>
          <w:sz w:val="20"/>
          <w:szCs w:val="20"/>
          <w:shd w:val="clear" w:color="auto" w:fill="FFFFFF"/>
        </w:rPr>
        <w:t xml:space="preserve">i akses internet. </w:t>
      </w:r>
      <w:proofErr w:type="gramStart"/>
      <w:r>
        <w:rPr>
          <w:rFonts w:ascii="Segoe UI" w:eastAsia="Times New Roman" w:hAnsi="Segoe UI" w:cs="Segoe UI"/>
          <w:color w:val="000000"/>
          <w:sz w:val="20"/>
          <w:szCs w:val="20"/>
          <w:shd w:val="clear" w:color="auto" w:fill="FFFFFF"/>
        </w:rPr>
        <w:t>Kelas online memiliki fleksibilitas dalam ruang dan waktu</w:t>
      </w:r>
      <w:r w:rsidRPr="00343AE7">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meski memiliki kelemahan dalam kestabilan jaringan komunikasi yang belum merata bagi semua peserta didik</w:t>
      </w:r>
      <w:r w:rsidRPr="00343AE7">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dan hal ini dapat menjadi </w:t>
      </w:r>
      <w:r w:rsidRPr="00343AE7">
        <w:rPr>
          <w:rFonts w:ascii="Segoe UI" w:eastAsia="Times New Roman" w:hAnsi="Segoe UI" w:cs="Segoe UI"/>
          <w:color w:val="000000"/>
          <w:sz w:val="20"/>
          <w:szCs w:val="20"/>
          <w:shd w:val="clear" w:color="auto" w:fill="FFFFFF"/>
        </w:rPr>
        <w:t xml:space="preserve">gangguan </w:t>
      </w:r>
      <w:r>
        <w:rPr>
          <w:rFonts w:ascii="Segoe UI" w:eastAsia="Times New Roman" w:hAnsi="Segoe UI" w:cs="Segoe UI"/>
          <w:color w:val="000000"/>
          <w:sz w:val="20"/>
          <w:szCs w:val="20"/>
          <w:shd w:val="clear" w:color="auto" w:fill="FFFFFF"/>
        </w:rPr>
        <w:t xml:space="preserve">bagi </w:t>
      </w:r>
      <w:r w:rsidRPr="00343AE7">
        <w:rPr>
          <w:rFonts w:ascii="Segoe UI" w:eastAsia="Times New Roman" w:hAnsi="Segoe UI" w:cs="Segoe UI"/>
          <w:color w:val="000000"/>
          <w:sz w:val="20"/>
          <w:szCs w:val="20"/>
          <w:shd w:val="clear" w:color="auto" w:fill="FFFFFF"/>
        </w:rPr>
        <w:t>mahasiswa.</w:t>
      </w:r>
      <w:proofErr w:type="gramEnd"/>
      <w:r>
        <w:rPr>
          <w:rFonts w:ascii="Segoe UI" w:eastAsia="Times New Roman" w:hAnsi="Segoe UI" w:cs="Segoe UI"/>
          <w:color w:val="000000"/>
          <w:sz w:val="20"/>
          <w:szCs w:val="20"/>
          <w:shd w:val="clear" w:color="auto" w:fill="FFFFFF"/>
        </w:rPr>
        <w:t xml:space="preserve"> Dari beberapa kajian di atas maka peneliti menyampaikan hipotesis penelitian yang pertama yaitu,</w:t>
      </w:r>
    </w:p>
    <w:p w14:paraId="3508116B" w14:textId="26BBB68C" w:rsidR="00E065D6" w:rsidRPr="0034312A" w:rsidRDefault="00343AE7" w:rsidP="00343AE7">
      <w:pPr>
        <w:spacing w:after="0" w:line="240" w:lineRule="auto"/>
        <w:jc w:val="both"/>
        <w:rPr>
          <w:rFonts w:ascii="Segoe UI" w:eastAsia="Times New Roman" w:hAnsi="Segoe UI" w:cs="Segoe UI"/>
          <w:b/>
          <w:i/>
          <w:color w:val="000000"/>
          <w:sz w:val="20"/>
          <w:szCs w:val="20"/>
          <w:shd w:val="clear" w:color="auto" w:fill="FFFFFF"/>
        </w:rPr>
      </w:pPr>
      <w:proofErr w:type="gramStart"/>
      <w:r w:rsidRPr="0034312A">
        <w:rPr>
          <w:rFonts w:ascii="Segoe UI" w:eastAsia="Times New Roman" w:hAnsi="Segoe UI" w:cs="Segoe UI"/>
          <w:b/>
          <w:i/>
          <w:color w:val="000000"/>
          <w:sz w:val="20"/>
          <w:szCs w:val="20"/>
          <w:shd w:val="clear" w:color="auto" w:fill="FFFFFF"/>
        </w:rPr>
        <w:t>H</w:t>
      </w:r>
      <w:r w:rsidRPr="008E7830">
        <w:rPr>
          <w:rFonts w:ascii="Segoe UI" w:eastAsia="Times New Roman" w:hAnsi="Segoe UI" w:cs="Segoe UI"/>
          <w:b/>
          <w:i/>
          <w:color w:val="000000"/>
          <w:sz w:val="20"/>
          <w:szCs w:val="20"/>
          <w:shd w:val="clear" w:color="auto" w:fill="FFFFFF"/>
          <w:vertAlign w:val="subscript"/>
        </w:rPr>
        <w:t>1</w:t>
      </w:r>
      <w:r w:rsidRPr="0034312A">
        <w:rPr>
          <w:rFonts w:ascii="Segoe UI" w:eastAsia="Times New Roman" w:hAnsi="Segoe UI" w:cs="Segoe UI"/>
          <w:b/>
          <w:i/>
          <w:color w:val="000000"/>
          <w:sz w:val="20"/>
          <w:szCs w:val="20"/>
          <w:shd w:val="clear" w:color="auto" w:fill="FFFFFF"/>
        </w:rPr>
        <w:t xml:space="preserve"> :</w:t>
      </w:r>
      <w:proofErr w:type="gramEnd"/>
      <w:r w:rsidRPr="0034312A">
        <w:rPr>
          <w:rFonts w:ascii="Segoe UI" w:eastAsia="Times New Roman" w:hAnsi="Segoe UI" w:cs="Segoe UI"/>
          <w:b/>
          <w:i/>
          <w:color w:val="000000"/>
          <w:sz w:val="20"/>
          <w:szCs w:val="20"/>
          <w:shd w:val="clear" w:color="auto" w:fill="FFFFFF"/>
        </w:rPr>
        <w:t xml:space="preserve"> </w:t>
      </w:r>
      <w:r w:rsidR="0034312A" w:rsidRPr="0034312A">
        <w:rPr>
          <w:rFonts w:ascii="Segoe UI" w:eastAsia="Times New Roman" w:hAnsi="Segoe UI" w:cs="Segoe UI"/>
          <w:b/>
          <w:i/>
          <w:color w:val="000000"/>
          <w:sz w:val="20"/>
          <w:szCs w:val="20"/>
          <w:shd w:val="clear" w:color="auto" w:fill="FFFFFF"/>
        </w:rPr>
        <w:t>Pemanfatan LMS berpengaruh pada motivasi belajar mahasiswa</w:t>
      </w:r>
    </w:p>
    <w:p w14:paraId="18DFD5DB" w14:textId="77777777" w:rsidR="0034312A" w:rsidRDefault="0034312A" w:rsidP="00343AE7">
      <w:pPr>
        <w:spacing w:after="0" w:line="240" w:lineRule="auto"/>
        <w:jc w:val="both"/>
        <w:rPr>
          <w:rFonts w:ascii="Segoe UI" w:eastAsia="Times New Roman" w:hAnsi="Segoe UI" w:cs="Segoe UI"/>
          <w:color w:val="000000"/>
          <w:sz w:val="20"/>
          <w:szCs w:val="20"/>
          <w:shd w:val="clear" w:color="auto" w:fill="FFFFFF"/>
        </w:rPr>
      </w:pPr>
    </w:p>
    <w:p w14:paraId="6EFE7CD2" w14:textId="397E3DC1" w:rsidR="0034312A" w:rsidRPr="00E065D6" w:rsidRDefault="0034312A" w:rsidP="0034312A">
      <w:pPr>
        <w:spacing w:after="0" w:line="240" w:lineRule="auto"/>
        <w:ind w:firstLine="567"/>
        <w:jc w:val="both"/>
        <w:rPr>
          <w:rFonts w:ascii="Segoe UI" w:eastAsia="Times New Roman" w:hAnsi="Segoe UI" w:cs="Segoe UI"/>
          <w:b/>
          <w:bCs/>
          <w:color w:val="000000"/>
          <w:sz w:val="20"/>
          <w:szCs w:val="20"/>
          <w:shd w:val="clear" w:color="auto" w:fill="FFFFFF"/>
        </w:rPr>
      </w:pPr>
      <w:r w:rsidRPr="00E065D6">
        <w:rPr>
          <w:rFonts w:ascii="Segoe UI" w:eastAsia="Times New Roman" w:hAnsi="Segoe UI" w:cs="Segoe UI"/>
          <w:b/>
          <w:bCs/>
          <w:color w:val="000000"/>
          <w:sz w:val="20"/>
          <w:szCs w:val="20"/>
          <w:shd w:val="clear" w:color="auto" w:fill="FFFFFF"/>
        </w:rPr>
        <w:t xml:space="preserve">Pengaruh </w:t>
      </w:r>
      <w:r>
        <w:rPr>
          <w:rFonts w:ascii="Segoe UI" w:eastAsia="Times New Roman" w:hAnsi="Segoe UI" w:cs="Segoe UI"/>
          <w:b/>
          <w:bCs/>
          <w:color w:val="000000"/>
          <w:sz w:val="20"/>
          <w:szCs w:val="20"/>
          <w:shd w:val="clear" w:color="auto" w:fill="FFFFFF"/>
        </w:rPr>
        <w:t>Pemanfaatan LMS</w:t>
      </w:r>
      <w:r w:rsidRPr="00E065D6">
        <w:rPr>
          <w:rFonts w:ascii="Segoe UI" w:eastAsia="Times New Roman" w:hAnsi="Segoe UI" w:cs="Segoe UI"/>
          <w:b/>
          <w:bCs/>
          <w:color w:val="000000"/>
          <w:sz w:val="20"/>
          <w:szCs w:val="20"/>
          <w:shd w:val="clear" w:color="auto" w:fill="FFFFFF"/>
        </w:rPr>
        <w:t xml:space="preserve"> </w:t>
      </w:r>
      <w:r w:rsidR="00925EEC">
        <w:rPr>
          <w:rFonts w:ascii="Segoe UI" w:eastAsia="Times New Roman" w:hAnsi="Segoe UI" w:cs="Segoe UI"/>
          <w:b/>
          <w:bCs/>
          <w:color w:val="000000"/>
          <w:sz w:val="20"/>
          <w:szCs w:val="20"/>
          <w:shd w:val="clear" w:color="auto" w:fill="FFFFFF"/>
        </w:rPr>
        <w:t xml:space="preserve">dan Motivasi Belajar </w:t>
      </w:r>
      <w:r>
        <w:rPr>
          <w:rFonts w:ascii="Segoe UI" w:eastAsia="Times New Roman" w:hAnsi="Segoe UI" w:cs="Segoe UI"/>
          <w:b/>
          <w:bCs/>
          <w:color w:val="000000"/>
          <w:sz w:val="20"/>
          <w:szCs w:val="20"/>
          <w:shd w:val="clear" w:color="auto" w:fill="FFFFFF"/>
        </w:rPr>
        <w:t>t</w:t>
      </w:r>
      <w:r w:rsidRPr="00E065D6">
        <w:rPr>
          <w:rFonts w:ascii="Segoe UI" w:eastAsia="Times New Roman" w:hAnsi="Segoe UI" w:cs="Segoe UI"/>
          <w:b/>
          <w:bCs/>
          <w:color w:val="000000"/>
          <w:sz w:val="20"/>
          <w:szCs w:val="20"/>
          <w:shd w:val="clear" w:color="auto" w:fill="FFFFFF"/>
        </w:rPr>
        <w:t xml:space="preserve">erhadap </w:t>
      </w:r>
      <w:r w:rsidR="00864CFE">
        <w:rPr>
          <w:rFonts w:ascii="Segoe UI" w:eastAsia="Times New Roman" w:hAnsi="Segoe UI" w:cs="Segoe UI"/>
          <w:b/>
          <w:bCs/>
          <w:color w:val="000000"/>
          <w:sz w:val="20"/>
          <w:szCs w:val="20"/>
          <w:shd w:val="clear" w:color="auto" w:fill="FFFFFF"/>
        </w:rPr>
        <w:t>Hasil</w:t>
      </w:r>
      <w:r w:rsidRPr="00E065D6">
        <w:rPr>
          <w:rFonts w:ascii="Segoe UI" w:eastAsia="Times New Roman" w:hAnsi="Segoe UI" w:cs="Segoe UI"/>
          <w:b/>
          <w:bCs/>
          <w:color w:val="000000"/>
          <w:sz w:val="20"/>
          <w:szCs w:val="20"/>
          <w:shd w:val="clear" w:color="auto" w:fill="FFFFFF"/>
        </w:rPr>
        <w:t xml:space="preserve"> Belajar</w:t>
      </w:r>
    </w:p>
    <w:p w14:paraId="4DEDB146" w14:textId="299CAF96" w:rsidR="008E7830" w:rsidRDefault="00157757" w:rsidP="00423614">
      <w:pPr>
        <w:spacing w:after="0" w:line="240" w:lineRule="auto"/>
        <w:ind w:firstLine="567"/>
        <w:jc w:val="both"/>
        <w:rPr>
          <w:rFonts w:ascii="Segoe UI" w:eastAsia="Times New Roman" w:hAnsi="Segoe UI" w:cs="Segoe UI"/>
          <w:color w:val="000000"/>
          <w:sz w:val="20"/>
          <w:szCs w:val="20"/>
          <w:shd w:val="clear" w:color="auto" w:fill="FFFFFF"/>
        </w:rPr>
      </w:pPr>
      <w:r w:rsidRPr="00157757">
        <w:rPr>
          <w:rFonts w:ascii="Segoe UI" w:eastAsia="Times New Roman" w:hAnsi="Segoe UI" w:cs="Segoe UI"/>
          <w:color w:val="000000"/>
          <w:sz w:val="20"/>
          <w:szCs w:val="20"/>
          <w:shd w:val="clear" w:color="auto" w:fill="FFFFFF"/>
        </w:rPr>
        <w:t xml:space="preserve">E-learning adalah penggunaan teknologi internet </w:t>
      </w:r>
      <w:r>
        <w:rPr>
          <w:rFonts w:ascii="Segoe UI" w:eastAsia="Times New Roman" w:hAnsi="Segoe UI" w:cs="Segoe UI"/>
          <w:color w:val="000000"/>
          <w:sz w:val="20"/>
          <w:szCs w:val="20"/>
          <w:shd w:val="clear" w:color="auto" w:fill="FFFFFF"/>
        </w:rPr>
        <w:t>sebagai media dalam</w:t>
      </w:r>
      <w:r w:rsidRPr="00157757">
        <w:rPr>
          <w:rFonts w:ascii="Segoe UI" w:eastAsia="Times New Roman" w:hAnsi="Segoe UI" w:cs="Segoe UI"/>
          <w:color w:val="000000"/>
          <w:sz w:val="20"/>
          <w:szCs w:val="20"/>
          <w:shd w:val="clear" w:color="auto" w:fill="FFFFFF"/>
        </w:rPr>
        <w:t xml:space="preserve"> meningkatkan pengetahuan dan kinerja</w:t>
      </w:r>
      <w:r>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fldChar w:fldCharType="begin" w:fldLock="1"/>
      </w:r>
      <w:r w:rsidR="008E7830">
        <w:rPr>
          <w:rFonts w:ascii="Segoe UI" w:eastAsia="Times New Roman" w:hAnsi="Segoe UI" w:cs="Segoe UI"/>
          <w:color w:val="000000"/>
          <w:sz w:val="20"/>
          <w:szCs w:val="20"/>
          <w:shd w:val="clear" w:color="auto" w:fill="FFFFFF"/>
        </w:rPr>
        <w:instrText>ADDIN CSL_CITATION {"citationItems":[{"id":"ITEM-1","itemData":{"ISSN":"2222-6990","PMID":"70245062","abstract":"E-learning presents an entirely new learning environment for students, thus requiring a different skill set to be successful (Romiszowski, 2004). Critical thinking, research, and evaluation skills are growing in importance as students have increasing volumes of information from a variety of sources to sort through (New Media Consortium, 2007). Also, particularly in courses that are entirely electronic, students are much more independent than in the traditional setting. This requires that they be highly motivated and committed to learning (Huynh et al., 2003), with less social interaction with peers or an instructor. Students in online courses tend to do as well as those in classrooms, but there is higher incidence of withdrawal or incomplete grades (Zhang, Zhou and Briggs, 2006). E-learning can be viewed as computer assisted learning, and as pedagogy for student-centered and collaborative learning. Early developments in e-learning focused on computer assisted learning, where part or all of the learning content is delivered digitally. More recently the pedagogical dimension of e-learning has become prominent. E-learning comprises all forms of electronically supported learning and teaching. The information and communication systems, whether networked learning or not, serve as specific media to implement the learning process.","author":[{"dropping-particle":"","family":"Oludare Jethro","given":"Olojo","non-dropping-particle":"","parse-names":false,"suffix":""},{"dropping-particle":"","family":"Moradeke Grace","given":"Adewumi","non-dropping-particle":"","parse-names":false,"suffix":""},{"dropping-particle":"","family":"Kolawole Thomas","given":"Ajisola","non-dropping-particle":"","parse-names":false,"suffix":""}],"container-title":"International Journal of Academic Research in Business and Social Sciences","id":"ITEM-1","issue":"1","issued":{"date-parts":[["2012"]]},"page":"2222-6990","title":"E-Learning and Its Effects on Teaching and Learning in a Global Age","type":"article-journal","volume":"2"},"uris":["http://www.mendeley.com/documents/?uuid=1e75fe57-fcf0-4703-add7-190b5cdbdc82"]}],"mendeley":{"formattedCitation":"(Oludare Jethro et al., 2012)","plainTextFormattedCitation":"(Oludare Jethro et al., 2012)","previouslyFormattedCitation":"(Oludare Jethro et al., 2012)"},"properties":{"noteIndex":0},"schema":"https://github.com/citation-style-language/schema/raw/master/csl-citation.json"}</w:instrText>
      </w:r>
      <w:r>
        <w:rPr>
          <w:rFonts w:ascii="Segoe UI" w:eastAsia="Times New Roman" w:hAnsi="Segoe UI" w:cs="Segoe UI"/>
          <w:color w:val="000000"/>
          <w:sz w:val="20"/>
          <w:szCs w:val="20"/>
          <w:shd w:val="clear" w:color="auto" w:fill="FFFFFF"/>
        </w:rPr>
        <w:fldChar w:fldCharType="separate"/>
      </w:r>
      <w:r w:rsidRPr="00157757">
        <w:rPr>
          <w:rFonts w:ascii="Segoe UI" w:eastAsia="Times New Roman" w:hAnsi="Segoe UI" w:cs="Segoe UI"/>
          <w:noProof/>
          <w:color w:val="000000"/>
          <w:sz w:val="20"/>
          <w:szCs w:val="20"/>
          <w:shd w:val="clear" w:color="auto" w:fill="FFFFFF"/>
        </w:rPr>
        <w:t>(Oludare Jethro et al., 2012)</w:t>
      </w:r>
      <w:r>
        <w:rPr>
          <w:rFonts w:ascii="Segoe UI" w:eastAsia="Times New Roman" w:hAnsi="Segoe UI" w:cs="Segoe UI"/>
          <w:color w:val="000000"/>
          <w:sz w:val="20"/>
          <w:szCs w:val="20"/>
          <w:shd w:val="clear" w:color="auto" w:fill="FFFFFF"/>
        </w:rPr>
        <w:fldChar w:fldCharType="end"/>
      </w:r>
      <w:r w:rsidRPr="00157757">
        <w:rPr>
          <w:rFonts w:ascii="Segoe UI" w:eastAsia="Times New Roman" w:hAnsi="Segoe UI" w:cs="Segoe UI"/>
          <w:color w:val="000000"/>
          <w:sz w:val="20"/>
          <w:szCs w:val="20"/>
          <w:shd w:val="clear" w:color="auto" w:fill="FFFFFF"/>
        </w:rPr>
        <w:t xml:space="preserve">. </w:t>
      </w:r>
      <w:proofErr w:type="gramStart"/>
      <w:r w:rsidR="008E4571">
        <w:rPr>
          <w:rFonts w:ascii="Segoe UI" w:eastAsia="Times New Roman" w:hAnsi="Segoe UI" w:cs="Segoe UI"/>
          <w:color w:val="000000"/>
          <w:sz w:val="20"/>
          <w:szCs w:val="20"/>
          <w:shd w:val="clear" w:color="auto" w:fill="FFFFFF"/>
        </w:rPr>
        <w:t xml:space="preserve">LMS adalah salah satu inovasi </w:t>
      </w:r>
      <w:r w:rsidRPr="00157757">
        <w:rPr>
          <w:rFonts w:ascii="Segoe UI" w:eastAsia="Times New Roman" w:hAnsi="Segoe UI" w:cs="Segoe UI"/>
          <w:color w:val="000000"/>
          <w:sz w:val="20"/>
          <w:szCs w:val="20"/>
          <w:shd w:val="clear" w:color="auto" w:fill="FFFFFF"/>
        </w:rPr>
        <w:t>e-learning</w:t>
      </w:r>
      <w:r w:rsidR="008E4571">
        <w:rPr>
          <w:rFonts w:ascii="Segoe UI" w:eastAsia="Times New Roman" w:hAnsi="Segoe UI" w:cs="Segoe UI"/>
          <w:color w:val="000000"/>
          <w:sz w:val="20"/>
          <w:szCs w:val="20"/>
          <w:shd w:val="clear" w:color="auto" w:fill="FFFFFF"/>
        </w:rPr>
        <w:t>.</w:t>
      </w:r>
      <w:proofErr w:type="gramEnd"/>
      <w:r w:rsidR="008E4571">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 xml:space="preserve"> </w:t>
      </w:r>
      <w:r w:rsidR="008E4571">
        <w:rPr>
          <w:rFonts w:ascii="Segoe UI" w:eastAsia="Times New Roman" w:hAnsi="Segoe UI" w:cs="Segoe UI"/>
          <w:color w:val="000000"/>
          <w:sz w:val="20"/>
          <w:szCs w:val="20"/>
          <w:shd w:val="clear" w:color="auto" w:fill="FFFFFF"/>
        </w:rPr>
        <w:t>L</w:t>
      </w:r>
      <w:r>
        <w:rPr>
          <w:rFonts w:ascii="Segoe UI" w:eastAsia="Times New Roman" w:hAnsi="Segoe UI" w:cs="Segoe UI"/>
          <w:color w:val="000000"/>
          <w:sz w:val="20"/>
          <w:szCs w:val="20"/>
          <w:shd w:val="clear" w:color="auto" w:fill="FFFFFF"/>
        </w:rPr>
        <w:t xml:space="preserve">aman LMS </w:t>
      </w:r>
      <w:r w:rsidRPr="00157757">
        <w:rPr>
          <w:rFonts w:ascii="Segoe UI" w:eastAsia="Times New Roman" w:hAnsi="Segoe UI" w:cs="Segoe UI"/>
          <w:color w:val="000000"/>
          <w:sz w:val="20"/>
          <w:szCs w:val="20"/>
          <w:shd w:val="clear" w:color="auto" w:fill="FFFFFF"/>
        </w:rPr>
        <w:t xml:space="preserve">menawarkan </w:t>
      </w:r>
      <w:r>
        <w:rPr>
          <w:rFonts w:ascii="Segoe UI" w:eastAsia="Times New Roman" w:hAnsi="Segoe UI" w:cs="Segoe UI"/>
          <w:color w:val="000000"/>
          <w:sz w:val="20"/>
          <w:szCs w:val="20"/>
          <w:shd w:val="clear" w:color="auto" w:fill="FFFFFF"/>
        </w:rPr>
        <w:t xml:space="preserve">mahasiswa </w:t>
      </w:r>
      <w:r w:rsidRPr="00157757">
        <w:rPr>
          <w:rFonts w:ascii="Segoe UI" w:eastAsia="Times New Roman" w:hAnsi="Segoe UI" w:cs="Segoe UI"/>
          <w:color w:val="000000"/>
          <w:sz w:val="20"/>
          <w:szCs w:val="20"/>
          <w:shd w:val="clear" w:color="auto" w:fill="FFFFFF"/>
        </w:rPr>
        <w:t xml:space="preserve">kontrol atas konten, urutan pembelajaran, kecepatan belajar, waktu, dan </w:t>
      </w:r>
      <w:r>
        <w:rPr>
          <w:rFonts w:ascii="Segoe UI" w:eastAsia="Times New Roman" w:hAnsi="Segoe UI" w:cs="Segoe UI"/>
          <w:color w:val="000000"/>
          <w:sz w:val="20"/>
          <w:szCs w:val="20"/>
          <w:shd w:val="clear" w:color="auto" w:fill="FFFFFF"/>
        </w:rPr>
        <w:t>frekuesi update</w:t>
      </w:r>
      <w:r w:rsidRPr="00157757">
        <w:rPr>
          <w:rFonts w:ascii="Segoe UI" w:eastAsia="Times New Roman" w:hAnsi="Segoe UI" w:cs="Segoe UI"/>
          <w:color w:val="000000"/>
          <w:sz w:val="20"/>
          <w:szCs w:val="20"/>
          <w:shd w:val="clear" w:color="auto" w:fill="FFFFFF"/>
        </w:rPr>
        <w:t xml:space="preserve"> media</w:t>
      </w:r>
      <w:r>
        <w:rPr>
          <w:rFonts w:ascii="Segoe UI" w:eastAsia="Times New Roman" w:hAnsi="Segoe UI" w:cs="Segoe UI"/>
          <w:color w:val="000000"/>
          <w:sz w:val="20"/>
          <w:szCs w:val="20"/>
          <w:shd w:val="clear" w:color="auto" w:fill="FFFFFF"/>
        </w:rPr>
        <w:t xml:space="preserve"> yang sangat cepat</w:t>
      </w:r>
      <w:r w:rsidRPr="00157757">
        <w:rPr>
          <w:rFonts w:ascii="Segoe UI" w:eastAsia="Times New Roman" w:hAnsi="Segoe UI" w:cs="Segoe UI"/>
          <w:color w:val="000000"/>
          <w:sz w:val="20"/>
          <w:szCs w:val="20"/>
          <w:shd w:val="clear" w:color="auto" w:fill="FFFFFF"/>
        </w:rPr>
        <w:t xml:space="preserve">, yang memungkinkan </w:t>
      </w:r>
      <w:r>
        <w:rPr>
          <w:rFonts w:ascii="Segoe UI" w:eastAsia="Times New Roman" w:hAnsi="Segoe UI" w:cs="Segoe UI"/>
          <w:color w:val="000000"/>
          <w:sz w:val="20"/>
          <w:szCs w:val="20"/>
          <w:shd w:val="clear" w:color="auto" w:fill="FFFFFF"/>
        </w:rPr>
        <w:t xml:space="preserve">peserta </w:t>
      </w:r>
      <w:proofErr w:type="gramStart"/>
      <w:r>
        <w:rPr>
          <w:rFonts w:ascii="Segoe UI" w:eastAsia="Times New Roman" w:hAnsi="Segoe UI" w:cs="Segoe UI"/>
          <w:color w:val="000000"/>
          <w:sz w:val="20"/>
          <w:szCs w:val="20"/>
          <w:shd w:val="clear" w:color="auto" w:fill="FFFFFF"/>
        </w:rPr>
        <w:t xml:space="preserve">didik </w:t>
      </w:r>
      <w:r w:rsidRPr="00157757">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meningkatkan</w:t>
      </w:r>
      <w:proofErr w:type="gramEnd"/>
      <w:r>
        <w:rPr>
          <w:rFonts w:ascii="Segoe UI" w:eastAsia="Times New Roman" w:hAnsi="Segoe UI" w:cs="Segoe UI"/>
          <w:color w:val="000000"/>
          <w:sz w:val="20"/>
          <w:szCs w:val="20"/>
          <w:shd w:val="clear" w:color="auto" w:fill="FFFFFF"/>
        </w:rPr>
        <w:t xml:space="preserve"> pengalaman</w:t>
      </w:r>
      <w:r w:rsidRPr="00157757">
        <w:rPr>
          <w:rFonts w:ascii="Segoe UI" w:eastAsia="Times New Roman" w:hAnsi="Segoe UI" w:cs="Segoe UI"/>
          <w:color w:val="000000"/>
          <w:sz w:val="20"/>
          <w:szCs w:val="20"/>
          <w:shd w:val="clear" w:color="auto" w:fill="FFFFFF"/>
        </w:rPr>
        <w:t xml:space="preserve"> untuk memenuhi tujuan </w:t>
      </w:r>
      <w:r>
        <w:rPr>
          <w:rFonts w:ascii="Segoe UI" w:eastAsia="Times New Roman" w:hAnsi="Segoe UI" w:cs="Segoe UI"/>
          <w:color w:val="000000"/>
          <w:sz w:val="20"/>
          <w:szCs w:val="20"/>
          <w:shd w:val="clear" w:color="auto" w:fill="FFFFFF"/>
        </w:rPr>
        <w:t>atau capaian pembelajaran yang diharapkan</w:t>
      </w:r>
      <w:r w:rsidRPr="00157757">
        <w:rPr>
          <w:rFonts w:ascii="Segoe UI" w:eastAsia="Times New Roman" w:hAnsi="Segoe UI" w:cs="Segoe UI"/>
          <w:color w:val="000000"/>
          <w:sz w:val="20"/>
          <w:szCs w:val="20"/>
          <w:shd w:val="clear" w:color="auto" w:fill="FFFFFF"/>
        </w:rPr>
        <w:t xml:space="preserve">. </w:t>
      </w:r>
      <w:proofErr w:type="gramStart"/>
      <w:r w:rsidR="004C531F">
        <w:rPr>
          <w:rFonts w:ascii="Segoe UI" w:eastAsia="Times New Roman" w:hAnsi="Segoe UI" w:cs="Segoe UI"/>
          <w:color w:val="000000"/>
          <w:sz w:val="20"/>
          <w:szCs w:val="20"/>
          <w:shd w:val="clear" w:color="auto" w:fill="FFFFFF"/>
        </w:rPr>
        <w:t>Pengelolaan materi pada LMS memerlukan</w:t>
      </w:r>
      <w:r w:rsidRPr="00157757">
        <w:rPr>
          <w:rFonts w:ascii="Segoe UI" w:eastAsia="Times New Roman" w:hAnsi="Segoe UI" w:cs="Segoe UI"/>
          <w:color w:val="000000"/>
          <w:sz w:val="20"/>
          <w:szCs w:val="20"/>
          <w:shd w:val="clear" w:color="auto" w:fill="FFFFFF"/>
        </w:rPr>
        <w:t xml:space="preserve"> konsensus tentang </w:t>
      </w:r>
      <w:r w:rsidR="008E7830">
        <w:rPr>
          <w:rFonts w:ascii="Segoe UI" w:eastAsia="Times New Roman" w:hAnsi="Segoe UI" w:cs="Segoe UI"/>
          <w:color w:val="000000"/>
          <w:sz w:val="20"/>
          <w:szCs w:val="20"/>
          <w:shd w:val="clear" w:color="auto" w:fill="FFFFFF"/>
        </w:rPr>
        <w:t>standar</w:t>
      </w:r>
      <w:r w:rsidRPr="00157757">
        <w:rPr>
          <w:rFonts w:ascii="Segoe UI" w:eastAsia="Times New Roman" w:hAnsi="Segoe UI" w:cs="Segoe UI"/>
          <w:color w:val="000000"/>
          <w:sz w:val="20"/>
          <w:szCs w:val="20"/>
          <w:shd w:val="clear" w:color="auto" w:fill="FFFFFF"/>
        </w:rPr>
        <w:t xml:space="preserve">, dan metode untuk peer review dari sumber </w:t>
      </w:r>
      <w:r w:rsidR="004C531F">
        <w:rPr>
          <w:rFonts w:ascii="Segoe UI" w:eastAsia="Times New Roman" w:hAnsi="Segoe UI" w:cs="Segoe UI"/>
          <w:color w:val="000000"/>
          <w:sz w:val="20"/>
          <w:szCs w:val="20"/>
          <w:shd w:val="clear" w:color="auto" w:fill="FFFFFF"/>
        </w:rPr>
        <w:t>belajar</w:t>
      </w:r>
      <w:r w:rsidRPr="00157757">
        <w:rPr>
          <w:rFonts w:ascii="Segoe UI" w:eastAsia="Times New Roman" w:hAnsi="Segoe UI" w:cs="Segoe UI"/>
          <w:color w:val="000000"/>
          <w:sz w:val="20"/>
          <w:szCs w:val="20"/>
          <w:shd w:val="clear" w:color="auto" w:fill="FFFFFF"/>
        </w:rPr>
        <w:t xml:space="preserve"> ini.</w:t>
      </w:r>
      <w:proofErr w:type="gramEnd"/>
      <w:r w:rsidRPr="00157757">
        <w:rPr>
          <w:rFonts w:ascii="Segoe UI" w:eastAsia="Times New Roman" w:hAnsi="Segoe UI" w:cs="Segoe UI"/>
          <w:color w:val="000000"/>
          <w:sz w:val="20"/>
          <w:szCs w:val="20"/>
          <w:shd w:val="clear" w:color="auto" w:fill="FFFFFF"/>
        </w:rPr>
        <w:t xml:space="preserve"> </w:t>
      </w:r>
      <w:proofErr w:type="gramStart"/>
      <w:r w:rsidR="004C531F">
        <w:rPr>
          <w:rFonts w:ascii="Segoe UI" w:eastAsia="Times New Roman" w:hAnsi="Segoe UI" w:cs="Segoe UI"/>
          <w:color w:val="000000"/>
          <w:sz w:val="20"/>
          <w:szCs w:val="20"/>
          <w:shd w:val="clear" w:color="auto" w:fill="FFFFFF"/>
        </w:rPr>
        <w:t>LMS</w:t>
      </w:r>
      <w:r w:rsidRPr="00157757">
        <w:rPr>
          <w:rFonts w:ascii="Segoe UI" w:eastAsia="Times New Roman" w:hAnsi="Segoe UI" w:cs="Segoe UI"/>
          <w:color w:val="000000"/>
          <w:sz w:val="20"/>
          <w:szCs w:val="20"/>
          <w:shd w:val="clear" w:color="auto" w:fill="FFFFFF"/>
        </w:rPr>
        <w:t xml:space="preserve"> menghadirkan </w:t>
      </w:r>
      <w:r w:rsidR="004C531F">
        <w:rPr>
          <w:rFonts w:ascii="Segoe UI" w:eastAsia="Times New Roman" w:hAnsi="Segoe UI" w:cs="Segoe UI"/>
          <w:color w:val="000000"/>
          <w:sz w:val="20"/>
          <w:szCs w:val="20"/>
          <w:shd w:val="clear" w:color="auto" w:fill="FFFFFF"/>
        </w:rPr>
        <w:lastRenderedPageBreak/>
        <w:t>inovasi pembelajaran dan peluang riset di dunia pendidikan.</w:t>
      </w:r>
      <w:proofErr w:type="gramEnd"/>
      <w:r w:rsidR="004C531F">
        <w:rPr>
          <w:rFonts w:ascii="Segoe UI" w:eastAsia="Times New Roman" w:hAnsi="Segoe UI" w:cs="Segoe UI"/>
          <w:color w:val="000000"/>
          <w:sz w:val="20"/>
          <w:szCs w:val="20"/>
          <w:shd w:val="clear" w:color="auto" w:fill="FFFFFF"/>
        </w:rPr>
        <w:t xml:space="preserve"> </w:t>
      </w:r>
      <w:r w:rsidRPr="00157757">
        <w:rPr>
          <w:rFonts w:ascii="Segoe UI" w:eastAsia="Times New Roman" w:hAnsi="Segoe UI" w:cs="Segoe UI"/>
          <w:color w:val="000000"/>
          <w:sz w:val="20"/>
          <w:szCs w:val="20"/>
          <w:shd w:val="clear" w:color="auto" w:fill="FFFFFF"/>
        </w:rPr>
        <w:t xml:space="preserve"> Inovasi dalam teknologi e-learning mengarah pada revolusi dalam pendidikan, </w:t>
      </w:r>
      <w:r w:rsidR="004C531F">
        <w:rPr>
          <w:rFonts w:ascii="Segoe UI" w:eastAsia="Times New Roman" w:hAnsi="Segoe UI" w:cs="Segoe UI"/>
          <w:color w:val="000000"/>
          <w:sz w:val="20"/>
          <w:szCs w:val="20"/>
          <w:shd w:val="clear" w:color="auto" w:fill="FFFFFF"/>
        </w:rPr>
        <w:t>membuka peluang dalam</w:t>
      </w:r>
      <w:r w:rsidRPr="00157757">
        <w:rPr>
          <w:rFonts w:ascii="Segoe UI" w:eastAsia="Times New Roman" w:hAnsi="Segoe UI" w:cs="Segoe UI"/>
          <w:color w:val="000000"/>
          <w:sz w:val="20"/>
          <w:szCs w:val="20"/>
          <w:shd w:val="clear" w:color="auto" w:fill="FFFFFF"/>
        </w:rPr>
        <w:t xml:space="preserve"> pembelajaran</w:t>
      </w:r>
      <w:r w:rsidR="008E7830">
        <w:rPr>
          <w:rFonts w:ascii="Segoe UI" w:eastAsia="Times New Roman" w:hAnsi="Segoe UI" w:cs="Segoe UI"/>
          <w:color w:val="000000"/>
          <w:sz w:val="20"/>
          <w:szCs w:val="20"/>
          <w:shd w:val="clear" w:color="auto" w:fill="FFFFFF"/>
        </w:rPr>
        <w:t xml:space="preserve"> klasikal</w:t>
      </w:r>
      <w:r w:rsidRPr="00157757">
        <w:rPr>
          <w:rFonts w:ascii="Segoe UI" w:eastAsia="Times New Roman" w:hAnsi="Segoe UI" w:cs="Segoe UI"/>
          <w:color w:val="000000"/>
          <w:sz w:val="20"/>
          <w:szCs w:val="20"/>
          <w:shd w:val="clear" w:color="auto" w:fill="FFFFFF"/>
        </w:rPr>
        <w:t xml:space="preserve"> menjadi individual (pembelajaran adaptif), meningkatkan interaksi peserta didik dengan orang lain (pembelajaran kolaboratif), dan mengubah peran guru. </w:t>
      </w:r>
      <w:r w:rsidR="008E7830">
        <w:rPr>
          <w:rFonts w:ascii="Segoe UI" w:eastAsia="Times New Roman" w:hAnsi="Segoe UI" w:cs="Segoe UI"/>
          <w:color w:val="000000"/>
          <w:sz w:val="20"/>
          <w:szCs w:val="20"/>
          <w:shd w:val="clear" w:color="auto" w:fill="FFFFFF"/>
        </w:rPr>
        <w:t>Pembelajaran melalui LMS</w:t>
      </w:r>
      <w:r w:rsidR="008E7830" w:rsidRPr="008E7830">
        <w:rPr>
          <w:rFonts w:ascii="Segoe UI" w:eastAsia="Times New Roman" w:hAnsi="Segoe UI" w:cs="Segoe UI"/>
          <w:color w:val="000000"/>
          <w:sz w:val="20"/>
          <w:szCs w:val="20"/>
          <w:shd w:val="clear" w:color="auto" w:fill="FFFFFF"/>
        </w:rPr>
        <w:t xml:space="preserve"> dapat membantu menghilangkan hambatan pencapaian</w:t>
      </w:r>
      <w:r w:rsidR="008E7830">
        <w:rPr>
          <w:rFonts w:ascii="Segoe UI" w:eastAsia="Times New Roman" w:hAnsi="Segoe UI" w:cs="Segoe UI"/>
          <w:color w:val="000000"/>
          <w:sz w:val="20"/>
          <w:szCs w:val="20"/>
          <w:shd w:val="clear" w:color="auto" w:fill="FFFFFF"/>
        </w:rPr>
        <w:t xml:space="preserve"> nilai</w:t>
      </w:r>
      <w:r w:rsidR="008E7830" w:rsidRPr="008E7830">
        <w:rPr>
          <w:rFonts w:ascii="Segoe UI" w:eastAsia="Times New Roman" w:hAnsi="Segoe UI" w:cs="Segoe UI"/>
          <w:color w:val="000000"/>
          <w:sz w:val="20"/>
          <w:szCs w:val="20"/>
          <w:shd w:val="clear" w:color="auto" w:fill="FFFFFF"/>
        </w:rPr>
        <w:t xml:space="preserve">, dengan menyediakan cara-cara baru dan kreatif untuk memotivasi dan </w:t>
      </w:r>
      <w:r w:rsidR="008E7830">
        <w:rPr>
          <w:rFonts w:ascii="Segoe UI" w:eastAsia="Times New Roman" w:hAnsi="Segoe UI" w:cs="Segoe UI"/>
          <w:color w:val="000000"/>
          <w:sz w:val="20"/>
          <w:szCs w:val="20"/>
          <w:shd w:val="clear" w:color="auto" w:fill="FFFFFF"/>
        </w:rPr>
        <w:t xml:space="preserve">meningkatan keterlibatan peserta didik dengan </w:t>
      </w:r>
      <w:r w:rsidR="008E7830" w:rsidRPr="008E7830">
        <w:rPr>
          <w:rFonts w:ascii="Segoe UI" w:eastAsia="Times New Roman" w:hAnsi="Segoe UI" w:cs="Segoe UI"/>
          <w:color w:val="000000"/>
          <w:sz w:val="20"/>
          <w:szCs w:val="20"/>
          <w:shd w:val="clear" w:color="auto" w:fill="FFFFFF"/>
        </w:rPr>
        <w:t xml:space="preserve">semua </w:t>
      </w:r>
      <w:r w:rsidR="008E7830">
        <w:rPr>
          <w:rFonts w:ascii="Segoe UI" w:eastAsia="Times New Roman" w:hAnsi="Segoe UI" w:cs="Segoe UI"/>
          <w:color w:val="000000"/>
          <w:sz w:val="20"/>
          <w:szCs w:val="20"/>
          <w:shd w:val="clear" w:color="auto" w:fill="FFFFFF"/>
        </w:rPr>
        <w:t xml:space="preserve">level </w:t>
      </w:r>
      <w:r w:rsidR="008E7830" w:rsidRPr="008E7830">
        <w:rPr>
          <w:rFonts w:ascii="Segoe UI" w:eastAsia="Times New Roman" w:hAnsi="Segoe UI" w:cs="Segoe UI"/>
          <w:color w:val="000000"/>
          <w:sz w:val="20"/>
          <w:szCs w:val="20"/>
          <w:shd w:val="clear" w:color="auto" w:fill="FFFFFF"/>
        </w:rPr>
        <w:t xml:space="preserve">kemampuan, memungkinkan dan menginspirasi setiap </w:t>
      </w:r>
      <w:r w:rsidR="008E7830">
        <w:rPr>
          <w:rFonts w:ascii="Segoe UI" w:eastAsia="Times New Roman" w:hAnsi="Segoe UI" w:cs="Segoe UI"/>
          <w:color w:val="000000"/>
          <w:sz w:val="20"/>
          <w:szCs w:val="20"/>
          <w:shd w:val="clear" w:color="auto" w:fill="FFFFFF"/>
        </w:rPr>
        <w:t>peserta didik</w:t>
      </w:r>
      <w:r w:rsidR="008E7830" w:rsidRPr="008E7830">
        <w:rPr>
          <w:rFonts w:ascii="Segoe UI" w:eastAsia="Times New Roman" w:hAnsi="Segoe UI" w:cs="Segoe UI"/>
          <w:color w:val="000000"/>
          <w:sz w:val="20"/>
          <w:szCs w:val="20"/>
          <w:shd w:val="clear" w:color="auto" w:fill="FFFFFF"/>
        </w:rPr>
        <w:t xml:space="preserve"> untuk mencapai potensi pendidikan mereka</w:t>
      </w:r>
      <w:r w:rsidR="008E7830">
        <w:rPr>
          <w:rFonts w:ascii="Segoe UI" w:eastAsia="Times New Roman" w:hAnsi="Segoe UI" w:cs="Segoe UI"/>
          <w:color w:val="000000"/>
          <w:sz w:val="20"/>
          <w:szCs w:val="20"/>
          <w:shd w:val="clear" w:color="auto" w:fill="FFFFFF"/>
        </w:rPr>
        <w:t xml:space="preserve"> </w:t>
      </w:r>
      <w:r w:rsidR="008E7830">
        <w:rPr>
          <w:rFonts w:ascii="Segoe UI" w:eastAsia="Times New Roman" w:hAnsi="Segoe UI" w:cs="Segoe UI"/>
          <w:color w:val="000000"/>
          <w:sz w:val="20"/>
          <w:szCs w:val="20"/>
          <w:shd w:val="clear" w:color="auto" w:fill="FFFFFF"/>
        </w:rPr>
        <w:fldChar w:fldCharType="begin" w:fldLock="1"/>
      </w:r>
      <w:r w:rsidR="008E7830">
        <w:rPr>
          <w:rFonts w:ascii="Segoe UI" w:eastAsia="Times New Roman" w:hAnsi="Segoe UI" w:cs="Segoe UI"/>
          <w:color w:val="000000"/>
          <w:sz w:val="20"/>
          <w:szCs w:val="20"/>
          <w:shd w:val="clear" w:color="auto" w:fill="FFFFFF"/>
        </w:rPr>
        <w:instrText>ADDIN CSL_CITATION {"citationItems":[{"id":"ITEM-1","itemData":{"ISBN":"1552-2210","ISSN":"1552-2237","abstract":"This papers provides an overview of e-learning from its fundamentals (what is knowledge, what is teaching) through how e-learning is being implemented using campus-wide Learning Content Management Systems (LCMS). While others, such as MacDonald et al. (2005), detail the transformation of education in light of changing technologies, this paper attempts from a variety of perspectives to make sense of the transformation. E-learning can be difficult to understand because different authors use the term differently. Still, beyond these apparent differences lies agreement on basics that this paper explores. E-learning can best be understood in the broader context of using technology to meet society's needs for learning. It also requires us to understand that adult learners have psychological needs that e-learning must address. The Informing Science framework helps us understand that teaching in higher education involves a cast of roles that might best be performed by different specialists. One of the most important aspects of e-learning are Learning Objects and the various software tools that aid in their development, storage, use in teaching, and administration. This is because e- learning is often delivered using specialized software that assists teachers to create their courses, the student to use coursework, and the administrator to make previously developed coursework available for re-use. Learning Objects are the raw material of such systems. E-learning can be delivered by a sole teacher or as part of a campus-wide effort. Campus-wide LCMSs make it possible for technologists, content specialists, instructional specialists, and students to work seamlessly to create and refine e-learning.","author":[{"dropping-particle":"","family":"Cohen","given":"Eli B.","non-dropping-particle":"","parse-names":false,"suffix":""},{"dropping-particle":"","family":"Nycz","given":"Malgorzata","non-dropping-particle":"","parse-names":false,"suffix":""}],"container-title":"Interdisciplinary Journal of Knowledge and Learning Objects","id":"ITEM-1","issued":{"date-parts":[["2006"]]},"page":"23-34","title":"Learning Objects and E-Learning: an Informing Science Perspective","type":"article-journal","volume":"2"},"uris":["http://www.mendeley.com/documents/?uuid=a0ee3e7c-0745-4423-91b6-d8ccc55ddaa8"]}],"mendeley":{"formattedCitation":"(Cohen &amp; Nycz, 2006)","plainTextFormattedCitation":"(Cohen &amp; Nycz, 2006)","previouslyFormattedCitation":"(Cohen &amp; Nycz, 2006)"},"properties":{"noteIndex":0},"schema":"https://github.com/citation-style-language/schema/raw/master/csl-citation.json"}</w:instrText>
      </w:r>
      <w:r w:rsidR="008E7830">
        <w:rPr>
          <w:rFonts w:ascii="Segoe UI" w:eastAsia="Times New Roman" w:hAnsi="Segoe UI" w:cs="Segoe UI"/>
          <w:color w:val="000000"/>
          <w:sz w:val="20"/>
          <w:szCs w:val="20"/>
          <w:shd w:val="clear" w:color="auto" w:fill="FFFFFF"/>
        </w:rPr>
        <w:fldChar w:fldCharType="separate"/>
      </w:r>
      <w:r w:rsidR="008E7830" w:rsidRPr="008E7830">
        <w:rPr>
          <w:rFonts w:ascii="Segoe UI" w:eastAsia="Times New Roman" w:hAnsi="Segoe UI" w:cs="Segoe UI"/>
          <w:noProof/>
          <w:color w:val="000000"/>
          <w:sz w:val="20"/>
          <w:szCs w:val="20"/>
          <w:shd w:val="clear" w:color="auto" w:fill="FFFFFF"/>
        </w:rPr>
        <w:t>(Cohen &amp; Nycz, 2006)</w:t>
      </w:r>
      <w:r w:rsidR="008E7830">
        <w:rPr>
          <w:rFonts w:ascii="Segoe UI" w:eastAsia="Times New Roman" w:hAnsi="Segoe UI" w:cs="Segoe UI"/>
          <w:color w:val="000000"/>
          <w:sz w:val="20"/>
          <w:szCs w:val="20"/>
          <w:shd w:val="clear" w:color="auto" w:fill="FFFFFF"/>
        </w:rPr>
        <w:fldChar w:fldCharType="end"/>
      </w:r>
      <w:r w:rsidR="008E7830" w:rsidRPr="008E7830">
        <w:rPr>
          <w:rFonts w:ascii="Segoe UI" w:eastAsia="Times New Roman" w:hAnsi="Segoe UI" w:cs="Segoe UI"/>
          <w:color w:val="000000"/>
          <w:sz w:val="20"/>
          <w:szCs w:val="20"/>
          <w:shd w:val="clear" w:color="auto" w:fill="FFFFFF"/>
        </w:rPr>
        <w:t xml:space="preserve">. </w:t>
      </w:r>
      <w:r w:rsidR="008E7830">
        <w:rPr>
          <w:rFonts w:ascii="Segoe UI" w:eastAsia="Times New Roman" w:hAnsi="Segoe UI" w:cs="Segoe UI"/>
          <w:color w:val="000000"/>
          <w:sz w:val="20"/>
          <w:szCs w:val="20"/>
          <w:shd w:val="clear" w:color="auto" w:fill="FFFFFF"/>
        </w:rPr>
        <w:t xml:space="preserve">Di Indonesia, pemanfaatan LMS dalam meningkatkan hasil belajar telah diteliti oleh </w:t>
      </w:r>
      <w:r w:rsidR="008E7830">
        <w:rPr>
          <w:rFonts w:ascii="Segoe UI" w:eastAsia="Times New Roman" w:hAnsi="Segoe UI" w:cs="Segoe UI"/>
          <w:color w:val="000000"/>
          <w:sz w:val="20"/>
          <w:szCs w:val="20"/>
          <w:shd w:val="clear" w:color="auto" w:fill="FFFFFF"/>
        </w:rPr>
        <w:fldChar w:fldCharType="begin" w:fldLock="1"/>
      </w:r>
      <w:r w:rsidR="00D56143">
        <w:rPr>
          <w:rFonts w:ascii="Segoe UI" w:eastAsia="Times New Roman" w:hAnsi="Segoe UI" w:cs="Segoe UI"/>
          <w:color w:val="000000"/>
          <w:sz w:val="20"/>
          <w:szCs w:val="20"/>
          <w:shd w:val="clear" w:color="auto" w:fill="FFFFFF"/>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8E7830">
        <w:rPr>
          <w:rFonts w:ascii="Segoe UI" w:eastAsia="Times New Roman" w:hAnsi="Segoe UI" w:cs="Segoe UI"/>
          <w:color w:val="000000"/>
          <w:sz w:val="20"/>
          <w:szCs w:val="20"/>
          <w:shd w:val="clear" w:color="auto" w:fill="FFFFFF"/>
        </w:rPr>
        <w:fldChar w:fldCharType="separate"/>
      </w:r>
      <w:r w:rsidR="008E7830">
        <w:rPr>
          <w:rFonts w:ascii="Segoe UI" w:eastAsia="Times New Roman" w:hAnsi="Segoe UI" w:cs="Segoe UI"/>
          <w:noProof/>
          <w:color w:val="000000"/>
          <w:sz w:val="20"/>
          <w:szCs w:val="20"/>
          <w:shd w:val="clear" w:color="auto" w:fill="FFFFFF"/>
        </w:rPr>
        <w:t>Pertiwi &amp; Sumbawati (</w:t>
      </w:r>
      <w:r w:rsidR="008E7830" w:rsidRPr="008E7830">
        <w:rPr>
          <w:rFonts w:ascii="Segoe UI" w:eastAsia="Times New Roman" w:hAnsi="Segoe UI" w:cs="Segoe UI"/>
          <w:noProof/>
          <w:color w:val="000000"/>
          <w:sz w:val="20"/>
          <w:szCs w:val="20"/>
          <w:shd w:val="clear" w:color="auto" w:fill="FFFFFF"/>
        </w:rPr>
        <w:t>2019)</w:t>
      </w:r>
      <w:r w:rsidR="008E7830">
        <w:rPr>
          <w:rFonts w:ascii="Segoe UI" w:eastAsia="Times New Roman" w:hAnsi="Segoe UI" w:cs="Segoe UI"/>
          <w:color w:val="000000"/>
          <w:sz w:val="20"/>
          <w:szCs w:val="20"/>
          <w:shd w:val="clear" w:color="auto" w:fill="FFFFFF"/>
        </w:rPr>
        <w:fldChar w:fldCharType="end"/>
      </w:r>
      <w:r w:rsidR="008E7830">
        <w:rPr>
          <w:rFonts w:ascii="Segoe UI" w:eastAsia="Times New Roman" w:hAnsi="Segoe UI" w:cs="Segoe UI"/>
          <w:color w:val="000000"/>
          <w:sz w:val="20"/>
          <w:szCs w:val="20"/>
          <w:shd w:val="clear" w:color="auto" w:fill="FFFFFF"/>
        </w:rPr>
        <w:t xml:space="preserve"> yang memberikan hasil pemanfaatan LMS berdampak positif </w:t>
      </w:r>
      <w:r w:rsidR="00FA4582">
        <w:rPr>
          <w:rFonts w:ascii="Segoe UI" w:eastAsia="Times New Roman" w:hAnsi="Segoe UI" w:cs="Segoe UI"/>
          <w:color w:val="000000"/>
          <w:sz w:val="20"/>
          <w:szCs w:val="20"/>
          <w:shd w:val="clear" w:color="auto" w:fill="FFFFFF"/>
        </w:rPr>
        <w:t>pada</w:t>
      </w:r>
      <w:r w:rsidR="008E7830">
        <w:rPr>
          <w:rFonts w:ascii="Segoe UI" w:eastAsia="Times New Roman" w:hAnsi="Segoe UI" w:cs="Segoe UI"/>
          <w:color w:val="000000"/>
          <w:sz w:val="20"/>
          <w:szCs w:val="20"/>
          <w:shd w:val="clear" w:color="auto" w:fill="FFFFFF"/>
        </w:rPr>
        <w:t xml:space="preserve"> hasil yang dicapai peserta didik, meskipun tidak berpengaruh pada motivasi peserta didik. </w:t>
      </w:r>
      <w:proofErr w:type="gramStart"/>
      <w:r w:rsidR="00FA4582">
        <w:rPr>
          <w:rFonts w:ascii="Segoe UI" w:eastAsia="Times New Roman" w:hAnsi="Segoe UI" w:cs="Segoe UI"/>
          <w:color w:val="000000"/>
          <w:sz w:val="20"/>
          <w:szCs w:val="20"/>
          <w:shd w:val="clear" w:color="auto" w:fill="FFFFFF"/>
        </w:rPr>
        <w:t>Pada  masa</w:t>
      </w:r>
      <w:proofErr w:type="gramEnd"/>
      <w:r w:rsidR="00FA4582">
        <w:rPr>
          <w:rFonts w:ascii="Segoe UI" w:eastAsia="Times New Roman" w:hAnsi="Segoe UI" w:cs="Segoe UI"/>
          <w:color w:val="000000"/>
          <w:sz w:val="20"/>
          <w:szCs w:val="20"/>
          <w:shd w:val="clear" w:color="auto" w:fill="FFFFFF"/>
        </w:rPr>
        <w:t xml:space="preserve"> pandemic COVID-19 memaksa semua aktifitas pembelajaran menggunakan LMS. </w:t>
      </w:r>
      <w:proofErr w:type="gramStart"/>
      <w:r w:rsidR="00FA4582">
        <w:rPr>
          <w:rFonts w:ascii="Segoe UI" w:eastAsia="Times New Roman" w:hAnsi="Segoe UI" w:cs="Segoe UI"/>
          <w:color w:val="000000"/>
          <w:sz w:val="20"/>
          <w:szCs w:val="20"/>
          <w:shd w:val="clear" w:color="auto" w:fill="FFFFFF"/>
        </w:rPr>
        <w:t>Dalam kondisi tersebut mahasiswa tetap dituntut untuk berprestasi.</w:t>
      </w:r>
      <w:proofErr w:type="gramEnd"/>
      <w:r w:rsidR="00FA4582">
        <w:rPr>
          <w:rFonts w:ascii="Segoe UI" w:eastAsia="Times New Roman" w:hAnsi="Segoe UI" w:cs="Segoe UI"/>
          <w:color w:val="000000"/>
          <w:sz w:val="20"/>
          <w:szCs w:val="20"/>
          <w:shd w:val="clear" w:color="auto" w:fill="FFFFFF"/>
        </w:rPr>
        <w:t xml:space="preserve"> </w:t>
      </w:r>
      <w:r w:rsidR="00423614">
        <w:rPr>
          <w:rFonts w:ascii="Segoe UI" w:eastAsia="Times New Roman" w:hAnsi="Segoe UI" w:cs="Segoe UI"/>
          <w:color w:val="000000"/>
          <w:sz w:val="20"/>
          <w:szCs w:val="20"/>
          <w:shd w:val="clear" w:color="auto" w:fill="FFFFFF"/>
        </w:rPr>
        <w:t>Kondisi tersebut merupakan tantangan baik bagi dosen maupun mahasiswa, bagaimana capaian pembelajaran dapat terpenuhi melalui laman LMS</w:t>
      </w:r>
      <w:r w:rsidR="00FA4582" w:rsidRPr="00FA4582">
        <w:rPr>
          <w:rFonts w:ascii="Segoe UI" w:eastAsia="Times New Roman" w:hAnsi="Segoe UI" w:cs="Segoe UI"/>
          <w:color w:val="000000"/>
          <w:sz w:val="20"/>
          <w:szCs w:val="20"/>
          <w:shd w:val="clear" w:color="auto" w:fill="FFFFFF"/>
        </w:rPr>
        <w:t>.</w:t>
      </w:r>
      <w:r w:rsidR="008E7830">
        <w:rPr>
          <w:rFonts w:ascii="Segoe UI" w:eastAsia="Times New Roman" w:hAnsi="Segoe UI" w:cs="Segoe UI"/>
          <w:color w:val="000000"/>
          <w:sz w:val="20"/>
          <w:szCs w:val="20"/>
          <w:shd w:val="clear" w:color="auto" w:fill="FFFFFF"/>
        </w:rPr>
        <w:t>Berdasarkan uraian di atas, peneliti merumuskan hiposesis kedua yaitu,</w:t>
      </w:r>
    </w:p>
    <w:p w14:paraId="1BB24ED3" w14:textId="4523A418" w:rsidR="008E7830" w:rsidRDefault="008E7830" w:rsidP="008E7830">
      <w:pPr>
        <w:spacing w:after="0" w:line="240" w:lineRule="auto"/>
        <w:jc w:val="both"/>
        <w:rPr>
          <w:rFonts w:ascii="Segoe UI" w:eastAsia="Times New Roman" w:hAnsi="Segoe UI" w:cs="Segoe UI"/>
          <w:b/>
          <w:i/>
          <w:color w:val="000000"/>
          <w:sz w:val="20"/>
          <w:szCs w:val="20"/>
          <w:shd w:val="clear" w:color="auto" w:fill="FFFFFF"/>
        </w:rPr>
      </w:pPr>
      <w:proofErr w:type="gramStart"/>
      <w:r w:rsidRPr="0034312A">
        <w:rPr>
          <w:rFonts w:ascii="Segoe UI" w:eastAsia="Times New Roman" w:hAnsi="Segoe UI" w:cs="Segoe UI"/>
          <w:b/>
          <w:i/>
          <w:color w:val="000000"/>
          <w:sz w:val="20"/>
          <w:szCs w:val="20"/>
          <w:shd w:val="clear" w:color="auto" w:fill="FFFFFF"/>
        </w:rPr>
        <w:t>H</w:t>
      </w:r>
      <w:r w:rsidRPr="008E7830">
        <w:rPr>
          <w:rFonts w:ascii="Segoe UI" w:eastAsia="Times New Roman" w:hAnsi="Segoe UI" w:cs="Segoe UI"/>
          <w:b/>
          <w:i/>
          <w:color w:val="000000"/>
          <w:sz w:val="20"/>
          <w:szCs w:val="20"/>
          <w:shd w:val="clear" w:color="auto" w:fill="FFFFFF"/>
          <w:vertAlign w:val="subscript"/>
        </w:rPr>
        <w:t>2</w:t>
      </w:r>
      <w:r w:rsidRPr="0034312A">
        <w:rPr>
          <w:rFonts w:ascii="Segoe UI" w:eastAsia="Times New Roman" w:hAnsi="Segoe UI" w:cs="Segoe UI"/>
          <w:b/>
          <w:i/>
          <w:color w:val="000000"/>
          <w:sz w:val="20"/>
          <w:szCs w:val="20"/>
          <w:shd w:val="clear" w:color="auto" w:fill="FFFFFF"/>
        </w:rPr>
        <w:t xml:space="preserve"> :</w:t>
      </w:r>
      <w:proofErr w:type="gramEnd"/>
      <w:r w:rsidRPr="0034312A">
        <w:rPr>
          <w:rFonts w:ascii="Segoe UI" w:eastAsia="Times New Roman" w:hAnsi="Segoe UI" w:cs="Segoe UI"/>
          <w:b/>
          <w:i/>
          <w:color w:val="000000"/>
          <w:sz w:val="20"/>
          <w:szCs w:val="20"/>
          <w:shd w:val="clear" w:color="auto" w:fill="FFFFFF"/>
        </w:rPr>
        <w:t xml:space="preserve"> Pemanfatan LMS </w:t>
      </w:r>
      <w:r w:rsidR="00925EEC">
        <w:rPr>
          <w:rFonts w:ascii="Segoe UI" w:eastAsia="Times New Roman" w:hAnsi="Segoe UI" w:cs="Segoe UI"/>
          <w:b/>
          <w:i/>
          <w:color w:val="000000"/>
          <w:sz w:val="20"/>
          <w:szCs w:val="20"/>
          <w:shd w:val="clear" w:color="auto" w:fill="FFFFFF"/>
        </w:rPr>
        <w:t xml:space="preserve">dan Motivasi Belajar </w:t>
      </w:r>
      <w:r w:rsidRPr="0034312A">
        <w:rPr>
          <w:rFonts w:ascii="Segoe UI" w:eastAsia="Times New Roman" w:hAnsi="Segoe UI" w:cs="Segoe UI"/>
          <w:b/>
          <w:i/>
          <w:color w:val="000000"/>
          <w:sz w:val="20"/>
          <w:szCs w:val="20"/>
          <w:shd w:val="clear" w:color="auto" w:fill="FFFFFF"/>
        </w:rPr>
        <w:t xml:space="preserve">berpengaruh pada </w:t>
      </w:r>
      <w:r>
        <w:rPr>
          <w:rFonts w:ascii="Segoe UI" w:eastAsia="Times New Roman" w:hAnsi="Segoe UI" w:cs="Segoe UI"/>
          <w:b/>
          <w:i/>
          <w:color w:val="000000"/>
          <w:sz w:val="20"/>
          <w:szCs w:val="20"/>
          <w:shd w:val="clear" w:color="auto" w:fill="FFFFFF"/>
        </w:rPr>
        <w:t>Hasil</w:t>
      </w:r>
      <w:r w:rsidRPr="0034312A">
        <w:rPr>
          <w:rFonts w:ascii="Segoe UI" w:eastAsia="Times New Roman" w:hAnsi="Segoe UI" w:cs="Segoe UI"/>
          <w:b/>
          <w:i/>
          <w:color w:val="000000"/>
          <w:sz w:val="20"/>
          <w:szCs w:val="20"/>
          <w:shd w:val="clear" w:color="auto" w:fill="FFFFFF"/>
        </w:rPr>
        <w:t xml:space="preserve"> belajar mahasiswa</w:t>
      </w:r>
    </w:p>
    <w:p w14:paraId="1A7885EA" w14:textId="77777777" w:rsidR="00423614" w:rsidRDefault="00423614" w:rsidP="00423614">
      <w:pPr>
        <w:spacing w:after="0" w:line="240" w:lineRule="auto"/>
        <w:jc w:val="both"/>
        <w:rPr>
          <w:rFonts w:ascii="Segoe UI" w:eastAsia="Times New Roman" w:hAnsi="Segoe UI" w:cs="Segoe UI"/>
          <w:color w:val="000000"/>
          <w:sz w:val="20"/>
          <w:szCs w:val="20"/>
          <w:shd w:val="clear" w:color="auto" w:fill="FFFFFF"/>
        </w:rPr>
      </w:pPr>
    </w:p>
    <w:p w14:paraId="4E487E33" w14:textId="30BD529B" w:rsidR="00423614" w:rsidRPr="00423614" w:rsidRDefault="00423614" w:rsidP="00D56143">
      <w:pPr>
        <w:spacing w:after="0" w:line="240" w:lineRule="auto"/>
        <w:ind w:firstLine="720"/>
        <w:jc w:val="both"/>
        <w:rPr>
          <w:rFonts w:ascii="Segoe UI" w:eastAsia="Times New Roman" w:hAnsi="Segoe UI" w:cs="Segoe UI"/>
          <w:color w:val="000000"/>
          <w:sz w:val="20"/>
          <w:szCs w:val="20"/>
          <w:shd w:val="clear" w:color="auto" w:fill="FFFFFF"/>
        </w:rPr>
      </w:pPr>
      <w:r w:rsidRPr="00423614">
        <w:rPr>
          <w:rFonts w:ascii="Segoe UI" w:eastAsia="Times New Roman" w:hAnsi="Segoe UI" w:cs="Segoe UI"/>
          <w:b/>
          <w:color w:val="000000"/>
          <w:sz w:val="20"/>
          <w:szCs w:val="20"/>
          <w:shd w:val="clear" w:color="auto" w:fill="FFFFFF"/>
        </w:rPr>
        <w:t xml:space="preserve">Pengaruh </w:t>
      </w:r>
      <w:r w:rsidR="00925EEC">
        <w:rPr>
          <w:rFonts w:ascii="Segoe UI" w:eastAsia="Times New Roman" w:hAnsi="Segoe UI" w:cs="Segoe UI"/>
          <w:b/>
          <w:color w:val="000000"/>
          <w:sz w:val="20"/>
          <w:szCs w:val="20"/>
          <w:shd w:val="clear" w:color="auto" w:fill="FFFFFF"/>
        </w:rPr>
        <w:t>Pemanfaatan LMS t</w:t>
      </w:r>
      <w:r w:rsidRPr="00423614">
        <w:rPr>
          <w:rFonts w:ascii="Segoe UI" w:eastAsia="Times New Roman" w:hAnsi="Segoe UI" w:cs="Segoe UI"/>
          <w:b/>
          <w:color w:val="000000"/>
          <w:sz w:val="20"/>
          <w:szCs w:val="20"/>
          <w:shd w:val="clear" w:color="auto" w:fill="FFFFFF"/>
        </w:rPr>
        <w:t>erhadap Hasil Belajar</w:t>
      </w:r>
      <w:r>
        <w:rPr>
          <w:rFonts w:ascii="Segoe UI" w:eastAsia="Times New Roman" w:hAnsi="Segoe UI" w:cs="Segoe UI"/>
          <w:b/>
          <w:color w:val="000000"/>
          <w:sz w:val="20"/>
          <w:szCs w:val="20"/>
          <w:shd w:val="clear" w:color="auto" w:fill="FFFFFF"/>
        </w:rPr>
        <w:t xml:space="preserve"> </w:t>
      </w:r>
      <w:r w:rsidRPr="00D56143">
        <w:rPr>
          <w:rFonts w:ascii="Segoe UI" w:eastAsia="Times New Roman" w:hAnsi="Segoe UI" w:cs="Segoe UI"/>
          <w:b/>
          <w:color w:val="000000"/>
          <w:sz w:val="20"/>
          <w:szCs w:val="20"/>
          <w:shd w:val="clear" w:color="auto" w:fill="FFFFFF"/>
        </w:rPr>
        <w:t>Melalui Motivasi Belajar</w:t>
      </w:r>
    </w:p>
    <w:p w14:paraId="236013A0" w14:textId="3C95F4D6" w:rsidR="001D032E" w:rsidRDefault="00423614" w:rsidP="001D032E">
      <w:pPr>
        <w:spacing w:after="0" w:line="240" w:lineRule="auto"/>
        <w:ind w:firstLine="720"/>
        <w:jc w:val="both"/>
        <w:rPr>
          <w:rFonts w:ascii="Segoe UI" w:eastAsia="Times New Roman" w:hAnsi="Segoe UI" w:cs="Segoe UI"/>
          <w:color w:val="000000"/>
          <w:sz w:val="20"/>
          <w:szCs w:val="20"/>
          <w:shd w:val="clear" w:color="auto" w:fill="FFFFFF"/>
        </w:rPr>
      </w:pPr>
      <w:proofErr w:type="gramStart"/>
      <w:r w:rsidRPr="00423614">
        <w:rPr>
          <w:rFonts w:ascii="Segoe UI" w:eastAsia="Times New Roman" w:hAnsi="Segoe UI" w:cs="Segoe UI"/>
          <w:color w:val="000000"/>
          <w:sz w:val="20"/>
          <w:szCs w:val="20"/>
          <w:shd w:val="clear" w:color="auto" w:fill="FFFFFF"/>
        </w:rPr>
        <w:t xml:space="preserve">Motivasi </w:t>
      </w:r>
      <w:r w:rsidR="00D56143">
        <w:rPr>
          <w:rFonts w:ascii="Segoe UI" w:eastAsia="Times New Roman" w:hAnsi="Segoe UI" w:cs="Segoe UI"/>
          <w:color w:val="000000"/>
          <w:sz w:val="20"/>
          <w:szCs w:val="20"/>
          <w:shd w:val="clear" w:color="auto" w:fill="FFFFFF"/>
        </w:rPr>
        <w:t>adalah dorongan yang terwujud dalam serangkaian upaya untuk melakukan sesuatu.</w:t>
      </w:r>
      <w:proofErr w:type="gramEnd"/>
      <w:r w:rsidR="00D56143">
        <w:rPr>
          <w:rFonts w:ascii="Segoe UI" w:eastAsia="Times New Roman" w:hAnsi="Segoe UI" w:cs="Segoe UI"/>
          <w:color w:val="000000"/>
          <w:sz w:val="20"/>
          <w:szCs w:val="20"/>
          <w:shd w:val="clear" w:color="auto" w:fill="FFFFFF"/>
        </w:rPr>
        <w:t xml:space="preserve"> </w:t>
      </w:r>
      <w:r w:rsidRPr="00423614">
        <w:rPr>
          <w:rFonts w:ascii="Segoe UI" w:eastAsia="Times New Roman" w:hAnsi="Segoe UI" w:cs="Segoe UI"/>
          <w:color w:val="000000"/>
          <w:sz w:val="20"/>
          <w:szCs w:val="20"/>
          <w:shd w:val="clear" w:color="auto" w:fill="FFFFFF"/>
        </w:rPr>
        <w:t xml:space="preserve"> Motivasi </w:t>
      </w:r>
      <w:r w:rsidR="00D56143">
        <w:rPr>
          <w:rFonts w:ascii="Segoe UI" w:eastAsia="Times New Roman" w:hAnsi="Segoe UI" w:cs="Segoe UI"/>
          <w:color w:val="000000"/>
          <w:sz w:val="20"/>
          <w:szCs w:val="20"/>
          <w:shd w:val="clear" w:color="auto" w:fill="FFFFFF"/>
        </w:rPr>
        <w:t>terbukti</w:t>
      </w:r>
      <w:r w:rsidRPr="00423614">
        <w:rPr>
          <w:rFonts w:ascii="Segoe UI" w:eastAsia="Times New Roman" w:hAnsi="Segoe UI" w:cs="Segoe UI"/>
          <w:color w:val="000000"/>
          <w:sz w:val="20"/>
          <w:szCs w:val="20"/>
          <w:shd w:val="clear" w:color="auto" w:fill="FFFFFF"/>
        </w:rPr>
        <w:t xml:space="preserve"> berpengaruh terhadap</w:t>
      </w:r>
      <w:r w:rsidR="00D56143">
        <w:rPr>
          <w:rFonts w:ascii="Segoe UI" w:eastAsia="Times New Roman" w:hAnsi="Segoe UI" w:cs="Segoe UI"/>
          <w:color w:val="000000"/>
          <w:sz w:val="20"/>
          <w:szCs w:val="20"/>
          <w:shd w:val="clear" w:color="auto" w:fill="FFFFFF"/>
        </w:rPr>
        <w:t xml:space="preserve"> </w:t>
      </w:r>
      <w:r w:rsidRPr="00423614">
        <w:rPr>
          <w:rFonts w:ascii="Segoe UI" w:eastAsia="Times New Roman" w:hAnsi="Segoe UI" w:cs="Segoe UI"/>
          <w:color w:val="000000"/>
          <w:sz w:val="20"/>
          <w:szCs w:val="20"/>
          <w:shd w:val="clear" w:color="auto" w:fill="FFFFFF"/>
        </w:rPr>
        <w:t>hasil belajar</w:t>
      </w:r>
      <w:r w:rsidR="00D56143">
        <w:rPr>
          <w:rFonts w:ascii="Segoe UI" w:eastAsia="Times New Roman" w:hAnsi="Segoe UI" w:cs="Segoe UI"/>
          <w:color w:val="000000"/>
          <w:sz w:val="20"/>
          <w:szCs w:val="20"/>
          <w:shd w:val="clear" w:color="auto" w:fill="FFFFFF"/>
        </w:rPr>
        <w:t xml:space="preserve"> </w:t>
      </w:r>
      <w:r w:rsidR="00D56143">
        <w:rPr>
          <w:rFonts w:ascii="Segoe UI" w:eastAsia="Times New Roman" w:hAnsi="Segoe UI" w:cs="Segoe UI"/>
          <w:color w:val="000000"/>
          <w:sz w:val="20"/>
          <w:szCs w:val="20"/>
          <w:shd w:val="clear" w:color="auto" w:fill="FFFFFF"/>
        </w:rPr>
        <w:fldChar w:fldCharType="begin" w:fldLock="1"/>
      </w:r>
      <w:r w:rsidR="001D032E">
        <w:rPr>
          <w:rFonts w:ascii="Segoe UI" w:eastAsia="Times New Roman" w:hAnsi="Segoe UI" w:cs="Segoe UI"/>
          <w:color w:val="000000"/>
          <w:sz w:val="20"/>
          <w:szCs w:val="20"/>
          <w:shd w:val="clear" w:color="auto" w:fill="FFFFFF"/>
        </w:rPr>
        <w:instrText>ADDIN CSL_CITATION {"citationItems":[{"id":"ITEM-1","itemData":{"DOI":"10.1080/01443410.2014.922164","ISSN":"14695820","abstract":"Although previous research has shown the potential of innovative learning for enhancing motivation and learning outcomes, further understanding is needed on which aspects of IL are most effective and whether these are equally motivating for different types of students. The present study investigated how developments in students’ motivation and achievement related to different aspects of innovative learning (i.e. authentic learning, collaborative learning and focusing on self-regulation), and whether these relations varied by students’ background characteristics. A sample of 722 grade five students from the Netherlands (average age 11 years old) and their teachers completed questionnaires during four measurements from grade five to grade six. Autoregression analyses were performed. Results showed both positive and negative relations between IL and developments in students’ motivation and achievement, indicating that IL is not a unidimensional construct. Furthermore, the effectiveness of different aspects of IL depended on students’ gender, and social and ethnic background characteristics.","author":[{"dropping-particle":"","family":"Hornstra","given":"Lisette","non-dropping-particle":"","parse-names":false,"suffix":""},{"dropping-particle":"","family":"Veen","given":"Ineke","non-dropping-particle":"van der","parse-names":false,"suffix":""},{"dropping-particle":"","family":"Peetsma","given":"Thea","non-dropping-particle":"","parse-names":false,"suffix":""},{"dropping-particle":"","family":"Volman","given":"Monique","non-dropping-particle":"","parse-names":false,"suffix":""}],"container-title":"Educational Psychology","id":"ITEM-1","issue":"5","issued":{"date-parts":[["2015"]]},"page":"598-633","title":"Innovative learning and developments in motivation and achievement in upper primary school","type":"article-journal","volume":"35"},"uris":["http://www.mendeley.com/documents/?uuid=37424d65-e7a0-4cb2-bceb-dc322e8f4d0f"]}],"mendeley":{"formattedCitation":"(Hornstra et al., 2015)","plainTextFormattedCitation":"(Hornstra et al., 2015)","previouslyFormattedCitation":"(Hornstra et al., 2015)"},"properties":{"noteIndex":0},"schema":"https://github.com/citation-style-language/schema/raw/master/csl-citation.json"}</w:instrText>
      </w:r>
      <w:r w:rsidR="00D56143">
        <w:rPr>
          <w:rFonts w:ascii="Segoe UI" w:eastAsia="Times New Roman" w:hAnsi="Segoe UI" w:cs="Segoe UI"/>
          <w:color w:val="000000"/>
          <w:sz w:val="20"/>
          <w:szCs w:val="20"/>
          <w:shd w:val="clear" w:color="auto" w:fill="FFFFFF"/>
        </w:rPr>
        <w:fldChar w:fldCharType="separate"/>
      </w:r>
      <w:r w:rsidR="00D56143" w:rsidRPr="00D56143">
        <w:rPr>
          <w:rFonts w:ascii="Segoe UI" w:eastAsia="Times New Roman" w:hAnsi="Segoe UI" w:cs="Segoe UI"/>
          <w:noProof/>
          <w:color w:val="000000"/>
          <w:sz w:val="20"/>
          <w:szCs w:val="20"/>
          <w:shd w:val="clear" w:color="auto" w:fill="FFFFFF"/>
        </w:rPr>
        <w:t>(Hornstra et al., 2015)</w:t>
      </w:r>
      <w:r w:rsidR="00D56143">
        <w:rPr>
          <w:rFonts w:ascii="Segoe UI" w:eastAsia="Times New Roman" w:hAnsi="Segoe UI" w:cs="Segoe UI"/>
          <w:color w:val="000000"/>
          <w:sz w:val="20"/>
          <w:szCs w:val="20"/>
          <w:shd w:val="clear" w:color="auto" w:fill="FFFFFF"/>
        </w:rPr>
        <w:fldChar w:fldCharType="end"/>
      </w:r>
      <w:r w:rsidRPr="00423614">
        <w:rPr>
          <w:rFonts w:ascii="Segoe UI" w:eastAsia="Times New Roman" w:hAnsi="Segoe UI" w:cs="Segoe UI"/>
          <w:color w:val="000000"/>
          <w:sz w:val="20"/>
          <w:szCs w:val="20"/>
          <w:shd w:val="clear" w:color="auto" w:fill="FFFFFF"/>
        </w:rPr>
        <w:t>.</w:t>
      </w:r>
      <w:r w:rsidR="00D56143">
        <w:rPr>
          <w:rFonts w:ascii="Segoe UI" w:eastAsia="Times New Roman" w:hAnsi="Segoe UI" w:cs="Segoe UI"/>
          <w:color w:val="000000"/>
          <w:sz w:val="20"/>
          <w:szCs w:val="20"/>
          <w:shd w:val="clear" w:color="auto" w:fill="FFFFFF"/>
        </w:rPr>
        <w:t xml:space="preserve"> </w:t>
      </w:r>
      <w:r w:rsidR="00D56143" w:rsidRPr="00D56143">
        <w:rPr>
          <w:rFonts w:ascii="Segoe UI" w:eastAsia="Times New Roman" w:hAnsi="Segoe UI" w:cs="Segoe UI"/>
          <w:color w:val="000000"/>
          <w:sz w:val="20"/>
          <w:szCs w:val="20"/>
          <w:shd w:val="clear" w:color="auto" w:fill="FFFFFF"/>
        </w:rPr>
        <w:t xml:space="preserve">Motivasi </w:t>
      </w:r>
      <w:r w:rsidR="00D56143">
        <w:rPr>
          <w:rFonts w:ascii="Segoe UI" w:eastAsia="Times New Roman" w:hAnsi="Segoe UI" w:cs="Segoe UI"/>
          <w:color w:val="000000"/>
          <w:sz w:val="20"/>
          <w:szCs w:val="20"/>
          <w:shd w:val="clear" w:color="auto" w:fill="FFFFFF"/>
        </w:rPr>
        <w:t xml:space="preserve">mampu mendorong </w:t>
      </w:r>
      <w:r w:rsidR="00D56143" w:rsidRPr="00D56143">
        <w:rPr>
          <w:rFonts w:ascii="Segoe UI" w:eastAsia="Times New Roman" w:hAnsi="Segoe UI" w:cs="Segoe UI"/>
          <w:color w:val="000000"/>
          <w:sz w:val="20"/>
          <w:szCs w:val="20"/>
          <w:shd w:val="clear" w:color="auto" w:fill="FFFFFF"/>
        </w:rPr>
        <w:t xml:space="preserve"> </w:t>
      </w:r>
      <w:r w:rsidR="00D56143">
        <w:rPr>
          <w:rFonts w:ascii="Segoe UI" w:eastAsia="Times New Roman" w:hAnsi="Segoe UI" w:cs="Segoe UI"/>
          <w:color w:val="000000"/>
          <w:sz w:val="20"/>
          <w:szCs w:val="20"/>
          <w:shd w:val="clear" w:color="auto" w:fill="FFFFFF"/>
        </w:rPr>
        <w:t xml:space="preserve">peserta didik dalam </w:t>
      </w:r>
      <w:r w:rsidR="00D56143" w:rsidRPr="00D56143">
        <w:rPr>
          <w:rFonts w:ascii="Segoe UI" w:eastAsia="Times New Roman" w:hAnsi="Segoe UI" w:cs="Segoe UI"/>
          <w:color w:val="000000"/>
          <w:sz w:val="20"/>
          <w:szCs w:val="20"/>
          <w:shd w:val="clear" w:color="auto" w:fill="FFFFFF"/>
        </w:rPr>
        <w:t xml:space="preserve">menghasilkan karya yang </w:t>
      </w:r>
      <w:r w:rsidR="00D56143">
        <w:rPr>
          <w:rFonts w:ascii="Segoe UI" w:eastAsia="Times New Roman" w:hAnsi="Segoe UI" w:cs="Segoe UI"/>
          <w:color w:val="000000"/>
          <w:sz w:val="20"/>
          <w:szCs w:val="20"/>
          <w:shd w:val="clear" w:color="auto" w:fill="FFFFFF"/>
        </w:rPr>
        <w:t>benilai</w:t>
      </w:r>
      <w:r w:rsidR="00D56143" w:rsidRPr="00D56143">
        <w:rPr>
          <w:rFonts w:ascii="Segoe UI" w:eastAsia="Times New Roman" w:hAnsi="Segoe UI" w:cs="Segoe UI"/>
          <w:color w:val="000000"/>
          <w:sz w:val="20"/>
          <w:szCs w:val="20"/>
          <w:shd w:val="clear" w:color="auto" w:fill="FFFFFF"/>
        </w:rPr>
        <w:t xml:space="preserve"> dan menumbuhkan keinginan untuk belajar sepanjang hayat</w:t>
      </w:r>
      <w:r w:rsidR="00D56143">
        <w:rPr>
          <w:rFonts w:ascii="Segoe UI" w:eastAsia="Times New Roman" w:hAnsi="Segoe UI" w:cs="Segoe UI"/>
          <w:color w:val="000000"/>
          <w:sz w:val="20"/>
          <w:szCs w:val="20"/>
          <w:shd w:val="clear" w:color="auto" w:fill="FFFFFF"/>
        </w:rPr>
        <w:t xml:space="preserve"> </w:t>
      </w:r>
      <w:r w:rsidR="001D032E">
        <w:rPr>
          <w:rFonts w:ascii="Segoe UI" w:eastAsia="Times New Roman" w:hAnsi="Segoe UI" w:cs="Segoe UI"/>
          <w:color w:val="000000"/>
          <w:sz w:val="20"/>
          <w:szCs w:val="20"/>
          <w:shd w:val="clear" w:color="auto" w:fill="FFFFFF"/>
        </w:rPr>
        <w:fldChar w:fldCharType="begin" w:fldLock="1"/>
      </w:r>
      <w:r w:rsidR="001D032E">
        <w:rPr>
          <w:rFonts w:ascii="Segoe UI" w:eastAsia="Times New Roman" w:hAnsi="Segoe UI" w:cs="Segoe UI"/>
          <w:color w:val="000000"/>
          <w:sz w:val="20"/>
          <w:szCs w:val="20"/>
          <w:shd w:val="clear" w:color="auto" w:fill="FFFFFF"/>
        </w:rPr>
        <w:instrText>ADDIN CSL_CITATION {"citationItems":[{"id":"ITEM-1","itemData":{"ISSN":"09215107","abstract":"J o u r n a l o f S T E M E d u c a t i o n V o l u m e 1 8 • I s s u e 1 J a n u a r y -M a r c h 2 0 1 7 Abstract Educational institutions are consistently looking for ways to prepare students for the competitive workforce. Various methods have been utilized to interpret human differences, such as learning preferences and motiva-tion, in order to make the curriculum more valuable. The objective of this research was to determine the impact of new teaching methods on students' comprehension and knowledge retention within an undergraduate course. New technology and techniques tailored to the student's individual learning preferences were introduced into the course. The teaching methods utilized in the research included: 1) traditional face–to–face lectures, 2) TED-Ed videos, 3) Quizlet, 4) Scoop.It, 5) group project, and 6) homework assignments. The study surveyed students at the beginning and end of a semester to determine the impact on the student's experience. The survey assessed if implementing tools that catered to the student's specific learning preference would have an impact on his/her mo-tivation. An analysis was performed using the Chi-Square test to examine how the student's educational experience improved through the application of the new course tools. The results showed the tools had a positive impact on the student's learning experience. The analysis also sug-gests that students experienced a change in motivation throughout the semester. This shows that more investiga-tion is required in order to identify causes for the motiva-tional shifts.","author":[{"dropping-particle":"","family":"Cudney","given":"Elizabeth A","non-dropping-particle":"","parse-names":false,"suffix":""},{"dropping-particle":"","family":"Ph","given":"D","non-dropping-particle":"","parse-names":false,"suffix":""},{"dropping-particle":"","family":"Ezzell","given":"Julie M","non-dropping-particle":"","parse-names":false,"suffix":""}],"container-title":"Journal of STEM Education","id":"ITEM-1","issue":"March","issued":{"date-parts":[["2017"]]},"page":"32-50","title":"Evaluating the Impact of Teaching Methods on Student Motivation","type":"article-journal"},"uris":["http://www.mendeley.com/documents/?uuid=79efe2ff-c5a9-481e-8947-8d9d864266de"]}],"mendeley":{"formattedCitation":"(Cudney et al., 2017)","plainTextFormattedCitation":"(Cudney et al., 2017)","previouslyFormattedCitation":"(Cudney et al., 2017)"},"properties":{"noteIndex":0},"schema":"https://github.com/citation-style-language/schema/raw/master/csl-citation.json"}</w:instrText>
      </w:r>
      <w:r w:rsidR="001D032E">
        <w:rPr>
          <w:rFonts w:ascii="Segoe UI" w:eastAsia="Times New Roman" w:hAnsi="Segoe UI" w:cs="Segoe UI"/>
          <w:color w:val="000000"/>
          <w:sz w:val="20"/>
          <w:szCs w:val="20"/>
          <w:shd w:val="clear" w:color="auto" w:fill="FFFFFF"/>
        </w:rPr>
        <w:fldChar w:fldCharType="separate"/>
      </w:r>
      <w:r w:rsidR="001D032E" w:rsidRPr="001D032E">
        <w:rPr>
          <w:rFonts w:ascii="Segoe UI" w:eastAsia="Times New Roman" w:hAnsi="Segoe UI" w:cs="Segoe UI"/>
          <w:noProof/>
          <w:color w:val="000000"/>
          <w:sz w:val="20"/>
          <w:szCs w:val="20"/>
          <w:shd w:val="clear" w:color="auto" w:fill="FFFFFF"/>
        </w:rPr>
        <w:t>(Cudney et al., 2017)</w:t>
      </w:r>
      <w:r w:rsidR="001D032E">
        <w:rPr>
          <w:rFonts w:ascii="Segoe UI" w:eastAsia="Times New Roman" w:hAnsi="Segoe UI" w:cs="Segoe UI"/>
          <w:color w:val="000000"/>
          <w:sz w:val="20"/>
          <w:szCs w:val="20"/>
          <w:shd w:val="clear" w:color="auto" w:fill="FFFFFF"/>
        </w:rPr>
        <w:fldChar w:fldCharType="end"/>
      </w:r>
      <w:r w:rsidR="00D56143" w:rsidRPr="00D56143">
        <w:rPr>
          <w:rFonts w:ascii="Segoe UI" w:eastAsia="Times New Roman" w:hAnsi="Segoe UI" w:cs="Segoe UI"/>
          <w:color w:val="000000"/>
          <w:sz w:val="20"/>
          <w:szCs w:val="20"/>
          <w:shd w:val="clear" w:color="auto" w:fill="FFFFFF"/>
        </w:rPr>
        <w:t xml:space="preserve">. </w:t>
      </w:r>
      <w:proofErr w:type="gramStart"/>
      <w:r w:rsidR="00D56143" w:rsidRPr="00D56143">
        <w:rPr>
          <w:rFonts w:ascii="Segoe UI" w:eastAsia="Times New Roman" w:hAnsi="Segoe UI" w:cs="Segoe UI"/>
          <w:color w:val="000000"/>
          <w:sz w:val="20"/>
          <w:szCs w:val="20"/>
          <w:shd w:val="clear" w:color="auto" w:fill="FFFFFF"/>
        </w:rPr>
        <w:t xml:space="preserve">Motivasi belajar merupakan dorongan dari dalam diri </w:t>
      </w:r>
      <w:r w:rsidR="001D032E">
        <w:rPr>
          <w:rFonts w:ascii="Segoe UI" w:eastAsia="Times New Roman" w:hAnsi="Segoe UI" w:cs="Segoe UI"/>
          <w:color w:val="000000"/>
          <w:sz w:val="20"/>
          <w:szCs w:val="20"/>
          <w:shd w:val="clear" w:color="auto" w:fill="FFFFFF"/>
        </w:rPr>
        <w:t>peserta didik untuk meraih prestasi yang diwujudkan dengan hasil belajar atau nilai.</w:t>
      </w:r>
      <w:proofErr w:type="gramEnd"/>
      <w:r w:rsidR="001D032E">
        <w:rPr>
          <w:rFonts w:ascii="Segoe UI" w:eastAsia="Times New Roman" w:hAnsi="Segoe UI" w:cs="Segoe UI"/>
          <w:color w:val="000000"/>
          <w:sz w:val="20"/>
          <w:szCs w:val="20"/>
          <w:shd w:val="clear" w:color="auto" w:fill="FFFFFF"/>
        </w:rPr>
        <w:t xml:space="preserve"> Faktor-faktor yang memengaruhi</w:t>
      </w:r>
      <w:r w:rsidR="001D032E" w:rsidRPr="001D032E">
        <w:rPr>
          <w:rFonts w:ascii="Segoe UI" w:eastAsia="Times New Roman" w:hAnsi="Segoe UI" w:cs="Segoe UI"/>
          <w:color w:val="000000"/>
          <w:sz w:val="20"/>
          <w:szCs w:val="20"/>
          <w:shd w:val="clear" w:color="auto" w:fill="FFFFFF"/>
        </w:rPr>
        <w:t xml:space="preserve"> hasil belajar mahasiswa</w:t>
      </w:r>
      <w:r w:rsidR="001D032E">
        <w:rPr>
          <w:rFonts w:ascii="Segoe UI" w:eastAsia="Times New Roman" w:hAnsi="Segoe UI" w:cs="Segoe UI"/>
          <w:color w:val="000000"/>
          <w:sz w:val="20"/>
          <w:szCs w:val="20"/>
          <w:shd w:val="clear" w:color="auto" w:fill="FFFFFF"/>
        </w:rPr>
        <w:t xml:space="preserve"> cukup beragam, faktor dari dalam individu mahasiswa dan faktor dari luar </w:t>
      </w:r>
      <w:r w:rsidR="001D032E">
        <w:rPr>
          <w:rFonts w:ascii="Segoe UI" w:eastAsia="Times New Roman" w:hAnsi="Segoe UI" w:cs="Segoe UI"/>
          <w:color w:val="000000"/>
          <w:sz w:val="20"/>
          <w:szCs w:val="20"/>
          <w:shd w:val="clear" w:color="auto" w:fill="FFFFFF"/>
        </w:rPr>
        <w:fldChar w:fldCharType="begin" w:fldLock="1"/>
      </w:r>
      <w:r w:rsidR="004F6D0B">
        <w:rPr>
          <w:rFonts w:ascii="Segoe UI" w:eastAsia="Times New Roman" w:hAnsi="Segoe UI" w:cs="Segoe UI"/>
          <w:color w:val="000000"/>
          <w:sz w:val="20"/>
          <w:szCs w:val="20"/>
          <w:shd w:val="clear" w:color="auto" w:fill="FFFFFF"/>
        </w:rPr>
        <w:instrText>ADDIN CSL_CITATION {"citationItems":[{"id":"ITEM-1","itemData":{"DOI":"10.1111/medu.13074","ISSN":"13652923","PMID":"27628718","abstract":"Objective: To succinctly summarise five contemporary theories about motivation to learn, articulate key intersections and distinctions among these theories, and identify important considerations for future research. Results: Motivation has been defined as the process whereby goal-directed activities are initiated and sustained. In expectancy-value theory, motivation is a function of the expectation of success and perceived value. Attribution theory focuses on the causal attributions learners create to explain the results of an activity, and classifies these in terms of their locus, stability and controllability. Social- cognitive theory emphasises self-efficacy as the primary driver of motivated action, and also identifies cues that influence future self-efficacy and support self-regulated learning. Goal orientation theory suggests that learners tend to engage in tasks with concerns about mastering the content (mastery goal, arising from a ‘growth’ mindset regarding intelligence and learning) or about doing better than others or avoiding failure (performance goals, arising from a ‘fixed’ mindset). Finally, self-determination theory proposes that optimal performance results from actions motivated by intrinsic interests or by extrinsic values that have become integrated and internalised. Satisfying basic psychosocial needs of autonomy, competence and relatedness promotes such motivation. Looking across all five theories, we note recurrent themes of competence, value, attributions, and interactions between individuals and the learning context. Conclusions: To avoid conceptual confusion, and perhaps more importantly to maximise the theory-building potential of their work, researchers must be careful (and precise) in how they define, operationalise and measure different motivational constructs. We suggest that motivation research continue to build theory and extend it to health professions domains, identify key outcomes and outcome measures, and test practical educational applications of the principles thus derived.","author":[{"dropping-particle":"","family":"Cook","given":"David A.","non-dropping-particle":"","parse-names":false,"suffix":""},{"dropping-particle":"","family":"Artino","given":"Anthony R.","non-dropping-particle":"","parse-names":false,"suffix":""}],"container-title":"Medical Education","id":"ITEM-1","issue":"10","issued":{"date-parts":[["2016"]]},"page":"997-1014","title":"Motivation to learn: an overview of contemporary theories","type":"article-journal","volume":"50"},"uris":["http://www.mendeley.com/documents/?uuid=5baef256-e4d5-46a5-bcc5-d1663e5a5f34"]}],"mendeley":{"formattedCitation":"(Cook &amp; Artino, 2016)","plainTextFormattedCitation":"(Cook &amp; Artino, 2016)","previouslyFormattedCitation":"(Cook &amp; Artino, 2016)"},"properties":{"noteIndex":0},"schema":"https://github.com/citation-style-language/schema/raw/master/csl-citation.json"}</w:instrText>
      </w:r>
      <w:r w:rsidR="001D032E">
        <w:rPr>
          <w:rFonts w:ascii="Segoe UI" w:eastAsia="Times New Roman" w:hAnsi="Segoe UI" w:cs="Segoe UI"/>
          <w:color w:val="000000"/>
          <w:sz w:val="20"/>
          <w:szCs w:val="20"/>
          <w:shd w:val="clear" w:color="auto" w:fill="FFFFFF"/>
        </w:rPr>
        <w:fldChar w:fldCharType="separate"/>
      </w:r>
      <w:r w:rsidR="001D032E" w:rsidRPr="001D032E">
        <w:rPr>
          <w:rFonts w:ascii="Segoe UI" w:eastAsia="Times New Roman" w:hAnsi="Segoe UI" w:cs="Segoe UI"/>
          <w:noProof/>
          <w:color w:val="000000"/>
          <w:sz w:val="20"/>
          <w:szCs w:val="20"/>
          <w:shd w:val="clear" w:color="auto" w:fill="FFFFFF"/>
        </w:rPr>
        <w:t>(Cook &amp; Artino, 2016)</w:t>
      </w:r>
      <w:r w:rsidR="001D032E">
        <w:rPr>
          <w:rFonts w:ascii="Segoe UI" w:eastAsia="Times New Roman" w:hAnsi="Segoe UI" w:cs="Segoe UI"/>
          <w:color w:val="000000"/>
          <w:sz w:val="20"/>
          <w:szCs w:val="20"/>
          <w:shd w:val="clear" w:color="auto" w:fill="FFFFFF"/>
        </w:rPr>
        <w:fldChar w:fldCharType="end"/>
      </w:r>
      <w:r w:rsidR="001D032E">
        <w:rPr>
          <w:rFonts w:ascii="Segoe UI" w:eastAsia="Times New Roman" w:hAnsi="Segoe UI" w:cs="Segoe UI"/>
          <w:color w:val="000000"/>
          <w:sz w:val="20"/>
          <w:szCs w:val="20"/>
          <w:shd w:val="clear" w:color="auto" w:fill="FFFFFF"/>
        </w:rPr>
        <w:t xml:space="preserve">. </w:t>
      </w:r>
      <w:proofErr w:type="gramStart"/>
      <w:r w:rsidR="001D032E">
        <w:rPr>
          <w:rFonts w:ascii="Segoe UI" w:eastAsia="Times New Roman" w:hAnsi="Segoe UI" w:cs="Segoe UI"/>
          <w:color w:val="000000"/>
          <w:sz w:val="20"/>
          <w:szCs w:val="20"/>
          <w:shd w:val="clear" w:color="auto" w:fill="FFFFFF"/>
        </w:rPr>
        <w:t>Faktor dari dalam yang terkuat adalah motivasi, selain ada minat, bakat, sikap dan faktor bawaan atau genetik.</w:t>
      </w:r>
      <w:proofErr w:type="gramEnd"/>
      <w:r w:rsidR="001D032E">
        <w:rPr>
          <w:rFonts w:ascii="Segoe UI" w:eastAsia="Times New Roman" w:hAnsi="Segoe UI" w:cs="Segoe UI"/>
          <w:color w:val="000000"/>
          <w:sz w:val="20"/>
          <w:szCs w:val="20"/>
          <w:shd w:val="clear" w:color="auto" w:fill="FFFFFF"/>
        </w:rPr>
        <w:t xml:space="preserve"> </w:t>
      </w:r>
      <w:proofErr w:type="gramStart"/>
      <w:r w:rsidR="001D032E">
        <w:rPr>
          <w:rFonts w:ascii="Segoe UI" w:eastAsia="Times New Roman" w:hAnsi="Segoe UI" w:cs="Segoe UI"/>
          <w:color w:val="000000"/>
          <w:sz w:val="20"/>
          <w:szCs w:val="20"/>
          <w:shd w:val="clear" w:color="auto" w:fill="FFFFFF"/>
        </w:rPr>
        <w:t>Sementara faktor di luar individu adalah lingkungan sosial dan lingkungan non sosial.</w:t>
      </w:r>
      <w:proofErr w:type="gramEnd"/>
      <w:r w:rsidR="001D032E">
        <w:rPr>
          <w:rFonts w:ascii="Segoe UI" w:eastAsia="Times New Roman" w:hAnsi="Segoe UI" w:cs="Segoe UI"/>
          <w:color w:val="000000"/>
          <w:sz w:val="20"/>
          <w:szCs w:val="20"/>
          <w:shd w:val="clear" w:color="auto" w:fill="FFFFFF"/>
        </w:rPr>
        <w:t xml:space="preserve"> </w:t>
      </w:r>
      <w:proofErr w:type="gramStart"/>
      <w:r w:rsidR="001D032E">
        <w:rPr>
          <w:rFonts w:ascii="Segoe UI" w:eastAsia="Times New Roman" w:hAnsi="Segoe UI" w:cs="Segoe UI"/>
          <w:color w:val="000000"/>
          <w:sz w:val="20"/>
          <w:szCs w:val="20"/>
          <w:shd w:val="clear" w:color="auto" w:fill="FFFFFF"/>
        </w:rPr>
        <w:t>Teknologi yang dikemas dalam LMS dalam hal ini dapat dikatakan sebagai bagian dari lingkungan non sosial.</w:t>
      </w:r>
      <w:proofErr w:type="gramEnd"/>
      <w:r w:rsidR="001D032E">
        <w:rPr>
          <w:rFonts w:ascii="Segoe UI" w:eastAsia="Times New Roman" w:hAnsi="Segoe UI" w:cs="Segoe UI"/>
          <w:color w:val="000000"/>
          <w:sz w:val="20"/>
          <w:szCs w:val="20"/>
          <w:shd w:val="clear" w:color="auto" w:fill="FFFFFF"/>
        </w:rPr>
        <w:t xml:space="preserve"> </w:t>
      </w:r>
      <w:proofErr w:type="gramStart"/>
      <w:r w:rsidR="001D032E">
        <w:rPr>
          <w:rFonts w:ascii="Segoe UI" w:eastAsia="Times New Roman" w:hAnsi="Segoe UI" w:cs="Segoe UI"/>
          <w:color w:val="000000"/>
          <w:sz w:val="20"/>
          <w:szCs w:val="20"/>
          <w:shd w:val="clear" w:color="auto" w:fill="FFFFFF"/>
        </w:rPr>
        <w:t>Keberadaan LMS sebagai suatu sarana pembelajaran menjadi sumber belajar, ruang interaksi sekaligus ruang evaluasi.</w:t>
      </w:r>
      <w:proofErr w:type="gramEnd"/>
      <w:r w:rsidR="001D032E">
        <w:rPr>
          <w:rFonts w:ascii="Segoe UI" w:eastAsia="Times New Roman" w:hAnsi="Segoe UI" w:cs="Segoe UI"/>
          <w:color w:val="000000"/>
          <w:sz w:val="20"/>
          <w:szCs w:val="20"/>
          <w:shd w:val="clear" w:color="auto" w:fill="FFFFFF"/>
        </w:rPr>
        <w:t xml:space="preserve"> </w:t>
      </w:r>
      <w:proofErr w:type="gramStart"/>
      <w:r w:rsidR="001D032E">
        <w:rPr>
          <w:rFonts w:ascii="Segoe UI" w:eastAsia="Times New Roman" w:hAnsi="Segoe UI" w:cs="Segoe UI"/>
          <w:color w:val="000000"/>
          <w:sz w:val="20"/>
          <w:szCs w:val="20"/>
          <w:shd w:val="clear" w:color="auto" w:fill="FFFFFF"/>
        </w:rPr>
        <w:t>Kecukupan dan keluasan sumber belajar diharapk</w:t>
      </w:r>
      <w:r w:rsidR="00D917C7">
        <w:rPr>
          <w:rFonts w:ascii="Segoe UI" w:eastAsia="Times New Roman" w:hAnsi="Segoe UI" w:cs="Segoe UI"/>
          <w:color w:val="000000"/>
          <w:sz w:val="20"/>
          <w:szCs w:val="20"/>
          <w:shd w:val="clear" w:color="auto" w:fill="FFFFFF"/>
        </w:rPr>
        <w:t xml:space="preserve">an </w:t>
      </w:r>
      <w:r w:rsidR="001D032E">
        <w:rPr>
          <w:rFonts w:ascii="Segoe UI" w:eastAsia="Times New Roman" w:hAnsi="Segoe UI" w:cs="Segoe UI"/>
          <w:color w:val="000000"/>
          <w:sz w:val="20"/>
          <w:szCs w:val="20"/>
          <w:shd w:val="clear" w:color="auto" w:fill="FFFFFF"/>
        </w:rPr>
        <w:t>memberikan keleluasan peserta didik men</w:t>
      </w:r>
      <w:r w:rsidR="00D917C7">
        <w:rPr>
          <w:rFonts w:ascii="Segoe UI" w:eastAsia="Times New Roman" w:hAnsi="Segoe UI" w:cs="Segoe UI"/>
          <w:color w:val="000000"/>
          <w:sz w:val="20"/>
          <w:szCs w:val="20"/>
          <w:shd w:val="clear" w:color="auto" w:fill="FFFFFF"/>
        </w:rPr>
        <w:t>dapatkan</w:t>
      </w:r>
      <w:r w:rsidR="001D032E">
        <w:rPr>
          <w:rFonts w:ascii="Segoe UI" w:eastAsia="Times New Roman" w:hAnsi="Segoe UI" w:cs="Segoe UI"/>
          <w:color w:val="000000"/>
          <w:sz w:val="20"/>
          <w:szCs w:val="20"/>
          <w:shd w:val="clear" w:color="auto" w:fill="FFFFFF"/>
        </w:rPr>
        <w:t xml:space="preserve"> pengetahuan.</w:t>
      </w:r>
      <w:proofErr w:type="gramEnd"/>
      <w:r w:rsidR="001D032E">
        <w:rPr>
          <w:rFonts w:ascii="Segoe UI" w:eastAsia="Times New Roman" w:hAnsi="Segoe UI" w:cs="Segoe UI"/>
          <w:color w:val="000000"/>
          <w:sz w:val="20"/>
          <w:szCs w:val="20"/>
          <w:shd w:val="clear" w:color="auto" w:fill="FFFFFF"/>
        </w:rPr>
        <w:t xml:space="preserve"> </w:t>
      </w:r>
      <w:proofErr w:type="gramStart"/>
      <w:r w:rsidR="00D917C7">
        <w:rPr>
          <w:rFonts w:ascii="Segoe UI" w:eastAsia="Times New Roman" w:hAnsi="Segoe UI" w:cs="Segoe UI"/>
          <w:color w:val="000000"/>
          <w:sz w:val="20"/>
          <w:szCs w:val="20"/>
          <w:shd w:val="clear" w:color="auto" w:fill="FFFFFF"/>
        </w:rPr>
        <w:t>Interaksi tatap maya menjadi sarana komunikasi, konfirmasi, dan curah pendapat untuk meyakinkan peserta didik dalam memahami suatu materi pembelajaran.</w:t>
      </w:r>
      <w:proofErr w:type="gramEnd"/>
      <w:r w:rsidR="00D917C7">
        <w:rPr>
          <w:rFonts w:ascii="Segoe UI" w:eastAsia="Times New Roman" w:hAnsi="Segoe UI" w:cs="Segoe UI"/>
          <w:color w:val="000000"/>
          <w:sz w:val="20"/>
          <w:szCs w:val="20"/>
          <w:shd w:val="clear" w:color="auto" w:fill="FFFFFF"/>
        </w:rPr>
        <w:t xml:space="preserve"> </w:t>
      </w:r>
      <w:proofErr w:type="gramStart"/>
      <w:r w:rsidR="00D917C7">
        <w:rPr>
          <w:rFonts w:ascii="Segoe UI" w:eastAsia="Times New Roman" w:hAnsi="Segoe UI" w:cs="Segoe UI"/>
          <w:color w:val="000000"/>
          <w:sz w:val="20"/>
          <w:szCs w:val="20"/>
          <w:shd w:val="clear" w:color="auto" w:fill="FFFFFF"/>
        </w:rPr>
        <w:t>Evaluasi dalam bentuk asesi pada laman LMS adalah sarana untuk mengukur capaian pembelajaran pada mahasiswa secara berkala, melalui kuis, ujian tengah semester dan ujian akhir semester.</w:t>
      </w:r>
      <w:proofErr w:type="gramEnd"/>
      <w:r w:rsidR="00D917C7">
        <w:rPr>
          <w:rFonts w:ascii="Segoe UI" w:eastAsia="Times New Roman" w:hAnsi="Segoe UI" w:cs="Segoe UI"/>
          <w:color w:val="000000"/>
          <w:sz w:val="20"/>
          <w:szCs w:val="20"/>
          <w:shd w:val="clear" w:color="auto" w:fill="FFFFFF"/>
        </w:rPr>
        <w:t xml:space="preserve"> </w:t>
      </w:r>
      <w:proofErr w:type="gramStart"/>
      <w:r w:rsidR="00D917C7">
        <w:rPr>
          <w:rFonts w:ascii="Segoe UI" w:eastAsia="Times New Roman" w:hAnsi="Segoe UI" w:cs="Segoe UI"/>
          <w:color w:val="000000"/>
          <w:sz w:val="20"/>
          <w:szCs w:val="20"/>
          <w:shd w:val="clear" w:color="auto" w:fill="FFFFFF"/>
        </w:rPr>
        <w:t>Pengembangan atau inovasi pembelajaran melalui LMS dari pendidik diharapkan memenuhi kebutuhan peserta didik untuk mencapai nilai yang optimal.</w:t>
      </w:r>
      <w:proofErr w:type="gramEnd"/>
      <w:r w:rsidR="00D917C7">
        <w:rPr>
          <w:rFonts w:ascii="Segoe UI" w:eastAsia="Times New Roman" w:hAnsi="Segoe UI" w:cs="Segoe UI"/>
          <w:color w:val="000000"/>
          <w:sz w:val="20"/>
          <w:szCs w:val="20"/>
          <w:shd w:val="clear" w:color="auto" w:fill="FFFFFF"/>
        </w:rPr>
        <w:t xml:space="preserve"> </w:t>
      </w:r>
      <w:proofErr w:type="gramStart"/>
      <w:r w:rsidR="00D917C7">
        <w:rPr>
          <w:rFonts w:ascii="Segoe UI" w:eastAsia="Times New Roman" w:hAnsi="Segoe UI" w:cs="Segoe UI"/>
          <w:color w:val="000000"/>
          <w:sz w:val="20"/>
          <w:szCs w:val="20"/>
          <w:shd w:val="clear" w:color="auto" w:fill="FFFFFF"/>
        </w:rPr>
        <w:t>Kebaruan ruang belajar tatap maya ini dapat menjadi sensasi tersendiri bagi generasi milenial.</w:t>
      </w:r>
      <w:proofErr w:type="gramEnd"/>
      <w:r w:rsidR="00D917C7">
        <w:rPr>
          <w:rFonts w:ascii="Segoe UI" w:eastAsia="Times New Roman" w:hAnsi="Segoe UI" w:cs="Segoe UI"/>
          <w:color w:val="000000"/>
          <w:sz w:val="20"/>
          <w:szCs w:val="20"/>
          <w:shd w:val="clear" w:color="auto" w:fill="FFFFFF"/>
        </w:rPr>
        <w:t xml:space="preserve"> Berdasarkan uraian di atas maka peneliti merumuskan hipotesis ketiga yaitu,</w:t>
      </w:r>
    </w:p>
    <w:p w14:paraId="0C2529C4" w14:textId="682091C0" w:rsidR="00D917C7" w:rsidRPr="001D032E" w:rsidRDefault="00D917C7" w:rsidP="00D917C7">
      <w:pPr>
        <w:spacing w:after="0" w:line="240" w:lineRule="auto"/>
        <w:jc w:val="both"/>
        <w:rPr>
          <w:rFonts w:ascii="Segoe UI" w:eastAsia="Times New Roman" w:hAnsi="Segoe UI" w:cs="Segoe UI"/>
          <w:color w:val="000000"/>
          <w:sz w:val="20"/>
          <w:szCs w:val="20"/>
          <w:shd w:val="clear" w:color="auto" w:fill="FFFFFF"/>
        </w:rPr>
      </w:pPr>
      <w:proofErr w:type="gramStart"/>
      <w:r>
        <w:rPr>
          <w:rFonts w:ascii="Segoe UI" w:eastAsia="Times New Roman" w:hAnsi="Segoe UI" w:cs="Segoe UI"/>
          <w:color w:val="000000"/>
          <w:sz w:val="20"/>
          <w:szCs w:val="20"/>
          <w:shd w:val="clear" w:color="auto" w:fill="FFFFFF"/>
        </w:rPr>
        <w:t>H3 :</w:t>
      </w:r>
      <w:proofErr w:type="gramEnd"/>
      <w:r>
        <w:rPr>
          <w:rFonts w:ascii="Segoe UI" w:eastAsia="Times New Roman" w:hAnsi="Segoe UI" w:cs="Segoe UI"/>
          <w:color w:val="000000"/>
          <w:sz w:val="20"/>
          <w:szCs w:val="20"/>
          <w:shd w:val="clear" w:color="auto" w:fill="FFFFFF"/>
        </w:rPr>
        <w:t xml:space="preserve"> </w:t>
      </w:r>
      <w:r w:rsidRPr="00D917C7">
        <w:rPr>
          <w:rFonts w:ascii="Segoe UI" w:eastAsia="Times New Roman" w:hAnsi="Segoe UI" w:cs="Segoe UI"/>
          <w:color w:val="000000"/>
          <w:sz w:val="20"/>
          <w:szCs w:val="20"/>
          <w:shd w:val="clear" w:color="auto" w:fill="FFFFFF"/>
        </w:rPr>
        <w:t>Pengaruh Pembelajaran E-Learning Terhadap Hasil Belajar Melalui Motivasi Belajar</w:t>
      </w:r>
    </w:p>
    <w:p w14:paraId="23334377" w14:textId="77777777" w:rsidR="008E7830" w:rsidRDefault="008E7830" w:rsidP="008E7830">
      <w:pPr>
        <w:spacing w:after="0" w:line="240" w:lineRule="auto"/>
        <w:jc w:val="both"/>
        <w:rPr>
          <w:rFonts w:ascii="Segoe UI" w:eastAsia="Times New Roman" w:hAnsi="Segoe UI" w:cs="Segoe UI"/>
          <w:color w:val="000000"/>
          <w:sz w:val="20"/>
          <w:szCs w:val="20"/>
          <w:shd w:val="clear" w:color="auto" w:fill="FFFFFF"/>
        </w:rPr>
      </w:pPr>
    </w:p>
    <w:p w14:paraId="0A55BDFC" w14:textId="77777777" w:rsidR="00C51F5A" w:rsidRDefault="00C51F5A" w:rsidP="00C51F5A">
      <w:pPr>
        <w:spacing w:after="0" w:line="240" w:lineRule="auto"/>
        <w:ind w:left="280" w:hanging="260"/>
        <w:jc w:val="both"/>
        <w:rPr>
          <w:rFonts w:ascii="Segoe UI" w:eastAsia="Times New Roman" w:hAnsi="Segoe UI" w:cs="Segoe UI"/>
          <w:b/>
          <w:bCs/>
          <w:color w:val="000000"/>
          <w:sz w:val="20"/>
          <w:szCs w:val="20"/>
        </w:rPr>
      </w:pPr>
    </w:p>
    <w:p w14:paraId="16662C50" w14:textId="2915AE11" w:rsidR="00B136FE" w:rsidRPr="00A44740" w:rsidRDefault="00457561" w:rsidP="00A44740">
      <w:pPr>
        <w:pStyle w:val="ListParagraph"/>
        <w:numPr>
          <w:ilvl w:val="0"/>
          <w:numId w:val="7"/>
        </w:numPr>
        <w:spacing w:after="0" w:line="240" w:lineRule="auto"/>
        <w:ind w:left="567" w:hanging="567"/>
        <w:jc w:val="both"/>
        <w:rPr>
          <w:rFonts w:ascii="Segoe UI" w:eastAsia="Times New Roman" w:hAnsi="Segoe UI" w:cs="Segoe UI"/>
          <w:sz w:val="20"/>
          <w:szCs w:val="20"/>
        </w:rPr>
      </w:pPr>
      <w:r w:rsidRPr="00A44740">
        <w:rPr>
          <w:rFonts w:ascii="Segoe UI" w:eastAsia="Times New Roman" w:hAnsi="Segoe UI" w:cs="Segoe UI"/>
          <w:b/>
          <w:bCs/>
          <w:color w:val="000000"/>
          <w:sz w:val="20"/>
          <w:szCs w:val="20"/>
        </w:rPr>
        <w:t>Metode</w:t>
      </w:r>
    </w:p>
    <w:p w14:paraId="793DF5A6" w14:textId="1ECAA648" w:rsidR="00B136FE" w:rsidRDefault="00457561" w:rsidP="006C23D6">
      <w:pPr>
        <w:spacing w:after="0" w:line="240" w:lineRule="auto"/>
        <w:ind w:firstLine="567"/>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Penelitian ini adalah penelitian kuantitatif korelasional</w:t>
      </w:r>
      <w:r w:rsidR="002D368A">
        <w:rPr>
          <w:rFonts w:ascii="Segoe UI" w:eastAsia="Times New Roman" w:hAnsi="Segoe UI" w:cs="Segoe UI"/>
          <w:color w:val="000000"/>
          <w:sz w:val="20"/>
          <w:szCs w:val="20"/>
        </w:rPr>
        <w:t xml:space="preserve">, </w:t>
      </w:r>
      <w:r w:rsidR="002D368A" w:rsidRPr="002D368A">
        <w:rPr>
          <w:rFonts w:ascii="Segoe UI" w:eastAsia="Times New Roman" w:hAnsi="Segoe UI" w:cs="Segoe UI"/>
          <w:color w:val="000000"/>
          <w:sz w:val="20"/>
          <w:szCs w:val="20"/>
        </w:rPr>
        <w:t xml:space="preserve">disusun </w:t>
      </w:r>
      <w:r w:rsidR="002D368A">
        <w:rPr>
          <w:rFonts w:ascii="Segoe UI" w:eastAsia="Times New Roman" w:hAnsi="Segoe UI" w:cs="Segoe UI"/>
          <w:color w:val="000000"/>
          <w:sz w:val="20"/>
          <w:szCs w:val="20"/>
        </w:rPr>
        <w:t>mengetahui</w:t>
      </w:r>
      <w:r w:rsidR="002D368A" w:rsidRPr="002D368A">
        <w:rPr>
          <w:rFonts w:ascii="Segoe UI" w:eastAsia="Times New Roman" w:hAnsi="Segoe UI" w:cs="Segoe UI"/>
          <w:color w:val="000000"/>
          <w:sz w:val="20"/>
          <w:szCs w:val="20"/>
        </w:rPr>
        <w:t xml:space="preserve"> hubungan sebab akibat </w:t>
      </w:r>
      <w:r w:rsidR="006C23D6">
        <w:rPr>
          <w:rFonts w:ascii="Segoe UI" w:eastAsia="Times New Roman" w:hAnsi="Segoe UI" w:cs="Segoe UI"/>
          <w:color w:val="000000"/>
          <w:sz w:val="20"/>
          <w:szCs w:val="20"/>
        </w:rPr>
        <w:t>sebelumnya diperkirakan</w:t>
      </w:r>
      <w:r w:rsidR="002D368A">
        <w:rPr>
          <w:rFonts w:ascii="Segoe UI" w:eastAsia="Times New Roman" w:hAnsi="Segoe UI" w:cs="Segoe UI"/>
          <w:color w:val="000000"/>
          <w:sz w:val="20"/>
          <w:szCs w:val="20"/>
        </w:rPr>
        <w:t xml:space="preserve"> oleh peneliti </w:t>
      </w:r>
      <w:r w:rsidR="00345143">
        <w:rPr>
          <w:rFonts w:ascii="Segoe UI" w:eastAsia="Times New Roman" w:hAnsi="Segoe UI" w:cs="Segoe UI"/>
          <w:color w:val="000000"/>
          <w:sz w:val="20"/>
          <w:szCs w:val="20"/>
        </w:rPr>
        <w:fldChar w:fldCharType="begin" w:fldLock="1"/>
      </w:r>
      <w:r w:rsidR="00345143">
        <w:rPr>
          <w:rFonts w:ascii="Segoe UI" w:eastAsia="Times New Roman" w:hAnsi="Segoe UI" w:cs="Segoe UI"/>
          <w:color w:val="000000"/>
          <w:sz w:val="20"/>
          <w:szCs w:val="20"/>
        </w:rPr>
        <w:instrText>ADDIN CSL_CITATION {"citationItems":[{"id":"ITEM-1","itemData":{"ISBN":"978-979-061-205-1","author":[{"dropping-particle":"","family":"Sanusi","given":"Anwar","non-dropping-particle":"","parse-names":false,"suffix":""}],"id":"ITEM-1","issued":{"date-parts":[["2011"]]},"number-of-pages":"1-250","publisher":"Salemba Empat","publisher-place":"Jakarta","title":"Metodologi Penelitian Bisnis","type":"book"},"uris":["http://www.mendeley.com/documents/?uuid=df7b3417-11de-4264-8caa-5614b274df3e"]}],"mendeley":{"formattedCitation":"(Sanusi, 2011)","manualFormatting":"(Sanusi, 2011: 14)","plainTextFormattedCitation":"(Sanusi, 2011)","previouslyFormattedCitation":"(Sanusi, 2011)"},"properties":{"noteIndex":0},"schema":"https://github.com/citation-style-language/schema/raw/master/csl-citation.json"}</w:instrText>
      </w:r>
      <w:r w:rsidR="00345143">
        <w:rPr>
          <w:rFonts w:ascii="Segoe UI" w:eastAsia="Times New Roman" w:hAnsi="Segoe UI" w:cs="Segoe UI"/>
          <w:color w:val="000000"/>
          <w:sz w:val="20"/>
          <w:szCs w:val="20"/>
        </w:rPr>
        <w:fldChar w:fldCharType="separate"/>
      </w:r>
      <w:r w:rsidR="00345143" w:rsidRPr="00345143">
        <w:rPr>
          <w:rFonts w:ascii="Segoe UI" w:eastAsia="Times New Roman" w:hAnsi="Segoe UI" w:cs="Segoe UI"/>
          <w:noProof/>
          <w:color w:val="000000"/>
          <w:sz w:val="20"/>
          <w:szCs w:val="20"/>
        </w:rPr>
        <w:t>(Sanusi, 2011</w:t>
      </w:r>
      <w:r w:rsidR="00345143">
        <w:rPr>
          <w:rFonts w:ascii="Segoe UI" w:eastAsia="Times New Roman" w:hAnsi="Segoe UI" w:cs="Segoe UI"/>
          <w:noProof/>
          <w:color w:val="000000"/>
          <w:sz w:val="20"/>
          <w:szCs w:val="20"/>
        </w:rPr>
        <w:t>: 14</w:t>
      </w:r>
      <w:r w:rsidR="00345143" w:rsidRPr="00345143">
        <w:rPr>
          <w:rFonts w:ascii="Segoe UI" w:eastAsia="Times New Roman" w:hAnsi="Segoe UI" w:cs="Segoe UI"/>
          <w:noProof/>
          <w:color w:val="000000"/>
          <w:sz w:val="20"/>
          <w:szCs w:val="20"/>
        </w:rPr>
        <w:t>)</w:t>
      </w:r>
      <w:r w:rsidR="00345143">
        <w:rPr>
          <w:rFonts w:ascii="Segoe UI" w:eastAsia="Times New Roman" w:hAnsi="Segoe UI" w:cs="Segoe UI"/>
          <w:color w:val="000000"/>
          <w:sz w:val="20"/>
          <w:szCs w:val="20"/>
        </w:rPr>
        <w:fldChar w:fldCharType="end"/>
      </w:r>
      <w:r w:rsidR="002D368A">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dengan menggunakan analisis jalur (</w:t>
      </w:r>
      <w:r>
        <w:rPr>
          <w:rFonts w:ascii="Segoe UI" w:eastAsia="Times New Roman" w:hAnsi="Segoe UI" w:cs="Segoe UI"/>
          <w:i/>
          <w:color w:val="000000"/>
          <w:sz w:val="20"/>
          <w:szCs w:val="20"/>
        </w:rPr>
        <w:t>path analysis</w:t>
      </w:r>
      <w:r>
        <w:rPr>
          <w:rFonts w:ascii="Segoe UI" w:eastAsia="Times New Roman" w:hAnsi="Segoe UI" w:cs="Segoe UI"/>
          <w:color w:val="000000"/>
          <w:sz w:val="20"/>
          <w:szCs w:val="20"/>
        </w:rPr>
        <w:t>). Variabel dalam penelitian ini terdiri dari v</w:t>
      </w:r>
      <w:r w:rsidRPr="00457561">
        <w:rPr>
          <w:rFonts w:ascii="Segoe UI" w:eastAsia="Times New Roman" w:hAnsi="Segoe UI" w:cs="Segoe UI"/>
          <w:color w:val="000000"/>
          <w:sz w:val="20"/>
          <w:szCs w:val="20"/>
        </w:rPr>
        <w:t xml:space="preserve">ariabel </w:t>
      </w:r>
      <w:r>
        <w:rPr>
          <w:rFonts w:ascii="Segoe UI" w:eastAsia="Times New Roman" w:hAnsi="Segoe UI" w:cs="Segoe UI"/>
          <w:color w:val="000000"/>
          <w:sz w:val="20"/>
          <w:szCs w:val="20"/>
        </w:rPr>
        <w:t>b</w:t>
      </w:r>
      <w:r w:rsidRPr="00457561">
        <w:rPr>
          <w:rFonts w:ascii="Segoe UI" w:eastAsia="Times New Roman" w:hAnsi="Segoe UI" w:cs="Segoe UI"/>
          <w:color w:val="000000"/>
          <w:sz w:val="20"/>
          <w:szCs w:val="20"/>
        </w:rPr>
        <w:t xml:space="preserve">ebas </w:t>
      </w:r>
      <w:r>
        <w:rPr>
          <w:rFonts w:ascii="Segoe UI" w:eastAsia="Times New Roman" w:hAnsi="Segoe UI" w:cs="Segoe UI"/>
          <w:color w:val="000000"/>
          <w:sz w:val="20"/>
          <w:szCs w:val="20"/>
        </w:rPr>
        <w:t xml:space="preserve">yaitu </w:t>
      </w:r>
      <w:r w:rsidR="006C23D6">
        <w:rPr>
          <w:rFonts w:ascii="Segoe UI" w:eastAsia="Times New Roman" w:hAnsi="Segoe UI" w:cs="Segoe UI"/>
          <w:color w:val="000000"/>
          <w:sz w:val="20"/>
          <w:szCs w:val="20"/>
        </w:rPr>
        <w:t>pemanfaatan LMS</w:t>
      </w:r>
      <w:r w:rsidR="001C3EDF">
        <w:rPr>
          <w:rFonts w:ascii="Segoe UI" w:eastAsia="Times New Roman" w:hAnsi="Segoe UI" w:cs="Segoe UI"/>
          <w:color w:val="000000"/>
          <w:sz w:val="20"/>
          <w:szCs w:val="20"/>
        </w:rPr>
        <w:t xml:space="preserve"> yang pada penelitian ini me</w:t>
      </w:r>
      <w:r w:rsidR="00D47AED">
        <w:rPr>
          <w:rFonts w:ascii="Segoe UI" w:eastAsia="Times New Roman" w:hAnsi="Segoe UI" w:cs="Segoe UI"/>
          <w:color w:val="000000"/>
          <w:sz w:val="20"/>
          <w:szCs w:val="20"/>
        </w:rPr>
        <w:t>nekankan penggunaan e-class dan Siakad Universitas Merdeka Malang</w:t>
      </w:r>
      <w:r w:rsidR="006C23D6">
        <w:rPr>
          <w:rFonts w:ascii="Segoe UI" w:eastAsia="Times New Roman" w:hAnsi="Segoe UI" w:cs="Segoe UI"/>
          <w:color w:val="000000"/>
          <w:sz w:val="20"/>
          <w:szCs w:val="20"/>
        </w:rPr>
        <w:t xml:space="preserve">, variabel terikat yaitu Hasil belajar </w:t>
      </w:r>
      <w:r w:rsidR="001C3EDF">
        <w:rPr>
          <w:rFonts w:ascii="Segoe UI" w:eastAsia="Times New Roman" w:hAnsi="Segoe UI" w:cs="Segoe UI"/>
          <w:color w:val="000000"/>
          <w:sz w:val="20"/>
          <w:szCs w:val="20"/>
        </w:rPr>
        <w:t xml:space="preserve">yang diukur dari rerata nilai konfersi angka pada mata kuliah menggunakan laman e-class atau Siakad. </w:t>
      </w:r>
      <w:proofErr w:type="gramStart"/>
      <w:r w:rsidR="006C23D6">
        <w:rPr>
          <w:rFonts w:ascii="Segoe UI" w:eastAsia="Times New Roman" w:hAnsi="Segoe UI" w:cs="Segoe UI"/>
          <w:color w:val="000000"/>
          <w:sz w:val="20"/>
          <w:szCs w:val="20"/>
        </w:rPr>
        <w:t>dan</w:t>
      </w:r>
      <w:proofErr w:type="gramEnd"/>
      <w:r w:rsidR="006C23D6">
        <w:rPr>
          <w:rFonts w:ascii="Segoe UI" w:eastAsia="Times New Roman" w:hAnsi="Segoe UI" w:cs="Segoe UI"/>
          <w:color w:val="000000"/>
          <w:sz w:val="20"/>
          <w:szCs w:val="20"/>
        </w:rPr>
        <w:t xml:space="preserve"> variabel intervining yaitu motivasi belajar</w:t>
      </w:r>
      <w:r w:rsidR="001C3EDF">
        <w:rPr>
          <w:rFonts w:ascii="Segoe UI" w:eastAsia="Times New Roman" w:hAnsi="Segoe UI" w:cs="Segoe UI"/>
          <w:color w:val="000000"/>
          <w:sz w:val="20"/>
          <w:szCs w:val="20"/>
        </w:rPr>
        <w:t xml:space="preserve">. Untuk data penggunaan LMS dan motivasi </w:t>
      </w:r>
      <w:proofErr w:type="gramStart"/>
      <w:r w:rsidR="001C3EDF">
        <w:rPr>
          <w:rFonts w:ascii="Segoe UI" w:eastAsia="Times New Roman" w:hAnsi="Segoe UI" w:cs="Segoe UI"/>
          <w:color w:val="000000"/>
          <w:sz w:val="20"/>
          <w:szCs w:val="20"/>
        </w:rPr>
        <w:t>belajar  yang</w:t>
      </w:r>
      <w:proofErr w:type="gramEnd"/>
      <w:r w:rsidR="001C3EDF">
        <w:rPr>
          <w:rFonts w:ascii="Segoe UI" w:eastAsia="Times New Roman" w:hAnsi="Segoe UI" w:cs="Segoe UI"/>
          <w:color w:val="000000"/>
          <w:sz w:val="20"/>
          <w:szCs w:val="20"/>
        </w:rPr>
        <w:t xml:space="preserve"> datanya diperoleh dari kuesioner</w:t>
      </w:r>
      <w:r w:rsidR="006C23D6">
        <w:rPr>
          <w:rFonts w:ascii="Segoe UI" w:eastAsia="Times New Roman" w:hAnsi="Segoe UI" w:cs="Segoe UI"/>
          <w:color w:val="000000"/>
          <w:sz w:val="20"/>
          <w:szCs w:val="20"/>
        </w:rPr>
        <w:t xml:space="preserve">, model penelitian </w:t>
      </w:r>
      <w:r w:rsidR="001C3EDF">
        <w:rPr>
          <w:rFonts w:ascii="Segoe UI" w:eastAsia="Times New Roman" w:hAnsi="Segoe UI" w:cs="Segoe UI"/>
          <w:color w:val="000000"/>
          <w:sz w:val="20"/>
          <w:szCs w:val="20"/>
        </w:rPr>
        <w:t xml:space="preserve">ini digambarkan sebagai </w:t>
      </w:r>
      <w:r w:rsidR="006C23D6">
        <w:rPr>
          <w:rFonts w:ascii="Segoe UI" w:eastAsia="Times New Roman" w:hAnsi="Segoe UI" w:cs="Segoe UI"/>
          <w:color w:val="000000"/>
          <w:sz w:val="20"/>
          <w:szCs w:val="20"/>
        </w:rPr>
        <w:t>berikut:</w:t>
      </w:r>
    </w:p>
    <w:p w14:paraId="69673D9C" w14:textId="77777777" w:rsidR="008E520D" w:rsidRDefault="008E520D" w:rsidP="006C23D6">
      <w:pPr>
        <w:spacing w:after="0" w:line="240" w:lineRule="auto"/>
        <w:ind w:firstLine="567"/>
        <w:jc w:val="both"/>
        <w:rPr>
          <w:rFonts w:ascii="Segoe UI" w:eastAsia="Times New Roman" w:hAnsi="Segoe UI" w:cs="Segoe UI"/>
          <w:color w:val="000000"/>
          <w:sz w:val="20"/>
          <w:szCs w:val="20"/>
        </w:rPr>
      </w:pPr>
    </w:p>
    <w:p w14:paraId="1650B1A9" w14:textId="69B3125E" w:rsidR="006C23D6" w:rsidRPr="00457561" w:rsidRDefault="00345143" w:rsidP="006C23D6">
      <w:pPr>
        <w:spacing w:after="0" w:line="240" w:lineRule="auto"/>
        <w:ind w:firstLine="567"/>
        <w:jc w:val="both"/>
        <w:rPr>
          <w:rFonts w:ascii="Segoe UI" w:eastAsia="Times New Roman" w:hAnsi="Segoe UI" w:cs="Segoe UI"/>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1312" behindDoc="0" locked="0" layoutInCell="1" allowOverlap="1" wp14:anchorId="4F6CD630" wp14:editId="689FC095">
                <wp:simplePos x="0" y="0"/>
                <wp:positionH relativeFrom="column">
                  <wp:posOffset>2318472</wp:posOffset>
                </wp:positionH>
                <wp:positionV relativeFrom="paragraph">
                  <wp:posOffset>3296</wp:posOffset>
                </wp:positionV>
                <wp:extent cx="1157535" cy="496570"/>
                <wp:effectExtent l="0" t="0" r="24130" b="17780"/>
                <wp:wrapNone/>
                <wp:docPr id="3" name="Rectangle 3"/>
                <wp:cNvGraphicFramePr/>
                <a:graphic xmlns:a="http://schemas.openxmlformats.org/drawingml/2006/main">
                  <a:graphicData uri="http://schemas.microsoft.com/office/word/2010/wordprocessingShape">
                    <wps:wsp>
                      <wps:cNvSpPr/>
                      <wps:spPr>
                        <a:xfrm>
                          <a:off x="0" y="0"/>
                          <a:ext cx="1157535" cy="496570"/>
                        </a:xfrm>
                        <a:prstGeom prst="rect">
                          <a:avLst/>
                        </a:prstGeom>
                      </wps:spPr>
                      <wps:style>
                        <a:lnRef idx="2">
                          <a:schemeClr val="dk1"/>
                        </a:lnRef>
                        <a:fillRef idx="1">
                          <a:schemeClr val="lt1"/>
                        </a:fillRef>
                        <a:effectRef idx="0">
                          <a:schemeClr val="dk1"/>
                        </a:effectRef>
                        <a:fontRef idx="minor">
                          <a:schemeClr val="dk1"/>
                        </a:fontRef>
                      </wps:style>
                      <wps:txbx>
                        <w:txbxContent>
                          <w:p w14:paraId="758280B2" w14:textId="603F28C8" w:rsidR="00646AD3" w:rsidRDefault="00646AD3" w:rsidP="006C23D6">
                            <w:pPr>
                              <w:jc w:val="center"/>
                            </w:pPr>
                            <w:r>
                              <w:t>Y</w:t>
                            </w:r>
                            <w:r w:rsidRPr="00345143">
                              <w:rPr>
                                <w:vertAlign w:val="subscript"/>
                              </w:rPr>
                              <w:t>1</w:t>
                            </w:r>
                            <w:r>
                              <w:t xml:space="preserve"> = Motivasi Belajar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82.55pt;margin-top:.25pt;width:91.15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" fillcolor="white [3201]" strokecolor="black [3200]" strokeweight="1pt">
                <v:textbox>
                  <w:txbxContent>
                    <w:p w14:paraId="758280B2" w14:textId="603F28C8" w:rsidR="00646AD3" w:rsidRDefault="00646AD3" w:rsidP="006C23D6">
                      <w:pPr>
                        <w:jc w:val="center"/>
                      </w:pPr>
                      <w:r>
                        <w:t>Y</w:t>
                      </w:r>
                      <w:r w:rsidRPr="00345143">
                        <w:rPr>
                          <w:vertAlign w:val="subscript"/>
                        </w:rPr>
                        <w:t>1</w:t>
                      </w:r>
                      <w:r>
                        <w:t xml:space="preserve"> = Motivasi Belajar </w:t>
                      </w:r>
                    </w:p>
                  </w:txbxContent>
                </v:textbox>
              </v:rect>
            </w:pict>
          </mc:Fallback>
        </mc:AlternateContent>
      </w:r>
      <w:r w:rsidR="006C23D6">
        <w:rPr>
          <w:rFonts w:ascii="Segoe UI" w:eastAsia="Times New Roman" w:hAnsi="Segoe UI" w:cs="Segoe UI"/>
          <w:noProof/>
          <w:sz w:val="20"/>
          <w:szCs w:val="20"/>
        </w:rPr>
        <mc:AlternateContent>
          <mc:Choice Requires="wps">
            <w:drawing>
              <wp:anchor distT="0" distB="0" distL="114300" distR="114300" simplePos="0" relativeHeight="251664384" behindDoc="0" locked="0" layoutInCell="1" allowOverlap="1" wp14:anchorId="3DF88D53" wp14:editId="15D49A49">
                <wp:simplePos x="0" y="0"/>
                <wp:positionH relativeFrom="column">
                  <wp:posOffset>1562100</wp:posOffset>
                </wp:positionH>
                <wp:positionV relativeFrom="paragraph">
                  <wp:posOffset>129540</wp:posOffset>
                </wp:positionV>
                <wp:extent cx="755015" cy="517525"/>
                <wp:effectExtent l="0" t="38100" r="64135" b="34925"/>
                <wp:wrapNone/>
                <wp:docPr id="5" name="Straight Arrow Connector 5"/>
                <wp:cNvGraphicFramePr/>
                <a:graphic xmlns:a="http://schemas.openxmlformats.org/drawingml/2006/main">
                  <a:graphicData uri="http://schemas.microsoft.com/office/word/2010/wordprocessingShape">
                    <wps:wsp>
                      <wps:cNvCnPr/>
                      <wps:spPr>
                        <a:xfrm flipV="1">
                          <a:off x="0" y="0"/>
                          <a:ext cx="755015" cy="517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3pt;margin-top:10.2pt;width:59.45pt;height:40.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" strokecolor="black [3200]" strokeweight=".5pt">
                <v:stroke endarrow="open" joinstyle="miter"/>
              </v:shape>
            </w:pict>
          </mc:Fallback>
        </mc:AlternateContent>
      </w:r>
    </w:p>
    <w:p w14:paraId="49A332B1" w14:textId="44BF4832" w:rsidR="006C23D6" w:rsidRDefault="006C23D6"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5408" behindDoc="0" locked="0" layoutInCell="1" allowOverlap="1" wp14:anchorId="0D00FCD3" wp14:editId="634B3A04">
                <wp:simplePos x="0" y="0"/>
                <wp:positionH relativeFrom="column">
                  <wp:posOffset>3474720</wp:posOffset>
                </wp:positionH>
                <wp:positionV relativeFrom="paragraph">
                  <wp:posOffset>60354</wp:posOffset>
                </wp:positionV>
                <wp:extent cx="745303" cy="406400"/>
                <wp:effectExtent l="0" t="0" r="74295" b="50800"/>
                <wp:wrapNone/>
                <wp:docPr id="6" name="Straight Arrow Connector 6"/>
                <wp:cNvGraphicFramePr/>
                <a:graphic xmlns:a="http://schemas.openxmlformats.org/drawingml/2006/main">
                  <a:graphicData uri="http://schemas.microsoft.com/office/word/2010/wordprocessingShape">
                    <wps:wsp>
                      <wps:cNvCnPr/>
                      <wps:spPr>
                        <a:xfrm>
                          <a:off x="0" y="0"/>
                          <a:ext cx="745303" cy="406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73.6pt;margin-top:4.75pt;width:58.7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" strokecolor="black [3200]" strokeweight=".5pt">
                <v:stroke endarrow="open" joinstyle="miter"/>
              </v:shape>
            </w:pict>
          </mc:Fallback>
        </mc:AlternateContent>
      </w:r>
    </w:p>
    <w:p w14:paraId="14DC9BE7" w14:textId="4B5FAD0B" w:rsidR="006C23D6" w:rsidRDefault="006C23D6" w:rsidP="00C51F5A">
      <w:pPr>
        <w:spacing w:after="0" w:line="240" w:lineRule="auto"/>
        <w:jc w:val="both"/>
        <w:rPr>
          <w:rFonts w:ascii="Segoe UI" w:eastAsia="Times New Roman" w:hAnsi="Segoe UI" w:cs="Segoe UI"/>
          <w:b/>
          <w:bCs/>
          <w:color w:val="000000"/>
          <w:sz w:val="20"/>
          <w:szCs w:val="20"/>
        </w:rPr>
      </w:pPr>
    </w:p>
    <w:p w14:paraId="6E559A19" w14:textId="6E98B716" w:rsidR="006C23D6" w:rsidRDefault="00345143"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noProof/>
          <w:sz w:val="20"/>
          <w:szCs w:val="20"/>
        </w:rPr>
        <mc:AlternateContent>
          <mc:Choice Requires="wps">
            <w:drawing>
              <wp:anchor distT="0" distB="0" distL="114300" distR="114300" simplePos="0" relativeHeight="251663360" behindDoc="0" locked="0" layoutInCell="1" allowOverlap="1" wp14:anchorId="02385ECF" wp14:editId="396C8159">
                <wp:simplePos x="0" y="0"/>
                <wp:positionH relativeFrom="column">
                  <wp:posOffset>3475990</wp:posOffset>
                </wp:positionH>
                <wp:positionV relativeFrom="paragraph">
                  <wp:posOffset>151765</wp:posOffset>
                </wp:positionV>
                <wp:extent cx="1220470" cy="475615"/>
                <wp:effectExtent l="0" t="0" r="17780" b="19685"/>
                <wp:wrapNone/>
                <wp:docPr id="4" name="Rectangle 4"/>
                <wp:cNvGraphicFramePr/>
                <a:graphic xmlns:a="http://schemas.openxmlformats.org/drawingml/2006/main">
                  <a:graphicData uri="http://schemas.microsoft.com/office/word/2010/wordprocessingShape">
                    <wps:wsp>
                      <wps:cNvSpPr/>
                      <wps:spPr>
                        <a:xfrm>
                          <a:off x="0" y="0"/>
                          <a:ext cx="1220470" cy="475615"/>
                        </a:xfrm>
                        <a:prstGeom prst="rect">
                          <a:avLst/>
                        </a:prstGeom>
                      </wps:spPr>
                      <wps:style>
                        <a:lnRef idx="2">
                          <a:schemeClr val="dk1"/>
                        </a:lnRef>
                        <a:fillRef idx="1">
                          <a:schemeClr val="lt1"/>
                        </a:fillRef>
                        <a:effectRef idx="0">
                          <a:schemeClr val="dk1"/>
                        </a:effectRef>
                        <a:fontRef idx="minor">
                          <a:schemeClr val="dk1"/>
                        </a:fontRef>
                      </wps:style>
                      <wps:txbx>
                        <w:txbxContent>
                          <w:p w14:paraId="2BED8471" w14:textId="13576E6B" w:rsidR="00646AD3" w:rsidRDefault="00646AD3" w:rsidP="006C23D6">
                            <w:pPr>
                              <w:jc w:val="center"/>
                            </w:pPr>
                            <w:r>
                              <w:t>Y</w:t>
                            </w:r>
                            <w:r w:rsidRPr="00345143">
                              <w:rPr>
                                <w:vertAlign w:val="subscript"/>
                              </w:rPr>
                              <w:t xml:space="preserve">2 </w:t>
                            </w:r>
                            <w:r>
                              <w:t>= Hasil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73.7pt;margin-top:11.95pt;width:96.1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" fillcolor="white [3201]" strokecolor="black [3200]" strokeweight="1pt">
                <v:textbox>
                  <w:txbxContent>
                    <w:p w14:paraId="2BED8471" w14:textId="13576E6B" w:rsidR="00646AD3" w:rsidRDefault="00646AD3" w:rsidP="006C23D6">
                      <w:pPr>
                        <w:jc w:val="center"/>
                      </w:pPr>
                      <w:r>
                        <w:t>Y</w:t>
                      </w:r>
                      <w:r w:rsidRPr="00345143">
                        <w:rPr>
                          <w:vertAlign w:val="subscript"/>
                        </w:rPr>
                        <w:t xml:space="preserve">2 </w:t>
                      </w:r>
                      <w:r>
                        <w:t>= Hasil Belajar</w:t>
                      </w:r>
                    </w:p>
                  </w:txbxContent>
                </v:textbox>
              </v:rect>
            </w:pict>
          </mc:Fallback>
        </mc:AlternateContent>
      </w:r>
      <w:r>
        <w:rPr>
          <w:rFonts w:ascii="Segoe UI" w:eastAsia="Times New Roman" w:hAnsi="Segoe UI" w:cs="Segoe UI"/>
          <w:noProof/>
          <w:sz w:val="20"/>
          <w:szCs w:val="20"/>
        </w:rPr>
        <mc:AlternateContent>
          <mc:Choice Requires="wps">
            <w:drawing>
              <wp:anchor distT="0" distB="0" distL="114300" distR="114300" simplePos="0" relativeHeight="251659264" behindDoc="0" locked="0" layoutInCell="1" allowOverlap="1" wp14:anchorId="0B709207" wp14:editId="73B4BC67">
                <wp:simplePos x="0" y="0"/>
                <wp:positionH relativeFrom="column">
                  <wp:posOffset>849090</wp:posOffset>
                </wp:positionH>
                <wp:positionV relativeFrom="paragraph">
                  <wp:posOffset>141403</wp:posOffset>
                </wp:positionV>
                <wp:extent cx="1225404" cy="475615"/>
                <wp:effectExtent l="0" t="0" r="13335" b="19685"/>
                <wp:wrapNone/>
                <wp:docPr id="1" name="Rectangle 1"/>
                <wp:cNvGraphicFramePr/>
                <a:graphic xmlns:a="http://schemas.openxmlformats.org/drawingml/2006/main">
                  <a:graphicData uri="http://schemas.microsoft.com/office/word/2010/wordprocessingShape">
                    <wps:wsp>
                      <wps:cNvSpPr/>
                      <wps:spPr>
                        <a:xfrm>
                          <a:off x="0" y="0"/>
                          <a:ext cx="1225404" cy="475615"/>
                        </a:xfrm>
                        <a:prstGeom prst="rect">
                          <a:avLst/>
                        </a:prstGeom>
                      </wps:spPr>
                      <wps:style>
                        <a:lnRef idx="2">
                          <a:schemeClr val="dk1"/>
                        </a:lnRef>
                        <a:fillRef idx="1">
                          <a:schemeClr val="lt1"/>
                        </a:fillRef>
                        <a:effectRef idx="0">
                          <a:schemeClr val="dk1"/>
                        </a:effectRef>
                        <a:fontRef idx="minor">
                          <a:schemeClr val="dk1"/>
                        </a:fontRef>
                      </wps:style>
                      <wps:txbx>
                        <w:txbxContent>
                          <w:p w14:paraId="2DE4C871" w14:textId="2FD250DD" w:rsidR="00646AD3" w:rsidRDefault="00646AD3" w:rsidP="006C23D6">
                            <w:pPr>
                              <w:jc w:val="center"/>
                            </w:pPr>
                            <w:r>
                              <w:t>X = Penggunaan LMS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66.85pt;margin-top:11.15pt;width:96.5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" fillcolor="white [3201]" strokecolor="black [3200]" strokeweight="1pt">
                <v:textbox>
                  <w:txbxContent>
                    <w:p w14:paraId="2DE4C871" w14:textId="2FD250DD" w:rsidR="00646AD3" w:rsidRDefault="00646AD3" w:rsidP="006C23D6">
                      <w:pPr>
                        <w:jc w:val="center"/>
                      </w:pPr>
                      <w:r>
                        <w:t>X = Penggunaan LMS</w:t>
                      </w:r>
                    </w:p>
                  </w:txbxContent>
                </v:textbox>
              </v:rect>
            </w:pict>
          </mc:Fallback>
        </mc:AlternateContent>
      </w:r>
    </w:p>
    <w:p w14:paraId="5905ECF8" w14:textId="39D1012E" w:rsidR="00C51F5A" w:rsidRDefault="00C51F5A" w:rsidP="00C51F5A">
      <w:pPr>
        <w:spacing w:after="0" w:line="240" w:lineRule="auto"/>
        <w:jc w:val="both"/>
        <w:rPr>
          <w:rFonts w:ascii="Segoe UI" w:eastAsia="Times New Roman" w:hAnsi="Segoe UI" w:cs="Segoe UI"/>
          <w:b/>
          <w:bCs/>
          <w:color w:val="000000"/>
          <w:sz w:val="20"/>
          <w:szCs w:val="20"/>
        </w:rPr>
      </w:pPr>
    </w:p>
    <w:p w14:paraId="1E8793B7" w14:textId="12E520F2" w:rsidR="006C23D6" w:rsidRDefault="006C23D6" w:rsidP="00C51F5A">
      <w:pPr>
        <w:spacing w:after="0" w:line="240" w:lineRule="auto"/>
        <w:jc w:val="both"/>
        <w:rPr>
          <w:rFonts w:ascii="Segoe UI" w:eastAsia="Times New Roman" w:hAnsi="Segoe UI" w:cs="Segoe UI"/>
          <w:b/>
          <w:bCs/>
          <w:color w:val="000000"/>
          <w:sz w:val="20"/>
          <w:szCs w:val="20"/>
        </w:rPr>
      </w:pPr>
      <w:r>
        <w:rPr>
          <w:rFonts w:ascii="Segoe UI" w:eastAsia="Times New Roman" w:hAnsi="Segoe UI" w:cs="Segoe UI"/>
          <w:b/>
          <w:bCs/>
          <w:noProof/>
          <w:color w:val="000000"/>
          <w:sz w:val="20"/>
          <w:szCs w:val="20"/>
        </w:rPr>
        <mc:AlternateContent>
          <mc:Choice Requires="wps">
            <w:drawing>
              <wp:anchor distT="0" distB="0" distL="114300" distR="114300" simplePos="0" relativeHeight="251666432" behindDoc="0" locked="0" layoutInCell="1" allowOverlap="1" wp14:anchorId="3B223045" wp14:editId="3E9F5FC0">
                <wp:simplePos x="0" y="0"/>
                <wp:positionH relativeFrom="column">
                  <wp:posOffset>2075338</wp:posOffset>
                </wp:positionH>
                <wp:positionV relativeFrom="paragraph">
                  <wp:posOffset>67861</wp:posOffset>
                </wp:positionV>
                <wp:extent cx="1400670" cy="10160"/>
                <wp:effectExtent l="0" t="76200" r="9525" b="104140"/>
                <wp:wrapNone/>
                <wp:docPr id="7" name="Straight Arrow Connector 7"/>
                <wp:cNvGraphicFramePr/>
                <a:graphic xmlns:a="http://schemas.openxmlformats.org/drawingml/2006/main">
                  <a:graphicData uri="http://schemas.microsoft.com/office/word/2010/wordprocessingShape">
                    <wps:wsp>
                      <wps:cNvCnPr/>
                      <wps:spPr>
                        <a:xfrm>
                          <a:off x="0" y="0"/>
                          <a:ext cx="1400670"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163.4pt;margin-top:5.35pt;width:110.3pt;height:.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" strokecolor="black [3200]" strokeweight=".5pt">
                <v:stroke endarrow="open" joinstyle="miter"/>
              </v:shape>
            </w:pict>
          </mc:Fallback>
        </mc:AlternateContent>
      </w:r>
    </w:p>
    <w:p w14:paraId="6F00C14C" w14:textId="77777777" w:rsidR="006C23D6" w:rsidRDefault="006C23D6" w:rsidP="00C51F5A">
      <w:pPr>
        <w:spacing w:after="0" w:line="240" w:lineRule="auto"/>
        <w:jc w:val="both"/>
        <w:rPr>
          <w:rFonts w:ascii="Segoe UI" w:eastAsia="Times New Roman" w:hAnsi="Segoe UI" w:cs="Segoe UI"/>
          <w:b/>
          <w:bCs/>
          <w:color w:val="000000"/>
          <w:sz w:val="20"/>
          <w:szCs w:val="20"/>
        </w:rPr>
      </w:pPr>
    </w:p>
    <w:p w14:paraId="0B04702E" w14:textId="77777777" w:rsidR="006C23D6" w:rsidRDefault="006C23D6" w:rsidP="00C51F5A">
      <w:pPr>
        <w:spacing w:after="0" w:line="240" w:lineRule="auto"/>
        <w:jc w:val="both"/>
        <w:rPr>
          <w:rFonts w:ascii="Segoe UI" w:eastAsia="Times New Roman" w:hAnsi="Segoe UI" w:cs="Segoe UI"/>
          <w:b/>
          <w:bCs/>
          <w:color w:val="000000"/>
          <w:sz w:val="20"/>
          <w:szCs w:val="20"/>
        </w:rPr>
      </w:pPr>
    </w:p>
    <w:p w14:paraId="031C8669" w14:textId="01B0B1B4" w:rsidR="006C23D6" w:rsidRDefault="006C23D6" w:rsidP="006C23D6">
      <w:pPr>
        <w:spacing w:after="0" w:line="240" w:lineRule="auto"/>
        <w:jc w:val="center"/>
        <w:rPr>
          <w:rFonts w:ascii="Segoe UI" w:eastAsia="Times New Roman" w:hAnsi="Segoe UI" w:cs="Segoe UI"/>
          <w:bCs/>
          <w:color w:val="000000"/>
          <w:sz w:val="20"/>
          <w:szCs w:val="20"/>
        </w:rPr>
      </w:pPr>
      <w:r w:rsidRPr="006C23D6">
        <w:rPr>
          <w:rFonts w:ascii="Segoe UI" w:eastAsia="Times New Roman" w:hAnsi="Segoe UI" w:cs="Segoe UI"/>
          <w:bCs/>
          <w:color w:val="000000"/>
          <w:sz w:val="20"/>
          <w:szCs w:val="20"/>
        </w:rPr>
        <w:t xml:space="preserve">Gambar </w:t>
      </w:r>
      <w:r w:rsidR="00A63892">
        <w:rPr>
          <w:rFonts w:ascii="Segoe UI" w:eastAsia="Times New Roman" w:hAnsi="Segoe UI" w:cs="Segoe UI"/>
          <w:bCs/>
          <w:color w:val="000000"/>
          <w:sz w:val="20"/>
          <w:szCs w:val="20"/>
        </w:rPr>
        <w:t>2</w:t>
      </w:r>
      <w:r w:rsidRPr="006C23D6">
        <w:rPr>
          <w:rFonts w:ascii="Segoe UI" w:eastAsia="Times New Roman" w:hAnsi="Segoe UI" w:cs="Segoe UI"/>
          <w:bCs/>
          <w:color w:val="000000"/>
          <w:sz w:val="20"/>
          <w:szCs w:val="20"/>
        </w:rPr>
        <w:t>: Model Penelitian</w:t>
      </w:r>
    </w:p>
    <w:p w14:paraId="314A1DC9" w14:textId="77777777" w:rsidR="002C27BD" w:rsidRDefault="002C27BD" w:rsidP="002C68F2">
      <w:pPr>
        <w:spacing w:after="0" w:line="240" w:lineRule="auto"/>
        <w:jc w:val="both"/>
        <w:rPr>
          <w:rFonts w:ascii="Segoe UI" w:eastAsia="Times New Roman" w:hAnsi="Segoe UI" w:cs="Segoe UI"/>
          <w:bCs/>
          <w:color w:val="000000"/>
          <w:sz w:val="20"/>
          <w:szCs w:val="20"/>
        </w:rPr>
      </w:pPr>
    </w:p>
    <w:p w14:paraId="17852010" w14:textId="4A6753C9" w:rsidR="006C23D6" w:rsidRDefault="002C68F2" w:rsidP="002C68F2">
      <w:pPr>
        <w:spacing w:after="0" w:line="240" w:lineRule="auto"/>
        <w:jc w:val="both"/>
        <w:rPr>
          <w:rFonts w:ascii="Segoe UI" w:eastAsia="Times New Roman" w:hAnsi="Segoe UI" w:cs="Segoe UI"/>
          <w:bCs/>
          <w:color w:val="000000"/>
          <w:sz w:val="20"/>
          <w:szCs w:val="20"/>
        </w:rPr>
      </w:pPr>
      <w:r>
        <w:rPr>
          <w:rFonts w:ascii="Segoe UI" w:eastAsia="Times New Roman" w:hAnsi="Segoe UI" w:cs="Segoe UI"/>
          <w:bCs/>
          <w:color w:val="000000"/>
          <w:sz w:val="20"/>
          <w:szCs w:val="20"/>
        </w:rPr>
        <w:t xml:space="preserve">populasi pada penelitian ini adalah mahasiswa </w:t>
      </w:r>
      <w:r>
        <w:rPr>
          <w:rFonts w:ascii="Segoe UI" w:eastAsia="Times New Roman" w:hAnsi="Segoe UI" w:cs="Segoe UI"/>
          <w:color w:val="000000"/>
          <w:sz w:val="20"/>
          <w:szCs w:val="20"/>
          <w:shd w:val="clear" w:color="auto" w:fill="FFFFFF"/>
        </w:rPr>
        <w:t xml:space="preserve">semester 3,5 dan 7 karena telah memiliki </w:t>
      </w:r>
      <w:r w:rsidRPr="002C68F2">
        <w:rPr>
          <w:rFonts w:ascii="Segoe UI" w:eastAsia="Times New Roman" w:hAnsi="Segoe UI" w:cs="Segoe UI"/>
          <w:i/>
          <w:color w:val="000000"/>
          <w:sz w:val="20"/>
          <w:szCs w:val="20"/>
          <w:shd w:val="clear" w:color="auto" w:fill="FFFFFF"/>
        </w:rPr>
        <w:t>record</w:t>
      </w:r>
      <w:r>
        <w:rPr>
          <w:rFonts w:ascii="Segoe UI" w:eastAsia="Times New Roman" w:hAnsi="Segoe UI" w:cs="Segoe UI"/>
          <w:color w:val="000000"/>
          <w:sz w:val="20"/>
          <w:szCs w:val="20"/>
          <w:shd w:val="clear" w:color="auto" w:fill="FFFFFF"/>
        </w:rPr>
        <w:t xml:space="preserve"> nilai pada semester genap 2020 dan mahasiswa peserta pertukaran pelajar pada semester genap 2020</w:t>
      </w:r>
      <w:r w:rsidR="000A13EE">
        <w:rPr>
          <w:rFonts w:ascii="Segoe UI" w:eastAsia="Times New Roman" w:hAnsi="Segoe UI" w:cs="Segoe UI"/>
          <w:bCs/>
          <w:color w:val="000000"/>
          <w:sz w:val="20"/>
          <w:szCs w:val="20"/>
        </w:rPr>
        <w:t>.</w:t>
      </w:r>
      <w:r>
        <w:rPr>
          <w:rFonts w:ascii="Segoe UI" w:eastAsia="Times New Roman" w:hAnsi="Segoe UI" w:cs="Segoe UI"/>
          <w:bCs/>
          <w:color w:val="000000"/>
          <w:sz w:val="20"/>
          <w:szCs w:val="20"/>
        </w:rPr>
        <w:t xml:space="preserve"> </w:t>
      </w:r>
      <w:proofErr w:type="gramStart"/>
      <w:r>
        <w:rPr>
          <w:rFonts w:ascii="Segoe UI" w:eastAsia="Times New Roman" w:hAnsi="Segoe UI" w:cs="Segoe UI"/>
          <w:bCs/>
          <w:color w:val="000000"/>
          <w:sz w:val="20"/>
          <w:szCs w:val="20"/>
        </w:rPr>
        <w:t>Pengambilan sampel menggunakan metode c</w:t>
      </w:r>
      <w:r w:rsidRPr="002C68F2">
        <w:rPr>
          <w:rFonts w:ascii="Segoe UI" w:eastAsia="Times New Roman" w:hAnsi="Segoe UI" w:cs="Segoe UI"/>
          <w:bCs/>
          <w:color w:val="000000"/>
          <w:sz w:val="20"/>
          <w:szCs w:val="20"/>
        </w:rPr>
        <w:t xml:space="preserve">onvenience sampling </w:t>
      </w:r>
      <w:r>
        <w:rPr>
          <w:rFonts w:ascii="Segoe UI" w:eastAsia="Times New Roman" w:hAnsi="Segoe UI" w:cs="Segoe UI"/>
          <w:bCs/>
          <w:color w:val="000000"/>
          <w:sz w:val="20"/>
          <w:szCs w:val="20"/>
        </w:rPr>
        <w:t>yaitu berdasarkan</w:t>
      </w:r>
      <w:r w:rsidRPr="002C68F2">
        <w:rPr>
          <w:rFonts w:ascii="Segoe UI" w:eastAsia="Times New Roman" w:hAnsi="Segoe UI" w:cs="Segoe UI"/>
          <w:bCs/>
          <w:color w:val="000000"/>
          <w:sz w:val="20"/>
          <w:szCs w:val="20"/>
        </w:rPr>
        <w:t xml:space="preserve"> pada ketersediaan</w:t>
      </w:r>
      <w:r>
        <w:rPr>
          <w:rFonts w:ascii="Segoe UI" w:eastAsia="Times New Roman" w:hAnsi="Segoe UI" w:cs="Segoe UI"/>
          <w:bCs/>
          <w:color w:val="000000"/>
          <w:sz w:val="20"/>
          <w:szCs w:val="20"/>
        </w:rPr>
        <w:t xml:space="preserve"> dan kemudahan untuk menghubungi mengi</w:t>
      </w:r>
      <w:r w:rsidR="002C27BD">
        <w:rPr>
          <w:rFonts w:ascii="Segoe UI" w:eastAsia="Times New Roman" w:hAnsi="Segoe UI" w:cs="Segoe UI"/>
          <w:bCs/>
          <w:color w:val="000000"/>
          <w:sz w:val="20"/>
          <w:szCs w:val="20"/>
        </w:rPr>
        <w:t>s</w:t>
      </w:r>
      <w:r>
        <w:rPr>
          <w:rFonts w:ascii="Segoe UI" w:eastAsia="Times New Roman" w:hAnsi="Segoe UI" w:cs="Segoe UI"/>
          <w:bCs/>
          <w:color w:val="000000"/>
          <w:sz w:val="20"/>
          <w:szCs w:val="20"/>
        </w:rPr>
        <w:t>i kuesioner melalui Whatsapp Group kelas, prodi dan angkatan.</w:t>
      </w:r>
      <w:proofErr w:type="gramEnd"/>
      <w:r>
        <w:rPr>
          <w:rFonts w:ascii="Segoe UI" w:eastAsia="Times New Roman" w:hAnsi="Segoe UI" w:cs="Segoe UI"/>
          <w:bCs/>
          <w:color w:val="000000"/>
          <w:sz w:val="20"/>
          <w:szCs w:val="20"/>
        </w:rPr>
        <w:t xml:space="preserve"> </w:t>
      </w:r>
      <w:proofErr w:type="gramStart"/>
      <w:r>
        <w:rPr>
          <w:rFonts w:ascii="Segoe UI" w:eastAsia="Times New Roman" w:hAnsi="Segoe UI" w:cs="Segoe UI"/>
          <w:bCs/>
          <w:color w:val="000000"/>
          <w:sz w:val="20"/>
          <w:szCs w:val="20"/>
        </w:rPr>
        <w:t xml:space="preserve">Maka terjaringlah </w:t>
      </w:r>
      <w:r w:rsidR="002C27BD">
        <w:rPr>
          <w:rFonts w:ascii="Segoe UI" w:eastAsia="Times New Roman" w:hAnsi="Segoe UI" w:cs="Segoe UI"/>
          <w:bCs/>
          <w:color w:val="000000"/>
          <w:sz w:val="20"/>
          <w:szCs w:val="20"/>
        </w:rPr>
        <w:t xml:space="preserve">kurang lebih </w:t>
      </w:r>
      <w:r w:rsidR="000A13EE">
        <w:rPr>
          <w:rFonts w:ascii="Segoe UI" w:eastAsia="Times New Roman" w:hAnsi="Segoe UI" w:cs="Segoe UI"/>
          <w:bCs/>
          <w:color w:val="000000"/>
          <w:sz w:val="20"/>
          <w:szCs w:val="20"/>
        </w:rPr>
        <w:t>3</w:t>
      </w:r>
      <w:r w:rsidR="002C27BD">
        <w:rPr>
          <w:rFonts w:ascii="Segoe UI" w:eastAsia="Times New Roman" w:hAnsi="Segoe UI" w:cs="Segoe UI"/>
          <w:bCs/>
          <w:color w:val="000000"/>
          <w:sz w:val="20"/>
          <w:szCs w:val="20"/>
        </w:rPr>
        <w:t>20 responden dengan pengisian kuesioner lengkap 1</w:t>
      </w:r>
      <w:r w:rsidR="001C3EDF">
        <w:rPr>
          <w:rFonts w:ascii="Segoe UI" w:eastAsia="Times New Roman" w:hAnsi="Segoe UI" w:cs="Segoe UI"/>
          <w:bCs/>
          <w:color w:val="000000"/>
          <w:sz w:val="20"/>
          <w:szCs w:val="20"/>
        </w:rPr>
        <w:t>43</w:t>
      </w:r>
      <w:r w:rsidR="002C27BD">
        <w:rPr>
          <w:rFonts w:ascii="Segoe UI" w:eastAsia="Times New Roman" w:hAnsi="Segoe UI" w:cs="Segoe UI"/>
          <w:bCs/>
          <w:color w:val="000000"/>
          <w:sz w:val="20"/>
          <w:szCs w:val="20"/>
        </w:rPr>
        <w:t xml:space="preserve"> responden.</w:t>
      </w:r>
      <w:proofErr w:type="gramEnd"/>
      <w:r w:rsidR="002C27BD">
        <w:rPr>
          <w:rFonts w:ascii="Segoe UI" w:eastAsia="Times New Roman" w:hAnsi="Segoe UI" w:cs="Segoe UI"/>
          <w:bCs/>
          <w:color w:val="000000"/>
          <w:sz w:val="20"/>
          <w:szCs w:val="20"/>
        </w:rPr>
        <w:t xml:space="preserve"> </w:t>
      </w:r>
    </w:p>
    <w:p w14:paraId="27A2F2D2" w14:textId="77777777" w:rsidR="002C27BD" w:rsidRPr="006C23D6" w:rsidRDefault="002C27BD" w:rsidP="002C68F2">
      <w:pPr>
        <w:spacing w:after="0" w:line="240" w:lineRule="auto"/>
        <w:jc w:val="both"/>
        <w:rPr>
          <w:rFonts w:ascii="Segoe UI" w:eastAsia="Times New Roman" w:hAnsi="Segoe UI" w:cs="Segoe UI"/>
          <w:bCs/>
          <w:color w:val="000000"/>
          <w:sz w:val="20"/>
          <w:szCs w:val="20"/>
        </w:rPr>
      </w:pPr>
    </w:p>
    <w:p w14:paraId="5360D61C" w14:textId="2F124E20" w:rsidR="00B136FE" w:rsidRPr="00C51F5A" w:rsidRDefault="002C27BD" w:rsidP="00C51F5A">
      <w:pPr>
        <w:spacing w:after="0" w:line="240" w:lineRule="auto"/>
        <w:jc w:val="both"/>
        <w:rPr>
          <w:rFonts w:ascii="Segoe UI" w:eastAsia="Times New Roman" w:hAnsi="Segoe UI" w:cs="Segoe UI"/>
          <w:sz w:val="20"/>
          <w:szCs w:val="20"/>
        </w:rPr>
      </w:pPr>
      <w:r>
        <w:rPr>
          <w:rFonts w:ascii="Segoe UI" w:eastAsia="Times New Roman" w:hAnsi="Segoe UI" w:cs="Segoe UI"/>
          <w:b/>
          <w:bCs/>
          <w:color w:val="000000"/>
          <w:sz w:val="20"/>
          <w:szCs w:val="20"/>
        </w:rPr>
        <w:t>Instrumen penelitian</w:t>
      </w:r>
    </w:p>
    <w:p w14:paraId="4502DF37" w14:textId="7A1C74C7" w:rsidR="00B136FE" w:rsidRDefault="002C27BD" w:rsidP="00C51F5A">
      <w:pPr>
        <w:spacing w:after="0" w:line="240" w:lineRule="auto"/>
        <w:ind w:firstLine="567"/>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Penelitian ini menggunakan kuesioner </w:t>
      </w:r>
      <w:r w:rsidR="0003552D">
        <w:rPr>
          <w:rFonts w:ascii="Segoe UI" w:eastAsia="Times New Roman" w:hAnsi="Segoe UI" w:cs="Segoe UI"/>
          <w:color w:val="000000"/>
          <w:sz w:val="20"/>
          <w:szCs w:val="20"/>
        </w:rPr>
        <w:t>yang diuraikan dari variabel, sub variabel dan indikator</w:t>
      </w:r>
      <w:r>
        <w:rPr>
          <w:rFonts w:ascii="Segoe UI" w:eastAsia="Times New Roman" w:hAnsi="Segoe UI" w:cs="Segoe UI"/>
          <w:color w:val="000000"/>
          <w:sz w:val="20"/>
          <w:szCs w:val="20"/>
        </w:rPr>
        <w:t xml:space="preserve"> pertanyaan sebagaimana disajikan dalam tabel 1 berikut,</w:t>
      </w:r>
    </w:p>
    <w:p w14:paraId="308D7693" w14:textId="77777777" w:rsidR="00A63892" w:rsidRDefault="00A63892">
      <w:pPr>
        <w:rPr>
          <w:rFonts w:ascii="Segoe UI" w:eastAsia="Times New Roman" w:hAnsi="Segoe UI" w:cs="Segoe UI"/>
          <w:color w:val="000000"/>
          <w:sz w:val="20"/>
          <w:szCs w:val="20"/>
        </w:rPr>
      </w:pPr>
      <w:r>
        <w:rPr>
          <w:rFonts w:ascii="Segoe UI" w:eastAsia="Times New Roman" w:hAnsi="Segoe UI" w:cs="Segoe UI"/>
          <w:color w:val="000000"/>
          <w:sz w:val="20"/>
          <w:szCs w:val="20"/>
        </w:rPr>
        <w:br w:type="page"/>
      </w:r>
    </w:p>
    <w:p w14:paraId="13A0FBC6" w14:textId="729DF358" w:rsidR="002C27BD" w:rsidRPr="00A63892" w:rsidRDefault="002C27BD" w:rsidP="002C27BD">
      <w:pPr>
        <w:spacing w:after="0" w:line="240" w:lineRule="auto"/>
        <w:ind w:firstLine="567"/>
        <w:jc w:val="center"/>
        <w:rPr>
          <w:rFonts w:ascii="Segoe UI" w:eastAsia="Times New Roman" w:hAnsi="Segoe UI" w:cs="Segoe UI"/>
          <w:b/>
          <w:color w:val="000000"/>
          <w:sz w:val="20"/>
          <w:szCs w:val="20"/>
        </w:rPr>
      </w:pPr>
      <w:r w:rsidRPr="00A63892">
        <w:rPr>
          <w:rFonts w:ascii="Segoe UI" w:eastAsia="Times New Roman" w:hAnsi="Segoe UI" w:cs="Segoe UI"/>
          <w:b/>
          <w:color w:val="000000"/>
          <w:sz w:val="20"/>
          <w:szCs w:val="20"/>
        </w:rPr>
        <w:lastRenderedPageBreak/>
        <w:t>Tabel 1</w:t>
      </w:r>
    </w:p>
    <w:p w14:paraId="74682004" w14:textId="218AAB1D" w:rsidR="002C27BD" w:rsidRDefault="0003552D" w:rsidP="002C27BD">
      <w:pPr>
        <w:spacing w:after="0" w:line="240" w:lineRule="auto"/>
        <w:ind w:firstLine="567"/>
        <w:jc w:val="center"/>
        <w:rPr>
          <w:rFonts w:ascii="Segoe UI" w:eastAsia="Times New Roman" w:hAnsi="Segoe UI" w:cs="Segoe UI"/>
          <w:color w:val="000000"/>
          <w:sz w:val="20"/>
          <w:szCs w:val="20"/>
        </w:rPr>
      </w:pPr>
      <w:r w:rsidRPr="00A63892">
        <w:rPr>
          <w:rFonts w:ascii="Segoe UI" w:eastAsia="Times New Roman" w:hAnsi="Segoe UI" w:cs="Segoe UI"/>
          <w:b/>
          <w:color w:val="000000"/>
          <w:sz w:val="20"/>
          <w:szCs w:val="20"/>
        </w:rPr>
        <w:t>Variabel, sub variabel dan indikator yang diuraikan dalam kuesioner</w:t>
      </w:r>
    </w:p>
    <w:p w14:paraId="193145EE" w14:textId="77777777" w:rsidR="0003552D" w:rsidRDefault="0003552D" w:rsidP="002C27BD">
      <w:pPr>
        <w:spacing w:after="0" w:line="240" w:lineRule="auto"/>
        <w:ind w:firstLine="567"/>
        <w:jc w:val="center"/>
        <w:rPr>
          <w:rFonts w:ascii="Segoe UI" w:eastAsia="Times New Roman" w:hAnsi="Segoe UI" w:cs="Segoe UI"/>
          <w:color w:val="000000"/>
          <w:sz w:val="20"/>
          <w:szCs w:val="20"/>
        </w:rPr>
      </w:pPr>
    </w:p>
    <w:tbl>
      <w:tblPr>
        <w:tblStyle w:val="TableGrid"/>
        <w:tblW w:w="0" w:type="auto"/>
        <w:jc w:val="center"/>
        <w:tblLook w:val="04A0" w:firstRow="1" w:lastRow="0" w:firstColumn="1" w:lastColumn="0" w:noHBand="0" w:noVBand="1"/>
      </w:tblPr>
      <w:tblGrid>
        <w:gridCol w:w="534"/>
        <w:gridCol w:w="1701"/>
        <w:gridCol w:w="3537"/>
        <w:gridCol w:w="1924"/>
      </w:tblGrid>
      <w:tr w:rsidR="002C27BD" w14:paraId="5F3911D8" w14:textId="77777777" w:rsidTr="0003552D">
        <w:trPr>
          <w:jc w:val="center"/>
        </w:trPr>
        <w:tc>
          <w:tcPr>
            <w:tcW w:w="534" w:type="dxa"/>
            <w:tcBorders>
              <w:left w:val="nil"/>
              <w:right w:val="nil"/>
            </w:tcBorders>
          </w:tcPr>
          <w:p w14:paraId="42DB1173" w14:textId="79CBA3F1"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No</w:t>
            </w:r>
          </w:p>
        </w:tc>
        <w:tc>
          <w:tcPr>
            <w:tcW w:w="1701" w:type="dxa"/>
            <w:tcBorders>
              <w:left w:val="nil"/>
              <w:bottom w:val="single" w:sz="4" w:space="0" w:color="auto"/>
              <w:right w:val="nil"/>
            </w:tcBorders>
          </w:tcPr>
          <w:p w14:paraId="69392DEF" w14:textId="581C893A"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Variabel</w:t>
            </w:r>
          </w:p>
        </w:tc>
        <w:tc>
          <w:tcPr>
            <w:tcW w:w="3537" w:type="dxa"/>
            <w:tcBorders>
              <w:left w:val="nil"/>
              <w:bottom w:val="single" w:sz="4" w:space="0" w:color="auto"/>
              <w:right w:val="nil"/>
            </w:tcBorders>
          </w:tcPr>
          <w:p w14:paraId="51A41CC3" w14:textId="1F5E1D87"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Sub-variabel</w:t>
            </w:r>
          </w:p>
        </w:tc>
        <w:tc>
          <w:tcPr>
            <w:tcW w:w="1924" w:type="dxa"/>
            <w:tcBorders>
              <w:left w:val="nil"/>
              <w:bottom w:val="single" w:sz="4" w:space="0" w:color="auto"/>
              <w:right w:val="nil"/>
            </w:tcBorders>
          </w:tcPr>
          <w:p w14:paraId="1FF0571C" w14:textId="1C597138"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Indikator</w:t>
            </w:r>
          </w:p>
        </w:tc>
      </w:tr>
      <w:tr w:rsidR="002C27BD" w14:paraId="1BCFA1F3" w14:textId="77777777" w:rsidTr="0003552D">
        <w:trPr>
          <w:jc w:val="center"/>
        </w:trPr>
        <w:tc>
          <w:tcPr>
            <w:tcW w:w="534" w:type="dxa"/>
            <w:vMerge w:val="restart"/>
            <w:tcBorders>
              <w:left w:val="nil"/>
              <w:right w:val="nil"/>
            </w:tcBorders>
          </w:tcPr>
          <w:p w14:paraId="2B6E871A" w14:textId="2E59300F"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1</w:t>
            </w:r>
          </w:p>
        </w:tc>
        <w:tc>
          <w:tcPr>
            <w:tcW w:w="1701" w:type="dxa"/>
            <w:vMerge w:val="restart"/>
            <w:tcBorders>
              <w:left w:val="nil"/>
              <w:right w:val="nil"/>
            </w:tcBorders>
          </w:tcPr>
          <w:p w14:paraId="4A41BF0B" w14:textId="027C021F"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Penggunan LMS</w:t>
            </w:r>
          </w:p>
        </w:tc>
        <w:tc>
          <w:tcPr>
            <w:tcW w:w="3537" w:type="dxa"/>
            <w:tcBorders>
              <w:left w:val="nil"/>
              <w:right w:val="nil"/>
            </w:tcBorders>
          </w:tcPr>
          <w:p w14:paraId="574AF797" w14:textId="0B0DCA12"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Pengetahuan tentang LMS</w:t>
            </w:r>
          </w:p>
        </w:tc>
        <w:tc>
          <w:tcPr>
            <w:tcW w:w="1924" w:type="dxa"/>
            <w:tcBorders>
              <w:left w:val="nil"/>
              <w:bottom w:val="single" w:sz="4" w:space="0" w:color="auto"/>
              <w:right w:val="nil"/>
            </w:tcBorders>
          </w:tcPr>
          <w:p w14:paraId="72093997" w14:textId="6CD092A4"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Pemanfaatan LMS</w:t>
            </w:r>
          </w:p>
        </w:tc>
      </w:tr>
      <w:tr w:rsidR="002C27BD" w14:paraId="16E466DC" w14:textId="77777777" w:rsidTr="0003552D">
        <w:trPr>
          <w:jc w:val="center"/>
        </w:trPr>
        <w:tc>
          <w:tcPr>
            <w:tcW w:w="534" w:type="dxa"/>
            <w:vMerge/>
            <w:tcBorders>
              <w:left w:val="nil"/>
              <w:right w:val="nil"/>
            </w:tcBorders>
          </w:tcPr>
          <w:p w14:paraId="0784A2A0" w14:textId="77777777" w:rsidR="002C27BD" w:rsidRDefault="002C27B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065F8236" w14:textId="77777777" w:rsidR="002C27BD" w:rsidRDefault="002C27BD" w:rsidP="00C51F5A">
            <w:pPr>
              <w:jc w:val="both"/>
              <w:rPr>
                <w:rFonts w:ascii="Segoe UI" w:eastAsia="Times New Roman" w:hAnsi="Segoe UI" w:cs="Segoe UI"/>
                <w:color w:val="000000"/>
                <w:sz w:val="20"/>
                <w:szCs w:val="20"/>
              </w:rPr>
            </w:pPr>
          </w:p>
        </w:tc>
        <w:tc>
          <w:tcPr>
            <w:tcW w:w="3537" w:type="dxa"/>
            <w:vMerge w:val="restart"/>
            <w:tcBorders>
              <w:left w:val="nil"/>
              <w:right w:val="nil"/>
            </w:tcBorders>
          </w:tcPr>
          <w:p w14:paraId="1912F9EE" w14:textId="33F3A0AE"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Aktivitas pada LMS</w:t>
            </w:r>
          </w:p>
        </w:tc>
        <w:tc>
          <w:tcPr>
            <w:tcW w:w="1924" w:type="dxa"/>
            <w:tcBorders>
              <w:top w:val="single" w:sz="4" w:space="0" w:color="auto"/>
              <w:left w:val="nil"/>
              <w:bottom w:val="nil"/>
              <w:right w:val="nil"/>
            </w:tcBorders>
          </w:tcPr>
          <w:p w14:paraId="16EF8A88" w14:textId="77777777" w:rsidR="002C27B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Eksplorasi</w:t>
            </w:r>
          </w:p>
          <w:p w14:paraId="080AEEAA" w14:textId="03C1A972"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Interaksi</w:t>
            </w:r>
          </w:p>
        </w:tc>
      </w:tr>
      <w:tr w:rsidR="002C27BD" w14:paraId="3A880E8F" w14:textId="77777777" w:rsidTr="0003552D">
        <w:trPr>
          <w:jc w:val="center"/>
        </w:trPr>
        <w:tc>
          <w:tcPr>
            <w:tcW w:w="534" w:type="dxa"/>
            <w:vMerge/>
            <w:tcBorders>
              <w:left w:val="nil"/>
              <w:right w:val="nil"/>
            </w:tcBorders>
          </w:tcPr>
          <w:p w14:paraId="534AC54F" w14:textId="7EA238E7" w:rsidR="002C27BD" w:rsidRDefault="002C27B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76805B29" w14:textId="77777777" w:rsidR="002C27BD" w:rsidRDefault="002C27BD" w:rsidP="00C51F5A">
            <w:pPr>
              <w:jc w:val="both"/>
              <w:rPr>
                <w:rFonts w:ascii="Segoe UI" w:eastAsia="Times New Roman" w:hAnsi="Segoe UI" w:cs="Segoe UI"/>
                <w:color w:val="000000"/>
                <w:sz w:val="20"/>
                <w:szCs w:val="20"/>
              </w:rPr>
            </w:pPr>
          </w:p>
        </w:tc>
        <w:tc>
          <w:tcPr>
            <w:tcW w:w="3537" w:type="dxa"/>
            <w:vMerge/>
            <w:tcBorders>
              <w:left w:val="nil"/>
              <w:right w:val="nil"/>
            </w:tcBorders>
          </w:tcPr>
          <w:p w14:paraId="35363094" w14:textId="77777777" w:rsidR="002C27BD" w:rsidRDefault="002C27BD" w:rsidP="00C51F5A">
            <w:pPr>
              <w:jc w:val="both"/>
              <w:rPr>
                <w:rFonts w:ascii="Segoe UI" w:eastAsia="Times New Roman" w:hAnsi="Segoe UI" w:cs="Segoe UI"/>
                <w:color w:val="000000"/>
                <w:sz w:val="20"/>
                <w:szCs w:val="20"/>
              </w:rPr>
            </w:pPr>
          </w:p>
        </w:tc>
        <w:tc>
          <w:tcPr>
            <w:tcW w:w="1924" w:type="dxa"/>
            <w:tcBorders>
              <w:top w:val="nil"/>
              <w:left w:val="nil"/>
              <w:bottom w:val="nil"/>
              <w:right w:val="nil"/>
            </w:tcBorders>
          </w:tcPr>
          <w:p w14:paraId="7AF25AD4" w14:textId="1DA8AB58"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Keaktivan</w:t>
            </w:r>
          </w:p>
        </w:tc>
      </w:tr>
      <w:tr w:rsidR="002C27BD" w14:paraId="23FD128A" w14:textId="77777777" w:rsidTr="0003552D">
        <w:trPr>
          <w:jc w:val="center"/>
        </w:trPr>
        <w:tc>
          <w:tcPr>
            <w:tcW w:w="534" w:type="dxa"/>
            <w:vMerge/>
            <w:tcBorders>
              <w:left w:val="nil"/>
              <w:bottom w:val="single" w:sz="4" w:space="0" w:color="auto"/>
              <w:right w:val="nil"/>
            </w:tcBorders>
          </w:tcPr>
          <w:p w14:paraId="10A35BC5" w14:textId="77777777" w:rsidR="002C27BD" w:rsidRDefault="002C27BD" w:rsidP="00C51F5A">
            <w:pPr>
              <w:jc w:val="both"/>
              <w:rPr>
                <w:rFonts w:ascii="Segoe UI" w:eastAsia="Times New Roman" w:hAnsi="Segoe UI" w:cs="Segoe UI"/>
                <w:color w:val="000000"/>
                <w:sz w:val="20"/>
                <w:szCs w:val="20"/>
              </w:rPr>
            </w:pPr>
          </w:p>
        </w:tc>
        <w:tc>
          <w:tcPr>
            <w:tcW w:w="1701" w:type="dxa"/>
            <w:vMerge/>
            <w:tcBorders>
              <w:left w:val="nil"/>
              <w:bottom w:val="single" w:sz="4" w:space="0" w:color="auto"/>
              <w:right w:val="nil"/>
            </w:tcBorders>
          </w:tcPr>
          <w:p w14:paraId="6604438B" w14:textId="77777777" w:rsidR="002C27BD" w:rsidRDefault="002C27BD" w:rsidP="00C51F5A">
            <w:pPr>
              <w:jc w:val="both"/>
              <w:rPr>
                <w:rFonts w:ascii="Segoe UI" w:eastAsia="Times New Roman" w:hAnsi="Segoe UI" w:cs="Segoe UI"/>
                <w:color w:val="000000"/>
                <w:sz w:val="20"/>
                <w:szCs w:val="20"/>
              </w:rPr>
            </w:pPr>
          </w:p>
        </w:tc>
        <w:tc>
          <w:tcPr>
            <w:tcW w:w="3537" w:type="dxa"/>
            <w:vMerge/>
            <w:tcBorders>
              <w:left w:val="nil"/>
              <w:bottom w:val="single" w:sz="4" w:space="0" w:color="auto"/>
              <w:right w:val="nil"/>
            </w:tcBorders>
          </w:tcPr>
          <w:p w14:paraId="4CA0276D" w14:textId="77777777" w:rsidR="002C27BD" w:rsidRDefault="002C27BD" w:rsidP="00C51F5A">
            <w:pPr>
              <w:jc w:val="both"/>
              <w:rPr>
                <w:rFonts w:ascii="Segoe UI" w:eastAsia="Times New Roman" w:hAnsi="Segoe UI" w:cs="Segoe UI"/>
                <w:color w:val="000000"/>
                <w:sz w:val="20"/>
                <w:szCs w:val="20"/>
              </w:rPr>
            </w:pPr>
          </w:p>
        </w:tc>
        <w:tc>
          <w:tcPr>
            <w:tcW w:w="1924" w:type="dxa"/>
            <w:tcBorders>
              <w:top w:val="nil"/>
              <w:left w:val="nil"/>
              <w:bottom w:val="single" w:sz="4" w:space="0" w:color="auto"/>
              <w:right w:val="nil"/>
            </w:tcBorders>
          </w:tcPr>
          <w:p w14:paraId="37156B12" w14:textId="469FAB21" w:rsidR="002C27BD" w:rsidRDefault="002C27B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Asesi</w:t>
            </w:r>
          </w:p>
        </w:tc>
      </w:tr>
      <w:tr w:rsidR="0003552D" w14:paraId="38466BFB" w14:textId="77777777" w:rsidTr="0003552D">
        <w:trPr>
          <w:jc w:val="center"/>
        </w:trPr>
        <w:tc>
          <w:tcPr>
            <w:tcW w:w="534" w:type="dxa"/>
            <w:vMerge w:val="restart"/>
            <w:tcBorders>
              <w:left w:val="nil"/>
              <w:right w:val="nil"/>
            </w:tcBorders>
          </w:tcPr>
          <w:p w14:paraId="3EBD0CCD" w14:textId="48AC7A33"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701" w:type="dxa"/>
            <w:vMerge w:val="restart"/>
            <w:tcBorders>
              <w:left w:val="nil"/>
              <w:right w:val="nil"/>
            </w:tcBorders>
          </w:tcPr>
          <w:p w14:paraId="75A0F80D" w14:textId="3793D27D"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Motivasi Belajar</w:t>
            </w:r>
          </w:p>
        </w:tc>
        <w:tc>
          <w:tcPr>
            <w:tcW w:w="3537" w:type="dxa"/>
            <w:tcBorders>
              <w:left w:val="nil"/>
              <w:right w:val="nil"/>
            </w:tcBorders>
          </w:tcPr>
          <w:p w14:paraId="3B58F3EC" w14:textId="3CEC0130"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Motivasi Internal</w:t>
            </w:r>
          </w:p>
        </w:tc>
        <w:tc>
          <w:tcPr>
            <w:tcW w:w="1924" w:type="dxa"/>
            <w:tcBorders>
              <w:top w:val="single" w:sz="4" w:space="0" w:color="auto"/>
              <w:left w:val="nil"/>
              <w:bottom w:val="single" w:sz="4" w:space="0" w:color="auto"/>
              <w:right w:val="nil"/>
            </w:tcBorders>
          </w:tcPr>
          <w:p w14:paraId="5E927F79" w14:textId="3F895E51"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Dorongan Belajar dan keinginan belajar</w:t>
            </w:r>
          </w:p>
        </w:tc>
      </w:tr>
      <w:tr w:rsidR="0003552D" w14:paraId="3D5DDBB4" w14:textId="77777777" w:rsidTr="0003552D">
        <w:trPr>
          <w:jc w:val="center"/>
        </w:trPr>
        <w:tc>
          <w:tcPr>
            <w:tcW w:w="534" w:type="dxa"/>
            <w:vMerge/>
            <w:tcBorders>
              <w:left w:val="nil"/>
              <w:right w:val="nil"/>
            </w:tcBorders>
          </w:tcPr>
          <w:p w14:paraId="1AE0C0FB" w14:textId="77777777" w:rsidR="0003552D" w:rsidRDefault="0003552D" w:rsidP="00C51F5A">
            <w:pPr>
              <w:jc w:val="both"/>
              <w:rPr>
                <w:rFonts w:ascii="Segoe UI" w:eastAsia="Times New Roman" w:hAnsi="Segoe UI" w:cs="Segoe UI"/>
                <w:color w:val="000000"/>
                <w:sz w:val="20"/>
                <w:szCs w:val="20"/>
              </w:rPr>
            </w:pPr>
          </w:p>
        </w:tc>
        <w:tc>
          <w:tcPr>
            <w:tcW w:w="1701" w:type="dxa"/>
            <w:vMerge/>
            <w:tcBorders>
              <w:left w:val="nil"/>
              <w:right w:val="nil"/>
            </w:tcBorders>
          </w:tcPr>
          <w:p w14:paraId="3B5814EE" w14:textId="77777777" w:rsidR="0003552D" w:rsidRDefault="0003552D" w:rsidP="00C51F5A">
            <w:pPr>
              <w:jc w:val="both"/>
              <w:rPr>
                <w:rFonts w:ascii="Segoe UI" w:eastAsia="Times New Roman" w:hAnsi="Segoe UI" w:cs="Segoe UI"/>
                <w:color w:val="000000"/>
                <w:sz w:val="20"/>
                <w:szCs w:val="20"/>
              </w:rPr>
            </w:pPr>
          </w:p>
        </w:tc>
        <w:tc>
          <w:tcPr>
            <w:tcW w:w="3537" w:type="dxa"/>
            <w:tcBorders>
              <w:left w:val="nil"/>
              <w:right w:val="nil"/>
            </w:tcBorders>
          </w:tcPr>
          <w:p w14:paraId="3D27CDB2" w14:textId="4783D598"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Motivasi Eksternal</w:t>
            </w:r>
          </w:p>
        </w:tc>
        <w:tc>
          <w:tcPr>
            <w:tcW w:w="1924" w:type="dxa"/>
            <w:tcBorders>
              <w:top w:val="single" w:sz="4" w:space="0" w:color="auto"/>
              <w:left w:val="nil"/>
              <w:right w:val="nil"/>
            </w:tcBorders>
          </w:tcPr>
          <w:p w14:paraId="3B0AFA55" w14:textId="191C0C51" w:rsidR="0003552D" w:rsidRDefault="0003552D" w:rsidP="00C51F5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Penghargaan</w:t>
            </w:r>
          </w:p>
        </w:tc>
      </w:tr>
    </w:tbl>
    <w:p w14:paraId="244F8D5A" w14:textId="77777777" w:rsidR="002C27BD" w:rsidRDefault="002C27BD" w:rsidP="00C51F5A">
      <w:pPr>
        <w:spacing w:after="0" w:line="240" w:lineRule="auto"/>
        <w:ind w:firstLine="567"/>
        <w:jc w:val="both"/>
        <w:rPr>
          <w:rFonts w:ascii="Segoe UI" w:eastAsia="Times New Roman" w:hAnsi="Segoe UI" w:cs="Segoe UI"/>
          <w:color w:val="000000"/>
          <w:sz w:val="20"/>
          <w:szCs w:val="20"/>
        </w:rPr>
      </w:pPr>
    </w:p>
    <w:p w14:paraId="65552C0F" w14:textId="195540EF" w:rsidR="0003552D" w:rsidRPr="00C51F5A" w:rsidRDefault="0003552D" w:rsidP="0003552D">
      <w:pPr>
        <w:spacing w:after="0" w:line="240" w:lineRule="auto"/>
        <w:ind w:firstLine="567"/>
        <w:jc w:val="both"/>
        <w:rPr>
          <w:rFonts w:ascii="Segoe UI" w:eastAsia="Times New Roman" w:hAnsi="Segoe UI" w:cs="Segoe UI"/>
          <w:color w:val="000000"/>
          <w:sz w:val="20"/>
          <w:szCs w:val="20"/>
        </w:rPr>
      </w:pPr>
      <w:r w:rsidRPr="0003552D">
        <w:rPr>
          <w:rFonts w:ascii="Segoe UI" w:eastAsia="Times New Roman" w:hAnsi="Segoe UI" w:cs="Segoe UI"/>
          <w:color w:val="000000"/>
          <w:sz w:val="20"/>
          <w:szCs w:val="20"/>
        </w:rPr>
        <w:t xml:space="preserve">Pada penelitian ini, variabeI </w:t>
      </w:r>
      <w:r>
        <w:rPr>
          <w:rFonts w:ascii="Segoe UI" w:eastAsia="Times New Roman" w:hAnsi="Segoe UI" w:cs="Segoe UI"/>
          <w:color w:val="000000"/>
          <w:sz w:val="20"/>
          <w:szCs w:val="20"/>
        </w:rPr>
        <w:t>penggunaan LMS dan motivasi belajar disajikan berdasarkan</w:t>
      </w:r>
      <w:r w:rsidR="00B817FC">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skor pada skala linkert 1-5 dengan butir 1 adalah jawaban yang paling tidak sesuai dan 5 yang paling sesuai. </w:t>
      </w:r>
    </w:p>
    <w:p w14:paraId="1A3A222A" w14:textId="7DDBA2EA" w:rsidR="009D5576" w:rsidRDefault="009D5576" w:rsidP="00C51F5A">
      <w:pPr>
        <w:spacing w:after="0" w:line="240" w:lineRule="auto"/>
        <w:jc w:val="both"/>
        <w:rPr>
          <w:rFonts w:ascii="Segoe UI" w:eastAsia="Times New Roman" w:hAnsi="Segoe UI" w:cs="Segoe UI"/>
          <w:color w:val="000000"/>
          <w:sz w:val="20"/>
          <w:szCs w:val="20"/>
        </w:rPr>
      </w:pPr>
    </w:p>
    <w:p w14:paraId="433D6F49" w14:textId="77777777" w:rsidR="00C51F5A" w:rsidRPr="00C51F5A" w:rsidRDefault="00C51F5A" w:rsidP="00C51F5A">
      <w:pPr>
        <w:spacing w:after="0" w:line="240" w:lineRule="auto"/>
        <w:jc w:val="both"/>
        <w:rPr>
          <w:rFonts w:ascii="Segoe UI" w:eastAsia="Times New Roman" w:hAnsi="Segoe UI" w:cs="Segoe UI"/>
          <w:color w:val="000000"/>
          <w:sz w:val="20"/>
          <w:szCs w:val="20"/>
        </w:rPr>
      </w:pPr>
    </w:p>
    <w:p w14:paraId="5449EA49" w14:textId="32ADDCB2" w:rsidR="00CE2D8A" w:rsidRPr="00D14D39" w:rsidRDefault="00CE2D8A" w:rsidP="00CE2D8A">
      <w:pPr>
        <w:pStyle w:val="ListParagraph"/>
        <w:numPr>
          <w:ilvl w:val="0"/>
          <w:numId w:val="7"/>
        </w:numPr>
        <w:spacing w:after="0" w:line="240" w:lineRule="auto"/>
        <w:ind w:left="567" w:hanging="567"/>
        <w:jc w:val="both"/>
        <w:rPr>
          <w:rFonts w:ascii="Segoe UI" w:eastAsia="Times New Roman" w:hAnsi="Segoe UI" w:cs="Segoe UI"/>
          <w:b/>
          <w:sz w:val="20"/>
          <w:szCs w:val="20"/>
        </w:rPr>
      </w:pPr>
      <w:r>
        <w:rPr>
          <w:rFonts w:ascii="Segoe UI" w:eastAsia="Times New Roman" w:hAnsi="Segoe UI" w:cs="Segoe UI"/>
          <w:b/>
          <w:color w:val="000000"/>
          <w:sz w:val="20"/>
          <w:szCs w:val="20"/>
        </w:rPr>
        <w:t>Hasil</w:t>
      </w:r>
      <w:r w:rsidRPr="00CE2D8A">
        <w:rPr>
          <w:rFonts w:ascii="Segoe UI" w:eastAsia="Times New Roman" w:hAnsi="Segoe UI" w:cs="Segoe UI"/>
          <w:b/>
          <w:color w:val="000000"/>
          <w:sz w:val="20"/>
          <w:szCs w:val="20"/>
        </w:rPr>
        <w:t xml:space="preserve"> </w:t>
      </w:r>
      <w:r>
        <w:rPr>
          <w:rFonts w:ascii="Segoe UI" w:eastAsia="Times New Roman" w:hAnsi="Segoe UI" w:cs="Segoe UI"/>
          <w:b/>
          <w:color w:val="000000"/>
          <w:sz w:val="20"/>
          <w:szCs w:val="20"/>
        </w:rPr>
        <w:t>Hasil</w:t>
      </w:r>
    </w:p>
    <w:p w14:paraId="23382640" w14:textId="77777777" w:rsidR="00CE2D8A" w:rsidRDefault="00CE2D8A" w:rsidP="00CE2D8A">
      <w:pPr>
        <w:spacing w:after="0" w:line="240" w:lineRule="auto"/>
        <w:jc w:val="both"/>
        <w:rPr>
          <w:rFonts w:ascii="Segoe UI" w:eastAsia="Times New Roman" w:hAnsi="Segoe UI" w:cs="Segoe UI"/>
          <w:color w:val="000000"/>
          <w:sz w:val="20"/>
          <w:szCs w:val="20"/>
        </w:rPr>
      </w:pPr>
      <w:r>
        <w:rPr>
          <w:rFonts w:ascii="Segoe UI" w:eastAsia="Times New Roman" w:hAnsi="Segoe UI" w:cs="Segoe UI"/>
          <w:color w:val="000000"/>
          <w:sz w:val="20"/>
          <w:szCs w:val="20"/>
        </w:rPr>
        <w:t>Data dari penelitian ini diperoleh dengan penyebaran kuesioner melalui laman google form, dari responden yang melengkapi kuesioner, diperoleh data demografi responden sebagai berikut:</w:t>
      </w:r>
    </w:p>
    <w:p w14:paraId="1FD26222" w14:textId="77777777" w:rsidR="001A4BF4" w:rsidRDefault="001A4BF4" w:rsidP="00CE2D8A">
      <w:pPr>
        <w:spacing w:after="0" w:line="240" w:lineRule="auto"/>
        <w:jc w:val="both"/>
        <w:rPr>
          <w:rFonts w:ascii="Segoe UI" w:eastAsia="Times New Roman" w:hAnsi="Segoe UI" w:cs="Segoe UI"/>
          <w:color w:val="000000"/>
          <w:sz w:val="20"/>
          <w:szCs w:val="20"/>
        </w:rPr>
      </w:pPr>
    </w:p>
    <w:p w14:paraId="650B6454" w14:textId="52B994B0" w:rsidR="001A4BF4" w:rsidRPr="001A4BF4" w:rsidRDefault="001A4BF4" w:rsidP="001A4BF4">
      <w:pPr>
        <w:spacing w:after="0" w:line="240" w:lineRule="auto"/>
        <w:jc w:val="center"/>
        <w:rPr>
          <w:rFonts w:ascii="Segoe UI" w:eastAsia="Times New Roman" w:hAnsi="Segoe UI" w:cs="Segoe UI"/>
          <w:b/>
          <w:color w:val="000000"/>
          <w:sz w:val="20"/>
          <w:szCs w:val="20"/>
        </w:rPr>
      </w:pPr>
      <w:r w:rsidRPr="001A4BF4">
        <w:rPr>
          <w:rFonts w:ascii="Segoe UI" w:eastAsia="Times New Roman" w:hAnsi="Segoe UI" w:cs="Segoe UI"/>
          <w:b/>
          <w:color w:val="000000"/>
          <w:sz w:val="20"/>
          <w:szCs w:val="20"/>
        </w:rPr>
        <w:t>Tabel 2</w:t>
      </w:r>
    </w:p>
    <w:p w14:paraId="15A0BE84" w14:textId="1A77BD68" w:rsidR="001A4BF4" w:rsidRPr="001A4BF4" w:rsidRDefault="001A4BF4" w:rsidP="001A4BF4">
      <w:pPr>
        <w:spacing w:after="0" w:line="240" w:lineRule="auto"/>
        <w:jc w:val="center"/>
        <w:rPr>
          <w:rFonts w:ascii="Segoe UI" w:eastAsia="Times New Roman" w:hAnsi="Segoe UI" w:cs="Segoe UI"/>
          <w:b/>
          <w:color w:val="000000"/>
          <w:sz w:val="20"/>
          <w:szCs w:val="20"/>
        </w:rPr>
      </w:pPr>
      <w:r w:rsidRPr="001A4BF4">
        <w:rPr>
          <w:rFonts w:ascii="Segoe UI" w:eastAsia="Times New Roman" w:hAnsi="Segoe UI" w:cs="Segoe UI"/>
          <w:b/>
          <w:color w:val="000000"/>
          <w:sz w:val="20"/>
          <w:szCs w:val="20"/>
        </w:rPr>
        <w:t>Demografi Responden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05"/>
        <w:gridCol w:w="2405"/>
        <w:gridCol w:w="2405"/>
        <w:gridCol w:w="2406"/>
      </w:tblGrid>
      <w:tr w:rsidR="00CE2D8A" w14:paraId="6E76F804" w14:textId="77777777" w:rsidTr="00CE2D8A">
        <w:tc>
          <w:tcPr>
            <w:tcW w:w="2405" w:type="dxa"/>
            <w:tcBorders>
              <w:right w:val="nil"/>
            </w:tcBorders>
          </w:tcPr>
          <w:p w14:paraId="19223CD8" w14:textId="77777777" w:rsidR="00CE2D8A" w:rsidRDefault="00CE2D8A" w:rsidP="00CE2D8A">
            <w:pPr>
              <w:jc w:val="both"/>
              <w:rPr>
                <w:rFonts w:ascii="Segoe UI" w:eastAsia="Times New Roman" w:hAnsi="Segoe UI" w:cs="Segoe UI"/>
                <w:color w:val="000000"/>
                <w:sz w:val="20"/>
                <w:szCs w:val="20"/>
              </w:rPr>
            </w:pPr>
          </w:p>
        </w:tc>
        <w:tc>
          <w:tcPr>
            <w:tcW w:w="2405" w:type="dxa"/>
            <w:tcBorders>
              <w:left w:val="nil"/>
              <w:right w:val="nil"/>
            </w:tcBorders>
          </w:tcPr>
          <w:p w14:paraId="5184E06B" w14:textId="5C5F0740"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Detail</w:t>
            </w:r>
          </w:p>
        </w:tc>
        <w:tc>
          <w:tcPr>
            <w:tcW w:w="2405" w:type="dxa"/>
            <w:tcBorders>
              <w:left w:val="nil"/>
              <w:right w:val="nil"/>
            </w:tcBorders>
          </w:tcPr>
          <w:p w14:paraId="71A23A51" w14:textId="06D3D727"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Frekuensi</w:t>
            </w:r>
          </w:p>
        </w:tc>
        <w:tc>
          <w:tcPr>
            <w:tcW w:w="2406" w:type="dxa"/>
            <w:tcBorders>
              <w:left w:val="nil"/>
            </w:tcBorders>
          </w:tcPr>
          <w:p w14:paraId="77A42045" w14:textId="5A2315AD"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Persentase</w:t>
            </w:r>
          </w:p>
        </w:tc>
      </w:tr>
      <w:tr w:rsidR="00CE2D8A" w14:paraId="72E75084" w14:textId="77777777" w:rsidTr="00CE2D8A">
        <w:tc>
          <w:tcPr>
            <w:tcW w:w="2405" w:type="dxa"/>
            <w:tcBorders>
              <w:right w:val="nil"/>
            </w:tcBorders>
          </w:tcPr>
          <w:p w14:paraId="6515A285" w14:textId="37E267DE" w:rsidR="00CE2D8A" w:rsidRDefault="00CE2D8A"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Jenis Kelamin</w:t>
            </w:r>
          </w:p>
        </w:tc>
        <w:tc>
          <w:tcPr>
            <w:tcW w:w="2405" w:type="dxa"/>
            <w:tcBorders>
              <w:left w:val="nil"/>
              <w:right w:val="nil"/>
            </w:tcBorders>
          </w:tcPr>
          <w:p w14:paraId="0A08A5E8" w14:textId="32BE7940"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Perempuan</w:t>
            </w:r>
          </w:p>
        </w:tc>
        <w:tc>
          <w:tcPr>
            <w:tcW w:w="2405" w:type="dxa"/>
            <w:tcBorders>
              <w:left w:val="nil"/>
              <w:right w:val="nil"/>
            </w:tcBorders>
          </w:tcPr>
          <w:p w14:paraId="08D163BE" w14:textId="78EBB10F"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83</w:t>
            </w:r>
          </w:p>
        </w:tc>
        <w:tc>
          <w:tcPr>
            <w:tcW w:w="2406" w:type="dxa"/>
            <w:tcBorders>
              <w:left w:val="nil"/>
            </w:tcBorders>
          </w:tcPr>
          <w:p w14:paraId="63EC14D0" w14:textId="153E0011"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57,24%</w:t>
            </w:r>
          </w:p>
        </w:tc>
      </w:tr>
      <w:tr w:rsidR="00CE2D8A" w14:paraId="03A3BD25" w14:textId="77777777" w:rsidTr="00CE2D8A">
        <w:tc>
          <w:tcPr>
            <w:tcW w:w="2405" w:type="dxa"/>
            <w:tcBorders>
              <w:right w:val="nil"/>
            </w:tcBorders>
          </w:tcPr>
          <w:p w14:paraId="2F08D9CE" w14:textId="77777777" w:rsidR="00CE2D8A" w:rsidRDefault="00CE2D8A" w:rsidP="00CE2D8A">
            <w:pPr>
              <w:jc w:val="both"/>
              <w:rPr>
                <w:rFonts w:ascii="Segoe UI" w:eastAsia="Times New Roman" w:hAnsi="Segoe UI" w:cs="Segoe UI"/>
                <w:color w:val="000000"/>
                <w:sz w:val="20"/>
                <w:szCs w:val="20"/>
              </w:rPr>
            </w:pPr>
          </w:p>
        </w:tc>
        <w:tc>
          <w:tcPr>
            <w:tcW w:w="2405" w:type="dxa"/>
            <w:tcBorders>
              <w:left w:val="nil"/>
              <w:right w:val="nil"/>
            </w:tcBorders>
          </w:tcPr>
          <w:p w14:paraId="01988570" w14:textId="0E226074"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Laki-laki</w:t>
            </w:r>
          </w:p>
        </w:tc>
        <w:tc>
          <w:tcPr>
            <w:tcW w:w="2405" w:type="dxa"/>
            <w:tcBorders>
              <w:left w:val="nil"/>
              <w:right w:val="nil"/>
            </w:tcBorders>
          </w:tcPr>
          <w:p w14:paraId="5343C5BF" w14:textId="04F47CD8"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62</w:t>
            </w:r>
          </w:p>
        </w:tc>
        <w:tc>
          <w:tcPr>
            <w:tcW w:w="2406" w:type="dxa"/>
            <w:tcBorders>
              <w:left w:val="nil"/>
            </w:tcBorders>
          </w:tcPr>
          <w:p w14:paraId="6A0602BB" w14:textId="2A60D12E" w:rsidR="00CE2D8A"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42,76%</w:t>
            </w:r>
          </w:p>
        </w:tc>
      </w:tr>
      <w:tr w:rsidR="001A4BF4" w14:paraId="27DE1527" w14:textId="77777777" w:rsidTr="00CE2D8A">
        <w:tc>
          <w:tcPr>
            <w:tcW w:w="2405" w:type="dxa"/>
            <w:tcBorders>
              <w:right w:val="nil"/>
            </w:tcBorders>
          </w:tcPr>
          <w:p w14:paraId="3B9BD58F" w14:textId="67352265"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Tipe Mahasiswa</w:t>
            </w:r>
          </w:p>
        </w:tc>
        <w:tc>
          <w:tcPr>
            <w:tcW w:w="2405" w:type="dxa"/>
            <w:tcBorders>
              <w:left w:val="nil"/>
              <w:right w:val="nil"/>
            </w:tcBorders>
          </w:tcPr>
          <w:p w14:paraId="645CB3BA" w14:textId="0C257C0E"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3</w:t>
            </w:r>
          </w:p>
        </w:tc>
        <w:tc>
          <w:tcPr>
            <w:tcW w:w="2405" w:type="dxa"/>
            <w:tcBorders>
              <w:left w:val="nil"/>
              <w:right w:val="nil"/>
            </w:tcBorders>
          </w:tcPr>
          <w:p w14:paraId="5367CC2C" w14:textId="2E71784B" w:rsidR="001A4BF4" w:rsidRDefault="001A4BF4" w:rsidP="001A4BF4">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55</w:t>
            </w:r>
          </w:p>
        </w:tc>
        <w:tc>
          <w:tcPr>
            <w:tcW w:w="2406" w:type="dxa"/>
            <w:tcBorders>
              <w:left w:val="nil"/>
            </w:tcBorders>
          </w:tcPr>
          <w:p w14:paraId="50109983" w14:textId="466BE465"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37,93%</w:t>
            </w:r>
          </w:p>
        </w:tc>
      </w:tr>
      <w:tr w:rsidR="001A4BF4" w14:paraId="6F0F3D18" w14:textId="77777777" w:rsidTr="00CE2D8A">
        <w:tc>
          <w:tcPr>
            <w:tcW w:w="2405" w:type="dxa"/>
            <w:tcBorders>
              <w:right w:val="nil"/>
            </w:tcBorders>
          </w:tcPr>
          <w:p w14:paraId="442305F5" w14:textId="36031B05"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0EA85914" w14:textId="1514DC89"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5</w:t>
            </w:r>
          </w:p>
        </w:tc>
        <w:tc>
          <w:tcPr>
            <w:tcW w:w="2405" w:type="dxa"/>
            <w:tcBorders>
              <w:left w:val="nil"/>
              <w:right w:val="nil"/>
            </w:tcBorders>
          </w:tcPr>
          <w:p w14:paraId="6B6E1C45" w14:textId="04627B9C"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49</w:t>
            </w:r>
          </w:p>
        </w:tc>
        <w:tc>
          <w:tcPr>
            <w:tcW w:w="2406" w:type="dxa"/>
            <w:tcBorders>
              <w:left w:val="nil"/>
            </w:tcBorders>
          </w:tcPr>
          <w:p w14:paraId="7A3F7242" w14:textId="297E85ED"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33,79%</w:t>
            </w:r>
          </w:p>
        </w:tc>
      </w:tr>
      <w:tr w:rsidR="001A4BF4" w14:paraId="4C0EAE7E" w14:textId="77777777" w:rsidTr="00CE2D8A">
        <w:tc>
          <w:tcPr>
            <w:tcW w:w="2405" w:type="dxa"/>
            <w:tcBorders>
              <w:right w:val="nil"/>
            </w:tcBorders>
          </w:tcPr>
          <w:p w14:paraId="36A7A9F2" w14:textId="30306CC7"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592F75DD" w14:textId="5C5D3721"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Semester 7</w:t>
            </w:r>
          </w:p>
        </w:tc>
        <w:tc>
          <w:tcPr>
            <w:tcW w:w="2405" w:type="dxa"/>
            <w:tcBorders>
              <w:left w:val="nil"/>
              <w:right w:val="nil"/>
            </w:tcBorders>
          </w:tcPr>
          <w:p w14:paraId="0CC98E08" w14:textId="6299297F" w:rsidR="001A4BF4" w:rsidRDefault="001A4BF4" w:rsidP="001A4BF4">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37</w:t>
            </w:r>
          </w:p>
        </w:tc>
        <w:tc>
          <w:tcPr>
            <w:tcW w:w="2406" w:type="dxa"/>
            <w:tcBorders>
              <w:left w:val="nil"/>
            </w:tcBorders>
          </w:tcPr>
          <w:p w14:paraId="2B5A8E37" w14:textId="5D5DA9CB"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25,55%</w:t>
            </w:r>
          </w:p>
        </w:tc>
      </w:tr>
      <w:tr w:rsidR="001A4BF4" w14:paraId="43F069F2" w14:textId="77777777" w:rsidTr="00CE2D8A">
        <w:tc>
          <w:tcPr>
            <w:tcW w:w="2405" w:type="dxa"/>
            <w:tcBorders>
              <w:right w:val="nil"/>
            </w:tcBorders>
          </w:tcPr>
          <w:p w14:paraId="0DDE357D" w14:textId="4CC9DF97" w:rsidR="001A4BF4" w:rsidRDefault="001A4BF4" w:rsidP="00CE2D8A">
            <w:pPr>
              <w:jc w:val="both"/>
              <w:rPr>
                <w:rFonts w:ascii="Segoe UI" w:eastAsia="Times New Roman" w:hAnsi="Segoe UI" w:cs="Segoe UI"/>
                <w:color w:val="000000"/>
                <w:sz w:val="20"/>
                <w:szCs w:val="20"/>
              </w:rPr>
            </w:pPr>
          </w:p>
        </w:tc>
        <w:tc>
          <w:tcPr>
            <w:tcW w:w="2405" w:type="dxa"/>
            <w:tcBorders>
              <w:left w:val="nil"/>
              <w:right w:val="nil"/>
            </w:tcBorders>
          </w:tcPr>
          <w:p w14:paraId="20B6B85B" w14:textId="7F18D223"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Peserta MBKM</w:t>
            </w:r>
          </w:p>
        </w:tc>
        <w:tc>
          <w:tcPr>
            <w:tcW w:w="2405" w:type="dxa"/>
            <w:tcBorders>
              <w:left w:val="nil"/>
              <w:right w:val="nil"/>
            </w:tcBorders>
          </w:tcPr>
          <w:p w14:paraId="1CCB3A86" w14:textId="49C9876B"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2406" w:type="dxa"/>
            <w:tcBorders>
              <w:left w:val="nil"/>
            </w:tcBorders>
          </w:tcPr>
          <w:p w14:paraId="3B90FAC0" w14:textId="752822F7" w:rsidR="001A4BF4" w:rsidRDefault="001A4BF4" w:rsidP="00CE2D8A">
            <w:pPr>
              <w:jc w:val="both"/>
              <w:rPr>
                <w:rFonts w:ascii="Segoe UI" w:eastAsia="Times New Roman" w:hAnsi="Segoe UI" w:cs="Segoe UI"/>
                <w:color w:val="000000"/>
                <w:sz w:val="20"/>
                <w:szCs w:val="20"/>
              </w:rPr>
            </w:pPr>
            <w:r>
              <w:rPr>
                <w:rFonts w:ascii="Segoe UI" w:eastAsia="Times New Roman" w:hAnsi="Segoe UI" w:cs="Segoe UI"/>
                <w:color w:val="000000"/>
                <w:sz w:val="20"/>
                <w:szCs w:val="20"/>
              </w:rPr>
              <w:t>2,73%</w:t>
            </w:r>
          </w:p>
        </w:tc>
      </w:tr>
    </w:tbl>
    <w:p w14:paraId="0D5C81F3" w14:textId="77777777" w:rsidR="00CE2D8A" w:rsidRDefault="00CE2D8A" w:rsidP="00CE2D8A">
      <w:pPr>
        <w:spacing w:after="0" w:line="240" w:lineRule="auto"/>
        <w:jc w:val="both"/>
        <w:rPr>
          <w:rFonts w:ascii="Segoe UI" w:eastAsia="Times New Roman" w:hAnsi="Segoe UI" w:cs="Segoe UI"/>
          <w:color w:val="000000"/>
          <w:sz w:val="20"/>
          <w:szCs w:val="20"/>
        </w:rPr>
      </w:pPr>
    </w:p>
    <w:p w14:paraId="3496658B" w14:textId="7EAA0609" w:rsidR="002E51AB" w:rsidRPr="00CE2D8A" w:rsidRDefault="00CE2D8A" w:rsidP="00CE2D8A">
      <w:pPr>
        <w:spacing w:after="0" w:line="240" w:lineRule="auto"/>
        <w:jc w:val="both"/>
        <w:rPr>
          <w:rFonts w:ascii="Segoe UI" w:eastAsia="Times New Roman" w:hAnsi="Segoe UI" w:cs="Segoe UI"/>
          <w:sz w:val="20"/>
          <w:szCs w:val="20"/>
        </w:rPr>
      </w:pPr>
      <w:r>
        <w:rPr>
          <w:noProof/>
        </w:rPr>
        <mc:AlternateContent>
          <mc:Choice Requires="wps">
            <w:drawing>
              <wp:inline distT="0" distB="0" distL="0" distR="0" wp14:anchorId="0F29B65E" wp14:editId="57B54237">
                <wp:extent cx="308610" cy="308610"/>
                <wp:effectExtent l="0" t="0" r="0" b="0"/>
                <wp:docPr id="11" name="Rectangle 11" descr="Ini juga bisa...Simpel sa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Ini juga bisa...Simpel saj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K6zgT80CAADdBQAADgAAAAAAAAAAAAAAAAAuAgAAZHJzL2Uyb0RvYy54bWxQSwEC&#10;LQAUAAYACAAAACEAmPZsDdkAAAADAQAADwAAAAAAAAAAAAAAAAAnBQAAZHJzL2Rvd25yZXYueG1s&#10;UEsFBgAAAAAEAAQA8wAAAC0GAAAAAA==&#10;" filled="f" stroked="f">
                <o:lock v:ext="edit" aspectratio="t"/>
                <w10:anchorlock/>
              </v:rect>
            </w:pict>
          </mc:Fallback>
        </mc:AlternateContent>
      </w:r>
      <w:r w:rsidRPr="00CE2D8A">
        <w:rPr>
          <w:noProof/>
        </w:rPr>
        <w:t xml:space="preserve"> </w:t>
      </w:r>
      <w:r w:rsidR="002E51AB" w:rsidRPr="00CE2D8A">
        <w:rPr>
          <w:rFonts w:ascii="Segoe UI" w:eastAsia="Times New Roman" w:hAnsi="Segoe UI" w:cs="Segoe UI"/>
          <w:color w:val="000000"/>
          <w:sz w:val="20"/>
          <w:szCs w:val="20"/>
        </w:rPr>
        <w:br w:type="page"/>
      </w:r>
    </w:p>
    <w:p w14:paraId="203E271C" w14:textId="77777777" w:rsidR="002E51AB" w:rsidRDefault="002E51AB" w:rsidP="00C51F5A">
      <w:pPr>
        <w:pStyle w:val="ListParagraph"/>
        <w:numPr>
          <w:ilvl w:val="0"/>
          <w:numId w:val="7"/>
        </w:numPr>
        <w:spacing w:after="0" w:line="240" w:lineRule="auto"/>
        <w:ind w:left="567" w:hanging="567"/>
        <w:jc w:val="both"/>
        <w:rPr>
          <w:rFonts w:ascii="Segoe UI" w:eastAsia="Times New Roman" w:hAnsi="Segoe UI" w:cs="Segoe UI"/>
          <w:b/>
          <w:color w:val="000000"/>
          <w:sz w:val="20"/>
          <w:szCs w:val="20"/>
        </w:rPr>
        <w:sectPr w:rsidR="002E51AB" w:rsidSect="002E51AB">
          <w:pgSz w:w="12240" w:h="20160" w:code="5"/>
          <w:pgMar w:top="1134" w:right="1134" w:bottom="1134" w:left="1701" w:header="709" w:footer="709" w:gutter="0"/>
          <w:cols w:space="720"/>
          <w:docGrid w:linePitch="360"/>
        </w:sectPr>
      </w:pPr>
    </w:p>
    <w:p w14:paraId="26E32F0B" w14:textId="79C1F0C1" w:rsidR="009D5576" w:rsidRPr="00D14D39" w:rsidRDefault="00D14D39" w:rsidP="00C51F5A">
      <w:pPr>
        <w:pStyle w:val="ListParagraph"/>
        <w:numPr>
          <w:ilvl w:val="0"/>
          <w:numId w:val="7"/>
        </w:numPr>
        <w:spacing w:after="0" w:line="240" w:lineRule="auto"/>
        <w:ind w:left="567" w:hanging="567"/>
        <w:jc w:val="both"/>
        <w:rPr>
          <w:rFonts w:ascii="Segoe UI" w:eastAsia="Times New Roman" w:hAnsi="Segoe UI" w:cs="Segoe UI"/>
          <w:b/>
          <w:sz w:val="20"/>
          <w:szCs w:val="20"/>
        </w:rPr>
      </w:pPr>
      <w:r>
        <w:rPr>
          <w:rFonts w:ascii="Segoe UI" w:eastAsia="Times New Roman" w:hAnsi="Segoe UI" w:cs="Segoe UI"/>
          <w:b/>
          <w:color w:val="000000"/>
          <w:sz w:val="20"/>
          <w:szCs w:val="20"/>
        </w:rPr>
        <w:lastRenderedPageBreak/>
        <w:t>Hasil</w:t>
      </w:r>
    </w:p>
    <w:p w14:paraId="0556C78C" w14:textId="77777777" w:rsidR="00C545CD" w:rsidRDefault="00C545CD" w:rsidP="008E520D">
      <w:pPr>
        <w:pStyle w:val="ListParagraph"/>
        <w:spacing w:after="0" w:line="240" w:lineRule="auto"/>
        <w:ind w:left="0"/>
        <w:jc w:val="both"/>
        <w:rPr>
          <w:rFonts w:ascii="Segoe UI" w:eastAsia="Times New Roman" w:hAnsi="Segoe UI" w:cs="Segoe UI"/>
          <w:b/>
          <w:i/>
          <w:color w:val="000000"/>
          <w:sz w:val="20"/>
          <w:szCs w:val="20"/>
        </w:rPr>
      </w:pPr>
      <w:r>
        <w:rPr>
          <w:rFonts w:ascii="Segoe UI" w:eastAsia="Times New Roman" w:hAnsi="Segoe UI" w:cs="Segoe UI"/>
          <w:b/>
          <w:i/>
          <w:color w:val="000000"/>
          <w:sz w:val="20"/>
          <w:szCs w:val="20"/>
        </w:rPr>
        <w:t xml:space="preserve">Uji Validitas </w:t>
      </w:r>
    </w:p>
    <w:p w14:paraId="64D74A59" w14:textId="630B89B3" w:rsidR="004E15BF" w:rsidRDefault="004E15BF" w:rsidP="008E520D">
      <w:pPr>
        <w:pStyle w:val="ListParagraph"/>
        <w:spacing w:after="0" w:line="240" w:lineRule="auto"/>
        <w:ind w:left="0"/>
        <w:jc w:val="both"/>
        <w:rPr>
          <w:rFonts w:ascii="Segoe UI" w:eastAsia="Times New Roman" w:hAnsi="Segoe UI" w:cs="Segoe UI"/>
          <w:color w:val="000000"/>
          <w:sz w:val="20"/>
          <w:szCs w:val="20"/>
        </w:rPr>
      </w:pPr>
      <w:r>
        <w:rPr>
          <w:rFonts w:ascii="Segoe UI" w:eastAsia="Times New Roman" w:hAnsi="Segoe UI" w:cs="Segoe UI"/>
          <w:color w:val="000000"/>
          <w:sz w:val="20"/>
          <w:szCs w:val="20"/>
        </w:rPr>
        <w:t>Berikut disajikan hasil output SPSS hasil uji validitas instrument penggunaan LMS</w:t>
      </w:r>
    </w:p>
    <w:p w14:paraId="4E02B835" w14:textId="77777777" w:rsidR="004E15BF" w:rsidRPr="004E15BF" w:rsidRDefault="004E15BF" w:rsidP="004E15BF">
      <w:pPr>
        <w:autoSpaceDE w:val="0"/>
        <w:autoSpaceDN w:val="0"/>
        <w:adjustRightInd w:val="0"/>
        <w:spacing w:after="0" w:line="240" w:lineRule="auto"/>
        <w:rPr>
          <w:rFonts w:ascii="Times New Roman" w:hAnsi="Times New Roman" w:cs="Times New Roman"/>
          <w:sz w:val="24"/>
          <w:szCs w:val="24"/>
        </w:rPr>
      </w:pPr>
    </w:p>
    <w:tbl>
      <w:tblPr>
        <w:tblW w:w="16646" w:type="dxa"/>
        <w:tblLayout w:type="fixed"/>
        <w:tblCellMar>
          <w:left w:w="0" w:type="dxa"/>
          <w:right w:w="0" w:type="dxa"/>
        </w:tblCellMar>
        <w:tblLook w:val="0000" w:firstRow="0" w:lastRow="0" w:firstColumn="0" w:lastColumn="0" w:noHBand="0" w:noVBand="0"/>
      </w:tblPr>
      <w:tblGrid>
        <w:gridCol w:w="1487"/>
        <w:gridCol w:w="2222"/>
        <w:gridCol w:w="1146"/>
        <w:gridCol w:w="1145"/>
        <w:gridCol w:w="1145"/>
        <w:gridCol w:w="1145"/>
        <w:gridCol w:w="1145"/>
        <w:gridCol w:w="1145"/>
        <w:gridCol w:w="1145"/>
        <w:gridCol w:w="1145"/>
        <w:gridCol w:w="1145"/>
        <w:gridCol w:w="1145"/>
        <w:gridCol w:w="1486"/>
      </w:tblGrid>
      <w:tr w:rsidR="002E51AB" w:rsidRPr="002E51AB" w14:paraId="49B90E59" w14:textId="77777777" w:rsidTr="002E51AB">
        <w:tblPrEx>
          <w:tblCellMar>
            <w:top w:w="0" w:type="dxa"/>
            <w:bottom w:w="0" w:type="dxa"/>
          </w:tblCellMar>
        </w:tblPrEx>
        <w:trPr>
          <w:cantSplit/>
        </w:trPr>
        <w:tc>
          <w:tcPr>
            <w:tcW w:w="16643" w:type="dxa"/>
            <w:gridSpan w:val="13"/>
            <w:tcBorders>
              <w:bottom w:val="single" w:sz="4" w:space="0" w:color="auto"/>
            </w:tcBorders>
            <w:shd w:val="clear" w:color="auto" w:fill="FFFFFF"/>
            <w:vAlign w:val="center"/>
          </w:tcPr>
          <w:p w14:paraId="00BF06B7" w14:textId="02F9AFD5" w:rsidR="002E51AB" w:rsidRDefault="002E51AB" w:rsidP="00646AD3">
            <w:pPr>
              <w:autoSpaceDE w:val="0"/>
              <w:autoSpaceDN w:val="0"/>
              <w:adjustRightInd w:val="0"/>
              <w:spacing w:after="0" w:line="320" w:lineRule="atLeast"/>
              <w:ind w:left="60" w:right="60"/>
              <w:jc w:val="center"/>
              <w:rPr>
                <w:rFonts w:ascii="Segoe UI" w:hAnsi="Segoe UI" w:cs="Segoe UI"/>
                <w:b/>
                <w:bCs/>
                <w:color w:val="000000"/>
                <w:sz w:val="20"/>
                <w:szCs w:val="20"/>
              </w:rPr>
            </w:pPr>
            <w:r w:rsidRPr="002E51AB">
              <w:rPr>
                <w:rFonts w:ascii="Segoe UI" w:hAnsi="Segoe UI" w:cs="Segoe UI"/>
                <w:b/>
                <w:bCs/>
                <w:color w:val="000000"/>
                <w:sz w:val="20"/>
                <w:szCs w:val="20"/>
              </w:rPr>
              <w:t xml:space="preserve">Tabel </w:t>
            </w:r>
            <w:r w:rsidR="001A4BF4">
              <w:rPr>
                <w:rFonts w:ascii="Segoe UI" w:hAnsi="Segoe UI" w:cs="Segoe UI"/>
                <w:b/>
                <w:bCs/>
                <w:color w:val="000000"/>
                <w:sz w:val="20"/>
                <w:szCs w:val="20"/>
              </w:rPr>
              <w:t>3</w:t>
            </w:r>
            <w:r w:rsidRPr="002E51AB">
              <w:rPr>
                <w:rFonts w:ascii="Segoe UI" w:hAnsi="Segoe UI" w:cs="Segoe UI"/>
                <w:b/>
                <w:bCs/>
                <w:color w:val="000000"/>
                <w:sz w:val="20"/>
                <w:szCs w:val="20"/>
              </w:rPr>
              <w:t xml:space="preserve">. </w:t>
            </w:r>
          </w:p>
          <w:p w14:paraId="179EFF69" w14:textId="0E4CBF3A" w:rsidR="002E51AB" w:rsidRPr="002E51AB" w:rsidRDefault="00F23F02" w:rsidP="00646AD3">
            <w:pPr>
              <w:autoSpaceDE w:val="0"/>
              <w:autoSpaceDN w:val="0"/>
              <w:adjustRightInd w:val="0"/>
              <w:spacing w:after="0" w:line="320" w:lineRule="atLeast"/>
              <w:ind w:left="60" w:right="60"/>
              <w:jc w:val="center"/>
              <w:rPr>
                <w:rFonts w:ascii="Segoe UI" w:hAnsi="Segoe UI" w:cs="Segoe UI"/>
                <w:color w:val="000000"/>
                <w:sz w:val="20"/>
                <w:szCs w:val="20"/>
              </w:rPr>
            </w:pPr>
            <w:r>
              <w:rPr>
                <w:rFonts w:ascii="Segoe UI" w:hAnsi="Segoe UI" w:cs="Segoe UI"/>
                <w:b/>
                <w:bCs/>
                <w:color w:val="000000"/>
                <w:sz w:val="20"/>
                <w:szCs w:val="20"/>
              </w:rPr>
              <w:t>Output</w:t>
            </w:r>
            <w:r w:rsidR="002E51AB" w:rsidRPr="002E51AB">
              <w:rPr>
                <w:rFonts w:ascii="Segoe UI" w:hAnsi="Segoe UI" w:cs="Segoe UI"/>
                <w:b/>
                <w:bCs/>
                <w:color w:val="000000"/>
                <w:sz w:val="20"/>
                <w:szCs w:val="20"/>
              </w:rPr>
              <w:t xml:space="preserve"> Validitas Variabel X Penggunaan LMS</w:t>
            </w:r>
          </w:p>
        </w:tc>
      </w:tr>
      <w:tr w:rsidR="002E51AB" w:rsidRPr="002E51AB" w14:paraId="3F0FDC70" w14:textId="77777777" w:rsidTr="002E51AB">
        <w:tblPrEx>
          <w:tblCellMar>
            <w:top w:w="0" w:type="dxa"/>
            <w:bottom w:w="0" w:type="dxa"/>
          </w:tblCellMar>
        </w:tblPrEx>
        <w:trPr>
          <w:cantSplit/>
        </w:trPr>
        <w:tc>
          <w:tcPr>
            <w:tcW w:w="3707" w:type="dxa"/>
            <w:gridSpan w:val="2"/>
            <w:tcBorders>
              <w:top w:val="single" w:sz="4" w:space="0" w:color="auto"/>
              <w:bottom w:val="single" w:sz="4" w:space="0" w:color="auto"/>
            </w:tcBorders>
            <w:shd w:val="clear" w:color="auto" w:fill="FFFFFF"/>
            <w:vAlign w:val="bottom"/>
          </w:tcPr>
          <w:p w14:paraId="5B6856CE" w14:textId="77777777" w:rsidR="002E51AB" w:rsidRPr="002E51AB" w:rsidRDefault="002E51AB" w:rsidP="00646AD3">
            <w:pPr>
              <w:autoSpaceDE w:val="0"/>
              <w:autoSpaceDN w:val="0"/>
              <w:adjustRightInd w:val="0"/>
              <w:spacing w:after="0" w:line="240" w:lineRule="auto"/>
              <w:rPr>
                <w:rFonts w:ascii="Segoe UI" w:hAnsi="Segoe UI" w:cs="Segoe UI"/>
                <w:sz w:val="16"/>
                <w:szCs w:val="16"/>
              </w:rPr>
            </w:pPr>
          </w:p>
        </w:tc>
        <w:tc>
          <w:tcPr>
            <w:tcW w:w="1145" w:type="dxa"/>
            <w:tcBorders>
              <w:top w:val="single" w:sz="4" w:space="0" w:color="auto"/>
              <w:bottom w:val="single" w:sz="4" w:space="0" w:color="auto"/>
            </w:tcBorders>
            <w:shd w:val="clear" w:color="auto" w:fill="FFFFFF"/>
            <w:vAlign w:val="bottom"/>
          </w:tcPr>
          <w:p w14:paraId="4CD6FA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LMS1</w:t>
            </w:r>
          </w:p>
        </w:tc>
        <w:tc>
          <w:tcPr>
            <w:tcW w:w="1145" w:type="dxa"/>
            <w:tcBorders>
              <w:top w:val="single" w:sz="4" w:space="0" w:color="auto"/>
              <w:bottom w:val="single" w:sz="4" w:space="0" w:color="auto"/>
            </w:tcBorders>
            <w:shd w:val="clear" w:color="auto" w:fill="FFFFFF"/>
            <w:vAlign w:val="bottom"/>
          </w:tcPr>
          <w:p w14:paraId="6E65F5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LMS2</w:t>
            </w:r>
          </w:p>
        </w:tc>
        <w:tc>
          <w:tcPr>
            <w:tcW w:w="1145" w:type="dxa"/>
            <w:tcBorders>
              <w:top w:val="single" w:sz="4" w:space="0" w:color="auto"/>
              <w:bottom w:val="single" w:sz="4" w:space="0" w:color="auto"/>
            </w:tcBorders>
            <w:shd w:val="clear" w:color="auto" w:fill="FFFFFF"/>
            <w:vAlign w:val="bottom"/>
          </w:tcPr>
          <w:p w14:paraId="587A877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LMS3</w:t>
            </w:r>
          </w:p>
        </w:tc>
        <w:tc>
          <w:tcPr>
            <w:tcW w:w="1145" w:type="dxa"/>
            <w:tcBorders>
              <w:top w:val="single" w:sz="4" w:space="0" w:color="auto"/>
              <w:bottom w:val="single" w:sz="4" w:space="0" w:color="auto"/>
            </w:tcBorders>
            <w:shd w:val="clear" w:color="auto" w:fill="FFFFFF"/>
            <w:vAlign w:val="bottom"/>
          </w:tcPr>
          <w:p w14:paraId="6FAC108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LMS4</w:t>
            </w:r>
          </w:p>
        </w:tc>
        <w:tc>
          <w:tcPr>
            <w:tcW w:w="1145" w:type="dxa"/>
            <w:tcBorders>
              <w:top w:val="single" w:sz="4" w:space="0" w:color="auto"/>
              <w:bottom w:val="single" w:sz="4" w:space="0" w:color="auto"/>
            </w:tcBorders>
            <w:shd w:val="clear" w:color="auto" w:fill="FFFFFF"/>
            <w:vAlign w:val="bottom"/>
          </w:tcPr>
          <w:p w14:paraId="370340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LMS5</w:t>
            </w:r>
          </w:p>
        </w:tc>
        <w:tc>
          <w:tcPr>
            <w:tcW w:w="1145" w:type="dxa"/>
            <w:tcBorders>
              <w:top w:val="single" w:sz="4" w:space="0" w:color="auto"/>
              <w:bottom w:val="single" w:sz="4" w:space="0" w:color="auto"/>
            </w:tcBorders>
            <w:shd w:val="clear" w:color="auto" w:fill="FFFFFF"/>
            <w:vAlign w:val="bottom"/>
          </w:tcPr>
          <w:p w14:paraId="12E044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LMS6</w:t>
            </w:r>
          </w:p>
        </w:tc>
        <w:tc>
          <w:tcPr>
            <w:tcW w:w="1145" w:type="dxa"/>
            <w:tcBorders>
              <w:top w:val="single" w:sz="4" w:space="0" w:color="auto"/>
              <w:bottom w:val="single" w:sz="4" w:space="0" w:color="auto"/>
            </w:tcBorders>
            <w:shd w:val="clear" w:color="auto" w:fill="FFFFFF"/>
            <w:vAlign w:val="bottom"/>
          </w:tcPr>
          <w:p w14:paraId="40BD77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LMS7</w:t>
            </w:r>
          </w:p>
        </w:tc>
        <w:tc>
          <w:tcPr>
            <w:tcW w:w="1145" w:type="dxa"/>
            <w:tcBorders>
              <w:top w:val="single" w:sz="4" w:space="0" w:color="auto"/>
              <w:bottom w:val="single" w:sz="4" w:space="0" w:color="auto"/>
            </w:tcBorders>
            <w:shd w:val="clear" w:color="auto" w:fill="FFFFFF"/>
            <w:vAlign w:val="bottom"/>
          </w:tcPr>
          <w:p w14:paraId="3FAF4D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LMS8</w:t>
            </w:r>
          </w:p>
        </w:tc>
        <w:tc>
          <w:tcPr>
            <w:tcW w:w="1145" w:type="dxa"/>
            <w:tcBorders>
              <w:top w:val="single" w:sz="4" w:space="0" w:color="auto"/>
              <w:bottom w:val="single" w:sz="4" w:space="0" w:color="auto"/>
            </w:tcBorders>
            <w:shd w:val="clear" w:color="auto" w:fill="FFFFFF"/>
            <w:vAlign w:val="bottom"/>
          </w:tcPr>
          <w:p w14:paraId="433209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LMS9</w:t>
            </w:r>
          </w:p>
        </w:tc>
        <w:tc>
          <w:tcPr>
            <w:tcW w:w="1145" w:type="dxa"/>
            <w:tcBorders>
              <w:top w:val="single" w:sz="4" w:space="0" w:color="auto"/>
              <w:bottom w:val="single" w:sz="4" w:space="0" w:color="auto"/>
            </w:tcBorders>
            <w:shd w:val="clear" w:color="auto" w:fill="FFFFFF"/>
            <w:vAlign w:val="bottom"/>
          </w:tcPr>
          <w:p w14:paraId="71AB06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LMS10</w:t>
            </w:r>
          </w:p>
        </w:tc>
        <w:tc>
          <w:tcPr>
            <w:tcW w:w="1486" w:type="dxa"/>
            <w:tcBorders>
              <w:top w:val="single" w:sz="4" w:space="0" w:color="auto"/>
              <w:bottom w:val="single" w:sz="4" w:space="0" w:color="auto"/>
            </w:tcBorders>
            <w:shd w:val="clear" w:color="auto" w:fill="FFFFFF"/>
            <w:vAlign w:val="bottom"/>
          </w:tcPr>
          <w:p w14:paraId="491B80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LMS_TOTAL</w:t>
            </w:r>
          </w:p>
        </w:tc>
      </w:tr>
      <w:tr w:rsidR="002E51AB" w:rsidRPr="002E51AB" w14:paraId="263374ED" w14:textId="77777777" w:rsidTr="002E51AB">
        <w:tblPrEx>
          <w:tblCellMar>
            <w:top w:w="0" w:type="dxa"/>
            <w:bottom w:w="0" w:type="dxa"/>
          </w:tblCellMar>
        </w:tblPrEx>
        <w:trPr>
          <w:cantSplit/>
        </w:trPr>
        <w:tc>
          <w:tcPr>
            <w:tcW w:w="1486" w:type="dxa"/>
            <w:vMerge w:val="restart"/>
            <w:tcBorders>
              <w:top w:val="single" w:sz="4" w:space="0" w:color="auto"/>
            </w:tcBorders>
            <w:shd w:val="clear" w:color="auto" w:fill="FFFFFF"/>
          </w:tcPr>
          <w:p w14:paraId="5E889C1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LMS1</w:t>
            </w:r>
          </w:p>
        </w:tc>
        <w:tc>
          <w:tcPr>
            <w:tcW w:w="2221" w:type="dxa"/>
            <w:tcBorders>
              <w:top w:val="single" w:sz="4" w:space="0" w:color="auto"/>
            </w:tcBorders>
            <w:shd w:val="clear" w:color="auto" w:fill="FFFFFF"/>
          </w:tcPr>
          <w:p w14:paraId="39D8EB4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tcBorders>
              <w:top w:val="single" w:sz="4" w:space="0" w:color="auto"/>
            </w:tcBorders>
            <w:shd w:val="clear" w:color="auto" w:fill="FFFFFF"/>
            <w:vAlign w:val="center"/>
          </w:tcPr>
          <w:p w14:paraId="51C7FE1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tcBorders>
              <w:top w:val="single" w:sz="4" w:space="0" w:color="auto"/>
            </w:tcBorders>
            <w:shd w:val="clear" w:color="auto" w:fill="FFFFFF"/>
            <w:vAlign w:val="center"/>
          </w:tcPr>
          <w:p w14:paraId="006B30F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,653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2B4141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,660</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01825A0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00C58A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,563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356E06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590452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,550</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15DBE2E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,432</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2F9CFC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,503</w:t>
            </w:r>
            <w:r w:rsidRPr="002E51AB">
              <w:rPr>
                <w:rFonts w:ascii="Segoe UI" w:hAnsi="Segoe UI" w:cs="Segoe UI"/>
                <w:color w:val="000000"/>
                <w:sz w:val="16"/>
                <w:szCs w:val="16"/>
                <w:vertAlign w:val="superscript"/>
              </w:rPr>
              <w:t>**</w:t>
            </w:r>
          </w:p>
        </w:tc>
        <w:tc>
          <w:tcPr>
            <w:tcW w:w="1145" w:type="dxa"/>
            <w:tcBorders>
              <w:top w:val="single" w:sz="4" w:space="0" w:color="auto"/>
            </w:tcBorders>
            <w:shd w:val="clear" w:color="auto" w:fill="FFFFFF"/>
            <w:vAlign w:val="center"/>
          </w:tcPr>
          <w:p w14:paraId="348AF91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,498</w:t>
            </w:r>
            <w:r w:rsidRPr="002E51AB">
              <w:rPr>
                <w:rFonts w:ascii="Segoe UI" w:hAnsi="Segoe UI" w:cs="Segoe UI"/>
                <w:color w:val="000000"/>
                <w:sz w:val="16"/>
                <w:szCs w:val="16"/>
                <w:vertAlign w:val="superscript"/>
              </w:rPr>
              <w:t>**</w:t>
            </w:r>
          </w:p>
        </w:tc>
        <w:tc>
          <w:tcPr>
            <w:tcW w:w="1486" w:type="dxa"/>
            <w:tcBorders>
              <w:top w:val="single" w:sz="4" w:space="0" w:color="auto"/>
            </w:tcBorders>
            <w:shd w:val="clear" w:color="auto" w:fill="FFFFFF"/>
            <w:vAlign w:val="center"/>
          </w:tcPr>
          <w:p w14:paraId="5283D29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,765</w:t>
            </w:r>
            <w:r w:rsidRPr="002E51AB">
              <w:rPr>
                <w:rFonts w:ascii="Segoe UI" w:hAnsi="Segoe UI" w:cs="Segoe UI"/>
                <w:color w:val="000000"/>
                <w:sz w:val="16"/>
                <w:szCs w:val="16"/>
                <w:vertAlign w:val="superscript"/>
              </w:rPr>
              <w:t>**</w:t>
            </w:r>
          </w:p>
        </w:tc>
      </w:tr>
      <w:tr w:rsidR="002E51AB" w:rsidRPr="002E51AB" w14:paraId="4544A3F3" w14:textId="77777777" w:rsidTr="002E51AB">
        <w:tblPrEx>
          <w:tblCellMar>
            <w:top w:w="0" w:type="dxa"/>
            <w:bottom w:w="0" w:type="dxa"/>
          </w:tblCellMar>
        </w:tblPrEx>
        <w:trPr>
          <w:cantSplit/>
        </w:trPr>
        <w:tc>
          <w:tcPr>
            <w:tcW w:w="1486" w:type="dxa"/>
            <w:vMerge/>
            <w:shd w:val="clear" w:color="auto" w:fill="FFFFFF"/>
          </w:tcPr>
          <w:p w14:paraId="1F19822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30A34579"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2ACFFFD"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41E535E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15179B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DB85FE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54471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DC0E95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CC5BB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8C55C7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678FDD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AAF45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310FC6A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85986F3" w14:textId="77777777" w:rsidTr="002E51AB">
        <w:tblPrEx>
          <w:tblCellMar>
            <w:top w:w="0" w:type="dxa"/>
            <w:bottom w:w="0" w:type="dxa"/>
          </w:tblCellMar>
        </w:tblPrEx>
        <w:trPr>
          <w:cantSplit/>
        </w:trPr>
        <w:tc>
          <w:tcPr>
            <w:tcW w:w="1486" w:type="dxa"/>
            <w:vMerge/>
            <w:shd w:val="clear" w:color="auto" w:fill="FFFFFF"/>
          </w:tcPr>
          <w:p w14:paraId="75526C5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7613B90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6DAEE1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8FC3B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F7772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46A152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4BB213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9F5E17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8D8868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5AE98A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62318D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B7B84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C926C8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0EBC692" w14:textId="77777777" w:rsidTr="002E51AB">
        <w:tblPrEx>
          <w:tblCellMar>
            <w:top w:w="0" w:type="dxa"/>
            <w:bottom w:w="0" w:type="dxa"/>
          </w:tblCellMar>
        </w:tblPrEx>
        <w:trPr>
          <w:cantSplit/>
        </w:trPr>
        <w:tc>
          <w:tcPr>
            <w:tcW w:w="1486" w:type="dxa"/>
            <w:vMerge w:val="restart"/>
            <w:shd w:val="clear" w:color="auto" w:fill="FFFFFF"/>
          </w:tcPr>
          <w:p w14:paraId="5D9AFC4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LMS2</w:t>
            </w:r>
          </w:p>
        </w:tc>
        <w:tc>
          <w:tcPr>
            <w:tcW w:w="2221" w:type="dxa"/>
            <w:shd w:val="clear" w:color="auto" w:fill="FFFFFF"/>
          </w:tcPr>
          <w:p w14:paraId="1DCE28F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09070D9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,653</w:t>
            </w:r>
            <w:r w:rsidRPr="002E51AB">
              <w:rPr>
                <w:rFonts w:ascii="Segoe UI" w:hAnsi="Segoe UI" w:cs="Segoe UI"/>
                <w:color w:val="000000"/>
                <w:sz w:val="16"/>
                <w:szCs w:val="16"/>
                <w:vertAlign w:val="superscript"/>
              </w:rPr>
              <w:t>**</w:t>
            </w:r>
          </w:p>
        </w:tc>
        <w:tc>
          <w:tcPr>
            <w:tcW w:w="1145" w:type="dxa"/>
            <w:shd w:val="clear" w:color="auto" w:fill="FFFFFF"/>
            <w:vAlign w:val="center"/>
          </w:tcPr>
          <w:p w14:paraId="6EA001C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0B70756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,599</w:t>
            </w:r>
            <w:r w:rsidRPr="002E51AB">
              <w:rPr>
                <w:rFonts w:ascii="Segoe UI" w:hAnsi="Segoe UI" w:cs="Segoe UI"/>
                <w:color w:val="000000"/>
                <w:sz w:val="16"/>
                <w:szCs w:val="16"/>
                <w:vertAlign w:val="superscript"/>
              </w:rPr>
              <w:t>**</w:t>
            </w:r>
          </w:p>
        </w:tc>
        <w:tc>
          <w:tcPr>
            <w:tcW w:w="1145" w:type="dxa"/>
            <w:shd w:val="clear" w:color="auto" w:fill="FFFFFF"/>
            <w:vAlign w:val="center"/>
          </w:tcPr>
          <w:p w14:paraId="7453AE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,626</w:t>
            </w:r>
            <w:r w:rsidRPr="002E51AB">
              <w:rPr>
                <w:rFonts w:ascii="Segoe UI" w:hAnsi="Segoe UI" w:cs="Segoe UI"/>
                <w:color w:val="000000"/>
                <w:sz w:val="16"/>
                <w:szCs w:val="16"/>
                <w:vertAlign w:val="superscript"/>
              </w:rPr>
              <w:t>**</w:t>
            </w:r>
          </w:p>
        </w:tc>
        <w:tc>
          <w:tcPr>
            <w:tcW w:w="1145" w:type="dxa"/>
            <w:shd w:val="clear" w:color="auto" w:fill="FFFFFF"/>
            <w:vAlign w:val="center"/>
          </w:tcPr>
          <w:p w14:paraId="494C020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,509</w:t>
            </w:r>
            <w:r w:rsidRPr="002E51AB">
              <w:rPr>
                <w:rFonts w:ascii="Segoe UI" w:hAnsi="Segoe UI" w:cs="Segoe UI"/>
                <w:color w:val="000000"/>
                <w:sz w:val="16"/>
                <w:szCs w:val="16"/>
                <w:vertAlign w:val="superscript"/>
              </w:rPr>
              <w:t>**</w:t>
            </w:r>
          </w:p>
        </w:tc>
        <w:tc>
          <w:tcPr>
            <w:tcW w:w="1145" w:type="dxa"/>
            <w:shd w:val="clear" w:color="auto" w:fill="FFFFFF"/>
            <w:vAlign w:val="center"/>
          </w:tcPr>
          <w:p w14:paraId="03F7934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4BDABE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,538</w:t>
            </w:r>
            <w:r w:rsidRPr="002E51AB">
              <w:rPr>
                <w:rFonts w:ascii="Segoe UI" w:hAnsi="Segoe UI" w:cs="Segoe UI"/>
                <w:color w:val="000000"/>
                <w:sz w:val="16"/>
                <w:szCs w:val="16"/>
                <w:vertAlign w:val="superscript"/>
              </w:rPr>
              <w:t>**</w:t>
            </w:r>
          </w:p>
        </w:tc>
        <w:tc>
          <w:tcPr>
            <w:tcW w:w="1145" w:type="dxa"/>
            <w:shd w:val="clear" w:color="auto" w:fill="FFFFFF"/>
            <w:vAlign w:val="center"/>
          </w:tcPr>
          <w:p w14:paraId="21B7D55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,464</w:t>
            </w:r>
            <w:r w:rsidRPr="002E51AB">
              <w:rPr>
                <w:rFonts w:ascii="Segoe UI" w:hAnsi="Segoe UI" w:cs="Segoe UI"/>
                <w:color w:val="000000"/>
                <w:sz w:val="16"/>
                <w:szCs w:val="16"/>
                <w:vertAlign w:val="superscript"/>
              </w:rPr>
              <w:t>**</w:t>
            </w:r>
          </w:p>
        </w:tc>
        <w:tc>
          <w:tcPr>
            <w:tcW w:w="1145" w:type="dxa"/>
            <w:shd w:val="clear" w:color="auto" w:fill="FFFFFF"/>
            <w:vAlign w:val="center"/>
          </w:tcPr>
          <w:p w14:paraId="24809E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,522</w:t>
            </w:r>
            <w:r w:rsidRPr="002E51AB">
              <w:rPr>
                <w:rFonts w:ascii="Segoe UI" w:hAnsi="Segoe UI" w:cs="Segoe UI"/>
                <w:color w:val="000000"/>
                <w:sz w:val="16"/>
                <w:szCs w:val="16"/>
                <w:vertAlign w:val="superscript"/>
              </w:rPr>
              <w:t>**</w:t>
            </w:r>
          </w:p>
        </w:tc>
        <w:tc>
          <w:tcPr>
            <w:tcW w:w="1145" w:type="dxa"/>
            <w:shd w:val="clear" w:color="auto" w:fill="FFFFFF"/>
            <w:vAlign w:val="center"/>
          </w:tcPr>
          <w:p w14:paraId="755C1E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,501</w:t>
            </w:r>
            <w:r w:rsidRPr="002E51AB">
              <w:rPr>
                <w:rFonts w:ascii="Segoe UI" w:hAnsi="Segoe UI" w:cs="Segoe UI"/>
                <w:color w:val="000000"/>
                <w:sz w:val="16"/>
                <w:szCs w:val="16"/>
                <w:vertAlign w:val="superscript"/>
              </w:rPr>
              <w:t>**</w:t>
            </w:r>
          </w:p>
        </w:tc>
        <w:tc>
          <w:tcPr>
            <w:tcW w:w="1486" w:type="dxa"/>
            <w:shd w:val="clear" w:color="auto" w:fill="FFFFFF"/>
            <w:vAlign w:val="center"/>
          </w:tcPr>
          <w:p w14:paraId="6A1DB66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,764</w:t>
            </w:r>
            <w:r w:rsidRPr="002E51AB">
              <w:rPr>
                <w:rFonts w:ascii="Segoe UI" w:hAnsi="Segoe UI" w:cs="Segoe UI"/>
                <w:color w:val="000000"/>
                <w:sz w:val="16"/>
                <w:szCs w:val="16"/>
                <w:vertAlign w:val="superscript"/>
              </w:rPr>
              <w:t>**</w:t>
            </w:r>
          </w:p>
        </w:tc>
      </w:tr>
      <w:tr w:rsidR="002E51AB" w:rsidRPr="002E51AB" w14:paraId="4BCDA4B9" w14:textId="77777777" w:rsidTr="002E51AB">
        <w:tblPrEx>
          <w:tblCellMar>
            <w:top w:w="0" w:type="dxa"/>
            <w:bottom w:w="0" w:type="dxa"/>
          </w:tblCellMar>
        </w:tblPrEx>
        <w:trPr>
          <w:cantSplit/>
        </w:trPr>
        <w:tc>
          <w:tcPr>
            <w:tcW w:w="1486" w:type="dxa"/>
            <w:vMerge/>
            <w:shd w:val="clear" w:color="auto" w:fill="FFFFFF"/>
          </w:tcPr>
          <w:p w14:paraId="402D7C2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C007E9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2A0651C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F7D46F1"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141776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1A82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B003A0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2BE33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5D4EC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868AB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88491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0CFDC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51447F1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609AD550" w14:textId="77777777" w:rsidTr="002E51AB">
        <w:tblPrEx>
          <w:tblCellMar>
            <w:top w:w="0" w:type="dxa"/>
            <w:bottom w:w="0" w:type="dxa"/>
          </w:tblCellMar>
        </w:tblPrEx>
        <w:trPr>
          <w:cantSplit/>
        </w:trPr>
        <w:tc>
          <w:tcPr>
            <w:tcW w:w="1486" w:type="dxa"/>
            <w:vMerge/>
            <w:shd w:val="clear" w:color="auto" w:fill="FFFFFF"/>
          </w:tcPr>
          <w:p w14:paraId="2B352C98"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31FC7F7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3EB2AD3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7AB8D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B6D44C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9F5423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0F923D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0E11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570E0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64EAC2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30396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C17E6D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0BFF6A3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614179F6" w14:textId="77777777" w:rsidTr="002E51AB">
        <w:tblPrEx>
          <w:tblCellMar>
            <w:top w:w="0" w:type="dxa"/>
            <w:bottom w:w="0" w:type="dxa"/>
          </w:tblCellMar>
        </w:tblPrEx>
        <w:trPr>
          <w:cantSplit/>
        </w:trPr>
        <w:tc>
          <w:tcPr>
            <w:tcW w:w="1486" w:type="dxa"/>
            <w:vMerge w:val="restart"/>
            <w:shd w:val="clear" w:color="auto" w:fill="FFFFFF"/>
          </w:tcPr>
          <w:p w14:paraId="2EF6384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LMS3</w:t>
            </w:r>
          </w:p>
        </w:tc>
        <w:tc>
          <w:tcPr>
            <w:tcW w:w="2221" w:type="dxa"/>
            <w:shd w:val="clear" w:color="auto" w:fill="FFFFFF"/>
          </w:tcPr>
          <w:p w14:paraId="36D9C9F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5C250D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,660</w:t>
            </w:r>
            <w:r w:rsidRPr="002E51AB">
              <w:rPr>
                <w:rFonts w:ascii="Segoe UI" w:hAnsi="Segoe UI" w:cs="Segoe UI"/>
                <w:color w:val="000000"/>
                <w:sz w:val="16"/>
                <w:szCs w:val="16"/>
                <w:vertAlign w:val="superscript"/>
              </w:rPr>
              <w:t>**</w:t>
            </w:r>
          </w:p>
        </w:tc>
        <w:tc>
          <w:tcPr>
            <w:tcW w:w="1145" w:type="dxa"/>
            <w:shd w:val="clear" w:color="auto" w:fill="FFFFFF"/>
            <w:vAlign w:val="center"/>
          </w:tcPr>
          <w:p w14:paraId="148B5C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,599</w:t>
            </w:r>
            <w:r w:rsidRPr="002E51AB">
              <w:rPr>
                <w:rFonts w:ascii="Segoe UI" w:hAnsi="Segoe UI" w:cs="Segoe UI"/>
                <w:color w:val="000000"/>
                <w:sz w:val="16"/>
                <w:szCs w:val="16"/>
                <w:vertAlign w:val="superscript"/>
              </w:rPr>
              <w:t>**</w:t>
            </w:r>
          </w:p>
        </w:tc>
        <w:tc>
          <w:tcPr>
            <w:tcW w:w="1145" w:type="dxa"/>
            <w:shd w:val="clear" w:color="auto" w:fill="FFFFFF"/>
            <w:vAlign w:val="center"/>
          </w:tcPr>
          <w:p w14:paraId="415A182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385CA86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,681</w:t>
            </w:r>
            <w:r w:rsidRPr="002E51AB">
              <w:rPr>
                <w:rFonts w:ascii="Segoe UI" w:hAnsi="Segoe UI" w:cs="Segoe UI"/>
                <w:color w:val="000000"/>
                <w:sz w:val="16"/>
                <w:szCs w:val="16"/>
                <w:vertAlign w:val="superscript"/>
              </w:rPr>
              <w:t>**</w:t>
            </w:r>
          </w:p>
        </w:tc>
        <w:tc>
          <w:tcPr>
            <w:tcW w:w="1145" w:type="dxa"/>
            <w:shd w:val="clear" w:color="auto" w:fill="FFFFFF"/>
            <w:vAlign w:val="center"/>
          </w:tcPr>
          <w:p w14:paraId="55B4EE9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,692</w:t>
            </w:r>
            <w:r w:rsidRPr="002E51AB">
              <w:rPr>
                <w:rFonts w:ascii="Segoe UI" w:hAnsi="Segoe UI" w:cs="Segoe UI"/>
                <w:color w:val="000000"/>
                <w:sz w:val="16"/>
                <w:szCs w:val="16"/>
                <w:vertAlign w:val="superscript"/>
              </w:rPr>
              <w:t>**</w:t>
            </w:r>
          </w:p>
        </w:tc>
        <w:tc>
          <w:tcPr>
            <w:tcW w:w="1145" w:type="dxa"/>
            <w:shd w:val="clear" w:color="auto" w:fill="FFFFFF"/>
            <w:vAlign w:val="center"/>
          </w:tcPr>
          <w:p w14:paraId="19316CF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,614</w:t>
            </w:r>
            <w:r w:rsidRPr="002E51AB">
              <w:rPr>
                <w:rFonts w:ascii="Segoe UI" w:hAnsi="Segoe UI" w:cs="Segoe UI"/>
                <w:color w:val="000000"/>
                <w:sz w:val="16"/>
                <w:szCs w:val="16"/>
                <w:vertAlign w:val="superscript"/>
              </w:rPr>
              <w:t>**</w:t>
            </w:r>
          </w:p>
        </w:tc>
        <w:tc>
          <w:tcPr>
            <w:tcW w:w="1145" w:type="dxa"/>
            <w:shd w:val="clear" w:color="auto" w:fill="FFFFFF"/>
            <w:vAlign w:val="center"/>
          </w:tcPr>
          <w:p w14:paraId="182E5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4400C6D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6CD93A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,504</w:t>
            </w:r>
            <w:r w:rsidRPr="002E51AB">
              <w:rPr>
                <w:rFonts w:ascii="Segoe UI" w:hAnsi="Segoe UI" w:cs="Segoe UI"/>
                <w:color w:val="000000"/>
                <w:sz w:val="16"/>
                <w:szCs w:val="16"/>
                <w:vertAlign w:val="superscript"/>
              </w:rPr>
              <w:t>**</w:t>
            </w:r>
          </w:p>
        </w:tc>
        <w:tc>
          <w:tcPr>
            <w:tcW w:w="1145" w:type="dxa"/>
            <w:shd w:val="clear" w:color="auto" w:fill="FFFFFF"/>
            <w:vAlign w:val="center"/>
          </w:tcPr>
          <w:p w14:paraId="64AA735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,519</w:t>
            </w:r>
            <w:r w:rsidRPr="002E51AB">
              <w:rPr>
                <w:rFonts w:ascii="Segoe UI" w:hAnsi="Segoe UI" w:cs="Segoe UI"/>
                <w:color w:val="000000"/>
                <w:sz w:val="16"/>
                <w:szCs w:val="16"/>
                <w:vertAlign w:val="superscript"/>
              </w:rPr>
              <w:t>**</w:t>
            </w:r>
          </w:p>
        </w:tc>
        <w:tc>
          <w:tcPr>
            <w:tcW w:w="1486" w:type="dxa"/>
            <w:shd w:val="clear" w:color="auto" w:fill="FFFFFF"/>
            <w:vAlign w:val="center"/>
          </w:tcPr>
          <w:p w14:paraId="7A170C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,822</w:t>
            </w:r>
            <w:r w:rsidRPr="002E51AB">
              <w:rPr>
                <w:rFonts w:ascii="Segoe UI" w:hAnsi="Segoe UI" w:cs="Segoe UI"/>
                <w:color w:val="000000"/>
                <w:sz w:val="16"/>
                <w:szCs w:val="16"/>
                <w:vertAlign w:val="superscript"/>
              </w:rPr>
              <w:t>**</w:t>
            </w:r>
          </w:p>
        </w:tc>
      </w:tr>
      <w:tr w:rsidR="002E51AB" w:rsidRPr="002E51AB" w14:paraId="3AFF7EE7" w14:textId="77777777" w:rsidTr="002E51AB">
        <w:tblPrEx>
          <w:tblCellMar>
            <w:top w:w="0" w:type="dxa"/>
            <w:bottom w:w="0" w:type="dxa"/>
          </w:tblCellMar>
        </w:tblPrEx>
        <w:trPr>
          <w:cantSplit/>
        </w:trPr>
        <w:tc>
          <w:tcPr>
            <w:tcW w:w="1486" w:type="dxa"/>
            <w:vMerge/>
            <w:shd w:val="clear" w:color="auto" w:fill="FFFFFF"/>
          </w:tcPr>
          <w:p w14:paraId="27F0C51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AC593FD"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68CB37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71103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D18779"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7B47130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0B11CB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5A6EB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F9DAE9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3F5A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C7263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B67F2E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DDEE4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49C0AA1D" w14:textId="77777777" w:rsidTr="002E51AB">
        <w:tblPrEx>
          <w:tblCellMar>
            <w:top w:w="0" w:type="dxa"/>
            <w:bottom w:w="0" w:type="dxa"/>
          </w:tblCellMar>
        </w:tblPrEx>
        <w:trPr>
          <w:cantSplit/>
        </w:trPr>
        <w:tc>
          <w:tcPr>
            <w:tcW w:w="1486" w:type="dxa"/>
            <w:vMerge/>
            <w:shd w:val="clear" w:color="auto" w:fill="FFFFFF"/>
          </w:tcPr>
          <w:p w14:paraId="76B444B9"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7CBD611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843BC1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94033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E4B4F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A28A2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DBA6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C8108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D2DC9B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09F61B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D73AD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9DB832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7543EBF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7A6CFE0E" w14:textId="77777777" w:rsidTr="002E51AB">
        <w:tblPrEx>
          <w:tblCellMar>
            <w:top w:w="0" w:type="dxa"/>
            <w:bottom w:w="0" w:type="dxa"/>
          </w:tblCellMar>
        </w:tblPrEx>
        <w:trPr>
          <w:cantSplit/>
        </w:trPr>
        <w:tc>
          <w:tcPr>
            <w:tcW w:w="1486" w:type="dxa"/>
            <w:vMerge w:val="restart"/>
            <w:shd w:val="clear" w:color="auto" w:fill="FFFFFF"/>
          </w:tcPr>
          <w:p w14:paraId="7F4B01B5"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LMS4</w:t>
            </w:r>
          </w:p>
        </w:tc>
        <w:tc>
          <w:tcPr>
            <w:tcW w:w="2221" w:type="dxa"/>
            <w:shd w:val="clear" w:color="auto" w:fill="FFFFFF"/>
          </w:tcPr>
          <w:p w14:paraId="7B8D818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EAEEC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17BEC5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,626</w:t>
            </w:r>
            <w:r w:rsidRPr="002E51AB">
              <w:rPr>
                <w:rFonts w:ascii="Segoe UI" w:hAnsi="Segoe UI" w:cs="Segoe UI"/>
                <w:color w:val="000000"/>
                <w:sz w:val="16"/>
                <w:szCs w:val="16"/>
                <w:vertAlign w:val="superscript"/>
              </w:rPr>
              <w:t>**</w:t>
            </w:r>
          </w:p>
        </w:tc>
        <w:tc>
          <w:tcPr>
            <w:tcW w:w="1145" w:type="dxa"/>
            <w:shd w:val="clear" w:color="auto" w:fill="FFFFFF"/>
            <w:vAlign w:val="center"/>
          </w:tcPr>
          <w:p w14:paraId="0CB110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,681</w:t>
            </w:r>
            <w:r w:rsidRPr="002E51AB">
              <w:rPr>
                <w:rFonts w:ascii="Segoe UI" w:hAnsi="Segoe UI" w:cs="Segoe UI"/>
                <w:color w:val="000000"/>
                <w:sz w:val="16"/>
                <w:szCs w:val="16"/>
                <w:vertAlign w:val="superscript"/>
              </w:rPr>
              <w:t>**</w:t>
            </w:r>
          </w:p>
        </w:tc>
        <w:tc>
          <w:tcPr>
            <w:tcW w:w="1145" w:type="dxa"/>
            <w:shd w:val="clear" w:color="auto" w:fill="FFFFFF"/>
            <w:vAlign w:val="center"/>
          </w:tcPr>
          <w:p w14:paraId="7FDA80F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C933B3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,665</w:t>
            </w:r>
            <w:r w:rsidRPr="002E51AB">
              <w:rPr>
                <w:rFonts w:ascii="Segoe UI" w:hAnsi="Segoe UI" w:cs="Segoe UI"/>
                <w:color w:val="000000"/>
                <w:sz w:val="16"/>
                <w:szCs w:val="16"/>
                <w:vertAlign w:val="superscript"/>
              </w:rPr>
              <w:t>**</w:t>
            </w:r>
          </w:p>
        </w:tc>
        <w:tc>
          <w:tcPr>
            <w:tcW w:w="1145" w:type="dxa"/>
            <w:shd w:val="clear" w:color="auto" w:fill="FFFFFF"/>
            <w:vAlign w:val="center"/>
          </w:tcPr>
          <w:p w14:paraId="37533D3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0F6137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,545</w:t>
            </w:r>
            <w:r w:rsidRPr="002E51AB">
              <w:rPr>
                <w:rFonts w:ascii="Segoe UI" w:hAnsi="Segoe UI" w:cs="Segoe UI"/>
                <w:color w:val="000000"/>
                <w:sz w:val="16"/>
                <w:szCs w:val="16"/>
                <w:vertAlign w:val="superscript"/>
              </w:rPr>
              <w:t>**</w:t>
            </w:r>
          </w:p>
        </w:tc>
        <w:tc>
          <w:tcPr>
            <w:tcW w:w="1145" w:type="dxa"/>
            <w:shd w:val="clear" w:color="auto" w:fill="FFFFFF"/>
            <w:vAlign w:val="center"/>
          </w:tcPr>
          <w:p w14:paraId="1F8921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,526</w:t>
            </w:r>
            <w:r w:rsidRPr="002E51AB">
              <w:rPr>
                <w:rFonts w:ascii="Segoe UI" w:hAnsi="Segoe UI" w:cs="Segoe UI"/>
                <w:color w:val="000000"/>
                <w:sz w:val="16"/>
                <w:szCs w:val="16"/>
                <w:vertAlign w:val="superscript"/>
              </w:rPr>
              <w:t>**</w:t>
            </w:r>
          </w:p>
        </w:tc>
        <w:tc>
          <w:tcPr>
            <w:tcW w:w="1145" w:type="dxa"/>
            <w:shd w:val="clear" w:color="auto" w:fill="FFFFFF"/>
            <w:vAlign w:val="center"/>
          </w:tcPr>
          <w:p w14:paraId="6AC3B07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705609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,594</w:t>
            </w:r>
            <w:r w:rsidRPr="002E51AB">
              <w:rPr>
                <w:rFonts w:ascii="Segoe UI" w:hAnsi="Segoe UI" w:cs="Segoe UI"/>
                <w:color w:val="000000"/>
                <w:sz w:val="16"/>
                <w:szCs w:val="16"/>
                <w:vertAlign w:val="superscript"/>
              </w:rPr>
              <w:t>**</w:t>
            </w:r>
          </w:p>
        </w:tc>
        <w:tc>
          <w:tcPr>
            <w:tcW w:w="1486" w:type="dxa"/>
            <w:shd w:val="clear" w:color="auto" w:fill="FFFFFF"/>
            <w:vAlign w:val="center"/>
          </w:tcPr>
          <w:p w14:paraId="2FCA2EA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,812</w:t>
            </w:r>
            <w:r w:rsidRPr="002E51AB">
              <w:rPr>
                <w:rFonts w:ascii="Segoe UI" w:hAnsi="Segoe UI" w:cs="Segoe UI"/>
                <w:color w:val="000000"/>
                <w:sz w:val="16"/>
                <w:szCs w:val="16"/>
                <w:vertAlign w:val="superscript"/>
              </w:rPr>
              <w:t>**</w:t>
            </w:r>
          </w:p>
        </w:tc>
      </w:tr>
      <w:tr w:rsidR="002E51AB" w:rsidRPr="002E51AB" w14:paraId="4167E6F8" w14:textId="77777777" w:rsidTr="002E51AB">
        <w:tblPrEx>
          <w:tblCellMar>
            <w:top w:w="0" w:type="dxa"/>
            <w:bottom w:w="0" w:type="dxa"/>
          </w:tblCellMar>
        </w:tblPrEx>
        <w:trPr>
          <w:cantSplit/>
        </w:trPr>
        <w:tc>
          <w:tcPr>
            <w:tcW w:w="1486" w:type="dxa"/>
            <w:vMerge/>
            <w:shd w:val="clear" w:color="auto" w:fill="FFFFFF"/>
          </w:tcPr>
          <w:p w14:paraId="425B582C"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455257D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300B45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D1424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8D3F4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646C768"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345CA01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076A5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AD096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34F30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014D2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9EAF95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166BD2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59E72813" w14:textId="77777777" w:rsidTr="002E51AB">
        <w:tblPrEx>
          <w:tblCellMar>
            <w:top w:w="0" w:type="dxa"/>
            <w:bottom w:w="0" w:type="dxa"/>
          </w:tblCellMar>
        </w:tblPrEx>
        <w:trPr>
          <w:cantSplit/>
        </w:trPr>
        <w:tc>
          <w:tcPr>
            <w:tcW w:w="1486" w:type="dxa"/>
            <w:vMerge/>
            <w:shd w:val="clear" w:color="auto" w:fill="FFFFFF"/>
          </w:tcPr>
          <w:p w14:paraId="4A14826C"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FDC4A45"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1119F52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DEF3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28767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25479A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DCB18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7C13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A15639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19A27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1FC0A9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D2F373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6766480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68069B8" w14:textId="77777777" w:rsidTr="002E51AB">
        <w:tblPrEx>
          <w:tblCellMar>
            <w:top w:w="0" w:type="dxa"/>
            <w:bottom w:w="0" w:type="dxa"/>
          </w:tblCellMar>
        </w:tblPrEx>
        <w:trPr>
          <w:cantSplit/>
        </w:trPr>
        <w:tc>
          <w:tcPr>
            <w:tcW w:w="1486" w:type="dxa"/>
            <w:vMerge w:val="restart"/>
            <w:shd w:val="clear" w:color="auto" w:fill="FFFFFF"/>
          </w:tcPr>
          <w:p w14:paraId="13F9411D"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LMS5</w:t>
            </w:r>
          </w:p>
        </w:tc>
        <w:tc>
          <w:tcPr>
            <w:tcW w:w="2221" w:type="dxa"/>
            <w:shd w:val="clear" w:color="auto" w:fill="FFFFFF"/>
          </w:tcPr>
          <w:p w14:paraId="5C43B1B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2C051AC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,563</w:t>
            </w:r>
            <w:r w:rsidRPr="002E51AB">
              <w:rPr>
                <w:rFonts w:ascii="Segoe UI" w:hAnsi="Segoe UI" w:cs="Segoe UI"/>
                <w:color w:val="000000"/>
                <w:sz w:val="16"/>
                <w:szCs w:val="16"/>
                <w:vertAlign w:val="superscript"/>
              </w:rPr>
              <w:t>**</w:t>
            </w:r>
          </w:p>
        </w:tc>
        <w:tc>
          <w:tcPr>
            <w:tcW w:w="1145" w:type="dxa"/>
            <w:shd w:val="clear" w:color="auto" w:fill="FFFFFF"/>
            <w:vAlign w:val="center"/>
          </w:tcPr>
          <w:p w14:paraId="5AE0728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,509</w:t>
            </w:r>
            <w:r w:rsidRPr="002E51AB">
              <w:rPr>
                <w:rFonts w:ascii="Segoe UI" w:hAnsi="Segoe UI" w:cs="Segoe UI"/>
                <w:color w:val="000000"/>
                <w:sz w:val="16"/>
                <w:szCs w:val="16"/>
                <w:vertAlign w:val="superscript"/>
              </w:rPr>
              <w:t>**</w:t>
            </w:r>
          </w:p>
        </w:tc>
        <w:tc>
          <w:tcPr>
            <w:tcW w:w="1145" w:type="dxa"/>
            <w:shd w:val="clear" w:color="auto" w:fill="FFFFFF"/>
            <w:vAlign w:val="center"/>
          </w:tcPr>
          <w:p w14:paraId="6F97382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,692</w:t>
            </w:r>
            <w:r w:rsidRPr="002E51AB">
              <w:rPr>
                <w:rFonts w:ascii="Segoe UI" w:hAnsi="Segoe UI" w:cs="Segoe UI"/>
                <w:color w:val="000000"/>
                <w:sz w:val="16"/>
                <w:szCs w:val="16"/>
                <w:vertAlign w:val="superscript"/>
              </w:rPr>
              <w:t>**</w:t>
            </w:r>
          </w:p>
        </w:tc>
        <w:tc>
          <w:tcPr>
            <w:tcW w:w="1145" w:type="dxa"/>
            <w:shd w:val="clear" w:color="auto" w:fill="FFFFFF"/>
            <w:vAlign w:val="center"/>
          </w:tcPr>
          <w:p w14:paraId="175315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,665</w:t>
            </w:r>
            <w:r w:rsidRPr="002E51AB">
              <w:rPr>
                <w:rFonts w:ascii="Segoe UI" w:hAnsi="Segoe UI" w:cs="Segoe UI"/>
                <w:color w:val="000000"/>
                <w:sz w:val="16"/>
                <w:szCs w:val="16"/>
                <w:vertAlign w:val="superscript"/>
              </w:rPr>
              <w:t>**</w:t>
            </w:r>
          </w:p>
        </w:tc>
        <w:tc>
          <w:tcPr>
            <w:tcW w:w="1145" w:type="dxa"/>
            <w:shd w:val="clear" w:color="auto" w:fill="FFFFFF"/>
            <w:vAlign w:val="center"/>
          </w:tcPr>
          <w:p w14:paraId="697DF2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1FB9EB5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,661</w:t>
            </w:r>
            <w:r w:rsidRPr="002E51AB">
              <w:rPr>
                <w:rFonts w:ascii="Segoe UI" w:hAnsi="Segoe UI" w:cs="Segoe UI"/>
                <w:color w:val="000000"/>
                <w:sz w:val="16"/>
                <w:szCs w:val="16"/>
                <w:vertAlign w:val="superscript"/>
              </w:rPr>
              <w:t>**</w:t>
            </w:r>
          </w:p>
        </w:tc>
        <w:tc>
          <w:tcPr>
            <w:tcW w:w="1145" w:type="dxa"/>
            <w:shd w:val="clear" w:color="auto" w:fill="FFFFFF"/>
            <w:vAlign w:val="center"/>
          </w:tcPr>
          <w:p w14:paraId="3A85BCA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,621</w:t>
            </w:r>
            <w:r w:rsidRPr="002E51AB">
              <w:rPr>
                <w:rFonts w:ascii="Segoe UI" w:hAnsi="Segoe UI" w:cs="Segoe UI"/>
                <w:color w:val="000000"/>
                <w:sz w:val="16"/>
                <w:szCs w:val="16"/>
                <w:vertAlign w:val="superscript"/>
              </w:rPr>
              <w:t>**</w:t>
            </w:r>
          </w:p>
        </w:tc>
        <w:tc>
          <w:tcPr>
            <w:tcW w:w="1145" w:type="dxa"/>
            <w:shd w:val="clear" w:color="auto" w:fill="FFFFFF"/>
            <w:vAlign w:val="center"/>
          </w:tcPr>
          <w:p w14:paraId="37A208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5E1C21A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78440DA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,521</w:t>
            </w:r>
            <w:r w:rsidRPr="002E51AB">
              <w:rPr>
                <w:rFonts w:ascii="Segoe UI" w:hAnsi="Segoe UI" w:cs="Segoe UI"/>
                <w:color w:val="000000"/>
                <w:sz w:val="16"/>
                <w:szCs w:val="16"/>
                <w:vertAlign w:val="superscript"/>
              </w:rPr>
              <w:t>**</w:t>
            </w:r>
          </w:p>
        </w:tc>
        <w:tc>
          <w:tcPr>
            <w:tcW w:w="1486" w:type="dxa"/>
            <w:shd w:val="clear" w:color="auto" w:fill="FFFFFF"/>
            <w:vAlign w:val="center"/>
          </w:tcPr>
          <w:p w14:paraId="65CDE2B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,818</w:t>
            </w:r>
            <w:r w:rsidRPr="002E51AB">
              <w:rPr>
                <w:rFonts w:ascii="Segoe UI" w:hAnsi="Segoe UI" w:cs="Segoe UI"/>
                <w:color w:val="000000"/>
                <w:sz w:val="16"/>
                <w:szCs w:val="16"/>
                <w:vertAlign w:val="superscript"/>
              </w:rPr>
              <w:t>**</w:t>
            </w:r>
          </w:p>
        </w:tc>
      </w:tr>
      <w:tr w:rsidR="002E51AB" w:rsidRPr="002E51AB" w14:paraId="276758C6" w14:textId="77777777" w:rsidTr="002E51AB">
        <w:tblPrEx>
          <w:tblCellMar>
            <w:top w:w="0" w:type="dxa"/>
            <w:bottom w:w="0" w:type="dxa"/>
          </w:tblCellMar>
        </w:tblPrEx>
        <w:trPr>
          <w:cantSplit/>
        </w:trPr>
        <w:tc>
          <w:tcPr>
            <w:tcW w:w="1486" w:type="dxa"/>
            <w:vMerge/>
            <w:shd w:val="clear" w:color="auto" w:fill="FFFFFF"/>
          </w:tcPr>
          <w:p w14:paraId="27647164"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35ECFF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775DDB6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6B6C4A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CA20F9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03D933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54559A8"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208D501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846FFF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6D7612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B60F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66EF3D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798CBE2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59E82176" w14:textId="77777777" w:rsidTr="002E51AB">
        <w:tblPrEx>
          <w:tblCellMar>
            <w:top w:w="0" w:type="dxa"/>
            <w:bottom w:w="0" w:type="dxa"/>
          </w:tblCellMar>
        </w:tblPrEx>
        <w:trPr>
          <w:cantSplit/>
        </w:trPr>
        <w:tc>
          <w:tcPr>
            <w:tcW w:w="1486" w:type="dxa"/>
            <w:vMerge/>
            <w:shd w:val="clear" w:color="auto" w:fill="FFFFFF"/>
          </w:tcPr>
          <w:p w14:paraId="42C57AC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D03C56A"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4B931E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FBD10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2898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7799C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F675A4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B0044A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4562D6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918C2E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5FAD74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21050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34CA8F4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3B4A6BEE" w14:textId="77777777" w:rsidTr="002E51AB">
        <w:tblPrEx>
          <w:tblCellMar>
            <w:top w:w="0" w:type="dxa"/>
            <w:bottom w:w="0" w:type="dxa"/>
          </w:tblCellMar>
        </w:tblPrEx>
        <w:trPr>
          <w:cantSplit/>
        </w:trPr>
        <w:tc>
          <w:tcPr>
            <w:tcW w:w="1486" w:type="dxa"/>
            <w:vMerge w:val="restart"/>
            <w:shd w:val="clear" w:color="auto" w:fill="FFFFFF"/>
          </w:tcPr>
          <w:p w14:paraId="3958975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LMS6</w:t>
            </w:r>
          </w:p>
        </w:tc>
        <w:tc>
          <w:tcPr>
            <w:tcW w:w="2221" w:type="dxa"/>
            <w:shd w:val="clear" w:color="auto" w:fill="FFFFFF"/>
          </w:tcPr>
          <w:p w14:paraId="16B1C409"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3CBA5D4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5499DF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2E2AFE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,614</w:t>
            </w:r>
            <w:r w:rsidRPr="002E51AB">
              <w:rPr>
                <w:rFonts w:ascii="Segoe UI" w:hAnsi="Segoe UI" w:cs="Segoe UI"/>
                <w:color w:val="000000"/>
                <w:sz w:val="16"/>
                <w:szCs w:val="16"/>
                <w:vertAlign w:val="superscript"/>
              </w:rPr>
              <w:t>**</w:t>
            </w:r>
          </w:p>
        </w:tc>
        <w:tc>
          <w:tcPr>
            <w:tcW w:w="1145" w:type="dxa"/>
            <w:shd w:val="clear" w:color="auto" w:fill="FFFFFF"/>
            <w:vAlign w:val="center"/>
          </w:tcPr>
          <w:p w14:paraId="4266149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,597</w:t>
            </w:r>
            <w:r w:rsidRPr="002E51AB">
              <w:rPr>
                <w:rFonts w:ascii="Segoe UI" w:hAnsi="Segoe UI" w:cs="Segoe UI"/>
                <w:color w:val="000000"/>
                <w:sz w:val="16"/>
                <w:szCs w:val="16"/>
                <w:vertAlign w:val="superscript"/>
              </w:rPr>
              <w:t>**</w:t>
            </w:r>
          </w:p>
        </w:tc>
        <w:tc>
          <w:tcPr>
            <w:tcW w:w="1145" w:type="dxa"/>
            <w:shd w:val="clear" w:color="auto" w:fill="FFFFFF"/>
            <w:vAlign w:val="center"/>
          </w:tcPr>
          <w:p w14:paraId="61308B3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,661</w:t>
            </w:r>
            <w:r w:rsidRPr="002E51AB">
              <w:rPr>
                <w:rFonts w:ascii="Segoe UI" w:hAnsi="Segoe UI" w:cs="Segoe UI"/>
                <w:color w:val="000000"/>
                <w:sz w:val="16"/>
                <w:szCs w:val="16"/>
                <w:vertAlign w:val="superscript"/>
              </w:rPr>
              <w:t>**</w:t>
            </w:r>
          </w:p>
        </w:tc>
        <w:tc>
          <w:tcPr>
            <w:tcW w:w="1145" w:type="dxa"/>
            <w:shd w:val="clear" w:color="auto" w:fill="FFFFFF"/>
            <w:vAlign w:val="center"/>
          </w:tcPr>
          <w:p w14:paraId="1E59BD2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3BB85B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,716</w:t>
            </w:r>
            <w:r w:rsidRPr="002E51AB">
              <w:rPr>
                <w:rFonts w:ascii="Segoe UI" w:hAnsi="Segoe UI" w:cs="Segoe UI"/>
                <w:color w:val="000000"/>
                <w:sz w:val="16"/>
                <w:szCs w:val="16"/>
                <w:vertAlign w:val="superscript"/>
              </w:rPr>
              <w:t>**</w:t>
            </w:r>
          </w:p>
        </w:tc>
        <w:tc>
          <w:tcPr>
            <w:tcW w:w="1145" w:type="dxa"/>
            <w:shd w:val="clear" w:color="auto" w:fill="FFFFFF"/>
            <w:vAlign w:val="center"/>
          </w:tcPr>
          <w:p w14:paraId="7C06C9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2B77A59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,602</w:t>
            </w:r>
            <w:r w:rsidRPr="002E51AB">
              <w:rPr>
                <w:rFonts w:ascii="Segoe UI" w:hAnsi="Segoe UI" w:cs="Segoe UI"/>
                <w:color w:val="000000"/>
                <w:sz w:val="16"/>
                <w:szCs w:val="16"/>
                <w:vertAlign w:val="superscript"/>
              </w:rPr>
              <w:t>**</w:t>
            </w:r>
          </w:p>
        </w:tc>
        <w:tc>
          <w:tcPr>
            <w:tcW w:w="1145" w:type="dxa"/>
            <w:shd w:val="clear" w:color="auto" w:fill="FFFFFF"/>
            <w:vAlign w:val="center"/>
          </w:tcPr>
          <w:p w14:paraId="28188B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,535</w:t>
            </w:r>
            <w:r w:rsidRPr="002E51AB">
              <w:rPr>
                <w:rFonts w:ascii="Segoe UI" w:hAnsi="Segoe UI" w:cs="Segoe UI"/>
                <w:color w:val="000000"/>
                <w:sz w:val="16"/>
                <w:szCs w:val="16"/>
                <w:vertAlign w:val="superscript"/>
              </w:rPr>
              <w:t>**</w:t>
            </w:r>
          </w:p>
        </w:tc>
        <w:tc>
          <w:tcPr>
            <w:tcW w:w="1486" w:type="dxa"/>
            <w:shd w:val="clear" w:color="auto" w:fill="FFFFFF"/>
            <w:vAlign w:val="center"/>
          </w:tcPr>
          <w:p w14:paraId="5099E74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,820</w:t>
            </w:r>
            <w:r w:rsidRPr="002E51AB">
              <w:rPr>
                <w:rFonts w:ascii="Segoe UI" w:hAnsi="Segoe UI" w:cs="Segoe UI"/>
                <w:color w:val="000000"/>
                <w:sz w:val="16"/>
                <w:szCs w:val="16"/>
                <w:vertAlign w:val="superscript"/>
              </w:rPr>
              <w:t>**</w:t>
            </w:r>
          </w:p>
        </w:tc>
      </w:tr>
      <w:tr w:rsidR="002E51AB" w:rsidRPr="002E51AB" w14:paraId="297C85B4" w14:textId="77777777" w:rsidTr="002E51AB">
        <w:tblPrEx>
          <w:tblCellMar>
            <w:top w:w="0" w:type="dxa"/>
            <w:bottom w:w="0" w:type="dxa"/>
          </w:tblCellMar>
        </w:tblPrEx>
        <w:trPr>
          <w:cantSplit/>
        </w:trPr>
        <w:tc>
          <w:tcPr>
            <w:tcW w:w="1486" w:type="dxa"/>
            <w:vMerge/>
            <w:shd w:val="clear" w:color="auto" w:fill="FFFFFF"/>
          </w:tcPr>
          <w:p w14:paraId="311B5AD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178814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7039FB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111ED3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7C5565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88F23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3EF78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8AAD889"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7D41E3C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CCF5C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8FCD57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696F73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89725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2F4B7E44" w14:textId="77777777" w:rsidTr="002E51AB">
        <w:tblPrEx>
          <w:tblCellMar>
            <w:top w:w="0" w:type="dxa"/>
            <w:bottom w:w="0" w:type="dxa"/>
          </w:tblCellMar>
        </w:tblPrEx>
        <w:trPr>
          <w:cantSplit/>
        </w:trPr>
        <w:tc>
          <w:tcPr>
            <w:tcW w:w="1486" w:type="dxa"/>
            <w:vMerge/>
            <w:shd w:val="clear" w:color="auto" w:fill="FFFFFF"/>
          </w:tcPr>
          <w:p w14:paraId="29221D7D"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1CD208BF"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40A6540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7F2D68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A1BE8A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B94E0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7EF3F41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FE8902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7EF8BB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BD02AC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C05BD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3E14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0F9A58C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81E3ABD" w14:textId="77777777" w:rsidTr="002E51AB">
        <w:tblPrEx>
          <w:tblCellMar>
            <w:top w:w="0" w:type="dxa"/>
            <w:bottom w:w="0" w:type="dxa"/>
          </w:tblCellMar>
        </w:tblPrEx>
        <w:trPr>
          <w:cantSplit/>
        </w:trPr>
        <w:tc>
          <w:tcPr>
            <w:tcW w:w="1486" w:type="dxa"/>
            <w:vMerge w:val="restart"/>
            <w:shd w:val="clear" w:color="auto" w:fill="FFFFFF"/>
          </w:tcPr>
          <w:p w14:paraId="7E37B93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LMS7</w:t>
            </w:r>
          </w:p>
        </w:tc>
        <w:tc>
          <w:tcPr>
            <w:tcW w:w="2221" w:type="dxa"/>
            <w:shd w:val="clear" w:color="auto" w:fill="FFFFFF"/>
          </w:tcPr>
          <w:p w14:paraId="3ACA3E6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BC8451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,550</w:t>
            </w:r>
            <w:r w:rsidRPr="002E51AB">
              <w:rPr>
                <w:rFonts w:ascii="Segoe UI" w:hAnsi="Segoe UI" w:cs="Segoe UI"/>
                <w:color w:val="000000"/>
                <w:sz w:val="16"/>
                <w:szCs w:val="16"/>
                <w:vertAlign w:val="superscript"/>
              </w:rPr>
              <w:t>**</w:t>
            </w:r>
          </w:p>
        </w:tc>
        <w:tc>
          <w:tcPr>
            <w:tcW w:w="1145" w:type="dxa"/>
            <w:shd w:val="clear" w:color="auto" w:fill="FFFFFF"/>
            <w:vAlign w:val="center"/>
          </w:tcPr>
          <w:p w14:paraId="4D0F572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,538</w:t>
            </w:r>
            <w:r w:rsidRPr="002E51AB">
              <w:rPr>
                <w:rFonts w:ascii="Segoe UI" w:hAnsi="Segoe UI" w:cs="Segoe UI"/>
                <w:color w:val="000000"/>
                <w:sz w:val="16"/>
                <w:szCs w:val="16"/>
                <w:vertAlign w:val="superscript"/>
              </w:rPr>
              <w:t>**</w:t>
            </w:r>
          </w:p>
        </w:tc>
        <w:tc>
          <w:tcPr>
            <w:tcW w:w="1145" w:type="dxa"/>
            <w:shd w:val="clear" w:color="auto" w:fill="FFFFFF"/>
            <w:vAlign w:val="center"/>
          </w:tcPr>
          <w:p w14:paraId="608E434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,591</w:t>
            </w:r>
            <w:r w:rsidRPr="002E51AB">
              <w:rPr>
                <w:rFonts w:ascii="Segoe UI" w:hAnsi="Segoe UI" w:cs="Segoe UI"/>
                <w:color w:val="000000"/>
                <w:sz w:val="16"/>
                <w:szCs w:val="16"/>
                <w:vertAlign w:val="superscript"/>
              </w:rPr>
              <w:t>**</w:t>
            </w:r>
          </w:p>
        </w:tc>
        <w:tc>
          <w:tcPr>
            <w:tcW w:w="1145" w:type="dxa"/>
            <w:shd w:val="clear" w:color="auto" w:fill="FFFFFF"/>
            <w:vAlign w:val="center"/>
          </w:tcPr>
          <w:p w14:paraId="4CB921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,545</w:t>
            </w:r>
            <w:r w:rsidRPr="002E51AB">
              <w:rPr>
                <w:rFonts w:ascii="Segoe UI" w:hAnsi="Segoe UI" w:cs="Segoe UI"/>
                <w:color w:val="000000"/>
                <w:sz w:val="16"/>
                <w:szCs w:val="16"/>
                <w:vertAlign w:val="superscript"/>
              </w:rPr>
              <w:t>**</w:t>
            </w:r>
          </w:p>
        </w:tc>
        <w:tc>
          <w:tcPr>
            <w:tcW w:w="1145" w:type="dxa"/>
            <w:shd w:val="clear" w:color="auto" w:fill="FFFFFF"/>
            <w:vAlign w:val="center"/>
          </w:tcPr>
          <w:p w14:paraId="7559BD2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,621</w:t>
            </w:r>
            <w:r w:rsidRPr="002E51AB">
              <w:rPr>
                <w:rFonts w:ascii="Segoe UI" w:hAnsi="Segoe UI" w:cs="Segoe UI"/>
                <w:color w:val="000000"/>
                <w:sz w:val="16"/>
                <w:szCs w:val="16"/>
                <w:vertAlign w:val="superscript"/>
              </w:rPr>
              <w:t>**</w:t>
            </w:r>
          </w:p>
        </w:tc>
        <w:tc>
          <w:tcPr>
            <w:tcW w:w="1145" w:type="dxa"/>
            <w:shd w:val="clear" w:color="auto" w:fill="FFFFFF"/>
            <w:vAlign w:val="center"/>
          </w:tcPr>
          <w:p w14:paraId="0EBA5DA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,716</w:t>
            </w:r>
            <w:r w:rsidRPr="002E51AB">
              <w:rPr>
                <w:rFonts w:ascii="Segoe UI" w:hAnsi="Segoe UI" w:cs="Segoe UI"/>
                <w:color w:val="000000"/>
                <w:sz w:val="16"/>
                <w:szCs w:val="16"/>
                <w:vertAlign w:val="superscript"/>
              </w:rPr>
              <w:t>**</w:t>
            </w:r>
          </w:p>
        </w:tc>
        <w:tc>
          <w:tcPr>
            <w:tcW w:w="1145" w:type="dxa"/>
            <w:shd w:val="clear" w:color="auto" w:fill="FFFFFF"/>
            <w:vAlign w:val="center"/>
          </w:tcPr>
          <w:p w14:paraId="1EA6C8E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7F74F59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,672</w:t>
            </w:r>
            <w:r w:rsidRPr="002E51AB">
              <w:rPr>
                <w:rFonts w:ascii="Segoe UI" w:hAnsi="Segoe UI" w:cs="Segoe UI"/>
                <w:color w:val="000000"/>
                <w:sz w:val="16"/>
                <w:szCs w:val="16"/>
                <w:vertAlign w:val="superscript"/>
              </w:rPr>
              <w:t>**</w:t>
            </w:r>
          </w:p>
        </w:tc>
        <w:tc>
          <w:tcPr>
            <w:tcW w:w="1145" w:type="dxa"/>
            <w:shd w:val="clear" w:color="auto" w:fill="FFFFFF"/>
            <w:vAlign w:val="center"/>
          </w:tcPr>
          <w:p w14:paraId="44FF89B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,607</w:t>
            </w:r>
            <w:r w:rsidRPr="002E51AB">
              <w:rPr>
                <w:rFonts w:ascii="Segoe UI" w:hAnsi="Segoe UI" w:cs="Segoe UI"/>
                <w:color w:val="000000"/>
                <w:sz w:val="16"/>
                <w:szCs w:val="16"/>
                <w:vertAlign w:val="superscript"/>
              </w:rPr>
              <w:t>**</w:t>
            </w:r>
          </w:p>
        </w:tc>
        <w:tc>
          <w:tcPr>
            <w:tcW w:w="1145" w:type="dxa"/>
            <w:shd w:val="clear" w:color="auto" w:fill="FFFFFF"/>
            <w:vAlign w:val="center"/>
          </w:tcPr>
          <w:p w14:paraId="1A53DB5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,505</w:t>
            </w:r>
            <w:r w:rsidRPr="002E51AB">
              <w:rPr>
                <w:rFonts w:ascii="Segoe UI" w:hAnsi="Segoe UI" w:cs="Segoe UI"/>
                <w:color w:val="000000"/>
                <w:sz w:val="16"/>
                <w:szCs w:val="16"/>
                <w:vertAlign w:val="superscript"/>
              </w:rPr>
              <w:t>**</w:t>
            </w:r>
          </w:p>
        </w:tc>
        <w:tc>
          <w:tcPr>
            <w:tcW w:w="1486" w:type="dxa"/>
            <w:shd w:val="clear" w:color="auto" w:fill="FFFFFF"/>
            <w:vAlign w:val="center"/>
          </w:tcPr>
          <w:p w14:paraId="1E11B37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,803</w:t>
            </w:r>
            <w:r w:rsidRPr="002E51AB">
              <w:rPr>
                <w:rFonts w:ascii="Segoe UI" w:hAnsi="Segoe UI" w:cs="Segoe UI"/>
                <w:color w:val="000000"/>
                <w:sz w:val="16"/>
                <w:szCs w:val="16"/>
                <w:vertAlign w:val="superscript"/>
              </w:rPr>
              <w:t>**</w:t>
            </w:r>
          </w:p>
        </w:tc>
      </w:tr>
      <w:tr w:rsidR="002E51AB" w:rsidRPr="002E51AB" w14:paraId="2DDBFD87" w14:textId="77777777" w:rsidTr="002E51AB">
        <w:tblPrEx>
          <w:tblCellMar>
            <w:top w:w="0" w:type="dxa"/>
            <w:bottom w:w="0" w:type="dxa"/>
          </w:tblCellMar>
        </w:tblPrEx>
        <w:trPr>
          <w:cantSplit/>
        </w:trPr>
        <w:tc>
          <w:tcPr>
            <w:tcW w:w="1486" w:type="dxa"/>
            <w:vMerge/>
            <w:shd w:val="clear" w:color="auto" w:fill="FFFFFF"/>
          </w:tcPr>
          <w:p w14:paraId="2AC0371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B0DF2FA"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512F2C3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9BF700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0398BA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AAFF1C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ADAD37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7EEEE8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4413503"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649BA5F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23B6B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C9C79A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19F382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F322523" w14:textId="77777777" w:rsidTr="002E51AB">
        <w:tblPrEx>
          <w:tblCellMar>
            <w:top w:w="0" w:type="dxa"/>
            <w:bottom w:w="0" w:type="dxa"/>
          </w:tblCellMar>
        </w:tblPrEx>
        <w:trPr>
          <w:cantSplit/>
        </w:trPr>
        <w:tc>
          <w:tcPr>
            <w:tcW w:w="1486" w:type="dxa"/>
            <w:vMerge/>
            <w:shd w:val="clear" w:color="auto" w:fill="FFFFFF"/>
          </w:tcPr>
          <w:p w14:paraId="6B99E72D"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A469FF6"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5273688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07DB3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15A034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53D16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9FDB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C356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ECCE2F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52C24E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907F7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776F85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A22AC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26F1AB21" w14:textId="77777777" w:rsidTr="002E51AB">
        <w:tblPrEx>
          <w:tblCellMar>
            <w:top w:w="0" w:type="dxa"/>
            <w:bottom w:w="0" w:type="dxa"/>
          </w:tblCellMar>
        </w:tblPrEx>
        <w:trPr>
          <w:cantSplit/>
        </w:trPr>
        <w:tc>
          <w:tcPr>
            <w:tcW w:w="1486" w:type="dxa"/>
            <w:vMerge w:val="restart"/>
            <w:shd w:val="clear" w:color="auto" w:fill="FFFFFF"/>
          </w:tcPr>
          <w:p w14:paraId="01C77D9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LMS8</w:t>
            </w:r>
          </w:p>
        </w:tc>
        <w:tc>
          <w:tcPr>
            <w:tcW w:w="2221" w:type="dxa"/>
            <w:shd w:val="clear" w:color="auto" w:fill="FFFFFF"/>
          </w:tcPr>
          <w:p w14:paraId="5D28F2F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06FD34D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,432</w:t>
            </w:r>
            <w:r w:rsidRPr="002E51AB">
              <w:rPr>
                <w:rFonts w:ascii="Segoe UI" w:hAnsi="Segoe UI" w:cs="Segoe UI"/>
                <w:color w:val="000000"/>
                <w:sz w:val="16"/>
                <w:szCs w:val="16"/>
                <w:vertAlign w:val="superscript"/>
              </w:rPr>
              <w:t>**</w:t>
            </w:r>
          </w:p>
        </w:tc>
        <w:tc>
          <w:tcPr>
            <w:tcW w:w="1145" w:type="dxa"/>
            <w:shd w:val="clear" w:color="auto" w:fill="FFFFFF"/>
            <w:vAlign w:val="center"/>
          </w:tcPr>
          <w:p w14:paraId="3AE1D1E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,464</w:t>
            </w:r>
            <w:r w:rsidRPr="002E51AB">
              <w:rPr>
                <w:rFonts w:ascii="Segoe UI" w:hAnsi="Segoe UI" w:cs="Segoe UI"/>
                <w:color w:val="000000"/>
                <w:sz w:val="16"/>
                <w:szCs w:val="16"/>
                <w:vertAlign w:val="superscript"/>
              </w:rPr>
              <w:t>**</w:t>
            </w:r>
          </w:p>
        </w:tc>
        <w:tc>
          <w:tcPr>
            <w:tcW w:w="1145" w:type="dxa"/>
            <w:shd w:val="clear" w:color="auto" w:fill="FFFFFF"/>
            <w:vAlign w:val="center"/>
          </w:tcPr>
          <w:p w14:paraId="043F9A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1725C0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,526</w:t>
            </w:r>
            <w:r w:rsidRPr="002E51AB">
              <w:rPr>
                <w:rFonts w:ascii="Segoe UI" w:hAnsi="Segoe UI" w:cs="Segoe UI"/>
                <w:color w:val="000000"/>
                <w:sz w:val="16"/>
                <w:szCs w:val="16"/>
                <w:vertAlign w:val="superscript"/>
              </w:rPr>
              <w:t>**</w:t>
            </w:r>
          </w:p>
        </w:tc>
        <w:tc>
          <w:tcPr>
            <w:tcW w:w="1145" w:type="dxa"/>
            <w:shd w:val="clear" w:color="auto" w:fill="FFFFFF"/>
            <w:vAlign w:val="center"/>
          </w:tcPr>
          <w:p w14:paraId="1E64ECA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20D77AA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,548</w:t>
            </w:r>
            <w:r w:rsidRPr="002E51AB">
              <w:rPr>
                <w:rFonts w:ascii="Segoe UI" w:hAnsi="Segoe UI" w:cs="Segoe UI"/>
                <w:color w:val="000000"/>
                <w:sz w:val="16"/>
                <w:szCs w:val="16"/>
                <w:vertAlign w:val="superscript"/>
              </w:rPr>
              <w:t>**</w:t>
            </w:r>
          </w:p>
        </w:tc>
        <w:tc>
          <w:tcPr>
            <w:tcW w:w="1145" w:type="dxa"/>
            <w:shd w:val="clear" w:color="auto" w:fill="FFFFFF"/>
            <w:vAlign w:val="center"/>
          </w:tcPr>
          <w:p w14:paraId="0588B35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,672</w:t>
            </w:r>
            <w:r w:rsidRPr="002E51AB">
              <w:rPr>
                <w:rFonts w:ascii="Segoe UI" w:hAnsi="Segoe UI" w:cs="Segoe UI"/>
                <w:color w:val="000000"/>
                <w:sz w:val="16"/>
                <w:szCs w:val="16"/>
                <w:vertAlign w:val="superscript"/>
              </w:rPr>
              <w:t>**</w:t>
            </w:r>
          </w:p>
        </w:tc>
        <w:tc>
          <w:tcPr>
            <w:tcW w:w="1145" w:type="dxa"/>
            <w:shd w:val="clear" w:color="auto" w:fill="FFFFFF"/>
            <w:vAlign w:val="center"/>
          </w:tcPr>
          <w:p w14:paraId="6855725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31113E7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,638</w:t>
            </w:r>
            <w:r w:rsidRPr="002E51AB">
              <w:rPr>
                <w:rFonts w:ascii="Segoe UI" w:hAnsi="Segoe UI" w:cs="Segoe UI"/>
                <w:color w:val="000000"/>
                <w:sz w:val="16"/>
                <w:szCs w:val="16"/>
                <w:vertAlign w:val="superscript"/>
              </w:rPr>
              <w:t>**</w:t>
            </w:r>
          </w:p>
        </w:tc>
        <w:tc>
          <w:tcPr>
            <w:tcW w:w="1145" w:type="dxa"/>
            <w:shd w:val="clear" w:color="auto" w:fill="FFFFFF"/>
            <w:vAlign w:val="center"/>
          </w:tcPr>
          <w:p w14:paraId="7D97200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,590</w:t>
            </w:r>
            <w:r w:rsidRPr="002E51AB">
              <w:rPr>
                <w:rFonts w:ascii="Segoe UI" w:hAnsi="Segoe UI" w:cs="Segoe UI"/>
                <w:color w:val="000000"/>
                <w:sz w:val="16"/>
                <w:szCs w:val="16"/>
                <w:vertAlign w:val="superscript"/>
              </w:rPr>
              <w:t>**</w:t>
            </w:r>
          </w:p>
        </w:tc>
        <w:tc>
          <w:tcPr>
            <w:tcW w:w="1486" w:type="dxa"/>
            <w:shd w:val="clear" w:color="auto" w:fill="FFFFFF"/>
            <w:vAlign w:val="center"/>
          </w:tcPr>
          <w:p w14:paraId="29B52FA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,759</w:t>
            </w:r>
            <w:r w:rsidRPr="002E51AB">
              <w:rPr>
                <w:rFonts w:ascii="Segoe UI" w:hAnsi="Segoe UI" w:cs="Segoe UI"/>
                <w:color w:val="000000"/>
                <w:sz w:val="16"/>
                <w:szCs w:val="16"/>
                <w:vertAlign w:val="superscript"/>
              </w:rPr>
              <w:t>**</w:t>
            </w:r>
          </w:p>
        </w:tc>
      </w:tr>
      <w:tr w:rsidR="002E51AB" w:rsidRPr="002E51AB" w14:paraId="5408F74B" w14:textId="77777777" w:rsidTr="002E51AB">
        <w:tblPrEx>
          <w:tblCellMar>
            <w:top w:w="0" w:type="dxa"/>
            <w:bottom w:w="0" w:type="dxa"/>
          </w:tblCellMar>
        </w:tblPrEx>
        <w:trPr>
          <w:cantSplit/>
        </w:trPr>
        <w:tc>
          <w:tcPr>
            <w:tcW w:w="1486" w:type="dxa"/>
            <w:vMerge/>
            <w:shd w:val="clear" w:color="auto" w:fill="FFFFFF"/>
          </w:tcPr>
          <w:p w14:paraId="203ED0D4"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24DE259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7953E94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328BB6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CA964C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98D3A9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A0E2B3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C9DC8B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C28AF4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D8F821"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21B3F2D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76F3D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6174AC7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7D02D44B" w14:textId="77777777" w:rsidTr="002E51AB">
        <w:tblPrEx>
          <w:tblCellMar>
            <w:top w:w="0" w:type="dxa"/>
            <w:bottom w:w="0" w:type="dxa"/>
          </w:tblCellMar>
        </w:tblPrEx>
        <w:trPr>
          <w:cantSplit/>
        </w:trPr>
        <w:tc>
          <w:tcPr>
            <w:tcW w:w="1486" w:type="dxa"/>
            <w:vMerge/>
            <w:shd w:val="clear" w:color="auto" w:fill="FFFFFF"/>
          </w:tcPr>
          <w:p w14:paraId="7703DC92"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6A31D58E"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14DAA6D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33F626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1AF745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30E32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2AB820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68A7C4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7281FF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95ECBF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4C404B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EF5EAF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B4339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E5C944B" w14:textId="77777777" w:rsidTr="002E51AB">
        <w:tblPrEx>
          <w:tblCellMar>
            <w:top w:w="0" w:type="dxa"/>
            <w:bottom w:w="0" w:type="dxa"/>
          </w:tblCellMar>
        </w:tblPrEx>
        <w:trPr>
          <w:cantSplit/>
        </w:trPr>
        <w:tc>
          <w:tcPr>
            <w:tcW w:w="1486" w:type="dxa"/>
            <w:vMerge w:val="restart"/>
            <w:shd w:val="clear" w:color="auto" w:fill="FFFFFF"/>
          </w:tcPr>
          <w:p w14:paraId="709742C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LMS9</w:t>
            </w:r>
          </w:p>
        </w:tc>
        <w:tc>
          <w:tcPr>
            <w:tcW w:w="2221" w:type="dxa"/>
            <w:shd w:val="clear" w:color="auto" w:fill="FFFFFF"/>
          </w:tcPr>
          <w:p w14:paraId="75EA6831"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3CAC292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,503</w:t>
            </w:r>
            <w:r w:rsidRPr="002E51AB">
              <w:rPr>
                <w:rFonts w:ascii="Segoe UI" w:hAnsi="Segoe UI" w:cs="Segoe UI"/>
                <w:color w:val="000000"/>
                <w:sz w:val="16"/>
                <w:szCs w:val="16"/>
                <w:vertAlign w:val="superscript"/>
              </w:rPr>
              <w:t>**</w:t>
            </w:r>
          </w:p>
        </w:tc>
        <w:tc>
          <w:tcPr>
            <w:tcW w:w="1145" w:type="dxa"/>
            <w:shd w:val="clear" w:color="auto" w:fill="FFFFFF"/>
            <w:vAlign w:val="center"/>
          </w:tcPr>
          <w:p w14:paraId="33B348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,522</w:t>
            </w:r>
            <w:r w:rsidRPr="002E51AB">
              <w:rPr>
                <w:rFonts w:ascii="Segoe UI" w:hAnsi="Segoe UI" w:cs="Segoe UI"/>
                <w:color w:val="000000"/>
                <w:sz w:val="16"/>
                <w:szCs w:val="16"/>
                <w:vertAlign w:val="superscript"/>
              </w:rPr>
              <w:t>**</w:t>
            </w:r>
          </w:p>
        </w:tc>
        <w:tc>
          <w:tcPr>
            <w:tcW w:w="1145" w:type="dxa"/>
            <w:shd w:val="clear" w:color="auto" w:fill="FFFFFF"/>
            <w:vAlign w:val="center"/>
          </w:tcPr>
          <w:p w14:paraId="7FEAC13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,504</w:t>
            </w:r>
            <w:r w:rsidRPr="002E51AB">
              <w:rPr>
                <w:rFonts w:ascii="Segoe UI" w:hAnsi="Segoe UI" w:cs="Segoe UI"/>
                <w:color w:val="000000"/>
                <w:sz w:val="16"/>
                <w:szCs w:val="16"/>
                <w:vertAlign w:val="superscript"/>
              </w:rPr>
              <w:t>**</w:t>
            </w:r>
          </w:p>
        </w:tc>
        <w:tc>
          <w:tcPr>
            <w:tcW w:w="1145" w:type="dxa"/>
            <w:shd w:val="clear" w:color="auto" w:fill="FFFFFF"/>
            <w:vAlign w:val="center"/>
          </w:tcPr>
          <w:p w14:paraId="6C02463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,559</w:t>
            </w:r>
            <w:r w:rsidRPr="002E51AB">
              <w:rPr>
                <w:rFonts w:ascii="Segoe UI" w:hAnsi="Segoe UI" w:cs="Segoe UI"/>
                <w:color w:val="000000"/>
                <w:sz w:val="16"/>
                <w:szCs w:val="16"/>
                <w:vertAlign w:val="superscript"/>
              </w:rPr>
              <w:t>**</w:t>
            </w:r>
          </w:p>
        </w:tc>
        <w:tc>
          <w:tcPr>
            <w:tcW w:w="1145" w:type="dxa"/>
            <w:shd w:val="clear" w:color="auto" w:fill="FFFFFF"/>
            <w:vAlign w:val="center"/>
          </w:tcPr>
          <w:p w14:paraId="2E4DC9D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,588</w:t>
            </w:r>
            <w:r w:rsidRPr="002E51AB">
              <w:rPr>
                <w:rFonts w:ascii="Segoe UI" w:hAnsi="Segoe UI" w:cs="Segoe UI"/>
                <w:color w:val="000000"/>
                <w:sz w:val="16"/>
                <w:szCs w:val="16"/>
                <w:vertAlign w:val="superscript"/>
              </w:rPr>
              <w:t>**</w:t>
            </w:r>
          </w:p>
        </w:tc>
        <w:tc>
          <w:tcPr>
            <w:tcW w:w="1145" w:type="dxa"/>
            <w:shd w:val="clear" w:color="auto" w:fill="FFFFFF"/>
            <w:vAlign w:val="center"/>
          </w:tcPr>
          <w:p w14:paraId="7943EBD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,602</w:t>
            </w:r>
            <w:r w:rsidRPr="002E51AB">
              <w:rPr>
                <w:rFonts w:ascii="Segoe UI" w:hAnsi="Segoe UI" w:cs="Segoe UI"/>
                <w:color w:val="000000"/>
                <w:sz w:val="16"/>
                <w:szCs w:val="16"/>
                <w:vertAlign w:val="superscript"/>
              </w:rPr>
              <w:t>**</w:t>
            </w:r>
          </w:p>
        </w:tc>
        <w:tc>
          <w:tcPr>
            <w:tcW w:w="1145" w:type="dxa"/>
            <w:shd w:val="clear" w:color="auto" w:fill="FFFFFF"/>
            <w:vAlign w:val="center"/>
          </w:tcPr>
          <w:p w14:paraId="3DBB17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,607</w:t>
            </w:r>
            <w:r w:rsidRPr="002E51AB">
              <w:rPr>
                <w:rFonts w:ascii="Segoe UI" w:hAnsi="Segoe UI" w:cs="Segoe UI"/>
                <w:color w:val="000000"/>
                <w:sz w:val="16"/>
                <w:szCs w:val="16"/>
                <w:vertAlign w:val="superscript"/>
              </w:rPr>
              <w:t>**</w:t>
            </w:r>
          </w:p>
        </w:tc>
        <w:tc>
          <w:tcPr>
            <w:tcW w:w="1145" w:type="dxa"/>
            <w:shd w:val="clear" w:color="auto" w:fill="FFFFFF"/>
            <w:vAlign w:val="center"/>
          </w:tcPr>
          <w:p w14:paraId="4D8EFF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,638</w:t>
            </w:r>
            <w:r w:rsidRPr="002E51AB">
              <w:rPr>
                <w:rFonts w:ascii="Segoe UI" w:hAnsi="Segoe UI" w:cs="Segoe UI"/>
                <w:color w:val="000000"/>
                <w:sz w:val="16"/>
                <w:szCs w:val="16"/>
                <w:vertAlign w:val="superscript"/>
              </w:rPr>
              <w:t>**</w:t>
            </w:r>
          </w:p>
        </w:tc>
        <w:tc>
          <w:tcPr>
            <w:tcW w:w="1145" w:type="dxa"/>
            <w:shd w:val="clear" w:color="auto" w:fill="FFFFFF"/>
            <w:vAlign w:val="center"/>
          </w:tcPr>
          <w:p w14:paraId="01E714E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145" w:type="dxa"/>
            <w:shd w:val="clear" w:color="auto" w:fill="FFFFFF"/>
            <w:vAlign w:val="center"/>
          </w:tcPr>
          <w:p w14:paraId="1918FF3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,549</w:t>
            </w:r>
            <w:r w:rsidRPr="002E51AB">
              <w:rPr>
                <w:rFonts w:ascii="Segoe UI" w:hAnsi="Segoe UI" w:cs="Segoe UI"/>
                <w:color w:val="000000"/>
                <w:sz w:val="16"/>
                <w:szCs w:val="16"/>
                <w:vertAlign w:val="superscript"/>
              </w:rPr>
              <w:t>**</w:t>
            </w:r>
          </w:p>
        </w:tc>
        <w:tc>
          <w:tcPr>
            <w:tcW w:w="1486" w:type="dxa"/>
            <w:shd w:val="clear" w:color="auto" w:fill="FFFFFF"/>
            <w:vAlign w:val="center"/>
          </w:tcPr>
          <w:p w14:paraId="6F0498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,768</w:t>
            </w:r>
            <w:r w:rsidRPr="002E51AB">
              <w:rPr>
                <w:rFonts w:ascii="Segoe UI" w:hAnsi="Segoe UI" w:cs="Segoe UI"/>
                <w:color w:val="000000"/>
                <w:sz w:val="16"/>
                <w:szCs w:val="16"/>
                <w:vertAlign w:val="superscript"/>
              </w:rPr>
              <w:t>**</w:t>
            </w:r>
          </w:p>
        </w:tc>
      </w:tr>
      <w:tr w:rsidR="002E51AB" w:rsidRPr="002E51AB" w14:paraId="7343FE69" w14:textId="77777777" w:rsidTr="002E51AB">
        <w:tblPrEx>
          <w:tblCellMar>
            <w:top w:w="0" w:type="dxa"/>
            <w:bottom w:w="0" w:type="dxa"/>
          </w:tblCellMar>
        </w:tblPrEx>
        <w:trPr>
          <w:cantSplit/>
        </w:trPr>
        <w:tc>
          <w:tcPr>
            <w:tcW w:w="1486" w:type="dxa"/>
            <w:vMerge/>
            <w:shd w:val="clear" w:color="auto" w:fill="FFFFFF"/>
          </w:tcPr>
          <w:p w14:paraId="60B1B086"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1BCDF62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4767DD4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9FBF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9902C1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AF77D9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399D58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FA1AD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894904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167087C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614D046"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145" w:type="dxa"/>
            <w:shd w:val="clear" w:color="auto" w:fill="FFFFFF"/>
            <w:vAlign w:val="center"/>
          </w:tcPr>
          <w:p w14:paraId="1787137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3403078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A735B39" w14:textId="77777777" w:rsidTr="002E51AB">
        <w:tblPrEx>
          <w:tblCellMar>
            <w:top w:w="0" w:type="dxa"/>
            <w:bottom w:w="0" w:type="dxa"/>
          </w:tblCellMar>
        </w:tblPrEx>
        <w:trPr>
          <w:cantSplit/>
        </w:trPr>
        <w:tc>
          <w:tcPr>
            <w:tcW w:w="1486" w:type="dxa"/>
            <w:vMerge/>
            <w:shd w:val="clear" w:color="auto" w:fill="FFFFFF"/>
          </w:tcPr>
          <w:p w14:paraId="1283E979"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69A08D03"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4F4EA5E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74035E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5610A0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CB8FD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A59A29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BBE536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F91FE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EDB0A1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141F1AC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85318E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76EE991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4D9D8FB3" w14:textId="77777777" w:rsidTr="002E51AB">
        <w:tblPrEx>
          <w:tblCellMar>
            <w:top w:w="0" w:type="dxa"/>
            <w:bottom w:w="0" w:type="dxa"/>
          </w:tblCellMar>
        </w:tblPrEx>
        <w:trPr>
          <w:cantSplit/>
        </w:trPr>
        <w:tc>
          <w:tcPr>
            <w:tcW w:w="1486" w:type="dxa"/>
            <w:vMerge w:val="restart"/>
            <w:shd w:val="clear" w:color="auto" w:fill="FFFFFF"/>
          </w:tcPr>
          <w:p w14:paraId="767F7424"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LMS10</w:t>
            </w:r>
          </w:p>
        </w:tc>
        <w:tc>
          <w:tcPr>
            <w:tcW w:w="2221" w:type="dxa"/>
            <w:shd w:val="clear" w:color="auto" w:fill="FFFFFF"/>
          </w:tcPr>
          <w:p w14:paraId="1297928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5BDBF0E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,498</w:t>
            </w:r>
            <w:r w:rsidRPr="002E51AB">
              <w:rPr>
                <w:rFonts w:ascii="Segoe UI" w:hAnsi="Segoe UI" w:cs="Segoe UI"/>
                <w:color w:val="000000"/>
                <w:sz w:val="16"/>
                <w:szCs w:val="16"/>
                <w:vertAlign w:val="superscript"/>
              </w:rPr>
              <w:t>**</w:t>
            </w:r>
          </w:p>
        </w:tc>
        <w:tc>
          <w:tcPr>
            <w:tcW w:w="1145" w:type="dxa"/>
            <w:shd w:val="clear" w:color="auto" w:fill="FFFFFF"/>
            <w:vAlign w:val="center"/>
          </w:tcPr>
          <w:p w14:paraId="1FB65EF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,501</w:t>
            </w:r>
            <w:r w:rsidRPr="002E51AB">
              <w:rPr>
                <w:rFonts w:ascii="Segoe UI" w:hAnsi="Segoe UI" w:cs="Segoe UI"/>
                <w:color w:val="000000"/>
                <w:sz w:val="16"/>
                <w:szCs w:val="16"/>
                <w:vertAlign w:val="superscript"/>
              </w:rPr>
              <w:t>**</w:t>
            </w:r>
          </w:p>
        </w:tc>
        <w:tc>
          <w:tcPr>
            <w:tcW w:w="1145" w:type="dxa"/>
            <w:shd w:val="clear" w:color="auto" w:fill="FFFFFF"/>
            <w:vAlign w:val="center"/>
          </w:tcPr>
          <w:p w14:paraId="3265B2F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,519</w:t>
            </w:r>
            <w:r w:rsidRPr="002E51AB">
              <w:rPr>
                <w:rFonts w:ascii="Segoe UI" w:hAnsi="Segoe UI" w:cs="Segoe UI"/>
                <w:color w:val="000000"/>
                <w:sz w:val="16"/>
                <w:szCs w:val="16"/>
                <w:vertAlign w:val="superscript"/>
              </w:rPr>
              <w:t>**</w:t>
            </w:r>
          </w:p>
        </w:tc>
        <w:tc>
          <w:tcPr>
            <w:tcW w:w="1145" w:type="dxa"/>
            <w:shd w:val="clear" w:color="auto" w:fill="FFFFFF"/>
            <w:vAlign w:val="center"/>
          </w:tcPr>
          <w:p w14:paraId="028ED4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,594</w:t>
            </w:r>
            <w:r w:rsidRPr="002E51AB">
              <w:rPr>
                <w:rFonts w:ascii="Segoe UI" w:hAnsi="Segoe UI" w:cs="Segoe UI"/>
                <w:color w:val="000000"/>
                <w:sz w:val="16"/>
                <w:szCs w:val="16"/>
                <w:vertAlign w:val="superscript"/>
              </w:rPr>
              <w:t>**</w:t>
            </w:r>
          </w:p>
        </w:tc>
        <w:tc>
          <w:tcPr>
            <w:tcW w:w="1145" w:type="dxa"/>
            <w:shd w:val="clear" w:color="auto" w:fill="FFFFFF"/>
            <w:vAlign w:val="center"/>
          </w:tcPr>
          <w:p w14:paraId="3C89122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,521</w:t>
            </w:r>
            <w:r w:rsidRPr="002E51AB">
              <w:rPr>
                <w:rFonts w:ascii="Segoe UI" w:hAnsi="Segoe UI" w:cs="Segoe UI"/>
                <w:color w:val="000000"/>
                <w:sz w:val="16"/>
                <w:szCs w:val="16"/>
                <w:vertAlign w:val="superscript"/>
              </w:rPr>
              <w:t>**</w:t>
            </w:r>
          </w:p>
        </w:tc>
        <w:tc>
          <w:tcPr>
            <w:tcW w:w="1145" w:type="dxa"/>
            <w:shd w:val="clear" w:color="auto" w:fill="FFFFFF"/>
            <w:vAlign w:val="center"/>
          </w:tcPr>
          <w:p w14:paraId="718A43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,535</w:t>
            </w:r>
            <w:r w:rsidRPr="002E51AB">
              <w:rPr>
                <w:rFonts w:ascii="Segoe UI" w:hAnsi="Segoe UI" w:cs="Segoe UI"/>
                <w:color w:val="000000"/>
                <w:sz w:val="16"/>
                <w:szCs w:val="16"/>
                <w:vertAlign w:val="superscript"/>
              </w:rPr>
              <w:t>**</w:t>
            </w:r>
          </w:p>
        </w:tc>
        <w:tc>
          <w:tcPr>
            <w:tcW w:w="1145" w:type="dxa"/>
            <w:shd w:val="clear" w:color="auto" w:fill="FFFFFF"/>
            <w:vAlign w:val="center"/>
          </w:tcPr>
          <w:p w14:paraId="6043D4D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,505</w:t>
            </w:r>
            <w:r w:rsidRPr="002E51AB">
              <w:rPr>
                <w:rFonts w:ascii="Segoe UI" w:hAnsi="Segoe UI" w:cs="Segoe UI"/>
                <w:color w:val="000000"/>
                <w:sz w:val="16"/>
                <w:szCs w:val="16"/>
                <w:vertAlign w:val="superscript"/>
              </w:rPr>
              <w:t>**</w:t>
            </w:r>
          </w:p>
        </w:tc>
        <w:tc>
          <w:tcPr>
            <w:tcW w:w="1145" w:type="dxa"/>
            <w:shd w:val="clear" w:color="auto" w:fill="FFFFFF"/>
            <w:vAlign w:val="center"/>
          </w:tcPr>
          <w:p w14:paraId="2549BC2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,590</w:t>
            </w:r>
            <w:r w:rsidRPr="002E51AB">
              <w:rPr>
                <w:rFonts w:ascii="Segoe UI" w:hAnsi="Segoe UI" w:cs="Segoe UI"/>
                <w:color w:val="000000"/>
                <w:sz w:val="16"/>
                <w:szCs w:val="16"/>
                <w:vertAlign w:val="superscript"/>
              </w:rPr>
              <w:t>**</w:t>
            </w:r>
          </w:p>
        </w:tc>
        <w:tc>
          <w:tcPr>
            <w:tcW w:w="1145" w:type="dxa"/>
            <w:shd w:val="clear" w:color="auto" w:fill="FFFFFF"/>
            <w:vAlign w:val="center"/>
          </w:tcPr>
          <w:p w14:paraId="18C357B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,549</w:t>
            </w:r>
            <w:r w:rsidRPr="002E51AB">
              <w:rPr>
                <w:rFonts w:ascii="Segoe UI" w:hAnsi="Segoe UI" w:cs="Segoe UI"/>
                <w:color w:val="000000"/>
                <w:sz w:val="16"/>
                <w:szCs w:val="16"/>
                <w:vertAlign w:val="superscript"/>
              </w:rPr>
              <w:t>**</w:t>
            </w:r>
          </w:p>
        </w:tc>
        <w:tc>
          <w:tcPr>
            <w:tcW w:w="1145" w:type="dxa"/>
            <w:shd w:val="clear" w:color="auto" w:fill="FFFFFF"/>
            <w:vAlign w:val="center"/>
          </w:tcPr>
          <w:p w14:paraId="1909E36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c>
          <w:tcPr>
            <w:tcW w:w="1486" w:type="dxa"/>
            <w:shd w:val="clear" w:color="auto" w:fill="FFFFFF"/>
            <w:vAlign w:val="center"/>
          </w:tcPr>
          <w:p w14:paraId="2B649B1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,734</w:t>
            </w:r>
            <w:r w:rsidRPr="002E51AB">
              <w:rPr>
                <w:rFonts w:ascii="Segoe UI" w:hAnsi="Segoe UI" w:cs="Segoe UI"/>
                <w:color w:val="000000"/>
                <w:sz w:val="16"/>
                <w:szCs w:val="16"/>
                <w:vertAlign w:val="superscript"/>
              </w:rPr>
              <w:t>**</w:t>
            </w:r>
          </w:p>
        </w:tc>
      </w:tr>
      <w:tr w:rsidR="002E51AB" w:rsidRPr="002E51AB" w14:paraId="735509FB" w14:textId="77777777" w:rsidTr="002E51AB">
        <w:tblPrEx>
          <w:tblCellMar>
            <w:top w:w="0" w:type="dxa"/>
            <w:bottom w:w="0" w:type="dxa"/>
          </w:tblCellMar>
        </w:tblPrEx>
        <w:trPr>
          <w:cantSplit/>
        </w:trPr>
        <w:tc>
          <w:tcPr>
            <w:tcW w:w="1486" w:type="dxa"/>
            <w:vMerge/>
            <w:shd w:val="clear" w:color="auto" w:fill="FFFFFF"/>
          </w:tcPr>
          <w:p w14:paraId="309EAC88"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524DA377"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0784DFB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F86BD3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F15524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00328B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3DDF0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4A1F49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43252D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9A2306A"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E2858E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CE8770E"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c>
          <w:tcPr>
            <w:tcW w:w="1486" w:type="dxa"/>
            <w:shd w:val="clear" w:color="auto" w:fill="FFFFFF"/>
            <w:vAlign w:val="center"/>
          </w:tcPr>
          <w:p w14:paraId="0D2C30B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r>
      <w:tr w:rsidR="002E51AB" w:rsidRPr="002E51AB" w14:paraId="33C40C5C" w14:textId="77777777" w:rsidTr="002E51AB">
        <w:tblPrEx>
          <w:tblCellMar>
            <w:top w:w="0" w:type="dxa"/>
            <w:bottom w:w="0" w:type="dxa"/>
          </w:tblCellMar>
        </w:tblPrEx>
        <w:trPr>
          <w:cantSplit/>
        </w:trPr>
        <w:tc>
          <w:tcPr>
            <w:tcW w:w="1486" w:type="dxa"/>
            <w:vMerge/>
            <w:shd w:val="clear" w:color="auto" w:fill="FFFFFF"/>
          </w:tcPr>
          <w:p w14:paraId="206CE2EA"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0C49E0BC"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shd w:val="clear" w:color="auto" w:fill="FFFFFF"/>
            <w:vAlign w:val="center"/>
          </w:tcPr>
          <w:p w14:paraId="093F48D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BDA30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C94DA1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580130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2D65D4F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6A906F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0D7DF54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34373E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465F8D7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shd w:val="clear" w:color="auto" w:fill="FFFFFF"/>
            <w:vAlign w:val="center"/>
          </w:tcPr>
          <w:p w14:paraId="5AC3ADE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shd w:val="clear" w:color="auto" w:fill="FFFFFF"/>
            <w:vAlign w:val="center"/>
          </w:tcPr>
          <w:p w14:paraId="1FF276C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0B4E4EB6" w14:textId="77777777" w:rsidTr="002E51AB">
        <w:tblPrEx>
          <w:tblCellMar>
            <w:top w:w="0" w:type="dxa"/>
            <w:bottom w:w="0" w:type="dxa"/>
          </w:tblCellMar>
        </w:tblPrEx>
        <w:trPr>
          <w:cantSplit/>
        </w:trPr>
        <w:tc>
          <w:tcPr>
            <w:tcW w:w="1486" w:type="dxa"/>
            <w:vMerge w:val="restart"/>
            <w:shd w:val="clear" w:color="auto" w:fill="FFFFFF"/>
          </w:tcPr>
          <w:p w14:paraId="031AEB4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LMS_TOTAL</w:t>
            </w:r>
          </w:p>
        </w:tc>
        <w:tc>
          <w:tcPr>
            <w:tcW w:w="2221" w:type="dxa"/>
            <w:shd w:val="clear" w:color="auto" w:fill="FFFFFF"/>
          </w:tcPr>
          <w:p w14:paraId="3AC0018B"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Pearson Correlation</w:t>
            </w:r>
          </w:p>
        </w:tc>
        <w:tc>
          <w:tcPr>
            <w:tcW w:w="1145" w:type="dxa"/>
            <w:shd w:val="clear" w:color="auto" w:fill="FFFFFF"/>
            <w:vAlign w:val="center"/>
          </w:tcPr>
          <w:p w14:paraId="7307FEAC"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,765</w:t>
            </w:r>
            <w:r w:rsidRPr="002E51AB">
              <w:rPr>
                <w:rFonts w:ascii="Segoe UI" w:hAnsi="Segoe UI" w:cs="Segoe UI"/>
                <w:color w:val="000000"/>
                <w:sz w:val="16"/>
                <w:szCs w:val="16"/>
                <w:vertAlign w:val="superscript"/>
              </w:rPr>
              <w:t>**</w:t>
            </w:r>
          </w:p>
        </w:tc>
        <w:tc>
          <w:tcPr>
            <w:tcW w:w="1145" w:type="dxa"/>
            <w:shd w:val="clear" w:color="auto" w:fill="FFFFFF"/>
            <w:vAlign w:val="center"/>
          </w:tcPr>
          <w:p w14:paraId="14C200C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,764</w:t>
            </w:r>
            <w:r w:rsidRPr="002E51AB">
              <w:rPr>
                <w:rFonts w:ascii="Segoe UI" w:hAnsi="Segoe UI" w:cs="Segoe UI"/>
                <w:color w:val="000000"/>
                <w:sz w:val="16"/>
                <w:szCs w:val="16"/>
                <w:vertAlign w:val="superscript"/>
              </w:rPr>
              <w:t>**</w:t>
            </w:r>
          </w:p>
        </w:tc>
        <w:tc>
          <w:tcPr>
            <w:tcW w:w="1145" w:type="dxa"/>
            <w:shd w:val="clear" w:color="auto" w:fill="FFFFFF"/>
            <w:vAlign w:val="center"/>
          </w:tcPr>
          <w:p w14:paraId="71A4822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,822</w:t>
            </w:r>
            <w:r w:rsidRPr="002E51AB">
              <w:rPr>
                <w:rFonts w:ascii="Segoe UI" w:hAnsi="Segoe UI" w:cs="Segoe UI"/>
                <w:color w:val="000000"/>
                <w:sz w:val="16"/>
                <w:szCs w:val="16"/>
                <w:vertAlign w:val="superscript"/>
              </w:rPr>
              <w:t>**</w:t>
            </w:r>
          </w:p>
        </w:tc>
        <w:tc>
          <w:tcPr>
            <w:tcW w:w="1145" w:type="dxa"/>
            <w:shd w:val="clear" w:color="auto" w:fill="FFFFFF"/>
            <w:vAlign w:val="center"/>
          </w:tcPr>
          <w:p w14:paraId="4F22AE7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,812</w:t>
            </w:r>
            <w:r w:rsidRPr="002E51AB">
              <w:rPr>
                <w:rFonts w:ascii="Segoe UI" w:hAnsi="Segoe UI" w:cs="Segoe UI"/>
                <w:color w:val="000000"/>
                <w:sz w:val="16"/>
                <w:szCs w:val="16"/>
                <w:vertAlign w:val="superscript"/>
              </w:rPr>
              <w:t>**</w:t>
            </w:r>
          </w:p>
        </w:tc>
        <w:tc>
          <w:tcPr>
            <w:tcW w:w="1145" w:type="dxa"/>
            <w:shd w:val="clear" w:color="auto" w:fill="FFFFFF"/>
            <w:vAlign w:val="center"/>
          </w:tcPr>
          <w:p w14:paraId="008B2AC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,818</w:t>
            </w:r>
            <w:r w:rsidRPr="002E51AB">
              <w:rPr>
                <w:rFonts w:ascii="Segoe UI" w:hAnsi="Segoe UI" w:cs="Segoe UI"/>
                <w:color w:val="000000"/>
                <w:sz w:val="16"/>
                <w:szCs w:val="16"/>
                <w:vertAlign w:val="superscript"/>
              </w:rPr>
              <w:t>**</w:t>
            </w:r>
          </w:p>
        </w:tc>
        <w:tc>
          <w:tcPr>
            <w:tcW w:w="1145" w:type="dxa"/>
            <w:shd w:val="clear" w:color="auto" w:fill="FFFFFF"/>
            <w:vAlign w:val="center"/>
          </w:tcPr>
          <w:p w14:paraId="75F5B6B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,820</w:t>
            </w:r>
            <w:r w:rsidRPr="002E51AB">
              <w:rPr>
                <w:rFonts w:ascii="Segoe UI" w:hAnsi="Segoe UI" w:cs="Segoe UI"/>
                <w:color w:val="000000"/>
                <w:sz w:val="16"/>
                <w:szCs w:val="16"/>
                <w:vertAlign w:val="superscript"/>
              </w:rPr>
              <w:t>**</w:t>
            </w:r>
          </w:p>
        </w:tc>
        <w:tc>
          <w:tcPr>
            <w:tcW w:w="1145" w:type="dxa"/>
            <w:shd w:val="clear" w:color="auto" w:fill="FFFFFF"/>
            <w:vAlign w:val="center"/>
          </w:tcPr>
          <w:p w14:paraId="6E6F65D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,803</w:t>
            </w:r>
            <w:r w:rsidRPr="002E51AB">
              <w:rPr>
                <w:rFonts w:ascii="Segoe UI" w:hAnsi="Segoe UI" w:cs="Segoe UI"/>
                <w:color w:val="000000"/>
                <w:sz w:val="16"/>
                <w:szCs w:val="16"/>
                <w:vertAlign w:val="superscript"/>
              </w:rPr>
              <w:t>**</w:t>
            </w:r>
          </w:p>
        </w:tc>
        <w:tc>
          <w:tcPr>
            <w:tcW w:w="1145" w:type="dxa"/>
            <w:shd w:val="clear" w:color="auto" w:fill="FFFFFF"/>
            <w:vAlign w:val="center"/>
          </w:tcPr>
          <w:p w14:paraId="42A1F8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,759</w:t>
            </w:r>
            <w:r w:rsidRPr="002E51AB">
              <w:rPr>
                <w:rFonts w:ascii="Segoe UI" w:hAnsi="Segoe UI" w:cs="Segoe UI"/>
                <w:color w:val="000000"/>
                <w:sz w:val="16"/>
                <w:szCs w:val="16"/>
                <w:vertAlign w:val="superscript"/>
              </w:rPr>
              <w:t>**</w:t>
            </w:r>
          </w:p>
        </w:tc>
        <w:tc>
          <w:tcPr>
            <w:tcW w:w="1145" w:type="dxa"/>
            <w:shd w:val="clear" w:color="auto" w:fill="FFFFFF"/>
            <w:vAlign w:val="center"/>
          </w:tcPr>
          <w:p w14:paraId="5AC0ED5B"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,768</w:t>
            </w:r>
            <w:r w:rsidRPr="002E51AB">
              <w:rPr>
                <w:rFonts w:ascii="Segoe UI" w:hAnsi="Segoe UI" w:cs="Segoe UI"/>
                <w:color w:val="000000"/>
                <w:sz w:val="16"/>
                <w:szCs w:val="16"/>
                <w:vertAlign w:val="superscript"/>
              </w:rPr>
              <w:t>**</w:t>
            </w:r>
          </w:p>
        </w:tc>
        <w:tc>
          <w:tcPr>
            <w:tcW w:w="1145" w:type="dxa"/>
            <w:shd w:val="clear" w:color="auto" w:fill="FFFFFF"/>
            <w:vAlign w:val="center"/>
          </w:tcPr>
          <w:p w14:paraId="365EAE6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,734</w:t>
            </w:r>
            <w:r w:rsidRPr="002E51AB">
              <w:rPr>
                <w:rFonts w:ascii="Segoe UI" w:hAnsi="Segoe UI" w:cs="Segoe UI"/>
                <w:color w:val="000000"/>
                <w:sz w:val="16"/>
                <w:szCs w:val="16"/>
                <w:vertAlign w:val="superscript"/>
              </w:rPr>
              <w:t>**</w:t>
            </w:r>
          </w:p>
        </w:tc>
        <w:tc>
          <w:tcPr>
            <w:tcW w:w="1486" w:type="dxa"/>
            <w:shd w:val="clear" w:color="auto" w:fill="FFFFFF"/>
            <w:vAlign w:val="center"/>
          </w:tcPr>
          <w:p w14:paraId="69555FEF"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w:t>
            </w:r>
          </w:p>
        </w:tc>
      </w:tr>
      <w:tr w:rsidR="002E51AB" w:rsidRPr="002E51AB" w14:paraId="46ED6BA3" w14:textId="77777777" w:rsidTr="002E51AB">
        <w:tblPrEx>
          <w:tblCellMar>
            <w:top w:w="0" w:type="dxa"/>
            <w:bottom w:w="0" w:type="dxa"/>
          </w:tblCellMar>
        </w:tblPrEx>
        <w:trPr>
          <w:cantSplit/>
        </w:trPr>
        <w:tc>
          <w:tcPr>
            <w:tcW w:w="1486" w:type="dxa"/>
            <w:vMerge/>
            <w:shd w:val="clear" w:color="auto" w:fill="FFFFFF"/>
          </w:tcPr>
          <w:p w14:paraId="562E4B65" w14:textId="77777777" w:rsidR="002E51AB" w:rsidRPr="002E51AB" w:rsidRDefault="002E51AB" w:rsidP="00646AD3">
            <w:pPr>
              <w:autoSpaceDE w:val="0"/>
              <w:autoSpaceDN w:val="0"/>
              <w:adjustRightInd w:val="0"/>
              <w:spacing w:after="0" w:line="240" w:lineRule="auto"/>
              <w:rPr>
                <w:rFonts w:ascii="Segoe UI" w:hAnsi="Segoe UI" w:cs="Segoe UI"/>
                <w:color w:val="000000"/>
                <w:sz w:val="16"/>
                <w:szCs w:val="16"/>
              </w:rPr>
            </w:pPr>
          </w:p>
        </w:tc>
        <w:tc>
          <w:tcPr>
            <w:tcW w:w="2221" w:type="dxa"/>
            <w:shd w:val="clear" w:color="auto" w:fill="FFFFFF"/>
          </w:tcPr>
          <w:p w14:paraId="490F5322"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Sig. (2-tailed)</w:t>
            </w:r>
          </w:p>
        </w:tc>
        <w:tc>
          <w:tcPr>
            <w:tcW w:w="1145" w:type="dxa"/>
            <w:shd w:val="clear" w:color="auto" w:fill="FFFFFF"/>
            <w:vAlign w:val="center"/>
          </w:tcPr>
          <w:p w14:paraId="6BF5195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34D9FE3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29FA552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3A0A1F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4472457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6EDEC92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73D8CE5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5F70B758"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2369FC9"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145" w:type="dxa"/>
            <w:shd w:val="clear" w:color="auto" w:fill="FFFFFF"/>
            <w:vAlign w:val="center"/>
          </w:tcPr>
          <w:p w14:paraId="049C9C51"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,000</w:t>
            </w:r>
          </w:p>
        </w:tc>
        <w:tc>
          <w:tcPr>
            <w:tcW w:w="1486" w:type="dxa"/>
            <w:shd w:val="clear" w:color="auto" w:fill="FFFFFF"/>
            <w:vAlign w:val="center"/>
          </w:tcPr>
          <w:p w14:paraId="07258F0C" w14:textId="77777777" w:rsidR="002E51AB" w:rsidRPr="002E51AB" w:rsidRDefault="002E51AB" w:rsidP="00646AD3">
            <w:pPr>
              <w:autoSpaceDE w:val="0"/>
              <w:autoSpaceDN w:val="0"/>
              <w:adjustRightInd w:val="0"/>
              <w:spacing w:after="0" w:line="240" w:lineRule="auto"/>
              <w:jc w:val="right"/>
              <w:rPr>
                <w:rFonts w:ascii="Segoe UI" w:hAnsi="Segoe UI" w:cs="Segoe UI"/>
                <w:sz w:val="16"/>
                <w:szCs w:val="16"/>
              </w:rPr>
            </w:pPr>
          </w:p>
        </w:tc>
      </w:tr>
      <w:tr w:rsidR="002E51AB" w:rsidRPr="002E51AB" w14:paraId="5B33CFDD" w14:textId="77777777" w:rsidTr="002E51AB">
        <w:tblPrEx>
          <w:tblCellMar>
            <w:top w:w="0" w:type="dxa"/>
            <w:bottom w:w="0" w:type="dxa"/>
          </w:tblCellMar>
        </w:tblPrEx>
        <w:trPr>
          <w:cantSplit/>
        </w:trPr>
        <w:tc>
          <w:tcPr>
            <w:tcW w:w="1486" w:type="dxa"/>
            <w:vMerge/>
            <w:tcBorders>
              <w:bottom w:val="single" w:sz="4" w:space="0" w:color="auto"/>
            </w:tcBorders>
            <w:shd w:val="clear" w:color="auto" w:fill="FFFFFF"/>
          </w:tcPr>
          <w:p w14:paraId="1D472BD8" w14:textId="77777777" w:rsidR="002E51AB" w:rsidRPr="002E51AB" w:rsidRDefault="002E51AB" w:rsidP="00646AD3">
            <w:pPr>
              <w:autoSpaceDE w:val="0"/>
              <w:autoSpaceDN w:val="0"/>
              <w:adjustRightInd w:val="0"/>
              <w:spacing w:after="0" w:line="240" w:lineRule="auto"/>
              <w:rPr>
                <w:rFonts w:ascii="Segoe UI" w:hAnsi="Segoe UI" w:cs="Segoe UI"/>
                <w:sz w:val="16"/>
                <w:szCs w:val="16"/>
              </w:rPr>
            </w:pPr>
          </w:p>
        </w:tc>
        <w:tc>
          <w:tcPr>
            <w:tcW w:w="2221" w:type="dxa"/>
            <w:tcBorders>
              <w:bottom w:val="single" w:sz="4" w:space="0" w:color="auto"/>
            </w:tcBorders>
            <w:shd w:val="clear" w:color="auto" w:fill="FFFFFF"/>
          </w:tcPr>
          <w:p w14:paraId="4E69C6C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N</w:t>
            </w:r>
          </w:p>
        </w:tc>
        <w:tc>
          <w:tcPr>
            <w:tcW w:w="1145" w:type="dxa"/>
            <w:tcBorders>
              <w:bottom w:val="single" w:sz="4" w:space="0" w:color="auto"/>
            </w:tcBorders>
            <w:shd w:val="clear" w:color="auto" w:fill="FFFFFF"/>
            <w:vAlign w:val="center"/>
          </w:tcPr>
          <w:p w14:paraId="4AFA7FF4"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070B831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5FAFEB5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AE3F2A5"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15E08AD2"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623A5CE6"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40ACFC0"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5DD0DDAD"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30D52977"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145" w:type="dxa"/>
            <w:tcBorders>
              <w:bottom w:val="single" w:sz="4" w:space="0" w:color="auto"/>
            </w:tcBorders>
            <w:shd w:val="clear" w:color="auto" w:fill="FFFFFF"/>
            <w:vAlign w:val="center"/>
          </w:tcPr>
          <w:p w14:paraId="7CA4781E"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c>
          <w:tcPr>
            <w:tcW w:w="1486" w:type="dxa"/>
            <w:tcBorders>
              <w:bottom w:val="single" w:sz="4" w:space="0" w:color="auto"/>
            </w:tcBorders>
            <w:shd w:val="clear" w:color="auto" w:fill="FFFFFF"/>
            <w:vAlign w:val="center"/>
          </w:tcPr>
          <w:p w14:paraId="4CA11873" w14:textId="77777777" w:rsidR="002E51AB" w:rsidRPr="002E51AB" w:rsidRDefault="002E51AB" w:rsidP="00646AD3">
            <w:pPr>
              <w:autoSpaceDE w:val="0"/>
              <w:autoSpaceDN w:val="0"/>
              <w:adjustRightInd w:val="0"/>
              <w:spacing w:after="0" w:line="320" w:lineRule="atLeast"/>
              <w:ind w:left="60" w:right="60"/>
              <w:jc w:val="right"/>
              <w:rPr>
                <w:rFonts w:ascii="Segoe UI" w:hAnsi="Segoe UI" w:cs="Segoe UI"/>
                <w:color w:val="000000"/>
                <w:sz w:val="16"/>
                <w:szCs w:val="16"/>
              </w:rPr>
            </w:pPr>
            <w:r w:rsidRPr="002E51AB">
              <w:rPr>
                <w:rFonts w:ascii="Segoe UI" w:hAnsi="Segoe UI" w:cs="Segoe UI"/>
                <w:color w:val="000000"/>
                <w:sz w:val="16"/>
                <w:szCs w:val="16"/>
              </w:rPr>
              <w:t>145</w:t>
            </w:r>
          </w:p>
        </w:tc>
      </w:tr>
      <w:tr w:rsidR="002E51AB" w:rsidRPr="002E51AB" w14:paraId="1B710CA7" w14:textId="77777777" w:rsidTr="002E51AB">
        <w:tblPrEx>
          <w:tblCellMar>
            <w:top w:w="0" w:type="dxa"/>
            <w:bottom w:w="0" w:type="dxa"/>
          </w:tblCellMar>
        </w:tblPrEx>
        <w:trPr>
          <w:cantSplit/>
        </w:trPr>
        <w:tc>
          <w:tcPr>
            <w:tcW w:w="16643" w:type="dxa"/>
            <w:gridSpan w:val="13"/>
            <w:tcBorders>
              <w:top w:val="single" w:sz="4" w:space="0" w:color="auto"/>
            </w:tcBorders>
            <w:shd w:val="clear" w:color="auto" w:fill="FFFFFF"/>
          </w:tcPr>
          <w:p w14:paraId="6DBA3430" w14:textId="77777777" w:rsidR="002E51AB" w:rsidRPr="002E51AB" w:rsidRDefault="002E51AB" w:rsidP="00646AD3">
            <w:pPr>
              <w:autoSpaceDE w:val="0"/>
              <w:autoSpaceDN w:val="0"/>
              <w:adjustRightInd w:val="0"/>
              <w:spacing w:after="0" w:line="320" w:lineRule="atLeast"/>
              <w:ind w:left="60" w:right="60"/>
              <w:rPr>
                <w:rFonts w:ascii="Segoe UI" w:hAnsi="Segoe UI" w:cs="Segoe UI"/>
                <w:color w:val="000000"/>
                <w:sz w:val="16"/>
                <w:szCs w:val="16"/>
              </w:rPr>
            </w:pPr>
            <w:r w:rsidRPr="002E51AB">
              <w:rPr>
                <w:rFonts w:ascii="Segoe UI" w:hAnsi="Segoe UI" w:cs="Segoe UI"/>
                <w:color w:val="000000"/>
                <w:sz w:val="16"/>
                <w:szCs w:val="16"/>
              </w:rPr>
              <w:t>**. Correlation is significant at the 0.01 level (2-tailed).</w:t>
            </w:r>
          </w:p>
        </w:tc>
      </w:tr>
    </w:tbl>
    <w:p w14:paraId="22E599D7" w14:textId="77777777" w:rsidR="002E51AB" w:rsidRDefault="002E51AB" w:rsidP="004E15BF">
      <w:pPr>
        <w:autoSpaceDE w:val="0"/>
        <w:autoSpaceDN w:val="0"/>
        <w:adjustRightInd w:val="0"/>
        <w:spacing w:after="0" w:line="240" w:lineRule="auto"/>
        <w:rPr>
          <w:rFonts w:ascii="Times New Roman" w:hAnsi="Times New Roman" w:cs="Times New Roman"/>
          <w:sz w:val="24"/>
          <w:szCs w:val="24"/>
        </w:rPr>
      </w:pPr>
    </w:p>
    <w:p w14:paraId="311BA0A2" w14:textId="77777777" w:rsidR="002E51AB" w:rsidRPr="001C3EDF" w:rsidRDefault="002E51AB" w:rsidP="002E51AB">
      <w:pPr>
        <w:autoSpaceDE w:val="0"/>
        <w:autoSpaceDN w:val="0"/>
        <w:adjustRightInd w:val="0"/>
        <w:spacing w:after="0" w:line="240" w:lineRule="auto"/>
        <w:rPr>
          <w:rFonts w:ascii="Times New Roman" w:hAnsi="Times New Roman" w:cs="Times New Roman"/>
          <w:sz w:val="24"/>
          <w:szCs w:val="24"/>
        </w:rPr>
      </w:pPr>
      <w:proofErr w:type="gramStart"/>
      <w:r w:rsidRPr="000A13EE">
        <w:rPr>
          <w:rFonts w:ascii="Segoe UI" w:hAnsi="Segoe UI" w:cs="Segoe UI"/>
          <w:sz w:val="20"/>
          <w:szCs w:val="20"/>
        </w:rPr>
        <w:t>Sumber :</w:t>
      </w:r>
      <w:proofErr w:type="gramEnd"/>
      <w:r w:rsidRPr="000A13EE">
        <w:rPr>
          <w:rFonts w:ascii="Segoe UI" w:hAnsi="Segoe UI" w:cs="Segoe UI"/>
          <w:sz w:val="20"/>
          <w:szCs w:val="20"/>
        </w:rPr>
        <w:t xml:space="preserve"> Data </w:t>
      </w:r>
      <w:r>
        <w:rPr>
          <w:rFonts w:ascii="Segoe UI" w:hAnsi="Segoe UI" w:cs="Segoe UI"/>
          <w:sz w:val="20"/>
          <w:szCs w:val="20"/>
        </w:rPr>
        <w:t>diolah 2021</w:t>
      </w:r>
    </w:p>
    <w:p w14:paraId="35B733E0" w14:textId="4B7D59AA" w:rsidR="004E15BF" w:rsidRDefault="004E15BF" w:rsidP="004E15BF">
      <w:pPr>
        <w:autoSpaceDE w:val="0"/>
        <w:autoSpaceDN w:val="0"/>
        <w:adjustRightInd w:val="0"/>
        <w:spacing w:after="0" w:line="240" w:lineRule="auto"/>
        <w:rPr>
          <w:rFonts w:ascii="Times New Roman" w:hAnsi="Times New Roman" w:cs="Times New Roman"/>
          <w:sz w:val="24"/>
          <w:szCs w:val="24"/>
        </w:rPr>
      </w:pPr>
    </w:p>
    <w:p w14:paraId="31A7C17A" w14:textId="58A9BDFF" w:rsidR="00646AD3" w:rsidRDefault="00646AD3" w:rsidP="00646AD3">
      <w:pPr>
        <w:autoSpaceDE w:val="0"/>
        <w:autoSpaceDN w:val="0"/>
        <w:adjustRightInd w:val="0"/>
        <w:spacing w:after="0" w:line="320" w:lineRule="atLeast"/>
        <w:ind w:left="60" w:right="60"/>
        <w:jc w:val="center"/>
        <w:rPr>
          <w:rFonts w:ascii="Segoe UI" w:hAnsi="Segoe UI" w:cs="Segoe UI"/>
          <w:b/>
          <w:bCs/>
          <w:color w:val="000000"/>
          <w:sz w:val="20"/>
          <w:szCs w:val="20"/>
        </w:rPr>
      </w:pPr>
      <w:proofErr w:type="gramStart"/>
      <w:r w:rsidRPr="002E51AB">
        <w:rPr>
          <w:rFonts w:ascii="Segoe UI" w:hAnsi="Segoe UI" w:cs="Segoe UI"/>
          <w:b/>
          <w:bCs/>
          <w:color w:val="000000"/>
          <w:sz w:val="20"/>
          <w:szCs w:val="20"/>
        </w:rPr>
        <w:t xml:space="preserve">Tabel </w:t>
      </w:r>
      <w:r w:rsidR="001A4BF4">
        <w:rPr>
          <w:rFonts w:ascii="Segoe UI" w:hAnsi="Segoe UI" w:cs="Segoe UI"/>
          <w:b/>
          <w:bCs/>
          <w:color w:val="000000"/>
          <w:sz w:val="20"/>
          <w:szCs w:val="20"/>
        </w:rPr>
        <w:t>4</w:t>
      </w:r>
      <w:r w:rsidRPr="002E51AB">
        <w:rPr>
          <w:rFonts w:ascii="Segoe UI" w:hAnsi="Segoe UI" w:cs="Segoe UI"/>
          <w:b/>
          <w:bCs/>
          <w:color w:val="000000"/>
          <w:sz w:val="20"/>
          <w:szCs w:val="20"/>
        </w:rPr>
        <w:t>.</w:t>
      </w:r>
      <w:proofErr w:type="gramEnd"/>
      <w:r w:rsidRPr="002E51AB">
        <w:rPr>
          <w:rFonts w:ascii="Segoe UI" w:hAnsi="Segoe UI" w:cs="Segoe UI"/>
          <w:b/>
          <w:bCs/>
          <w:color w:val="000000"/>
          <w:sz w:val="20"/>
          <w:szCs w:val="20"/>
        </w:rPr>
        <w:t xml:space="preserve"> </w:t>
      </w:r>
    </w:p>
    <w:p w14:paraId="259A75D9" w14:textId="00953BA9" w:rsidR="00646AD3" w:rsidRDefault="00F23F02" w:rsidP="00646AD3">
      <w:pPr>
        <w:autoSpaceDE w:val="0"/>
        <w:autoSpaceDN w:val="0"/>
        <w:adjustRightInd w:val="0"/>
        <w:spacing w:after="0" w:line="240" w:lineRule="auto"/>
        <w:jc w:val="center"/>
        <w:rPr>
          <w:rFonts w:ascii="Segoe UI" w:hAnsi="Segoe UI" w:cs="Segoe UI"/>
          <w:b/>
          <w:bCs/>
          <w:color w:val="000000"/>
          <w:sz w:val="20"/>
          <w:szCs w:val="20"/>
        </w:rPr>
      </w:pPr>
      <w:r>
        <w:rPr>
          <w:rFonts w:ascii="Segoe UI" w:hAnsi="Segoe UI" w:cs="Segoe UI"/>
          <w:b/>
          <w:bCs/>
          <w:color w:val="000000"/>
          <w:sz w:val="20"/>
          <w:szCs w:val="20"/>
        </w:rPr>
        <w:t>Output</w:t>
      </w:r>
      <w:r w:rsidR="00646AD3" w:rsidRPr="002E51AB">
        <w:rPr>
          <w:rFonts w:ascii="Segoe UI" w:hAnsi="Segoe UI" w:cs="Segoe UI"/>
          <w:b/>
          <w:bCs/>
          <w:color w:val="000000"/>
          <w:sz w:val="20"/>
          <w:szCs w:val="20"/>
        </w:rPr>
        <w:t xml:space="preserve"> Validitas Variabel </w:t>
      </w:r>
      <w:r w:rsidR="00646AD3">
        <w:rPr>
          <w:rFonts w:ascii="Segoe UI" w:hAnsi="Segoe UI" w:cs="Segoe UI"/>
          <w:b/>
          <w:bCs/>
          <w:color w:val="000000"/>
          <w:sz w:val="20"/>
          <w:szCs w:val="20"/>
        </w:rPr>
        <w:t>Y</w:t>
      </w:r>
      <w:r w:rsidR="00646AD3" w:rsidRPr="00646AD3">
        <w:rPr>
          <w:rFonts w:ascii="Segoe UI" w:hAnsi="Segoe UI" w:cs="Segoe UI"/>
          <w:b/>
          <w:bCs/>
          <w:color w:val="000000"/>
          <w:sz w:val="20"/>
          <w:szCs w:val="20"/>
          <w:vertAlign w:val="subscript"/>
        </w:rPr>
        <w:t>1</w:t>
      </w:r>
      <w:r w:rsidR="00646AD3" w:rsidRPr="002E51AB">
        <w:rPr>
          <w:rFonts w:ascii="Segoe UI" w:hAnsi="Segoe UI" w:cs="Segoe UI"/>
          <w:b/>
          <w:bCs/>
          <w:color w:val="000000"/>
          <w:sz w:val="20"/>
          <w:szCs w:val="20"/>
        </w:rPr>
        <w:t xml:space="preserve"> </w:t>
      </w:r>
      <w:r w:rsidR="00646AD3">
        <w:rPr>
          <w:rFonts w:ascii="Segoe UI" w:hAnsi="Segoe UI" w:cs="Segoe UI"/>
          <w:b/>
          <w:bCs/>
          <w:color w:val="000000"/>
          <w:sz w:val="20"/>
          <w:szCs w:val="20"/>
        </w:rPr>
        <w:t>Motivasi Belajar</w:t>
      </w:r>
    </w:p>
    <w:p w14:paraId="225A7586"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bl>
      <w:tblPr>
        <w:tblW w:w="17226" w:type="dxa"/>
        <w:tblLayout w:type="fixed"/>
        <w:tblCellMar>
          <w:left w:w="0" w:type="dxa"/>
          <w:right w:w="0" w:type="dxa"/>
        </w:tblCellMar>
        <w:tblLook w:val="0000" w:firstRow="0" w:lastRow="0" w:firstColumn="0" w:lastColumn="0" w:noHBand="0" w:noVBand="0"/>
      </w:tblPr>
      <w:tblGrid>
        <w:gridCol w:w="1426"/>
        <w:gridCol w:w="2234"/>
        <w:gridCol w:w="1203"/>
        <w:gridCol w:w="1202"/>
        <w:gridCol w:w="1202"/>
        <w:gridCol w:w="1202"/>
        <w:gridCol w:w="1202"/>
        <w:gridCol w:w="1202"/>
        <w:gridCol w:w="1202"/>
        <w:gridCol w:w="1202"/>
        <w:gridCol w:w="1202"/>
        <w:gridCol w:w="1322"/>
        <w:gridCol w:w="1425"/>
      </w:tblGrid>
      <w:tr w:rsidR="00646AD3" w:rsidRPr="00646AD3" w14:paraId="2443DBA1" w14:textId="77777777" w:rsidTr="00646AD3">
        <w:tblPrEx>
          <w:tblCellMar>
            <w:top w:w="0" w:type="dxa"/>
            <w:bottom w:w="0" w:type="dxa"/>
          </w:tblCellMar>
        </w:tblPrEx>
        <w:trPr>
          <w:cantSplit/>
        </w:trPr>
        <w:tc>
          <w:tcPr>
            <w:tcW w:w="3660" w:type="dxa"/>
            <w:gridSpan w:val="2"/>
            <w:tcBorders>
              <w:top w:val="single" w:sz="4" w:space="0" w:color="auto"/>
              <w:bottom w:val="single" w:sz="4" w:space="0" w:color="auto"/>
            </w:tcBorders>
            <w:shd w:val="clear" w:color="auto" w:fill="FFFFFF"/>
            <w:vAlign w:val="bottom"/>
          </w:tcPr>
          <w:p w14:paraId="47CADED5"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3" w:type="dxa"/>
            <w:tcBorders>
              <w:top w:val="single" w:sz="4" w:space="0" w:color="auto"/>
              <w:bottom w:val="single" w:sz="4" w:space="0" w:color="auto"/>
            </w:tcBorders>
            <w:shd w:val="clear" w:color="auto" w:fill="FFFFFF"/>
            <w:vAlign w:val="bottom"/>
          </w:tcPr>
          <w:p w14:paraId="4CD37F4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Motivasi1</w:t>
            </w:r>
          </w:p>
        </w:tc>
        <w:tc>
          <w:tcPr>
            <w:tcW w:w="1202" w:type="dxa"/>
            <w:tcBorders>
              <w:top w:val="single" w:sz="4" w:space="0" w:color="auto"/>
              <w:bottom w:val="single" w:sz="4" w:space="0" w:color="auto"/>
            </w:tcBorders>
            <w:shd w:val="clear" w:color="auto" w:fill="FFFFFF"/>
            <w:vAlign w:val="bottom"/>
          </w:tcPr>
          <w:p w14:paraId="68C7725B"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Motivasi2</w:t>
            </w:r>
          </w:p>
        </w:tc>
        <w:tc>
          <w:tcPr>
            <w:tcW w:w="1202" w:type="dxa"/>
            <w:tcBorders>
              <w:top w:val="single" w:sz="4" w:space="0" w:color="auto"/>
              <w:bottom w:val="single" w:sz="4" w:space="0" w:color="auto"/>
            </w:tcBorders>
            <w:shd w:val="clear" w:color="auto" w:fill="FFFFFF"/>
            <w:vAlign w:val="bottom"/>
          </w:tcPr>
          <w:p w14:paraId="467AEE8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Motivasi3</w:t>
            </w:r>
          </w:p>
        </w:tc>
        <w:tc>
          <w:tcPr>
            <w:tcW w:w="1202" w:type="dxa"/>
            <w:tcBorders>
              <w:top w:val="single" w:sz="4" w:space="0" w:color="auto"/>
              <w:bottom w:val="single" w:sz="4" w:space="0" w:color="auto"/>
            </w:tcBorders>
            <w:shd w:val="clear" w:color="auto" w:fill="FFFFFF"/>
            <w:vAlign w:val="bottom"/>
          </w:tcPr>
          <w:p w14:paraId="751E0A08"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Motivasi4</w:t>
            </w:r>
          </w:p>
        </w:tc>
        <w:tc>
          <w:tcPr>
            <w:tcW w:w="1202" w:type="dxa"/>
            <w:tcBorders>
              <w:top w:val="single" w:sz="4" w:space="0" w:color="auto"/>
              <w:bottom w:val="single" w:sz="4" w:space="0" w:color="auto"/>
            </w:tcBorders>
            <w:shd w:val="clear" w:color="auto" w:fill="FFFFFF"/>
            <w:vAlign w:val="bottom"/>
          </w:tcPr>
          <w:p w14:paraId="1C73D64F"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Motivasi5</w:t>
            </w:r>
          </w:p>
        </w:tc>
        <w:tc>
          <w:tcPr>
            <w:tcW w:w="1202" w:type="dxa"/>
            <w:tcBorders>
              <w:top w:val="single" w:sz="4" w:space="0" w:color="auto"/>
              <w:bottom w:val="single" w:sz="4" w:space="0" w:color="auto"/>
            </w:tcBorders>
            <w:shd w:val="clear" w:color="auto" w:fill="FFFFFF"/>
            <w:vAlign w:val="bottom"/>
          </w:tcPr>
          <w:p w14:paraId="22F162D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Motivasi6</w:t>
            </w:r>
          </w:p>
        </w:tc>
        <w:tc>
          <w:tcPr>
            <w:tcW w:w="1202" w:type="dxa"/>
            <w:tcBorders>
              <w:top w:val="single" w:sz="4" w:space="0" w:color="auto"/>
              <w:bottom w:val="single" w:sz="4" w:space="0" w:color="auto"/>
            </w:tcBorders>
            <w:shd w:val="clear" w:color="auto" w:fill="FFFFFF"/>
            <w:vAlign w:val="bottom"/>
          </w:tcPr>
          <w:p w14:paraId="216A09FB"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Motivasi7</w:t>
            </w:r>
          </w:p>
        </w:tc>
        <w:tc>
          <w:tcPr>
            <w:tcW w:w="1202" w:type="dxa"/>
            <w:tcBorders>
              <w:top w:val="single" w:sz="4" w:space="0" w:color="auto"/>
              <w:bottom w:val="single" w:sz="4" w:space="0" w:color="auto"/>
            </w:tcBorders>
            <w:shd w:val="clear" w:color="auto" w:fill="FFFFFF"/>
            <w:vAlign w:val="bottom"/>
          </w:tcPr>
          <w:p w14:paraId="7C0DB247"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Motivasi8</w:t>
            </w:r>
          </w:p>
        </w:tc>
        <w:tc>
          <w:tcPr>
            <w:tcW w:w="1202" w:type="dxa"/>
            <w:tcBorders>
              <w:top w:val="single" w:sz="4" w:space="0" w:color="auto"/>
              <w:bottom w:val="single" w:sz="4" w:space="0" w:color="auto"/>
            </w:tcBorders>
            <w:shd w:val="clear" w:color="auto" w:fill="FFFFFF"/>
            <w:vAlign w:val="bottom"/>
          </w:tcPr>
          <w:p w14:paraId="347D54AA"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Motivasi9</w:t>
            </w:r>
          </w:p>
        </w:tc>
        <w:tc>
          <w:tcPr>
            <w:tcW w:w="1322" w:type="dxa"/>
            <w:tcBorders>
              <w:top w:val="single" w:sz="4" w:space="0" w:color="auto"/>
              <w:bottom w:val="single" w:sz="4" w:space="0" w:color="auto"/>
            </w:tcBorders>
            <w:shd w:val="clear" w:color="auto" w:fill="FFFFFF"/>
            <w:vAlign w:val="bottom"/>
          </w:tcPr>
          <w:p w14:paraId="4725D5C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Motivasi10</w:t>
            </w:r>
          </w:p>
        </w:tc>
        <w:tc>
          <w:tcPr>
            <w:tcW w:w="1425" w:type="dxa"/>
            <w:tcBorders>
              <w:top w:val="single" w:sz="4" w:space="0" w:color="auto"/>
              <w:bottom w:val="single" w:sz="4" w:space="0" w:color="auto"/>
            </w:tcBorders>
            <w:shd w:val="clear" w:color="auto" w:fill="FFFFFF"/>
            <w:vAlign w:val="bottom"/>
          </w:tcPr>
          <w:p w14:paraId="1187DD5C" w14:textId="77777777" w:rsidR="00646AD3" w:rsidRPr="00646AD3" w:rsidRDefault="00646AD3" w:rsidP="00646AD3">
            <w:pPr>
              <w:autoSpaceDE w:val="0"/>
              <w:autoSpaceDN w:val="0"/>
              <w:adjustRightInd w:val="0"/>
              <w:spacing w:after="0" w:line="320" w:lineRule="atLeast"/>
              <w:ind w:left="60" w:right="60"/>
              <w:jc w:val="center"/>
              <w:rPr>
                <w:rFonts w:ascii="Arial" w:hAnsi="Arial" w:cs="Arial"/>
                <w:color w:val="000000"/>
                <w:sz w:val="18"/>
                <w:szCs w:val="18"/>
              </w:rPr>
            </w:pPr>
            <w:r w:rsidRPr="00646AD3">
              <w:rPr>
                <w:rFonts w:ascii="Arial" w:hAnsi="Arial" w:cs="Arial"/>
                <w:color w:val="000000"/>
                <w:sz w:val="18"/>
                <w:szCs w:val="18"/>
              </w:rPr>
              <w:t>Motivasi_tot</w:t>
            </w:r>
          </w:p>
        </w:tc>
      </w:tr>
      <w:tr w:rsidR="00646AD3" w:rsidRPr="00646AD3" w14:paraId="306C0E07" w14:textId="77777777" w:rsidTr="00646AD3">
        <w:tblPrEx>
          <w:tblCellMar>
            <w:top w:w="0" w:type="dxa"/>
            <w:bottom w:w="0" w:type="dxa"/>
          </w:tblCellMar>
        </w:tblPrEx>
        <w:trPr>
          <w:cantSplit/>
        </w:trPr>
        <w:tc>
          <w:tcPr>
            <w:tcW w:w="1426" w:type="dxa"/>
            <w:vMerge w:val="restart"/>
            <w:tcBorders>
              <w:top w:val="single" w:sz="4" w:space="0" w:color="auto"/>
            </w:tcBorders>
            <w:shd w:val="clear" w:color="auto" w:fill="FFFFFF"/>
          </w:tcPr>
          <w:p w14:paraId="5A4D74B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Motivasi1</w:t>
            </w:r>
          </w:p>
        </w:tc>
        <w:tc>
          <w:tcPr>
            <w:tcW w:w="2234" w:type="dxa"/>
            <w:tcBorders>
              <w:top w:val="single" w:sz="4" w:space="0" w:color="auto"/>
            </w:tcBorders>
            <w:shd w:val="clear" w:color="auto" w:fill="FFFFFF"/>
          </w:tcPr>
          <w:p w14:paraId="6883B0C0"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tcBorders>
              <w:top w:val="single" w:sz="4" w:space="0" w:color="auto"/>
            </w:tcBorders>
            <w:shd w:val="clear" w:color="auto" w:fill="FFFFFF"/>
            <w:vAlign w:val="center"/>
          </w:tcPr>
          <w:p w14:paraId="1F20A3E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tcBorders>
              <w:top w:val="single" w:sz="4" w:space="0" w:color="auto"/>
            </w:tcBorders>
            <w:shd w:val="clear" w:color="auto" w:fill="FFFFFF"/>
            <w:vAlign w:val="center"/>
          </w:tcPr>
          <w:p w14:paraId="423C62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,775</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219ADDC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,774</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4D3BE8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,787</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0E5346F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,785</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2BD69B7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631627D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,673</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64039B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,618</w:t>
            </w:r>
            <w:r w:rsidRPr="00646AD3">
              <w:rPr>
                <w:rFonts w:ascii="Arial" w:hAnsi="Arial" w:cs="Arial"/>
                <w:color w:val="000000"/>
                <w:sz w:val="18"/>
                <w:szCs w:val="18"/>
                <w:vertAlign w:val="superscript"/>
              </w:rPr>
              <w:t>**</w:t>
            </w:r>
          </w:p>
        </w:tc>
        <w:tc>
          <w:tcPr>
            <w:tcW w:w="1202" w:type="dxa"/>
            <w:tcBorders>
              <w:top w:val="single" w:sz="4" w:space="0" w:color="auto"/>
            </w:tcBorders>
            <w:shd w:val="clear" w:color="auto" w:fill="FFFFFF"/>
            <w:vAlign w:val="center"/>
          </w:tcPr>
          <w:p w14:paraId="7982BD9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,626</w:t>
            </w:r>
            <w:r w:rsidRPr="00646AD3">
              <w:rPr>
                <w:rFonts w:ascii="Arial" w:hAnsi="Arial" w:cs="Arial"/>
                <w:color w:val="000000"/>
                <w:sz w:val="18"/>
                <w:szCs w:val="18"/>
                <w:vertAlign w:val="superscript"/>
              </w:rPr>
              <w:t>**</w:t>
            </w:r>
          </w:p>
        </w:tc>
        <w:tc>
          <w:tcPr>
            <w:tcW w:w="1322" w:type="dxa"/>
            <w:tcBorders>
              <w:top w:val="single" w:sz="4" w:space="0" w:color="auto"/>
            </w:tcBorders>
            <w:shd w:val="clear" w:color="auto" w:fill="FFFFFF"/>
            <w:vAlign w:val="center"/>
          </w:tcPr>
          <w:p w14:paraId="27B08E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,705</w:t>
            </w:r>
            <w:r w:rsidRPr="00646AD3">
              <w:rPr>
                <w:rFonts w:ascii="Arial" w:hAnsi="Arial" w:cs="Arial"/>
                <w:color w:val="000000"/>
                <w:sz w:val="18"/>
                <w:szCs w:val="18"/>
                <w:vertAlign w:val="superscript"/>
              </w:rPr>
              <w:t>**</w:t>
            </w:r>
          </w:p>
        </w:tc>
        <w:tc>
          <w:tcPr>
            <w:tcW w:w="1425" w:type="dxa"/>
            <w:tcBorders>
              <w:top w:val="single" w:sz="4" w:space="0" w:color="auto"/>
            </w:tcBorders>
            <w:shd w:val="clear" w:color="auto" w:fill="FFFFFF"/>
            <w:vAlign w:val="center"/>
          </w:tcPr>
          <w:p w14:paraId="3B4DBD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,890</w:t>
            </w:r>
            <w:r w:rsidRPr="00646AD3">
              <w:rPr>
                <w:rFonts w:ascii="Arial" w:hAnsi="Arial" w:cs="Arial"/>
                <w:color w:val="000000"/>
                <w:sz w:val="18"/>
                <w:szCs w:val="18"/>
                <w:vertAlign w:val="superscript"/>
              </w:rPr>
              <w:t>**</w:t>
            </w:r>
          </w:p>
        </w:tc>
      </w:tr>
      <w:tr w:rsidR="00646AD3" w:rsidRPr="00646AD3" w14:paraId="44FA6425" w14:textId="77777777" w:rsidTr="00646AD3">
        <w:tblPrEx>
          <w:tblCellMar>
            <w:top w:w="0" w:type="dxa"/>
            <w:bottom w:w="0" w:type="dxa"/>
          </w:tblCellMar>
        </w:tblPrEx>
        <w:trPr>
          <w:cantSplit/>
        </w:trPr>
        <w:tc>
          <w:tcPr>
            <w:tcW w:w="1426" w:type="dxa"/>
            <w:vMerge/>
            <w:shd w:val="clear" w:color="auto" w:fill="FFFFFF"/>
          </w:tcPr>
          <w:p w14:paraId="3C62E84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976AFE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9483520"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22AC32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8E51D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7E588C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BBE3B6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BFA90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8098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E6DDF5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81EEDA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5908EC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15C1C04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1D58CBDB" w14:textId="77777777" w:rsidTr="00646AD3">
        <w:tblPrEx>
          <w:tblCellMar>
            <w:top w:w="0" w:type="dxa"/>
            <w:bottom w:w="0" w:type="dxa"/>
          </w:tblCellMar>
        </w:tblPrEx>
        <w:trPr>
          <w:cantSplit/>
        </w:trPr>
        <w:tc>
          <w:tcPr>
            <w:tcW w:w="1426" w:type="dxa"/>
            <w:vMerge/>
            <w:shd w:val="clear" w:color="auto" w:fill="FFFFFF"/>
          </w:tcPr>
          <w:p w14:paraId="54E0BF0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D0E26D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32F607F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39D399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1B851E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72A7C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3F56C2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9439B6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1AD29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B100D7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1E066D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8D6282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2AD08A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4693A8B9" w14:textId="77777777" w:rsidTr="00646AD3">
        <w:tblPrEx>
          <w:tblCellMar>
            <w:top w:w="0" w:type="dxa"/>
            <w:bottom w:w="0" w:type="dxa"/>
          </w:tblCellMar>
        </w:tblPrEx>
        <w:trPr>
          <w:cantSplit/>
        </w:trPr>
        <w:tc>
          <w:tcPr>
            <w:tcW w:w="1426" w:type="dxa"/>
            <w:vMerge w:val="restart"/>
            <w:shd w:val="clear" w:color="auto" w:fill="FFFFFF"/>
          </w:tcPr>
          <w:p w14:paraId="729161A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Motivasi2</w:t>
            </w:r>
          </w:p>
        </w:tc>
        <w:tc>
          <w:tcPr>
            <w:tcW w:w="2234" w:type="dxa"/>
            <w:shd w:val="clear" w:color="auto" w:fill="FFFFFF"/>
          </w:tcPr>
          <w:p w14:paraId="4E5B4BD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F79FFD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,775</w:t>
            </w:r>
            <w:r w:rsidRPr="00646AD3">
              <w:rPr>
                <w:rFonts w:ascii="Arial" w:hAnsi="Arial" w:cs="Arial"/>
                <w:color w:val="000000"/>
                <w:sz w:val="18"/>
                <w:szCs w:val="18"/>
                <w:vertAlign w:val="superscript"/>
              </w:rPr>
              <w:t>**</w:t>
            </w:r>
          </w:p>
        </w:tc>
        <w:tc>
          <w:tcPr>
            <w:tcW w:w="1202" w:type="dxa"/>
            <w:shd w:val="clear" w:color="auto" w:fill="FFFFFF"/>
            <w:vAlign w:val="center"/>
          </w:tcPr>
          <w:p w14:paraId="265837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215F31B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5C02199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,719</w:t>
            </w:r>
            <w:r w:rsidRPr="00646AD3">
              <w:rPr>
                <w:rFonts w:ascii="Arial" w:hAnsi="Arial" w:cs="Arial"/>
                <w:color w:val="000000"/>
                <w:sz w:val="18"/>
                <w:szCs w:val="18"/>
                <w:vertAlign w:val="superscript"/>
              </w:rPr>
              <w:t>**</w:t>
            </w:r>
          </w:p>
        </w:tc>
        <w:tc>
          <w:tcPr>
            <w:tcW w:w="1202" w:type="dxa"/>
            <w:shd w:val="clear" w:color="auto" w:fill="FFFFFF"/>
            <w:vAlign w:val="center"/>
          </w:tcPr>
          <w:p w14:paraId="579C518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,708</w:t>
            </w:r>
            <w:r w:rsidRPr="00646AD3">
              <w:rPr>
                <w:rFonts w:ascii="Arial" w:hAnsi="Arial" w:cs="Arial"/>
                <w:color w:val="000000"/>
                <w:sz w:val="18"/>
                <w:szCs w:val="18"/>
                <w:vertAlign w:val="superscript"/>
              </w:rPr>
              <w:t>**</w:t>
            </w:r>
          </w:p>
        </w:tc>
        <w:tc>
          <w:tcPr>
            <w:tcW w:w="1202" w:type="dxa"/>
            <w:shd w:val="clear" w:color="auto" w:fill="FFFFFF"/>
            <w:vAlign w:val="center"/>
          </w:tcPr>
          <w:p w14:paraId="22EF9CA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,650</w:t>
            </w:r>
            <w:r w:rsidRPr="00646AD3">
              <w:rPr>
                <w:rFonts w:ascii="Arial" w:hAnsi="Arial" w:cs="Arial"/>
                <w:color w:val="000000"/>
                <w:sz w:val="18"/>
                <w:szCs w:val="18"/>
                <w:vertAlign w:val="superscript"/>
              </w:rPr>
              <w:t>**</w:t>
            </w:r>
          </w:p>
        </w:tc>
        <w:tc>
          <w:tcPr>
            <w:tcW w:w="1202" w:type="dxa"/>
            <w:shd w:val="clear" w:color="auto" w:fill="FFFFFF"/>
            <w:vAlign w:val="center"/>
          </w:tcPr>
          <w:p w14:paraId="5D5A786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,649</w:t>
            </w:r>
            <w:r w:rsidRPr="00646AD3">
              <w:rPr>
                <w:rFonts w:ascii="Arial" w:hAnsi="Arial" w:cs="Arial"/>
                <w:color w:val="000000"/>
                <w:sz w:val="18"/>
                <w:szCs w:val="18"/>
                <w:vertAlign w:val="superscript"/>
              </w:rPr>
              <w:t>**</w:t>
            </w:r>
          </w:p>
        </w:tc>
        <w:tc>
          <w:tcPr>
            <w:tcW w:w="1202" w:type="dxa"/>
            <w:shd w:val="clear" w:color="auto" w:fill="FFFFFF"/>
            <w:vAlign w:val="center"/>
          </w:tcPr>
          <w:p w14:paraId="72C911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,602</w:t>
            </w:r>
            <w:r w:rsidRPr="00646AD3">
              <w:rPr>
                <w:rFonts w:ascii="Arial" w:hAnsi="Arial" w:cs="Arial"/>
                <w:color w:val="000000"/>
                <w:sz w:val="18"/>
                <w:szCs w:val="18"/>
                <w:vertAlign w:val="superscript"/>
              </w:rPr>
              <w:t>**</w:t>
            </w:r>
          </w:p>
        </w:tc>
        <w:tc>
          <w:tcPr>
            <w:tcW w:w="1202" w:type="dxa"/>
            <w:shd w:val="clear" w:color="auto" w:fill="FFFFFF"/>
            <w:vAlign w:val="center"/>
          </w:tcPr>
          <w:p w14:paraId="26BBF8C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,637</w:t>
            </w:r>
            <w:r w:rsidRPr="00646AD3">
              <w:rPr>
                <w:rFonts w:ascii="Arial" w:hAnsi="Arial" w:cs="Arial"/>
                <w:color w:val="000000"/>
                <w:sz w:val="18"/>
                <w:szCs w:val="18"/>
                <w:vertAlign w:val="superscript"/>
              </w:rPr>
              <w:t>**</w:t>
            </w:r>
          </w:p>
        </w:tc>
        <w:tc>
          <w:tcPr>
            <w:tcW w:w="1322" w:type="dxa"/>
            <w:shd w:val="clear" w:color="auto" w:fill="FFFFFF"/>
            <w:vAlign w:val="center"/>
          </w:tcPr>
          <w:p w14:paraId="1442C8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,661</w:t>
            </w:r>
            <w:r w:rsidRPr="00646AD3">
              <w:rPr>
                <w:rFonts w:ascii="Arial" w:hAnsi="Arial" w:cs="Arial"/>
                <w:color w:val="000000"/>
                <w:sz w:val="18"/>
                <w:szCs w:val="18"/>
                <w:vertAlign w:val="superscript"/>
              </w:rPr>
              <w:t>**</w:t>
            </w:r>
          </w:p>
        </w:tc>
        <w:tc>
          <w:tcPr>
            <w:tcW w:w="1425" w:type="dxa"/>
            <w:shd w:val="clear" w:color="auto" w:fill="FFFFFF"/>
            <w:vAlign w:val="center"/>
          </w:tcPr>
          <w:p w14:paraId="6113904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,858</w:t>
            </w:r>
            <w:r w:rsidRPr="00646AD3">
              <w:rPr>
                <w:rFonts w:ascii="Arial" w:hAnsi="Arial" w:cs="Arial"/>
                <w:color w:val="000000"/>
                <w:sz w:val="18"/>
                <w:szCs w:val="18"/>
                <w:vertAlign w:val="superscript"/>
              </w:rPr>
              <w:t>**</w:t>
            </w:r>
          </w:p>
        </w:tc>
      </w:tr>
      <w:tr w:rsidR="00646AD3" w:rsidRPr="00646AD3" w14:paraId="29C71348" w14:textId="77777777" w:rsidTr="00646AD3">
        <w:tblPrEx>
          <w:tblCellMar>
            <w:top w:w="0" w:type="dxa"/>
            <w:bottom w:w="0" w:type="dxa"/>
          </w:tblCellMar>
        </w:tblPrEx>
        <w:trPr>
          <w:cantSplit/>
        </w:trPr>
        <w:tc>
          <w:tcPr>
            <w:tcW w:w="1426" w:type="dxa"/>
            <w:vMerge/>
            <w:shd w:val="clear" w:color="auto" w:fill="FFFFFF"/>
          </w:tcPr>
          <w:p w14:paraId="29BC976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308135E"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7DBE0A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94648E6"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58677E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56980B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B7B24D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4180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DE6A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CB7063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4773D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D7DA68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286AF1B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A8A81D2" w14:textId="77777777" w:rsidTr="00646AD3">
        <w:tblPrEx>
          <w:tblCellMar>
            <w:top w:w="0" w:type="dxa"/>
            <w:bottom w:w="0" w:type="dxa"/>
          </w:tblCellMar>
        </w:tblPrEx>
        <w:trPr>
          <w:cantSplit/>
        </w:trPr>
        <w:tc>
          <w:tcPr>
            <w:tcW w:w="1426" w:type="dxa"/>
            <w:vMerge/>
            <w:shd w:val="clear" w:color="auto" w:fill="FFFFFF"/>
          </w:tcPr>
          <w:p w14:paraId="553B6DEC"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3F4DC7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43BB74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9719BE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676F6B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CE37F6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E9A8F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A752F3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CA1ED1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B121C9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0E0C4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09D57F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5E8835F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5A240712" w14:textId="77777777" w:rsidTr="00646AD3">
        <w:tblPrEx>
          <w:tblCellMar>
            <w:top w:w="0" w:type="dxa"/>
            <w:bottom w:w="0" w:type="dxa"/>
          </w:tblCellMar>
        </w:tblPrEx>
        <w:trPr>
          <w:cantSplit/>
        </w:trPr>
        <w:tc>
          <w:tcPr>
            <w:tcW w:w="1426" w:type="dxa"/>
            <w:vMerge w:val="restart"/>
            <w:shd w:val="clear" w:color="auto" w:fill="FFFFFF"/>
          </w:tcPr>
          <w:p w14:paraId="1EA3274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Motivasi3</w:t>
            </w:r>
          </w:p>
        </w:tc>
        <w:tc>
          <w:tcPr>
            <w:tcW w:w="2234" w:type="dxa"/>
            <w:shd w:val="clear" w:color="auto" w:fill="FFFFFF"/>
          </w:tcPr>
          <w:p w14:paraId="7426043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717D7C4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,774</w:t>
            </w:r>
            <w:r w:rsidRPr="00646AD3">
              <w:rPr>
                <w:rFonts w:ascii="Arial" w:hAnsi="Arial" w:cs="Arial"/>
                <w:color w:val="000000"/>
                <w:sz w:val="18"/>
                <w:szCs w:val="18"/>
                <w:vertAlign w:val="superscript"/>
              </w:rPr>
              <w:t>**</w:t>
            </w:r>
          </w:p>
        </w:tc>
        <w:tc>
          <w:tcPr>
            <w:tcW w:w="1202" w:type="dxa"/>
            <w:shd w:val="clear" w:color="auto" w:fill="FFFFFF"/>
            <w:vAlign w:val="center"/>
          </w:tcPr>
          <w:p w14:paraId="761509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202BB9F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488A415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,771</w:t>
            </w:r>
            <w:r w:rsidRPr="00646AD3">
              <w:rPr>
                <w:rFonts w:ascii="Arial" w:hAnsi="Arial" w:cs="Arial"/>
                <w:color w:val="000000"/>
                <w:sz w:val="18"/>
                <w:szCs w:val="18"/>
                <w:vertAlign w:val="superscript"/>
              </w:rPr>
              <w:t>**</w:t>
            </w:r>
          </w:p>
        </w:tc>
        <w:tc>
          <w:tcPr>
            <w:tcW w:w="1202" w:type="dxa"/>
            <w:shd w:val="clear" w:color="auto" w:fill="FFFFFF"/>
            <w:vAlign w:val="center"/>
          </w:tcPr>
          <w:p w14:paraId="7AF8EC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3A8307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,641</w:t>
            </w:r>
            <w:r w:rsidRPr="00646AD3">
              <w:rPr>
                <w:rFonts w:ascii="Arial" w:hAnsi="Arial" w:cs="Arial"/>
                <w:color w:val="000000"/>
                <w:sz w:val="18"/>
                <w:szCs w:val="18"/>
                <w:vertAlign w:val="superscript"/>
              </w:rPr>
              <w:t>**</w:t>
            </w:r>
          </w:p>
        </w:tc>
        <w:tc>
          <w:tcPr>
            <w:tcW w:w="1202" w:type="dxa"/>
            <w:shd w:val="clear" w:color="auto" w:fill="FFFFFF"/>
            <w:vAlign w:val="center"/>
          </w:tcPr>
          <w:p w14:paraId="4FBB270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,664</w:t>
            </w:r>
            <w:r w:rsidRPr="00646AD3">
              <w:rPr>
                <w:rFonts w:ascii="Arial" w:hAnsi="Arial" w:cs="Arial"/>
                <w:color w:val="000000"/>
                <w:sz w:val="18"/>
                <w:szCs w:val="18"/>
                <w:vertAlign w:val="superscript"/>
              </w:rPr>
              <w:t>**</w:t>
            </w:r>
          </w:p>
        </w:tc>
        <w:tc>
          <w:tcPr>
            <w:tcW w:w="1202" w:type="dxa"/>
            <w:shd w:val="clear" w:color="auto" w:fill="FFFFFF"/>
            <w:vAlign w:val="center"/>
          </w:tcPr>
          <w:p w14:paraId="59D60C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,686</w:t>
            </w:r>
            <w:r w:rsidRPr="00646AD3">
              <w:rPr>
                <w:rFonts w:ascii="Arial" w:hAnsi="Arial" w:cs="Arial"/>
                <w:color w:val="000000"/>
                <w:sz w:val="18"/>
                <w:szCs w:val="18"/>
                <w:vertAlign w:val="superscript"/>
              </w:rPr>
              <w:t>**</w:t>
            </w:r>
          </w:p>
        </w:tc>
        <w:tc>
          <w:tcPr>
            <w:tcW w:w="1202" w:type="dxa"/>
            <w:shd w:val="clear" w:color="auto" w:fill="FFFFFF"/>
            <w:vAlign w:val="center"/>
          </w:tcPr>
          <w:p w14:paraId="0397DD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,668</w:t>
            </w:r>
            <w:r w:rsidRPr="00646AD3">
              <w:rPr>
                <w:rFonts w:ascii="Arial" w:hAnsi="Arial" w:cs="Arial"/>
                <w:color w:val="000000"/>
                <w:sz w:val="18"/>
                <w:szCs w:val="18"/>
                <w:vertAlign w:val="superscript"/>
              </w:rPr>
              <w:t>**</w:t>
            </w:r>
          </w:p>
        </w:tc>
        <w:tc>
          <w:tcPr>
            <w:tcW w:w="1322" w:type="dxa"/>
            <w:shd w:val="clear" w:color="auto" w:fill="FFFFFF"/>
            <w:vAlign w:val="center"/>
          </w:tcPr>
          <w:p w14:paraId="742029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425" w:type="dxa"/>
            <w:shd w:val="clear" w:color="auto" w:fill="FFFFFF"/>
            <w:vAlign w:val="center"/>
          </w:tcPr>
          <w:p w14:paraId="10D518C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,887</w:t>
            </w:r>
            <w:r w:rsidRPr="00646AD3">
              <w:rPr>
                <w:rFonts w:ascii="Arial" w:hAnsi="Arial" w:cs="Arial"/>
                <w:color w:val="000000"/>
                <w:sz w:val="18"/>
                <w:szCs w:val="18"/>
                <w:vertAlign w:val="superscript"/>
              </w:rPr>
              <w:t>**</w:t>
            </w:r>
          </w:p>
        </w:tc>
      </w:tr>
      <w:tr w:rsidR="00646AD3" w:rsidRPr="00646AD3" w14:paraId="06EB969E" w14:textId="77777777" w:rsidTr="00646AD3">
        <w:tblPrEx>
          <w:tblCellMar>
            <w:top w:w="0" w:type="dxa"/>
            <w:bottom w:w="0" w:type="dxa"/>
          </w:tblCellMar>
        </w:tblPrEx>
        <w:trPr>
          <w:cantSplit/>
        </w:trPr>
        <w:tc>
          <w:tcPr>
            <w:tcW w:w="1426" w:type="dxa"/>
            <w:vMerge/>
            <w:shd w:val="clear" w:color="auto" w:fill="FFFFFF"/>
          </w:tcPr>
          <w:p w14:paraId="33301EA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814895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6E6A46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93EDC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B9106AE"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5BA2FB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2C5EFC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8C6C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C35CCB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6FB215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B3B85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5580AA2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440B774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3D39D306" w14:textId="77777777" w:rsidTr="00646AD3">
        <w:tblPrEx>
          <w:tblCellMar>
            <w:top w:w="0" w:type="dxa"/>
            <w:bottom w:w="0" w:type="dxa"/>
          </w:tblCellMar>
        </w:tblPrEx>
        <w:trPr>
          <w:cantSplit/>
        </w:trPr>
        <w:tc>
          <w:tcPr>
            <w:tcW w:w="1426" w:type="dxa"/>
            <w:vMerge/>
            <w:shd w:val="clear" w:color="auto" w:fill="FFFFFF"/>
          </w:tcPr>
          <w:p w14:paraId="16FDEB3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263653B6"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0D362AB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211476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EE33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C38E9F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E73A59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5A50A1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7810B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CB3F27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E6AB2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E57531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571AE11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04E8B22A" w14:textId="77777777" w:rsidTr="00646AD3">
        <w:tblPrEx>
          <w:tblCellMar>
            <w:top w:w="0" w:type="dxa"/>
            <w:bottom w:w="0" w:type="dxa"/>
          </w:tblCellMar>
        </w:tblPrEx>
        <w:trPr>
          <w:cantSplit/>
        </w:trPr>
        <w:tc>
          <w:tcPr>
            <w:tcW w:w="1426" w:type="dxa"/>
            <w:vMerge w:val="restart"/>
            <w:shd w:val="clear" w:color="auto" w:fill="FFFFFF"/>
          </w:tcPr>
          <w:p w14:paraId="6E615256"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Motivasi4</w:t>
            </w:r>
          </w:p>
        </w:tc>
        <w:tc>
          <w:tcPr>
            <w:tcW w:w="2234" w:type="dxa"/>
            <w:shd w:val="clear" w:color="auto" w:fill="FFFFFF"/>
          </w:tcPr>
          <w:p w14:paraId="26A0A02F"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7B2DF6F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,787</w:t>
            </w:r>
            <w:r w:rsidRPr="00646AD3">
              <w:rPr>
                <w:rFonts w:ascii="Arial" w:hAnsi="Arial" w:cs="Arial"/>
                <w:color w:val="000000"/>
                <w:sz w:val="18"/>
                <w:szCs w:val="18"/>
                <w:vertAlign w:val="superscript"/>
              </w:rPr>
              <w:t>**</w:t>
            </w:r>
          </w:p>
        </w:tc>
        <w:tc>
          <w:tcPr>
            <w:tcW w:w="1202" w:type="dxa"/>
            <w:shd w:val="clear" w:color="auto" w:fill="FFFFFF"/>
            <w:vAlign w:val="center"/>
          </w:tcPr>
          <w:p w14:paraId="2D68AEB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,719</w:t>
            </w:r>
            <w:r w:rsidRPr="00646AD3">
              <w:rPr>
                <w:rFonts w:ascii="Arial" w:hAnsi="Arial" w:cs="Arial"/>
                <w:color w:val="000000"/>
                <w:sz w:val="18"/>
                <w:szCs w:val="18"/>
                <w:vertAlign w:val="superscript"/>
              </w:rPr>
              <w:t>**</w:t>
            </w:r>
          </w:p>
        </w:tc>
        <w:tc>
          <w:tcPr>
            <w:tcW w:w="1202" w:type="dxa"/>
            <w:shd w:val="clear" w:color="auto" w:fill="FFFFFF"/>
            <w:vAlign w:val="center"/>
          </w:tcPr>
          <w:p w14:paraId="24043A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,771</w:t>
            </w:r>
            <w:r w:rsidRPr="00646AD3">
              <w:rPr>
                <w:rFonts w:ascii="Arial" w:hAnsi="Arial" w:cs="Arial"/>
                <w:color w:val="000000"/>
                <w:sz w:val="18"/>
                <w:szCs w:val="18"/>
                <w:vertAlign w:val="superscript"/>
              </w:rPr>
              <w:t>**</w:t>
            </w:r>
          </w:p>
        </w:tc>
        <w:tc>
          <w:tcPr>
            <w:tcW w:w="1202" w:type="dxa"/>
            <w:shd w:val="clear" w:color="auto" w:fill="FFFFFF"/>
            <w:vAlign w:val="center"/>
          </w:tcPr>
          <w:p w14:paraId="5155DE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6643FD1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,770</w:t>
            </w:r>
            <w:r w:rsidRPr="00646AD3">
              <w:rPr>
                <w:rFonts w:ascii="Arial" w:hAnsi="Arial" w:cs="Arial"/>
                <w:color w:val="000000"/>
                <w:sz w:val="18"/>
                <w:szCs w:val="18"/>
                <w:vertAlign w:val="superscript"/>
              </w:rPr>
              <w:t>**</w:t>
            </w:r>
          </w:p>
        </w:tc>
        <w:tc>
          <w:tcPr>
            <w:tcW w:w="1202" w:type="dxa"/>
            <w:shd w:val="clear" w:color="auto" w:fill="FFFFFF"/>
            <w:vAlign w:val="center"/>
          </w:tcPr>
          <w:p w14:paraId="5951BD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,701</w:t>
            </w:r>
            <w:r w:rsidRPr="00646AD3">
              <w:rPr>
                <w:rFonts w:ascii="Arial" w:hAnsi="Arial" w:cs="Arial"/>
                <w:color w:val="000000"/>
                <w:sz w:val="18"/>
                <w:szCs w:val="18"/>
                <w:vertAlign w:val="superscript"/>
              </w:rPr>
              <w:t>**</w:t>
            </w:r>
          </w:p>
        </w:tc>
        <w:tc>
          <w:tcPr>
            <w:tcW w:w="1202" w:type="dxa"/>
            <w:shd w:val="clear" w:color="auto" w:fill="FFFFFF"/>
            <w:vAlign w:val="center"/>
          </w:tcPr>
          <w:p w14:paraId="2FCE065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,646</w:t>
            </w:r>
            <w:r w:rsidRPr="00646AD3">
              <w:rPr>
                <w:rFonts w:ascii="Arial" w:hAnsi="Arial" w:cs="Arial"/>
                <w:color w:val="000000"/>
                <w:sz w:val="18"/>
                <w:szCs w:val="18"/>
                <w:vertAlign w:val="superscript"/>
              </w:rPr>
              <w:t>**</w:t>
            </w:r>
          </w:p>
        </w:tc>
        <w:tc>
          <w:tcPr>
            <w:tcW w:w="1202" w:type="dxa"/>
            <w:shd w:val="clear" w:color="auto" w:fill="FFFFFF"/>
            <w:vAlign w:val="center"/>
          </w:tcPr>
          <w:p w14:paraId="0DD726E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,636</w:t>
            </w:r>
            <w:r w:rsidRPr="00646AD3">
              <w:rPr>
                <w:rFonts w:ascii="Arial" w:hAnsi="Arial" w:cs="Arial"/>
                <w:color w:val="000000"/>
                <w:sz w:val="18"/>
                <w:szCs w:val="18"/>
                <w:vertAlign w:val="superscript"/>
              </w:rPr>
              <w:t>**</w:t>
            </w:r>
          </w:p>
        </w:tc>
        <w:tc>
          <w:tcPr>
            <w:tcW w:w="1202" w:type="dxa"/>
            <w:shd w:val="clear" w:color="auto" w:fill="FFFFFF"/>
            <w:vAlign w:val="center"/>
          </w:tcPr>
          <w:p w14:paraId="11FC553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,659</w:t>
            </w:r>
            <w:r w:rsidRPr="00646AD3">
              <w:rPr>
                <w:rFonts w:ascii="Arial" w:hAnsi="Arial" w:cs="Arial"/>
                <w:color w:val="000000"/>
                <w:sz w:val="18"/>
                <w:szCs w:val="18"/>
                <w:vertAlign w:val="superscript"/>
              </w:rPr>
              <w:t>**</w:t>
            </w:r>
          </w:p>
        </w:tc>
        <w:tc>
          <w:tcPr>
            <w:tcW w:w="1322" w:type="dxa"/>
            <w:shd w:val="clear" w:color="auto" w:fill="FFFFFF"/>
            <w:vAlign w:val="center"/>
          </w:tcPr>
          <w:p w14:paraId="185D1A8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,674</w:t>
            </w:r>
            <w:r w:rsidRPr="00646AD3">
              <w:rPr>
                <w:rFonts w:ascii="Arial" w:hAnsi="Arial" w:cs="Arial"/>
                <w:color w:val="000000"/>
                <w:sz w:val="18"/>
                <w:szCs w:val="18"/>
                <w:vertAlign w:val="superscript"/>
              </w:rPr>
              <w:t>**</w:t>
            </w:r>
          </w:p>
        </w:tc>
        <w:tc>
          <w:tcPr>
            <w:tcW w:w="1425" w:type="dxa"/>
            <w:shd w:val="clear" w:color="auto" w:fill="FFFFFF"/>
            <w:vAlign w:val="center"/>
          </w:tcPr>
          <w:p w14:paraId="46CEC1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,877</w:t>
            </w:r>
            <w:r w:rsidRPr="00646AD3">
              <w:rPr>
                <w:rFonts w:ascii="Arial" w:hAnsi="Arial" w:cs="Arial"/>
                <w:color w:val="000000"/>
                <w:sz w:val="18"/>
                <w:szCs w:val="18"/>
                <w:vertAlign w:val="superscript"/>
              </w:rPr>
              <w:t>**</w:t>
            </w:r>
          </w:p>
        </w:tc>
      </w:tr>
      <w:tr w:rsidR="00646AD3" w:rsidRPr="00646AD3" w14:paraId="0420C890" w14:textId="77777777" w:rsidTr="00646AD3">
        <w:tblPrEx>
          <w:tblCellMar>
            <w:top w:w="0" w:type="dxa"/>
            <w:bottom w:w="0" w:type="dxa"/>
          </w:tblCellMar>
        </w:tblPrEx>
        <w:trPr>
          <w:cantSplit/>
        </w:trPr>
        <w:tc>
          <w:tcPr>
            <w:tcW w:w="1426" w:type="dxa"/>
            <w:vMerge/>
            <w:shd w:val="clear" w:color="auto" w:fill="FFFFFF"/>
          </w:tcPr>
          <w:p w14:paraId="6E079E1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548D85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46A018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6C5EA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1C13DC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D6C1E57"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57D4ACA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F11DC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0F0B5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933ECF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816951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3561DAE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0618E54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340165D7" w14:textId="77777777" w:rsidTr="00646AD3">
        <w:tblPrEx>
          <w:tblCellMar>
            <w:top w:w="0" w:type="dxa"/>
            <w:bottom w:w="0" w:type="dxa"/>
          </w:tblCellMar>
        </w:tblPrEx>
        <w:trPr>
          <w:cantSplit/>
        </w:trPr>
        <w:tc>
          <w:tcPr>
            <w:tcW w:w="1426" w:type="dxa"/>
            <w:vMerge/>
            <w:shd w:val="clear" w:color="auto" w:fill="FFFFFF"/>
          </w:tcPr>
          <w:p w14:paraId="78BAE1C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3474623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6FE99AF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FEC047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C7570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069BBC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355ED5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27E8B2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AD36A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F1581B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71D873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22DA3FD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29D0380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7A524202" w14:textId="77777777" w:rsidTr="00646AD3">
        <w:tblPrEx>
          <w:tblCellMar>
            <w:top w:w="0" w:type="dxa"/>
            <w:bottom w:w="0" w:type="dxa"/>
          </w:tblCellMar>
        </w:tblPrEx>
        <w:trPr>
          <w:cantSplit/>
        </w:trPr>
        <w:tc>
          <w:tcPr>
            <w:tcW w:w="1426" w:type="dxa"/>
            <w:vMerge w:val="restart"/>
            <w:shd w:val="clear" w:color="auto" w:fill="FFFFFF"/>
          </w:tcPr>
          <w:p w14:paraId="34ACBD07"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Motivasi5</w:t>
            </w:r>
          </w:p>
        </w:tc>
        <w:tc>
          <w:tcPr>
            <w:tcW w:w="2234" w:type="dxa"/>
            <w:shd w:val="clear" w:color="auto" w:fill="FFFFFF"/>
          </w:tcPr>
          <w:p w14:paraId="61DC79C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623999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,785</w:t>
            </w:r>
            <w:r w:rsidRPr="00646AD3">
              <w:rPr>
                <w:rFonts w:ascii="Arial" w:hAnsi="Arial" w:cs="Arial"/>
                <w:color w:val="000000"/>
                <w:sz w:val="18"/>
                <w:szCs w:val="18"/>
                <w:vertAlign w:val="superscript"/>
              </w:rPr>
              <w:t>**</w:t>
            </w:r>
          </w:p>
        </w:tc>
        <w:tc>
          <w:tcPr>
            <w:tcW w:w="1202" w:type="dxa"/>
            <w:shd w:val="clear" w:color="auto" w:fill="FFFFFF"/>
            <w:vAlign w:val="center"/>
          </w:tcPr>
          <w:p w14:paraId="56C35A4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,708</w:t>
            </w:r>
            <w:r w:rsidRPr="00646AD3">
              <w:rPr>
                <w:rFonts w:ascii="Arial" w:hAnsi="Arial" w:cs="Arial"/>
                <w:color w:val="000000"/>
                <w:sz w:val="18"/>
                <w:szCs w:val="18"/>
                <w:vertAlign w:val="superscript"/>
              </w:rPr>
              <w:t>**</w:t>
            </w:r>
          </w:p>
        </w:tc>
        <w:tc>
          <w:tcPr>
            <w:tcW w:w="1202" w:type="dxa"/>
            <w:shd w:val="clear" w:color="auto" w:fill="FFFFFF"/>
            <w:vAlign w:val="center"/>
          </w:tcPr>
          <w:p w14:paraId="1F6C5E1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,789</w:t>
            </w:r>
            <w:r w:rsidRPr="00646AD3">
              <w:rPr>
                <w:rFonts w:ascii="Arial" w:hAnsi="Arial" w:cs="Arial"/>
                <w:color w:val="000000"/>
                <w:sz w:val="18"/>
                <w:szCs w:val="18"/>
                <w:vertAlign w:val="superscript"/>
              </w:rPr>
              <w:t>**</w:t>
            </w:r>
          </w:p>
        </w:tc>
        <w:tc>
          <w:tcPr>
            <w:tcW w:w="1202" w:type="dxa"/>
            <w:shd w:val="clear" w:color="auto" w:fill="FFFFFF"/>
            <w:vAlign w:val="center"/>
          </w:tcPr>
          <w:p w14:paraId="1B63817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,770</w:t>
            </w:r>
            <w:r w:rsidRPr="00646AD3">
              <w:rPr>
                <w:rFonts w:ascii="Arial" w:hAnsi="Arial" w:cs="Arial"/>
                <w:color w:val="000000"/>
                <w:sz w:val="18"/>
                <w:szCs w:val="18"/>
                <w:vertAlign w:val="superscript"/>
              </w:rPr>
              <w:t>**</w:t>
            </w:r>
          </w:p>
        </w:tc>
        <w:tc>
          <w:tcPr>
            <w:tcW w:w="1202" w:type="dxa"/>
            <w:shd w:val="clear" w:color="auto" w:fill="FFFFFF"/>
            <w:vAlign w:val="center"/>
          </w:tcPr>
          <w:p w14:paraId="536965A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D6E7C5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62A4A4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,666</w:t>
            </w:r>
            <w:r w:rsidRPr="00646AD3">
              <w:rPr>
                <w:rFonts w:ascii="Arial" w:hAnsi="Arial" w:cs="Arial"/>
                <w:color w:val="000000"/>
                <w:sz w:val="18"/>
                <w:szCs w:val="18"/>
                <w:vertAlign w:val="superscript"/>
              </w:rPr>
              <w:t>**</w:t>
            </w:r>
          </w:p>
        </w:tc>
        <w:tc>
          <w:tcPr>
            <w:tcW w:w="1202" w:type="dxa"/>
            <w:shd w:val="clear" w:color="auto" w:fill="FFFFFF"/>
            <w:vAlign w:val="center"/>
          </w:tcPr>
          <w:p w14:paraId="614B1B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,632</w:t>
            </w:r>
            <w:r w:rsidRPr="00646AD3">
              <w:rPr>
                <w:rFonts w:ascii="Arial" w:hAnsi="Arial" w:cs="Arial"/>
                <w:color w:val="000000"/>
                <w:sz w:val="18"/>
                <w:szCs w:val="18"/>
                <w:vertAlign w:val="superscript"/>
              </w:rPr>
              <w:t>**</w:t>
            </w:r>
          </w:p>
        </w:tc>
        <w:tc>
          <w:tcPr>
            <w:tcW w:w="1202" w:type="dxa"/>
            <w:shd w:val="clear" w:color="auto" w:fill="FFFFFF"/>
            <w:vAlign w:val="center"/>
          </w:tcPr>
          <w:p w14:paraId="19627E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,627</w:t>
            </w:r>
            <w:r w:rsidRPr="00646AD3">
              <w:rPr>
                <w:rFonts w:ascii="Arial" w:hAnsi="Arial" w:cs="Arial"/>
                <w:color w:val="000000"/>
                <w:sz w:val="18"/>
                <w:szCs w:val="18"/>
                <w:vertAlign w:val="superscript"/>
              </w:rPr>
              <w:t>**</w:t>
            </w:r>
          </w:p>
        </w:tc>
        <w:tc>
          <w:tcPr>
            <w:tcW w:w="1322" w:type="dxa"/>
            <w:shd w:val="clear" w:color="auto" w:fill="FFFFFF"/>
            <w:vAlign w:val="center"/>
          </w:tcPr>
          <w:p w14:paraId="729FFE4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,678</w:t>
            </w:r>
            <w:r w:rsidRPr="00646AD3">
              <w:rPr>
                <w:rFonts w:ascii="Arial" w:hAnsi="Arial" w:cs="Arial"/>
                <w:color w:val="000000"/>
                <w:sz w:val="18"/>
                <w:szCs w:val="18"/>
                <w:vertAlign w:val="superscript"/>
              </w:rPr>
              <w:t>**</w:t>
            </w:r>
          </w:p>
        </w:tc>
        <w:tc>
          <w:tcPr>
            <w:tcW w:w="1425" w:type="dxa"/>
            <w:shd w:val="clear" w:color="auto" w:fill="FFFFFF"/>
            <w:vAlign w:val="center"/>
          </w:tcPr>
          <w:p w14:paraId="7EEA37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,878</w:t>
            </w:r>
            <w:r w:rsidRPr="00646AD3">
              <w:rPr>
                <w:rFonts w:ascii="Arial" w:hAnsi="Arial" w:cs="Arial"/>
                <w:color w:val="000000"/>
                <w:sz w:val="18"/>
                <w:szCs w:val="18"/>
                <w:vertAlign w:val="superscript"/>
              </w:rPr>
              <w:t>**</w:t>
            </w:r>
          </w:p>
        </w:tc>
      </w:tr>
      <w:tr w:rsidR="00646AD3" w:rsidRPr="00646AD3" w14:paraId="70142789" w14:textId="77777777" w:rsidTr="00646AD3">
        <w:tblPrEx>
          <w:tblCellMar>
            <w:top w:w="0" w:type="dxa"/>
            <w:bottom w:w="0" w:type="dxa"/>
          </w:tblCellMar>
        </w:tblPrEx>
        <w:trPr>
          <w:cantSplit/>
        </w:trPr>
        <w:tc>
          <w:tcPr>
            <w:tcW w:w="1426" w:type="dxa"/>
            <w:vMerge/>
            <w:shd w:val="clear" w:color="auto" w:fill="FFFFFF"/>
          </w:tcPr>
          <w:p w14:paraId="40BB302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833118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0A3414D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B10BA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BCF89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3C8CB2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9266970"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61A7D8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F27FA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BC15C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3F967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11F6862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39864BB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68ECC9EF" w14:textId="77777777" w:rsidTr="00646AD3">
        <w:tblPrEx>
          <w:tblCellMar>
            <w:top w:w="0" w:type="dxa"/>
            <w:bottom w:w="0" w:type="dxa"/>
          </w:tblCellMar>
        </w:tblPrEx>
        <w:trPr>
          <w:cantSplit/>
        </w:trPr>
        <w:tc>
          <w:tcPr>
            <w:tcW w:w="1426" w:type="dxa"/>
            <w:vMerge/>
            <w:shd w:val="clear" w:color="auto" w:fill="FFFFFF"/>
          </w:tcPr>
          <w:p w14:paraId="503DB478"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A41499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65B20D0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AABF06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132BE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2C593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A6188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F08F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5BD22E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3F0E7D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BFBCB0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55A77DF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1597503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13BA437F" w14:textId="77777777" w:rsidTr="00646AD3">
        <w:tblPrEx>
          <w:tblCellMar>
            <w:top w:w="0" w:type="dxa"/>
            <w:bottom w:w="0" w:type="dxa"/>
          </w:tblCellMar>
        </w:tblPrEx>
        <w:trPr>
          <w:cantSplit/>
        </w:trPr>
        <w:tc>
          <w:tcPr>
            <w:tcW w:w="1426" w:type="dxa"/>
            <w:vMerge w:val="restart"/>
            <w:shd w:val="clear" w:color="auto" w:fill="FFFFFF"/>
          </w:tcPr>
          <w:p w14:paraId="5F0BB70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Motivasi6</w:t>
            </w:r>
          </w:p>
        </w:tc>
        <w:tc>
          <w:tcPr>
            <w:tcW w:w="2234" w:type="dxa"/>
            <w:shd w:val="clear" w:color="auto" w:fill="FFFFFF"/>
          </w:tcPr>
          <w:p w14:paraId="5F7891C1"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2F7C84A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56F92DC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,650</w:t>
            </w:r>
            <w:r w:rsidRPr="00646AD3">
              <w:rPr>
                <w:rFonts w:ascii="Arial" w:hAnsi="Arial" w:cs="Arial"/>
                <w:color w:val="000000"/>
                <w:sz w:val="18"/>
                <w:szCs w:val="18"/>
                <w:vertAlign w:val="superscript"/>
              </w:rPr>
              <w:t>**</w:t>
            </w:r>
          </w:p>
        </w:tc>
        <w:tc>
          <w:tcPr>
            <w:tcW w:w="1202" w:type="dxa"/>
            <w:shd w:val="clear" w:color="auto" w:fill="FFFFFF"/>
            <w:vAlign w:val="center"/>
          </w:tcPr>
          <w:p w14:paraId="305E90A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,641</w:t>
            </w:r>
            <w:r w:rsidRPr="00646AD3">
              <w:rPr>
                <w:rFonts w:ascii="Arial" w:hAnsi="Arial" w:cs="Arial"/>
                <w:color w:val="000000"/>
                <w:sz w:val="18"/>
                <w:szCs w:val="18"/>
                <w:vertAlign w:val="superscript"/>
              </w:rPr>
              <w:t>**</w:t>
            </w:r>
          </w:p>
        </w:tc>
        <w:tc>
          <w:tcPr>
            <w:tcW w:w="1202" w:type="dxa"/>
            <w:shd w:val="clear" w:color="auto" w:fill="FFFFFF"/>
            <w:vAlign w:val="center"/>
          </w:tcPr>
          <w:p w14:paraId="36E00A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,701</w:t>
            </w:r>
            <w:r w:rsidRPr="00646AD3">
              <w:rPr>
                <w:rFonts w:ascii="Arial" w:hAnsi="Arial" w:cs="Arial"/>
                <w:color w:val="000000"/>
                <w:sz w:val="18"/>
                <w:szCs w:val="18"/>
                <w:vertAlign w:val="superscript"/>
              </w:rPr>
              <w:t>**</w:t>
            </w:r>
          </w:p>
        </w:tc>
        <w:tc>
          <w:tcPr>
            <w:tcW w:w="1202" w:type="dxa"/>
            <w:shd w:val="clear" w:color="auto" w:fill="FFFFFF"/>
            <w:vAlign w:val="center"/>
          </w:tcPr>
          <w:p w14:paraId="4BF4DEF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,710</w:t>
            </w:r>
            <w:r w:rsidRPr="00646AD3">
              <w:rPr>
                <w:rFonts w:ascii="Arial" w:hAnsi="Arial" w:cs="Arial"/>
                <w:color w:val="000000"/>
                <w:sz w:val="18"/>
                <w:szCs w:val="18"/>
                <w:vertAlign w:val="superscript"/>
              </w:rPr>
              <w:t>**</w:t>
            </w:r>
          </w:p>
        </w:tc>
        <w:tc>
          <w:tcPr>
            <w:tcW w:w="1202" w:type="dxa"/>
            <w:shd w:val="clear" w:color="auto" w:fill="FFFFFF"/>
            <w:vAlign w:val="center"/>
          </w:tcPr>
          <w:p w14:paraId="0C1B3ED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C45A6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,782</w:t>
            </w:r>
            <w:r w:rsidRPr="00646AD3">
              <w:rPr>
                <w:rFonts w:ascii="Arial" w:hAnsi="Arial" w:cs="Arial"/>
                <w:color w:val="000000"/>
                <w:sz w:val="18"/>
                <w:szCs w:val="18"/>
                <w:vertAlign w:val="superscript"/>
              </w:rPr>
              <w:t>**</w:t>
            </w:r>
          </w:p>
        </w:tc>
        <w:tc>
          <w:tcPr>
            <w:tcW w:w="1202" w:type="dxa"/>
            <w:shd w:val="clear" w:color="auto" w:fill="FFFFFF"/>
            <w:vAlign w:val="center"/>
          </w:tcPr>
          <w:p w14:paraId="6712514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,590</w:t>
            </w:r>
            <w:r w:rsidRPr="00646AD3">
              <w:rPr>
                <w:rFonts w:ascii="Arial" w:hAnsi="Arial" w:cs="Arial"/>
                <w:color w:val="000000"/>
                <w:sz w:val="18"/>
                <w:szCs w:val="18"/>
                <w:vertAlign w:val="superscript"/>
              </w:rPr>
              <w:t>**</w:t>
            </w:r>
          </w:p>
        </w:tc>
        <w:tc>
          <w:tcPr>
            <w:tcW w:w="1202" w:type="dxa"/>
            <w:shd w:val="clear" w:color="auto" w:fill="FFFFFF"/>
            <w:vAlign w:val="center"/>
          </w:tcPr>
          <w:p w14:paraId="44C4C82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,572</w:t>
            </w:r>
            <w:r w:rsidRPr="00646AD3">
              <w:rPr>
                <w:rFonts w:ascii="Arial" w:hAnsi="Arial" w:cs="Arial"/>
                <w:color w:val="000000"/>
                <w:sz w:val="18"/>
                <w:szCs w:val="18"/>
                <w:vertAlign w:val="superscript"/>
              </w:rPr>
              <w:t>**</w:t>
            </w:r>
          </w:p>
        </w:tc>
        <w:tc>
          <w:tcPr>
            <w:tcW w:w="1322" w:type="dxa"/>
            <w:shd w:val="clear" w:color="auto" w:fill="FFFFFF"/>
            <w:vAlign w:val="center"/>
          </w:tcPr>
          <w:p w14:paraId="4C3FD60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,607</w:t>
            </w:r>
            <w:r w:rsidRPr="00646AD3">
              <w:rPr>
                <w:rFonts w:ascii="Arial" w:hAnsi="Arial" w:cs="Arial"/>
                <w:color w:val="000000"/>
                <w:sz w:val="18"/>
                <w:szCs w:val="18"/>
                <w:vertAlign w:val="superscript"/>
              </w:rPr>
              <w:t>**</w:t>
            </w:r>
          </w:p>
        </w:tc>
        <w:tc>
          <w:tcPr>
            <w:tcW w:w="1425" w:type="dxa"/>
            <w:shd w:val="clear" w:color="auto" w:fill="FFFFFF"/>
            <w:vAlign w:val="center"/>
          </w:tcPr>
          <w:p w14:paraId="48021A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,826</w:t>
            </w:r>
            <w:r w:rsidRPr="00646AD3">
              <w:rPr>
                <w:rFonts w:ascii="Arial" w:hAnsi="Arial" w:cs="Arial"/>
                <w:color w:val="000000"/>
                <w:sz w:val="18"/>
                <w:szCs w:val="18"/>
                <w:vertAlign w:val="superscript"/>
              </w:rPr>
              <w:t>**</w:t>
            </w:r>
          </w:p>
        </w:tc>
      </w:tr>
      <w:tr w:rsidR="00646AD3" w:rsidRPr="00646AD3" w14:paraId="34C57FBC" w14:textId="77777777" w:rsidTr="00646AD3">
        <w:tblPrEx>
          <w:tblCellMar>
            <w:top w:w="0" w:type="dxa"/>
            <w:bottom w:w="0" w:type="dxa"/>
          </w:tblCellMar>
        </w:tblPrEx>
        <w:trPr>
          <w:cantSplit/>
        </w:trPr>
        <w:tc>
          <w:tcPr>
            <w:tcW w:w="1426" w:type="dxa"/>
            <w:vMerge/>
            <w:shd w:val="clear" w:color="auto" w:fill="FFFFFF"/>
          </w:tcPr>
          <w:p w14:paraId="6BBC0D37"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2853EC0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36924B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554B21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40194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F17AB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A0B5E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13384D3"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007B4F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5AE211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438EBC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26BA87B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5CF4C20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7BF0961F" w14:textId="77777777" w:rsidTr="00646AD3">
        <w:tblPrEx>
          <w:tblCellMar>
            <w:top w:w="0" w:type="dxa"/>
            <w:bottom w:w="0" w:type="dxa"/>
          </w:tblCellMar>
        </w:tblPrEx>
        <w:trPr>
          <w:cantSplit/>
        </w:trPr>
        <w:tc>
          <w:tcPr>
            <w:tcW w:w="1426" w:type="dxa"/>
            <w:vMerge/>
            <w:shd w:val="clear" w:color="auto" w:fill="FFFFFF"/>
          </w:tcPr>
          <w:p w14:paraId="17C2115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0B1EDE84"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3A4B272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28C0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67971E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C14A23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A0AB6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4DCF6A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BEE07E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5B30AF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0B8163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61394B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6E16CE2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614DED4F" w14:textId="77777777" w:rsidTr="00646AD3">
        <w:tblPrEx>
          <w:tblCellMar>
            <w:top w:w="0" w:type="dxa"/>
            <w:bottom w:w="0" w:type="dxa"/>
          </w:tblCellMar>
        </w:tblPrEx>
        <w:trPr>
          <w:cantSplit/>
        </w:trPr>
        <w:tc>
          <w:tcPr>
            <w:tcW w:w="1426" w:type="dxa"/>
            <w:vMerge w:val="restart"/>
            <w:shd w:val="clear" w:color="auto" w:fill="FFFFFF"/>
          </w:tcPr>
          <w:p w14:paraId="57BC142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Motivasi7</w:t>
            </w:r>
          </w:p>
        </w:tc>
        <w:tc>
          <w:tcPr>
            <w:tcW w:w="2234" w:type="dxa"/>
            <w:shd w:val="clear" w:color="auto" w:fill="FFFFFF"/>
          </w:tcPr>
          <w:p w14:paraId="655EF85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076ABE7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,673</w:t>
            </w:r>
            <w:r w:rsidRPr="00646AD3">
              <w:rPr>
                <w:rFonts w:ascii="Arial" w:hAnsi="Arial" w:cs="Arial"/>
                <w:color w:val="000000"/>
                <w:sz w:val="18"/>
                <w:szCs w:val="18"/>
                <w:vertAlign w:val="superscript"/>
              </w:rPr>
              <w:t>**</w:t>
            </w:r>
          </w:p>
        </w:tc>
        <w:tc>
          <w:tcPr>
            <w:tcW w:w="1202" w:type="dxa"/>
            <w:shd w:val="clear" w:color="auto" w:fill="FFFFFF"/>
            <w:vAlign w:val="center"/>
          </w:tcPr>
          <w:p w14:paraId="251A6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,649</w:t>
            </w:r>
            <w:r w:rsidRPr="00646AD3">
              <w:rPr>
                <w:rFonts w:ascii="Arial" w:hAnsi="Arial" w:cs="Arial"/>
                <w:color w:val="000000"/>
                <w:sz w:val="18"/>
                <w:szCs w:val="18"/>
                <w:vertAlign w:val="superscript"/>
              </w:rPr>
              <w:t>**</w:t>
            </w:r>
          </w:p>
        </w:tc>
        <w:tc>
          <w:tcPr>
            <w:tcW w:w="1202" w:type="dxa"/>
            <w:shd w:val="clear" w:color="auto" w:fill="FFFFFF"/>
            <w:vAlign w:val="center"/>
          </w:tcPr>
          <w:p w14:paraId="00B2D4C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,664</w:t>
            </w:r>
            <w:r w:rsidRPr="00646AD3">
              <w:rPr>
                <w:rFonts w:ascii="Arial" w:hAnsi="Arial" w:cs="Arial"/>
                <w:color w:val="000000"/>
                <w:sz w:val="18"/>
                <w:szCs w:val="18"/>
                <w:vertAlign w:val="superscript"/>
              </w:rPr>
              <w:t>**</w:t>
            </w:r>
          </w:p>
        </w:tc>
        <w:tc>
          <w:tcPr>
            <w:tcW w:w="1202" w:type="dxa"/>
            <w:shd w:val="clear" w:color="auto" w:fill="FFFFFF"/>
            <w:vAlign w:val="center"/>
          </w:tcPr>
          <w:p w14:paraId="6799B4A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,646</w:t>
            </w:r>
            <w:r w:rsidRPr="00646AD3">
              <w:rPr>
                <w:rFonts w:ascii="Arial" w:hAnsi="Arial" w:cs="Arial"/>
                <w:color w:val="000000"/>
                <w:sz w:val="18"/>
                <w:szCs w:val="18"/>
                <w:vertAlign w:val="superscript"/>
              </w:rPr>
              <w:t>**</w:t>
            </w:r>
          </w:p>
        </w:tc>
        <w:tc>
          <w:tcPr>
            <w:tcW w:w="1202" w:type="dxa"/>
            <w:shd w:val="clear" w:color="auto" w:fill="FFFFFF"/>
            <w:vAlign w:val="center"/>
          </w:tcPr>
          <w:p w14:paraId="0EB352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,666</w:t>
            </w:r>
            <w:r w:rsidRPr="00646AD3">
              <w:rPr>
                <w:rFonts w:ascii="Arial" w:hAnsi="Arial" w:cs="Arial"/>
                <w:color w:val="000000"/>
                <w:sz w:val="18"/>
                <w:szCs w:val="18"/>
                <w:vertAlign w:val="superscript"/>
              </w:rPr>
              <w:t>**</w:t>
            </w:r>
          </w:p>
        </w:tc>
        <w:tc>
          <w:tcPr>
            <w:tcW w:w="1202" w:type="dxa"/>
            <w:shd w:val="clear" w:color="auto" w:fill="FFFFFF"/>
            <w:vAlign w:val="center"/>
          </w:tcPr>
          <w:p w14:paraId="1067CE7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,782</w:t>
            </w:r>
            <w:r w:rsidRPr="00646AD3">
              <w:rPr>
                <w:rFonts w:ascii="Arial" w:hAnsi="Arial" w:cs="Arial"/>
                <w:color w:val="000000"/>
                <w:sz w:val="18"/>
                <w:szCs w:val="18"/>
                <w:vertAlign w:val="superscript"/>
              </w:rPr>
              <w:t>**</w:t>
            </w:r>
          </w:p>
        </w:tc>
        <w:tc>
          <w:tcPr>
            <w:tcW w:w="1202" w:type="dxa"/>
            <w:shd w:val="clear" w:color="auto" w:fill="FFFFFF"/>
            <w:vAlign w:val="center"/>
          </w:tcPr>
          <w:p w14:paraId="7968D4A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45B28BD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,609</w:t>
            </w:r>
            <w:r w:rsidRPr="00646AD3">
              <w:rPr>
                <w:rFonts w:ascii="Arial" w:hAnsi="Arial" w:cs="Arial"/>
                <w:color w:val="000000"/>
                <w:sz w:val="18"/>
                <w:szCs w:val="18"/>
                <w:vertAlign w:val="superscript"/>
              </w:rPr>
              <w:t>**</w:t>
            </w:r>
          </w:p>
        </w:tc>
        <w:tc>
          <w:tcPr>
            <w:tcW w:w="1202" w:type="dxa"/>
            <w:shd w:val="clear" w:color="auto" w:fill="FFFFFF"/>
            <w:vAlign w:val="center"/>
          </w:tcPr>
          <w:p w14:paraId="6DAC99E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,540</w:t>
            </w:r>
            <w:r w:rsidRPr="00646AD3">
              <w:rPr>
                <w:rFonts w:ascii="Arial" w:hAnsi="Arial" w:cs="Arial"/>
                <w:color w:val="000000"/>
                <w:sz w:val="18"/>
                <w:szCs w:val="18"/>
                <w:vertAlign w:val="superscript"/>
              </w:rPr>
              <w:t>**</w:t>
            </w:r>
          </w:p>
        </w:tc>
        <w:tc>
          <w:tcPr>
            <w:tcW w:w="1322" w:type="dxa"/>
            <w:shd w:val="clear" w:color="auto" w:fill="FFFFFF"/>
            <w:vAlign w:val="center"/>
          </w:tcPr>
          <w:p w14:paraId="11989C4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,634</w:t>
            </w:r>
            <w:r w:rsidRPr="00646AD3">
              <w:rPr>
                <w:rFonts w:ascii="Arial" w:hAnsi="Arial" w:cs="Arial"/>
                <w:color w:val="000000"/>
                <w:sz w:val="18"/>
                <w:szCs w:val="18"/>
                <w:vertAlign w:val="superscript"/>
              </w:rPr>
              <w:t>**</w:t>
            </w:r>
          </w:p>
        </w:tc>
        <w:tc>
          <w:tcPr>
            <w:tcW w:w="1425" w:type="dxa"/>
            <w:shd w:val="clear" w:color="auto" w:fill="FFFFFF"/>
            <w:vAlign w:val="center"/>
          </w:tcPr>
          <w:p w14:paraId="26B0A2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,810</w:t>
            </w:r>
            <w:r w:rsidRPr="00646AD3">
              <w:rPr>
                <w:rFonts w:ascii="Arial" w:hAnsi="Arial" w:cs="Arial"/>
                <w:color w:val="000000"/>
                <w:sz w:val="18"/>
                <w:szCs w:val="18"/>
                <w:vertAlign w:val="superscript"/>
              </w:rPr>
              <w:t>**</w:t>
            </w:r>
          </w:p>
        </w:tc>
      </w:tr>
      <w:tr w:rsidR="00646AD3" w:rsidRPr="00646AD3" w14:paraId="1DE5314F" w14:textId="77777777" w:rsidTr="00646AD3">
        <w:tblPrEx>
          <w:tblCellMar>
            <w:top w:w="0" w:type="dxa"/>
            <w:bottom w:w="0" w:type="dxa"/>
          </w:tblCellMar>
        </w:tblPrEx>
        <w:trPr>
          <w:cantSplit/>
        </w:trPr>
        <w:tc>
          <w:tcPr>
            <w:tcW w:w="1426" w:type="dxa"/>
            <w:vMerge/>
            <w:shd w:val="clear" w:color="auto" w:fill="FFFFFF"/>
          </w:tcPr>
          <w:p w14:paraId="0595CB0A"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E9B0237"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7BB0F20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E423F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E8531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6D21BE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584D9D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4A4CE3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186E82D"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2F85A6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553E69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6EC0F8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7BFC6CC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8044CA4" w14:textId="77777777" w:rsidTr="00646AD3">
        <w:tblPrEx>
          <w:tblCellMar>
            <w:top w:w="0" w:type="dxa"/>
            <w:bottom w:w="0" w:type="dxa"/>
          </w:tblCellMar>
        </w:tblPrEx>
        <w:trPr>
          <w:cantSplit/>
        </w:trPr>
        <w:tc>
          <w:tcPr>
            <w:tcW w:w="1426" w:type="dxa"/>
            <w:vMerge/>
            <w:shd w:val="clear" w:color="auto" w:fill="FFFFFF"/>
          </w:tcPr>
          <w:p w14:paraId="7CA16DA6"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57F88438"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73F54F6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4F4145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2BBF8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02B1D9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11B49F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F1DC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F92DB1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FEB3C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E74112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5C23F1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47FBF57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4E043AD6" w14:textId="77777777" w:rsidTr="00646AD3">
        <w:tblPrEx>
          <w:tblCellMar>
            <w:top w:w="0" w:type="dxa"/>
            <w:bottom w:w="0" w:type="dxa"/>
          </w:tblCellMar>
        </w:tblPrEx>
        <w:trPr>
          <w:cantSplit/>
        </w:trPr>
        <w:tc>
          <w:tcPr>
            <w:tcW w:w="1426" w:type="dxa"/>
            <w:vMerge w:val="restart"/>
            <w:shd w:val="clear" w:color="auto" w:fill="FFFFFF"/>
          </w:tcPr>
          <w:p w14:paraId="47FCFFD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Motivasi8</w:t>
            </w:r>
          </w:p>
        </w:tc>
        <w:tc>
          <w:tcPr>
            <w:tcW w:w="2234" w:type="dxa"/>
            <w:shd w:val="clear" w:color="auto" w:fill="FFFFFF"/>
          </w:tcPr>
          <w:p w14:paraId="4FEF301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2614FE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,618</w:t>
            </w:r>
            <w:r w:rsidRPr="00646AD3">
              <w:rPr>
                <w:rFonts w:ascii="Arial" w:hAnsi="Arial" w:cs="Arial"/>
                <w:color w:val="000000"/>
                <w:sz w:val="18"/>
                <w:szCs w:val="18"/>
                <w:vertAlign w:val="superscript"/>
              </w:rPr>
              <w:t>**</w:t>
            </w:r>
          </w:p>
        </w:tc>
        <w:tc>
          <w:tcPr>
            <w:tcW w:w="1202" w:type="dxa"/>
            <w:shd w:val="clear" w:color="auto" w:fill="FFFFFF"/>
            <w:vAlign w:val="center"/>
          </w:tcPr>
          <w:p w14:paraId="0E82E8B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,602</w:t>
            </w:r>
            <w:r w:rsidRPr="00646AD3">
              <w:rPr>
                <w:rFonts w:ascii="Arial" w:hAnsi="Arial" w:cs="Arial"/>
                <w:color w:val="000000"/>
                <w:sz w:val="18"/>
                <w:szCs w:val="18"/>
                <w:vertAlign w:val="superscript"/>
              </w:rPr>
              <w:t>**</w:t>
            </w:r>
          </w:p>
        </w:tc>
        <w:tc>
          <w:tcPr>
            <w:tcW w:w="1202" w:type="dxa"/>
            <w:shd w:val="clear" w:color="auto" w:fill="FFFFFF"/>
            <w:vAlign w:val="center"/>
          </w:tcPr>
          <w:p w14:paraId="4F275CD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,686</w:t>
            </w:r>
            <w:r w:rsidRPr="00646AD3">
              <w:rPr>
                <w:rFonts w:ascii="Arial" w:hAnsi="Arial" w:cs="Arial"/>
                <w:color w:val="000000"/>
                <w:sz w:val="18"/>
                <w:szCs w:val="18"/>
                <w:vertAlign w:val="superscript"/>
              </w:rPr>
              <w:t>**</w:t>
            </w:r>
          </w:p>
        </w:tc>
        <w:tc>
          <w:tcPr>
            <w:tcW w:w="1202" w:type="dxa"/>
            <w:shd w:val="clear" w:color="auto" w:fill="FFFFFF"/>
            <w:vAlign w:val="center"/>
          </w:tcPr>
          <w:p w14:paraId="3420CD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,636</w:t>
            </w:r>
            <w:r w:rsidRPr="00646AD3">
              <w:rPr>
                <w:rFonts w:ascii="Arial" w:hAnsi="Arial" w:cs="Arial"/>
                <w:color w:val="000000"/>
                <w:sz w:val="18"/>
                <w:szCs w:val="18"/>
                <w:vertAlign w:val="superscript"/>
              </w:rPr>
              <w:t>**</w:t>
            </w:r>
          </w:p>
        </w:tc>
        <w:tc>
          <w:tcPr>
            <w:tcW w:w="1202" w:type="dxa"/>
            <w:shd w:val="clear" w:color="auto" w:fill="FFFFFF"/>
            <w:vAlign w:val="center"/>
          </w:tcPr>
          <w:p w14:paraId="6966CFE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,632</w:t>
            </w:r>
            <w:r w:rsidRPr="00646AD3">
              <w:rPr>
                <w:rFonts w:ascii="Arial" w:hAnsi="Arial" w:cs="Arial"/>
                <w:color w:val="000000"/>
                <w:sz w:val="18"/>
                <w:szCs w:val="18"/>
                <w:vertAlign w:val="superscript"/>
              </w:rPr>
              <w:t>**</w:t>
            </w:r>
          </w:p>
        </w:tc>
        <w:tc>
          <w:tcPr>
            <w:tcW w:w="1202" w:type="dxa"/>
            <w:shd w:val="clear" w:color="auto" w:fill="FFFFFF"/>
            <w:vAlign w:val="center"/>
          </w:tcPr>
          <w:p w14:paraId="284382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,590</w:t>
            </w:r>
            <w:r w:rsidRPr="00646AD3">
              <w:rPr>
                <w:rFonts w:ascii="Arial" w:hAnsi="Arial" w:cs="Arial"/>
                <w:color w:val="000000"/>
                <w:sz w:val="18"/>
                <w:szCs w:val="18"/>
                <w:vertAlign w:val="superscript"/>
              </w:rPr>
              <w:t>**</w:t>
            </w:r>
          </w:p>
        </w:tc>
        <w:tc>
          <w:tcPr>
            <w:tcW w:w="1202" w:type="dxa"/>
            <w:shd w:val="clear" w:color="auto" w:fill="FFFFFF"/>
            <w:vAlign w:val="center"/>
          </w:tcPr>
          <w:p w14:paraId="40E0129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,609</w:t>
            </w:r>
            <w:r w:rsidRPr="00646AD3">
              <w:rPr>
                <w:rFonts w:ascii="Arial" w:hAnsi="Arial" w:cs="Arial"/>
                <w:color w:val="000000"/>
                <w:sz w:val="18"/>
                <w:szCs w:val="18"/>
                <w:vertAlign w:val="superscript"/>
              </w:rPr>
              <w:t>**</w:t>
            </w:r>
          </w:p>
        </w:tc>
        <w:tc>
          <w:tcPr>
            <w:tcW w:w="1202" w:type="dxa"/>
            <w:shd w:val="clear" w:color="auto" w:fill="FFFFFF"/>
            <w:vAlign w:val="center"/>
          </w:tcPr>
          <w:p w14:paraId="6F36391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202" w:type="dxa"/>
            <w:shd w:val="clear" w:color="auto" w:fill="FFFFFF"/>
            <w:vAlign w:val="center"/>
          </w:tcPr>
          <w:p w14:paraId="0E3837F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,834</w:t>
            </w:r>
            <w:r w:rsidRPr="00646AD3">
              <w:rPr>
                <w:rFonts w:ascii="Arial" w:hAnsi="Arial" w:cs="Arial"/>
                <w:color w:val="000000"/>
                <w:sz w:val="18"/>
                <w:szCs w:val="18"/>
                <w:vertAlign w:val="superscript"/>
              </w:rPr>
              <w:t>**</w:t>
            </w:r>
          </w:p>
        </w:tc>
        <w:tc>
          <w:tcPr>
            <w:tcW w:w="1322" w:type="dxa"/>
            <w:shd w:val="clear" w:color="auto" w:fill="FFFFFF"/>
            <w:vAlign w:val="center"/>
          </w:tcPr>
          <w:p w14:paraId="1DC6C8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425" w:type="dxa"/>
            <w:shd w:val="clear" w:color="auto" w:fill="FFFFFF"/>
            <w:vAlign w:val="center"/>
          </w:tcPr>
          <w:p w14:paraId="6DFE40A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,799</w:t>
            </w:r>
            <w:r w:rsidRPr="00646AD3">
              <w:rPr>
                <w:rFonts w:ascii="Arial" w:hAnsi="Arial" w:cs="Arial"/>
                <w:color w:val="000000"/>
                <w:sz w:val="18"/>
                <w:szCs w:val="18"/>
                <w:vertAlign w:val="superscript"/>
              </w:rPr>
              <w:t>**</w:t>
            </w:r>
          </w:p>
        </w:tc>
      </w:tr>
      <w:tr w:rsidR="00646AD3" w:rsidRPr="00646AD3" w14:paraId="4279E144" w14:textId="77777777" w:rsidTr="00646AD3">
        <w:tblPrEx>
          <w:tblCellMar>
            <w:top w:w="0" w:type="dxa"/>
            <w:bottom w:w="0" w:type="dxa"/>
          </w:tblCellMar>
        </w:tblPrEx>
        <w:trPr>
          <w:cantSplit/>
        </w:trPr>
        <w:tc>
          <w:tcPr>
            <w:tcW w:w="1426" w:type="dxa"/>
            <w:vMerge/>
            <w:shd w:val="clear" w:color="auto" w:fill="FFFFFF"/>
          </w:tcPr>
          <w:p w14:paraId="135205AD"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4CB080D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A4B540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6E46D6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446243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1E75DD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07EC7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F07E95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D8EE94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E98E1C7"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202" w:type="dxa"/>
            <w:shd w:val="clear" w:color="auto" w:fill="FFFFFF"/>
            <w:vAlign w:val="center"/>
          </w:tcPr>
          <w:p w14:paraId="3A1A48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1D60872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1B2DAE0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200D18DE" w14:textId="77777777" w:rsidTr="00646AD3">
        <w:tblPrEx>
          <w:tblCellMar>
            <w:top w:w="0" w:type="dxa"/>
            <w:bottom w:w="0" w:type="dxa"/>
          </w:tblCellMar>
        </w:tblPrEx>
        <w:trPr>
          <w:cantSplit/>
        </w:trPr>
        <w:tc>
          <w:tcPr>
            <w:tcW w:w="1426" w:type="dxa"/>
            <w:vMerge/>
            <w:shd w:val="clear" w:color="auto" w:fill="FFFFFF"/>
          </w:tcPr>
          <w:p w14:paraId="58C3B34F"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6C2D415"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5B4F298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6F9229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EAFFE8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0C533F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866CB1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A8B0F9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3E12D6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098A33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AB9343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E1407C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717B3E2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6262D3B2" w14:textId="77777777" w:rsidTr="00646AD3">
        <w:tblPrEx>
          <w:tblCellMar>
            <w:top w:w="0" w:type="dxa"/>
            <w:bottom w:w="0" w:type="dxa"/>
          </w:tblCellMar>
        </w:tblPrEx>
        <w:trPr>
          <w:cantSplit/>
        </w:trPr>
        <w:tc>
          <w:tcPr>
            <w:tcW w:w="1426" w:type="dxa"/>
            <w:vMerge w:val="restart"/>
            <w:shd w:val="clear" w:color="auto" w:fill="FFFFFF"/>
          </w:tcPr>
          <w:p w14:paraId="317FD24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Motivasi9</w:t>
            </w:r>
          </w:p>
        </w:tc>
        <w:tc>
          <w:tcPr>
            <w:tcW w:w="2234" w:type="dxa"/>
            <w:shd w:val="clear" w:color="auto" w:fill="FFFFFF"/>
          </w:tcPr>
          <w:p w14:paraId="0FB35254"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6D6A142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,626</w:t>
            </w:r>
            <w:r w:rsidRPr="00646AD3">
              <w:rPr>
                <w:rFonts w:ascii="Arial" w:hAnsi="Arial" w:cs="Arial"/>
                <w:color w:val="000000"/>
                <w:sz w:val="18"/>
                <w:szCs w:val="18"/>
                <w:vertAlign w:val="superscript"/>
              </w:rPr>
              <w:t>**</w:t>
            </w:r>
          </w:p>
        </w:tc>
        <w:tc>
          <w:tcPr>
            <w:tcW w:w="1202" w:type="dxa"/>
            <w:shd w:val="clear" w:color="auto" w:fill="FFFFFF"/>
            <w:vAlign w:val="center"/>
          </w:tcPr>
          <w:p w14:paraId="199388B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,637</w:t>
            </w:r>
            <w:r w:rsidRPr="00646AD3">
              <w:rPr>
                <w:rFonts w:ascii="Arial" w:hAnsi="Arial" w:cs="Arial"/>
                <w:color w:val="000000"/>
                <w:sz w:val="18"/>
                <w:szCs w:val="18"/>
                <w:vertAlign w:val="superscript"/>
              </w:rPr>
              <w:t>**</w:t>
            </w:r>
          </w:p>
        </w:tc>
        <w:tc>
          <w:tcPr>
            <w:tcW w:w="1202" w:type="dxa"/>
            <w:shd w:val="clear" w:color="auto" w:fill="FFFFFF"/>
            <w:vAlign w:val="center"/>
          </w:tcPr>
          <w:p w14:paraId="4BEF99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,668</w:t>
            </w:r>
            <w:r w:rsidRPr="00646AD3">
              <w:rPr>
                <w:rFonts w:ascii="Arial" w:hAnsi="Arial" w:cs="Arial"/>
                <w:color w:val="000000"/>
                <w:sz w:val="18"/>
                <w:szCs w:val="18"/>
                <w:vertAlign w:val="superscript"/>
              </w:rPr>
              <w:t>**</w:t>
            </w:r>
          </w:p>
        </w:tc>
        <w:tc>
          <w:tcPr>
            <w:tcW w:w="1202" w:type="dxa"/>
            <w:shd w:val="clear" w:color="auto" w:fill="FFFFFF"/>
            <w:vAlign w:val="center"/>
          </w:tcPr>
          <w:p w14:paraId="41D0AF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,659</w:t>
            </w:r>
            <w:r w:rsidRPr="00646AD3">
              <w:rPr>
                <w:rFonts w:ascii="Arial" w:hAnsi="Arial" w:cs="Arial"/>
                <w:color w:val="000000"/>
                <w:sz w:val="18"/>
                <w:szCs w:val="18"/>
                <w:vertAlign w:val="superscript"/>
              </w:rPr>
              <w:t>**</w:t>
            </w:r>
          </w:p>
        </w:tc>
        <w:tc>
          <w:tcPr>
            <w:tcW w:w="1202" w:type="dxa"/>
            <w:shd w:val="clear" w:color="auto" w:fill="FFFFFF"/>
            <w:vAlign w:val="center"/>
          </w:tcPr>
          <w:p w14:paraId="7DFB81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,627</w:t>
            </w:r>
            <w:r w:rsidRPr="00646AD3">
              <w:rPr>
                <w:rFonts w:ascii="Arial" w:hAnsi="Arial" w:cs="Arial"/>
                <w:color w:val="000000"/>
                <w:sz w:val="18"/>
                <w:szCs w:val="18"/>
                <w:vertAlign w:val="superscript"/>
              </w:rPr>
              <w:t>**</w:t>
            </w:r>
          </w:p>
        </w:tc>
        <w:tc>
          <w:tcPr>
            <w:tcW w:w="1202" w:type="dxa"/>
            <w:shd w:val="clear" w:color="auto" w:fill="FFFFFF"/>
            <w:vAlign w:val="center"/>
          </w:tcPr>
          <w:p w14:paraId="34AF84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,572</w:t>
            </w:r>
            <w:r w:rsidRPr="00646AD3">
              <w:rPr>
                <w:rFonts w:ascii="Arial" w:hAnsi="Arial" w:cs="Arial"/>
                <w:color w:val="000000"/>
                <w:sz w:val="18"/>
                <w:szCs w:val="18"/>
                <w:vertAlign w:val="superscript"/>
              </w:rPr>
              <w:t>**</w:t>
            </w:r>
          </w:p>
        </w:tc>
        <w:tc>
          <w:tcPr>
            <w:tcW w:w="1202" w:type="dxa"/>
            <w:shd w:val="clear" w:color="auto" w:fill="FFFFFF"/>
            <w:vAlign w:val="center"/>
          </w:tcPr>
          <w:p w14:paraId="4C8CDC5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,540</w:t>
            </w:r>
            <w:r w:rsidRPr="00646AD3">
              <w:rPr>
                <w:rFonts w:ascii="Arial" w:hAnsi="Arial" w:cs="Arial"/>
                <w:color w:val="000000"/>
                <w:sz w:val="18"/>
                <w:szCs w:val="18"/>
                <w:vertAlign w:val="superscript"/>
              </w:rPr>
              <w:t>**</w:t>
            </w:r>
          </w:p>
        </w:tc>
        <w:tc>
          <w:tcPr>
            <w:tcW w:w="1202" w:type="dxa"/>
            <w:shd w:val="clear" w:color="auto" w:fill="FFFFFF"/>
            <w:vAlign w:val="center"/>
          </w:tcPr>
          <w:p w14:paraId="52EE8D1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,834</w:t>
            </w:r>
            <w:r w:rsidRPr="00646AD3">
              <w:rPr>
                <w:rFonts w:ascii="Arial" w:hAnsi="Arial" w:cs="Arial"/>
                <w:color w:val="000000"/>
                <w:sz w:val="18"/>
                <w:szCs w:val="18"/>
                <w:vertAlign w:val="superscript"/>
              </w:rPr>
              <w:t>**</w:t>
            </w:r>
          </w:p>
        </w:tc>
        <w:tc>
          <w:tcPr>
            <w:tcW w:w="1202" w:type="dxa"/>
            <w:shd w:val="clear" w:color="auto" w:fill="FFFFFF"/>
            <w:vAlign w:val="center"/>
          </w:tcPr>
          <w:p w14:paraId="24A772C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322" w:type="dxa"/>
            <w:shd w:val="clear" w:color="auto" w:fill="FFFFFF"/>
            <w:vAlign w:val="center"/>
          </w:tcPr>
          <w:p w14:paraId="46EA80A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,671</w:t>
            </w:r>
            <w:r w:rsidRPr="00646AD3">
              <w:rPr>
                <w:rFonts w:ascii="Arial" w:hAnsi="Arial" w:cs="Arial"/>
                <w:color w:val="000000"/>
                <w:sz w:val="18"/>
                <w:szCs w:val="18"/>
                <w:vertAlign w:val="superscript"/>
              </w:rPr>
              <w:t>**</w:t>
            </w:r>
          </w:p>
        </w:tc>
        <w:tc>
          <w:tcPr>
            <w:tcW w:w="1425" w:type="dxa"/>
            <w:shd w:val="clear" w:color="auto" w:fill="FFFFFF"/>
            <w:vAlign w:val="center"/>
          </w:tcPr>
          <w:p w14:paraId="2D564A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,796</w:t>
            </w:r>
            <w:r w:rsidRPr="00646AD3">
              <w:rPr>
                <w:rFonts w:ascii="Arial" w:hAnsi="Arial" w:cs="Arial"/>
                <w:color w:val="000000"/>
                <w:sz w:val="18"/>
                <w:szCs w:val="18"/>
                <w:vertAlign w:val="superscript"/>
              </w:rPr>
              <w:t>**</w:t>
            </w:r>
          </w:p>
        </w:tc>
      </w:tr>
      <w:tr w:rsidR="00646AD3" w:rsidRPr="00646AD3" w14:paraId="0119633A" w14:textId="77777777" w:rsidTr="00646AD3">
        <w:tblPrEx>
          <w:tblCellMar>
            <w:top w:w="0" w:type="dxa"/>
            <w:bottom w:w="0" w:type="dxa"/>
          </w:tblCellMar>
        </w:tblPrEx>
        <w:trPr>
          <w:cantSplit/>
        </w:trPr>
        <w:tc>
          <w:tcPr>
            <w:tcW w:w="1426" w:type="dxa"/>
            <w:vMerge/>
            <w:shd w:val="clear" w:color="auto" w:fill="FFFFFF"/>
          </w:tcPr>
          <w:p w14:paraId="046035C0"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79FAB14E"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2171042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7B85D8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E7C67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4B5FB0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6C2B0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4BBDCE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6163B3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1DEAC11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1FF5358"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322" w:type="dxa"/>
            <w:shd w:val="clear" w:color="auto" w:fill="FFFFFF"/>
            <w:vAlign w:val="center"/>
          </w:tcPr>
          <w:p w14:paraId="4B2D40B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2217AB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4192F3B0" w14:textId="77777777" w:rsidTr="00646AD3">
        <w:tblPrEx>
          <w:tblCellMar>
            <w:top w:w="0" w:type="dxa"/>
            <w:bottom w:w="0" w:type="dxa"/>
          </w:tblCellMar>
        </w:tblPrEx>
        <w:trPr>
          <w:cantSplit/>
        </w:trPr>
        <w:tc>
          <w:tcPr>
            <w:tcW w:w="1426" w:type="dxa"/>
            <w:vMerge/>
            <w:shd w:val="clear" w:color="auto" w:fill="FFFFFF"/>
          </w:tcPr>
          <w:p w14:paraId="460052A1"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56ECAED"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566B9C4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956E9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6458C5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5265AD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2B77FDD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552E8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48B2CD5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0E7D4C1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7DBF5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4C661AB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041C025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73268D1C" w14:textId="77777777" w:rsidTr="00646AD3">
        <w:tblPrEx>
          <w:tblCellMar>
            <w:top w:w="0" w:type="dxa"/>
            <w:bottom w:w="0" w:type="dxa"/>
          </w:tblCellMar>
        </w:tblPrEx>
        <w:trPr>
          <w:cantSplit/>
        </w:trPr>
        <w:tc>
          <w:tcPr>
            <w:tcW w:w="1426" w:type="dxa"/>
            <w:vMerge w:val="restart"/>
            <w:shd w:val="clear" w:color="auto" w:fill="FFFFFF"/>
          </w:tcPr>
          <w:p w14:paraId="3D9B7B3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Motivasi10</w:t>
            </w:r>
          </w:p>
        </w:tc>
        <w:tc>
          <w:tcPr>
            <w:tcW w:w="2234" w:type="dxa"/>
            <w:shd w:val="clear" w:color="auto" w:fill="FFFFFF"/>
          </w:tcPr>
          <w:p w14:paraId="10D36D8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A1DF83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,705</w:t>
            </w:r>
            <w:r w:rsidRPr="00646AD3">
              <w:rPr>
                <w:rFonts w:ascii="Arial" w:hAnsi="Arial" w:cs="Arial"/>
                <w:color w:val="000000"/>
                <w:sz w:val="18"/>
                <w:szCs w:val="18"/>
                <w:vertAlign w:val="superscript"/>
              </w:rPr>
              <w:t>**</w:t>
            </w:r>
          </w:p>
        </w:tc>
        <w:tc>
          <w:tcPr>
            <w:tcW w:w="1202" w:type="dxa"/>
            <w:shd w:val="clear" w:color="auto" w:fill="FFFFFF"/>
            <w:vAlign w:val="center"/>
          </w:tcPr>
          <w:p w14:paraId="0AC808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,661</w:t>
            </w:r>
            <w:r w:rsidRPr="00646AD3">
              <w:rPr>
                <w:rFonts w:ascii="Arial" w:hAnsi="Arial" w:cs="Arial"/>
                <w:color w:val="000000"/>
                <w:sz w:val="18"/>
                <w:szCs w:val="18"/>
                <w:vertAlign w:val="superscript"/>
              </w:rPr>
              <w:t>**</w:t>
            </w:r>
          </w:p>
        </w:tc>
        <w:tc>
          <w:tcPr>
            <w:tcW w:w="1202" w:type="dxa"/>
            <w:shd w:val="clear" w:color="auto" w:fill="FFFFFF"/>
            <w:vAlign w:val="center"/>
          </w:tcPr>
          <w:p w14:paraId="36FA40D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202" w:type="dxa"/>
            <w:shd w:val="clear" w:color="auto" w:fill="FFFFFF"/>
            <w:vAlign w:val="center"/>
          </w:tcPr>
          <w:p w14:paraId="3996FA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,674</w:t>
            </w:r>
            <w:r w:rsidRPr="00646AD3">
              <w:rPr>
                <w:rFonts w:ascii="Arial" w:hAnsi="Arial" w:cs="Arial"/>
                <w:color w:val="000000"/>
                <w:sz w:val="18"/>
                <w:szCs w:val="18"/>
                <w:vertAlign w:val="superscript"/>
              </w:rPr>
              <w:t>**</w:t>
            </w:r>
          </w:p>
        </w:tc>
        <w:tc>
          <w:tcPr>
            <w:tcW w:w="1202" w:type="dxa"/>
            <w:shd w:val="clear" w:color="auto" w:fill="FFFFFF"/>
            <w:vAlign w:val="center"/>
          </w:tcPr>
          <w:p w14:paraId="7007C03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,678</w:t>
            </w:r>
            <w:r w:rsidRPr="00646AD3">
              <w:rPr>
                <w:rFonts w:ascii="Arial" w:hAnsi="Arial" w:cs="Arial"/>
                <w:color w:val="000000"/>
                <w:sz w:val="18"/>
                <w:szCs w:val="18"/>
                <w:vertAlign w:val="superscript"/>
              </w:rPr>
              <w:t>**</w:t>
            </w:r>
          </w:p>
        </w:tc>
        <w:tc>
          <w:tcPr>
            <w:tcW w:w="1202" w:type="dxa"/>
            <w:shd w:val="clear" w:color="auto" w:fill="FFFFFF"/>
            <w:vAlign w:val="center"/>
          </w:tcPr>
          <w:p w14:paraId="74672A6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,607</w:t>
            </w:r>
            <w:r w:rsidRPr="00646AD3">
              <w:rPr>
                <w:rFonts w:ascii="Arial" w:hAnsi="Arial" w:cs="Arial"/>
                <w:color w:val="000000"/>
                <w:sz w:val="18"/>
                <w:szCs w:val="18"/>
                <w:vertAlign w:val="superscript"/>
              </w:rPr>
              <w:t>**</w:t>
            </w:r>
          </w:p>
        </w:tc>
        <w:tc>
          <w:tcPr>
            <w:tcW w:w="1202" w:type="dxa"/>
            <w:shd w:val="clear" w:color="auto" w:fill="FFFFFF"/>
            <w:vAlign w:val="center"/>
          </w:tcPr>
          <w:p w14:paraId="34D33C8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,634</w:t>
            </w:r>
            <w:r w:rsidRPr="00646AD3">
              <w:rPr>
                <w:rFonts w:ascii="Arial" w:hAnsi="Arial" w:cs="Arial"/>
                <w:color w:val="000000"/>
                <w:sz w:val="18"/>
                <w:szCs w:val="18"/>
                <w:vertAlign w:val="superscript"/>
              </w:rPr>
              <w:t>**</w:t>
            </w:r>
          </w:p>
        </w:tc>
        <w:tc>
          <w:tcPr>
            <w:tcW w:w="1202" w:type="dxa"/>
            <w:shd w:val="clear" w:color="auto" w:fill="FFFFFF"/>
            <w:vAlign w:val="center"/>
          </w:tcPr>
          <w:p w14:paraId="26C642B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,662</w:t>
            </w:r>
            <w:r w:rsidRPr="00646AD3">
              <w:rPr>
                <w:rFonts w:ascii="Arial" w:hAnsi="Arial" w:cs="Arial"/>
                <w:color w:val="000000"/>
                <w:sz w:val="18"/>
                <w:szCs w:val="18"/>
                <w:vertAlign w:val="superscript"/>
              </w:rPr>
              <w:t>**</w:t>
            </w:r>
          </w:p>
        </w:tc>
        <w:tc>
          <w:tcPr>
            <w:tcW w:w="1202" w:type="dxa"/>
            <w:shd w:val="clear" w:color="auto" w:fill="FFFFFF"/>
            <w:vAlign w:val="center"/>
          </w:tcPr>
          <w:p w14:paraId="1EFB26E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,671</w:t>
            </w:r>
            <w:r w:rsidRPr="00646AD3">
              <w:rPr>
                <w:rFonts w:ascii="Arial" w:hAnsi="Arial" w:cs="Arial"/>
                <w:color w:val="000000"/>
                <w:sz w:val="18"/>
                <w:szCs w:val="18"/>
                <w:vertAlign w:val="superscript"/>
              </w:rPr>
              <w:t>**</w:t>
            </w:r>
          </w:p>
        </w:tc>
        <w:tc>
          <w:tcPr>
            <w:tcW w:w="1322" w:type="dxa"/>
            <w:shd w:val="clear" w:color="auto" w:fill="FFFFFF"/>
            <w:vAlign w:val="center"/>
          </w:tcPr>
          <w:p w14:paraId="240F2D8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c>
          <w:tcPr>
            <w:tcW w:w="1425" w:type="dxa"/>
            <w:shd w:val="clear" w:color="auto" w:fill="FFFFFF"/>
            <w:vAlign w:val="center"/>
          </w:tcPr>
          <w:p w14:paraId="755258D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,819</w:t>
            </w:r>
            <w:r w:rsidRPr="00646AD3">
              <w:rPr>
                <w:rFonts w:ascii="Arial" w:hAnsi="Arial" w:cs="Arial"/>
                <w:color w:val="000000"/>
                <w:sz w:val="18"/>
                <w:szCs w:val="18"/>
                <w:vertAlign w:val="superscript"/>
              </w:rPr>
              <w:t>**</w:t>
            </w:r>
          </w:p>
        </w:tc>
      </w:tr>
      <w:tr w:rsidR="00646AD3" w:rsidRPr="00646AD3" w14:paraId="6FD1D2C1" w14:textId="77777777" w:rsidTr="00646AD3">
        <w:tblPrEx>
          <w:tblCellMar>
            <w:top w:w="0" w:type="dxa"/>
            <w:bottom w:w="0" w:type="dxa"/>
          </w:tblCellMar>
        </w:tblPrEx>
        <w:trPr>
          <w:cantSplit/>
        </w:trPr>
        <w:tc>
          <w:tcPr>
            <w:tcW w:w="1426" w:type="dxa"/>
            <w:vMerge/>
            <w:shd w:val="clear" w:color="auto" w:fill="FFFFFF"/>
          </w:tcPr>
          <w:p w14:paraId="2900721F"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126C7FC"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7D2D5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E4CF09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8B79F7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76E39D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AAD556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46B327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1FFC28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2BD68B2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0A48C3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23A4E7CA"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1425" w:type="dxa"/>
            <w:shd w:val="clear" w:color="auto" w:fill="FFFFFF"/>
            <w:vAlign w:val="center"/>
          </w:tcPr>
          <w:p w14:paraId="085CEBE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r>
      <w:tr w:rsidR="00646AD3" w:rsidRPr="00646AD3" w14:paraId="42BCEB9D" w14:textId="77777777" w:rsidTr="00646AD3">
        <w:tblPrEx>
          <w:tblCellMar>
            <w:top w:w="0" w:type="dxa"/>
            <w:bottom w:w="0" w:type="dxa"/>
          </w:tblCellMar>
        </w:tblPrEx>
        <w:trPr>
          <w:cantSplit/>
        </w:trPr>
        <w:tc>
          <w:tcPr>
            <w:tcW w:w="1426" w:type="dxa"/>
            <w:vMerge/>
            <w:shd w:val="clear" w:color="auto" w:fill="FFFFFF"/>
          </w:tcPr>
          <w:p w14:paraId="5F8F22E8"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113B1499"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shd w:val="clear" w:color="auto" w:fill="FFFFFF"/>
            <w:vAlign w:val="center"/>
          </w:tcPr>
          <w:p w14:paraId="2291DDC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50F66EA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900594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D6D093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B07BE2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1316ADF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681CC7B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3327131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shd w:val="clear" w:color="auto" w:fill="FFFFFF"/>
            <w:vAlign w:val="center"/>
          </w:tcPr>
          <w:p w14:paraId="7D1468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shd w:val="clear" w:color="auto" w:fill="FFFFFF"/>
            <w:vAlign w:val="center"/>
          </w:tcPr>
          <w:p w14:paraId="12F89AE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shd w:val="clear" w:color="auto" w:fill="FFFFFF"/>
            <w:vAlign w:val="center"/>
          </w:tcPr>
          <w:p w14:paraId="665AC1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115C3394" w14:textId="77777777" w:rsidTr="00646AD3">
        <w:tblPrEx>
          <w:tblCellMar>
            <w:top w:w="0" w:type="dxa"/>
            <w:bottom w:w="0" w:type="dxa"/>
          </w:tblCellMar>
        </w:tblPrEx>
        <w:trPr>
          <w:cantSplit/>
        </w:trPr>
        <w:tc>
          <w:tcPr>
            <w:tcW w:w="1426" w:type="dxa"/>
            <w:vMerge w:val="restart"/>
            <w:tcBorders>
              <w:bottom w:val="single" w:sz="4" w:space="0" w:color="auto"/>
            </w:tcBorders>
            <w:shd w:val="clear" w:color="auto" w:fill="FFFFFF"/>
          </w:tcPr>
          <w:p w14:paraId="64A7C9C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Motivasi_tot</w:t>
            </w:r>
          </w:p>
        </w:tc>
        <w:tc>
          <w:tcPr>
            <w:tcW w:w="2234" w:type="dxa"/>
            <w:shd w:val="clear" w:color="auto" w:fill="FFFFFF"/>
          </w:tcPr>
          <w:p w14:paraId="13F434FB"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Pearson Correlation</w:t>
            </w:r>
          </w:p>
        </w:tc>
        <w:tc>
          <w:tcPr>
            <w:tcW w:w="1203" w:type="dxa"/>
            <w:shd w:val="clear" w:color="auto" w:fill="FFFFFF"/>
            <w:vAlign w:val="center"/>
          </w:tcPr>
          <w:p w14:paraId="1AA12D5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,890</w:t>
            </w:r>
            <w:r w:rsidRPr="00646AD3">
              <w:rPr>
                <w:rFonts w:ascii="Arial" w:hAnsi="Arial" w:cs="Arial"/>
                <w:color w:val="000000"/>
                <w:sz w:val="18"/>
                <w:szCs w:val="18"/>
                <w:vertAlign w:val="superscript"/>
              </w:rPr>
              <w:t>**</w:t>
            </w:r>
          </w:p>
        </w:tc>
        <w:tc>
          <w:tcPr>
            <w:tcW w:w="1202" w:type="dxa"/>
            <w:shd w:val="clear" w:color="auto" w:fill="FFFFFF"/>
            <w:vAlign w:val="center"/>
          </w:tcPr>
          <w:p w14:paraId="345455B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,858</w:t>
            </w:r>
            <w:r w:rsidRPr="00646AD3">
              <w:rPr>
                <w:rFonts w:ascii="Arial" w:hAnsi="Arial" w:cs="Arial"/>
                <w:color w:val="000000"/>
                <w:sz w:val="18"/>
                <w:szCs w:val="18"/>
                <w:vertAlign w:val="superscript"/>
              </w:rPr>
              <w:t>**</w:t>
            </w:r>
          </w:p>
        </w:tc>
        <w:tc>
          <w:tcPr>
            <w:tcW w:w="1202" w:type="dxa"/>
            <w:shd w:val="clear" w:color="auto" w:fill="FFFFFF"/>
            <w:vAlign w:val="center"/>
          </w:tcPr>
          <w:p w14:paraId="226A214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,887</w:t>
            </w:r>
            <w:r w:rsidRPr="00646AD3">
              <w:rPr>
                <w:rFonts w:ascii="Arial" w:hAnsi="Arial" w:cs="Arial"/>
                <w:color w:val="000000"/>
                <w:sz w:val="18"/>
                <w:szCs w:val="18"/>
                <w:vertAlign w:val="superscript"/>
              </w:rPr>
              <w:t>**</w:t>
            </w:r>
          </w:p>
        </w:tc>
        <w:tc>
          <w:tcPr>
            <w:tcW w:w="1202" w:type="dxa"/>
            <w:shd w:val="clear" w:color="auto" w:fill="FFFFFF"/>
            <w:vAlign w:val="center"/>
          </w:tcPr>
          <w:p w14:paraId="5C8B970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,877</w:t>
            </w:r>
            <w:r w:rsidRPr="00646AD3">
              <w:rPr>
                <w:rFonts w:ascii="Arial" w:hAnsi="Arial" w:cs="Arial"/>
                <w:color w:val="000000"/>
                <w:sz w:val="18"/>
                <w:szCs w:val="18"/>
                <w:vertAlign w:val="superscript"/>
              </w:rPr>
              <w:t>**</w:t>
            </w:r>
          </w:p>
        </w:tc>
        <w:tc>
          <w:tcPr>
            <w:tcW w:w="1202" w:type="dxa"/>
            <w:shd w:val="clear" w:color="auto" w:fill="FFFFFF"/>
            <w:vAlign w:val="center"/>
          </w:tcPr>
          <w:p w14:paraId="722DD98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,878</w:t>
            </w:r>
            <w:r w:rsidRPr="00646AD3">
              <w:rPr>
                <w:rFonts w:ascii="Arial" w:hAnsi="Arial" w:cs="Arial"/>
                <w:color w:val="000000"/>
                <w:sz w:val="18"/>
                <w:szCs w:val="18"/>
                <w:vertAlign w:val="superscript"/>
              </w:rPr>
              <w:t>**</w:t>
            </w:r>
          </w:p>
        </w:tc>
        <w:tc>
          <w:tcPr>
            <w:tcW w:w="1202" w:type="dxa"/>
            <w:shd w:val="clear" w:color="auto" w:fill="FFFFFF"/>
            <w:vAlign w:val="center"/>
          </w:tcPr>
          <w:p w14:paraId="63FE34A1"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,826</w:t>
            </w:r>
            <w:r w:rsidRPr="00646AD3">
              <w:rPr>
                <w:rFonts w:ascii="Arial" w:hAnsi="Arial" w:cs="Arial"/>
                <w:color w:val="000000"/>
                <w:sz w:val="18"/>
                <w:szCs w:val="18"/>
                <w:vertAlign w:val="superscript"/>
              </w:rPr>
              <w:t>**</w:t>
            </w:r>
          </w:p>
        </w:tc>
        <w:tc>
          <w:tcPr>
            <w:tcW w:w="1202" w:type="dxa"/>
            <w:shd w:val="clear" w:color="auto" w:fill="FFFFFF"/>
            <w:vAlign w:val="center"/>
          </w:tcPr>
          <w:p w14:paraId="2A35ED9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,810</w:t>
            </w:r>
            <w:r w:rsidRPr="00646AD3">
              <w:rPr>
                <w:rFonts w:ascii="Arial" w:hAnsi="Arial" w:cs="Arial"/>
                <w:color w:val="000000"/>
                <w:sz w:val="18"/>
                <w:szCs w:val="18"/>
                <w:vertAlign w:val="superscript"/>
              </w:rPr>
              <w:t>**</w:t>
            </w:r>
          </w:p>
        </w:tc>
        <w:tc>
          <w:tcPr>
            <w:tcW w:w="1202" w:type="dxa"/>
            <w:shd w:val="clear" w:color="auto" w:fill="FFFFFF"/>
            <w:vAlign w:val="center"/>
          </w:tcPr>
          <w:p w14:paraId="71E973C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,799</w:t>
            </w:r>
            <w:r w:rsidRPr="00646AD3">
              <w:rPr>
                <w:rFonts w:ascii="Arial" w:hAnsi="Arial" w:cs="Arial"/>
                <w:color w:val="000000"/>
                <w:sz w:val="18"/>
                <w:szCs w:val="18"/>
                <w:vertAlign w:val="superscript"/>
              </w:rPr>
              <w:t>**</w:t>
            </w:r>
          </w:p>
        </w:tc>
        <w:tc>
          <w:tcPr>
            <w:tcW w:w="1202" w:type="dxa"/>
            <w:shd w:val="clear" w:color="auto" w:fill="FFFFFF"/>
            <w:vAlign w:val="center"/>
          </w:tcPr>
          <w:p w14:paraId="240C828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,796</w:t>
            </w:r>
            <w:r w:rsidRPr="00646AD3">
              <w:rPr>
                <w:rFonts w:ascii="Arial" w:hAnsi="Arial" w:cs="Arial"/>
                <w:color w:val="000000"/>
                <w:sz w:val="18"/>
                <w:szCs w:val="18"/>
                <w:vertAlign w:val="superscript"/>
              </w:rPr>
              <w:t>**</w:t>
            </w:r>
          </w:p>
        </w:tc>
        <w:tc>
          <w:tcPr>
            <w:tcW w:w="1322" w:type="dxa"/>
            <w:shd w:val="clear" w:color="auto" w:fill="FFFFFF"/>
            <w:vAlign w:val="center"/>
          </w:tcPr>
          <w:p w14:paraId="0EF81C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,819</w:t>
            </w:r>
            <w:r w:rsidRPr="00646AD3">
              <w:rPr>
                <w:rFonts w:ascii="Arial" w:hAnsi="Arial" w:cs="Arial"/>
                <w:color w:val="000000"/>
                <w:sz w:val="18"/>
                <w:szCs w:val="18"/>
                <w:vertAlign w:val="superscript"/>
              </w:rPr>
              <w:t>**</w:t>
            </w:r>
          </w:p>
        </w:tc>
        <w:tc>
          <w:tcPr>
            <w:tcW w:w="1425" w:type="dxa"/>
            <w:shd w:val="clear" w:color="auto" w:fill="FFFFFF"/>
            <w:vAlign w:val="center"/>
          </w:tcPr>
          <w:p w14:paraId="5F711C6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w:t>
            </w:r>
          </w:p>
        </w:tc>
      </w:tr>
      <w:tr w:rsidR="00646AD3" w:rsidRPr="00646AD3" w14:paraId="153BACCC" w14:textId="77777777" w:rsidTr="00646AD3">
        <w:tblPrEx>
          <w:tblCellMar>
            <w:top w:w="0" w:type="dxa"/>
            <w:bottom w:w="0" w:type="dxa"/>
          </w:tblCellMar>
        </w:tblPrEx>
        <w:trPr>
          <w:cantSplit/>
        </w:trPr>
        <w:tc>
          <w:tcPr>
            <w:tcW w:w="1426" w:type="dxa"/>
            <w:vMerge/>
            <w:tcBorders>
              <w:bottom w:val="single" w:sz="4" w:space="0" w:color="auto"/>
            </w:tcBorders>
            <w:shd w:val="clear" w:color="auto" w:fill="FFFFFF"/>
          </w:tcPr>
          <w:p w14:paraId="19336E2A" w14:textId="77777777" w:rsidR="00646AD3" w:rsidRPr="00646AD3" w:rsidRDefault="00646AD3" w:rsidP="00646AD3">
            <w:pPr>
              <w:autoSpaceDE w:val="0"/>
              <w:autoSpaceDN w:val="0"/>
              <w:adjustRightInd w:val="0"/>
              <w:spacing w:after="0" w:line="240" w:lineRule="auto"/>
              <w:rPr>
                <w:rFonts w:ascii="Arial" w:hAnsi="Arial" w:cs="Arial"/>
                <w:color w:val="000000"/>
                <w:sz w:val="18"/>
                <w:szCs w:val="18"/>
              </w:rPr>
            </w:pPr>
          </w:p>
        </w:tc>
        <w:tc>
          <w:tcPr>
            <w:tcW w:w="2234" w:type="dxa"/>
            <w:shd w:val="clear" w:color="auto" w:fill="FFFFFF"/>
          </w:tcPr>
          <w:p w14:paraId="6515F9F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Sig. (2-tailed)</w:t>
            </w:r>
          </w:p>
        </w:tc>
        <w:tc>
          <w:tcPr>
            <w:tcW w:w="1203" w:type="dxa"/>
            <w:shd w:val="clear" w:color="auto" w:fill="FFFFFF"/>
            <w:vAlign w:val="center"/>
          </w:tcPr>
          <w:p w14:paraId="1723D8EB"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554574D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49FD17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233A403"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227E28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7F29396A"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6B8C8D8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0A1E04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202" w:type="dxa"/>
            <w:shd w:val="clear" w:color="auto" w:fill="FFFFFF"/>
            <w:vAlign w:val="center"/>
          </w:tcPr>
          <w:p w14:paraId="3C9DA797"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322" w:type="dxa"/>
            <w:shd w:val="clear" w:color="auto" w:fill="FFFFFF"/>
            <w:vAlign w:val="center"/>
          </w:tcPr>
          <w:p w14:paraId="07331058"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,000</w:t>
            </w:r>
          </w:p>
        </w:tc>
        <w:tc>
          <w:tcPr>
            <w:tcW w:w="1425" w:type="dxa"/>
            <w:shd w:val="clear" w:color="auto" w:fill="FFFFFF"/>
            <w:vAlign w:val="center"/>
          </w:tcPr>
          <w:p w14:paraId="4D06B431"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r>
      <w:tr w:rsidR="00646AD3" w:rsidRPr="00646AD3" w14:paraId="02C06E1B" w14:textId="77777777" w:rsidTr="00646AD3">
        <w:tblPrEx>
          <w:tblCellMar>
            <w:top w:w="0" w:type="dxa"/>
            <w:bottom w:w="0" w:type="dxa"/>
          </w:tblCellMar>
        </w:tblPrEx>
        <w:trPr>
          <w:cantSplit/>
        </w:trPr>
        <w:tc>
          <w:tcPr>
            <w:tcW w:w="1426" w:type="dxa"/>
            <w:vMerge/>
            <w:tcBorders>
              <w:bottom w:val="single" w:sz="4" w:space="0" w:color="auto"/>
            </w:tcBorders>
            <w:shd w:val="clear" w:color="auto" w:fill="FFFFFF"/>
          </w:tcPr>
          <w:p w14:paraId="2D60BE4A" w14:textId="77777777" w:rsidR="00646AD3" w:rsidRPr="00646AD3" w:rsidRDefault="00646AD3" w:rsidP="00646AD3">
            <w:pPr>
              <w:autoSpaceDE w:val="0"/>
              <w:autoSpaceDN w:val="0"/>
              <w:adjustRightInd w:val="0"/>
              <w:spacing w:after="0" w:line="240" w:lineRule="auto"/>
              <w:rPr>
                <w:rFonts w:ascii="Times New Roman" w:hAnsi="Times New Roman" w:cs="Times New Roman"/>
                <w:sz w:val="24"/>
                <w:szCs w:val="24"/>
              </w:rPr>
            </w:pPr>
          </w:p>
        </w:tc>
        <w:tc>
          <w:tcPr>
            <w:tcW w:w="2234" w:type="dxa"/>
            <w:tcBorders>
              <w:bottom w:val="single" w:sz="4" w:space="0" w:color="auto"/>
            </w:tcBorders>
            <w:shd w:val="clear" w:color="auto" w:fill="FFFFFF"/>
          </w:tcPr>
          <w:p w14:paraId="7370EEDA"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N</w:t>
            </w:r>
          </w:p>
        </w:tc>
        <w:tc>
          <w:tcPr>
            <w:tcW w:w="1203" w:type="dxa"/>
            <w:tcBorders>
              <w:bottom w:val="single" w:sz="4" w:space="0" w:color="auto"/>
            </w:tcBorders>
            <w:shd w:val="clear" w:color="auto" w:fill="FFFFFF"/>
            <w:vAlign w:val="center"/>
          </w:tcPr>
          <w:p w14:paraId="4E881675"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55D26AA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4538FCC"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14C03EE2"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2E39194D"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5F8C7776"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2ACFD790"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28D8629"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202" w:type="dxa"/>
            <w:tcBorders>
              <w:bottom w:val="single" w:sz="4" w:space="0" w:color="auto"/>
            </w:tcBorders>
            <w:shd w:val="clear" w:color="auto" w:fill="FFFFFF"/>
            <w:vAlign w:val="center"/>
          </w:tcPr>
          <w:p w14:paraId="0A607404"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322" w:type="dxa"/>
            <w:tcBorders>
              <w:bottom w:val="single" w:sz="4" w:space="0" w:color="auto"/>
            </w:tcBorders>
            <w:shd w:val="clear" w:color="auto" w:fill="FFFFFF"/>
            <w:vAlign w:val="center"/>
          </w:tcPr>
          <w:p w14:paraId="314F7BDF"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c>
          <w:tcPr>
            <w:tcW w:w="1425" w:type="dxa"/>
            <w:tcBorders>
              <w:bottom w:val="single" w:sz="4" w:space="0" w:color="auto"/>
            </w:tcBorders>
            <w:shd w:val="clear" w:color="auto" w:fill="FFFFFF"/>
            <w:vAlign w:val="center"/>
          </w:tcPr>
          <w:p w14:paraId="514FF03E" w14:textId="77777777" w:rsidR="00646AD3" w:rsidRPr="00646AD3" w:rsidRDefault="00646AD3" w:rsidP="00646AD3">
            <w:pPr>
              <w:autoSpaceDE w:val="0"/>
              <w:autoSpaceDN w:val="0"/>
              <w:adjustRightInd w:val="0"/>
              <w:spacing w:after="0" w:line="320" w:lineRule="atLeast"/>
              <w:ind w:left="60" w:right="60"/>
              <w:jc w:val="right"/>
              <w:rPr>
                <w:rFonts w:ascii="Arial" w:hAnsi="Arial" w:cs="Arial"/>
                <w:color w:val="000000"/>
                <w:sz w:val="18"/>
                <w:szCs w:val="18"/>
              </w:rPr>
            </w:pPr>
            <w:r w:rsidRPr="00646AD3">
              <w:rPr>
                <w:rFonts w:ascii="Arial" w:hAnsi="Arial" w:cs="Arial"/>
                <w:color w:val="000000"/>
                <w:sz w:val="18"/>
                <w:szCs w:val="18"/>
              </w:rPr>
              <w:t>145</w:t>
            </w:r>
          </w:p>
        </w:tc>
      </w:tr>
      <w:tr w:rsidR="00646AD3" w:rsidRPr="00646AD3" w14:paraId="36FEF846" w14:textId="77777777" w:rsidTr="00646AD3">
        <w:tblPrEx>
          <w:tblCellMar>
            <w:top w:w="0" w:type="dxa"/>
            <w:bottom w:w="0" w:type="dxa"/>
          </w:tblCellMar>
        </w:tblPrEx>
        <w:trPr>
          <w:cantSplit/>
        </w:trPr>
        <w:tc>
          <w:tcPr>
            <w:tcW w:w="17226" w:type="dxa"/>
            <w:gridSpan w:val="13"/>
            <w:shd w:val="clear" w:color="auto" w:fill="FFFFFF"/>
          </w:tcPr>
          <w:p w14:paraId="2B4CA913" w14:textId="77777777" w:rsidR="00646AD3" w:rsidRPr="00646AD3" w:rsidRDefault="00646AD3" w:rsidP="00646AD3">
            <w:pPr>
              <w:autoSpaceDE w:val="0"/>
              <w:autoSpaceDN w:val="0"/>
              <w:adjustRightInd w:val="0"/>
              <w:spacing w:after="0" w:line="320" w:lineRule="atLeast"/>
              <w:ind w:left="60" w:right="60"/>
              <w:rPr>
                <w:rFonts w:ascii="Arial" w:hAnsi="Arial" w:cs="Arial"/>
                <w:color w:val="000000"/>
                <w:sz w:val="18"/>
                <w:szCs w:val="18"/>
              </w:rPr>
            </w:pPr>
            <w:r w:rsidRPr="00646AD3">
              <w:rPr>
                <w:rFonts w:ascii="Arial" w:hAnsi="Arial" w:cs="Arial"/>
                <w:color w:val="000000"/>
                <w:sz w:val="18"/>
                <w:szCs w:val="18"/>
              </w:rPr>
              <w:t>**. Correlation is significant at the 0.01 level (2-tailed).</w:t>
            </w:r>
          </w:p>
        </w:tc>
      </w:tr>
    </w:tbl>
    <w:p w14:paraId="6E877303" w14:textId="77777777" w:rsidR="00646AD3" w:rsidRPr="00646AD3" w:rsidRDefault="00646AD3" w:rsidP="00646AD3">
      <w:pPr>
        <w:autoSpaceDE w:val="0"/>
        <w:autoSpaceDN w:val="0"/>
        <w:adjustRightInd w:val="0"/>
        <w:spacing w:after="0" w:line="400" w:lineRule="atLeast"/>
        <w:rPr>
          <w:rFonts w:ascii="Times New Roman" w:hAnsi="Times New Roman" w:cs="Times New Roman"/>
          <w:sz w:val="24"/>
          <w:szCs w:val="24"/>
        </w:rPr>
      </w:pPr>
    </w:p>
    <w:p w14:paraId="0B89D14E" w14:textId="77777777" w:rsidR="004E15BF" w:rsidRPr="004E15BF" w:rsidRDefault="004E15BF" w:rsidP="004E15BF">
      <w:pPr>
        <w:autoSpaceDE w:val="0"/>
        <w:autoSpaceDN w:val="0"/>
        <w:adjustRightInd w:val="0"/>
        <w:spacing w:after="0" w:line="400" w:lineRule="atLeast"/>
        <w:rPr>
          <w:rFonts w:ascii="Times New Roman" w:hAnsi="Times New Roman" w:cs="Times New Roman"/>
          <w:sz w:val="24"/>
          <w:szCs w:val="24"/>
        </w:rPr>
      </w:pPr>
    </w:p>
    <w:p w14:paraId="4CAE87BF" w14:textId="77777777" w:rsidR="004E15BF" w:rsidRPr="004E15BF" w:rsidRDefault="004E15BF" w:rsidP="008E520D">
      <w:pPr>
        <w:pStyle w:val="ListParagraph"/>
        <w:spacing w:after="0" w:line="240" w:lineRule="auto"/>
        <w:ind w:left="0"/>
        <w:jc w:val="both"/>
        <w:rPr>
          <w:rFonts w:ascii="Segoe UI" w:eastAsia="Times New Roman" w:hAnsi="Segoe UI" w:cs="Segoe UI"/>
          <w:color w:val="000000"/>
          <w:sz w:val="20"/>
          <w:szCs w:val="20"/>
        </w:rPr>
      </w:pPr>
    </w:p>
    <w:p w14:paraId="1974C8F2" w14:textId="77777777" w:rsidR="002E51AB" w:rsidRDefault="002E51AB" w:rsidP="008E520D">
      <w:pPr>
        <w:pStyle w:val="ListParagraph"/>
        <w:spacing w:after="0" w:line="240" w:lineRule="auto"/>
        <w:ind w:left="0"/>
        <w:jc w:val="both"/>
        <w:rPr>
          <w:rFonts w:ascii="Segoe UI" w:eastAsia="Times New Roman" w:hAnsi="Segoe UI" w:cs="Segoe UI"/>
          <w:b/>
          <w:i/>
          <w:color w:val="000000"/>
          <w:sz w:val="20"/>
          <w:szCs w:val="20"/>
        </w:rPr>
        <w:sectPr w:rsidR="002E51AB" w:rsidSect="002E51AB">
          <w:pgSz w:w="20160" w:h="12240" w:orient="landscape" w:code="5"/>
          <w:pgMar w:top="1701" w:right="1134" w:bottom="1134" w:left="1134" w:header="709" w:footer="709" w:gutter="0"/>
          <w:cols w:space="720"/>
          <w:docGrid w:linePitch="360"/>
        </w:sectPr>
      </w:pPr>
    </w:p>
    <w:p w14:paraId="147C7EC1" w14:textId="6C2D19D6" w:rsidR="00E11B2C" w:rsidRDefault="00E11B2C" w:rsidP="00E11B2C">
      <w:pPr>
        <w:spacing w:after="0" w:line="240" w:lineRule="auto"/>
        <w:jc w:val="center"/>
        <w:rPr>
          <w:rFonts w:ascii="Segoe UI" w:eastAsia="Times New Roman" w:hAnsi="Segoe UI" w:cs="Segoe UI"/>
          <w:b/>
          <w:bCs/>
          <w:color w:val="000000"/>
          <w:sz w:val="20"/>
          <w:szCs w:val="20"/>
        </w:rPr>
      </w:pPr>
      <w:proofErr w:type="gramStart"/>
      <w:r w:rsidRPr="00E11B2C">
        <w:rPr>
          <w:rFonts w:ascii="Segoe UI" w:eastAsia="Times New Roman" w:hAnsi="Segoe UI" w:cs="Segoe UI"/>
          <w:b/>
          <w:bCs/>
          <w:color w:val="000000"/>
          <w:sz w:val="20"/>
          <w:szCs w:val="20"/>
        </w:rPr>
        <w:lastRenderedPageBreak/>
        <w:t xml:space="preserve">Tabel </w:t>
      </w:r>
      <w:r>
        <w:rPr>
          <w:rFonts w:ascii="Segoe UI" w:eastAsia="Times New Roman" w:hAnsi="Segoe UI" w:cs="Segoe UI"/>
          <w:b/>
          <w:bCs/>
          <w:color w:val="000000"/>
          <w:sz w:val="20"/>
          <w:szCs w:val="20"/>
        </w:rPr>
        <w:t>5</w:t>
      </w:r>
      <w:r w:rsidRPr="00E11B2C">
        <w:rPr>
          <w:rFonts w:ascii="Segoe UI" w:eastAsia="Times New Roman" w:hAnsi="Segoe UI" w:cs="Segoe UI"/>
          <w:b/>
          <w:bCs/>
          <w:color w:val="000000"/>
          <w:sz w:val="20"/>
          <w:szCs w:val="20"/>
        </w:rPr>
        <w:t>.</w:t>
      </w:r>
      <w:proofErr w:type="gramEnd"/>
      <w:r w:rsidRPr="00E11B2C">
        <w:rPr>
          <w:rFonts w:ascii="Segoe UI" w:eastAsia="Times New Roman" w:hAnsi="Segoe UI" w:cs="Segoe UI"/>
          <w:b/>
          <w:bCs/>
          <w:color w:val="000000"/>
          <w:sz w:val="20"/>
          <w:szCs w:val="20"/>
        </w:rPr>
        <w:t xml:space="preserve"> Uji Validitas</w:t>
      </w:r>
    </w:p>
    <w:p w14:paraId="760B3136" w14:textId="25298ACC" w:rsidR="00E11B2C" w:rsidRDefault="00E11B2C" w:rsidP="00E11B2C">
      <w:pPr>
        <w:spacing w:after="0" w:line="240" w:lineRule="auto"/>
        <w:jc w:val="center"/>
        <w:rPr>
          <w:rFonts w:ascii="Segoe UI" w:eastAsia="Times New Roman" w:hAnsi="Segoe UI" w:cs="Segoe UI"/>
          <w:b/>
          <w:bCs/>
          <w:color w:val="000000"/>
          <w:sz w:val="20"/>
          <w:szCs w:val="20"/>
        </w:rPr>
      </w:pPr>
      <w:r w:rsidRPr="00E11B2C">
        <w:rPr>
          <w:rFonts w:ascii="Segoe UI" w:eastAsia="Times New Roman" w:hAnsi="Segoe UI" w:cs="Segoe UI"/>
          <w:b/>
          <w:bCs/>
          <w:color w:val="000000"/>
          <w:sz w:val="20"/>
          <w:szCs w:val="20"/>
        </w:rPr>
        <w:t>Variabel</w:t>
      </w:r>
      <w:r>
        <w:rPr>
          <w:rFonts w:ascii="Segoe UI" w:eastAsia="Times New Roman" w:hAnsi="Segoe UI" w:cs="Segoe UI"/>
          <w:b/>
          <w:bCs/>
          <w:color w:val="000000"/>
          <w:sz w:val="20"/>
          <w:szCs w:val="20"/>
        </w:rPr>
        <w:t xml:space="preserve"> Penggunan LMS</w:t>
      </w:r>
    </w:p>
    <w:p w14:paraId="19451B09" w14:textId="77777777" w:rsidR="00E11B2C" w:rsidRPr="00E11B2C" w:rsidRDefault="00E11B2C" w:rsidP="00E11B2C">
      <w:pPr>
        <w:spacing w:after="0" w:line="240" w:lineRule="auto"/>
        <w:jc w:val="center"/>
        <w:rPr>
          <w:rFonts w:ascii="Segoe UI" w:eastAsia="Times New Roman" w:hAnsi="Segoe UI" w:cs="Segoe UI"/>
          <w:sz w:val="20"/>
          <w:szCs w:val="20"/>
        </w:rPr>
      </w:pPr>
    </w:p>
    <w:tbl>
      <w:tblPr>
        <w:tblW w:w="6062" w:type="dxa"/>
        <w:jc w:val="center"/>
        <w:tblLayout w:type="fixed"/>
        <w:tblLook w:val="04A0" w:firstRow="1" w:lastRow="0" w:firstColumn="1" w:lastColumn="0" w:noHBand="0" w:noVBand="1"/>
      </w:tblPr>
      <w:tblGrid>
        <w:gridCol w:w="1384"/>
        <w:gridCol w:w="1418"/>
        <w:gridCol w:w="1559"/>
        <w:gridCol w:w="1701"/>
      </w:tblGrid>
      <w:tr w:rsidR="00E11B2C" w:rsidRPr="00E11B2C" w14:paraId="21455D86" w14:textId="77777777" w:rsidTr="00E11B2C">
        <w:trPr>
          <w:jc w:val="center"/>
        </w:trPr>
        <w:tc>
          <w:tcPr>
            <w:tcW w:w="1384" w:type="dxa"/>
            <w:tcBorders>
              <w:top w:val="single" w:sz="4" w:space="0" w:color="auto"/>
              <w:bottom w:val="single" w:sz="4" w:space="0" w:color="auto"/>
            </w:tcBorders>
            <w:vAlign w:val="center"/>
            <w:hideMark/>
          </w:tcPr>
          <w:p w14:paraId="266BD948" w14:textId="25950BAC" w:rsidR="00E11B2C" w:rsidRPr="00E11B2C" w:rsidRDefault="00E11B2C" w:rsidP="00960C23">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Per</w:t>
            </w:r>
            <w:r w:rsidR="00960C23">
              <w:rPr>
                <w:rFonts w:ascii="Segoe UI" w:eastAsia="Times New Roman" w:hAnsi="Segoe UI" w:cs="Segoe UI"/>
                <w:b/>
                <w:bCs/>
                <w:color w:val="000000"/>
                <w:sz w:val="20"/>
                <w:szCs w:val="20"/>
              </w:rPr>
              <w:t>tanyaan</w:t>
            </w:r>
            <w:r w:rsidRPr="00E11B2C">
              <w:rPr>
                <w:rFonts w:ascii="Segoe UI" w:eastAsia="Times New Roman" w:hAnsi="Segoe UI" w:cs="Segoe UI"/>
                <w:b/>
                <w:bCs/>
                <w:color w:val="000000"/>
                <w:sz w:val="20"/>
                <w:szCs w:val="20"/>
              </w:rPr>
              <w:t xml:space="preserve"> </w:t>
            </w:r>
          </w:p>
        </w:tc>
        <w:tc>
          <w:tcPr>
            <w:tcW w:w="1418" w:type="dxa"/>
            <w:tcBorders>
              <w:top w:val="single" w:sz="4" w:space="0" w:color="auto"/>
              <w:bottom w:val="single" w:sz="4" w:space="0" w:color="auto"/>
            </w:tcBorders>
            <w:vAlign w:val="center"/>
            <w:hideMark/>
          </w:tcPr>
          <w:p w14:paraId="127B71F5" w14:textId="77777777" w:rsidR="00E11B2C" w:rsidRPr="00E11B2C" w:rsidRDefault="00E11B2C" w:rsidP="00E11B2C">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Hitung </w:t>
            </w:r>
          </w:p>
        </w:tc>
        <w:tc>
          <w:tcPr>
            <w:tcW w:w="1559" w:type="dxa"/>
            <w:tcBorders>
              <w:top w:val="single" w:sz="4" w:space="0" w:color="auto"/>
              <w:bottom w:val="single" w:sz="4" w:space="0" w:color="auto"/>
            </w:tcBorders>
            <w:vAlign w:val="center"/>
            <w:hideMark/>
          </w:tcPr>
          <w:p w14:paraId="24CF6C78" w14:textId="77777777" w:rsidR="00E11B2C" w:rsidRPr="00E11B2C" w:rsidRDefault="00E11B2C" w:rsidP="00E11B2C">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Tabel </w:t>
            </w:r>
          </w:p>
        </w:tc>
        <w:tc>
          <w:tcPr>
            <w:tcW w:w="1701" w:type="dxa"/>
            <w:tcBorders>
              <w:top w:val="single" w:sz="4" w:space="0" w:color="auto"/>
              <w:bottom w:val="single" w:sz="4" w:space="0" w:color="auto"/>
            </w:tcBorders>
            <w:vAlign w:val="center"/>
            <w:hideMark/>
          </w:tcPr>
          <w:p w14:paraId="4480EE5E" w14:textId="77777777" w:rsidR="00E11B2C" w:rsidRPr="00E11B2C" w:rsidRDefault="00E11B2C" w:rsidP="00E11B2C">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Validitas</w:t>
            </w:r>
          </w:p>
        </w:tc>
      </w:tr>
      <w:tr w:rsidR="00960C23" w:rsidRPr="00E11B2C" w14:paraId="3B53A3CD" w14:textId="77777777" w:rsidTr="00583593">
        <w:trPr>
          <w:jc w:val="center"/>
        </w:trPr>
        <w:tc>
          <w:tcPr>
            <w:tcW w:w="1384" w:type="dxa"/>
            <w:tcBorders>
              <w:top w:val="single" w:sz="4" w:space="0" w:color="auto"/>
              <w:bottom w:val="single" w:sz="4" w:space="0" w:color="auto"/>
            </w:tcBorders>
            <w:vAlign w:val="center"/>
            <w:hideMark/>
          </w:tcPr>
          <w:p w14:paraId="7D219B31" w14:textId="77777777" w:rsidR="00960C23" w:rsidRPr="00E11B2C" w:rsidRDefault="00960C23" w:rsidP="00E11B2C">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 xml:space="preserve">1 </w:t>
            </w:r>
          </w:p>
        </w:tc>
        <w:tc>
          <w:tcPr>
            <w:tcW w:w="1418" w:type="dxa"/>
            <w:tcBorders>
              <w:top w:val="single" w:sz="4" w:space="0" w:color="auto"/>
              <w:bottom w:val="single" w:sz="4" w:space="0" w:color="auto"/>
            </w:tcBorders>
            <w:vAlign w:val="bottom"/>
            <w:hideMark/>
          </w:tcPr>
          <w:p w14:paraId="0D4BABE0" w14:textId="734B8D65" w:rsidR="00960C23" w:rsidRPr="00E11B2C" w:rsidRDefault="00960C23" w:rsidP="00E11B2C">
            <w:pPr>
              <w:spacing w:after="0" w:line="240" w:lineRule="auto"/>
              <w:rPr>
                <w:rFonts w:ascii="Segoe UI" w:eastAsia="Times New Roman" w:hAnsi="Segoe UI" w:cs="Segoe UI"/>
                <w:sz w:val="20"/>
                <w:szCs w:val="20"/>
              </w:rPr>
            </w:pPr>
            <w:r>
              <w:rPr>
                <w:rFonts w:ascii="Calibri" w:hAnsi="Calibri" w:cs="Calibri"/>
                <w:color w:val="000000"/>
              </w:rPr>
              <w:t>0,765**</w:t>
            </w:r>
          </w:p>
        </w:tc>
        <w:tc>
          <w:tcPr>
            <w:tcW w:w="1559" w:type="dxa"/>
            <w:tcBorders>
              <w:top w:val="single" w:sz="4" w:space="0" w:color="auto"/>
              <w:bottom w:val="single" w:sz="4" w:space="0" w:color="auto"/>
            </w:tcBorders>
            <w:vAlign w:val="center"/>
            <w:hideMark/>
          </w:tcPr>
          <w:p w14:paraId="2B0D7AA1" w14:textId="01042AB0" w:rsidR="00960C23" w:rsidRPr="00E11B2C" w:rsidRDefault="00960C23" w:rsidP="00960C23">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0,</w:t>
            </w:r>
            <w:r>
              <w:rPr>
                <w:rFonts w:ascii="Segoe UI" w:eastAsia="Times New Roman" w:hAnsi="Segoe UI" w:cs="Segoe UI"/>
                <w:color w:val="000000"/>
                <w:sz w:val="20"/>
                <w:szCs w:val="20"/>
              </w:rPr>
              <w:t>162</w:t>
            </w:r>
            <w:r w:rsidRPr="00E11B2C">
              <w:rPr>
                <w:rFonts w:ascii="Segoe UI" w:eastAsia="Times New Roman" w:hAnsi="Segoe UI" w:cs="Segoe UI"/>
                <w:color w:val="000000"/>
                <w:sz w:val="20"/>
                <w:szCs w:val="20"/>
              </w:rPr>
              <w:t xml:space="preserve"> </w:t>
            </w:r>
          </w:p>
        </w:tc>
        <w:tc>
          <w:tcPr>
            <w:tcW w:w="1701" w:type="dxa"/>
            <w:tcBorders>
              <w:top w:val="single" w:sz="4" w:space="0" w:color="auto"/>
              <w:bottom w:val="single" w:sz="4" w:space="0" w:color="auto"/>
            </w:tcBorders>
            <w:vAlign w:val="center"/>
            <w:hideMark/>
          </w:tcPr>
          <w:p w14:paraId="3F264C8D" w14:textId="77777777" w:rsidR="00960C23" w:rsidRPr="00E11B2C" w:rsidRDefault="00960C23" w:rsidP="00E11B2C">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VaIid</w:t>
            </w:r>
          </w:p>
        </w:tc>
      </w:tr>
      <w:tr w:rsidR="00960C23" w:rsidRPr="00E11B2C" w14:paraId="0E79B02D" w14:textId="77777777" w:rsidTr="007259FC">
        <w:trPr>
          <w:jc w:val="center"/>
        </w:trPr>
        <w:tc>
          <w:tcPr>
            <w:tcW w:w="1384" w:type="dxa"/>
            <w:tcBorders>
              <w:top w:val="single" w:sz="4" w:space="0" w:color="auto"/>
              <w:bottom w:val="single" w:sz="4" w:space="0" w:color="auto"/>
            </w:tcBorders>
            <w:vAlign w:val="center"/>
          </w:tcPr>
          <w:p w14:paraId="318D6543" w14:textId="50FC9A9C"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418" w:type="dxa"/>
            <w:tcBorders>
              <w:top w:val="single" w:sz="4" w:space="0" w:color="auto"/>
              <w:bottom w:val="single" w:sz="4" w:space="0" w:color="auto"/>
            </w:tcBorders>
            <w:vAlign w:val="bottom"/>
          </w:tcPr>
          <w:p w14:paraId="1872817A" w14:textId="347C4185"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0,764**</w:t>
            </w:r>
          </w:p>
        </w:tc>
        <w:tc>
          <w:tcPr>
            <w:tcW w:w="1559" w:type="dxa"/>
            <w:tcBorders>
              <w:top w:val="single" w:sz="4" w:space="0" w:color="auto"/>
              <w:bottom w:val="single" w:sz="4" w:space="0" w:color="auto"/>
            </w:tcBorders>
          </w:tcPr>
          <w:p w14:paraId="7BDDD964" w14:textId="0407F0FB"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8E9DAC0" w14:textId="0BB87C03"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67EED787" w14:textId="77777777" w:rsidTr="007259FC">
        <w:trPr>
          <w:jc w:val="center"/>
        </w:trPr>
        <w:tc>
          <w:tcPr>
            <w:tcW w:w="1384" w:type="dxa"/>
            <w:tcBorders>
              <w:top w:val="single" w:sz="4" w:space="0" w:color="auto"/>
              <w:bottom w:val="single" w:sz="4" w:space="0" w:color="auto"/>
            </w:tcBorders>
            <w:vAlign w:val="center"/>
          </w:tcPr>
          <w:p w14:paraId="51CDBB6A" w14:textId="05C4464A"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1418" w:type="dxa"/>
            <w:tcBorders>
              <w:top w:val="single" w:sz="4" w:space="0" w:color="auto"/>
              <w:bottom w:val="single" w:sz="4" w:space="0" w:color="auto"/>
            </w:tcBorders>
            <w:vAlign w:val="bottom"/>
          </w:tcPr>
          <w:p w14:paraId="5C9BBB4E" w14:textId="1DEA5F77"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0,822**</w:t>
            </w:r>
          </w:p>
        </w:tc>
        <w:tc>
          <w:tcPr>
            <w:tcW w:w="1559" w:type="dxa"/>
            <w:tcBorders>
              <w:top w:val="single" w:sz="4" w:space="0" w:color="auto"/>
              <w:bottom w:val="single" w:sz="4" w:space="0" w:color="auto"/>
            </w:tcBorders>
          </w:tcPr>
          <w:p w14:paraId="5D6D8B75" w14:textId="089C3D62"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4E8BE577" w14:textId="3F7A45F9"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22C0D256" w14:textId="77777777" w:rsidTr="007259FC">
        <w:trPr>
          <w:jc w:val="center"/>
        </w:trPr>
        <w:tc>
          <w:tcPr>
            <w:tcW w:w="1384" w:type="dxa"/>
            <w:tcBorders>
              <w:top w:val="single" w:sz="4" w:space="0" w:color="auto"/>
              <w:bottom w:val="single" w:sz="4" w:space="0" w:color="auto"/>
            </w:tcBorders>
            <w:vAlign w:val="center"/>
          </w:tcPr>
          <w:p w14:paraId="50CF32F4" w14:textId="55C942C6"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1418" w:type="dxa"/>
            <w:tcBorders>
              <w:top w:val="single" w:sz="4" w:space="0" w:color="auto"/>
              <w:bottom w:val="single" w:sz="4" w:space="0" w:color="auto"/>
            </w:tcBorders>
            <w:vAlign w:val="bottom"/>
          </w:tcPr>
          <w:p w14:paraId="37E29D79" w14:textId="435D0B0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0,812**</w:t>
            </w:r>
          </w:p>
        </w:tc>
        <w:tc>
          <w:tcPr>
            <w:tcW w:w="1559" w:type="dxa"/>
            <w:tcBorders>
              <w:top w:val="single" w:sz="4" w:space="0" w:color="auto"/>
              <w:bottom w:val="single" w:sz="4" w:space="0" w:color="auto"/>
            </w:tcBorders>
          </w:tcPr>
          <w:p w14:paraId="0BBFF4D7" w14:textId="2477E0C8"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E209353" w14:textId="50DB34DA"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3020A585" w14:textId="77777777" w:rsidTr="007259FC">
        <w:trPr>
          <w:jc w:val="center"/>
        </w:trPr>
        <w:tc>
          <w:tcPr>
            <w:tcW w:w="1384" w:type="dxa"/>
            <w:tcBorders>
              <w:top w:val="single" w:sz="4" w:space="0" w:color="auto"/>
              <w:bottom w:val="single" w:sz="4" w:space="0" w:color="auto"/>
            </w:tcBorders>
            <w:vAlign w:val="center"/>
          </w:tcPr>
          <w:p w14:paraId="5A51F865" w14:textId="2513811F"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5</w:t>
            </w:r>
          </w:p>
        </w:tc>
        <w:tc>
          <w:tcPr>
            <w:tcW w:w="1418" w:type="dxa"/>
            <w:tcBorders>
              <w:top w:val="single" w:sz="4" w:space="0" w:color="auto"/>
              <w:bottom w:val="single" w:sz="4" w:space="0" w:color="auto"/>
            </w:tcBorders>
            <w:vAlign w:val="bottom"/>
          </w:tcPr>
          <w:p w14:paraId="15B31BA7" w14:textId="637D1196"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0,818**</w:t>
            </w:r>
          </w:p>
        </w:tc>
        <w:tc>
          <w:tcPr>
            <w:tcW w:w="1559" w:type="dxa"/>
            <w:tcBorders>
              <w:top w:val="single" w:sz="4" w:space="0" w:color="auto"/>
              <w:bottom w:val="single" w:sz="4" w:space="0" w:color="auto"/>
            </w:tcBorders>
          </w:tcPr>
          <w:p w14:paraId="13388ACC" w14:textId="16B80B0E"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7B315F44" w14:textId="04876F68"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1D63777B" w14:textId="77777777" w:rsidTr="007259FC">
        <w:trPr>
          <w:jc w:val="center"/>
        </w:trPr>
        <w:tc>
          <w:tcPr>
            <w:tcW w:w="1384" w:type="dxa"/>
            <w:tcBorders>
              <w:top w:val="single" w:sz="4" w:space="0" w:color="auto"/>
              <w:bottom w:val="single" w:sz="4" w:space="0" w:color="auto"/>
            </w:tcBorders>
            <w:vAlign w:val="center"/>
          </w:tcPr>
          <w:p w14:paraId="595F8C1E" w14:textId="784D37E8"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6</w:t>
            </w:r>
          </w:p>
        </w:tc>
        <w:tc>
          <w:tcPr>
            <w:tcW w:w="1418" w:type="dxa"/>
            <w:tcBorders>
              <w:top w:val="single" w:sz="4" w:space="0" w:color="auto"/>
              <w:bottom w:val="single" w:sz="4" w:space="0" w:color="auto"/>
            </w:tcBorders>
            <w:vAlign w:val="bottom"/>
          </w:tcPr>
          <w:p w14:paraId="418F3F27" w14:textId="5018A5F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0,820**</w:t>
            </w:r>
          </w:p>
        </w:tc>
        <w:tc>
          <w:tcPr>
            <w:tcW w:w="1559" w:type="dxa"/>
            <w:tcBorders>
              <w:top w:val="single" w:sz="4" w:space="0" w:color="auto"/>
              <w:bottom w:val="single" w:sz="4" w:space="0" w:color="auto"/>
            </w:tcBorders>
          </w:tcPr>
          <w:p w14:paraId="2F76965B" w14:textId="0D6FE4BB"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7372FD11" w14:textId="5AC9A4F3"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7761048D" w14:textId="77777777" w:rsidTr="007259FC">
        <w:trPr>
          <w:jc w:val="center"/>
        </w:trPr>
        <w:tc>
          <w:tcPr>
            <w:tcW w:w="1384" w:type="dxa"/>
            <w:tcBorders>
              <w:top w:val="single" w:sz="4" w:space="0" w:color="auto"/>
              <w:bottom w:val="single" w:sz="4" w:space="0" w:color="auto"/>
            </w:tcBorders>
            <w:vAlign w:val="center"/>
          </w:tcPr>
          <w:p w14:paraId="0BEB585E" w14:textId="4566C195"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7</w:t>
            </w:r>
          </w:p>
        </w:tc>
        <w:tc>
          <w:tcPr>
            <w:tcW w:w="1418" w:type="dxa"/>
            <w:tcBorders>
              <w:top w:val="single" w:sz="4" w:space="0" w:color="auto"/>
              <w:bottom w:val="single" w:sz="4" w:space="0" w:color="auto"/>
            </w:tcBorders>
            <w:vAlign w:val="bottom"/>
          </w:tcPr>
          <w:p w14:paraId="5EA9C7D7" w14:textId="5CA40C4F"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0,803**</w:t>
            </w:r>
          </w:p>
        </w:tc>
        <w:tc>
          <w:tcPr>
            <w:tcW w:w="1559" w:type="dxa"/>
            <w:tcBorders>
              <w:top w:val="single" w:sz="4" w:space="0" w:color="auto"/>
              <w:bottom w:val="single" w:sz="4" w:space="0" w:color="auto"/>
            </w:tcBorders>
          </w:tcPr>
          <w:p w14:paraId="32647E10" w14:textId="473E55D1"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445086C" w14:textId="04C9D2A7"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48EB0B45" w14:textId="77777777" w:rsidTr="007259FC">
        <w:trPr>
          <w:jc w:val="center"/>
        </w:trPr>
        <w:tc>
          <w:tcPr>
            <w:tcW w:w="1384" w:type="dxa"/>
            <w:tcBorders>
              <w:top w:val="single" w:sz="4" w:space="0" w:color="auto"/>
              <w:bottom w:val="single" w:sz="4" w:space="0" w:color="auto"/>
            </w:tcBorders>
            <w:vAlign w:val="center"/>
          </w:tcPr>
          <w:p w14:paraId="5FF895F3" w14:textId="121D462D"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w:t>
            </w:r>
          </w:p>
        </w:tc>
        <w:tc>
          <w:tcPr>
            <w:tcW w:w="1418" w:type="dxa"/>
            <w:tcBorders>
              <w:top w:val="single" w:sz="4" w:space="0" w:color="auto"/>
              <w:bottom w:val="single" w:sz="4" w:space="0" w:color="auto"/>
            </w:tcBorders>
            <w:vAlign w:val="bottom"/>
          </w:tcPr>
          <w:p w14:paraId="5E9D675D" w14:textId="1C791E26"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0,759**</w:t>
            </w:r>
          </w:p>
        </w:tc>
        <w:tc>
          <w:tcPr>
            <w:tcW w:w="1559" w:type="dxa"/>
            <w:tcBorders>
              <w:top w:val="single" w:sz="4" w:space="0" w:color="auto"/>
              <w:bottom w:val="single" w:sz="4" w:space="0" w:color="auto"/>
            </w:tcBorders>
          </w:tcPr>
          <w:p w14:paraId="57933DB0" w14:textId="6ADEAF21"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46B28026" w14:textId="4DA2F203"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60A99A3A" w14:textId="77777777" w:rsidTr="007259FC">
        <w:trPr>
          <w:jc w:val="center"/>
        </w:trPr>
        <w:tc>
          <w:tcPr>
            <w:tcW w:w="1384" w:type="dxa"/>
            <w:tcBorders>
              <w:top w:val="single" w:sz="4" w:space="0" w:color="auto"/>
              <w:bottom w:val="single" w:sz="4" w:space="0" w:color="auto"/>
            </w:tcBorders>
            <w:vAlign w:val="center"/>
          </w:tcPr>
          <w:p w14:paraId="7C1C2B42" w14:textId="0819E60C"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9</w:t>
            </w:r>
          </w:p>
        </w:tc>
        <w:tc>
          <w:tcPr>
            <w:tcW w:w="1418" w:type="dxa"/>
            <w:tcBorders>
              <w:top w:val="single" w:sz="4" w:space="0" w:color="auto"/>
              <w:bottom w:val="single" w:sz="4" w:space="0" w:color="auto"/>
            </w:tcBorders>
            <w:vAlign w:val="bottom"/>
          </w:tcPr>
          <w:p w14:paraId="5FB470F8" w14:textId="6D865D69"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0,768**</w:t>
            </w:r>
          </w:p>
        </w:tc>
        <w:tc>
          <w:tcPr>
            <w:tcW w:w="1559" w:type="dxa"/>
            <w:tcBorders>
              <w:top w:val="single" w:sz="4" w:space="0" w:color="auto"/>
              <w:bottom w:val="single" w:sz="4" w:space="0" w:color="auto"/>
            </w:tcBorders>
          </w:tcPr>
          <w:p w14:paraId="285ECCD0" w14:textId="776DAA23"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7E3FE8F" w14:textId="7F2B3068"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r w:rsidR="00960C23" w:rsidRPr="00E11B2C" w14:paraId="7A0FF37A" w14:textId="77777777" w:rsidTr="007259FC">
        <w:trPr>
          <w:jc w:val="center"/>
        </w:trPr>
        <w:tc>
          <w:tcPr>
            <w:tcW w:w="1384" w:type="dxa"/>
            <w:tcBorders>
              <w:top w:val="single" w:sz="4" w:space="0" w:color="auto"/>
              <w:bottom w:val="single" w:sz="4" w:space="0" w:color="auto"/>
            </w:tcBorders>
            <w:vAlign w:val="center"/>
          </w:tcPr>
          <w:p w14:paraId="658E7A96" w14:textId="649B0897" w:rsidR="00960C23" w:rsidRPr="00E11B2C" w:rsidRDefault="00960C23" w:rsidP="00E11B2C">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10</w:t>
            </w:r>
          </w:p>
        </w:tc>
        <w:tc>
          <w:tcPr>
            <w:tcW w:w="1418" w:type="dxa"/>
            <w:tcBorders>
              <w:top w:val="single" w:sz="4" w:space="0" w:color="auto"/>
              <w:bottom w:val="single" w:sz="4" w:space="0" w:color="auto"/>
            </w:tcBorders>
            <w:vAlign w:val="bottom"/>
          </w:tcPr>
          <w:p w14:paraId="2601AC54" w14:textId="56BA7B88" w:rsidR="00960C23" w:rsidRPr="00E11B2C" w:rsidRDefault="00960C23" w:rsidP="00E11B2C">
            <w:pPr>
              <w:spacing w:after="0" w:line="240" w:lineRule="auto"/>
              <w:rPr>
                <w:rFonts w:ascii="Segoe UI" w:eastAsia="Times New Roman" w:hAnsi="Segoe UI" w:cs="Segoe UI"/>
                <w:color w:val="000000"/>
                <w:sz w:val="20"/>
                <w:szCs w:val="20"/>
              </w:rPr>
            </w:pPr>
            <w:r>
              <w:rPr>
                <w:rFonts w:ascii="Calibri" w:hAnsi="Calibri" w:cs="Calibri"/>
                <w:color w:val="000000"/>
              </w:rPr>
              <w:t>0,734**</w:t>
            </w:r>
          </w:p>
        </w:tc>
        <w:tc>
          <w:tcPr>
            <w:tcW w:w="1559" w:type="dxa"/>
            <w:tcBorders>
              <w:top w:val="single" w:sz="4" w:space="0" w:color="auto"/>
              <w:bottom w:val="single" w:sz="4" w:space="0" w:color="auto"/>
            </w:tcBorders>
          </w:tcPr>
          <w:p w14:paraId="293CD235" w14:textId="35EC1CC7" w:rsidR="00960C23" w:rsidRPr="00E11B2C" w:rsidRDefault="00960C23" w:rsidP="00E11B2C">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1D58FDDE" w14:textId="36ED0563" w:rsidR="00960C23" w:rsidRPr="00E11B2C" w:rsidRDefault="00960C23" w:rsidP="00E11B2C">
            <w:pPr>
              <w:spacing w:after="0" w:line="240" w:lineRule="auto"/>
              <w:rPr>
                <w:rFonts w:ascii="Segoe UI" w:eastAsia="Times New Roman" w:hAnsi="Segoe UI" w:cs="Segoe UI"/>
                <w:color w:val="000000"/>
                <w:sz w:val="20"/>
                <w:szCs w:val="20"/>
              </w:rPr>
            </w:pPr>
            <w:r w:rsidRPr="00BB2B38">
              <w:rPr>
                <w:rFonts w:ascii="Segoe UI" w:eastAsia="Times New Roman" w:hAnsi="Segoe UI" w:cs="Segoe UI"/>
                <w:color w:val="000000"/>
                <w:sz w:val="20"/>
                <w:szCs w:val="20"/>
              </w:rPr>
              <w:t>VaIid</w:t>
            </w:r>
          </w:p>
        </w:tc>
      </w:tr>
    </w:tbl>
    <w:p w14:paraId="07DD19D8" w14:textId="77777777" w:rsidR="00E11B2C" w:rsidRDefault="00E11B2C" w:rsidP="008E520D">
      <w:pPr>
        <w:pStyle w:val="ListParagraph"/>
        <w:spacing w:after="0" w:line="240" w:lineRule="auto"/>
        <w:ind w:left="0"/>
        <w:jc w:val="both"/>
        <w:rPr>
          <w:rFonts w:ascii="Segoe UI" w:eastAsia="Times New Roman" w:hAnsi="Segoe UI" w:cs="Segoe UI"/>
          <w:b/>
          <w:i/>
          <w:color w:val="000000"/>
          <w:sz w:val="20"/>
          <w:szCs w:val="20"/>
        </w:rPr>
      </w:pPr>
    </w:p>
    <w:p w14:paraId="48351A22" w14:textId="51737DAA" w:rsidR="00E11B2C" w:rsidRDefault="00E11B2C" w:rsidP="00E11B2C">
      <w:pPr>
        <w:spacing w:after="0" w:line="240" w:lineRule="auto"/>
        <w:jc w:val="center"/>
        <w:rPr>
          <w:rFonts w:ascii="Segoe UI" w:eastAsia="Times New Roman" w:hAnsi="Segoe UI" w:cs="Segoe UI"/>
          <w:b/>
          <w:bCs/>
          <w:color w:val="000000"/>
          <w:sz w:val="20"/>
          <w:szCs w:val="20"/>
        </w:rPr>
      </w:pPr>
      <w:proofErr w:type="gramStart"/>
      <w:r w:rsidRPr="00E11B2C">
        <w:rPr>
          <w:rFonts w:ascii="Segoe UI" w:eastAsia="Times New Roman" w:hAnsi="Segoe UI" w:cs="Segoe UI"/>
          <w:b/>
          <w:bCs/>
          <w:color w:val="000000"/>
          <w:sz w:val="20"/>
          <w:szCs w:val="20"/>
        </w:rPr>
        <w:t xml:space="preserve">Tabel </w:t>
      </w:r>
      <w:r>
        <w:rPr>
          <w:rFonts w:ascii="Segoe UI" w:eastAsia="Times New Roman" w:hAnsi="Segoe UI" w:cs="Segoe UI"/>
          <w:b/>
          <w:bCs/>
          <w:color w:val="000000"/>
          <w:sz w:val="20"/>
          <w:szCs w:val="20"/>
        </w:rPr>
        <w:t>6</w:t>
      </w:r>
      <w:r w:rsidRPr="00E11B2C">
        <w:rPr>
          <w:rFonts w:ascii="Segoe UI" w:eastAsia="Times New Roman" w:hAnsi="Segoe UI" w:cs="Segoe UI"/>
          <w:b/>
          <w:bCs/>
          <w:color w:val="000000"/>
          <w:sz w:val="20"/>
          <w:szCs w:val="20"/>
        </w:rPr>
        <w:t>.</w:t>
      </w:r>
      <w:proofErr w:type="gramEnd"/>
      <w:r w:rsidRPr="00E11B2C">
        <w:rPr>
          <w:rFonts w:ascii="Segoe UI" w:eastAsia="Times New Roman" w:hAnsi="Segoe UI" w:cs="Segoe UI"/>
          <w:b/>
          <w:bCs/>
          <w:color w:val="000000"/>
          <w:sz w:val="20"/>
          <w:szCs w:val="20"/>
        </w:rPr>
        <w:t xml:space="preserve"> Uji Validitas</w:t>
      </w:r>
    </w:p>
    <w:p w14:paraId="383859B4" w14:textId="36D731CB" w:rsidR="00E11B2C" w:rsidRDefault="00E11B2C" w:rsidP="00E11B2C">
      <w:pPr>
        <w:spacing w:after="0" w:line="240" w:lineRule="auto"/>
        <w:jc w:val="center"/>
        <w:rPr>
          <w:rFonts w:ascii="Segoe UI" w:eastAsia="Times New Roman" w:hAnsi="Segoe UI" w:cs="Segoe UI"/>
          <w:b/>
          <w:bCs/>
          <w:color w:val="000000"/>
          <w:sz w:val="20"/>
          <w:szCs w:val="20"/>
        </w:rPr>
      </w:pPr>
      <w:r w:rsidRPr="00E11B2C">
        <w:rPr>
          <w:rFonts w:ascii="Segoe UI" w:eastAsia="Times New Roman" w:hAnsi="Segoe UI" w:cs="Segoe UI"/>
          <w:b/>
          <w:bCs/>
          <w:color w:val="000000"/>
          <w:sz w:val="20"/>
          <w:szCs w:val="20"/>
        </w:rPr>
        <w:t>Variabel</w:t>
      </w:r>
      <w:r>
        <w:rPr>
          <w:rFonts w:ascii="Segoe UI" w:eastAsia="Times New Roman" w:hAnsi="Segoe UI" w:cs="Segoe UI"/>
          <w:b/>
          <w:bCs/>
          <w:color w:val="000000"/>
          <w:sz w:val="20"/>
          <w:szCs w:val="20"/>
        </w:rPr>
        <w:t xml:space="preserve"> Motivasi Belajar</w:t>
      </w:r>
    </w:p>
    <w:p w14:paraId="64D60F94" w14:textId="77777777" w:rsidR="00E11B2C" w:rsidRPr="00E11B2C" w:rsidRDefault="00E11B2C" w:rsidP="00E11B2C">
      <w:pPr>
        <w:spacing w:after="0" w:line="240" w:lineRule="auto"/>
        <w:jc w:val="center"/>
        <w:rPr>
          <w:rFonts w:ascii="Segoe UI" w:eastAsia="Times New Roman" w:hAnsi="Segoe UI" w:cs="Segoe UI"/>
          <w:sz w:val="20"/>
          <w:szCs w:val="20"/>
        </w:rPr>
      </w:pPr>
    </w:p>
    <w:tbl>
      <w:tblPr>
        <w:tblW w:w="6062" w:type="dxa"/>
        <w:jc w:val="center"/>
        <w:tblLayout w:type="fixed"/>
        <w:tblLook w:val="04A0" w:firstRow="1" w:lastRow="0" w:firstColumn="1" w:lastColumn="0" w:noHBand="0" w:noVBand="1"/>
      </w:tblPr>
      <w:tblGrid>
        <w:gridCol w:w="1384"/>
        <w:gridCol w:w="1418"/>
        <w:gridCol w:w="1559"/>
        <w:gridCol w:w="1701"/>
      </w:tblGrid>
      <w:tr w:rsidR="00960C23" w:rsidRPr="00E11B2C" w14:paraId="484B03B4" w14:textId="77777777" w:rsidTr="00190882">
        <w:trPr>
          <w:jc w:val="center"/>
        </w:trPr>
        <w:tc>
          <w:tcPr>
            <w:tcW w:w="1384" w:type="dxa"/>
            <w:tcBorders>
              <w:top w:val="single" w:sz="4" w:space="0" w:color="auto"/>
              <w:bottom w:val="single" w:sz="4" w:space="0" w:color="auto"/>
            </w:tcBorders>
            <w:vAlign w:val="center"/>
            <w:hideMark/>
          </w:tcPr>
          <w:p w14:paraId="03207BA8" w14:textId="2B3F0D67"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Per</w:t>
            </w:r>
            <w:r>
              <w:rPr>
                <w:rFonts w:ascii="Segoe UI" w:eastAsia="Times New Roman" w:hAnsi="Segoe UI" w:cs="Segoe UI"/>
                <w:b/>
                <w:bCs/>
                <w:color w:val="000000"/>
                <w:sz w:val="20"/>
                <w:szCs w:val="20"/>
              </w:rPr>
              <w:t>tanyaan</w:t>
            </w:r>
            <w:r w:rsidRPr="00E11B2C">
              <w:rPr>
                <w:rFonts w:ascii="Segoe UI" w:eastAsia="Times New Roman" w:hAnsi="Segoe UI" w:cs="Segoe UI"/>
                <w:b/>
                <w:bCs/>
                <w:color w:val="000000"/>
                <w:sz w:val="20"/>
                <w:szCs w:val="20"/>
              </w:rPr>
              <w:t xml:space="preserve"> </w:t>
            </w:r>
          </w:p>
        </w:tc>
        <w:tc>
          <w:tcPr>
            <w:tcW w:w="1418" w:type="dxa"/>
            <w:tcBorders>
              <w:top w:val="single" w:sz="4" w:space="0" w:color="auto"/>
              <w:bottom w:val="single" w:sz="4" w:space="0" w:color="auto"/>
            </w:tcBorders>
            <w:vAlign w:val="center"/>
            <w:hideMark/>
          </w:tcPr>
          <w:p w14:paraId="10349C2C" w14:textId="56260B02"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Hitung </w:t>
            </w:r>
          </w:p>
        </w:tc>
        <w:tc>
          <w:tcPr>
            <w:tcW w:w="1559" w:type="dxa"/>
            <w:tcBorders>
              <w:top w:val="single" w:sz="4" w:space="0" w:color="auto"/>
              <w:bottom w:val="single" w:sz="4" w:space="0" w:color="auto"/>
            </w:tcBorders>
            <w:vAlign w:val="center"/>
            <w:hideMark/>
          </w:tcPr>
          <w:p w14:paraId="4D580A0B" w14:textId="533D09D2"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 xml:space="preserve">r Tabel </w:t>
            </w:r>
          </w:p>
        </w:tc>
        <w:tc>
          <w:tcPr>
            <w:tcW w:w="1701" w:type="dxa"/>
            <w:tcBorders>
              <w:top w:val="single" w:sz="4" w:space="0" w:color="auto"/>
              <w:bottom w:val="single" w:sz="4" w:space="0" w:color="auto"/>
            </w:tcBorders>
            <w:vAlign w:val="center"/>
            <w:hideMark/>
          </w:tcPr>
          <w:p w14:paraId="45863278" w14:textId="2E928E0D"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b/>
                <w:bCs/>
                <w:color w:val="000000"/>
                <w:sz w:val="20"/>
                <w:szCs w:val="20"/>
              </w:rPr>
              <w:t>Validitas</w:t>
            </w:r>
          </w:p>
        </w:tc>
      </w:tr>
      <w:tr w:rsidR="00960C23" w:rsidRPr="00E11B2C" w14:paraId="4B4EA4A5" w14:textId="77777777" w:rsidTr="00223675">
        <w:trPr>
          <w:jc w:val="center"/>
        </w:trPr>
        <w:tc>
          <w:tcPr>
            <w:tcW w:w="1384" w:type="dxa"/>
            <w:tcBorders>
              <w:top w:val="single" w:sz="4" w:space="0" w:color="auto"/>
              <w:bottom w:val="single" w:sz="4" w:space="0" w:color="auto"/>
            </w:tcBorders>
            <w:vAlign w:val="center"/>
            <w:hideMark/>
          </w:tcPr>
          <w:p w14:paraId="00D9EFA1" w14:textId="77777777"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 xml:space="preserve">1 </w:t>
            </w:r>
          </w:p>
        </w:tc>
        <w:tc>
          <w:tcPr>
            <w:tcW w:w="1418" w:type="dxa"/>
            <w:tcBorders>
              <w:top w:val="single" w:sz="4" w:space="0" w:color="auto"/>
              <w:bottom w:val="single" w:sz="4" w:space="0" w:color="auto"/>
            </w:tcBorders>
            <w:vAlign w:val="bottom"/>
            <w:hideMark/>
          </w:tcPr>
          <w:p w14:paraId="43CAA1CB" w14:textId="1E6F0D1A" w:rsidR="00960C23" w:rsidRPr="00E11B2C" w:rsidRDefault="00960C23" w:rsidP="00190882">
            <w:pPr>
              <w:spacing w:after="0" w:line="240" w:lineRule="auto"/>
              <w:rPr>
                <w:rFonts w:ascii="Segoe UI" w:eastAsia="Times New Roman" w:hAnsi="Segoe UI" w:cs="Segoe UI"/>
                <w:sz w:val="20"/>
                <w:szCs w:val="20"/>
              </w:rPr>
            </w:pPr>
            <w:r>
              <w:rPr>
                <w:rFonts w:ascii="Calibri" w:hAnsi="Calibri" w:cs="Calibri"/>
                <w:color w:val="000000"/>
              </w:rPr>
              <w:t>0,890**</w:t>
            </w:r>
          </w:p>
        </w:tc>
        <w:tc>
          <w:tcPr>
            <w:tcW w:w="1559" w:type="dxa"/>
            <w:tcBorders>
              <w:top w:val="single" w:sz="4" w:space="0" w:color="auto"/>
              <w:bottom w:val="single" w:sz="4" w:space="0" w:color="auto"/>
            </w:tcBorders>
            <w:vAlign w:val="center"/>
            <w:hideMark/>
          </w:tcPr>
          <w:p w14:paraId="4FADCC54" w14:textId="4D02B11C"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0,</w:t>
            </w:r>
            <w:r>
              <w:rPr>
                <w:rFonts w:ascii="Segoe UI" w:eastAsia="Times New Roman" w:hAnsi="Segoe UI" w:cs="Segoe UI"/>
                <w:color w:val="000000"/>
                <w:sz w:val="20"/>
                <w:szCs w:val="20"/>
              </w:rPr>
              <w:t>162</w:t>
            </w:r>
            <w:r w:rsidRPr="00E11B2C">
              <w:rPr>
                <w:rFonts w:ascii="Segoe UI" w:eastAsia="Times New Roman" w:hAnsi="Segoe UI" w:cs="Segoe UI"/>
                <w:color w:val="000000"/>
                <w:sz w:val="20"/>
                <w:szCs w:val="20"/>
              </w:rPr>
              <w:t xml:space="preserve"> </w:t>
            </w:r>
          </w:p>
        </w:tc>
        <w:tc>
          <w:tcPr>
            <w:tcW w:w="1701" w:type="dxa"/>
            <w:tcBorders>
              <w:top w:val="single" w:sz="4" w:space="0" w:color="auto"/>
              <w:bottom w:val="single" w:sz="4" w:space="0" w:color="auto"/>
            </w:tcBorders>
            <w:vAlign w:val="center"/>
            <w:hideMark/>
          </w:tcPr>
          <w:p w14:paraId="598480D1" w14:textId="77777777" w:rsidR="00960C23" w:rsidRPr="00E11B2C" w:rsidRDefault="00960C23" w:rsidP="00190882">
            <w:pPr>
              <w:spacing w:after="0" w:line="240" w:lineRule="auto"/>
              <w:rPr>
                <w:rFonts w:ascii="Segoe UI" w:eastAsia="Times New Roman" w:hAnsi="Segoe UI" w:cs="Segoe UI"/>
                <w:sz w:val="20"/>
                <w:szCs w:val="20"/>
              </w:rPr>
            </w:pPr>
            <w:r w:rsidRPr="00E11B2C">
              <w:rPr>
                <w:rFonts w:ascii="Segoe UI" w:eastAsia="Times New Roman" w:hAnsi="Segoe UI" w:cs="Segoe UI"/>
                <w:color w:val="000000"/>
                <w:sz w:val="20"/>
                <w:szCs w:val="20"/>
              </w:rPr>
              <w:t>VaIid</w:t>
            </w:r>
          </w:p>
        </w:tc>
      </w:tr>
      <w:tr w:rsidR="00960C23" w:rsidRPr="00E11B2C" w14:paraId="009A155A" w14:textId="77777777" w:rsidTr="00B53CBC">
        <w:trPr>
          <w:jc w:val="center"/>
        </w:trPr>
        <w:tc>
          <w:tcPr>
            <w:tcW w:w="1384" w:type="dxa"/>
            <w:tcBorders>
              <w:top w:val="single" w:sz="4" w:space="0" w:color="auto"/>
              <w:bottom w:val="single" w:sz="4" w:space="0" w:color="auto"/>
            </w:tcBorders>
            <w:vAlign w:val="center"/>
          </w:tcPr>
          <w:p w14:paraId="230F3C2A"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2</w:t>
            </w:r>
          </w:p>
        </w:tc>
        <w:tc>
          <w:tcPr>
            <w:tcW w:w="1418" w:type="dxa"/>
            <w:tcBorders>
              <w:top w:val="single" w:sz="4" w:space="0" w:color="auto"/>
              <w:bottom w:val="single" w:sz="4" w:space="0" w:color="auto"/>
            </w:tcBorders>
            <w:vAlign w:val="bottom"/>
          </w:tcPr>
          <w:p w14:paraId="1A83D227" w14:textId="25566BC6"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0,858**</w:t>
            </w:r>
          </w:p>
        </w:tc>
        <w:tc>
          <w:tcPr>
            <w:tcW w:w="1559" w:type="dxa"/>
            <w:tcBorders>
              <w:top w:val="single" w:sz="4" w:space="0" w:color="auto"/>
              <w:bottom w:val="single" w:sz="4" w:space="0" w:color="auto"/>
            </w:tcBorders>
          </w:tcPr>
          <w:p w14:paraId="4E21F32A" w14:textId="7B516F43"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77A79AA" w14:textId="47DC0BB5"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187EB0CC" w14:textId="77777777" w:rsidTr="00B53CBC">
        <w:trPr>
          <w:jc w:val="center"/>
        </w:trPr>
        <w:tc>
          <w:tcPr>
            <w:tcW w:w="1384" w:type="dxa"/>
            <w:tcBorders>
              <w:top w:val="single" w:sz="4" w:space="0" w:color="auto"/>
              <w:bottom w:val="single" w:sz="4" w:space="0" w:color="auto"/>
            </w:tcBorders>
            <w:vAlign w:val="center"/>
          </w:tcPr>
          <w:p w14:paraId="3231BFB7"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3</w:t>
            </w:r>
          </w:p>
        </w:tc>
        <w:tc>
          <w:tcPr>
            <w:tcW w:w="1418" w:type="dxa"/>
            <w:tcBorders>
              <w:top w:val="single" w:sz="4" w:space="0" w:color="auto"/>
              <w:bottom w:val="single" w:sz="4" w:space="0" w:color="auto"/>
            </w:tcBorders>
            <w:vAlign w:val="bottom"/>
          </w:tcPr>
          <w:p w14:paraId="399494CB" w14:textId="7F714FC9"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0,887**</w:t>
            </w:r>
          </w:p>
        </w:tc>
        <w:tc>
          <w:tcPr>
            <w:tcW w:w="1559" w:type="dxa"/>
            <w:tcBorders>
              <w:top w:val="single" w:sz="4" w:space="0" w:color="auto"/>
              <w:bottom w:val="single" w:sz="4" w:space="0" w:color="auto"/>
            </w:tcBorders>
          </w:tcPr>
          <w:p w14:paraId="141CEF67" w14:textId="7E265359"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3518EE67" w14:textId="5FB9FA9D"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4AEDEC09" w14:textId="77777777" w:rsidTr="00B53CBC">
        <w:trPr>
          <w:jc w:val="center"/>
        </w:trPr>
        <w:tc>
          <w:tcPr>
            <w:tcW w:w="1384" w:type="dxa"/>
            <w:tcBorders>
              <w:top w:val="single" w:sz="4" w:space="0" w:color="auto"/>
              <w:bottom w:val="single" w:sz="4" w:space="0" w:color="auto"/>
            </w:tcBorders>
            <w:vAlign w:val="center"/>
          </w:tcPr>
          <w:p w14:paraId="4F51519C"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4</w:t>
            </w:r>
          </w:p>
        </w:tc>
        <w:tc>
          <w:tcPr>
            <w:tcW w:w="1418" w:type="dxa"/>
            <w:tcBorders>
              <w:top w:val="single" w:sz="4" w:space="0" w:color="auto"/>
              <w:bottom w:val="single" w:sz="4" w:space="0" w:color="auto"/>
            </w:tcBorders>
            <w:vAlign w:val="bottom"/>
          </w:tcPr>
          <w:p w14:paraId="7DB49CCB" w14:textId="390ECF73"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0,877**</w:t>
            </w:r>
          </w:p>
        </w:tc>
        <w:tc>
          <w:tcPr>
            <w:tcW w:w="1559" w:type="dxa"/>
            <w:tcBorders>
              <w:top w:val="single" w:sz="4" w:space="0" w:color="auto"/>
              <w:bottom w:val="single" w:sz="4" w:space="0" w:color="auto"/>
            </w:tcBorders>
          </w:tcPr>
          <w:p w14:paraId="14F010C2" w14:textId="1F5880D5"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8BFA370" w14:textId="7CD04D65"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62BA08E0" w14:textId="77777777" w:rsidTr="00B53CBC">
        <w:trPr>
          <w:jc w:val="center"/>
        </w:trPr>
        <w:tc>
          <w:tcPr>
            <w:tcW w:w="1384" w:type="dxa"/>
            <w:tcBorders>
              <w:top w:val="single" w:sz="4" w:space="0" w:color="auto"/>
              <w:bottom w:val="single" w:sz="4" w:space="0" w:color="auto"/>
            </w:tcBorders>
            <w:vAlign w:val="center"/>
          </w:tcPr>
          <w:p w14:paraId="2484E1C6"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5</w:t>
            </w:r>
          </w:p>
        </w:tc>
        <w:tc>
          <w:tcPr>
            <w:tcW w:w="1418" w:type="dxa"/>
            <w:tcBorders>
              <w:top w:val="single" w:sz="4" w:space="0" w:color="auto"/>
              <w:bottom w:val="single" w:sz="4" w:space="0" w:color="auto"/>
            </w:tcBorders>
            <w:vAlign w:val="bottom"/>
          </w:tcPr>
          <w:p w14:paraId="18D62DDE" w14:textId="08394B2B"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0,878**</w:t>
            </w:r>
          </w:p>
        </w:tc>
        <w:tc>
          <w:tcPr>
            <w:tcW w:w="1559" w:type="dxa"/>
            <w:tcBorders>
              <w:top w:val="single" w:sz="4" w:space="0" w:color="auto"/>
              <w:bottom w:val="single" w:sz="4" w:space="0" w:color="auto"/>
            </w:tcBorders>
          </w:tcPr>
          <w:p w14:paraId="6BAA5551" w14:textId="21533CD4"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098030F" w14:textId="5E361F44"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51FB77BF" w14:textId="77777777" w:rsidTr="00B53CBC">
        <w:trPr>
          <w:jc w:val="center"/>
        </w:trPr>
        <w:tc>
          <w:tcPr>
            <w:tcW w:w="1384" w:type="dxa"/>
            <w:tcBorders>
              <w:top w:val="single" w:sz="4" w:space="0" w:color="auto"/>
              <w:bottom w:val="single" w:sz="4" w:space="0" w:color="auto"/>
            </w:tcBorders>
            <w:vAlign w:val="center"/>
          </w:tcPr>
          <w:p w14:paraId="15F35C96"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6</w:t>
            </w:r>
          </w:p>
        </w:tc>
        <w:tc>
          <w:tcPr>
            <w:tcW w:w="1418" w:type="dxa"/>
            <w:tcBorders>
              <w:top w:val="single" w:sz="4" w:space="0" w:color="auto"/>
              <w:bottom w:val="single" w:sz="4" w:space="0" w:color="auto"/>
            </w:tcBorders>
            <w:vAlign w:val="bottom"/>
          </w:tcPr>
          <w:p w14:paraId="343391F4" w14:textId="190562AD"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0,826**</w:t>
            </w:r>
          </w:p>
        </w:tc>
        <w:tc>
          <w:tcPr>
            <w:tcW w:w="1559" w:type="dxa"/>
            <w:tcBorders>
              <w:top w:val="single" w:sz="4" w:space="0" w:color="auto"/>
              <w:bottom w:val="single" w:sz="4" w:space="0" w:color="auto"/>
            </w:tcBorders>
          </w:tcPr>
          <w:p w14:paraId="3972FE9B" w14:textId="11515581"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B9E464C" w14:textId="5D5A4C0B"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2CCBCD07" w14:textId="77777777" w:rsidTr="00B53CBC">
        <w:trPr>
          <w:jc w:val="center"/>
        </w:trPr>
        <w:tc>
          <w:tcPr>
            <w:tcW w:w="1384" w:type="dxa"/>
            <w:tcBorders>
              <w:top w:val="single" w:sz="4" w:space="0" w:color="auto"/>
              <w:bottom w:val="single" w:sz="4" w:space="0" w:color="auto"/>
            </w:tcBorders>
            <w:vAlign w:val="center"/>
          </w:tcPr>
          <w:p w14:paraId="372DC5AF"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7</w:t>
            </w:r>
          </w:p>
        </w:tc>
        <w:tc>
          <w:tcPr>
            <w:tcW w:w="1418" w:type="dxa"/>
            <w:tcBorders>
              <w:top w:val="single" w:sz="4" w:space="0" w:color="auto"/>
              <w:bottom w:val="single" w:sz="4" w:space="0" w:color="auto"/>
            </w:tcBorders>
            <w:vAlign w:val="bottom"/>
          </w:tcPr>
          <w:p w14:paraId="7205A89B" w14:textId="7EA74735"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0,810**</w:t>
            </w:r>
          </w:p>
        </w:tc>
        <w:tc>
          <w:tcPr>
            <w:tcW w:w="1559" w:type="dxa"/>
            <w:tcBorders>
              <w:top w:val="single" w:sz="4" w:space="0" w:color="auto"/>
              <w:bottom w:val="single" w:sz="4" w:space="0" w:color="auto"/>
            </w:tcBorders>
          </w:tcPr>
          <w:p w14:paraId="5E2240F0" w14:textId="7849EA16"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63220FFA" w14:textId="6C2421C1"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397CDFC4" w14:textId="77777777" w:rsidTr="00B53CBC">
        <w:trPr>
          <w:jc w:val="center"/>
        </w:trPr>
        <w:tc>
          <w:tcPr>
            <w:tcW w:w="1384" w:type="dxa"/>
            <w:tcBorders>
              <w:top w:val="single" w:sz="4" w:space="0" w:color="auto"/>
              <w:bottom w:val="single" w:sz="4" w:space="0" w:color="auto"/>
            </w:tcBorders>
            <w:vAlign w:val="center"/>
          </w:tcPr>
          <w:p w14:paraId="21854BE7"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w:t>
            </w:r>
          </w:p>
        </w:tc>
        <w:tc>
          <w:tcPr>
            <w:tcW w:w="1418" w:type="dxa"/>
            <w:tcBorders>
              <w:top w:val="single" w:sz="4" w:space="0" w:color="auto"/>
              <w:bottom w:val="single" w:sz="4" w:space="0" w:color="auto"/>
            </w:tcBorders>
            <w:vAlign w:val="bottom"/>
          </w:tcPr>
          <w:p w14:paraId="11BDA5E7" w14:textId="7263BD94"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0,799**</w:t>
            </w:r>
          </w:p>
        </w:tc>
        <w:tc>
          <w:tcPr>
            <w:tcW w:w="1559" w:type="dxa"/>
            <w:tcBorders>
              <w:top w:val="single" w:sz="4" w:space="0" w:color="auto"/>
              <w:bottom w:val="single" w:sz="4" w:space="0" w:color="auto"/>
            </w:tcBorders>
          </w:tcPr>
          <w:p w14:paraId="33923F3F" w14:textId="46A63EFC"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0C9133CC" w14:textId="412FC833"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465A6BEC" w14:textId="77777777" w:rsidTr="00B53CBC">
        <w:trPr>
          <w:jc w:val="center"/>
        </w:trPr>
        <w:tc>
          <w:tcPr>
            <w:tcW w:w="1384" w:type="dxa"/>
            <w:tcBorders>
              <w:top w:val="single" w:sz="4" w:space="0" w:color="auto"/>
              <w:bottom w:val="single" w:sz="4" w:space="0" w:color="auto"/>
            </w:tcBorders>
            <w:vAlign w:val="center"/>
          </w:tcPr>
          <w:p w14:paraId="06A1470F"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9</w:t>
            </w:r>
          </w:p>
        </w:tc>
        <w:tc>
          <w:tcPr>
            <w:tcW w:w="1418" w:type="dxa"/>
            <w:tcBorders>
              <w:top w:val="single" w:sz="4" w:space="0" w:color="auto"/>
              <w:bottom w:val="single" w:sz="4" w:space="0" w:color="auto"/>
            </w:tcBorders>
            <w:vAlign w:val="bottom"/>
          </w:tcPr>
          <w:p w14:paraId="742FD0A7" w14:textId="776CC43C"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0,796**</w:t>
            </w:r>
          </w:p>
        </w:tc>
        <w:tc>
          <w:tcPr>
            <w:tcW w:w="1559" w:type="dxa"/>
            <w:tcBorders>
              <w:top w:val="single" w:sz="4" w:space="0" w:color="auto"/>
              <w:bottom w:val="single" w:sz="4" w:space="0" w:color="auto"/>
            </w:tcBorders>
          </w:tcPr>
          <w:p w14:paraId="69649E70" w14:textId="72CB2016"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41F0D9F" w14:textId="61201355"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r w:rsidR="00960C23" w:rsidRPr="00E11B2C" w14:paraId="4D7177CD" w14:textId="77777777" w:rsidTr="00B53CBC">
        <w:trPr>
          <w:jc w:val="center"/>
        </w:trPr>
        <w:tc>
          <w:tcPr>
            <w:tcW w:w="1384" w:type="dxa"/>
            <w:tcBorders>
              <w:top w:val="single" w:sz="4" w:space="0" w:color="auto"/>
              <w:bottom w:val="single" w:sz="4" w:space="0" w:color="auto"/>
            </w:tcBorders>
            <w:vAlign w:val="center"/>
          </w:tcPr>
          <w:p w14:paraId="15EB0A70" w14:textId="77777777" w:rsidR="00960C23" w:rsidRPr="00E11B2C" w:rsidRDefault="00960C23" w:rsidP="0019088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10</w:t>
            </w:r>
          </w:p>
        </w:tc>
        <w:tc>
          <w:tcPr>
            <w:tcW w:w="1418" w:type="dxa"/>
            <w:tcBorders>
              <w:top w:val="single" w:sz="4" w:space="0" w:color="auto"/>
              <w:bottom w:val="single" w:sz="4" w:space="0" w:color="auto"/>
            </w:tcBorders>
            <w:vAlign w:val="bottom"/>
          </w:tcPr>
          <w:p w14:paraId="74FC2C06" w14:textId="22B11A2D" w:rsidR="00960C23" w:rsidRPr="00E11B2C" w:rsidRDefault="00960C23" w:rsidP="00190882">
            <w:pPr>
              <w:spacing w:after="0" w:line="240" w:lineRule="auto"/>
              <w:rPr>
                <w:rFonts w:ascii="Segoe UI" w:eastAsia="Times New Roman" w:hAnsi="Segoe UI" w:cs="Segoe UI"/>
                <w:color w:val="000000"/>
                <w:sz w:val="20"/>
                <w:szCs w:val="20"/>
              </w:rPr>
            </w:pPr>
            <w:r>
              <w:rPr>
                <w:rFonts w:ascii="Calibri" w:hAnsi="Calibri" w:cs="Calibri"/>
                <w:color w:val="000000"/>
              </w:rPr>
              <w:t>0,819**</w:t>
            </w:r>
          </w:p>
        </w:tc>
        <w:tc>
          <w:tcPr>
            <w:tcW w:w="1559" w:type="dxa"/>
            <w:tcBorders>
              <w:top w:val="single" w:sz="4" w:space="0" w:color="auto"/>
              <w:bottom w:val="single" w:sz="4" w:space="0" w:color="auto"/>
            </w:tcBorders>
          </w:tcPr>
          <w:p w14:paraId="0931CB02" w14:textId="759AE453" w:rsidR="00960C23" w:rsidRPr="00E11B2C" w:rsidRDefault="00960C23" w:rsidP="00190882">
            <w:pPr>
              <w:spacing w:after="0" w:line="240" w:lineRule="auto"/>
              <w:rPr>
                <w:rFonts w:ascii="Segoe UI" w:eastAsia="Times New Roman" w:hAnsi="Segoe UI" w:cs="Segoe UI"/>
                <w:color w:val="000000"/>
                <w:sz w:val="20"/>
                <w:szCs w:val="20"/>
              </w:rPr>
            </w:pPr>
            <w:r w:rsidRPr="00A52EF1">
              <w:rPr>
                <w:rFonts w:ascii="Segoe UI" w:eastAsia="Times New Roman" w:hAnsi="Segoe UI" w:cs="Segoe UI"/>
                <w:color w:val="000000"/>
                <w:sz w:val="20"/>
                <w:szCs w:val="20"/>
              </w:rPr>
              <w:t>0,162</w:t>
            </w:r>
          </w:p>
        </w:tc>
        <w:tc>
          <w:tcPr>
            <w:tcW w:w="1701" w:type="dxa"/>
            <w:tcBorders>
              <w:top w:val="single" w:sz="4" w:space="0" w:color="auto"/>
              <w:bottom w:val="single" w:sz="4" w:space="0" w:color="auto"/>
            </w:tcBorders>
          </w:tcPr>
          <w:p w14:paraId="5645C3B2" w14:textId="269296AC" w:rsidR="00960C23" w:rsidRPr="00E11B2C" w:rsidRDefault="00960C23" w:rsidP="00190882">
            <w:pPr>
              <w:spacing w:after="0" w:line="240" w:lineRule="auto"/>
              <w:rPr>
                <w:rFonts w:ascii="Segoe UI" w:eastAsia="Times New Roman" w:hAnsi="Segoe UI" w:cs="Segoe UI"/>
                <w:color w:val="000000"/>
                <w:sz w:val="20"/>
                <w:szCs w:val="20"/>
              </w:rPr>
            </w:pPr>
            <w:r w:rsidRPr="00935122">
              <w:rPr>
                <w:rFonts w:ascii="Segoe UI" w:eastAsia="Times New Roman" w:hAnsi="Segoe UI" w:cs="Segoe UI"/>
                <w:color w:val="000000"/>
                <w:sz w:val="20"/>
                <w:szCs w:val="20"/>
              </w:rPr>
              <w:t>VaIid</w:t>
            </w:r>
          </w:p>
        </w:tc>
      </w:tr>
    </w:tbl>
    <w:p w14:paraId="7956700E" w14:textId="595EF4B1" w:rsidR="00E11B2C" w:rsidRDefault="008C75D9" w:rsidP="008E520D">
      <w:pPr>
        <w:pStyle w:val="ListParagraph"/>
        <w:spacing w:after="0" w:line="240" w:lineRule="auto"/>
        <w:ind w:left="0"/>
        <w:jc w:val="both"/>
        <w:rPr>
          <w:rFonts w:ascii="Segoe UI" w:eastAsia="Times New Roman" w:hAnsi="Segoe UI" w:cs="Segoe UI"/>
          <w:b/>
          <w:i/>
          <w:color w:val="000000"/>
          <w:sz w:val="20"/>
          <w:szCs w:val="20"/>
        </w:rPr>
      </w:pPr>
      <w:r>
        <w:rPr>
          <w:rFonts w:ascii="Segoe UI" w:eastAsia="Times New Roman" w:hAnsi="Segoe UI" w:cs="Segoe UI"/>
          <w:b/>
          <w:i/>
          <w:color w:val="000000"/>
          <w:sz w:val="20"/>
          <w:szCs w:val="20"/>
        </w:rPr>
        <w:t>Uji Reliabilitas</w:t>
      </w:r>
    </w:p>
    <w:p w14:paraId="639800AE" w14:textId="00448A73" w:rsidR="008C75D9" w:rsidRPr="008C75D9" w:rsidRDefault="008C75D9" w:rsidP="008C75D9">
      <w:pPr>
        <w:pStyle w:val="ListParagraph"/>
        <w:spacing w:after="0" w:line="240" w:lineRule="auto"/>
        <w:ind w:left="0"/>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Pada variabel penggunaan LMS dengan 10 item pertanyaan didapatkan hasil olah data nilai reliable </w:t>
      </w:r>
      <w:r w:rsidRPr="008C75D9">
        <w:rPr>
          <w:rFonts w:ascii="Segoe UI" w:eastAsia="Times New Roman" w:hAnsi="Segoe UI" w:cs="Segoe UI"/>
          <w:color w:val="000000"/>
          <w:sz w:val="20"/>
          <w:szCs w:val="20"/>
        </w:rPr>
        <w:t>Cronbach's Alpha</w:t>
      </w:r>
      <w:r>
        <w:rPr>
          <w:rFonts w:ascii="Segoe UI" w:eastAsia="Times New Roman" w:hAnsi="Segoe UI" w:cs="Segoe UI"/>
          <w:color w:val="000000"/>
          <w:sz w:val="20"/>
          <w:szCs w:val="20"/>
        </w:rPr>
        <w:t xml:space="preserve"> sebesar 0,931, semntara untuk variabel Motivasi Belajar hasil olah data menunjukkan nilai </w:t>
      </w:r>
      <w:r w:rsidRPr="008C75D9">
        <w:rPr>
          <w:rFonts w:ascii="Segoe UI" w:eastAsia="Times New Roman" w:hAnsi="Segoe UI" w:cs="Segoe UI"/>
          <w:color w:val="000000"/>
          <w:sz w:val="20"/>
          <w:szCs w:val="20"/>
        </w:rPr>
        <w:t>Cronbach's Alpha</w:t>
      </w:r>
      <w:r>
        <w:rPr>
          <w:rFonts w:ascii="Segoe UI" w:eastAsia="Times New Roman" w:hAnsi="Segoe UI" w:cs="Segoe UI"/>
          <w:color w:val="000000"/>
          <w:sz w:val="20"/>
          <w:szCs w:val="20"/>
        </w:rPr>
        <w:t xml:space="preserve"> sebesar 0,955</w:t>
      </w:r>
      <w:r>
        <w:rPr>
          <w:rFonts w:ascii="Segoe UI" w:eastAsia="Times New Roman" w:hAnsi="Segoe UI" w:cs="Segoe UI"/>
          <w:color w:val="000000"/>
          <w:sz w:val="20"/>
          <w:szCs w:val="20"/>
        </w:rPr>
        <w:t xml:space="preserve"> nilai tersebut </w:t>
      </w:r>
      <w:r>
        <w:rPr>
          <w:rFonts w:ascii="Segoe UI" w:eastAsia="Times New Roman" w:hAnsi="Segoe UI" w:cs="Segoe UI"/>
          <w:color w:val="000000"/>
          <w:sz w:val="20"/>
          <w:szCs w:val="20"/>
        </w:rPr>
        <w:t xml:space="preserve">besar dari </w:t>
      </w:r>
      <w:r w:rsidRPr="008C75D9">
        <w:rPr>
          <w:rFonts w:ascii="Segoe UI" w:eastAsia="Times New Roman" w:hAnsi="Segoe UI" w:cs="Segoe UI"/>
          <w:color w:val="000000"/>
          <w:sz w:val="20"/>
          <w:szCs w:val="20"/>
        </w:rPr>
        <w:t>angka &gt; 0,60 maka v</w:t>
      </w:r>
      <w:r>
        <w:rPr>
          <w:rFonts w:ascii="Segoe UI" w:eastAsia="Times New Roman" w:hAnsi="Segoe UI" w:cs="Segoe UI"/>
          <w:color w:val="000000"/>
          <w:sz w:val="20"/>
          <w:szCs w:val="20"/>
        </w:rPr>
        <w:t xml:space="preserve">ariabel penggunaan LMS </w:t>
      </w:r>
      <w:r>
        <w:rPr>
          <w:rFonts w:ascii="Segoe UI" w:eastAsia="Times New Roman" w:hAnsi="Segoe UI" w:cs="Segoe UI"/>
          <w:color w:val="000000"/>
          <w:sz w:val="20"/>
          <w:szCs w:val="20"/>
        </w:rPr>
        <w:t xml:space="preserve">dan variabel Motivasi Belajar </w:t>
      </w:r>
      <w:r>
        <w:rPr>
          <w:rFonts w:ascii="Segoe UI" w:eastAsia="Times New Roman" w:hAnsi="Segoe UI" w:cs="Segoe UI"/>
          <w:color w:val="000000"/>
          <w:sz w:val="20"/>
          <w:szCs w:val="20"/>
        </w:rPr>
        <w:t xml:space="preserve">dapat dinyatakan </w:t>
      </w:r>
      <w:r w:rsidRPr="008C75D9">
        <w:rPr>
          <w:rFonts w:ascii="Segoe UI" w:eastAsia="Times New Roman" w:hAnsi="Segoe UI" w:cs="Segoe UI"/>
          <w:color w:val="000000"/>
          <w:sz w:val="20"/>
          <w:szCs w:val="20"/>
        </w:rPr>
        <w:t xml:space="preserve"> reliable (Ghozali,</w:t>
      </w:r>
      <w:r>
        <w:rPr>
          <w:rFonts w:ascii="Segoe UI" w:eastAsia="Times New Roman" w:hAnsi="Segoe UI" w:cs="Segoe UI"/>
          <w:color w:val="000000"/>
          <w:sz w:val="20"/>
          <w:szCs w:val="20"/>
        </w:rPr>
        <w:t xml:space="preserve"> </w:t>
      </w:r>
      <w:r w:rsidRPr="008C75D9">
        <w:rPr>
          <w:rFonts w:ascii="Segoe UI" w:eastAsia="Times New Roman" w:hAnsi="Segoe UI" w:cs="Segoe UI"/>
          <w:color w:val="000000"/>
          <w:sz w:val="20"/>
          <w:szCs w:val="20"/>
        </w:rPr>
        <w:t>2009:45-46).</w:t>
      </w:r>
      <w:r>
        <w:rPr>
          <w:rFonts w:ascii="Segoe UI" w:eastAsia="Times New Roman" w:hAnsi="Segoe UI" w:cs="Segoe UI"/>
          <w:color w:val="000000"/>
          <w:sz w:val="20"/>
          <w:szCs w:val="20"/>
        </w:rPr>
        <w:t xml:space="preserve"> Untuk</w:t>
      </w:r>
    </w:p>
    <w:p w14:paraId="23F9C80D" w14:textId="7BB2E7D5" w:rsidR="00D14D39" w:rsidRPr="008E520D" w:rsidRDefault="00D14D39" w:rsidP="008E520D">
      <w:pPr>
        <w:pStyle w:val="ListParagraph"/>
        <w:spacing w:after="0" w:line="240" w:lineRule="auto"/>
        <w:ind w:left="0"/>
        <w:jc w:val="both"/>
        <w:rPr>
          <w:rFonts w:ascii="Segoe UI" w:eastAsia="Times New Roman" w:hAnsi="Segoe UI" w:cs="Segoe UI"/>
          <w:b/>
          <w:i/>
          <w:color w:val="000000"/>
          <w:sz w:val="20"/>
          <w:szCs w:val="20"/>
        </w:rPr>
      </w:pPr>
      <w:r w:rsidRPr="008E520D">
        <w:rPr>
          <w:rFonts w:ascii="Segoe UI" w:eastAsia="Times New Roman" w:hAnsi="Segoe UI" w:cs="Segoe UI"/>
          <w:b/>
          <w:i/>
          <w:color w:val="000000"/>
          <w:sz w:val="20"/>
          <w:szCs w:val="20"/>
        </w:rPr>
        <w:t>Deskriptif Statistik</w:t>
      </w:r>
    </w:p>
    <w:p w14:paraId="706A300C" w14:textId="00DCC2A7" w:rsidR="001C3EDF" w:rsidRPr="00D14D39" w:rsidRDefault="001C3EDF" w:rsidP="008E520D">
      <w:pPr>
        <w:pStyle w:val="ListParagraph"/>
        <w:spacing w:after="0" w:line="240" w:lineRule="auto"/>
        <w:ind w:left="0"/>
        <w:jc w:val="both"/>
        <w:rPr>
          <w:rFonts w:ascii="Segoe UI" w:eastAsia="Times New Roman" w:hAnsi="Segoe UI" w:cs="Segoe UI"/>
          <w:color w:val="000000"/>
          <w:sz w:val="20"/>
          <w:szCs w:val="20"/>
        </w:rPr>
      </w:pPr>
      <w:r w:rsidRPr="001C3EDF">
        <w:rPr>
          <w:rFonts w:ascii="Segoe UI" w:eastAsia="Times New Roman" w:hAnsi="Segoe UI" w:cs="Segoe UI"/>
          <w:color w:val="000000"/>
          <w:sz w:val="20"/>
          <w:szCs w:val="20"/>
        </w:rPr>
        <w:t xml:space="preserve">Hasil </w:t>
      </w:r>
      <w:r>
        <w:rPr>
          <w:rFonts w:ascii="Segoe UI" w:eastAsia="Times New Roman" w:hAnsi="Segoe UI" w:cs="Segoe UI"/>
          <w:color w:val="000000"/>
          <w:sz w:val="20"/>
          <w:szCs w:val="20"/>
        </w:rPr>
        <w:t xml:space="preserve">olah </w:t>
      </w:r>
      <w:r w:rsidRPr="001C3EDF">
        <w:rPr>
          <w:rFonts w:ascii="Segoe UI" w:eastAsia="Times New Roman" w:hAnsi="Segoe UI" w:cs="Segoe UI"/>
          <w:color w:val="000000"/>
          <w:sz w:val="20"/>
          <w:szCs w:val="20"/>
        </w:rPr>
        <w:t xml:space="preserve">statistik deskriptif dari data </w:t>
      </w:r>
      <w:r>
        <w:rPr>
          <w:rFonts w:ascii="Segoe UI" w:eastAsia="Times New Roman" w:hAnsi="Segoe UI" w:cs="Segoe UI"/>
          <w:color w:val="000000"/>
          <w:sz w:val="20"/>
          <w:szCs w:val="20"/>
        </w:rPr>
        <w:t xml:space="preserve">primer </w:t>
      </w:r>
      <w:r w:rsidR="00646AD3">
        <w:rPr>
          <w:rFonts w:ascii="Segoe UI" w:eastAsia="Times New Roman" w:hAnsi="Segoe UI" w:cs="Segoe UI"/>
          <w:color w:val="000000"/>
          <w:sz w:val="20"/>
          <w:szCs w:val="20"/>
        </w:rPr>
        <w:t xml:space="preserve">yang dirata-ratakan pada masing-,masing variabel </w:t>
      </w:r>
      <w:r w:rsidR="00646AD3" w:rsidRPr="001C3EDF">
        <w:rPr>
          <w:rFonts w:ascii="Segoe UI" w:eastAsia="Times New Roman" w:hAnsi="Segoe UI" w:cs="Segoe UI"/>
          <w:color w:val="000000"/>
          <w:sz w:val="20"/>
          <w:szCs w:val="20"/>
        </w:rPr>
        <w:t xml:space="preserve">yang meliputi </w:t>
      </w:r>
      <w:r w:rsidR="00646AD3">
        <w:rPr>
          <w:rFonts w:ascii="Segoe UI" w:eastAsia="Times New Roman" w:hAnsi="Segoe UI" w:cs="Segoe UI"/>
          <w:color w:val="000000"/>
          <w:sz w:val="20"/>
          <w:szCs w:val="20"/>
        </w:rPr>
        <w:t>Penggunan LMS (X), Motivasi Belajar (Y</w:t>
      </w:r>
      <w:r w:rsidR="00646AD3" w:rsidRPr="001C3EDF">
        <w:rPr>
          <w:rFonts w:ascii="Segoe UI" w:eastAsia="Times New Roman" w:hAnsi="Segoe UI" w:cs="Segoe UI"/>
          <w:color w:val="000000"/>
          <w:sz w:val="20"/>
          <w:szCs w:val="20"/>
          <w:vertAlign w:val="subscript"/>
        </w:rPr>
        <w:t>1</w:t>
      </w:r>
      <w:r w:rsidR="00646AD3">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dan data sekunder</w:t>
      </w:r>
      <w:r w:rsidRPr="001C3EDF">
        <w:rPr>
          <w:rFonts w:ascii="Segoe UI" w:eastAsia="Times New Roman" w:hAnsi="Segoe UI" w:cs="Segoe UI"/>
          <w:color w:val="000000"/>
          <w:sz w:val="20"/>
          <w:szCs w:val="20"/>
        </w:rPr>
        <w:t xml:space="preserve"> penelitian ini</w:t>
      </w:r>
      <w:r w:rsidR="00646AD3">
        <w:rPr>
          <w:rFonts w:ascii="Segoe UI" w:eastAsia="Times New Roman" w:hAnsi="Segoe UI" w:cs="Segoe UI"/>
          <w:color w:val="000000"/>
          <w:sz w:val="20"/>
          <w:szCs w:val="20"/>
        </w:rPr>
        <w:t xml:space="preserve"> untuk variabel Hasil Belajar (Y</w:t>
      </w:r>
      <w:r w:rsidR="00646AD3" w:rsidRPr="00646AD3">
        <w:rPr>
          <w:rFonts w:ascii="Segoe UI" w:eastAsia="Times New Roman" w:hAnsi="Segoe UI" w:cs="Segoe UI"/>
          <w:color w:val="000000"/>
          <w:sz w:val="20"/>
          <w:szCs w:val="20"/>
          <w:vertAlign w:val="subscript"/>
        </w:rPr>
        <w:t>2</w:t>
      </w:r>
      <w:r w:rsidR="00646AD3">
        <w:rPr>
          <w:rFonts w:ascii="Segoe UI" w:eastAsia="Times New Roman" w:hAnsi="Segoe UI" w:cs="Segoe UI"/>
          <w:color w:val="000000"/>
          <w:sz w:val="20"/>
          <w:szCs w:val="20"/>
        </w:rPr>
        <w:t>) yang didapat dari rerata nilai mahasiswa yang menggunakan LMS pada semester genap 2020</w:t>
      </w:r>
      <w:r w:rsidRPr="001C3EDF">
        <w:rPr>
          <w:rFonts w:ascii="Segoe UI" w:eastAsia="Times New Roman" w:hAnsi="Segoe UI" w:cs="Segoe UI"/>
          <w:color w:val="000000"/>
          <w:sz w:val="20"/>
          <w:szCs w:val="20"/>
        </w:rPr>
        <w:t xml:space="preserve">, </w:t>
      </w:r>
      <w:r w:rsidR="00646AD3">
        <w:rPr>
          <w:rFonts w:ascii="Segoe UI" w:eastAsia="Times New Roman" w:hAnsi="Segoe UI" w:cs="Segoe UI"/>
          <w:color w:val="000000"/>
          <w:sz w:val="20"/>
          <w:szCs w:val="20"/>
        </w:rPr>
        <w:t xml:space="preserve">tampak pada tabel </w:t>
      </w:r>
      <w:r w:rsidR="00960C23">
        <w:rPr>
          <w:rFonts w:ascii="Segoe UI" w:eastAsia="Times New Roman" w:hAnsi="Segoe UI" w:cs="Segoe UI"/>
          <w:color w:val="000000"/>
          <w:sz w:val="20"/>
          <w:szCs w:val="20"/>
        </w:rPr>
        <w:t>7</w:t>
      </w:r>
      <w:r w:rsidR="00646AD3">
        <w:rPr>
          <w:rFonts w:ascii="Segoe UI" w:eastAsia="Times New Roman" w:hAnsi="Segoe UI" w:cs="Segoe UI"/>
          <w:color w:val="000000"/>
          <w:sz w:val="20"/>
          <w:szCs w:val="20"/>
        </w:rPr>
        <w:t xml:space="preserve"> berikut:</w:t>
      </w:r>
    </w:p>
    <w:p w14:paraId="21D0ED83" w14:textId="77777777" w:rsidR="001C3EDF" w:rsidRDefault="001C3EDF" w:rsidP="001C3EDF">
      <w:pPr>
        <w:pStyle w:val="ListParagraph"/>
        <w:spacing w:after="0" w:line="240" w:lineRule="auto"/>
        <w:ind w:left="567"/>
        <w:jc w:val="center"/>
        <w:rPr>
          <w:rFonts w:ascii="Segoe UI" w:eastAsia="Times New Roman" w:hAnsi="Segoe UI" w:cs="Segoe UI"/>
          <w:b/>
          <w:sz w:val="20"/>
          <w:szCs w:val="20"/>
        </w:rPr>
      </w:pPr>
    </w:p>
    <w:p w14:paraId="0F12911F" w14:textId="1B89D7F0" w:rsidR="00D14D39" w:rsidRPr="001C3EDF" w:rsidRDefault="001C3EDF" w:rsidP="001C3EDF">
      <w:pPr>
        <w:pStyle w:val="ListParagraph"/>
        <w:spacing w:after="0" w:line="240" w:lineRule="auto"/>
        <w:ind w:left="567"/>
        <w:jc w:val="center"/>
        <w:rPr>
          <w:rFonts w:ascii="Segoe UI" w:eastAsia="Times New Roman" w:hAnsi="Segoe UI" w:cs="Segoe UI"/>
          <w:b/>
          <w:sz w:val="20"/>
          <w:szCs w:val="20"/>
        </w:rPr>
      </w:pPr>
      <w:proofErr w:type="gramStart"/>
      <w:r w:rsidRPr="001C3EDF">
        <w:rPr>
          <w:rFonts w:ascii="Segoe UI" w:eastAsia="Times New Roman" w:hAnsi="Segoe UI" w:cs="Segoe UI"/>
          <w:b/>
          <w:sz w:val="20"/>
          <w:szCs w:val="20"/>
        </w:rPr>
        <w:t xml:space="preserve">Tabel </w:t>
      </w:r>
      <w:r w:rsidR="00960C23">
        <w:rPr>
          <w:rFonts w:ascii="Segoe UI" w:eastAsia="Times New Roman" w:hAnsi="Segoe UI" w:cs="Segoe UI"/>
          <w:b/>
          <w:sz w:val="20"/>
          <w:szCs w:val="20"/>
        </w:rPr>
        <w:t>7</w:t>
      </w:r>
      <w:r w:rsidRPr="001C3EDF">
        <w:rPr>
          <w:rFonts w:ascii="Segoe UI" w:eastAsia="Times New Roman" w:hAnsi="Segoe UI" w:cs="Segoe UI"/>
          <w:b/>
          <w:sz w:val="20"/>
          <w:szCs w:val="20"/>
        </w:rPr>
        <w:t>.</w:t>
      </w:r>
      <w:proofErr w:type="gramEnd"/>
    </w:p>
    <w:p w14:paraId="50389D52" w14:textId="7A95CD1D" w:rsidR="001C3EDF" w:rsidRPr="001C3EDF" w:rsidRDefault="001C3EDF" w:rsidP="001C3EDF">
      <w:pPr>
        <w:pStyle w:val="ListParagraph"/>
        <w:spacing w:after="0" w:line="240" w:lineRule="auto"/>
        <w:ind w:left="567"/>
        <w:jc w:val="center"/>
        <w:rPr>
          <w:rFonts w:ascii="Segoe UI" w:eastAsia="Times New Roman" w:hAnsi="Segoe UI" w:cs="Segoe UI"/>
          <w:b/>
          <w:sz w:val="20"/>
          <w:szCs w:val="20"/>
        </w:rPr>
      </w:pPr>
      <w:r w:rsidRPr="001C3EDF">
        <w:rPr>
          <w:rFonts w:ascii="Segoe UI" w:eastAsia="Times New Roman" w:hAnsi="Segoe UI" w:cs="Segoe UI"/>
          <w:b/>
          <w:sz w:val="20"/>
          <w:szCs w:val="20"/>
        </w:rPr>
        <w:t>Dekriptif Statistik</w:t>
      </w:r>
    </w:p>
    <w:p w14:paraId="57ABF057" w14:textId="77777777" w:rsidR="001C3EDF" w:rsidRDefault="001C3EDF" w:rsidP="00D14D39">
      <w:pPr>
        <w:pStyle w:val="ListParagraph"/>
        <w:spacing w:after="0" w:line="240" w:lineRule="auto"/>
        <w:ind w:left="567"/>
        <w:jc w:val="both"/>
        <w:rPr>
          <w:rFonts w:ascii="Segoe UI" w:eastAsia="Times New Roman" w:hAnsi="Segoe UI" w:cs="Segoe UI"/>
          <w:sz w:val="20"/>
          <w:szCs w:val="20"/>
        </w:rPr>
      </w:pPr>
    </w:p>
    <w:tbl>
      <w:tblPr>
        <w:tblW w:w="7394" w:type="dxa"/>
        <w:jc w:val="center"/>
        <w:tblInd w:w="20" w:type="dxa"/>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1C3EDF" w:rsidRPr="001C3EDF" w14:paraId="7800EB12" w14:textId="77777777" w:rsidTr="001C3EDF">
        <w:trPr>
          <w:cantSplit/>
          <w:jc w:val="center"/>
        </w:trPr>
        <w:tc>
          <w:tcPr>
            <w:tcW w:w="1706" w:type="dxa"/>
            <w:tcBorders>
              <w:top w:val="single" w:sz="4" w:space="0" w:color="auto"/>
              <w:bottom w:val="single" w:sz="4" w:space="0" w:color="auto"/>
            </w:tcBorders>
            <w:shd w:val="clear" w:color="auto" w:fill="FFFFFF"/>
            <w:vAlign w:val="bottom"/>
          </w:tcPr>
          <w:p w14:paraId="12067B52" w14:textId="77777777" w:rsidR="001C3EDF" w:rsidRPr="001C3EDF" w:rsidRDefault="001C3EDF" w:rsidP="001C3EDF">
            <w:pPr>
              <w:rPr>
                <w:rFonts w:ascii="Segoe UI" w:hAnsi="Segoe UI" w:cs="Segoe UI"/>
              </w:rPr>
            </w:pPr>
          </w:p>
        </w:tc>
        <w:tc>
          <w:tcPr>
            <w:tcW w:w="1029" w:type="dxa"/>
            <w:tcBorders>
              <w:top w:val="single" w:sz="4" w:space="0" w:color="auto"/>
              <w:bottom w:val="single" w:sz="4" w:space="0" w:color="auto"/>
            </w:tcBorders>
            <w:shd w:val="clear" w:color="auto" w:fill="FFFFFF"/>
            <w:vAlign w:val="bottom"/>
          </w:tcPr>
          <w:p w14:paraId="1DB5B628"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N</w:t>
            </w:r>
          </w:p>
        </w:tc>
        <w:tc>
          <w:tcPr>
            <w:tcW w:w="1077" w:type="dxa"/>
            <w:tcBorders>
              <w:top w:val="single" w:sz="4" w:space="0" w:color="auto"/>
              <w:bottom w:val="single" w:sz="4" w:space="0" w:color="auto"/>
            </w:tcBorders>
            <w:shd w:val="clear" w:color="auto" w:fill="FFFFFF"/>
            <w:vAlign w:val="bottom"/>
          </w:tcPr>
          <w:p w14:paraId="5F19ED4D"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Minimum</w:t>
            </w:r>
          </w:p>
        </w:tc>
        <w:tc>
          <w:tcPr>
            <w:tcW w:w="1107" w:type="dxa"/>
            <w:tcBorders>
              <w:top w:val="single" w:sz="4" w:space="0" w:color="auto"/>
              <w:bottom w:val="single" w:sz="4" w:space="0" w:color="auto"/>
            </w:tcBorders>
            <w:shd w:val="clear" w:color="auto" w:fill="FFFFFF"/>
            <w:vAlign w:val="bottom"/>
          </w:tcPr>
          <w:p w14:paraId="00B19BD6"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Maximum</w:t>
            </w:r>
          </w:p>
        </w:tc>
        <w:tc>
          <w:tcPr>
            <w:tcW w:w="1030" w:type="dxa"/>
            <w:tcBorders>
              <w:top w:val="single" w:sz="4" w:space="0" w:color="auto"/>
              <w:bottom w:val="single" w:sz="4" w:space="0" w:color="auto"/>
            </w:tcBorders>
            <w:shd w:val="clear" w:color="auto" w:fill="FFFFFF"/>
            <w:vAlign w:val="bottom"/>
          </w:tcPr>
          <w:p w14:paraId="38B413B2"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Mean</w:t>
            </w:r>
          </w:p>
        </w:tc>
        <w:tc>
          <w:tcPr>
            <w:tcW w:w="1445" w:type="dxa"/>
            <w:tcBorders>
              <w:top w:val="single" w:sz="4" w:space="0" w:color="auto"/>
              <w:bottom w:val="single" w:sz="4" w:space="0" w:color="auto"/>
            </w:tcBorders>
            <w:shd w:val="clear" w:color="auto" w:fill="FFFFFF"/>
            <w:vAlign w:val="bottom"/>
          </w:tcPr>
          <w:p w14:paraId="6F645AEB" w14:textId="77777777" w:rsidR="001C3EDF" w:rsidRPr="001C3EDF" w:rsidRDefault="001C3EDF" w:rsidP="001C3EDF">
            <w:pPr>
              <w:autoSpaceDE w:val="0"/>
              <w:autoSpaceDN w:val="0"/>
              <w:adjustRightInd w:val="0"/>
              <w:spacing w:after="0" w:line="320" w:lineRule="atLeast"/>
              <w:ind w:left="60" w:right="60"/>
              <w:jc w:val="center"/>
              <w:rPr>
                <w:rFonts w:ascii="Segoe UI" w:hAnsi="Segoe UI" w:cs="Segoe UI"/>
                <w:color w:val="000000"/>
              </w:rPr>
            </w:pPr>
            <w:r w:rsidRPr="001C3EDF">
              <w:rPr>
                <w:rFonts w:ascii="Segoe UI" w:hAnsi="Segoe UI" w:cs="Segoe UI"/>
                <w:color w:val="000000"/>
              </w:rPr>
              <w:t>Std. Deviation</w:t>
            </w:r>
          </w:p>
        </w:tc>
      </w:tr>
      <w:tr w:rsidR="001C3EDF" w:rsidRPr="001C3EDF" w14:paraId="5D92A2E0" w14:textId="77777777" w:rsidTr="001C3EDF">
        <w:trPr>
          <w:cantSplit/>
          <w:jc w:val="center"/>
        </w:trPr>
        <w:tc>
          <w:tcPr>
            <w:tcW w:w="1706" w:type="dxa"/>
            <w:tcBorders>
              <w:top w:val="single" w:sz="4" w:space="0" w:color="auto"/>
            </w:tcBorders>
            <w:shd w:val="clear" w:color="auto" w:fill="FFFFFF"/>
          </w:tcPr>
          <w:p w14:paraId="5646FB90"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X</w:t>
            </w:r>
          </w:p>
        </w:tc>
        <w:tc>
          <w:tcPr>
            <w:tcW w:w="1029" w:type="dxa"/>
            <w:tcBorders>
              <w:top w:val="single" w:sz="4" w:space="0" w:color="auto"/>
            </w:tcBorders>
            <w:shd w:val="clear" w:color="auto" w:fill="FFFFFF"/>
            <w:vAlign w:val="center"/>
          </w:tcPr>
          <w:p w14:paraId="7C2D9E0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tcBorders>
              <w:top w:val="single" w:sz="4" w:space="0" w:color="auto"/>
            </w:tcBorders>
            <w:shd w:val="clear" w:color="auto" w:fill="FFFFFF"/>
            <w:vAlign w:val="center"/>
          </w:tcPr>
          <w:p w14:paraId="7D15314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1,5</w:t>
            </w:r>
          </w:p>
        </w:tc>
        <w:tc>
          <w:tcPr>
            <w:tcW w:w="1107" w:type="dxa"/>
            <w:tcBorders>
              <w:top w:val="single" w:sz="4" w:space="0" w:color="auto"/>
            </w:tcBorders>
            <w:shd w:val="clear" w:color="auto" w:fill="FFFFFF"/>
            <w:vAlign w:val="center"/>
          </w:tcPr>
          <w:p w14:paraId="3110B22F"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4,8</w:t>
            </w:r>
          </w:p>
        </w:tc>
        <w:tc>
          <w:tcPr>
            <w:tcW w:w="1030" w:type="dxa"/>
            <w:tcBorders>
              <w:top w:val="single" w:sz="4" w:space="0" w:color="auto"/>
            </w:tcBorders>
            <w:shd w:val="clear" w:color="auto" w:fill="FFFFFF"/>
            <w:vAlign w:val="center"/>
          </w:tcPr>
          <w:p w14:paraId="689087DE"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3,151</w:t>
            </w:r>
          </w:p>
        </w:tc>
        <w:tc>
          <w:tcPr>
            <w:tcW w:w="1445" w:type="dxa"/>
            <w:tcBorders>
              <w:top w:val="single" w:sz="4" w:space="0" w:color="auto"/>
            </w:tcBorders>
            <w:shd w:val="clear" w:color="auto" w:fill="FFFFFF"/>
            <w:vAlign w:val="center"/>
          </w:tcPr>
          <w:p w14:paraId="0BB944D7"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,5315</w:t>
            </w:r>
          </w:p>
        </w:tc>
      </w:tr>
      <w:tr w:rsidR="001C3EDF" w:rsidRPr="001C3EDF" w14:paraId="5467F83E" w14:textId="77777777" w:rsidTr="001C3EDF">
        <w:trPr>
          <w:cantSplit/>
          <w:jc w:val="center"/>
        </w:trPr>
        <w:tc>
          <w:tcPr>
            <w:tcW w:w="1706" w:type="dxa"/>
            <w:shd w:val="clear" w:color="auto" w:fill="FFFFFF"/>
          </w:tcPr>
          <w:p w14:paraId="5D7F631C"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Y1</w:t>
            </w:r>
          </w:p>
        </w:tc>
        <w:tc>
          <w:tcPr>
            <w:tcW w:w="1029" w:type="dxa"/>
            <w:shd w:val="clear" w:color="auto" w:fill="FFFFFF"/>
            <w:vAlign w:val="center"/>
          </w:tcPr>
          <w:p w14:paraId="7B0A0D0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shd w:val="clear" w:color="auto" w:fill="FFFFFF"/>
            <w:vAlign w:val="center"/>
          </w:tcPr>
          <w:p w14:paraId="4BA38A6E"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1,6</w:t>
            </w:r>
          </w:p>
        </w:tc>
        <w:tc>
          <w:tcPr>
            <w:tcW w:w="1107" w:type="dxa"/>
            <w:shd w:val="clear" w:color="auto" w:fill="FFFFFF"/>
            <w:vAlign w:val="center"/>
          </w:tcPr>
          <w:p w14:paraId="5C028E9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4,7</w:t>
            </w:r>
          </w:p>
        </w:tc>
        <w:tc>
          <w:tcPr>
            <w:tcW w:w="1030" w:type="dxa"/>
            <w:shd w:val="clear" w:color="auto" w:fill="FFFFFF"/>
            <w:vAlign w:val="center"/>
          </w:tcPr>
          <w:p w14:paraId="69249DD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3,104</w:t>
            </w:r>
          </w:p>
        </w:tc>
        <w:tc>
          <w:tcPr>
            <w:tcW w:w="1445" w:type="dxa"/>
            <w:shd w:val="clear" w:color="auto" w:fill="FFFFFF"/>
            <w:vAlign w:val="center"/>
          </w:tcPr>
          <w:p w14:paraId="3CC7B498"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,6451</w:t>
            </w:r>
          </w:p>
        </w:tc>
      </w:tr>
      <w:tr w:rsidR="001C3EDF" w:rsidRPr="001C3EDF" w14:paraId="2B0FB6CA" w14:textId="77777777" w:rsidTr="001C3EDF">
        <w:trPr>
          <w:cantSplit/>
          <w:jc w:val="center"/>
        </w:trPr>
        <w:tc>
          <w:tcPr>
            <w:tcW w:w="1706" w:type="dxa"/>
            <w:shd w:val="clear" w:color="auto" w:fill="FFFFFF"/>
          </w:tcPr>
          <w:p w14:paraId="33AB583D" w14:textId="77777777" w:rsidR="001C3EDF" w:rsidRPr="001C3EDF" w:rsidRDefault="001C3EDF" w:rsidP="001C3EDF">
            <w:pPr>
              <w:autoSpaceDE w:val="0"/>
              <w:autoSpaceDN w:val="0"/>
              <w:adjustRightInd w:val="0"/>
              <w:spacing w:after="0" w:line="320" w:lineRule="atLeast"/>
              <w:ind w:left="60" w:right="60"/>
              <w:rPr>
                <w:rFonts w:ascii="Segoe UI" w:hAnsi="Segoe UI" w:cs="Segoe UI"/>
                <w:color w:val="000000"/>
              </w:rPr>
            </w:pPr>
            <w:r w:rsidRPr="001C3EDF">
              <w:rPr>
                <w:rFonts w:ascii="Segoe UI" w:hAnsi="Segoe UI" w:cs="Segoe UI"/>
                <w:color w:val="000000"/>
              </w:rPr>
              <w:t>Y2</w:t>
            </w:r>
          </w:p>
        </w:tc>
        <w:tc>
          <w:tcPr>
            <w:tcW w:w="1029" w:type="dxa"/>
            <w:shd w:val="clear" w:color="auto" w:fill="FFFFFF"/>
            <w:vAlign w:val="center"/>
          </w:tcPr>
          <w:p w14:paraId="4F64DD5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145</w:t>
            </w:r>
          </w:p>
        </w:tc>
        <w:tc>
          <w:tcPr>
            <w:tcW w:w="1077" w:type="dxa"/>
            <w:shd w:val="clear" w:color="auto" w:fill="FFFFFF"/>
            <w:vAlign w:val="center"/>
          </w:tcPr>
          <w:p w14:paraId="6B8C7A38"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56,0</w:t>
            </w:r>
          </w:p>
        </w:tc>
        <w:tc>
          <w:tcPr>
            <w:tcW w:w="1107" w:type="dxa"/>
            <w:shd w:val="clear" w:color="auto" w:fill="FFFFFF"/>
            <w:vAlign w:val="center"/>
          </w:tcPr>
          <w:p w14:paraId="07399CD9"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80,0</w:t>
            </w:r>
          </w:p>
        </w:tc>
        <w:tc>
          <w:tcPr>
            <w:tcW w:w="1030" w:type="dxa"/>
            <w:shd w:val="clear" w:color="auto" w:fill="FFFFFF"/>
            <w:vAlign w:val="center"/>
          </w:tcPr>
          <w:p w14:paraId="4842F6E4"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71,372</w:t>
            </w:r>
          </w:p>
        </w:tc>
        <w:tc>
          <w:tcPr>
            <w:tcW w:w="1445" w:type="dxa"/>
            <w:shd w:val="clear" w:color="auto" w:fill="FFFFFF"/>
            <w:vAlign w:val="center"/>
          </w:tcPr>
          <w:p w14:paraId="4C065C4C" w14:textId="77777777" w:rsidR="001C3EDF" w:rsidRPr="001C3EDF" w:rsidRDefault="001C3EDF" w:rsidP="001C3EDF">
            <w:pPr>
              <w:autoSpaceDE w:val="0"/>
              <w:autoSpaceDN w:val="0"/>
              <w:adjustRightInd w:val="0"/>
              <w:spacing w:after="0" w:line="320" w:lineRule="atLeast"/>
              <w:ind w:left="60" w:right="60"/>
              <w:jc w:val="right"/>
              <w:rPr>
                <w:rFonts w:ascii="Segoe UI" w:hAnsi="Segoe UI" w:cs="Segoe UI"/>
                <w:color w:val="000000"/>
              </w:rPr>
            </w:pPr>
            <w:r w:rsidRPr="001C3EDF">
              <w:rPr>
                <w:rFonts w:ascii="Segoe UI" w:hAnsi="Segoe UI" w:cs="Segoe UI"/>
                <w:color w:val="000000"/>
              </w:rPr>
              <w:t>5,4961</w:t>
            </w:r>
          </w:p>
        </w:tc>
      </w:tr>
      <w:tr w:rsidR="001C3EDF" w:rsidRPr="001C3EDF" w14:paraId="0CE9CD3B" w14:textId="77777777" w:rsidTr="001C3EDF">
        <w:trPr>
          <w:cantSplit/>
          <w:jc w:val="center"/>
        </w:trPr>
        <w:tc>
          <w:tcPr>
            <w:tcW w:w="1706" w:type="dxa"/>
            <w:tcBorders>
              <w:bottom w:val="single" w:sz="4" w:space="0" w:color="auto"/>
            </w:tcBorders>
            <w:shd w:val="clear" w:color="auto" w:fill="FFFFFF"/>
          </w:tcPr>
          <w:p w14:paraId="14E41B6F" w14:textId="77777777" w:rsidR="001C3EDF" w:rsidRPr="001C3EDF" w:rsidRDefault="001C3EDF" w:rsidP="00A63892">
            <w:pPr>
              <w:autoSpaceDE w:val="0"/>
              <w:autoSpaceDN w:val="0"/>
              <w:adjustRightInd w:val="0"/>
              <w:spacing w:after="0" w:line="240" w:lineRule="auto"/>
              <w:ind w:left="60" w:right="60"/>
              <w:rPr>
                <w:rFonts w:ascii="Segoe UI" w:hAnsi="Segoe UI" w:cs="Segoe UI"/>
                <w:color w:val="000000"/>
              </w:rPr>
            </w:pPr>
            <w:r w:rsidRPr="001C3EDF">
              <w:rPr>
                <w:rFonts w:ascii="Segoe UI" w:hAnsi="Segoe UI" w:cs="Segoe UI"/>
                <w:color w:val="000000"/>
              </w:rPr>
              <w:t>Valid N (listwise)</w:t>
            </w:r>
          </w:p>
        </w:tc>
        <w:tc>
          <w:tcPr>
            <w:tcW w:w="1029" w:type="dxa"/>
            <w:tcBorders>
              <w:bottom w:val="single" w:sz="4" w:space="0" w:color="auto"/>
            </w:tcBorders>
            <w:shd w:val="clear" w:color="auto" w:fill="FFFFFF"/>
            <w:vAlign w:val="center"/>
          </w:tcPr>
          <w:p w14:paraId="0DFD1FB5" w14:textId="77777777" w:rsidR="001C3EDF" w:rsidRPr="001C3EDF" w:rsidRDefault="001C3EDF" w:rsidP="00A63892">
            <w:pPr>
              <w:autoSpaceDE w:val="0"/>
              <w:autoSpaceDN w:val="0"/>
              <w:adjustRightInd w:val="0"/>
              <w:spacing w:after="0" w:line="240" w:lineRule="auto"/>
              <w:ind w:left="60" w:right="60"/>
              <w:jc w:val="right"/>
              <w:rPr>
                <w:rFonts w:ascii="Segoe UI" w:hAnsi="Segoe UI" w:cs="Segoe UI"/>
                <w:color w:val="000000"/>
              </w:rPr>
            </w:pPr>
            <w:r w:rsidRPr="001C3EDF">
              <w:rPr>
                <w:rFonts w:ascii="Segoe UI" w:hAnsi="Segoe UI" w:cs="Segoe UI"/>
                <w:color w:val="000000"/>
              </w:rPr>
              <w:t>145</w:t>
            </w:r>
          </w:p>
        </w:tc>
        <w:tc>
          <w:tcPr>
            <w:tcW w:w="1077" w:type="dxa"/>
            <w:tcBorders>
              <w:bottom w:val="single" w:sz="4" w:space="0" w:color="auto"/>
            </w:tcBorders>
            <w:shd w:val="clear" w:color="auto" w:fill="FFFFFF"/>
            <w:vAlign w:val="center"/>
          </w:tcPr>
          <w:p w14:paraId="42B626F0"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107" w:type="dxa"/>
            <w:tcBorders>
              <w:bottom w:val="single" w:sz="4" w:space="0" w:color="auto"/>
            </w:tcBorders>
            <w:shd w:val="clear" w:color="auto" w:fill="FFFFFF"/>
            <w:vAlign w:val="center"/>
          </w:tcPr>
          <w:p w14:paraId="6100AA44"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030" w:type="dxa"/>
            <w:tcBorders>
              <w:bottom w:val="single" w:sz="4" w:space="0" w:color="auto"/>
            </w:tcBorders>
            <w:shd w:val="clear" w:color="auto" w:fill="FFFFFF"/>
            <w:vAlign w:val="center"/>
          </w:tcPr>
          <w:p w14:paraId="7190CDD0" w14:textId="77777777" w:rsidR="001C3EDF" w:rsidRPr="001C3EDF" w:rsidRDefault="001C3EDF" w:rsidP="00A63892">
            <w:pPr>
              <w:autoSpaceDE w:val="0"/>
              <w:autoSpaceDN w:val="0"/>
              <w:adjustRightInd w:val="0"/>
              <w:spacing w:after="0" w:line="240" w:lineRule="auto"/>
              <w:rPr>
                <w:rFonts w:ascii="Segoe UI" w:hAnsi="Segoe UI" w:cs="Segoe UI"/>
              </w:rPr>
            </w:pPr>
          </w:p>
        </w:tc>
        <w:tc>
          <w:tcPr>
            <w:tcW w:w="1445" w:type="dxa"/>
            <w:tcBorders>
              <w:bottom w:val="single" w:sz="4" w:space="0" w:color="auto"/>
            </w:tcBorders>
            <w:shd w:val="clear" w:color="auto" w:fill="FFFFFF"/>
            <w:vAlign w:val="center"/>
          </w:tcPr>
          <w:p w14:paraId="5B349FF8" w14:textId="77777777" w:rsidR="001C3EDF" w:rsidRPr="001C3EDF" w:rsidRDefault="001C3EDF" w:rsidP="00A63892">
            <w:pPr>
              <w:autoSpaceDE w:val="0"/>
              <w:autoSpaceDN w:val="0"/>
              <w:adjustRightInd w:val="0"/>
              <w:spacing w:after="0" w:line="240" w:lineRule="auto"/>
              <w:rPr>
                <w:rFonts w:ascii="Segoe UI" w:hAnsi="Segoe UI" w:cs="Segoe UI"/>
              </w:rPr>
            </w:pPr>
          </w:p>
        </w:tc>
      </w:tr>
    </w:tbl>
    <w:p w14:paraId="007305A3" w14:textId="1CB1EC08" w:rsidR="001C3EDF" w:rsidRPr="001C3EDF" w:rsidRDefault="00A63892" w:rsidP="00A63892">
      <w:pPr>
        <w:autoSpaceDE w:val="0"/>
        <w:autoSpaceDN w:val="0"/>
        <w:adjustRightInd w:val="0"/>
        <w:spacing w:after="0" w:line="240" w:lineRule="auto"/>
        <w:rPr>
          <w:rFonts w:ascii="Times New Roman" w:hAnsi="Times New Roman" w:cs="Times New Roman"/>
          <w:sz w:val="24"/>
          <w:szCs w:val="24"/>
        </w:rPr>
      </w:pPr>
      <w:proofErr w:type="gramStart"/>
      <w:r w:rsidRPr="000A13EE">
        <w:rPr>
          <w:rFonts w:ascii="Segoe UI" w:hAnsi="Segoe UI" w:cs="Segoe UI"/>
          <w:sz w:val="20"/>
          <w:szCs w:val="20"/>
        </w:rPr>
        <w:t>Sumber :</w:t>
      </w:r>
      <w:proofErr w:type="gramEnd"/>
      <w:r w:rsidRPr="000A13EE">
        <w:rPr>
          <w:rFonts w:ascii="Segoe UI" w:hAnsi="Segoe UI" w:cs="Segoe UI"/>
          <w:sz w:val="20"/>
          <w:szCs w:val="20"/>
        </w:rPr>
        <w:t xml:space="preserve"> Data </w:t>
      </w:r>
      <w:r>
        <w:rPr>
          <w:rFonts w:ascii="Segoe UI" w:hAnsi="Segoe UI" w:cs="Segoe UI"/>
          <w:sz w:val="20"/>
          <w:szCs w:val="20"/>
        </w:rPr>
        <w:t>diolah 2021</w:t>
      </w:r>
    </w:p>
    <w:p w14:paraId="69DF7F22" w14:textId="77777777" w:rsidR="00A63892" w:rsidRDefault="00A63892" w:rsidP="008E520D">
      <w:pPr>
        <w:pStyle w:val="ListParagraph"/>
        <w:spacing w:after="0" w:line="240" w:lineRule="auto"/>
        <w:ind w:left="0"/>
        <w:jc w:val="both"/>
        <w:rPr>
          <w:rFonts w:ascii="Segoe UI" w:eastAsia="Times New Roman" w:hAnsi="Segoe UI" w:cs="Segoe UI"/>
          <w:sz w:val="20"/>
          <w:szCs w:val="20"/>
        </w:rPr>
      </w:pPr>
    </w:p>
    <w:p w14:paraId="261479EA" w14:textId="1C1260EE" w:rsidR="001C3EDF" w:rsidRDefault="008E520D" w:rsidP="008E520D">
      <w:pPr>
        <w:pStyle w:val="ListParagraph"/>
        <w:spacing w:after="0" w:line="240" w:lineRule="auto"/>
        <w:ind w:left="0"/>
        <w:jc w:val="both"/>
        <w:rPr>
          <w:rFonts w:ascii="Segoe UI" w:eastAsia="Times New Roman" w:hAnsi="Segoe UI" w:cs="Segoe UI"/>
          <w:sz w:val="20"/>
          <w:szCs w:val="20"/>
        </w:rPr>
      </w:pPr>
      <w:proofErr w:type="gramStart"/>
      <w:r>
        <w:rPr>
          <w:rFonts w:ascii="Segoe UI" w:eastAsia="Times New Roman" w:hAnsi="Segoe UI" w:cs="Segoe UI"/>
          <w:sz w:val="20"/>
          <w:szCs w:val="20"/>
        </w:rPr>
        <w:t>Ketiga variabel menunjukkan rerata yang mengarah pada nilai tertinggi.</w:t>
      </w:r>
      <w:proofErr w:type="gramEnd"/>
      <w:r>
        <w:rPr>
          <w:rFonts w:ascii="Segoe UI" w:eastAsia="Times New Roman" w:hAnsi="Segoe UI" w:cs="Segoe UI"/>
          <w:sz w:val="20"/>
          <w:szCs w:val="20"/>
        </w:rPr>
        <w:t xml:space="preserve"> </w:t>
      </w:r>
      <w:proofErr w:type="gramStart"/>
      <w:r>
        <w:rPr>
          <w:rFonts w:ascii="Segoe UI" w:eastAsia="Times New Roman" w:hAnsi="Segoe UI" w:cs="Segoe UI"/>
          <w:sz w:val="20"/>
          <w:szCs w:val="20"/>
        </w:rPr>
        <w:t>Hal ini menunjukkan bahwa rerata responden menggunakan dan merasakan kemanfaatan LMS.</w:t>
      </w:r>
      <w:proofErr w:type="gramEnd"/>
      <w:r>
        <w:rPr>
          <w:rFonts w:ascii="Segoe UI" w:eastAsia="Times New Roman" w:hAnsi="Segoe UI" w:cs="Segoe UI"/>
          <w:sz w:val="20"/>
          <w:szCs w:val="20"/>
        </w:rPr>
        <w:t xml:space="preserve"> </w:t>
      </w:r>
      <w:proofErr w:type="gramStart"/>
      <w:r>
        <w:rPr>
          <w:rFonts w:ascii="Segoe UI" w:eastAsia="Times New Roman" w:hAnsi="Segoe UI" w:cs="Segoe UI"/>
          <w:sz w:val="20"/>
          <w:szCs w:val="20"/>
        </w:rPr>
        <w:t xml:space="preserve">Rerata responden juga memiliki motivasi yang mengaraha pada </w:t>
      </w:r>
      <w:r>
        <w:rPr>
          <w:rFonts w:ascii="Segoe UI" w:eastAsia="Times New Roman" w:hAnsi="Segoe UI" w:cs="Segoe UI"/>
          <w:i/>
          <w:sz w:val="20"/>
          <w:szCs w:val="20"/>
        </w:rPr>
        <w:t>high motivation.</w:t>
      </w:r>
      <w:proofErr w:type="gramEnd"/>
      <w:r>
        <w:rPr>
          <w:rFonts w:ascii="Segoe UI" w:eastAsia="Times New Roman" w:hAnsi="Segoe UI" w:cs="Segoe UI"/>
          <w:i/>
          <w:sz w:val="20"/>
          <w:szCs w:val="20"/>
        </w:rPr>
        <w:t xml:space="preserve"> </w:t>
      </w:r>
      <w:proofErr w:type="gramStart"/>
      <w:r>
        <w:rPr>
          <w:rFonts w:ascii="Segoe UI" w:eastAsia="Times New Roman" w:hAnsi="Segoe UI" w:cs="Segoe UI"/>
          <w:sz w:val="20"/>
          <w:szCs w:val="20"/>
        </w:rPr>
        <w:t>Pada nilai atau capaian belajar, rerata mahasiswa mengarah pada nilai yang tinggi meskipun dengan penerapan LMS yang relatif baru di masa pandemi ini menunjukkan capaian yang belum optimal.</w:t>
      </w:r>
      <w:proofErr w:type="gramEnd"/>
    </w:p>
    <w:p w14:paraId="134A14F3" w14:textId="77777777" w:rsidR="008E520D" w:rsidRPr="008E520D" w:rsidRDefault="008E520D" w:rsidP="00D14D39">
      <w:pPr>
        <w:pStyle w:val="ListParagraph"/>
        <w:spacing w:after="0" w:line="240" w:lineRule="auto"/>
        <w:ind w:left="567"/>
        <w:jc w:val="both"/>
        <w:rPr>
          <w:rFonts w:ascii="Segoe UI" w:eastAsia="Times New Roman" w:hAnsi="Segoe UI" w:cs="Segoe UI"/>
          <w:sz w:val="20"/>
          <w:szCs w:val="20"/>
        </w:rPr>
      </w:pPr>
    </w:p>
    <w:p w14:paraId="4D5FED7B" w14:textId="77777777" w:rsidR="000A13EE" w:rsidRPr="008E520D" w:rsidRDefault="000A13EE" w:rsidP="008E520D">
      <w:pPr>
        <w:spacing w:after="0" w:line="240" w:lineRule="auto"/>
        <w:jc w:val="both"/>
        <w:outlineLvl w:val="0"/>
        <w:rPr>
          <w:rFonts w:ascii="Segoe UI" w:eastAsia="Times New Roman" w:hAnsi="Segoe UI" w:cs="Segoe UI"/>
          <w:b/>
          <w:i/>
          <w:color w:val="000000"/>
          <w:sz w:val="20"/>
          <w:szCs w:val="20"/>
        </w:rPr>
      </w:pPr>
      <w:r w:rsidRPr="008E520D">
        <w:rPr>
          <w:rFonts w:ascii="Segoe UI" w:eastAsia="Times New Roman" w:hAnsi="Segoe UI" w:cs="Segoe UI"/>
          <w:b/>
          <w:i/>
          <w:color w:val="000000"/>
          <w:sz w:val="20"/>
          <w:szCs w:val="20"/>
        </w:rPr>
        <w:t xml:space="preserve">Pengaruh penggunaan LMS terhadap motivasi belajar </w:t>
      </w:r>
    </w:p>
    <w:p w14:paraId="127E2960" w14:textId="74267108" w:rsidR="00B817FC" w:rsidRPr="00B817FC" w:rsidRDefault="00B817FC" w:rsidP="008E520D">
      <w:pPr>
        <w:spacing w:after="0" w:line="240" w:lineRule="auto"/>
        <w:jc w:val="both"/>
        <w:outlineLvl w:val="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Persamaan sub struktur </w:t>
      </w:r>
      <w:proofErr w:type="gramStart"/>
      <w:r>
        <w:rPr>
          <w:rFonts w:ascii="Segoe UI" w:eastAsia="Times New Roman" w:hAnsi="Segoe UI" w:cs="Segoe UI"/>
          <w:color w:val="000000"/>
          <w:sz w:val="20"/>
          <w:szCs w:val="20"/>
        </w:rPr>
        <w:t>1 :</w:t>
      </w:r>
      <w:proofErr w:type="gramEnd"/>
      <w:r>
        <w:rPr>
          <w:rFonts w:ascii="Segoe UI" w:eastAsia="Times New Roman" w:hAnsi="Segoe UI" w:cs="Segoe UI"/>
          <w:color w:val="000000"/>
          <w:sz w:val="20"/>
          <w:szCs w:val="20"/>
        </w:rPr>
        <w:t xml:space="preserve"> Y</w:t>
      </w:r>
      <w:r w:rsidRPr="00B817FC">
        <w:rPr>
          <w:rFonts w:ascii="Segoe UI" w:eastAsia="Times New Roman" w:hAnsi="Segoe UI" w:cs="Segoe UI"/>
          <w:color w:val="000000"/>
          <w:sz w:val="20"/>
          <w:szCs w:val="20"/>
          <w:vertAlign w:val="subscript"/>
        </w:rPr>
        <w:t>1</w:t>
      </w:r>
      <w:r>
        <w:rPr>
          <w:rFonts w:ascii="Segoe UI" w:eastAsia="Times New Roman" w:hAnsi="Segoe UI" w:cs="Segoe UI"/>
          <w:color w:val="000000"/>
          <w:sz w:val="20"/>
          <w:szCs w:val="20"/>
        </w:rPr>
        <w:t xml:space="preserve"> </w:t>
      </w:r>
      <w:r w:rsidRPr="00B817FC">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sidRPr="00B817FC">
        <w:rPr>
          <w:rFonts w:ascii="Segoe UI" w:eastAsia="Times New Roman" w:hAnsi="Segoe UI" w:cs="Segoe UI"/>
          <w:color w:val="000000"/>
          <w:sz w:val="20"/>
          <w:szCs w:val="20"/>
          <w:vertAlign w:val="subscript"/>
        </w:rPr>
        <w:t>1</w:t>
      </w:r>
      <w:r w:rsidRPr="00B817FC">
        <w:rPr>
          <w:rFonts w:ascii="Segoe UI" w:eastAsia="Times New Roman" w:hAnsi="Segoe UI" w:cs="Segoe UI"/>
          <w:color w:val="000000"/>
          <w:sz w:val="20"/>
          <w:szCs w:val="20"/>
        </w:rPr>
        <w:t>X +</w:t>
      </w:r>
      <w:r>
        <w:rPr>
          <w:rFonts w:ascii="Segoe UI" w:eastAsia="Times New Roman" w:hAnsi="Segoe UI" w:cs="Segoe UI"/>
          <w:color w:val="000000"/>
          <w:sz w:val="20"/>
          <w:szCs w:val="20"/>
        </w:rPr>
        <w:t xml:space="preserve"> Ɛ</w:t>
      </w:r>
      <w:r w:rsidRPr="00B817FC">
        <w:rPr>
          <w:rFonts w:ascii="Segoe UI" w:eastAsia="Times New Roman" w:hAnsi="Segoe UI" w:cs="Segoe UI"/>
          <w:color w:val="000000"/>
          <w:sz w:val="20"/>
          <w:szCs w:val="20"/>
          <w:vertAlign w:val="subscript"/>
        </w:rPr>
        <w:t>1</w:t>
      </w:r>
    </w:p>
    <w:p w14:paraId="6761244D" w14:textId="18567282" w:rsidR="00A57078" w:rsidRDefault="00A57078" w:rsidP="00C51F5A">
      <w:pPr>
        <w:spacing w:after="0" w:line="240" w:lineRule="auto"/>
        <w:ind w:firstLine="567"/>
        <w:jc w:val="both"/>
        <w:outlineLvl w:val="0"/>
        <w:rPr>
          <w:rFonts w:ascii="Segoe UI" w:eastAsia="Times New Roman" w:hAnsi="Segoe UI" w:cs="Segoe UI"/>
          <w:color w:val="000000"/>
          <w:sz w:val="20"/>
          <w:szCs w:val="20"/>
        </w:rPr>
      </w:pPr>
    </w:p>
    <w:p w14:paraId="1635A8F6" w14:textId="00BA1FCC"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r w:rsidRPr="005525B8">
        <w:rPr>
          <w:rFonts w:ascii="Segoe UI" w:eastAsia="Times New Roman" w:hAnsi="Segoe UI" w:cs="Segoe UI"/>
          <w:b/>
          <w:color w:val="000000"/>
          <w:sz w:val="20"/>
          <w:szCs w:val="20"/>
        </w:rPr>
        <w:t xml:space="preserve">Tabel </w:t>
      </w:r>
      <w:r w:rsidR="00960C23">
        <w:rPr>
          <w:rFonts w:ascii="Segoe UI" w:eastAsia="Times New Roman" w:hAnsi="Segoe UI" w:cs="Segoe UI"/>
          <w:b/>
          <w:color w:val="000000"/>
          <w:sz w:val="20"/>
          <w:szCs w:val="20"/>
        </w:rPr>
        <w:t>8</w:t>
      </w:r>
      <w:r w:rsidRPr="005525B8">
        <w:rPr>
          <w:rFonts w:ascii="Segoe UI" w:eastAsia="Times New Roman" w:hAnsi="Segoe UI" w:cs="Segoe UI"/>
          <w:b/>
          <w:color w:val="000000"/>
          <w:sz w:val="20"/>
          <w:szCs w:val="20"/>
        </w:rPr>
        <w:t xml:space="preserve"> </w:t>
      </w:r>
    </w:p>
    <w:p w14:paraId="40499605" w14:textId="662AA36D"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r w:rsidRPr="005525B8">
        <w:rPr>
          <w:rFonts w:ascii="Segoe UI" w:eastAsia="Times New Roman" w:hAnsi="Segoe UI" w:cs="Segoe UI"/>
          <w:b/>
          <w:color w:val="000000"/>
          <w:sz w:val="20"/>
          <w:szCs w:val="20"/>
        </w:rPr>
        <w:t>Pengaruh Penggunaan LMS terhadap Motivasi Belajar</w:t>
      </w:r>
    </w:p>
    <w:tbl>
      <w:tblPr>
        <w:tblW w:w="7791" w:type="dxa"/>
        <w:tblInd w:w="709" w:type="dxa"/>
        <w:tblLayout w:type="fixed"/>
        <w:tblCellMar>
          <w:left w:w="0" w:type="dxa"/>
          <w:right w:w="0" w:type="dxa"/>
        </w:tblCellMar>
        <w:tblLook w:val="0000" w:firstRow="0" w:lastRow="0" w:firstColumn="0" w:lastColumn="0" w:noHBand="0" w:noVBand="0"/>
      </w:tblPr>
      <w:tblGrid>
        <w:gridCol w:w="2268"/>
        <w:gridCol w:w="1701"/>
        <w:gridCol w:w="1134"/>
        <w:gridCol w:w="709"/>
        <w:gridCol w:w="850"/>
        <w:gridCol w:w="1129"/>
      </w:tblGrid>
      <w:tr w:rsidR="000A13EE" w:rsidRPr="000A13EE" w14:paraId="32176774" w14:textId="77777777" w:rsidTr="00925EEC">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1B274050" w14:textId="77777777" w:rsidR="000A13EE" w:rsidRPr="000A13EE" w:rsidRDefault="000A13EE" w:rsidP="004E15BF">
            <w:pPr>
              <w:spacing w:after="0" w:line="240" w:lineRule="auto"/>
              <w:ind w:right="62"/>
              <w:jc w:val="center"/>
              <w:rPr>
                <w:rFonts w:ascii="Segoe UI" w:hAnsi="Segoe UI" w:cs="Segoe UI"/>
                <w:sz w:val="20"/>
                <w:szCs w:val="20"/>
                <w:lang w:val="id-ID"/>
              </w:rPr>
            </w:pPr>
            <w:r w:rsidRPr="000A13EE">
              <w:rPr>
                <w:rFonts w:ascii="Segoe UI" w:hAnsi="Segoe UI" w:cs="Segoe UI"/>
                <w:sz w:val="20"/>
                <w:szCs w:val="20"/>
                <w:lang w:val="id-ID"/>
              </w:rPr>
              <w:lastRenderedPageBreak/>
              <w:t>Variabel</w:t>
            </w:r>
          </w:p>
        </w:tc>
        <w:tc>
          <w:tcPr>
            <w:tcW w:w="1701" w:type="dxa"/>
            <w:tcBorders>
              <w:top w:val="single" w:sz="4" w:space="0" w:color="auto"/>
              <w:bottom w:val="single" w:sz="4" w:space="0" w:color="auto"/>
            </w:tcBorders>
            <w:shd w:val="clear" w:color="auto" w:fill="FFFFFF"/>
            <w:vAlign w:val="center"/>
          </w:tcPr>
          <w:p w14:paraId="4BDB09F0" w14:textId="77777777" w:rsidR="000A13EE" w:rsidRPr="000A13EE" w:rsidRDefault="000A13EE" w:rsidP="00925EEC">
            <w:pPr>
              <w:spacing w:after="0" w:line="240" w:lineRule="auto"/>
              <w:ind w:left="142" w:right="62"/>
              <w:jc w:val="center"/>
              <w:rPr>
                <w:rFonts w:ascii="Segoe UI" w:hAnsi="Segoe UI" w:cs="Segoe UI"/>
                <w:i/>
                <w:sz w:val="20"/>
                <w:szCs w:val="20"/>
              </w:rPr>
            </w:pPr>
            <w:r w:rsidRPr="000A13EE">
              <w:rPr>
                <w:rFonts w:ascii="Segoe UI" w:hAnsi="Segoe UI" w:cs="Segoe UI"/>
                <w:i/>
                <w:sz w:val="20"/>
                <w:szCs w:val="20"/>
                <w:lang w:val="id-ID"/>
              </w:rPr>
              <w:t>Standardized coefficients</w:t>
            </w:r>
          </w:p>
        </w:tc>
        <w:tc>
          <w:tcPr>
            <w:tcW w:w="1134" w:type="dxa"/>
            <w:tcBorders>
              <w:top w:val="single" w:sz="4" w:space="0" w:color="auto"/>
              <w:bottom w:val="single" w:sz="4" w:space="0" w:color="auto"/>
            </w:tcBorders>
            <w:shd w:val="clear" w:color="auto" w:fill="FFFFFF"/>
            <w:vAlign w:val="center"/>
          </w:tcPr>
          <w:p w14:paraId="2D1923F7" w14:textId="77777777" w:rsidR="000A13EE" w:rsidRPr="000A13EE" w:rsidRDefault="000A13EE" w:rsidP="004E15BF">
            <w:pPr>
              <w:spacing w:after="0" w:line="240" w:lineRule="auto"/>
              <w:ind w:left="60" w:right="62"/>
              <w:jc w:val="center"/>
              <w:rPr>
                <w:rFonts w:ascii="Segoe UI" w:hAnsi="Segoe UI" w:cs="Segoe UI"/>
                <w:i/>
                <w:iCs/>
                <w:sz w:val="20"/>
                <w:szCs w:val="20"/>
              </w:rPr>
            </w:pPr>
            <w:r w:rsidRPr="000A13EE">
              <w:rPr>
                <w:rFonts w:ascii="Segoe UI" w:hAnsi="Segoe UI" w:cs="Segoe UI"/>
                <w:i/>
                <w:iCs/>
                <w:sz w:val="20"/>
                <w:szCs w:val="20"/>
              </w:rPr>
              <w:t>Std. Error</w:t>
            </w:r>
          </w:p>
        </w:tc>
        <w:tc>
          <w:tcPr>
            <w:tcW w:w="709" w:type="dxa"/>
            <w:tcBorders>
              <w:top w:val="single" w:sz="4" w:space="0" w:color="auto"/>
              <w:bottom w:val="single" w:sz="4" w:space="0" w:color="auto"/>
            </w:tcBorders>
            <w:shd w:val="clear" w:color="auto" w:fill="FFFFFF"/>
            <w:vAlign w:val="center"/>
          </w:tcPr>
          <w:p w14:paraId="38858429" w14:textId="77777777" w:rsidR="000A13EE" w:rsidRPr="000A13EE" w:rsidRDefault="000A13EE"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Nilai t</w:t>
            </w:r>
          </w:p>
        </w:tc>
        <w:tc>
          <w:tcPr>
            <w:tcW w:w="850" w:type="dxa"/>
            <w:tcBorders>
              <w:top w:val="single" w:sz="4" w:space="0" w:color="auto"/>
              <w:bottom w:val="single" w:sz="4" w:space="0" w:color="auto"/>
            </w:tcBorders>
            <w:shd w:val="clear" w:color="auto" w:fill="FFFFFF"/>
            <w:vAlign w:val="center"/>
          </w:tcPr>
          <w:p w14:paraId="752BF308" w14:textId="77777777" w:rsidR="000A13EE" w:rsidRPr="000A13EE" w:rsidRDefault="000A13EE"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 xml:space="preserve">Nilai </w:t>
            </w:r>
            <w:r w:rsidRPr="000A13EE">
              <w:rPr>
                <w:rFonts w:ascii="Segoe UI" w:hAnsi="Segoe UI" w:cs="Segoe UI"/>
                <w:sz w:val="20"/>
                <w:szCs w:val="20"/>
              </w:rPr>
              <w:t>p</w:t>
            </w:r>
          </w:p>
        </w:tc>
      </w:tr>
      <w:tr w:rsidR="000A13EE" w:rsidRPr="000A13EE" w14:paraId="2CB1CE99" w14:textId="77777777" w:rsidTr="00925EEC">
        <w:trPr>
          <w:gridAfter w:val="1"/>
          <w:wAfter w:w="1129" w:type="dxa"/>
          <w:cantSplit/>
          <w:trHeight w:val="363"/>
        </w:trPr>
        <w:tc>
          <w:tcPr>
            <w:tcW w:w="2268" w:type="dxa"/>
            <w:tcBorders>
              <w:top w:val="single" w:sz="4" w:space="0" w:color="auto"/>
            </w:tcBorders>
            <w:shd w:val="clear" w:color="auto" w:fill="FFFFFF"/>
            <w:vAlign w:val="center"/>
          </w:tcPr>
          <w:p w14:paraId="46E8960C" w14:textId="77777777" w:rsidR="000A13EE" w:rsidRPr="000A13EE" w:rsidRDefault="000A13EE" w:rsidP="004E15BF">
            <w:pPr>
              <w:spacing w:after="0" w:line="240" w:lineRule="auto"/>
              <w:ind w:left="60" w:right="62"/>
              <w:rPr>
                <w:rFonts w:ascii="Segoe UI" w:hAnsi="Segoe UI" w:cs="Segoe UI"/>
                <w:sz w:val="20"/>
                <w:szCs w:val="20"/>
              </w:rPr>
            </w:pPr>
            <w:r w:rsidRPr="000A13EE">
              <w:rPr>
                <w:rFonts w:ascii="Segoe UI" w:hAnsi="Segoe UI" w:cs="Segoe UI"/>
                <w:sz w:val="20"/>
                <w:szCs w:val="20"/>
              </w:rPr>
              <w:t>Penggunaaan LMS (X)</w:t>
            </w:r>
          </w:p>
        </w:tc>
        <w:tc>
          <w:tcPr>
            <w:tcW w:w="1701" w:type="dxa"/>
            <w:tcBorders>
              <w:top w:val="single" w:sz="4" w:space="0" w:color="auto"/>
            </w:tcBorders>
            <w:shd w:val="clear" w:color="auto" w:fill="FFFFFF"/>
            <w:vAlign w:val="center"/>
          </w:tcPr>
          <w:p w14:paraId="63D11A15" w14:textId="7B419136" w:rsidR="000A13EE" w:rsidRPr="000A13EE" w:rsidRDefault="008B2C81" w:rsidP="00925EEC">
            <w:pPr>
              <w:spacing w:after="0" w:line="240" w:lineRule="auto"/>
              <w:ind w:left="142" w:right="62"/>
              <w:jc w:val="right"/>
              <w:rPr>
                <w:rFonts w:ascii="Segoe UI" w:hAnsi="Segoe UI" w:cs="Segoe UI"/>
                <w:sz w:val="20"/>
                <w:szCs w:val="20"/>
                <w:lang w:val="id-ID"/>
              </w:rPr>
            </w:pPr>
            <w:r>
              <w:rPr>
                <w:rFonts w:ascii="Segoe UI" w:hAnsi="Segoe UI" w:cs="Segoe UI"/>
                <w:sz w:val="20"/>
                <w:szCs w:val="20"/>
              </w:rPr>
              <w:t>0,363</w:t>
            </w:r>
          </w:p>
        </w:tc>
        <w:tc>
          <w:tcPr>
            <w:tcW w:w="1134" w:type="dxa"/>
            <w:tcBorders>
              <w:top w:val="single" w:sz="4" w:space="0" w:color="auto"/>
            </w:tcBorders>
            <w:shd w:val="clear" w:color="auto" w:fill="FFFFFF"/>
            <w:vAlign w:val="center"/>
          </w:tcPr>
          <w:p w14:paraId="67E27BA8" w14:textId="4C2ED8D4" w:rsidR="000A13EE" w:rsidRPr="000A13EE" w:rsidRDefault="000A13EE" w:rsidP="008B2C81">
            <w:pPr>
              <w:spacing w:after="0" w:line="240" w:lineRule="auto"/>
              <w:ind w:left="60" w:right="62"/>
              <w:jc w:val="right"/>
              <w:rPr>
                <w:rFonts w:ascii="Segoe UI" w:hAnsi="Segoe UI" w:cs="Segoe UI"/>
                <w:sz w:val="20"/>
                <w:szCs w:val="20"/>
              </w:rPr>
            </w:pPr>
            <w:r w:rsidRPr="000A13EE">
              <w:rPr>
                <w:rFonts w:ascii="Segoe UI" w:hAnsi="Segoe UI" w:cs="Segoe UI"/>
                <w:sz w:val="20"/>
                <w:szCs w:val="20"/>
              </w:rPr>
              <w:t>0,</w:t>
            </w:r>
            <w:r w:rsidR="008B2C81">
              <w:rPr>
                <w:rFonts w:ascii="Segoe UI" w:hAnsi="Segoe UI" w:cs="Segoe UI"/>
                <w:sz w:val="20"/>
                <w:szCs w:val="20"/>
              </w:rPr>
              <w:t>095</w:t>
            </w:r>
          </w:p>
        </w:tc>
        <w:tc>
          <w:tcPr>
            <w:tcW w:w="709" w:type="dxa"/>
            <w:tcBorders>
              <w:top w:val="single" w:sz="4" w:space="0" w:color="auto"/>
            </w:tcBorders>
            <w:shd w:val="clear" w:color="auto" w:fill="FFFFFF"/>
            <w:vAlign w:val="center"/>
          </w:tcPr>
          <w:p w14:paraId="76AEC8AD" w14:textId="680B3E28" w:rsidR="000A13EE" w:rsidRPr="000A13EE" w:rsidRDefault="008B2C81" w:rsidP="004E15BF">
            <w:pPr>
              <w:spacing w:after="0" w:line="240" w:lineRule="auto"/>
              <w:ind w:left="60" w:right="62"/>
              <w:jc w:val="right"/>
              <w:rPr>
                <w:rFonts w:ascii="Segoe UI" w:hAnsi="Segoe UI" w:cs="Segoe UI"/>
                <w:sz w:val="20"/>
                <w:szCs w:val="20"/>
                <w:lang w:val="id-ID"/>
              </w:rPr>
            </w:pPr>
            <w:r>
              <w:rPr>
                <w:rFonts w:ascii="Segoe UI" w:hAnsi="Segoe UI" w:cs="Segoe UI"/>
                <w:sz w:val="20"/>
                <w:szCs w:val="20"/>
              </w:rPr>
              <w:t>4,664</w:t>
            </w:r>
          </w:p>
        </w:tc>
        <w:tc>
          <w:tcPr>
            <w:tcW w:w="850" w:type="dxa"/>
            <w:tcBorders>
              <w:top w:val="single" w:sz="4" w:space="0" w:color="auto"/>
            </w:tcBorders>
            <w:shd w:val="clear" w:color="auto" w:fill="FFFFFF"/>
            <w:vAlign w:val="center"/>
          </w:tcPr>
          <w:p w14:paraId="2A557D39" w14:textId="77777777" w:rsidR="000A13EE" w:rsidRPr="000A13EE" w:rsidRDefault="000A13EE" w:rsidP="004E15BF">
            <w:pPr>
              <w:spacing w:after="0" w:line="240" w:lineRule="auto"/>
              <w:ind w:left="60" w:right="62"/>
              <w:jc w:val="right"/>
              <w:rPr>
                <w:rFonts w:ascii="Segoe UI" w:hAnsi="Segoe UI" w:cs="Segoe UI"/>
                <w:sz w:val="20"/>
                <w:szCs w:val="20"/>
              </w:rPr>
            </w:pPr>
            <w:r w:rsidRPr="000A13EE">
              <w:rPr>
                <w:rFonts w:ascii="Segoe UI" w:hAnsi="Segoe UI" w:cs="Segoe UI"/>
                <w:sz w:val="20"/>
                <w:szCs w:val="20"/>
              </w:rPr>
              <w:t>0,000*</w:t>
            </w:r>
          </w:p>
        </w:tc>
      </w:tr>
      <w:tr w:rsidR="000A13EE" w:rsidRPr="000A13EE" w14:paraId="360F2423" w14:textId="77777777" w:rsidTr="00925EEC">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3C4F83B9" w14:textId="77777777" w:rsidR="000A13EE" w:rsidRPr="000A13EE" w:rsidRDefault="000A13EE" w:rsidP="004E15BF">
            <w:pPr>
              <w:spacing w:after="0" w:line="240" w:lineRule="auto"/>
              <w:ind w:right="62"/>
              <w:rPr>
                <w:rFonts w:ascii="Segoe UI" w:hAnsi="Segoe UI" w:cs="Segoe UI"/>
                <w:sz w:val="20"/>
                <w:szCs w:val="20"/>
                <w:lang w:val="id-ID"/>
              </w:rPr>
            </w:pPr>
            <w:r w:rsidRPr="000A13EE">
              <w:rPr>
                <w:rFonts w:ascii="Segoe UI" w:hAnsi="Segoe UI" w:cs="Segoe UI"/>
                <w:sz w:val="20"/>
                <w:szCs w:val="20"/>
              </w:rPr>
              <w:t xml:space="preserve"> </w:t>
            </w:r>
            <w:r w:rsidRPr="000A13EE">
              <w:rPr>
                <w:rFonts w:ascii="Segoe UI" w:hAnsi="Segoe UI" w:cs="Segoe UI"/>
                <w:sz w:val="20"/>
                <w:szCs w:val="20"/>
                <w:lang w:val="id-ID"/>
              </w:rPr>
              <w:t>R</w:t>
            </w:r>
            <w:r w:rsidRPr="000A13EE">
              <w:rPr>
                <w:rFonts w:ascii="Segoe UI" w:hAnsi="Segoe UI" w:cs="Segoe UI"/>
                <w:sz w:val="20"/>
                <w:szCs w:val="20"/>
                <w:vertAlign w:val="superscript"/>
                <w:lang w:val="id-ID"/>
              </w:rPr>
              <w:t>2</w:t>
            </w:r>
            <w:r w:rsidRPr="000A13EE">
              <w:rPr>
                <w:rFonts w:ascii="Segoe UI" w:hAnsi="Segoe UI" w:cs="Segoe UI"/>
                <w:sz w:val="20"/>
                <w:szCs w:val="20"/>
                <w:lang w:val="id-ID"/>
              </w:rPr>
              <w:t xml:space="preserve"> </w:t>
            </w:r>
          </w:p>
          <w:p w14:paraId="517D1644" w14:textId="77777777" w:rsidR="000A13EE" w:rsidRPr="000A13EE" w:rsidRDefault="000A13EE" w:rsidP="004E15BF">
            <w:pPr>
              <w:spacing w:after="0" w:line="240" w:lineRule="auto"/>
              <w:ind w:right="62"/>
              <w:rPr>
                <w:rFonts w:ascii="Segoe UI" w:hAnsi="Segoe UI" w:cs="Segoe UI"/>
                <w:i/>
                <w:iCs/>
                <w:sz w:val="20"/>
                <w:szCs w:val="20"/>
              </w:rPr>
            </w:pPr>
            <w:r w:rsidRPr="000A13EE">
              <w:rPr>
                <w:rFonts w:ascii="Segoe UI" w:hAnsi="Segoe UI" w:cs="Segoe UI"/>
                <w:i/>
                <w:iCs/>
                <w:sz w:val="20"/>
                <w:szCs w:val="20"/>
              </w:rPr>
              <w:t xml:space="preserve">Adjusted R Square </w:t>
            </w:r>
          </w:p>
          <w:p w14:paraId="46CC022C" w14:textId="77777777" w:rsidR="000A13EE" w:rsidRPr="000A13EE" w:rsidRDefault="000A13EE" w:rsidP="004E15BF">
            <w:pPr>
              <w:spacing w:after="0" w:line="240" w:lineRule="auto"/>
              <w:ind w:right="62"/>
              <w:rPr>
                <w:rFonts w:ascii="Segoe UI" w:hAnsi="Segoe UI" w:cs="Segoe UI"/>
                <w:sz w:val="20"/>
                <w:szCs w:val="20"/>
              </w:rPr>
            </w:pPr>
            <w:r w:rsidRPr="000A13EE">
              <w:rPr>
                <w:rFonts w:ascii="Segoe UI" w:hAnsi="Segoe UI" w:cs="Segoe UI"/>
                <w:sz w:val="20"/>
                <w:szCs w:val="20"/>
              </w:rPr>
              <w:t>F statistic</w:t>
            </w:r>
          </w:p>
          <w:p w14:paraId="1B7C392A" w14:textId="77777777" w:rsidR="000A13EE" w:rsidRPr="000A13EE" w:rsidRDefault="000A13EE" w:rsidP="004E15BF">
            <w:pPr>
              <w:spacing w:after="0" w:line="240" w:lineRule="auto"/>
              <w:ind w:right="62"/>
              <w:rPr>
                <w:rFonts w:ascii="Segoe UI" w:hAnsi="Segoe UI" w:cs="Segoe UI"/>
                <w:sz w:val="20"/>
                <w:szCs w:val="20"/>
              </w:rPr>
            </w:pPr>
            <w:r w:rsidRPr="000A13EE">
              <w:rPr>
                <w:rFonts w:ascii="Segoe UI" w:hAnsi="Segoe UI" w:cs="Segoe UI"/>
                <w:sz w:val="20"/>
                <w:szCs w:val="20"/>
              </w:rPr>
              <w:t>Sig. F</w:t>
            </w:r>
          </w:p>
        </w:tc>
        <w:tc>
          <w:tcPr>
            <w:tcW w:w="1701" w:type="dxa"/>
            <w:tcBorders>
              <w:top w:val="single" w:sz="4" w:space="0" w:color="auto"/>
              <w:bottom w:val="single" w:sz="4" w:space="0" w:color="auto"/>
            </w:tcBorders>
            <w:shd w:val="clear" w:color="auto" w:fill="FFFFFF"/>
            <w:vAlign w:val="center"/>
          </w:tcPr>
          <w:p w14:paraId="07A9B84F" w14:textId="39276D81"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lang w:val="id-ID"/>
              </w:rPr>
              <w:t>0,</w:t>
            </w:r>
            <w:r>
              <w:rPr>
                <w:rFonts w:ascii="Segoe UI" w:hAnsi="Segoe UI" w:cs="Segoe UI"/>
                <w:sz w:val="20"/>
                <w:szCs w:val="20"/>
              </w:rPr>
              <w:t>132</w:t>
            </w:r>
          </w:p>
          <w:p w14:paraId="15105D15" w14:textId="49F1CFDA"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rPr>
              <w:t>0</w:t>
            </w:r>
            <w:r w:rsidRPr="000A13EE">
              <w:rPr>
                <w:rFonts w:ascii="Segoe UI" w:hAnsi="Segoe UI" w:cs="Segoe UI"/>
                <w:sz w:val="20"/>
                <w:szCs w:val="20"/>
                <w:lang w:val="id-ID"/>
              </w:rPr>
              <w:t>,</w:t>
            </w:r>
            <w:r>
              <w:rPr>
                <w:rFonts w:ascii="Segoe UI" w:hAnsi="Segoe UI" w:cs="Segoe UI"/>
                <w:sz w:val="20"/>
                <w:szCs w:val="20"/>
              </w:rPr>
              <w:t>126</w:t>
            </w:r>
          </w:p>
          <w:p w14:paraId="2FCFB2D1" w14:textId="2C9BF3B8" w:rsidR="000A13EE" w:rsidRPr="000A13EE" w:rsidRDefault="000A13EE" w:rsidP="00925EEC">
            <w:pPr>
              <w:spacing w:after="0" w:line="240" w:lineRule="auto"/>
              <w:ind w:left="142" w:right="62"/>
              <w:rPr>
                <w:rFonts w:ascii="Segoe UI" w:hAnsi="Segoe UI" w:cs="Segoe UI"/>
                <w:sz w:val="20"/>
                <w:szCs w:val="20"/>
              </w:rPr>
            </w:pPr>
            <w:r>
              <w:rPr>
                <w:rFonts w:ascii="Segoe UI" w:hAnsi="Segoe UI" w:cs="Segoe UI"/>
                <w:sz w:val="20"/>
                <w:szCs w:val="20"/>
              </w:rPr>
              <w:t>21,751</w:t>
            </w:r>
          </w:p>
          <w:p w14:paraId="4E0BBAA4" w14:textId="77777777" w:rsidR="000A13EE" w:rsidRPr="000A13EE" w:rsidRDefault="000A13EE" w:rsidP="00925EEC">
            <w:pPr>
              <w:spacing w:after="0" w:line="240" w:lineRule="auto"/>
              <w:ind w:left="142" w:right="62"/>
              <w:rPr>
                <w:rFonts w:ascii="Segoe UI" w:hAnsi="Segoe UI" w:cs="Segoe UI"/>
                <w:sz w:val="20"/>
                <w:szCs w:val="20"/>
              </w:rPr>
            </w:pPr>
            <w:r w:rsidRPr="000A13EE">
              <w:rPr>
                <w:rFonts w:ascii="Segoe UI" w:hAnsi="Segoe UI" w:cs="Segoe UI"/>
                <w:sz w:val="20"/>
                <w:szCs w:val="20"/>
              </w:rPr>
              <w:t>0,000</w:t>
            </w:r>
          </w:p>
        </w:tc>
        <w:tc>
          <w:tcPr>
            <w:tcW w:w="1134" w:type="dxa"/>
            <w:tcBorders>
              <w:top w:val="single" w:sz="4" w:space="0" w:color="auto"/>
              <w:bottom w:val="single" w:sz="4" w:space="0" w:color="auto"/>
            </w:tcBorders>
            <w:shd w:val="clear" w:color="auto" w:fill="FFFFFF"/>
            <w:vAlign w:val="center"/>
          </w:tcPr>
          <w:p w14:paraId="330400B1" w14:textId="77777777" w:rsidR="000A13EE" w:rsidRPr="000A13EE" w:rsidRDefault="000A13EE" w:rsidP="004E15BF">
            <w:pPr>
              <w:spacing w:after="0" w:line="240" w:lineRule="auto"/>
              <w:ind w:left="60" w:right="62"/>
              <w:jc w:val="right"/>
              <w:rPr>
                <w:rFonts w:ascii="Segoe UI" w:hAnsi="Segoe UI" w:cs="Segoe UI"/>
                <w:sz w:val="20"/>
                <w:szCs w:val="20"/>
              </w:rPr>
            </w:pPr>
          </w:p>
        </w:tc>
        <w:tc>
          <w:tcPr>
            <w:tcW w:w="709" w:type="dxa"/>
            <w:tcBorders>
              <w:top w:val="single" w:sz="4" w:space="0" w:color="auto"/>
              <w:bottom w:val="single" w:sz="4" w:space="0" w:color="auto"/>
            </w:tcBorders>
            <w:shd w:val="clear" w:color="auto" w:fill="FFFFFF"/>
            <w:vAlign w:val="center"/>
          </w:tcPr>
          <w:p w14:paraId="3B9B5B58" w14:textId="77777777" w:rsidR="000A13EE" w:rsidRPr="000A13EE" w:rsidRDefault="000A13EE" w:rsidP="004E15BF">
            <w:pPr>
              <w:spacing w:after="0" w:line="240" w:lineRule="auto"/>
              <w:ind w:left="60" w:right="62"/>
              <w:jc w:val="right"/>
              <w:rPr>
                <w:rFonts w:ascii="Segoe UI" w:hAnsi="Segoe UI" w:cs="Segoe UI"/>
                <w:sz w:val="20"/>
                <w:szCs w:val="20"/>
              </w:rPr>
            </w:pPr>
          </w:p>
        </w:tc>
        <w:tc>
          <w:tcPr>
            <w:tcW w:w="850" w:type="dxa"/>
            <w:tcBorders>
              <w:top w:val="single" w:sz="4" w:space="0" w:color="auto"/>
              <w:bottom w:val="single" w:sz="4" w:space="0" w:color="auto"/>
            </w:tcBorders>
            <w:shd w:val="clear" w:color="auto" w:fill="FFFFFF"/>
            <w:vAlign w:val="center"/>
          </w:tcPr>
          <w:p w14:paraId="520C1F07" w14:textId="77777777" w:rsidR="000A13EE" w:rsidRPr="000A13EE" w:rsidRDefault="000A13EE" w:rsidP="004E15BF">
            <w:pPr>
              <w:spacing w:after="0" w:line="240" w:lineRule="auto"/>
              <w:ind w:left="60" w:right="62"/>
              <w:jc w:val="right"/>
              <w:rPr>
                <w:rFonts w:ascii="Segoe UI" w:hAnsi="Segoe UI" w:cs="Segoe UI"/>
                <w:sz w:val="20"/>
                <w:szCs w:val="20"/>
              </w:rPr>
            </w:pPr>
          </w:p>
        </w:tc>
      </w:tr>
      <w:tr w:rsidR="000A13EE" w:rsidRPr="000A13EE" w14:paraId="09B5AC66" w14:textId="77777777" w:rsidTr="00925EEC">
        <w:trPr>
          <w:cantSplit/>
          <w:trHeight w:val="416"/>
        </w:trPr>
        <w:tc>
          <w:tcPr>
            <w:tcW w:w="7791" w:type="dxa"/>
            <w:gridSpan w:val="6"/>
            <w:shd w:val="clear" w:color="auto" w:fill="FFFFFF"/>
            <w:vAlign w:val="center"/>
          </w:tcPr>
          <w:p w14:paraId="7DEA2F53" w14:textId="77777777" w:rsidR="000A13EE" w:rsidRPr="000A13EE" w:rsidRDefault="000A13EE" w:rsidP="004E15BF">
            <w:pPr>
              <w:spacing w:after="0" w:line="240" w:lineRule="auto"/>
              <w:ind w:right="62"/>
              <w:rPr>
                <w:rFonts w:ascii="Segoe UI" w:hAnsi="Segoe UI" w:cs="Segoe UI"/>
                <w:sz w:val="20"/>
                <w:szCs w:val="20"/>
                <w:lang w:val="id-ID"/>
              </w:rPr>
            </w:pPr>
            <w:r w:rsidRPr="000A13EE">
              <w:rPr>
                <w:rFonts w:ascii="Segoe UI" w:hAnsi="Segoe UI" w:cs="Segoe UI"/>
                <w:sz w:val="20"/>
                <w:szCs w:val="20"/>
                <w:lang w:val="id-ID"/>
              </w:rPr>
              <w:t>*  Secara statistik signifikan pada level α = 5%</w:t>
            </w:r>
          </w:p>
          <w:p w14:paraId="1C26707A" w14:textId="09F5F7F8" w:rsidR="000A13EE" w:rsidRPr="000A13EE" w:rsidRDefault="000A13EE" w:rsidP="000A13EE">
            <w:pPr>
              <w:spacing w:after="0" w:line="240" w:lineRule="auto"/>
              <w:ind w:right="62"/>
              <w:rPr>
                <w:rFonts w:ascii="Segoe UI" w:hAnsi="Segoe UI" w:cs="Segoe UI"/>
                <w:sz w:val="20"/>
                <w:szCs w:val="20"/>
              </w:rPr>
            </w:pPr>
            <w:r w:rsidRPr="000A13EE">
              <w:rPr>
                <w:rFonts w:ascii="Segoe UI" w:hAnsi="Segoe UI" w:cs="Segoe UI"/>
                <w:sz w:val="20"/>
                <w:szCs w:val="20"/>
              </w:rPr>
              <w:t xml:space="preserve">Sumber : Data </w:t>
            </w:r>
            <w:r>
              <w:rPr>
                <w:rFonts w:ascii="Segoe UI" w:hAnsi="Segoe UI" w:cs="Segoe UI"/>
                <w:sz w:val="20"/>
                <w:szCs w:val="20"/>
              </w:rPr>
              <w:t>diolah 2021</w:t>
            </w:r>
          </w:p>
        </w:tc>
      </w:tr>
    </w:tbl>
    <w:p w14:paraId="39009903" w14:textId="77777777" w:rsidR="005525B8" w:rsidRDefault="005525B8" w:rsidP="00925EEC">
      <w:pPr>
        <w:spacing w:after="0" w:line="240" w:lineRule="auto"/>
        <w:ind w:firstLine="567"/>
        <w:jc w:val="both"/>
        <w:outlineLvl w:val="0"/>
        <w:rPr>
          <w:rFonts w:ascii="Segoe UI" w:eastAsia="Times New Roman" w:hAnsi="Segoe UI" w:cs="Segoe UI"/>
          <w:color w:val="000000"/>
          <w:sz w:val="20"/>
          <w:szCs w:val="20"/>
        </w:rPr>
      </w:pPr>
    </w:p>
    <w:p w14:paraId="01316623" w14:textId="79C8ABE7" w:rsidR="00812FFC" w:rsidRPr="00812FFC" w:rsidRDefault="00812FFC" w:rsidP="008E520D">
      <w:pPr>
        <w:spacing w:after="0" w:line="240" w:lineRule="auto"/>
        <w:jc w:val="both"/>
        <w:outlineLvl w:val="0"/>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 xml:space="preserve">Pada tabel </w:t>
      </w:r>
      <w:r w:rsidR="00960C23">
        <w:rPr>
          <w:rFonts w:ascii="Segoe UI" w:eastAsia="Times New Roman" w:hAnsi="Segoe UI" w:cs="Segoe UI"/>
          <w:color w:val="000000"/>
          <w:sz w:val="20"/>
          <w:szCs w:val="20"/>
        </w:rPr>
        <w:t>8</w:t>
      </w:r>
      <w:r>
        <w:rPr>
          <w:rFonts w:ascii="Segoe UI" w:eastAsia="Times New Roman" w:hAnsi="Segoe UI" w:cs="Segoe UI"/>
          <w:color w:val="000000"/>
          <w:sz w:val="20"/>
          <w:szCs w:val="20"/>
        </w:rPr>
        <w:t xml:space="preserve">, tampak bahwa </w:t>
      </w:r>
      <w:r w:rsidR="008E4571" w:rsidRPr="008E4571">
        <w:rPr>
          <w:rFonts w:ascii="Segoe UI" w:eastAsia="Times New Roman" w:hAnsi="Segoe UI" w:cs="Segoe UI"/>
          <w:color w:val="000000"/>
          <w:sz w:val="20"/>
          <w:szCs w:val="20"/>
        </w:rPr>
        <w:t xml:space="preserve">pengaruh </w:t>
      </w:r>
      <w:r w:rsidR="008E4571">
        <w:rPr>
          <w:rFonts w:ascii="Segoe UI" w:eastAsia="Times New Roman" w:hAnsi="Segoe UI" w:cs="Segoe UI"/>
          <w:color w:val="000000"/>
          <w:sz w:val="20"/>
          <w:szCs w:val="20"/>
        </w:rPr>
        <w:t>penggunaan LMS</w:t>
      </w:r>
      <w:r w:rsidR="008E4571" w:rsidRPr="008E4571">
        <w:rPr>
          <w:rFonts w:ascii="Segoe UI" w:eastAsia="Times New Roman" w:hAnsi="Segoe UI" w:cs="Segoe UI"/>
          <w:color w:val="000000"/>
          <w:sz w:val="20"/>
          <w:szCs w:val="20"/>
        </w:rPr>
        <w:t xml:space="preserve"> terhadap </w:t>
      </w:r>
      <w:r w:rsidR="00E6298C">
        <w:rPr>
          <w:rFonts w:ascii="Segoe UI" w:eastAsia="Times New Roman" w:hAnsi="Segoe UI" w:cs="Segoe UI"/>
          <w:color w:val="000000"/>
          <w:sz w:val="20"/>
          <w:szCs w:val="20"/>
        </w:rPr>
        <w:t>motivasi belajar</w:t>
      </w:r>
      <w:r w:rsidR="008E4571" w:rsidRPr="008E4571">
        <w:rPr>
          <w:rFonts w:ascii="Segoe UI" w:eastAsia="Times New Roman" w:hAnsi="Segoe UI" w:cs="Segoe UI"/>
          <w:color w:val="000000"/>
          <w:sz w:val="20"/>
          <w:szCs w:val="20"/>
        </w:rPr>
        <w:t xml:space="preserve"> secara </w:t>
      </w:r>
      <w:r w:rsidR="00E6298C">
        <w:rPr>
          <w:rFonts w:ascii="Segoe UI" w:eastAsia="Times New Roman" w:hAnsi="Segoe UI" w:cs="Segoe UI"/>
          <w:color w:val="000000"/>
          <w:sz w:val="20"/>
          <w:szCs w:val="20"/>
        </w:rPr>
        <w:t>statistic signifikan.</w:t>
      </w:r>
      <w:proofErr w:type="gramEnd"/>
      <w:r w:rsidR="00E6298C">
        <w:rPr>
          <w:rFonts w:ascii="Segoe UI" w:eastAsia="Times New Roman" w:hAnsi="Segoe UI" w:cs="Segoe UI"/>
          <w:color w:val="000000"/>
          <w:sz w:val="20"/>
          <w:szCs w:val="20"/>
        </w:rPr>
        <w:t xml:space="preserve"> Terbukti dari </w:t>
      </w:r>
      <w:r w:rsidR="008E4571" w:rsidRPr="008E4571">
        <w:rPr>
          <w:rFonts w:ascii="Segoe UI" w:eastAsia="Times New Roman" w:hAnsi="Segoe UI" w:cs="Segoe UI"/>
          <w:color w:val="000000"/>
          <w:sz w:val="20"/>
          <w:szCs w:val="20"/>
        </w:rPr>
        <w:t>nilai koefisien regresi sebesar 0,</w:t>
      </w:r>
      <w:r w:rsidR="008E4571">
        <w:rPr>
          <w:rFonts w:ascii="Segoe UI" w:eastAsia="Times New Roman" w:hAnsi="Segoe UI" w:cs="Segoe UI"/>
          <w:color w:val="000000"/>
          <w:sz w:val="20"/>
          <w:szCs w:val="20"/>
        </w:rPr>
        <w:t xml:space="preserve">363 </w:t>
      </w:r>
      <w:r w:rsidR="008E4571" w:rsidRPr="008E4571">
        <w:rPr>
          <w:rFonts w:ascii="Segoe UI" w:eastAsia="Times New Roman" w:hAnsi="Segoe UI" w:cs="Segoe UI"/>
          <w:color w:val="000000"/>
          <w:sz w:val="20"/>
          <w:szCs w:val="20"/>
        </w:rPr>
        <w:t>dengan nilai standard error sebesar 0,0</w:t>
      </w:r>
      <w:r w:rsidR="008E4571">
        <w:rPr>
          <w:rFonts w:ascii="Segoe UI" w:eastAsia="Times New Roman" w:hAnsi="Segoe UI" w:cs="Segoe UI"/>
          <w:color w:val="000000"/>
          <w:sz w:val="20"/>
          <w:szCs w:val="20"/>
        </w:rPr>
        <w:t>95</w:t>
      </w:r>
      <w:r w:rsidR="008E4571" w:rsidRPr="008E4571">
        <w:rPr>
          <w:rFonts w:ascii="Segoe UI" w:eastAsia="Times New Roman" w:hAnsi="Segoe UI" w:cs="Segoe UI"/>
          <w:color w:val="000000"/>
          <w:sz w:val="20"/>
          <w:szCs w:val="20"/>
        </w:rPr>
        <w:t xml:space="preserve">1 dan nilai t sebesar </w:t>
      </w:r>
      <w:r w:rsidR="008E4571">
        <w:rPr>
          <w:rFonts w:ascii="Segoe UI" w:eastAsia="Times New Roman" w:hAnsi="Segoe UI" w:cs="Segoe UI"/>
          <w:color w:val="000000"/>
          <w:sz w:val="20"/>
          <w:szCs w:val="20"/>
        </w:rPr>
        <w:t>4,664</w:t>
      </w:r>
      <w:r w:rsidR="008E4571" w:rsidRPr="008E4571">
        <w:rPr>
          <w:rFonts w:ascii="Segoe UI" w:eastAsia="Times New Roman" w:hAnsi="Segoe UI" w:cs="Segoe UI"/>
          <w:color w:val="000000"/>
          <w:sz w:val="20"/>
          <w:szCs w:val="20"/>
        </w:rPr>
        <w:t xml:space="preserve"> dan nilai p sebesar 0,0</w:t>
      </w:r>
      <w:r w:rsidR="00E6298C">
        <w:rPr>
          <w:rFonts w:ascii="Segoe UI" w:eastAsia="Times New Roman" w:hAnsi="Segoe UI" w:cs="Segoe UI"/>
          <w:color w:val="000000"/>
          <w:sz w:val="20"/>
          <w:szCs w:val="20"/>
        </w:rPr>
        <w:t>0</w:t>
      </w:r>
      <w:r w:rsidR="008E4571" w:rsidRPr="008E4571">
        <w:rPr>
          <w:rFonts w:ascii="Segoe UI" w:eastAsia="Times New Roman" w:hAnsi="Segoe UI" w:cs="Segoe UI"/>
          <w:color w:val="000000"/>
          <w:sz w:val="20"/>
          <w:szCs w:val="20"/>
        </w:rPr>
        <w:t>0</w:t>
      </w:r>
      <w:r w:rsidR="00E6298C">
        <w:rPr>
          <w:rFonts w:ascii="Segoe UI" w:eastAsia="Times New Roman" w:hAnsi="Segoe UI" w:cs="Segoe UI"/>
          <w:color w:val="000000"/>
          <w:sz w:val="20"/>
          <w:szCs w:val="20"/>
        </w:rPr>
        <w:t xml:space="preserve">. </w:t>
      </w:r>
      <w:r w:rsidR="008E4571" w:rsidRPr="008E4571">
        <w:rPr>
          <w:rFonts w:ascii="Segoe UI" w:eastAsia="Times New Roman" w:hAnsi="Segoe UI" w:cs="Segoe UI"/>
          <w:color w:val="000000"/>
          <w:sz w:val="20"/>
          <w:szCs w:val="20"/>
        </w:rPr>
        <w:t xml:space="preserve"> Nilai p tersebut lebih kecil nilai probabilitas yaitu 0,05, dan nilai t </w:t>
      </w:r>
      <w:r w:rsidR="00E6298C">
        <w:rPr>
          <w:rFonts w:ascii="Segoe UI" w:eastAsia="Times New Roman" w:hAnsi="Segoe UI" w:cs="Segoe UI"/>
          <w:color w:val="000000"/>
          <w:sz w:val="20"/>
          <w:szCs w:val="20"/>
        </w:rPr>
        <w:t>4,664</w:t>
      </w:r>
      <w:r w:rsidR="008E4571" w:rsidRPr="008E4571">
        <w:rPr>
          <w:rFonts w:ascii="Segoe UI" w:eastAsia="Times New Roman" w:hAnsi="Segoe UI" w:cs="Segoe UI"/>
          <w:color w:val="000000"/>
          <w:sz w:val="20"/>
          <w:szCs w:val="20"/>
        </w:rPr>
        <w:t xml:space="preserve"> lebih besar dari t tabel 1,9666, dapat disimpulkan bahwa </w:t>
      </w:r>
      <w:r w:rsidR="00E6298C">
        <w:rPr>
          <w:rFonts w:ascii="Segoe UI" w:eastAsia="Times New Roman" w:hAnsi="Segoe UI" w:cs="Segoe UI"/>
          <w:color w:val="000000"/>
          <w:sz w:val="20"/>
          <w:szCs w:val="20"/>
        </w:rPr>
        <w:t>penggunaan LMS</w:t>
      </w:r>
      <w:r w:rsidR="008E4571" w:rsidRPr="008E4571">
        <w:rPr>
          <w:rFonts w:ascii="Segoe UI" w:eastAsia="Times New Roman" w:hAnsi="Segoe UI" w:cs="Segoe UI"/>
          <w:color w:val="000000"/>
          <w:sz w:val="20"/>
          <w:szCs w:val="20"/>
        </w:rPr>
        <w:t xml:space="preserve"> memiliki pengaruh yang signifikan terhadap nilai </w:t>
      </w:r>
      <w:r w:rsidR="00E6298C">
        <w:rPr>
          <w:rFonts w:ascii="Segoe UI" w:eastAsia="Times New Roman" w:hAnsi="Segoe UI" w:cs="Segoe UI"/>
          <w:color w:val="000000"/>
          <w:sz w:val="20"/>
          <w:szCs w:val="20"/>
        </w:rPr>
        <w:t xml:space="preserve">motivasi belajar.  </w:t>
      </w:r>
    </w:p>
    <w:p w14:paraId="3156AE28" w14:textId="77777777" w:rsidR="00812FFC" w:rsidRDefault="00812FFC" w:rsidP="00812FFC">
      <w:pPr>
        <w:spacing w:after="0" w:line="240" w:lineRule="auto"/>
        <w:jc w:val="both"/>
        <w:outlineLvl w:val="0"/>
        <w:rPr>
          <w:rFonts w:ascii="Segoe UI" w:eastAsia="Times New Roman" w:hAnsi="Segoe UI" w:cs="Segoe UI"/>
          <w:color w:val="000000"/>
          <w:sz w:val="20"/>
          <w:szCs w:val="20"/>
        </w:rPr>
      </w:pPr>
    </w:p>
    <w:p w14:paraId="4D7AB9FB" w14:textId="032DFC53" w:rsidR="00925EEC" w:rsidRPr="008E520D" w:rsidRDefault="00925EEC" w:rsidP="008E520D">
      <w:pPr>
        <w:spacing w:after="0" w:line="240" w:lineRule="auto"/>
        <w:jc w:val="both"/>
        <w:outlineLvl w:val="0"/>
        <w:rPr>
          <w:rFonts w:ascii="Segoe UI" w:eastAsia="Times New Roman" w:hAnsi="Segoe UI" w:cs="Segoe UI"/>
          <w:b/>
          <w:i/>
          <w:color w:val="000000"/>
          <w:sz w:val="20"/>
          <w:szCs w:val="20"/>
        </w:rPr>
      </w:pPr>
      <w:r w:rsidRPr="008E520D">
        <w:rPr>
          <w:rFonts w:ascii="Segoe UI" w:eastAsia="Times New Roman" w:hAnsi="Segoe UI" w:cs="Segoe UI"/>
          <w:b/>
          <w:i/>
          <w:color w:val="000000"/>
          <w:sz w:val="20"/>
          <w:szCs w:val="20"/>
        </w:rPr>
        <w:t xml:space="preserve">Pengaruh penggunaan LMS </w:t>
      </w:r>
      <w:r w:rsidR="005525B8" w:rsidRPr="008E520D">
        <w:rPr>
          <w:rFonts w:ascii="Segoe UI" w:eastAsia="Times New Roman" w:hAnsi="Segoe UI" w:cs="Segoe UI"/>
          <w:b/>
          <w:i/>
          <w:color w:val="000000"/>
          <w:sz w:val="20"/>
          <w:szCs w:val="20"/>
        </w:rPr>
        <w:t xml:space="preserve">dan </w:t>
      </w:r>
      <w:r w:rsidRPr="008E520D">
        <w:rPr>
          <w:rFonts w:ascii="Segoe UI" w:eastAsia="Times New Roman" w:hAnsi="Segoe UI" w:cs="Segoe UI"/>
          <w:b/>
          <w:i/>
          <w:color w:val="000000"/>
          <w:sz w:val="20"/>
          <w:szCs w:val="20"/>
        </w:rPr>
        <w:t xml:space="preserve">motivasi belajar </w:t>
      </w:r>
      <w:r w:rsidR="005525B8" w:rsidRPr="008E520D">
        <w:rPr>
          <w:rFonts w:ascii="Segoe UI" w:eastAsia="Times New Roman" w:hAnsi="Segoe UI" w:cs="Segoe UI"/>
          <w:b/>
          <w:i/>
          <w:color w:val="000000"/>
          <w:sz w:val="20"/>
          <w:szCs w:val="20"/>
        </w:rPr>
        <w:t>terhadap hasil belajar</w:t>
      </w:r>
    </w:p>
    <w:p w14:paraId="783DA859" w14:textId="40FEC7F1" w:rsidR="00925EEC" w:rsidRPr="00B817FC" w:rsidRDefault="00925EEC" w:rsidP="008E520D">
      <w:pPr>
        <w:spacing w:after="0" w:line="240" w:lineRule="auto"/>
        <w:jc w:val="both"/>
        <w:outlineLvl w:val="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Persamaan sub struktur </w:t>
      </w:r>
      <w:proofErr w:type="gramStart"/>
      <w:r>
        <w:rPr>
          <w:rFonts w:ascii="Segoe UI" w:eastAsia="Times New Roman" w:hAnsi="Segoe UI" w:cs="Segoe UI"/>
          <w:color w:val="000000"/>
          <w:sz w:val="20"/>
          <w:szCs w:val="20"/>
        </w:rPr>
        <w:t>1 :</w:t>
      </w:r>
      <w:proofErr w:type="gramEnd"/>
      <w:r>
        <w:rPr>
          <w:rFonts w:ascii="Segoe UI" w:eastAsia="Times New Roman" w:hAnsi="Segoe UI" w:cs="Segoe UI"/>
          <w:color w:val="000000"/>
          <w:sz w:val="20"/>
          <w:szCs w:val="20"/>
        </w:rPr>
        <w:t xml:space="preserve"> Y</w:t>
      </w:r>
      <w:r>
        <w:rPr>
          <w:rFonts w:ascii="Segoe UI" w:eastAsia="Times New Roman" w:hAnsi="Segoe UI" w:cs="Segoe UI"/>
          <w:color w:val="000000"/>
          <w:sz w:val="20"/>
          <w:szCs w:val="20"/>
          <w:vertAlign w:val="subscript"/>
        </w:rPr>
        <w:t>2</w:t>
      </w:r>
      <w:r>
        <w:rPr>
          <w:rFonts w:ascii="Segoe UI" w:eastAsia="Times New Roman" w:hAnsi="Segoe UI" w:cs="Segoe UI"/>
          <w:color w:val="000000"/>
          <w:sz w:val="20"/>
          <w:szCs w:val="20"/>
        </w:rPr>
        <w:t xml:space="preserve"> </w:t>
      </w:r>
      <w:r w:rsidRPr="00B817FC">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sidRPr="00B817FC">
        <w:rPr>
          <w:rFonts w:ascii="Segoe UI" w:eastAsia="Times New Roman" w:hAnsi="Segoe UI" w:cs="Segoe UI"/>
          <w:color w:val="000000"/>
          <w:sz w:val="20"/>
          <w:szCs w:val="20"/>
          <w:vertAlign w:val="subscript"/>
        </w:rPr>
        <w:t>1</w:t>
      </w:r>
      <w:r w:rsidRPr="00B817FC">
        <w:rPr>
          <w:rFonts w:ascii="Segoe UI" w:eastAsia="Times New Roman" w:hAnsi="Segoe UI" w:cs="Segoe UI"/>
          <w:color w:val="000000"/>
          <w:sz w:val="20"/>
          <w:szCs w:val="20"/>
        </w:rPr>
        <w:t>X +</w:t>
      </w:r>
      <w:r>
        <w:rPr>
          <w:rFonts w:ascii="Segoe UI" w:eastAsia="Times New Roman" w:hAnsi="Segoe UI" w:cs="Segoe UI"/>
          <w:color w:val="000000"/>
          <w:sz w:val="20"/>
          <w:szCs w:val="20"/>
        </w:rPr>
        <w:t xml:space="preserve"> </w:t>
      </w:r>
      <w:r>
        <w:rPr>
          <w:rFonts w:ascii="Lucida Sans" w:eastAsia="Times New Roman" w:hAnsi="Lucida Sans" w:cs="Lucida Sans"/>
          <w:color w:val="000000"/>
          <w:sz w:val="20"/>
          <w:szCs w:val="20"/>
        </w:rPr>
        <w:t>ρ</w:t>
      </w:r>
      <w:r>
        <w:rPr>
          <w:rFonts w:ascii="Segoe UI" w:eastAsia="Times New Roman" w:hAnsi="Segoe UI" w:cs="Segoe UI"/>
          <w:color w:val="000000"/>
          <w:sz w:val="20"/>
          <w:szCs w:val="20"/>
          <w:vertAlign w:val="subscript"/>
        </w:rPr>
        <w:t>2</w:t>
      </w:r>
      <w:r>
        <w:rPr>
          <w:rFonts w:ascii="Segoe UI" w:eastAsia="Times New Roman" w:hAnsi="Segoe UI" w:cs="Segoe UI"/>
          <w:color w:val="000000"/>
          <w:sz w:val="20"/>
          <w:szCs w:val="20"/>
        </w:rPr>
        <w:t>Y</w:t>
      </w:r>
      <w:r w:rsidRPr="00925EEC">
        <w:rPr>
          <w:rFonts w:ascii="Segoe UI" w:eastAsia="Times New Roman" w:hAnsi="Segoe UI" w:cs="Segoe UI"/>
          <w:color w:val="000000"/>
          <w:sz w:val="20"/>
          <w:szCs w:val="20"/>
          <w:vertAlign w:val="subscript"/>
        </w:rPr>
        <w:t>1</w:t>
      </w:r>
      <w:r>
        <w:rPr>
          <w:rFonts w:ascii="Segoe UI" w:eastAsia="Times New Roman" w:hAnsi="Segoe UI" w:cs="Segoe UI"/>
          <w:color w:val="000000"/>
          <w:sz w:val="20"/>
          <w:szCs w:val="20"/>
        </w:rPr>
        <w:t>+ Ɛ</w:t>
      </w:r>
      <w:r w:rsidRPr="00B817FC">
        <w:rPr>
          <w:rFonts w:ascii="Segoe UI" w:eastAsia="Times New Roman" w:hAnsi="Segoe UI" w:cs="Segoe UI"/>
          <w:color w:val="000000"/>
          <w:sz w:val="20"/>
          <w:szCs w:val="20"/>
          <w:vertAlign w:val="subscript"/>
        </w:rPr>
        <w:t>1</w:t>
      </w:r>
    </w:p>
    <w:p w14:paraId="5B4C353E" w14:textId="77777777" w:rsidR="000A13EE" w:rsidRPr="000A13EE" w:rsidRDefault="000A13EE" w:rsidP="000A13EE">
      <w:pPr>
        <w:autoSpaceDE w:val="0"/>
        <w:autoSpaceDN w:val="0"/>
        <w:adjustRightInd w:val="0"/>
        <w:spacing w:after="0" w:line="240" w:lineRule="auto"/>
        <w:rPr>
          <w:rFonts w:ascii="Times New Roman" w:hAnsi="Times New Roman" w:cs="Times New Roman"/>
          <w:sz w:val="24"/>
          <w:szCs w:val="24"/>
        </w:rPr>
      </w:pPr>
    </w:p>
    <w:p w14:paraId="06012950" w14:textId="64BAC5B0"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r w:rsidRPr="005525B8">
        <w:rPr>
          <w:rFonts w:ascii="Segoe UI" w:eastAsia="Times New Roman" w:hAnsi="Segoe UI" w:cs="Segoe UI"/>
          <w:b/>
          <w:color w:val="000000"/>
          <w:sz w:val="20"/>
          <w:szCs w:val="20"/>
        </w:rPr>
        <w:t xml:space="preserve">Tabel </w:t>
      </w:r>
      <w:r w:rsidR="00960C23">
        <w:rPr>
          <w:rFonts w:ascii="Segoe UI" w:eastAsia="Times New Roman" w:hAnsi="Segoe UI" w:cs="Segoe UI"/>
          <w:b/>
          <w:color w:val="000000"/>
          <w:sz w:val="20"/>
          <w:szCs w:val="20"/>
        </w:rPr>
        <w:t>9</w:t>
      </w:r>
      <w:r w:rsidRPr="005525B8">
        <w:rPr>
          <w:rFonts w:ascii="Segoe UI" w:eastAsia="Times New Roman" w:hAnsi="Segoe UI" w:cs="Segoe UI"/>
          <w:b/>
          <w:color w:val="000000"/>
          <w:sz w:val="20"/>
          <w:szCs w:val="20"/>
        </w:rPr>
        <w:t xml:space="preserve"> </w:t>
      </w:r>
    </w:p>
    <w:p w14:paraId="759A8FB1" w14:textId="121DA525"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r w:rsidRPr="005525B8">
        <w:rPr>
          <w:rFonts w:ascii="Segoe UI" w:eastAsia="Times New Roman" w:hAnsi="Segoe UI" w:cs="Segoe UI"/>
          <w:b/>
          <w:color w:val="000000"/>
          <w:sz w:val="20"/>
          <w:szCs w:val="20"/>
        </w:rPr>
        <w:t xml:space="preserve">Pengaruh Penggunaan LMS </w:t>
      </w:r>
      <w:r>
        <w:rPr>
          <w:rFonts w:ascii="Segoe UI" w:eastAsia="Times New Roman" w:hAnsi="Segoe UI" w:cs="Segoe UI"/>
          <w:b/>
          <w:color w:val="000000"/>
          <w:sz w:val="20"/>
          <w:szCs w:val="20"/>
        </w:rPr>
        <w:t xml:space="preserve">dan </w:t>
      </w:r>
      <w:r w:rsidRPr="005525B8">
        <w:rPr>
          <w:rFonts w:ascii="Segoe UI" w:eastAsia="Times New Roman" w:hAnsi="Segoe UI" w:cs="Segoe UI"/>
          <w:b/>
          <w:color w:val="000000"/>
          <w:sz w:val="20"/>
          <w:szCs w:val="20"/>
        </w:rPr>
        <w:t>Motivasi Belajar</w:t>
      </w:r>
      <w:r>
        <w:rPr>
          <w:rFonts w:ascii="Segoe UI" w:eastAsia="Times New Roman" w:hAnsi="Segoe UI" w:cs="Segoe UI"/>
          <w:b/>
          <w:color w:val="000000"/>
          <w:sz w:val="20"/>
          <w:szCs w:val="20"/>
        </w:rPr>
        <w:t xml:space="preserve"> terhadap Hasil Belajar</w:t>
      </w:r>
    </w:p>
    <w:tbl>
      <w:tblPr>
        <w:tblW w:w="7791" w:type="dxa"/>
        <w:tblInd w:w="709" w:type="dxa"/>
        <w:tblLayout w:type="fixed"/>
        <w:tblCellMar>
          <w:left w:w="0" w:type="dxa"/>
          <w:right w:w="0" w:type="dxa"/>
        </w:tblCellMar>
        <w:tblLook w:val="0000" w:firstRow="0" w:lastRow="0" w:firstColumn="0" w:lastColumn="0" w:noHBand="0" w:noVBand="0"/>
      </w:tblPr>
      <w:tblGrid>
        <w:gridCol w:w="2268"/>
        <w:gridCol w:w="1701"/>
        <w:gridCol w:w="1134"/>
        <w:gridCol w:w="709"/>
        <w:gridCol w:w="850"/>
        <w:gridCol w:w="1129"/>
      </w:tblGrid>
      <w:tr w:rsidR="005525B8" w:rsidRPr="000A13EE" w14:paraId="69CB36AC" w14:textId="77777777" w:rsidTr="005525B8">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45876AE4" w14:textId="77777777" w:rsidR="005525B8" w:rsidRPr="000A13EE" w:rsidRDefault="005525B8" w:rsidP="004E15BF">
            <w:pPr>
              <w:spacing w:after="0" w:line="240" w:lineRule="auto"/>
              <w:ind w:right="62"/>
              <w:jc w:val="center"/>
              <w:rPr>
                <w:rFonts w:ascii="Segoe UI" w:hAnsi="Segoe UI" w:cs="Segoe UI"/>
                <w:sz w:val="20"/>
                <w:szCs w:val="20"/>
                <w:lang w:val="id-ID"/>
              </w:rPr>
            </w:pPr>
            <w:r w:rsidRPr="000A13EE">
              <w:rPr>
                <w:rFonts w:ascii="Segoe UI" w:hAnsi="Segoe UI" w:cs="Segoe UI"/>
                <w:sz w:val="20"/>
                <w:szCs w:val="20"/>
                <w:lang w:val="id-ID"/>
              </w:rPr>
              <w:t>Variabel</w:t>
            </w:r>
          </w:p>
        </w:tc>
        <w:tc>
          <w:tcPr>
            <w:tcW w:w="1701" w:type="dxa"/>
            <w:tcBorders>
              <w:top w:val="single" w:sz="4" w:space="0" w:color="auto"/>
              <w:bottom w:val="single" w:sz="4" w:space="0" w:color="auto"/>
            </w:tcBorders>
            <w:shd w:val="clear" w:color="auto" w:fill="FFFFFF"/>
            <w:vAlign w:val="center"/>
          </w:tcPr>
          <w:p w14:paraId="771C94C0" w14:textId="77777777" w:rsidR="005525B8" w:rsidRPr="000A13EE" w:rsidRDefault="005525B8" w:rsidP="004E15BF">
            <w:pPr>
              <w:spacing w:after="0" w:line="240" w:lineRule="auto"/>
              <w:ind w:left="142" w:right="62"/>
              <w:jc w:val="center"/>
              <w:rPr>
                <w:rFonts w:ascii="Segoe UI" w:hAnsi="Segoe UI" w:cs="Segoe UI"/>
                <w:i/>
                <w:sz w:val="20"/>
                <w:szCs w:val="20"/>
              </w:rPr>
            </w:pPr>
            <w:r w:rsidRPr="000A13EE">
              <w:rPr>
                <w:rFonts w:ascii="Segoe UI" w:hAnsi="Segoe UI" w:cs="Segoe UI"/>
                <w:i/>
                <w:sz w:val="20"/>
                <w:szCs w:val="20"/>
                <w:lang w:val="id-ID"/>
              </w:rPr>
              <w:t>Standardized coefficients</w:t>
            </w:r>
          </w:p>
        </w:tc>
        <w:tc>
          <w:tcPr>
            <w:tcW w:w="1134" w:type="dxa"/>
            <w:tcBorders>
              <w:top w:val="single" w:sz="4" w:space="0" w:color="auto"/>
              <w:bottom w:val="single" w:sz="4" w:space="0" w:color="auto"/>
            </w:tcBorders>
            <w:shd w:val="clear" w:color="auto" w:fill="FFFFFF"/>
            <w:vAlign w:val="center"/>
          </w:tcPr>
          <w:p w14:paraId="1E83877B" w14:textId="77777777" w:rsidR="005525B8" w:rsidRPr="000A13EE" w:rsidRDefault="005525B8" w:rsidP="004E15BF">
            <w:pPr>
              <w:spacing w:after="0" w:line="240" w:lineRule="auto"/>
              <w:ind w:left="60" w:right="62"/>
              <w:jc w:val="center"/>
              <w:rPr>
                <w:rFonts w:ascii="Segoe UI" w:hAnsi="Segoe UI" w:cs="Segoe UI"/>
                <w:i/>
                <w:iCs/>
                <w:sz w:val="20"/>
                <w:szCs w:val="20"/>
              </w:rPr>
            </w:pPr>
            <w:r w:rsidRPr="000A13EE">
              <w:rPr>
                <w:rFonts w:ascii="Segoe UI" w:hAnsi="Segoe UI" w:cs="Segoe UI"/>
                <w:i/>
                <w:iCs/>
                <w:sz w:val="20"/>
                <w:szCs w:val="20"/>
              </w:rPr>
              <w:t>Std. Error</w:t>
            </w:r>
          </w:p>
        </w:tc>
        <w:tc>
          <w:tcPr>
            <w:tcW w:w="709" w:type="dxa"/>
            <w:tcBorders>
              <w:top w:val="single" w:sz="4" w:space="0" w:color="auto"/>
              <w:bottom w:val="single" w:sz="4" w:space="0" w:color="auto"/>
            </w:tcBorders>
            <w:shd w:val="clear" w:color="auto" w:fill="FFFFFF"/>
            <w:vAlign w:val="center"/>
          </w:tcPr>
          <w:p w14:paraId="36F14B95" w14:textId="77777777" w:rsidR="005525B8" w:rsidRPr="000A13EE" w:rsidRDefault="005525B8"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Nilai t</w:t>
            </w:r>
          </w:p>
        </w:tc>
        <w:tc>
          <w:tcPr>
            <w:tcW w:w="850" w:type="dxa"/>
            <w:tcBorders>
              <w:top w:val="single" w:sz="4" w:space="0" w:color="auto"/>
              <w:bottom w:val="single" w:sz="4" w:space="0" w:color="auto"/>
            </w:tcBorders>
            <w:shd w:val="clear" w:color="auto" w:fill="FFFFFF"/>
            <w:vAlign w:val="center"/>
          </w:tcPr>
          <w:p w14:paraId="61ED5B0F" w14:textId="77777777" w:rsidR="005525B8" w:rsidRPr="000A13EE" w:rsidRDefault="005525B8" w:rsidP="004E15BF">
            <w:pPr>
              <w:spacing w:after="0" w:line="240" w:lineRule="auto"/>
              <w:ind w:left="60" w:right="62"/>
              <w:jc w:val="center"/>
              <w:rPr>
                <w:rFonts w:ascii="Segoe UI" w:hAnsi="Segoe UI" w:cs="Segoe UI"/>
                <w:sz w:val="20"/>
                <w:szCs w:val="20"/>
              </w:rPr>
            </w:pPr>
            <w:r w:rsidRPr="000A13EE">
              <w:rPr>
                <w:rFonts w:ascii="Segoe UI" w:hAnsi="Segoe UI" w:cs="Segoe UI"/>
                <w:sz w:val="20"/>
                <w:szCs w:val="20"/>
                <w:lang w:val="id-ID"/>
              </w:rPr>
              <w:t xml:space="preserve">Nilai </w:t>
            </w:r>
            <w:r w:rsidRPr="000A13EE">
              <w:rPr>
                <w:rFonts w:ascii="Segoe UI" w:hAnsi="Segoe UI" w:cs="Segoe UI"/>
                <w:sz w:val="20"/>
                <w:szCs w:val="20"/>
              </w:rPr>
              <w:t>p</w:t>
            </w:r>
          </w:p>
        </w:tc>
      </w:tr>
      <w:tr w:rsidR="005525B8" w:rsidRPr="000A13EE" w14:paraId="47683521" w14:textId="77777777" w:rsidTr="005525B8">
        <w:trPr>
          <w:gridAfter w:val="1"/>
          <w:wAfter w:w="1129" w:type="dxa"/>
          <w:cantSplit/>
          <w:trHeight w:val="363"/>
        </w:trPr>
        <w:tc>
          <w:tcPr>
            <w:tcW w:w="2268" w:type="dxa"/>
            <w:tcBorders>
              <w:top w:val="single" w:sz="4" w:space="0" w:color="auto"/>
            </w:tcBorders>
            <w:shd w:val="clear" w:color="auto" w:fill="FFFFFF"/>
            <w:vAlign w:val="center"/>
          </w:tcPr>
          <w:p w14:paraId="33FD57BA" w14:textId="77777777" w:rsidR="005525B8" w:rsidRPr="000A13EE" w:rsidRDefault="005525B8" w:rsidP="004E15BF">
            <w:pPr>
              <w:spacing w:after="0" w:line="240" w:lineRule="auto"/>
              <w:ind w:left="60" w:right="62"/>
              <w:rPr>
                <w:rFonts w:ascii="Segoe UI" w:hAnsi="Segoe UI" w:cs="Segoe UI"/>
                <w:sz w:val="20"/>
                <w:szCs w:val="20"/>
              </w:rPr>
            </w:pPr>
            <w:r w:rsidRPr="000A13EE">
              <w:rPr>
                <w:rFonts w:ascii="Segoe UI" w:hAnsi="Segoe UI" w:cs="Segoe UI"/>
                <w:sz w:val="20"/>
                <w:szCs w:val="20"/>
              </w:rPr>
              <w:t>Penggunaaan LMS (X)</w:t>
            </w:r>
          </w:p>
        </w:tc>
        <w:tc>
          <w:tcPr>
            <w:tcW w:w="1701" w:type="dxa"/>
            <w:tcBorders>
              <w:top w:val="single" w:sz="4" w:space="0" w:color="auto"/>
            </w:tcBorders>
            <w:shd w:val="clear" w:color="auto" w:fill="FFFFFF"/>
            <w:vAlign w:val="center"/>
          </w:tcPr>
          <w:p w14:paraId="191B3BFC" w14:textId="2D9DAD06" w:rsidR="005525B8" w:rsidRPr="000A13EE" w:rsidRDefault="005525B8" w:rsidP="004E15BF">
            <w:pPr>
              <w:spacing w:after="0" w:line="240" w:lineRule="auto"/>
              <w:ind w:left="142" w:right="62"/>
              <w:jc w:val="right"/>
              <w:rPr>
                <w:rFonts w:ascii="Segoe UI" w:hAnsi="Segoe UI" w:cs="Segoe UI"/>
                <w:sz w:val="20"/>
                <w:szCs w:val="20"/>
                <w:lang w:val="id-ID"/>
              </w:rPr>
            </w:pPr>
            <w:r>
              <w:rPr>
                <w:rFonts w:ascii="Segoe UI" w:hAnsi="Segoe UI" w:cs="Segoe UI"/>
                <w:sz w:val="20"/>
                <w:szCs w:val="20"/>
              </w:rPr>
              <w:t>0,314</w:t>
            </w:r>
          </w:p>
        </w:tc>
        <w:tc>
          <w:tcPr>
            <w:tcW w:w="1134" w:type="dxa"/>
            <w:tcBorders>
              <w:top w:val="single" w:sz="4" w:space="0" w:color="auto"/>
            </w:tcBorders>
            <w:shd w:val="clear" w:color="auto" w:fill="FFFFFF"/>
            <w:vAlign w:val="center"/>
          </w:tcPr>
          <w:p w14:paraId="44D8FBFA" w14:textId="5EC4C046"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0,844</w:t>
            </w:r>
          </w:p>
        </w:tc>
        <w:tc>
          <w:tcPr>
            <w:tcW w:w="709" w:type="dxa"/>
            <w:tcBorders>
              <w:top w:val="single" w:sz="4" w:space="0" w:color="auto"/>
            </w:tcBorders>
            <w:shd w:val="clear" w:color="auto" w:fill="FFFFFF"/>
            <w:vAlign w:val="center"/>
          </w:tcPr>
          <w:p w14:paraId="53477FF5" w14:textId="3EFE8F0C" w:rsidR="005525B8" w:rsidRPr="000A13EE" w:rsidRDefault="005525B8" w:rsidP="004E15BF">
            <w:pPr>
              <w:spacing w:after="0" w:line="240" w:lineRule="auto"/>
              <w:ind w:left="60" w:right="62"/>
              <w:jc w:val="right"/>
              <w:rPr>
                <w:rFonts w:ascii="Segoe UI" w:hAnsi="Segoe UI" w:cs="Segoe UI"/>
                <w:sz w:val="20"/>
                <w:szCs w:val="20"/>
                <w:lang w:val="id-ID"/>
              </w:rPr>
            </w:pPr>
            <w:r>
              <w:rPr>
                <w:rFonts w:ascii="Segoe UI" w:hAnsi="Segoe UI" w:cs="Segoe UI"/>
                <w:sz w:val="20"/>
                <w:szCs w:val="20"/>
              </w:rPr>
              <w:t>3,842</w:t>
            </w:r>
          </w:p>
        </w:tc>
        <w:tc>
          <w:tcPr>
            <w:tcW w:w="850" w:type="dxa"/>
            <w:tcBorders>
              <w:top w:val="single" w:sz="4" w:space="0" w:color="auto"/>
            </w:tcBorders>
            <w:shd w:val="clear" w:color="auto" w:fill="FFFFFF"/>
            <w:vAlign w:val="center"/>
          </w:tcPr>
          <w:p w14:paraId="7904C78C" w14:textId="77777777" w:rsidR="005525B8" w:rsidRPr="000A13EE" w:rsidRDefault="005525B8" w:rsidP="004E15BF">
            <w:pPr>
              <w:spacing w:after="0" w:line="240" w:lineRule="auto"/>
              <w:ind w:left="60" w:right="62"/>
              <w:jc w:val="right"/>
              <w:rPr>
                <w:rFonts w:ascii="Segoe UI" w:hAnsi="Segoe UI" w:cs="Segoe UI"/>
                <w:sz w:val="20"/>
                <w:szCs w:val="20"/>
              </w:rPr>
            </w:pPr>
            <w:r w:rsidRPr="000A13EE">
              <w:rPr>
                <w:rFonts w:ascii="Segoe UI" w:hAnsi="Segoe UI" w:cs="Segoe UI"/>
                <w:sz w:val="20"/>
                <w:szCs w:val="20"/>
              </w:rPr>
              <w:t>0,000*</w:t>
            </w:r>
          </w:p>
        </w:tc>
      </w:tr>
      <w:tr w:rsidR="005525B8" w:rsidRPr="000A13EE" w14:paraId="714ED138" w14:textId="77777777" w:rsidTr="005525B8">
        <w:trPr>
          <w:gridAfter w:val="1"/>
          <w:wAfter w:w="1129" w:type="dxa"/>
          <w:cantSplit/>
          <w:trHeight w:val="363"/>
        </w:trPr>
        <w:tc>
          <w:tcPr>
            <w:tcW w:w="2268" w:type="dxa"/>
            <w:tcBorders>
              <w:bottom w:val="single" w:sz="4" w:space="0" w:color="auto"/>
            </w:tcBorders>
            <w:shd w:val="clear" w:color="auto" w:fill="FFFFFF"/>
            <w:vAlign w:val="center"/>
          </w:tcPr>
          <w:p w14:paraId="7B05377B" w14:textId="64001232" w:rsidR="005525B8" w:rsidRPr="000A13EE" w:rsidRDefault="005525B8" w:rsidP="005525B8">
            <w:pPr>
              <w:spacing w:after="0" w:line="240" w:lineRule="auto"/>
              <w:ind w:left="60" w:right="62"/>
              <w:rPr>
                <w:rFonts w:ascii="Segoe UI" w:hAnsi="Segoe UI" w:cs="Segoe UI"/>
                <w:sz w:val="20"/>
                <w:szCs w:val="20"/>
              </w:rPr>
            </w:pPr>
            <w:r>
              <w:rPr>
                <w:rFonts w:ascii="Segoe UI" w:hAnsi="Segoe UI" w:cs="Segoe UI"/>
                <w:sz w:val="20"/>
                <w:szCs w:val="20"/>
              </w:rPr>
              <w:t>Motivasi belajar (Y</w:t>
            </w:r>
            <w:r w:rsidRPr="005525B8">
              <w:rPr>
                <w:rFonts w:ascii="Segoe UI" w:hAnsi="Segoe UI" w:cs="Segoe UI"/>
                <w:sz w:val="20"/>
                <w:szCs w:val="20"/>
                <w:vertAlign w:val="subscript"/>
              </w:rPr>
              <w:t>1</w:t>
            </w:r>
            <w:r>
              <w:rPr>
                <w:rFonts w:ascii="Segoe UI" w:hAnsi="Segoe UI" w:cs="Segoe UI"/>
                <w:sz w:val="20"/>
                <w:szCs w:val="20"/>
              </w:rPr>
              <w:t>)</w:t>
            </w:r>
          </w:p>
        </w:tc>
        <w:tc>
          <w:tcPr>
            <w:tcW w:w="1701" w:type="dxa"/>
            <w:tcBorders>
              <w:bottom w:val="single" w:sz="4" w:space="0" w:color="auto"/>
            </w:tcBorders>
            <w:shd w:val="clear" w:color="auto" w:fill="FFFFFF"/>
            <w:vAlign w:val="center"/>
          </w:tcPr>
          <w:p w14:paraId="122E6F35" w14:textId="150392F4" w:rsidR="005525B8" w:rsidRPr="000A13EE" w:rsidRDefault="005525B8" w:rsidP="004E15BF">
            <w:pPr>
              <w:spacing w:after="0" w:line="240" w:lineRule="auto"/>
              <w:ind w:left="142" w:right="62"/>
              <w:jc w:val="right"/>
              <w:rPr>
                <w:rFonts w:ascii="Segoe UI" w:hAnsi="Segoe UI" w:cs="Segoe UI"/>
                <w:sz w:val="20"/>
                <w:szCs w:val="20"/>
              </w:rPr>
            </w:pPr>
            <w:r>
              <w:rPr>
                <w:rFonts w:ascii="Segoe UI" w:hAnsi="Segoe UI" w:cs="Segoe UI"/>
                <w:sz w:val="20"/>
                <w:szCs w:val="20"/>
              </w:rPr>
              <w:t>0,192</w:t>
            </w:r>
          </w:p>
        </w:tc>
        <w:tc>
          <w:tcPr>
            <w:tcW w:w="1134" w:type="dxa"/>
            <w:tcBorders>
              <w:bottom w:val="single" w:sz="4" w:space="0" w:color="auto"/>
            </w:tcBorders>
            <w:shd w:val="clear" w:color="auto" w:fill="FFFFFF"/>
            <w:vAlign w:val="center"/>
          </w:tcPr>
          <w:p w14:paraId="1A6D11F5" w14:textId="3D1119E4"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0,695</w:t>
            </w:r>
          </w:p>
        </w:tc>
        <w:tc>
          <w:tcPr>
            <w:tcW w:w="709" w:type="dxa"/>
            <w:tcBorders>
              <w:bottom w:val="single" w:sz="4" w:space="0" w:color="auto"/>
            </w:tcBorders>
            <w:shd w:val="clear" w:color="auto" w:fill="FFFFFF"/>
            <w:vAlign w:val="center"/>
          </w:tcPr>
          <w:p w14:paraId="6556A557" w14:textId="46C282F2"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2,349</w:t>
            </w:r>
          </w:p>
        </w:tc>
        <w:tc>
          <w:tcPr>
            <w:tcW w:w="850" w:type="dxa"/>
            <w:tcBorders>
              <w:bottom w:val="single" w:sz="4" w:space="0" w:color="auto"/>
            </w:tcBorders>
            <w:shd w:val="clear" w:color="auto" w:fill="FFFFFF"/>
            <w:vAlign w:val="center"/>
          </w:tcPr>
          <w:p w14:paraId="4811E36E" w14:textId="6C15A363" w:rsidR="005525B8" w:rsidRPr="000A13EE" w:rsidRDefault="005525B8" w:rsidP="004E15BF">
            <w:pPr>
              <w:spacing w:after="0" w:line="240" w:lineRule="auto"/>
              <w:ind w:left="60" w:right="62"/>
              <w:jc w:val="right"/>
              <w:rPr>
                <w:rFonts w:ascii="Segoe UI" w:hAnsi="Segoe UI" w:cs="Segoe UI"/>
                <w:sz w:val="20"/>
                <w:szCs w:val="20"/>
              </w:rPr>
            </w:pPr>
            <w:r>
              <w:rPr>
                <w:rFonts w:ascii="Segoe UI" w:hAnsi="Segoe UI" w:cs="Segoe UI"/>
                <w:sz w:val="20"/>
                <w:szCs w:val="20"/>
              </w:rPr>
              <w:t>0,020*</w:t>
            </w:r>
          </w:p>
        </w:tc>
      </w:tr>
      <w:tr w:rsidR="005525B8" w:rsidRPr="000A13EE" w14:paraId="3468197A" w14:textId="77777777" w:rsidTr="005525B8">
        <w:trPr>
          <w:gridAfter w:val="1"/>
          <w:wAfter w:w="1129" w:type="dxa"/>
          <w:cantSplit/>
          <w:trHeight w:val="363"/>
        </w:trPr>
        <w:tc>
          <w:tcPr>
            <w:tcW w:w="2268" w:type="dxa"/>
            <w:tcBorders>
              <w:top w:val="single" w:sz="4" w:space="0" w:color="auto"/>
              <w:bottom w:val="single" w:sz="4" w:space="0" w:color="auto"/>
            </w:tcBorders>
            <w:shd w:val="clear" w:color="auto" w:fill="FFFFFF"/>
            <w:vAlign w:val="center"/>
          </w:tcPr>
          <w:p w14:paraId="03CB02CA" w14:textId="77777777" w:rsidR="005525B8" w:rsidRPr="000A13EE" w:rsidRDefault="005525B8" w:rsidP="004E15BF">
            <w:pPr>
              <w:spacing w:after="0" w:line="240" w:lineRule="auto"/>
              <w:ind w:right="62"/>
              <w:rPr>
                <w:rFonts w:ascii="Segoe UI" w:hAnsi="Segoe UI" w:cs="Segoe UI"/>
                <w:sz w:val="20"/>
                <w:szCs w:val="20"/>
                <w:lang w:val="id-ID"/>
              </w:rPr>
            </w:pPr>
            <w:r w:rsidRPr="000A13EE">
              <w:rPr>
                <w:rFonts w:ascii="Segoe UI" w:hAnsi="Segoe UI" w:cs="Segoe UI"/>
                <w:sz w:val="20"/>
                <w:szCs w:val="20"/>
              </w:rPr>
              <w:t xml:space="preserve"> </w:t>
            </w:r>
            <w:r w:rsidRPr="000A13EE">
              <w:rPr>
                <w:rFonts w:ascii="Segoe UI" w:hAnsi="Segoe UI" w:cs="Segoe UI"/>
                <w:sz w:val="20"/>
                <w:szCs w:val="20"/>
                <w:lang w:val="id-ID"/>
              </w:rPr>
              <w:t>R</w:t>
            </w:r>
            <w:r w:rsidRPr="000A13EE">
              <w:rPr>
                <w:rFonts w:ascii="Segoe UI" w:hAnsi="Segoe UI" w:cs="Segoe UI"/>
                <w:sz w:val="20"/>
                <w:szCs w:val="20"/>
                <w:vertAlign w:val="superscript"/>
                <w:lang w:val="id-ID"/>
              </w:rPr>
              <w:t>2</w:t>
            </w:r>
            <w:r w:rsidRPr="000A13EE">
              <w:rPr>
                <w:rFonts w:ascii="Segoe UI" w:hAnsi="Segoe UI" w:cs="Segoe UI"/>
                <w:sz w:val="20"/>
                <w:szCs w:val="20"/>
                <w:lang w:val="id-ID"/>
              </w:rPr>
              <w:t xml:space="preserve"> </w:t>
            </w:r>
          </w:p>
          <w:p w14:paraId="1E36C405" w14:textId="77777777" w:rsidR="005525B8" w:rsidRPr="000A13EE" w:rsidRDefault="005525B8" w:rsidP="004E15BF">
            <w:pPr>
              <w:spacing w:after="0" w:line="240" w:lineRule="auto"/>
              <w:ind w:right="62"/>
              <w:rPr>
                <w:rFonts w:ascii="Segoe UI" w:hAnsi="Segoe UI" w:cs="Segoe UI"/>
                <w:i/>
                <w:iCs/>
                <w:sz w:val="20"/>
                <w:szCs w:val="20"/>
              </w:rPr>
            </w:pPr>
            <w:r w:rsidRPr="000A13EE">
              <w:rPr>
                <w:rFonts w:ascii="Segoe UI" w:hAnsi="Segoe UI" w:cs="Segoe UI"/>
                <w:i/>
                <w:iCs/>
                <w:sz w:val="20"/>
                <w:szCs w:val="20"/>
              </w:rPr>
              <w:t xml:space="preserve">Adjusted R Square </w:t>
            </w:r>
          </w:p>
          <w:p w14:paraId="360AB5FB" w14:textId="77777777" w:rsidR="005525B8" w:rsidRPr="000A13EE" w:rsidRDefault="005525B8" w:rsidP="004E15BF">
            <w:pPr>
              <w:spacing w:after="0" w:line="240" w:lineRule="auto"/>
              <w:ind w:right="62"/>
              <w:rPr>
                <w:rFonts w:ascii="Segoe UI" w:hAnsi="Segoe UI" w:cs="Segoe UI"/>
                <w:sz w:val="20"/>
                <w:szCs w:val="20"/>
              </w:rPr>
            </w:pPr>
            <w:r w:rsidRPr="000A13EE">
              <w:rPr>
                <w:rFonts w:ascii="Segoe UI" w:hAnsi="Segoe UI" w:cs="Segoe UI"/>
                <w:sz w:val="20"/>
                <w:szCs w:val="20"/>
              </w:rPr>
              <w:t>F statistic</w:t>
            </w:r>
          </w:p>
          <w:p w14:paraId="53F42092" w14:textId="77777777" w:rsidR="005525B8" w:rsidRPr="000A13EE" w:rsidRDefault="005525B8" w:rsidP="004E15BF">
            <w:pPr>
              <w:spacing w:after="0" w:line="240" w:lineRule="auto"/>
              <w:ind w:right="62"/>
              <w:rPr>
                <w:rFonts w:ascii="Segoe UI" w:hAnsi="Segoe UI" w:cs="Segoe UI"/>
                <w:sz w:val="20"/>
                <w:szCs w:val="20"/>
              </w:rPr>
            </w:pPr>
            <w:r w:rsidRPr="000A13EE">
              <w:rPr>
                <w:rFonts w:ascii="Segoe UI" w:hAnsi="Segoe UI" w:cs="Segoe UI"/>
                <w:sz w:val="20"/>
                <w:szCs w:val="20"/>
              </w:rPr>
              <w:t>Sig. F</w:t>
            </w:r>
          </w:p>
        </w:tc>
        <w:tc>
          <w:tcPr>
            <w:tcW w:w="1701" w:type="dxa"/>
            <w:tcBorders>
              <w:top w:val="single" w:sz="4" w:space="0" w:color="auto"/>
              <w:bottom w:val="single" w:sz="4" w:space="0" w:color="auto"/>
            </w:tcBorders>
            <w:shd w:val="clear" w:color="auto" w:fill="FFFFFF"/>
            <w:vAlign w:val="center"/>
          </w:tcPr>
          <w:p w14:paraId="57925854" w14:textId="5D0E7DE0"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lang w:val="id-ID"/>
              </w:rPr>
              <w:t>0,</w:t>
            </w:r>
            <w:r>
              <w:rPr>
                <w:rFonts w:ascii="Segoe UI" w:hAnsi="Segoe UI" w:cs="Segoe UI"/>
                <w:sz w:val="20"/>
                <w:szCs w:val="20"/>
              </w:rPr>
              <w:t>167</w:t>
            </w:r>
          </w:p>
          <w:p w14:paraId="24537FCF" w14:textId="524562E9"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rPr>
              <w:t>0</w:t>
            </w:r>
            <w:r w:rsidRPr="000A13EE">
              <w:rPr>
                <w:rFonts w:ascii="Segoe UI" w:hAnsi="Segoe UI" w:cs="Segoe UI"/>
                <w:sz w:val="20"/>
                <w:szCs w:val="20"/>
                <w:lang w:val="id-ID"/>
              </w:rPr>
              <w:t>,</w:t>
            </w:r>
            <w:r>
              <w:rPr>
                <w:rFonts w:ascii="Segoe UI" w:hAnsi="Segoe UI" w:cs="Segoe UI"/>
                <w:sz w:val="20"/>
                <w:szCs w:val="20"/>
              </w:rPr>
              <w:t>179</w:t>
            </w:r>
          </w:p>
          <w:p w14:paraId="325AF441" w14:textId="66DEA66A" w:rsidR="005525B8" w:rsidRPr="000A13EE" w:rsidRDefault="005525B8" w:rsidP="004E15BF">
            <w:pPr>
              <w:spacing w:after="0" w:line="240" w:lineRule="auto"/>
              <w:ind w:left="142" w:right="62"/>
              <w:rPr>
                <w:rFonts w:ascii="Segoe UI" w:hAnsi="Segoe UI" w:cs="Segoe UI"/>
                <w:sz w:val="20"/>
                <w:szCs w:val="20"/>
              </w:rPr>
            </w:pPr>
            <w:r>
              <w:rPr>
                <w:rFonts w:ascii="Segoe UI" w:hAnsi="Segoe UI" w:cs="Segoe UI"/>
                <w:sz w:val="20"/>
                <w:szCs w:val="20"/>
              </w:rPr>
              <w:t>15,463</w:t>
            </w:r>
          </w:p>
          <w:p w14:paraId="66592319" w14:textId="77777777" w:rsidR="005525B8" w:rsidRPr="000A13EE" w:rsidRDefault="005525B8" w:rsidP="004E15BF">
            <w:pPr>
              <w:spacing w:after="0" w:line="240" w:lineRule="auto"/>
              <w:ind w:left="142" w:right="62"/>
              <w:rPr>
                <w:rFonts w:ascii="Segoe UI" w:hAnsi="Segoe UI" w:cs="Segoe UI"/>
                <w:sz w:val="20"/>
                <w:szCs w:val="20"/>
              </w:rPr>
            </w:pPr>
            <w:r w:rsidRPr="000A13EE">
              <w:rPr>
                <w:rFonts w:ascii="Segoe UI" w:hAnsi="Segoe UI" w:cs="Segoe UI"/>
                <w:sz w:val="20"/>
                <w:szCs w:val="20"/>
              </w:rPr>
              <w:t>0,000</w:t>
            </w:r>
          </w:p>
        </w:tc>
        <w:tc>
          <w:tcPr>
            <w:tcW w:w="1134" w:type="dxa"/>
            <w:tcBorders>
              <w:top w:val="single" w:sz="4" w:space="0" w:color="auto"/>
              <w:bottom w:val="single" w:sz="4" w:space="0" w:color="auto"/>
            </w:tcBorders>
            <w:shd w:val="clear" w:color="auto" w:fill="FFFFFF"/>
            <w:vAlign w:val="center"/>
          </w:tcPr>
          <w:p w14:paraId="04A46CD9" w14:textId="77777777" w:rsidR="005525B8" w:rsidRPr="000A13EE" w:rsidRDefault="005525B8" w:rsidP="004E15BF">
            <w:pPr>
              <w:spacing w:after="0" w:line="240" w:lineRule="auto"/>
              <w:ind w:left="60" w:right="62"/>
              <w:jc w:val="right"/>
              <w:rPr>
                <w:rFonts w:ascii="Segoe UI" w:hAnsi="Segoe UI" w:cs="Segoe UI"/>
                <w:sz w:val="20"/>
                <w:szCs w:val="20"/>
              </w:rPr>
            </w:pPr>
          </w:p>
        </w:tc>
        <w:tc>
          <w:tcPr>
            <w:tcW w:w="709" w:type="dxa"/>
            <w:tcBorders>
              <w:top w:val="single" w:sz="4" w:space="0" w:color="auto"/>
              <w:bottom w:val="single" w:sz="4" w:space="0" w:color="auto"/>
            </w:tcBorders>
            <w:shd w:val="clear" w:color="auto" w:fill="FFFFFF"/>
            <w:vAlign w:val="center"/>
          </w:tcPr>
          <w:p w14:paraId="32F0707D" w14:textId="77777777" w:rsidR="005525B8" w:rsidRPr="000A13EE" w:rsidRDefault="005525B8" w:rsidP="004E15BF">
            <w:pPr>
              <w:spacing w:after="0" w:line="240" w:lineRule="auto"/>
              <w:ind w:left="60" w:right="62"/>
              <w:jc w:val="right"/>
              <w:rPr>
                <w:rFonts w:ascii="Segoe UI" w:hAnsi="Segoe UI" w:cs="Segoe UI"/>
                <w:sz w:val="20"/>
                <w:szCs w:val="20"/>
              </w:rPr>
            </w:pPr>
          </w:p>
        </w:tc>
        <w:tc>
          <w:tcPr>
            <w:tcW w:w="850" w:type="dxa"/>
            <w:tcBorders>
              <w:top w:val="single" w:sz="4" w:space="0" w:color="auto"/>
              <w:bottom w:val="single" w:sz="4" w:space="0" w:color="auto"/>
            </w:tcBorders>
            <w:shd w:val="clear" w:color="auto" w:fill="FFFFFF"/>
            <w:vAlign w:val="center"/>
          </w:tcPr>
          <w:p w14:paraId="4D1832F7" w14:textId="77777777" w:rsidR="005525B8" w:rsidRPr="000A13EE" w:rsidRDefault="005525B8" w:rsidP="004E15BF">
            <w:pPr>
              <w:spacing w:after="0" w:line="240" w:lineRule="auto"/>
              <w:ind w:left="60" w:right="62"/>
              <w:jc w:val="right"/>
              <w:rPr>
                <w:rFonts w:ascii="Segoe UI" w:hAnsi="Segoe UI" w:cs="Segoe UI"/>
                <w:sz w:val="20"/>
                <w:szCs w:val="20"/>
              </w:rPr>
            </w:pPr>
          </w:p>
        </w:tc>
      </w:tr>
      <w:tr w:rsidR="005525B8" w:rsidRPr="000A13EE" w14:paraId="4BB451EA" w14:textId="77777777" w:rsidTr="004E15BF">
        <w:trPr>
          <w:cantSplit/>
          <w:trHeight w:val="416"/>
        </w:trPr>
        <w:tc>
          <w:tcPr>
            <w:tcW w:w="7791" w:type="dxa"/>
            <w:gridSpan w:val="6"/>
            <w:shd w:val="clear" w:color="auto" w:fill="FFFFFF"/>
            <w:vAlign w:val="center"/>
          </w:tcPr>
          <w:p w14:paraId="18A63ECE" w14:textId="77777777" w:rsidR="005525B8" w:rsidRPr="000A13EE" w:rsidRDefault="005525B8" w:rsidP="004E15BF">
            <w:pPr>
              <w:spacing w:after="0" w:line="240" w:lineRule="auto"/>
              <w:ind w:right="62"/>
              <w:rPr>
                <w:rFonts w:ascii="Segoe UI" w:hAnsi="Segoe UI" w:cs="Segoe UI"/>
                <w:sz w:val="20"/>
                <w:szCs w:val="20"/>
                <w:lang w:val="id-ID"/>
              </w:rPr>
            </w:pPr>
            <w:r w:rsidRPr="000A13EE">
              <w:rPr>
                <w:rFonts w:ascii="Segoe UI" w:hAnsi="Segoe UI" w:cs="Segoe UI"/>
                <w:sz w:val="20"/>
                <w:szCs w:val="20"/>
                <w:lang w:val="id-ID"/>
              </w:rPr>
              <w:t>*  Secara statistik signifikan pada level α = 5%</w:t>
            </w:r>
          </w:p>
          <w:p w14:paraId="3CC42460" w14:textId="77777777" w:rsidR="005525B8" w:rsidRPr="000A13EE" w:rsidRDefault="005525B8" w:rsidP="004E15BF">
            <w:pPr>
              <w:spacing w:after="0" w:line="240" w:lineRule="auto"/>
              <w:ind w:right="62"/>
              <w:rPr>
                <w:rFonts w:ascii="Segoe UI" w:hAnsi="Segoe UI" w:cs="Segoe UI"/>
                <w:sz w:val="20"/>
                <w:szCs w:val="20"/>
              </w:rPr>
            </w:pPr>
            <w:r w:rsidRPr="000A13EE">
              <w:rPr>
                <w:rFonts w:ascii="Segoe UI" w:hAnsi="Segoe UI" w:cs="Segoe UI"/>
                <w:sz w:val="20"/>
                <w:szCs w:val="20"/>
              </w:rPr>
              <w:t xml:space="preserve">Sumber : Data </w:t>
            </w:r>
            <w:r>
              <w:rPr>
                <w:rFonts w:ascii="Segoe UI" w:hAnsi="Segoe UI" w:cs="Segoe UI"/>
                <w:sz w:val="20"/>
                <w:szCs w:val="20"/>
              </w:rPr>
              <w:t>diolah 2021</w:t>
            </w:r>
          </w:p>
        </w:tc>
      </w:tr>
    </w:tbl>
    <w:p w14:paraId="6C80B03D" w14:textId="77777777" w:rsidR="00812FFC" w:rsidRDefault="00812FFC" w:rsidP="00812FFC">
      <w:pPr>
        <w:spacing w:after="0" w:line="240" w:lineRule="auto"/>
        <w:ind w:firstLine="567"/>
        <w:jc w:val="both"/>
        <w:outlineLvl w:val="0"/>
        <w:rPr>
          <w:rFonts w:ascii="Segoe UI" w:eastAsia="Times New Roman" w:hAnsi="Segoe UI" w:cs="Segoe UI"/>
          <w:color w:val="000000"/>
          <w:sz w:val="20"/>
          <w:szCs w:val="20"/>
        </w:rPr>
      </w:pPr>
    </w:p>
    <w:p w14:paraId="15800D08" w14:textId="3FF32618" w:rsidR="00812FFC" w:rsidRPr="00812FFC" w:rsidRDefault="00812FFC" w:rsidP="008E520D">
      <w:pPr>
        <w:spacing w:after="0" w:line="240" w:lineRule="auto"/>
        <w:jc w:val="both"/>
        <w:outlineLvl w:val="0"/>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 xml:space="preserve">Pada tabel </w:t>
      </w:r>
      <w:r w:rsidR="00960C23">
        <w:rPr>
          <w:rFonts w:ascii="Segoe UI" w:eastAsia="Times New Roman" w:hAnsi="Segoe UI" w:cs="Segoe UI"/>
          <w:color w:val="000000"/>
          <w:sz w:val="20"/>
          <w:szCs w:val="20"/>
        </w:rPr>
        <w:t>9</w:t>
      </w:r>
      <w:r>
        <w:rPr>
          <w:rFonts w:ascii="Segoe UI" w:eastAsia="Times New Roman" w:hAnsi="Segoe UI" w:cs="Segoe UI"/>
          <w:color w:val="000000"/>
          <w:sz w:val="20"/>
          <w:szCs w:val="20"/>
        </w:rPr>
        <w:t>, tampak bahwa terdapat pengaruh yang singnifikan dari penggunaan LMS dan motivasi belajar terhadap hasil belajar.</w:t>
      </w:r>
      <w:proofErr w:type="gramEnd"/>
      <w:r>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Hal tersebut dibuktikan dengan n</w:t>
      </w:r>
      <w:r>
        <w:rPr>
          <w:rFonts w:ascii="Segoe UI" w:eastAsia="Times New Roman" w:hAnsi="Segoe UI" w:cs="Segoe UI"/>
          <w:color w:val="000000"/>
          <w:sz w:val="20"/>
          <w:szCs w:val="20"/>
        </w:rPr>
        <w:t xml:space="preserve">ilai koefisien X  sebesar 0,314 dengan </w:t>
      </w:r>
      <w:r>
        <w:rPr>
          <w:rFonts w:ascii="Segoe UI" w:eastAsia="Times New Roman" w:hAnsi="Segoe UI" w:cs="Segoe UI"/>
          <w:i/>
          <w:color w:val="000000"/>
          <w:sz w:val="20"/>
          <w:szCs w:val="20"/>
        </w:rPr>
        <w:t>p value</w:t>
      </w:r>
      <w:r>
        <w:rPr>
          <w:rFonts w:ascii="Segoe UI" w:eastAsia="Times New Roman" w:hAnsi="Segoe UI" w:cs="Segoe UI"/>
          <w:color w:val="000000"/>
          <w:sz w:val="20"/>
          <w:szCs w:val="20"/>
        </w:rPr>
        <w:t xml:space="preserve"> 0,000 </w:t>
      </w:r>
      <w:r w:rsidR="00E6298C">
        <w:rPr>
          <w:rFonts w:ascii="Segoe UI" w:eastAsia="Times New Roman" w:hAnsi="Segoe UI" w:cs="Segoe UI"/>
          <w:color w:val="000000"/>
          <w:sz w:val="20"/>
          <w:szCs w:val="20"/>
        </w:rPr>
        <w:t xml:space="preserve">yang lebih besar dari 0,05 </w:t>
      </w:r>
      <w:r>
        <w:rPr>
          <w:rFonts w:ascii="Segoe UI" w:eastAsia="Times New Roman" w:hAnsi="Segoe UI" w:cs="Segoe UI"/>
          <w:color w:val="000000"/>
          <w:sz w:val="20"/>
          <w:szCs w:val="20"/>
        </w:rPr>
        <w:t xml:space="preserve">dan </w:t>
      </w:r>
      <w:r w:rsidR="00E6298C">
        <w:rPr>
          <w:rFonts w:ascii="Segoe UI" w:eastAsia="Times New Roman" w:hAnsi="Segoe UI" w:cs="Segoe UI"/>
          <w:color w:val="000000"/>
          <w:sz w:val="20"/>
          <w:szCs w:val="20"/>
        </w:rPr>
        <w:t>nilai t 3,842 yang lebih besar dari t tabel 1,9666. Dan pada variabel motivasi belajar (</w:t>
      </w:r>
      <w:r>
        <w:rPr>
          <w:rFonts w:ascii="Segoe UI" w:eastAsia="Times New Roman" w:hAnsi="Segoe UI" w:cs="Segoe UI"/>
          <w:color w:val="000000"/>
          <w:sz w:val="20"/>
          <w:szCs w:val="20"/>
        </w:rPr>
        <w:t>Y</w:t>
      </w:r>
      <w:r w:rsidR="00E6298C" w:rsidRPr="00E6298C">
        <w:rPr>
          <w:rFonts w:ascii="Segoe UI" w:eastAsia="Times New Roman" w:hAnsi="Segoe UI" w:cs="Segoe UI"/>
          <w:color w:val="000000"/>
          <w:sz w:val="20"/>
          <w:szCs w:val="20"/>
          <w:vertAlign w:val="subscript"/>
        </w:rPr>
        <w:t>1</w:t>
      </w:r>
      <w:r w:rsidR="00E6298C">
        <w:rPr>
          <w:rFonts w:ascii="Segoe UI" w:eastAsia="Times New Roman" w:hAnsi="Segoe UI" w:cs="Segoe UI"/>
          <w:color w:val="000000"/>
          <w:sz w:val="20"/>
          <w:szCs w:val="20"/>
        </w:rPr>
        <w:t>)</w:t>
      </w:r>
      <w:r>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 xml:space="preserve">nilai koefisien </w:t>
      </w:r>
      <w:r>
        <w:rPr>
          <w:rFonts w:ascii="Segoe UI" w:eastAsia="Times New Roman" w:hAnsi="Segoe UI" w:cs="Segoe UI"/>
          <w:color w:val="000000"/>
          <w:sz w:val="20"/>
          <w:szCs w:val="20"/>
        </w:rPr>
        <w:t>sebesar 0.192 d</w:t>
      </w:r>
      <w:r w:rsidR="00E6298C">
        <w:rPr>
          <w:rFonts w:ascii="Segoe UI" w:eastAsia="Times New Roman" w:hAnsi="Segoe UI" w:cs="Segoe UI"/>
          <w:color w:val="000000"/>
          <w:sz w:val="20"/>
          <w:szCs w:val="20"/>
        </w:rPr>
        <w:t>e</w:t>
      </w:r>
      <w:r>
        <w:rPr>
          <w:rFonts w:ascii="Segoe UI" w:eastAsia="Times New Roman" w:hAnsi="Segoe UI" w:cs="Segoe UI"/>
          <w:color w:val="000000"/>
          <w:sz w:val="20"/>
          <w:szCs w:val="20"/>
        </w:rPr>
        <w:t xml:space="preserve">ngan </w:t>
      </w:r>
      <w:r>
        <w:rPr>
          <w:rFonts w:ascii="Segoe UI" w:eastAsia="Times New Roman" w:hAnsi="Segoe UI" w:cs="Segoe UI"/>
          <w:i/>
          <w:color w:val="000000"/>
          <w:sz w:val="20"/>
          <w:szCs w:val="20"/>
        </w:rPr>
        <w:t xml:space="preserve">p value </w:t>
      </w:r>
      <w:r>
        <w:rPr>
          <w:rFonts w:ascii="Segoe UI" w:eastAsia="Times New Roman" w:hAnsi="Segoe UI" w:cs="Segoe UI"/>
          <w:color w:val="000000"/>
          <w:sz w:val="20"/>
          <w:szCs w:val="20"/>
        </w:rPr>
        <w:t>0,020</w:t>
      </w:r>
      <w:r w:rsidR="00E6298C">
        <w:rPr>
          <w:rFonts w:ascii="Segoe UI" w:eastAsia="Times New Roman" w:hAnsi="Segoe UI" w:cs="Segoe UI"/>
          <w:color w:val="000000"/>
          <w:sz w:val="20"/>
          <w:szCs w:val="20"/>
        </w:rPr>
        <w:t xml:space="preserve"> yang lebih kecil dari 0,05 serta nilai t 2,349 yang lebih besar dari t tabel 1,9666</w:t>
      </w:r>
      <w:r>
        <w:rPr>
          <w:rFonts w:ascii="Segoe UI" w:eastAsia="Times New Roman" w:hAnsi="Segoe UI" w:cs="Segoe UI"/>
          <w:color w:val="000000"/>
          <w:sz w:val="20"/>
          <w:szCs w:val="20"/>
        </w:rPr>
        <w:t xml:space="preserve">. </w:t>
      </w:r>
      <w:r w:rsidR="00E6298C">
        <w:rPr>
          <w:rFonts w:ascii="Segoe UI" w:eastAsia="Times New Roman" w:hAnsi="Segoe UI" w:cs="Segoe UI"/>
          <w:color w:val="000000"/>
          <w:sz w:val="20"/>
          <w:szCs w:val="20"/>
        </w:rPr>
        <w:t xml:space="preserve">Nilai Adjusted R square sebesar 0,179 menunjukkan bahwa penggunaan LMS dan motivasi belajar adalah  17,9% faktor yang memengaruhi hasil belajar, sementara 80% lebih ditentukan oleh faktor yang lain. Faktor-faktor </w:t>
      </w:r>
      <w:proofErr w:type="gramStart"/>
      <w:r w:rsidR="00E6298C">
        <w:rPr>
          <w:rFonts w:ascii="Segoe UI" w:eastAsia="Times New Roman" w:hAnsi="Segoe UI" w:cs="Segoe UI"/>
          <w:color w:val="000000"/>
          <w:sz w:val="20"/>
          <w:szCs w:val="20"/>
        </w:rPr>
        <w:t>lain</w:t>
      </w:r>
      <w:proofErr w:type="gramEnd"/>
      <w:r w:rsidR="00E6298C">
        <w:rPr>
          <w:rFonts w:ascii="Segoe UI" w:eastAsia="Times New Roman" w:hAnsi="Segoe UI" w:cs="Segoe UI"/>
          <w:color w:val="000000"/>
          <w:sz w:val="20"/>
          <w:szCs w:val="20"/>
        </w:rPr>
        <w:t xml:space="preserve"> pada masa pengamatan yaitu pada masa pandemi COVID-19 diduga cukup kompleks.</w:t>
      </w:r>
    </w:p>
    <w:p w14:paraId="50A8F81A" w14:textId="77777777" w:rsidR="005525B8" w:rsidRPr="005525B8" w:rsidRDefault="005525B8" w:rsidP="005525B8">
      <w:pPr>
        <w:autoSpaceDE w:val="0"/>
        <w:autoSpaceDN w:val="0"/>
        <w:adjustRightInd w:val="0"/>
        <w:spacing w:after="0" w:line="240" w:lineRule="auto"/>
        <w:rPr>
          <w:rFonts w:ascii="Times New Roman" w:hAnsi="Times New Roman" w:cs="Times New Roman"/>
          <w:sz w:val="24"/>
          <w:szCs w:val="24"/>
        </w:rPr>
      </w:pPr>
    </w:p>
    <w:p w14:paraId="14F8F3EE" w14:textId="0F337EB0" w:rsidR="005525B8" w:rsidRDefault="005525B8" w:rsidP="005525B8">
      <w:pPr>
        <w:spacing w:after="0" w:line="240" w:lineRule="auto"/>
        <w:ind w:left="425" w:firstLine="283"/>
        <w:jc w:val="center"/>
        <w:rPr>
          <w:rFonts w:ascii="Segoe UI" w:hAnsi="Segoe UI" w:cs="Segoe UI"/>
          <w:b/>
          <w:bCs/>
          <w:sz w:val="20"/>
          <w:szCs w:val="20"/>
        </w:rPr>
      </w:pPr>
      <w:r>
        <w:rPr>
          <w:rFonts w:ascii="Segoe UI" w:hAnsi="Segoe UI" w:cs="Segoe UI"/>
          <w:b/>
          <w:bCs/>
          <w:sz w:val="20"/>
          <w:szCs w:val="20"/>
        </w:rPr>
        <w:t xml:space="preserve">Tabel </w:t>
      </w:r>
      <w:r w:rsidR="00960C23">
        <w:rPr>
          <w:rFonts w:ascii="Segoe UI" w:hAnsi="Segoe UI" w:cs="Segoe UI"/>
          <w:b/>
          <w:bCs/>
          <w:sz w:val="20"/>
          <w:szCs w:val="20"/>
        </w:rPr>
        <w:t>10</w:t>
      </w:r>
    </w:p>
    <w:p w14:paraId="048ECC9B" w14:textId="3F0DC290" w:rsidR="005525B8" w:rsidRPr="005525B8" w:rsidRDefault="005525B8" w:rsidP="005525B8">
      <w:pPr>
        <w:spacing w:after="0" w:line="240" w:lineRule="auto"/>
        <w:ind w:firstLine="567"/>
        <w:jc w:val="center"/>
        <w:outlineLvl w:val="0"/>
        <w:rPr>
          <w:rFonts w:ascii="Segoe UI" w:eastAsia="Times New Roman" w:hAnsi="Segoe UI" w:cs="Segoe UI"/>
          <w:b/>
          <w:color w:val="000000"/>
          <w:sz w:val="20"/>
          <w:szCs w:val="20"/>
        </w:rPr>
      </w:pPr>
      <w:r w:rsidRPr="005525B8">
        <w:rPr>
          <w:rFonts w:ascii="Segoe UI" w:eastAsia="Times New Roman" w:hAnsi="Segoe UI" w:cs="Segoe UI"/>
          <w:b/>
          <w:color w:val="000000"/>
          <w:sz w:val="20"/>
          <w:szCs w:val="20"/>
        </w:rPr>
        <w:t xml:space="preserve">Pengaruh Penggunaan LMS </w:t>
      </w:r>
      <w:r>
        <w:rPr>
          <w:rFonts w:ascii="Segoe UI" w:eastAsia="Times New Roman" w:hAnsi="Segoe UI" w:cs="Segoe UI"/>
          <w:b/>
          <w:color w:val="000000"/>
          <w:sz w:val="20"/>
          <w:szCs w:val="20"/>
        </w:rPr>
        <w:t>terhadap Hasil Belajar</w:t>
      </w:r>
      <w:r w:rsidR="008B2C81">
        <w:rPr>
          <w:rFonts w:ascii="Segoe UI" w:eastAsia="Times New Roman" w:hAnsi="Segoe UI" w:cs="Segoe UI"/>
          <w:b/>
          <w:color w:val="000000"/>
          <w:sz w:val="20"/>
          <w:szCs w:val="20"/>
        </w:rPr>
        <w:t xml:space="preserve"> melalui </w:t>
      </w:r>
      <w:r w:rsidR="008B2C81" w:rsidRPr="005525B8">
        <w:rPr>
          <w:rFonts w:ascii="Segoe UI" w:eastAsia="Times New Roman" w:hAnsi="Segoe UI" w:cs="Segoe UI"/>
          <w:b/>
          <w:color w:val="000000"/>
          <w:sz w:val="20"/>
          <w:szCs w:val="20"/>
        </w:rPr>
        <w:t>Motivasi Belajar</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275"/>
        <w:gridCol w:w="1275"/>
        <w:gridCol w:w="1418"/>
        <w:gridCol w:w="1417"/>
      </w:tblGrid>
      <w:tr w:rsidR="005525B8" w:rsidRPr="005525B8" w14:paraId="33B322FE" w14:textId="77777777" w:rsidTr="004E15BF">
        <w:trPr>
          <w:cantSplit/>
          <w:trHeight w:val="363"/>
          <w:jc w:val="center"/>
        </w:trPr>
        <w:tc>
          <w:tcPr>
            <w:tcW w:w="3261" w:type="dxa"/>
            <w:vMerge w:val="restart"/>
            <w:shd w:val="clear" w:color="auto" w:fill="FFFFFF"/>
            <w:vAlign w:val="center"/>
          </w:tcPr>
          <w:p w14:paraId="1B84B107" w14:textId="77777777" w:rsidR="005525B8" w:rsidRPr="005525B8" w:rsidRDefault="005525B8" w:rsidP="004E15BF">
            <w:pPr>
              <w:spacing w:after="0" w:line="240" w:lineRule="auto"/>
              <w:ind w:right="62"/>
              <w:jc w:val="center"/>
              <w:rPr>
                <w:rFonts w:ascii="Segoe UI" w:hAnsi="Segoe UI" w:cs="Segoe UI"/>
                <w:sz w:val="20"/>
                <w:szCs w:val="20"/>
                <w:lang w:val="id-ID"/>
              </w:rPr>
            </w:pPr>
            <w:r w:rsidRPr="005525B8">
              <w:rPr>
                <w:rFonts w:ascii="Segoe UI" w:hAnsi="Segoe UI" w:cs="Segoe UI"/>
                <w:sz w:val="20"/>
                <w:szCs w:val="20"/>
              </w:rPr>
              <w:t xml:space="preserve">Hubungan </w:t>
            </w:r>
            <w:r w:rsidRPr="005525B8">
              <w:rPr>
                <w:rFonts w:ascii="Segoe UI" w:hAnsi="Segoe UI" w:cs="Segoe UI"/>
                <w:sz w:val="20"/>
                <w:szCs w:val="20"/>
                <w:lang w:val="id-ID"/>
              </w:rPr>
              <w:t>Variabel</w:t>
            </w:r>
          </w:p>
        </w:tc>
        <w:tc>
          <w:tcPr>
            <w:tcW w:w="1275" w:type="dxa"/>
            <w:vMerge w:val="restart"/>
            <w:shd w:val="clear" w:color="auto" w:fill="FFFFFF"/>
            <w:vAlign w:val="center"/>
          </w:tcPr>
          <w:p w14:paraId="4C88151C"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Nilai p</w:t>
            </w:r>
          </w:p>
        </w:tc>
        <w:tc>
          <w:tcPr>
            <w:tcW w:w="4110" w:type="dxa"/>
            <w:gridSpan w:val="3"/>
            <w:shd w:val="clear" w:color="auto" w:fill="FFFFFF"/>
          </w:tcPr>
          <w:p w14:paraId="1B9EBC86"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Koefisien</w:t>
            </w:r>
          </w:p>
        </w:tc>
      </w:tr>
      <w:tr w:rsidR="005525B8" w:rsidRPr="005525B8" w14:paraId="46D16EF0" w14:textId="77777777" w:rsidTr="004E15BF">
        <w:trPr>
          <w:cantSplit/>
          <w:trHeight w:val="363"/>
          <w:jc w:val="center"/>
        </w:trPr>
        <w:tc>
          <w:tcPr>
            <w:tcW w:w="3261" w:type="dxa"/>
            <w:vMerge/>
            <w:shd w:val="clear" w:color="auto" w:fill="FFFFFF"/>
            <w:vAlign w:val="center"/>
          </w:tcPr>
          <w:p w14:paraId="7A523A98" w14:textId="77777777" w:rsidR="005525B8" w:rsidRPr="005525B8" w:rsidRDefault="005525B8" w:rsidP="004E15BF">
            <w:pPr>
              <w:spacing w:after="0" w:line="240" w:lineRule="auto"/>
              <w:ind w:right="62"/>
              <w:jc w:val="center"/>
              <w:rPr>
                <w:rFonts w:ascii="Segoe UI" w:hAnsi="Segoe UI" w:cs="Segoe UI"/>
                <w:sz w:val="20"/>
                <w:szCs w:val="20"/>
                <w:lang w:val="id-ID"/>
              </w:rPr>
            </w:pPr>
          </w:p>
        </w:tc>
        <w:tc>
          <w:tcPr>
            <w:tcW w:w="1275" w:type="dxa"/>
            <w:vMerge/>
            <w:shd w:val="clear" w:color="auto" w:fill="FFFFFF"/>
          </w:tcPr>
          <w:p w14:paraId="3F9ECEA2" w14:textId="77777777" w:rsidR="005525B8" w:rsidRPr="005525B8" w:rsidRDefault="005525B8" w:rsidP="004E15BF">
            <w:pPr>
              <w:spacing w:after="0" w:line="240" w:lineRule="auto"/>
              <w:ind w:left="60" w:right="62"/>
              <w:jc w:val="center"/>
              <w:rPr>
                <w:rFonts w:ascii="Segoe UI" w:hAnsi="Segoe UI" w:cs="Segoe UI"/>
                <w:sz w:val="20"/>
                <w:szCs w:val="20"/>
                <w:lang w:val="id-ID"/>
              </w:rPr>
            </w:pPr>
          </w:p>
        </w:tc>
        <w:tc>
          <w:tcPr>
            <w:tcW w:w="1275" w:type="dxa"/>
            <w:shd w:val="clear" w:color="auto" w:fill="FFFFFF"/>
            <w:vAlign w:val="center"/>
          </w:tcPr>
          <w:p w14:paraId="4A69E89B"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lang w:val="id-ID"/>
              </w:rPr>
              <w:t>Langsung</w:t>
            </w:r>
          </w:p>
        </w:tc>
        <w:tc>
          <w:tcPr>
            <w:tcW w:w="1418" w:type="dxa"/>
            <w:shd w:val="clear" w:color="auto" w:fill="FFFFFF"/>
            <w:vAlign w:val="center"/>
          </w:tcPr>
          <w:p w14:paraId="5C0D4E49"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Tidak langsung</w:t>
            </w:r>
          </w:p>
        </w:tc>
        <w:tc>
          <w:tcPr>
            <w:tcW w:w="1417" w:type="dxa"/>
            <w:shd w:val="clear" w:color="auto" w:fill="FFFFFF"/>
            <w:vAlign w:val="center"/>
          </w:tcPr>
          <w:p w14:paraId="05812768" w14:textId="77777777" w:rsidR="005525B8" w:rsidRPr="005525B8" w:rsidRDefault="005525B8" w:rsidP="004E15BF">
            <w:pPr>
              <w:spacing w:after="0" w:line="240" w:lineRule="auto"/>
              <w:ind w:left="60" w:right="62"/>
              <w:jc w:val="center"/>
              <w:rPr>
                <w:rFonts w:ascii="Segoe UI" w:hAnsi="Segoe UI" w:cs="Segoe UI"/>
                <w:sz w:val="20"/>
                <w:szCs w:val="20"/>
              </w:rPr>
            </w:pPr>
            <w:r w:rsidRPr="005525B8">
              <w:rPr>
                <w:rFonts w:ascii="Segoe UI" w:hAnsi="Segoe UI" w:cs="Segoe UI"/>
                <w:sz w:val="20"/>
                <w:szCs w:val="20"/>
              </w:rPr>
              <w:t>Total</w:t>
            </w:r>
          </w:p>
        </w:tc>
      </w:tr>
      <w:tr w:rsidR="005525B8" w:rsidRPr="005525B8" w14:paraId="2045B7BA" w14:textId="77777777" w:rsidTr="004E15BF">
        <w:trPr>
          <w:cantSplit/>
          <w:trHeight w:val="227"/>
          <w:jc w:val="center"/>
        </w:trPr>
        <w:tc>
          <w:tcPr>
            <w:tcW w:w="3261" w:type="dxa"/>
            <w:shd w:val="clear" w:color="auto" w:fill="FFFFFF"/>
            <w:vAlign w:val="center"/>
          </w:tcPr>
          <w:p w14:paraId="6B99C2D4" w14:textId="0DEDF75E" w:rsidR="005525B8" w:rsidRPr="005525B8" w:rsidRDefault="005525B8" w:rsidP="008B2C81">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vAlign w:val="center"/>
          </w:tcPr>
          <w:p w14:paraId="04D43076" w14:textId="65661164" w:rsidR="005525B8" w:rsidRPr="005525B8" w:rsidRDefault="005525B8" w:rsidP="008B2C81">
            <w:pPr>
              <w:spacing w:before="40" w:after="0" w:line="240" w:lineRule="auto"/>
              <w:ind w:left="60" w:right="62"/>
              <w:jc w:val="right"/>
              <w:rPr>
                <w:rFonts w:ascii="Segoe UI" w:hAnsi="Segoe UI" w:cs="Segoe UI"/>
                <w:sz w:val="20"/>
                <w:szCs w:val="20"/>
              </w:rPr>
            </w:pPr>
            <w:r w:rsidRPr="005525B8">
              <w:rPr>
                <w:rFonts w:ascii="Segoe UI" w:hAnsi="Segoe UI" w:cs="Segoe UI"/>
                <w:sz w:val="20"/>
                <w:szCs w:val="20"/>
              </w:rPr>
              <w:t>0,00</w:t>
            </w:r>
            <w:r w:rsidR="008B2C81">
              <w:rPr>
                <w:rFonts w:ascii="Segoe UI" w:hAnsi="Segoe UI" w:cs="Segoe UI"/>
                <w:sz w:val="20"/>
                <w:szCs w:val="20"/>
              </w:rPr>
              <w:t>0</w:t>
            </w:r>
            <w:r w:rsidRPr="005525B8">
              <w:rPr>
                <w:rFonts w:ascii="Segoe UI" w:hAnsi="Segoe UI" w:cs="Segoe UI"/>
                <w:sz w:val="20"/>
                <w:szCs w:val="20"/>
              </w:rPr>
              <w:t>*</w:t>
            </w:r>
          </w:p>
        </w:tc>
        <w:tc>
          <w:tcPr>
            <w:tcW w:w="1275" w:type="dxa"/>
            <w:shd w:val="clear" w:color="auto" w:fill="FFFFFF"/>
            <w:vAlign w:val="center"/>
          </w:tcPr>
          <w:p w14:paraId="5B53D27E" w14:textId="7BF45526" w:rsidR="005525B8" w:rsidRPr="005525B8" w:rsidRDefault="008B2C81" w:rsidP="004E15BF">
            <w:pPr>
              <w:spacing w:before="40" w:after="0" w:line="240" w:lineRule="auto"/>
              <w:ind w:left="60" w:right="62"/>
              <w:jc w:val="right"/>
              <w:rPr>
                <w:rFonts w:ascii="Segoe UI" w:hAnsi="Segoe UI" w:cs="Segoe UI"/>
                <w:b/>
                <w:sz w:val="20"/>
                <w:szCs w:val="20"/>
              </w:rPr>
            </w:pPr>
            <w:r>
              <w:rPr>
                <w:rFonts w:ascii="Segoe UI" w:hAnsi="Segoe UI" w:cs="Segoe UI"/>
                <w:b/>
                <w:sz w:val="20"/>
                <w:szCs w:val="20"/>
              </w:rPr>
              <w:t>0,363</w:t>
            </w:r>
            <w:r w:rsidR="005525B8" w:rsidRPr="005525B8">
              <w:rPr>
                <w:rFonts w:ascii="Segoe UI" w:hAnsi="Segoe UI" w:cs="Segoe UI"/>
                <w:b/>
                <w:sz w:val="20"/>
                <w:szCs w:val="20"/>
              </w:rPr>
              <w:t xml:space="preserve">   </w:t>
            </w:r>
          </w:p>
        </w:tc>
        <w:tc>
          <w:tcPr>
            <w:tcW w:w="1418" w:type="dxa"/>
            <w:shd w:val="clear" w:color="auto" w:fill="FFFFFF"/>
            <w:vAlign w:val="bottom"/>
          </w:tcPr>
          <w:p w14:paraId="39BF0B62" w14:textId="77777777" w:rsidR="005525B8" w:rsidRPr="005525B8" w:rsidRDefault="005525B8" w:rsidP="004E15BF">
            <w:pPr>
              <w:spacing w:before="40" w:after="0" w:line="240" w:lineRule="auto"/>
              <w:jc w:val="right"/>
              <w:rPr>
                <w:rFonts w:ascii="Segoe UI" w:hAnsi="Segoe UI" w:cs="Segoe UI"/>
                <w:color w:val="000000"/>
                <w:sz w:val="20"/>
                <w:szCs w:val="20"/>
              </w:rPr>
            </w:pPr>
          </w:p>
        </w:tc>
        <w:tc>
          <w:tcPr>
            <w:tcW w:w="1417" w:type="dxa"/>
            <w:shd w:val="clear" w:color="auto" w:fill="FFFFFF"/>
            <w:vAlign w:val="bottom"/>
          </w:tcPr>
          <w:p w14:paraId="71247FBF" w14:textId="77777777" w:rsidR="005525B8" w:rsidRPr="005525B8" w:rsidRDefault="005525B8" w:rsidP="004E15BF">
            <w:pPr>
              <w:spacing w:before="40" w:after="0" w:line="240" w:lineRule="auto"/>
              <w:jc w:val="right"/>
              <w:rPr>
                <w:rFonts w:ascii="Segoe UI" w:hAnsi="Segoe UI" w:cs="Segoe UI"/>
                <w:color w:val="000000"/>
                <w:sz w:val="20"/>
                <w:szCs w:val="20"/>
              </w:rPr>
            </w:pPr>
          </w:p>
        </w:tc>
      </w:tr>
      <w:tr w:rsidR="005525B8" w:rsidRPr="005525B8" w14:paraId="0CD560C8" w14:textId="77777777" w:rsidTr="004E15BF">
        <w:trPr>
          <w:cantSplit/>
          <w:trHeight w:val="227"/>
          <w:jc w:val="center"/>
        </w:trPr>
        <w:tc>
          <w:tcPr>
            <w:tcW w:w="3261" w:type="dxa"/>
            <w:shd w:val="clear" w:color="auto" w:fill="FFFFFF"/>
          </w:tcPr>
          <w:p w14:paraId="510F9D74" w14:textId="77777777" w:rsidR="005525B8" w:rsidRPr="005525B8" w:rsidRDefault="005525B8" w:rsidP="004E15BF">
            <w:pPr>
              <w:spacing w:before="40" w:after="0" w:line="240" w:lineRule="auto"/>
              <w:ind w:left="60" w:right="62"/>
              <w:rPr>
                <w:rFonts w:ascii="Segoe UI" w:hAnsi="Segoe UI" w:cs="Segoe UI"/>
                <w:sz w:val="20"/>
                <w:szCs w:val="20"/>
              </w:rPr>
            </w:pPr>
            <w:r w:rsidRPr="005525B8">
              <w:rPr>
                <w:rFonts w:ascii="Segoe UI" w:hAnsi="Segoe UI" w:cs="Segoe UI"/>
                <w:sz w:val="20"/>
                <w:szCs w:val="20"/>
              </w:rPr>
              <w:t>Y</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tcPr>
          <w:p w14:paraId="5F185A55" w14:textId="77777777" w:rsidR="005525B8" w:rsidRPr="005525B8" w:rsidRDefault="005525B8" w:rsidP="004E15BF">
            <w:pPr>
              <w:spacing w:before="40" w:after="0" w:line="240" w:lineRule="auto"/>
              <w:ind w:left="60" w:right="62"/>
              <w:jc w:val="right"/>
              <w:rPr>
                <w:rFonts w:ascii="Segoe UI" w:hAnsi="Segoe UI" w:cs="Segoe UI"/>
                <w:sz w:val="20"/>
                <w:szCs w:val="20"/>
              </w:rPr>
            </w:pPr>
            <w:r w:rsidRPr="005525B8">
              <w:rPr>
                <w:rFonts w:ascii="Segoe UI" w:hAnsi="Segoe UI" w:cs="Segoe UI"/>
                <w:w w:val="95"/>
                <w:sz w:val="20"/>
                <w:szCs w:val="20"/>
              </w:rPr>
              <w:t xml:space="preserve">   0,000*</w:t>
            </w:r>
          </w:p>
        </w:tc>
        <w:tc>
          <w:tcPr>
            <w:tcW w:w="1275" w:type="dxa"/>
            <w:shd w:val="clear" w:color="auto" w:fill="FFFFFF"/>
            <w:vAlign w:val="center"/>
          </w:tcPr>
          <w:p w14:paraId="444E5DFF" w14:textId="05596E0F" w:rsidR="005525B8" w:rsidRPr="005525B8" w:rsidRDefault="008B2C81" w:rsidP="004E15BF">
            <w:pPr>
              <w:spacing w:before="40" w:after="0" w:line="240" w:lineRule="auto"/>
              <w:ind w:left="60" w:right="62"/>
              <w:jc w:val="right"/>
              <w:rPr>
                <w:rFonts w:ascii="Segoe UI" w:hAnsi="Segoe UI" w:cs="Segoe UI"/>
                <w:sz w:val="20"/>
                <w:szCs w:val="20"/>
              </w:rPr>
            </w:pPr>
            <w:r>
              <w:rPr>
                <w:rFonts w:ascii="Segoe UI" w:hAnsi="Segoe UI" w:cs="Segoe UI"/>
                <w:sz w:val="20"/>
                <w:szCs w:val="20"/>
              </w:rPr>
              <w:t>0,192</w:t>
            </w:r>
          </w:p>
        </w:tc>
        <w:tc>
          <w:tcPr>
            <w:tcW w:w="1418" w:type="dxa"/>
            <w:shd w:val="clear" w:color="auto" w:fill="FFFFFF"/>
            <w:vAlign w:val="center"/>
          </w:tcPr>
          <w:p w14:paraId="0D78E7CA" w14:textId="77777777" w:rsidR="005525B8" w:rsidRPr="005525B8" w:rsidRDefault="005525B8" w:rsidP="004E15BF">
            <w:pPr>
              <w:spacing w:before="40" w:after="0" w:line="240" w:lineRule="auto"/>
              <w:ind w:left="60" w:right="62"/>
              <w:jc w:val="right"/>
              <w:rPr>
                <w:rFonts w:ascii="Segoe UI" w:hAnsi="Segoe UI" w:cs="Segoe UI"/>
                <w:color w:val="FF0000"/>
                <w:sz w:val="20"/>
                <w:szCs w:val="20"/>
                <w:lang w:val="id-ID"/>
              </w:rPr>
            </w:pPr>
          </w:p>
        </w:tc>
        <w:tc>
          <w:tcPr>
            <w:tcW w:w="1417" w:type="dxa"/>
            <w:shd w:val="clear" w:color="auto" w:fill="FFFFFF"/>
            <w:vAlign w:val="center"/>
          </w:tcPr>
          <w:p w14:paraId="7260F64A" w14:textId="77777777" w:rsidR="005525B8" w:rsidRPr="005525B8" w:rsidRDefault="005525B8" w:rsidP="004E15BF">
            <w:pPr>
              <w:spacing w:before="40" w:after="0" w:line="240" w:lineRule="auto"/>
              <w:ind w:left="60" w:right="62"/>
              <w:jc w:val="right"/>
              <w:rPr>
                <w:rFonts w:ascii="Segoe UI" w:hAnsi="Segoe UI" w:cs="Segoe UI"/>
                <w:color w:val="FF0000"/>
                <w:sz w:val="20"/>
                <w:szCs w:val="20"/>
                <w:lang w:val="id-ID"/>
              </w:rPr>
            </w:pPr>
          </w:p>
        </w:tc>
      </w:tr>
      <w:tr w:rsidR="005525B8" w:rsidRPr="005525B8" w14:paraId="6D43ED89" w14:textId="77777777" w:rsidTr="004E15BF">
        <w:trPr>
          <w:cantSplit/>
          <w:trHeight w:val="227"/>
          <w:jc w:val="center"/>
        </w:trPr>
        <w:tc>
          <w:tcPr>
            <w:tcW w:w="3261" w:type="dxa"/>
            <w:shd w:val="clear" w:color="auto" w:fill="FFFFFF"/>
            <w:vAlign w:val="center"/>
          </w:tcPr>
          <w:p w14:paraId="70EEA1B5" w14:textId="7D377795" w:rsidR="005525B8" w:rsidRPr="005525B8" w:rsidRDefault="005525B8" w:rsidP="008B2C81">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1</w:t>
            </w:r>
          </w:p>
        </w:tc>
        <w:tc>
          <w:tcPr>
            <w:tcW w:w="1275" w:type="dxa"/>
            <w:shd w:val="clear" w:color="auto" w:fill="FFFFFF"/>
            <w:vAlign w:val="center"/>
          </w:tcPr>
          <w:p w14:paraId="0DBEA0C8" w14:textId="77777777" w:rsidR="005525B8" w:rsidRPr="005525B8" w:rsidRDefault="005525B8" w:rsidP="004E15BF">
            <w:pPr>
              <w:spacing w:after="0" w:line="240" w:lineRule="auto"/>
              <w:ind w:left="60" w:right="62"/>
              <w:jc w:val="right"/>
              <w:rPr>
                <w:rFonts w:ascii="Segoe UI" w:hAnsi="Segoe UI" w:cs="Segoe UI"/>
                <w:sz w:val="20"/>
                <w:szCs w:val="20"/>
              </w:rPr>
            </w:pPr>
            <w:r w:rsidRPr="005525B8">
              <w:rPr>
                <w:rFonts w:ascii="Segoe UI" w:hAnsi="Segoe UI" w:cs="Segoe UI"/>
                <w:sz w:val="20"/>
                <w:szCs w:val="20"/>
              </w:rPr>
              <w:t>0,000*</w:t>
            </w:r>
          </w:p>
        </w:tc>
        <w:tc>
          <w:tcPr>
            <w:tcW w:w="1275" w:type="dxa"/>
            <w:shd w:val="clear" w:color="auto" w:fill="FFFFFF"/>
            <w:vAlign w:val="center"/>
          </w:tcPr>
          <w:p w14:paraId="652ACE14" w14:textId="18546347" w:rsidR="005525B8" w:rsidRPr="005525B8" w:rsidRDefault="005525B8" w:rsidP="008B2C81">
            <w:pPr>
              <w:spacing w:after="0" w:line="240" w:lineRule="auto"/>
              <w:ind w:left="60" w:right="62"/>
              <w:jc w:val="right"/>
              <w:rPr>
                <w:rFonts w:ascii="Segoe UI" w:hAnsi="Segoe UI" w:cs="Segoe UI"/>
                <w:sz w:val="20"/>
                <w:szCs w:val="20"/>
              </w:rPr>
            </w:pPr>
            <w:r w:rsidRPr="005525B8">
              <w:rPr>
                <w:rFonts w:ascii="Segoe UI" w:hAnsi="Segoe UI" w:cs="Segoe UI"/>
                <w:sz w:val="20"/>
                <w:szCs w:val="20"/>
              </w:rPr>
              <w:t>0,</w:t>
            </w:r>
            <w:r w:rsidR="008B2C81">
              <w:rPr>
                <w:rFonts w:ascii="Segoe UI" w:hAnsi="Segoe UI" w:cs="Segoe UI"/>
                <w:sz w:val="20"/>
                <w:szCs w:val="20"/>
              </w:rPr>
              <w:t>314</w:t>
            </w:r>
          </w:p>
        </w:tc>
        <w:tc>
          <w:tcPr>
            <w:tcW w:w="1418" w:type="dxa"/>
            <w:shd w:val="clear" w:color="auto" w:fill="FFFFFF"/>
            <w:vAlign w:val="bottom"/>
          </w:tcPr>
          <w:p w14:paraId="3630C2A9" w14:textId="77777777" w:rsidR="005525B8" w:rsidRPr="005525B8" w:rsidRDefault="005525B8" w:rsidP="004E15BF">
            <w:pPr>
              <w:spacing w:before="40" w:after="0" w:line="240" w:lineRule="auto"/>
              <w:jc w:val="right"/>
              <w:rPr>
                <w:rFonts w:ascii="Segoe UI" w:hAnsi="Segoe UI" w:cs="Segoe UI"/>
                <w:color w:val="000000"/>
                <w:sz w:val="20"/>
                <w:szCs w:val="20"/>
              </w:rPr>
            </w:pPr>
          </w:p>
        </w:tc>
        <w:tc>
          <w:tcPr>
            <w:tcW w:w="1417" w:type="dxa"/>
            <w:shd w:val="clear" w:color="auto" w:fill="FFFFFF"/>
            <w:vAlign w:val="bottom"/>
          </w:tcPr>
          <w:p w14:paraId="07A8AEBB" w14:textId="77777777" w:rsidR="005525B8" w:rsidRPr="005525B8" w:rsidRDefault="005525B8" w:rsidP="004E15BF">
            <w:pPr>
              <w:spacing w:before="40" w:after="0" w:line="240" w:lineRule="auto"/>
              <w:jc w:val="right"/>
              <w:rPr>
                <w:rFonts w:ascii="Segoe UI" w:hAnsi="Segoe UI" w:cs="Segoe UI"/>
                <w:color w:val="000000"/>
                <w:sz w:val="20"/>
                <w:szCs w:val="20"/>
              </w:rPr>
            </w:pPr>
          </w:p>
        </w:tc>
      </w:tr>
      <w:tr w:rsidR="005525B8" w:rsidRPr="005525B8" w14:paraId="6551FB74" w14:textId="77777777" w:rsidTr="004E15BF">
        <w:trPr>
          <w:cantSplit/>
          <w:trHeight w:val="227"/>
          <w:jc w:val="center"/>
        </w:trPr>
        <w:tc>
          <w:tcPr>
            <w:tcW w:w="3261" w:type="dxa"/>
            <w:shd w:val="clear" w:color="auto" w:fill="FFFFFF"/>
            <w:vAlign w:val="center"/>
          </w:tcPr>
          <w:p w14:paraId="5F2BF9FA" w14:textId="77777777" w:rsidR="005525B8" w:rsidRPr="005525B8" w:rsidRDefault="005525B8" w:rsidP="004E15BF">
            <w:pPr>
              <w:spacing w:before="40" w:after="0" w:line="240" w:lineRule="auto"/>
              <w:ind w:left="60" w:right="62"/>
              <w:rPr>
                <w:rFonts w:ascii="Segoe UI" w:hAnsi="Segoe UI" w:cs="Segoe UI"/>
                <w:sz w:val="20"/>
                <w:szCs w:val="20"/>
              </w:rPr>
            </w:pPr>
            <w:r w:rsidRPr="005525B8">
              <w:rPr>
                <w:rFonts w:ascii="Segoe UI" w:hAnsi="Segoe UI" w:cs="Segoe UI"/>
                <w:sz w:val="20"/>
                <w:szCs w:val="20"/>
              </w:rPr>
              <w:t>X</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1</w:t>
            </w:r>
            <w:r w:rsidRPr="005525B8">
              <w:rPr>
                <w:rFonts w:ascii="Segoe UI" w:hAnsi="Segoe UI" w:cs="Segoe UI"/>
                <w:sz w:val="20"/>
                <w:szCs w:val="20"/>
              </w:rPr>
              <w:sym w:font="Symbol" w:char="F0AE"/>
            </w:r>
            <w:r w:rsidRPr="005525B8">
              <w:rPr>
                <w:rFonts w:ascii="Segoe UI" w:hAnsi="Segoe UI" w:cs="Segoe UI"/>
                <w:sz w:val="20"/>
                <w:szCs w:val="20"/>
              </w:rPr>
              <w:t xml:space="preserve"> Y</w:t>
            </w:r>
            <w:r w:rsidRPr="005525B8">
              <w:rPr>
                <w:rFonts w:ascii="Segoe UI" w:hAnsi="Segoe UI" w:cs="Segoe UI"/>
                <w:sz w:val="20"/>
                <w:szCs w:val="20"/>
                <w:vertAlign w:val="subscript"/>
              </w:rPr>
              <w:t>2</w:t>
            </w:r>
          </w:p>
        </w:tc>
        <w:tc>
          <w:tcPr>
            <w:tcW w:w="1275" w:type="dxa"/>
            <w:shd w:val="clear" w:color="auto" w:fill="FFFFFF"/>
          </w:tcPr>
          <w:p w14:paraId="3521DC97" w14:textId="77777777" w:rsidR="005525B8" w:rsidRPr="005525B8" w:rsidRDefault="005525B8" w:rsidP="004E15BF">
            <w:pPr>
              <w:spacing w:after="0" w:line="240" w:lineRule="auto"/>
              <w:ind w:left="60" w:right="62"/>
              <w:jc w:val="right"/>
              <w:rPr>
                <w:rFonts w:ascii="Segoe UI" w:hAnsi="Segoe UI" w:cs="Segoe UI"/>
                <w:sz w:val="20"/>
                <w:szCs w:val="20"/>
              </w:rPr>
            </w:pPr>
          </w:p>
        </w:tc>
        <w:tc>
          <w:tcPr>
            <w:tcW w:w="1275" w:type="dxa"/>
            <w:shd w:val="clear" w:color="auto" w:fill="FFFFFF"/>
            <w:vAlign w:val="center"/>
          </w:tcPr>
          <w:p w14:paraId="6F184E7D" w14:textId="77777777" w:rsidR="005525B8" w:rsidRPr="005525B8" w:rsidRDefault="005525B8" w:rsidP="004E15BF">
            <w:pPr>
              <w:spacing w:after="0" w:line="240" w:lineRule="auto"/>
              <w:ind w:left="60" w:right="62"/>
              <w:jc w:val="right"/>
              <w:rPr>
                <w:rFonts w:ascii="Segoe UI" w:hAnsi="Segoe UI" w:cs="Segoe UI"/>
                <w:sz w:val="20"/>
                <w:szCs w:val="20"/>
              </w:rPr>
            </w:pPr>
          </w:p>
        </w:tc>
        <w:tc>
          <w:tcPr>
            <w:tcW w:w="1418" w:type="dxa"/>
            <w:shd w:val="clear" w:color="auto" w:fill="FFFFFF"/>
            <w:vAlign w:val="bottom"/>
          </w:tcPr>
          <w:p w14:paraId="1288161C" w14:textId="2B251BBF" w:rsidR="005525B8" w:rsidRPr="005525B8" w:rsidRDefault="005525B8" w:rsidP="00812FFC">
            <w:pPr>
              <w:spacing w:before="40" w:after="0" w:line="240" w:lineRule="auto"/>
              <w:jc w:val="right"/>
              <w:rPr>
                <w:rFonts w:ascii="Segoe UI" w:hAnsi="Segoe UI" w:cs="Segoe UI"/>
                <w:color w:val="000000"/>
                <w:sz w:val="20"/>
                <w:szCs w:val="20"/>
              </w:rPr>
            </w:pPr>
            <w:r w:rsidRPr="005525B8">
              <w:rPr>
                <w:rFonts w:ascii="Segoe UI" w:hAnsi="Segoe UI" w:cs="Segoe UI"/>
                <w:color w:val="000000"/>
                <w:sz w:val="20"/>
                <w:szCs w:val="20"/>
              </w:rPr>
              <w:t>0,</w:t>
            </w:r>
            <w:r w:rsidR="00812FFC">
              <w:rPr>
                <w:rFonts w:ascii="Segoe UI" w:hAnsi="Segoe UI" w:cs="Segoe UI"/>
                <w:color w:val="000000"/>
                <w:sz w:val="20"/>
                <w:szCs w:val="20"/>
              </w:rPr>
              <w:t>060228</w:t>
            </w:r>
          </w:p>
        </w:tc>
        <w:tc>
          <w:tcPr>
            <w:tcW w:w="1417" w:type="dxa"/>
            <w:shd w:val="clear" w:color="auto" w:fill="FFFFFF"/>
            <w:vAlign w:val="bottom"/>
          </w:tcPr>
          <w:p w14:paraId="09C4FE07" w14:textId="6E2E4C48" w:rsidR="005525B8" w:rsidRPr="005525B8" w:rsidRDefault="005525B8" w:rsidP="00812FFC">
            <w:pPr>
              <w:spacing w:before="40" w:after="0" w:line="240" w:lineRule="auto"/>
              <w:jc w:val="right"/>
              <w:rPr>
                <w:rFonts w:ascii="Segoe UI" w:hAnsi="Segoe UI" w:cs="Segoe UI"/>
                <w:b/>
                <w:color w:val="000000"/>
                <w:sz w:val="20"/>
                <w:szCs w:val="20"/>
              </w:rPr>
            </w:pPr>
            <w:r w:rsidRPr="005525B8">
              <w:rPr>
                <w:rFonts w:ascii="Segoe UI" w:hAnsi="Segoe UI" w:cs="Segoe UI"/>
                <w:b/>
                <w:color w:val="000000"/>
                <w:sz w:val="20"/>
                <w:szCs w:val="20"/>
              </w:rPr>
              <w:t>0,</w:t>
            </w:r>
            <w:r w:rsidR="00812FFC">
              <w:rPr>
                <w:rFonts w:ascii="Segoe UI" w:hAnsi="Segoe UI" w:cs="Segoe UI"/>
                <w:b/>
                <w:color w:val="000000"/>
                <w:sz w:val="20"/>
                <w:szCs w:val="20"/>
              </w:rPr>
              <w:t>42528</w:t>
            </w:r>
          </w:p>
        </w:tc>
      </w:tr>
    </w:tbl>
    <w:p w14:paraId="2CC3E5EA" w14:textId="77777777" w:rsidR="008B2C81" w:rsidRDefault="005525B8" w:rsidP="008B2C81">
      <w:pPr>
        <w:spacing w:after="0" w:line="240" w:lineRule="auto"/>
        <w:ind w:right="62"/>
        <w:rPr>
          <w:rFonts w:ascii="Segoe UI" w:hAnsi="Segoe UI" w:cs="Segoe UI"/>
          <w:sz w:val="20"/>
          <w:szCs w:val="20"/>
        </w:rPr>
      </w:pPr>
      <w:r w:rsidRPr="005525B8">
        <w:rPr>
          <w:rFonts w:ascii="Segoe UI" w:hAnsi="Segoe UI" w:cs="Segoe UI"/>
          <w:sz w:val="20"/>
          <w:szCs w:val="20"/>
        </w:rPr>
        <w:tab/>
      </w:r>
      <w:r w:rsidRPr="005525B8">
        <w:rPr>
          <w:rFonts w:ascii="Segoe UI" w:hAnsi="Segoe UI" w:cs="Segoe UI"/>
          <w:sz w:val="20"/>
          <w:szCs w:val="20"/>
          <w:lang w:val="id-ID"/>
        </w:rPr>
        <w:t>*  Secara statistik signifikan pada level α = 5%</w:t>
      </w:r>
    </w:p>
    <w:p w14:paraId="5775AE9D" w14:textId="7257FC39" w:rsidR="005525B8" w:rsidRPr="005525B8" w:rsidRDefault="008B2C81" w:rsidP="008B2C81">
      <w:pPr>
        <w:spacing w:after="0" w:line="240" w:lineRule="auto"/>
        <w:ind w:right="62" w:firstLine="567"/>
        <w:rPr>
          <w:rFonts w:ascii="Segoe UI" w:hAnsi="Segoe UI" w:cs="Segoe UI"/>
          <w:sz w:val="20"/>
          <w:szCs w:val="20"/>
          <w:lang w:val="id-ID"/>
        </w:rPr>
      </w:pPr>
      <w:proofErr w:type="gramStart"/>
      <w:r w:rsidRPr="000A13EE">
        <w:rPr>
          <w:rFonts w:ascii="Segoe UI" w:hAnsi="Segoe UI" w:cs="Segoe UI"/>
          <w:sz w:val="20"/>
          <w:szCs w:val="20"/>
        </w:rPr>
        <w:t>Sumber :</w:t>
      </w:r>
      <w:proofErr w:type="gramEnd"/>
      <w:r w:rsidRPr="000A13EE">
        <w:rPr>
          <w:rFonts w:ascii="Segoe UI" w:hAnsi="Segoe UI" w:cs="Segoe UI"/>
          <w:sz w:val="20"/>
          <w:szCs w:val="20"/>
        </w:rPr>
        <w:t xml:space="preserve"> Data </w:t>
      </w:r>
      <w:r>
        <w:rPr>
          <w:rFonts w:ascii="Segoe UI" w:hAnsi="Segoe UI" w:cs="Segoe UI"/>
          <w:sz w:val="20"/>
          <w:szCs w:val="20"/>
        </w:rPr>
        <w:t>diolah 2021</w:t>
      </w:r>
    </w:p>
    <w:p w14:paraId="081D5C36" w14:textId="77777777" w:rsidR="008E520D" w:rsidRDefault="008E520D" w:rsidP="00D47AED">
      <w:pPr>
        <w:autoSpaceDE w:val="0"/>
        <w:autoSpaceDN w:val="0"/>
        <w:adjustRightInd w:val="0"/>
        <w:spacing w:after="0" w:line="240" w:lineRule="auto"/>
        <w:jc w:val="both"/>
        <w:rPr>
          <w:rFonts w:ascii="Segoe UI" w:hAnsi="Segoe UI" w:cs="Segoe UI"/>
          <w:sz w:val="20"/>
          <w:szCs w:val="20"/>
        </w:rPr>
      </w:pPr>
    </w:p>
    <w:p w14:paraId="6D46D0CD" w14:textId="49C7389B" w:rsidR="000A13EE" w:rsidRPr="000A13EE" w:rsidRDefault="00812FFC" w:rsidP="008E520D">
      <w:pPr>
        <w:autoSpaceDE w:val="0"/>
        <w:autoSpaceDN w:val="0"/>
        <w:adjustRightInd w:val="0"/>
        <w:spacing w:after="0" w:line="240" w:lineRule="auto"/>
        <w:jc w:val="both"/>
        <w:rPr>
          <w:rFonts w:ascii="Segoe UI" w:hAnsi="Segoe UI" w:cs="Segoe UI"/>
          <w:sz w:val="20"/>
          <w:szCs w:val="20"/>
        </w:rPr>
      </w:pPr>
      <w:proofErr w:type="gramStart"/>
      <w:r w:rsidRPr="00812FFC">
        <w:rPr>
          <w:rFonts w:ascii="Segoe UI" w:hAnsi="Segoe UI" w:cs="Segoe UI"/>
          <w:sz w:val="20"/>
          <w:szCs w:val="20"/>
        </w:rPr>
        <w:t>Untuk meng</w:t>
      </w:r>
      <w:r>
        <w:rPr>
          <w:rFonts w:ascii="Segoe UI" w:hAnsi="Segoe UI" w:cs="Segoe UI"/>
          <w:sz w:val="20"/>
          <w:szCs w:val="20"/>
        </w:rPr>
        <w:t>etahui apakah variabel motivasi berhasil menjadi intevining pada model penelitian ini dapat dihitung dengan membandingkan pengaruh langsung dan pengaruh tidak langsung.</w:t>
      </w:r>
      <w:proofErr w:type="gramEnd"/>
      <w:r>
        <w:rPr>
          <w:rFonts w:ascii="Segoe UI" w:hAnsi="Segoe UI" w:cs="Segoe UI"/>
          <w:sz w:val="20"/>
          <w:szCs w:val="20"/>
        </w:rPr>
        <w:t xml:space="preserve"> </w:t>
      </w:r>
      <w:proofErr w:type="gramStart"/>
      <w:r>
        <w:rPr>
          <w:rFonts w:ascii="Segoe UI" w:hAnsi="Segoe UI" w:cs="Segoe UI"/>
          <w:sz w:val="20"/>
          <w:szCs w:val="20"/>
        </w:rPr>
        <w:t xml:space="preserve">Tampak pada tabel </w:t>
      </w:r>
      <w:r w:rsidR="00960C23">
        <w:rPr>
          <w:rFonts w:ascii="Segoe UI" w:hAnsi="Segoe UI" w:cs="Segoe UI"/>
          <w:sz w:val="20"/>
          <w:szCs w:val="20"/>
        </w:rPr>
        <w:t>10</w:t>
      </w:r>
      <w:r>
        <w:rPr>
          <w:rFonts w:ascii="Segoe UI" w:hAnsi="Segoe UI" w:cs="Segoe UI"/>
          <w:sz w:val="20"/>
          <w:szCs w:val="20"/>
        </w:rPr>
        <w:t xml:space="preserve"> bahwa pengaruh tidak langsung lebih besar daripada</w:t>
      </w:r>
      <w:r w:rsidR="00751C93">
        <w:rPr>
          <w:rFonts w:ascii="Segoe UI" w:hAnsi="Segoe UI" w:cs="Segoe UI"/>
          <w:sz w:val="20"/>
          <w:szCs w:val="20"/>
        </w:rPr>
        <w:t xml:space="preserve"> daripada pengaruh langsung</w:t>
      </w:r>
      <w:r w:rsidR="00D47AED">
        <w:rPr>
          <w:rFonts w:ascii="Segoe UI" w:hAnsi="Segoe UI" w:cs="Segoe UI"/>
          <w:sz w:val="20"/>
          <w:szCs w:val="20"/>
        </w:rPr>
        <w:t xml:space="preserve"> maka motivasi belajar terbukti sebagai intervining pada model riset ini</w:t>
      </w:r>
      <w:r w:rsidR="00751C93">
        <w:rPr>
          <w:rFonts w:ascii="Segoe UI" w:hAnsi="Segoe UI" w:cs="Segoe UI"/>
          <w:sz w:val="20"/>
          <w:szCs w:val="20"/>
        </w:rPr>
        <w:t>.</w:t>
      </w:r>
      <w:proofErr w:type="gramEnd"/>
    </w:p>
    <w:p w14:paraId="6225050C" w14:textId="77777777" w:rsidR="000A13EE" w:rsidRDefault="000A13EE" w:rsidP="00C51F5A">
      <w:pPr>
        <w:spacing w:after="0" w:line="240" w:lineRule="auto"/>
        <w:ind w:firstLine="567"/>
        <w:jc w:val="both"/>
        <w:outlineLvl w:val="0"/>
        <w:rPr>
          <w:rFonts w:ascii="Segoe UI" w:eastAsia="Times New Roman" w:hAnsi="Segoe UI" w:cs="Segoe UI"/>
          <w:color w:val="000000"/>
          <w:sz w:val="20"/>
          <w:szCs w:val="20"/>
        </w:rPr>
      </w:pPr>
    </w:p>
    <w:p w14:paraId="2E555B87" w14:textId="77777777" w:rsidR="00B817FC" w:rsidRPr="00C51F5A" w:rsidRDefault="00B817FC" w:rsidP="00C51F5A">
      <w:pPr>
        <w:spacing w:after="0" w:line="240" w:lineRule="auto"/>
        <w:ind w:firstLine="567"/>
        <w:jc w:val="both"/>
        <w:outlineLvl w:val="0"/>
        <w:rPr>
          <w:rFonts w:ascii="Segoe UI" w:eastAsia="Times New Roman" w:hAnsi="Segoe UI" w:cs="Segoe UI"/>
          <w:color w:val="000000"/>
          <w:sz w:val="20"/>
          <w:szCs w:val="20"/>
        </w:rPr>
      </w:pPr>
    </w:p>
    <w:p w14:paraId="14BA9E54" w14:textId="5A93D5CE" w:rsidR="00A57078" w:rsidRPr="00C51F5A" w:rsidRDefault="00A44740" w:rsidP="00C51F5A">
      <w:pPr>
        <w:pStyle w:val="ListParagraph"/>
        <w:numPr>
          <w:ilvl w:val="0"/>
          <w:numId w:val="7"/>
        </w:numPr>
        <w:spacing w:after="0" w:line="240" w:lineRule="auto"/>
        <w:ind w:left="567" w:hanging="567"/>
        <w:jc w:val="both"/>
        <w:rPr>
          <w:rFonts w:ascii="Segoe UI" w:eastAsia="Times New Roman" w:hAnsi="Segoe UI" w:cs="Segoe UI"/>
          <w:b/>
          <w:sz w:val="20"/>
          <w:szCs w:val="20"/>
        </w:rPr>
      </w:pPr>
      <w:r>
        <w:rPr>
          <w:rFonts w:ascii="Segoe UI" w:eastAsia="Times New Roman" w:hAnsi="Segoe UI" w:cs="Segoe UI"/>
          <w:b/>
          <w:color w:val="000000"/>
          <w:sz w:val="20"/>
          <w:szCs w:val="20"/>
        </w:rPr>
        <w:t>Pembahasan</w:t>
      </w:r>
      <w:r w:rsidR="00934905">
        <w:rPr>
          <w:rFonts w:ascii="Segoe UI" w:eastAsia="Times New Roman" w:hAnsi="Segoe UI" w:cs="Segoe UI"/>
          <w:b/>
          <w:color w:val="000000"/>
          <w:sz w:val="20"/>
          <w:szCs w:val="20"/>
        </w:rPr>
        <w:t xml:space="preserve"> </w:t>
      </w:r>
    </w:p>
    <w:p w14:paraId="5658B5C3" w14:textId="008B95C9" w:rsidR="00BD6CA4" w:rsidRDefault="00751C93" w:rsidP="00C51F5A">
      <w:pPr>
        <w:spacing w:after="0" w:line="240" w:lineRule="auto"/>
        <w:ind w:firstLine="567"/>
        <w:jc w:val="both"/>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Sebagaimana tujuan penelitian ini yaitu untuk mengetahui pengaruh penggunaan LMS terhadap hasil belajar dengan menjadikan motivasi belajar sebagai variabel intervining, pertama penggunaan LMS terbukti memengaruhi motivasi belajar.</w:t>
      </w:r>
      <w:proofErr w:type="gramEnd"/>
      <w:r>
        <w:rPr>
          <w:rFonts w:ascii="Segoe UI" w:eastAsia="Times New Roman" w:hAnsi="Segoe UI" w:cs="Segoe UI"/>
          <w:color w:val="000000"/>
          <w:sz w:val="20"/>
          <w:szCs w:val="20"/>
        </w:rPr>
        <w:t xml:space="preserve"> Hasil ini mendukung </w:t>
      </w:r>
      <w:r w:rsidR="004B7DDC">
        <w:rPr>
          <w:rFonts w:ascii="Segoe UI" w:eastAsia="Times New Roman" w:hAnsi="Segoe UI" w:cs="Segoe UI"/>
          <w:color w:val="000000"/>
          <w:sz w:val="20"/>
          <w:szCs w:val="20"/>
        </w:rPr>
        <w:t xml:space="preserve">penelitian sebelumnya yang telah dilakukan oleh </w:t>
      </w:r>
      <w:r w:rsidR="00C839AE">
        <w:rPr>
          <w:rFonts w:ascii="Segoe UI" w:eastAsia="Times New Roman" w:hAnsi="Segoe UI" w:cs="Segoe UI"/>
          <w:color w:val="000000"/>
          <w:sz w:val="20"/>
          <w:szCs w:val="20"/>
        </w:rPr>
        <w:fldChar w:fldCharType="begin" w:fldLock="1"/>
      </w:r>
      <w:r w:rsidR="00790CD2">
        <w:rPr>
          <w:rFonts w:ascii="Segoe UI" w:eastAsia="Times New Roman" w:hAnsi="Segoe UI" w:cs="Segoe UI"/>
          <w:color w:val="000000"/>
          <w:sz w:val="20"/>
          <w:szCs w:val="20"/>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sidR="00C839AE">
        <w:rPr>
          <w:rFonts w:ascii="Segoe UI" w:eastAsia="Times New Roman" w:hAnsi="Segoe UI" w:cs="Segoe UI"/>
          <w:color w:val="000000"/>
          <w:sz w:val="20"/>
          <w:szCs w:val="20"/>
        </w:rPr>
        <w:fldChar w:fldCharType="separate"/>
      </w:r>
      <w:r w:rsidR="00C839AE">
        <w:rPr>
          <w:rFonts w:ascii="Segoe UI" w:eastAsia="Times New Roman" w:hAnsi="Segoe UI" w:cs="Segoe UI"/>
          <w:noProof/>
          <w:color w:val="000000"/>
          <w:sz w:val="20"/>
          <w:szCs w:val="20"/>
        </w:rPr>
        <w:t>Pertiwi &amp; Sumbawati (</w:t>
      </w:r>
      <w:r w:rsidR="00C839AE" w:rsidRPr="00C839AE">
        <w:rPr>
          <w:rFonts w:ascii="Segoe UI" w:eastAsia="Times New Roman" w:hAnsi="Segoe UI" w:cs="Segoe UI"/>
          <w:noProof/>
          <w:color w:val="000000"/>
          <w:sz w:val="20"/>
          <w:szCs w:val="20"/>
        </w:rPr>
        <w:t>2019)</w:t>
      </w:r>
      <w:r w:rsidR="00C839AE">
        <w:rPr>
          <w:rFonts w:ascii="Segoe UI" w:eastAsia="Times New Roman" w:hAnsi="Segoe UI" w:cs="Segoe UI"/>
          <w:color w:val="000000"/>
          <w:sz w:val="20"/>
          <w:szCs w:val="20"/>
        </w:rPr>
        <w:fldChar w:fldCharType="end"/>
      </w:r>
      <w:r w:rsidR="00C839AE">
        <w:rPr>
          <w:rFonts w:ascii="Segoe UI" w:eastAsia="Times New Roman" w:hAnsi="Segoe UI" w:cs="Segoe UI"/>
          <w:color w:val="000000"/>
          <w:sz w:val="20"/>
          <w:szCs w:val="20"/>
        </w:rPr>
        <w:t xml:space="preserve">. </w:t>
      </w:r>
      <w:r w:rsidR="00D47AED">
        <w:rPr>
          <w:rFonts w:ascii="Segoe UI" w:eastAsia="Times New Roman" w:hAnsi="Segoe UI" w:cs="Segoe UI"/>
          <w:color w:val="000000"/>
          <w:sz w:val="20"/>
          <w:szCs w:val="20"/>
        </w:rPr>
        <w:t xml:space="preserve">LMS memeberikan suasana baru pembelajaran, tidak semua mahasiswa </w:t>
      </w:r>
      <w:r w:rsidR="00D47AED">
        <w:rPr>
          <w:rFonts w:ascii="Segoe UI" w:eastAsia="Times New Roman" w:hAnsi="Segoe UI" w:cs="Segoe UI"/>
          <w:color w:val="000000"/>
          <w:sz w:val="20"/>
          <w:szCs w:val="20"/>
        </w:rPr>
        <w:lastRenderedPageBreak/>
        <w:t xml:space="preserve">merasakan hal yang </w:t>
      </w:r>
      <w:proofErr w:type="gramStart"/>
      <w:r w:rsidR="00D47AED">
        <w:rPr>
          <w:rFonts w:ascii="Segoe UI" w:eastAsia="Times New Roman" w:hAnsi="Segoe UI" w:cs="Segoe UI"/>
          <w:color w:val="000000"/>
          <w:sz w:val="20"/>
          <w:szCs w:val="20"/>
        </w:rPr>
        <w:t>sama</w:t>
      </w:r>
      <w:proofErr w:type="gramEnd"/>
      <w:r w:rsidR="00D47AED">
        <w:rPr>
          <w:rFonts w:ascii="Segoe UI" w:eastAsia="Times New Roman" w:hAnsi="Segoe UI" w:cs="Segoe UI"/>
          <w:color w:val="000000"/>
          <w:sz w:val="20"/>
          <w:szCs w:val="20"/>
        </w:rPr>
        <w:t xml:space="preserve"> dalam menerima inovasi ini. </w:t>
      </w:r>
      <w:proofErr w:type="gramStart"/>
      <w:r w:rsidR="00D47AED">
        <w:rPr>
          <w:rFonts w:ascii="Segoe UI" w:eastAsia="Times New Roman" w:hAnsi="Segoe UI" w:cs="Segoe UI"/>
          <w:color w:val="000000"/>
          <w:sz w:val="20"/>
          <w:szCs w:val="20"/>
        </w:rPr>
        <w:t>Bagi yang berada pada wilayah jangkauan teknologi yang memadai LMS tidak mengurangi eksistensi belajar mereka.</w:t>
      </w:r>
      <w:proofErr w:type="gramEnd"/>
      <w:r w:rsidR="00D47AED">
        <w:rPr>
          <w:rFonts w:ascii="Segoe UI" w:eastAsia="Times New Roman" w:hAnsi="Segoe UI" w:cs="Segoe UI"/>
          <w:color w:val="000000"/>
          <w:sz w:val="20"/>
          <w:szCs w:val="20"/>
        </w:rPr>
        <w:t xml:space="preserve"> Ruang maya adalah pengganti kelas yang menjadi solusi pada saat pembatasan so</w:t>
      </w:r>
      <w:r w:rsidR="00790CD2">
        <w:rPr>
          <w:rFonts w:ascii="Segoe UI" w:eastAsia="Times New Roman" w:hAnsi="Segoe UI" w:cs="Segoe UI"/>
          <w:color w:val="000000"/>
          <w:sz w:val="20"/>
          <w:szCs w:val="20"/>
        </w:rPr>
        <w:t>s</w:t>
      </w:r>
      <w:r w:rsidR="00D47AED">
        <w:rPr>
          <w:rFonts w:ascii="Segoe UI" w:eastAsia="Times New Roman" w:hAnsi="Segoe UI" w:cs="Segoe UI"/>
          <w:color w:val="000000"/>
          <w:sz w:val="20"/>
          <w:szCs w:val="20"/>
        </w:rPr>
        <w:t>ial diberlakukan di masa pandemi dan merupakan solusi untuk dapat menjalankan pembelajaran jarak jauh yang mendukung program MBKM. Kesempatan</w:t>
      </w:r>
      <w:r w:rsidR="00790CD2">
        <w:rPr>
          <w:rFonts w:ascii="Segoe UI" w:eastAsia="Times New Roman" w:hAnsi="Segoe UI" w:cs="Segoe UI"/>
          <w:color w:val="000000"/>
          <w:sz w:val="20"/>
          <w:szCs w:val="20"/>
        </w:rPr>
        <w:t xml:space="preserve"> baru untuk</w:t>
      </w:r>
      <w:r w:rsidR="00D47AED">
        <w:rPr>
          <w:rFonts w:ascii="Segoe UI" w:eastAsia="Times New Roman" w:hAnsi="Segoe UI" w:cs="Segoe UI"/>
          <w:color w:val="000000"/>
          <w:sz w:val="20"/>
          <w:szCs w:val="20"/>
        </w:rPr>
        <w:t xml:space="preserve"> belajar tanpa batas waktu yang disajikan LMS menjadi bagian dari dorongan mahasiswa untuk memenuhi rasa ingin tahunya akan suatu materi pembelajaran</w:t>
      </w:r>
      <w:r w:rsidR="00221040">
        <w:rPr>
          <w:rFonts w:ascii="Segoe UI" w:eastAsia="Times New Roman" w:hAnsi="Segoe UI" w:cs="Segoe UI"/>
          <w:color w:val="000000"/>
          <w:sz w:val="20"/>
          <w:szCs w:val="20"/>
        </w:rPr>
        <w:t xml:space="preserve"> hal ini sejalan dengan penelitian </w:t>
      </w:r>
      <w:r w:rsidR="00221040">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{"citationItems":[{"id":"ITEM-1","itemData":{"DOI":"10.1111/j.1467-8535.2007.00723.x","ISBN":"0007-1013","ISSN":"00071013","abstract":"Gilbert, Jennifer., Morton, Susan., Rowley, Jennifer. e-Learning: The student experience. British Journal of Educational Technology, 2007, vol. 38, no. 4, pages 560-573. Published by and copyright Wiley-Blackwell Publishing. The definitive version of this article is available from http://www.blackwell-synergy.com/","author":[{"dropping-particle":"","family":"Gilbert","given":"Jennifer","non-dropping-particle":"","parse-names":false,"suffix":""},{"dropping-particle":"","family":"Morton","given":"Susan","non-dropping-particle":"","parse-names":false,"suffix":""},{"dropping-particle":"","family":"Rowley","given":"Jennifer","non-dropping-particle":"","parse-names":false,"suffix":""}],"container-title":"British Journal of Educational Technology","id":"ITEM-1","issue":"4","issued":{"date-parts":[["2007"]]},"page":"560-573","title":"E-Learning: The student experience","type":"article-journal","volume":"38"},"uris":["http://www.mendeley.com/documents/?uuid=4978e496-a6c1-452d-8f45-9fbe588419fb"]}],"mendeley":{"formattedCitation":"(Gilbert et al., 2007)","plainTextFormattedCitation":"(Gilbert et al., 2007)","previouslyFormattedCitation":"(Gilbert et al., 2007)"},"properties":{"noteIndex":0},"schema":"https://github.com/citation-style-language/schema/raw/master/csl-citation.json"}</w:instrText>
      </w:r>
      <w:r w:rsidR="00221040">
        <w:rPr>
          <w:rFonts w:ascii="Segoe UI" w:eastAsia="Times New Roman" w:hAnsi="Segoe UI" w:cs="Segoe UI"/>
          <w:color w:val="000000"/>
          <w:sz w:val="20"/>
          <w:szCs w:val="20"/>
        </w:rPr>
        <w:fldChar w:fldCharType="separate"/>
      </w:r>
      <w:r w:rsidR="00221040" w:rsidRPr="00221040">
        <w:rPr>
          <w:rFonts w:ascii="Segoe UI" w:eastAsia="Times New Roman" w:hAnsi="Segoe UI" w:cs="Segoe UI"/>
          <w:noProof/>
          <w:color w:val="000000"/>
          <w:sz w:val="20"/>
          <w:szCs w:val="20"/>
        </w:rPr>
        <w:t>(Gilbert et al., 2007)</w:t>
      </w:r>
      <w:r w:rsidR="00221040">
        <w:rPr>
          <w:rFonts w:ascii="Segoe UI" w:eastAsia="Times New Roman" w:hAnsi="Segoe UI" w:cs="Segoe UI"/>
          <w:color w:val="000000"/>
          <w:sz w:val="20"/>
          <w:szCs w:val="20"/>
        </w:rPr>
        <w:fldChar w:fldCharType="end"/>
      </w:r>
      <w:r w:rsidR="00D47AED">
        <w:rPr>
          <w:rFonts w:ascii="Segoe UI" w:eastAsia="Times New Roman" w:hAnsi="Segoe UI" w:cs="Segoe UI"/>
          <w:color w:val="000000"/>
          <w:sz w:val="20"/>
          <w:szCs w:val="20"/>
        </w:rPr>
        <w:t xml:space="preserve">. </w:t>
      </w:r>
      <w:r w:rsidR="00F71773">
        <w:rPr>
          <w:rFonts w:ascii="Segoe UI" w:eastAsia="Times New Roman" w:hAnsi="Segoe UI" w:cs="Segoe UI"/>
          <w:color w:val="000000"/>
          <w:sz w:val="20"/>
          <w:szCs w:val="20"/>
        </w:rPr>
        <w:t>LMS sebagai wadah bagi pendidik untuk memenuhi</w:t>
      </w:r>
      <w:r w:rsidR="00F71773" w:rsidRPr="00F71773">
        <w:rPr>
          <w:rFonts w:ascii="Segoe UI" w:eastAsia="Times New Roman" w:hAnsi="Segoe UI" w:cs="Segoe UI"/>
          <w:color w:val="000000"/>
          <w:sz w:val="20"/>
          <w:szCs w:val="20"/>
        </w:rPr>
        <w:t xml:space="preserve"> kebutuhan, minat, tujuan, dan sikap peserta didik </w:t>
      </w:r>
      <w:r w:rsidR="00F71773">
        <w:rPr>
          <w:rFonts w:ascii="Segoe UI" w:eastAsia="Times New Roman" w:hAnsi="Segoe UI" w:cs="Segoe UI"/>
          <w:color w:val="000000"/>
          <w:sz w:val="20"/>
          <w:szCs w:val="20"/>
        </w:rPr>
        <w:t>dalam</w:t>
      </w:r>
      <w:r w:rsidR="00F71773" w:rsidRPr="00F71773">
        <w:rPr>
          <w:rFonts w:ascii="Segoe UI" w:eastAsia="Times New Roman" w:hAnsi="Segoe UI" w:cs="Segoe UI"/>
          <w:color w:val="000000"/>
          <w:sz w:val="20"/>
          <w:szCs w:val="20"/>
        </w:rPr>
        <w:t xml:space="preserve"> mendorong mereka untuk belajar</w:t>
      </w:r>
      <w:r w:rsidR="00F71773">
        <w:rPr>
          <w:rFonts w:ascii="Segoe UI" w:eastAsia="Times New Roman" w:hAnsi="Segoe UI" w:cs="Segoe UI"/>
          <w:color w:val="000000"/>
          <w:sz w:val="20"/>
          <w:szCs w:val="20"/>
        </w:rPr>
        <w:t xml:space="preserve"> </w:t>
      </w:r>
      <w:r w:rsidR="00F71773">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{"citationItems":[{"id":"ITEM-1","itemData":{"DOI":"10.9734/ajess/2020/v10i430273","abstract":"Motivating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author":[{"dropping-particle":"","family":"Filgona","given":"Jacob","non-dropping-particle":"","parse-names":false,"suffix":""},{"dropping-particle":"","family":"Sakiyo","given":"John","non-dropping-particle":"","parse-names":false,"suffix":""},{"dropping-particle":"","family":"Gwany","given":"D. M.","non-dropping-particle":"","parse-names":false,"suffix":""},{"dropping-particle":"","family":"Okoronka","given":"A. U.","non-dropping-particle":"","parse-names":false,"suffix":""}],"container-title":"Asian Journal of Education and Social Studies","id":"ITEM-1","issue":"September","issued":{"date-parts":[["2020"]]},"page":"16-37","title":"Motivation in Learning","type":"article-journal"},"uris":["http://www.mendeley.com/documents/?uuid=6624f52e-9985-4374-9a9f-c9e4eab54843"]}],"mendeley":{"formattedCitation":"(Filgona et al., 2020)","plainTextFormattedCitation":"(Filgona et al., 2020)","previouslyFormattedCitation":"(Filgona et al., 2020)"},"properties":{"noteIndex":0},"schema":"https://github.com/citation-style-language/schema/raw/master/csl-citation.json"}</w:instrText>
      </w:r>
      <w:r w:rsidR="00F71773">
        <w:rPr>
          <w:rFonts w:ascii="Segoe UI" w:eastAsia="Times New Roman" w:hAnsi="Segoe UI" w:cs="Segoe UI"/>
          <w:color w:val="000000"/>
          <w:sz w:val="20"/>
          <w:szCs w:val="20"/>
        </w:rPr>
        <w:fldChar w:fldCharType="separate"/>
      </w:r>
      <w:r w:rsidR="00F71773" w:rsidRPr="00F71773">
        <w:rPr>
          <w:rFonts w:ascii="Segoe UI" w:eastAsia="Times New Roman" w:hAnsi="Segoe UI" w:cs="Segoe UI"/>
          <w:noProof/>
          <w:color w:val="000000"/>
          <w:sz w:val="20"/>
          <w:szCs w:val="20"/>
        </w:rPr>
        <w:t>(Filgona et al., 2020)</w:t>
      </w:r>
      <w:r w:rsidR="00F71773">
        <w:rPr>
          <w:rFonts w:ascii="Segoe UI" w:eastAsia="Times New Roman" w:hAnsi="Segoe UI" w:cs="Segoe UI"/>
          <w:color w:val="000000"/>
          <w:sz w:val="20"/>
          <w:szCs w:val="20"/>
        </w:rPr>
        <w:fldChar w:fldCharType="end"/>
      </w:r>
      <w:r w:rsidR="00F71773" w:rsidRPr="00F71773">
        <w:rPr>
          <w:rFonts w:ascii="Segoe UI" w:eastAsia="Times New Roman" w:hAnsi="Segoe UI" w:cs="Segoe UI"/>
          <w:color w:val="000000"/>
          <w:sz w:val="20"/>
          <w:szCs w:val="20"/>
        </w:rPr>
        <w:t>.</w:t>
      </w:r>
    </w:p>
    <w:p w14:paraId="72322311" w14:textId="44C01B7A" w:rsidR="00790CD2" w:rsidRDefault="00790CD2" w:rsidP="00C51F5A">
      <w:pPr>
        <w:spacing w:after="0" w:line="240" w:lineRule="auto"/>
        <w:ind w:firstLine="567"/>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Penggunaan LMS dan motivasi belajar mahasiswa mampu memengaruhi hasil belajar mahasiswa, hal ini tidak sepenuhnya sejalan dengan penelitian yang dilakukan oleh </w:t>
      </w:r>
      <w:r>
        <w:rPr>
          <w:rFonts w:ascii="Segoe UI" w:eastAsia="Times New Roman" w:hAnsi="Segoe UI" w:cs="Segoe UI"/>
          <w:color w:val="000000"/>
          <w:sz w:val="20"/>
          <w:szCs w:val="20"/>
        </w:rPr>
        <w:fldChar w:fldCharType="begin" w:fldLock="1"/>
      </w:r>
      <w:r>
        <w:rPr>
          <w:rFonts w:ascii="Segoe UI" w:eastAsia="Times New Roman" w:hAnsi="Segoe UI" w:cs="Segoe UI"/>
          <w:color w:val="000000"/>
          <w:sz w:val="20"/>
          <w:szCs w:val="20"/>
        </w:rPr>
        <w:instrText>ADDIN CSL_CITATION {"citationItems":[{"id":"ITEM-1","itemData":{"ISSN":"2540-9263","abstract":"This study was conducted to develop e-learning by using chamilo as a learning media for class X majoring in multimedia. This study aims to (1) know the feasibility of e-learning base chamilo which is used as a learning media on computer system subjects; (2) know the difference beetween leaning result of student who use e-learning base chamilo with powerpoint; (3)know the difference between learning result of student who have a high learning motivation and low learning motivation; (4) knowing the interac tion between learning media (chamilo e-learning, powerpoint) and learning motivation towards learning result on the subject of computer systems. This study was conducted at Driyorejo Vokasional High School grade X MM 1 of 32 students and grade X MM 2 of 32 students. This study design used to develop learning media is ADDIE. The study method used is the quasi -experimental method type 2x2 factorial design. Data analysis techniques namely Two-Way ANOVA that have qualified test normality and homogenity test. The result showed (1) the result of the learning media chamilo validated by the validator has an average of 89,74%, it can be concluded that media is suitable to be used as a learning media by student; (2) there is a difference between learning result students using LMS based chamilo higher than powerpoint with calculated of F-count (8,404) &gt; F-Tables (4,00); (3) there are difference in learning result between student who have high motivation, higher than student who have lov motivation, F-count (32,615) &gt; F-Tables (4,00); (4) there is no interaction between learning media and learning motivation, F-count (0,159) &lt; F-Tables (4,00). The application of e-learning based chamilo in this study only the subject of Computer Systems, it is expected that in the future e-learning based chamilo can be applied into other objects.","author":[{"dropping-particle":"","family":"Pertiwi","given":"Tresinda","non-dropping-particle":"","parse-names":false,"suffix":""},{"dropping-particle":"","family":"Sumbawati","given":"Sondang","non-dropping-particle":"","parse-names":false,"suffix":""}],"container-title":"It-Edu","id":"ITEM-1","issue":"02","issued":{"date-parts":[["2019"]]},"page":"88-97","title":"Pengaruh Penggunaan Learning Management System Berbasis Chamilo dan Motivasi Terhadap Hasil Belajar Siswa SMK Kelas X Pada Mata Pelajaran Sistem Komputer","type":"article-journal","volume":"3"},"uris":["http://www.mendeley.com/documents/?uuid=26798e5f-c413-4856-ba11-51f71085a2d5"]}],"mendeley":{"formattedCitation":"(Pertiwi &amp; Sumbawati, 2019)","manualFormatting":"Pertiwi &amp; Sumbawati (2019)","plainTextFormattedCitation":"(Pertiwi &amp; Sumbawati, 2019)","previouslyFormattedCitation":"(Pertiwi &amp; Sumbawati, 2019)"},"properties":{"noteIndex":0},"schema":"https://github.com/citation-style-language/schema/raw/master/csl-citation.json"}</w:instrText>
      </w:r>
      <w:r>
        <w:rPr>
          <w:rFonts w:ascii="Segoe UI" w:eastAsia="Times New Roman" w:hAnsi="Segoe UI" w:cs="Segoe UI"/>
          <w:color w:val="000000"/>
          <w:sz w:val="20"/>
          <w:szCs w:val="20"/>
        </w:rPr>
        <w:fldChar w:fldCharType="separate"/>
      </w:r>
      <w:r w:rsidRPr="00790CD2">
        <w:rPr>
          <w:rFonts w:ascii="Segoe UI" w:eastAsia="Times New Roman" w:hAnsi="Segoe UI" w:cs="Segoe UI"/>
          <w:noProof/>
          <w:color w:val="000000"/>
          <w:sz w:val="20"/>
          <w:szCs w:val="20"/>
        </w:rPr>
        <w:t>Pertiwi &amp; Sumbawati</w:t>
      </w:r>
      <w:r>
        <w:rPr>
          <w:rFonts w:ascii="Segoe UI" w:eastAsia="Times New Roman" w:hAnsi="Segoe UI" w:cs="Segoe UI"/>
          <w:noProof/>
          <w:color w:val="000000"/>
          <w:sz w:val="20"/>
          <w:szCs w:val="20"/>
        </w:rPr>
        <w:t xml:space="preserve"> (</w:t>
      </w:r>
      <w:r w:rsidRPr="00790CD2">
        <w:rPr>
          <w:rFonts w:ascii="Segoe UI" w:eastAsia="Times New Roman" w:hAnsi="Segoe UI" w:cs="Segoe UI"/>
          <w:noProof/>
          <w:color w:val="000000"/>
          <w:sz w:val="20"/>
          <w:szCs w:val="20"/>
        </w:rPr>
        <w:t>2019)</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 xml:space="preserve"> dan </w:t>
      </w:r>
      <w:r>
        <w:rPr>
          <w:rFonts w:ascii="Segoe UI" w:eastAsia="Times New Roman" w:hAnsi="Segoe UI" w:cs="Segoe UI"/>
          <w:color w:val="000000"/>
          <w:sz w:val="20"/>
          <w:szCs w:val="20"/>
        </w:rPr>
        <w:fldChar w:fldCharType="begin" w:fldLock="1"/>
      </w:r>
      <w:r w:rsidR="00221040">
        <w:rPr>
          <w:rFonts w:ascii="Segoe UI" w:eastAsia="Times New Roman" w:hAnsi="Segoe UI" w:cs="Segoe UI"/>
          <w:color w:val="000000"/>
          <w:sz w:val="20"/>
          <w:szCs w:val="20"/>
        </w:rPr>
        <w:instrText>ADDIN CSL_CITATION {"citationItems":[{"id":"ITEM-1","itemData":{"abstract":"… Motivasi belajar merupakan salah satu faktor yang harus diperhatikan selama proses pembelajaran karena memiliki pengaruh signifikan terhadap prestasi … 11 METODE … Motivasi belajar mahasiswa melalui pembelajaran daring harus tetap diperhatikan sebagai salah satu …","author":[{"dropping-particle":"","family":"Swastika","given":"A","non-dropping-particle":"","parse-names":false,"suffix":""},{"dropping-particle":"","family":"Lukita","given":"G","non-dropping-particle":"","parse-names":false,"suffix":""}],"container-title":"Indonesian Journal of Instructional …","id":"ITEM-1","issued":{"date-parts":[["2020"]]},"page":"9-13","title":"Motivasi Belajar Dalam Pembelajaran Daring Berbasis Learning Management System (LMS) Schoology Pada Mata Kuliah Probabilitas","type":"article-journal","volume":"1"},"uris":["http://www.mendeley.com/documents/?uuid=25512fae-e033-4719-9475-a98afd1e2521"]}],"mendeley":{"formattedCitation":"(Swastika &amp; Lukita, 2020)","manualFormatting":"Swastika &amp; Lukita (2020)","plainTextFormattedCitation":"(Swastika &amp; Lukita, 2020)","previouslyFormattedCitation":"(Swastika &amp; Lukita, 2020)"},"properties":{"noteIndex":0},"schema":"https://github.com/citation-style-language/schema/raw/master/csl-citation.json"}</w:instrText>
      </w:r>
      <w:r>
        <w:rPr>
          <w:rFonts w:ascii="Segoe UI" w:eastAsia="Times New Roman" w:hAnsi="Segoe UI" w:cs="Segoe UI"/>
          <w:color w:val="000000"/>
          <w:sz w:val="20"/>
          <w:szCs w:val="20"/>
        </w:rPr>
        <w:fldChar w:fldCharType="separate"/>
      </w:r>
      <w:r>
        <w:rPr>
          <w:rFonts w:ascii="Segoe UI" w:eastAsia="Times New Roman" w:hAnsi="Segoe UI" w:cs="Segoe UI"/>
          <w:noProof/>
          <w:color w:val="000000"/>
          <w:sz w:val="20"/>
          <w:szCs w:val="20"/>
        </w:rPr>
        <w:t>Swastika &amp; Lukita (</w:t>
      </w:r>
      <w:r w:rsidRPr="00790CD2">
        <w:rPr>
          <w:rFonts w:ascii="Segoe UI" w:eastAsia="Times New Roman" w:hAnsi="Segoe UI" w:cs="Segoe UI"/>
          <w:noProof/>
          <w:color w:val="000000"/>
          <w:sz w:val="20"/>
          <w:szCs w:val="20"/>
        </w:rPr>
        <w:t>2020)</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 xml:space="preserve"> mengingat pada penelitian sebelumnya dilakukan klasterisasi antara peserta didik dengan </w:t>
      </w:r>
      <w:r w:rsidRPr="00790CD2">
        <w:rPr>
          <w:rFonts w:ascii="Segoe UI" w:eastAsia="Times New Roman" w:hAnsi="Segoe UI" w:cs="Segoe UI"/>
          <w:i/>
          <w:color w:val="000000"/>
          <w:sz w:val="20"/>
          <w:szCs w:val="20"/>
        </w:rPr>
        <w:t xml:space="preserve">high motivation </w:t>
      </w:r>
      <w:r>
        <w:rPr>
          <w:rFonts w:ascii="Segoe UI" w:eastAsia="Times New Roman" w:hAnsi="Segoe UI" w:cs="Segoe UI"/>
          <w:color w:val="000000"/>
          <w:sz w:val="20"/>
          <w:szCs w:val="20"/>
        </w:rPr>
        <w:t xml:space="preserve">dan </w:t>
      </w:r>
      <w:r w:rsidRPr="00790CD2">
        <w:rPr>
          <w:rFonts w:ascii="Segoe UI" w:eastAsia="Times New Roman" w:hAnsi="Segoe UI" w:cs="Segoe UI"/>
          <w:i/>
          <w:color w:val="000000"/>
          <w:sz w:val="20"/>
          <w:szCs w:val="20"/>
        </w:rPr>
        <w:t>low motivation</w:t>
      </w:r>
      <w:r>
        <w:rPr>
          <w:rFonts w:ascii="Segoe UI" w:eastAsia="Times New Roman" w:hAnsi="Segoe UI" w:cs="Segoe UI"/>
          <w:color w:val="000000"/>
          <w:sz w:val="20"/>
          <w:szCs w:val="20"/>
        </w:rPr>
        <w:t xml:space="preserve"> yang tidak dilakukan dalam penelitian ini. Hasil belajar yang menjadi tujuan akhir semester mahsiswa berupa nilai yang optimal </w:t>
      </w:r>
      <w:proofErr w:type="gramStart"/>
      <w:r>
        <w:rPr>
          <w:rFonts w:ascii="Segoe UI" w:eastAsia="Times New Roman" w:hAnsi="Segoe UI" w:cs="Segoe UI"/>
          <w:color w:val="000000"/>
          <w:sz w:val="20"/>
          <w:szCs w:val="20"/>
        </w:rPr>
        <w:t>akan</w:t>
      </w:r>
      <w:proofErr w:type="gramEnd"/>
      <w:r>
        <w:rPr>
          <w:rFonts w:ascii="Segoe UI" w:eastAsia="Times New Roman" w:hAnsi="Segoe UI" w:cs="Segoe UI"/>
          <w:color w:val="000000"/>
          <w:sz w:val="20"/>
          <w:szCs w:val="20"/>
        </w:rPr>
        <w:t xml:space="preserve"> dapat tertercapai dengan penggunaan LMS dan motivasi belajar mahasiswa. </w:t>
      </w:r>
      <w:r w:rsidR="00F71773">
        <w:rPr>
          <w:rFonts w:ascii="Segoe UI" w:eastAsia="Times New Roman" w:hAnsi="Segoe UI" w:cs="Segoe UI"/>
          <w:color w:val="000000"/>
          <w:sz w:val="20"/>
          <w:szCs w:val="20"/>
        </w:rPr>
        <w:t xml:space="preserve">Sejalan dengan </w:t>
      </w:r>
      <w:r w:rsidR="00F71773">
        <w:rPr>
          <w:rFonts w:ascii="Segoe UI" w:eastAsia="Times New Roman" w:hAnsi="Segoe UI" w:cs="Segoe UI"/>
          <w:color w:val="000000"/>
          <w:sz w:val="20"/>
          <w:szCs w:val="20"/>
        </w:rPr>
        <w:fldChar w:fldCharType="begin" w:fldLock="1"/>
      </w:r>
      <w:r w:rsidR="00F71773">
        <w:rPr>
          <w:rFonts w:ascii="Segoe UI" w:eastAsia="Times New Roman" w:hAnsi="Segoe UI" w:cs="Segoe UI"/>
          <w:color w:val="000000"/>
          <w:sz w:val="20"/>
          <w:szCs w:val="20"/>
        </w:rPr>
        <w:instrText>ADDIN CSL_CITATION {"citationItems":[{"id":"ITEM-1","itemData":{"DOI":"10.9734/ajess/2020/v10i430273","abstract":"Motivating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author":[{"dropping-particle":"","family":"Filgona","given":"Jacob","non-dropping-particle":"","parse-names":false,"suffix":""},{"dropping-particle":"","family":"Sakiyo","given":"John","non-dropping-particle":"","parse-names":false,"suffix":""},{"dropping-particle":"","family":"Gwany","given":"D. M.","non-dropping-particle":"","parse-names":false,"suffix":""},{"dropping-particle":"","family":"Okoronka","given":"A. U.","non-dropping-particle":"","parse-names":false,"suffix":""}],"container-title":"Asian Journal of Education and Social Studies","id":"ITEM-1","issue":"September","issued":{"date-parts":[["2020"]]},"page":"16-37","title":"Motivation in Learning","type":"article-journal"},"uris":["http://www.mendeley.com/documents/?uuid=6624f52e-9985-4374-9a9f-c9e4eab54843"]}],"mendeley":{"formattedCitation":"(Filgona et al., 2020)","plainTextFormattedCitation":"(Filgona et al., 2020)","previouslyFormattedCitation":"(Filgona et al., 2020)"},"properties":{"noteIndex":0},"schema":"https://github.com/citation-style-language/schema/raw/master/csl-citation.json"}</w:instrText>
      </w:r>
      <w:r w:rsidR="00F71773">
        <w:rPr>
          <w:rFonts w:ascii="Segoe UI" w:eastAsia="Times New Roman" w:hAnsi="Segoe UI" w:cs="Segoe UI"/>
          <w:color w:val="000000"/>
          <w:sz w:val="20"/>
          <w:szCs w:val="20"/>
        </w:rPr>
        <w:fldChar w:fldCharType="separate"/>
      </w:r>
      <w:r w:rsidR="00F71773" w:rsidRPr="00F71773">
        <w:rPr>
          <w:rFonts w:ascii="Segoe UI" w:eastAsia="Times New Roman" w:hAnsi="Segoe UI" w:cs="Segoe UI"/>
          <w:noProof/>
          <w:color w:val="000000"/>
          <w:sz w:val="20"/>
          <w:szCs w:val="20"/>
        </w:rPr>
        <w:t>(Filgona et al., 2020)</w:t>
      </w:r>
      <w:r w:rsidR="00F71773">
        <w:rPr>
          <w:rFonts w:ascii="Segoe UI" w:eastAsia="Times New Roman" w:hAnsi="Segoe UI" w:cs="Segoe UI"/>
          <w:color w:val="000000"/>
          <w:sz w:val="20"/>
          <w:szCs w:val="20"/>
        </w:rPr>
        <w:fldChar w:fldCharType="end"/>
      </w:r>
      <w:r w:rsidR="00F71773">
        <w:rPr>
          <w:rFonts w:ascii="Segoe UI" w:eastAsia="Times New Roman" w:hAnsi="Segoe UI" w:cs="Segoe UI"/>
          <w:color w:val="000000"/>
          <w:sz w:val="20"/>
          <w:szCs w:val="20"/>
        </w:rPr>
        <w:t xml:space="preserve"> kelengkapan LMS adalah bagian dari </w:t>
      </w:r>
      <w:r w:rsidR="00F71773" w:rsidRPr="00F71773">
        <w:rPr>
          <w:rFonts w:ascii="Segoe UI" w:eastAsia="Times New Roman" w:hAnsi="Segoe UI" w:cs="Segoe UI"/>
          <w:color w:val="000000"/>
          <w:sz w:val="20"/>
          <w:szCs w:val="20"/>
        </w:rPr>
        <w:t xml:space="preserve">menyediakan lingkungan yang memotivasi </w:t>
      </w:r>
      <w:r w:rsidR="00F71773">
        <w:rPr>
          <w:rFonts w:ascii="Segoe UI" w:eastAsia="Times New Roman" w:hAnsi="Segoe UI" w:cs="Segoe UI"/>
          <w:color w:val="000000"/>
          <w:sz w:val="20"/>
          <w:szCs w:val="20"/>
        </w:rPr>
        <w:t>peserta didik untuk meningkatkan kunjungan</w:t>
      </w:r>
      <w:r w:rsidR="00F71773" w:rsidRPr="00F71773">
        <w:rPr>
          <w:rFonts w:ascii="Segoe UI" w:eastAsia="Times New Roman" w:hAnsi="Segoe UI" w:cs="Segoe UI"/>
          <w:color w:val="000000"/>
          <w:sz w:val="20"/>
          <w:szCs w:val="20"/>
        </w:rPr>
        <w:t xml:space="preserve"> mereka </w:t>
      </w:r>
      <w:r w:rsidR="00F71773">
        <w:rPr>
          <w:rFonts w:ascii="Segoe UI" w:eastAsia="Times New Roman" w:hAnsi="Segoe UI" w:cs="Segoe UI"/>
          <w:color w:val="000000"/>
          <w:sz w:val="20"/>
          <w:szCs w:val="20"/>
        </w:rPr>
        <w:t>sehingga termotivasi lebih untuk meraih nilai yang lebih tinggi</w:t>
      </w:r>
      <w:r w:rsidR="00F71773" w:rsidRPr="00F71773">
        <w:rPr>
          <w:rFonts w:ascii="Segoe UI" w:eastAsia="Times New Roman" w:hAnsi="Segoe UI" w:cs="Segoe UI"/>
          <w:color w:val="000000"/>
          <w:sz w:val="20"/>
          <w:szCs w:val="20"/>
        </w:rPr>
        <w:t xml:space="preserve">. </w:t>
      </w:r>
    </w:p>
    <w:p w14:paraId="47CAE9B9" w14:textId="732F9D5B" w:rsidR="00F71773" w:rsidRPr="00C51F5A" w:rsidRDefault="00F71773" w:rsidP="00C51F5A">
      <w:pPr>
        <w:spacing w:after="0" w:line="240" w:lineRule="auto"/>
        <w:ind w:firstLine="567"/>
        <w:jc w:val="both"/>
        <w:rPr>
          <w:rFonts w:ascii="Segoe UI" w:eastAsia="Times New Roman" w:hAnsi="Segoe UI" w:cs="Segoe UI"/>
          <w:sz w:val="20"/>
          <w:szCs w:val="20"/>
        </w:rPr>
      </w:pPr>
      <w:proofErr w:type="gramStart"/>
      <w:r>
        <w:rPr>
          <w:rFonts w:ascii="Segoe UI" w:eastAsia="Times New Roman" w:hAnsi="Segoe UI" w:cs="Segoe UI"/>
          <w:color w:val="000000"/>
          <w:sz w:val="20"/>
          <w:szCs w:val="20"/>
        </w:rPr>
        <w:t>Motivasi adalah dorongan yang dapat diberikan melalui sarana belajar inovatif dan motivasi yang kuat dapat memengaruhi hasil belajar mahasiswa.</w:t>
      </w:r>
      <w:proofErr w:type="gramEnd"/>
      <w:r>
        <w:rPr>
          <w:rFonts w:ascii="Segoe UI" w:eastAsia="Times New Roman" w:hAnsi="Segoe UI" w:cs="Segoe UI"/>
          <w:color w:val="000000"/>
          <w:sz w:val="20"/>
          <w:szCs w:val="20"/>
        </w:rPr>
        <w:t xml:space="preserve"> </w:t>
      </w:r>
      <w:proofErr w:type="gramStart"/>
      <w:r>
        <w:rPr>
          <w:rFonts w:ascii="Segoe UI" w:eastAsia="Times New Roman" w:hAnsi="Segoe UI" w:cs="Segoe UI"/>
          <w:color w:val="000000"/>
          <w:sz w:val="20"/>
          <w:szCs w:val="20"/>
        </w:rPr>
        <w:t>Pembelajraan jarak jauh yang diwadahi LMS memiliki keterbatasan dalam kontak fisik, maka LMS harus memiliki daya tarik tersendiri yang menggugah motivasi mahasiswa untuk konsisten dalam belajar.</w:t>
      </w:r>
      <w:proofErr w:type="gramEnd"/>
      <w:r>
        <w:rPr>
          <w:rFonts w:ascii="Segoe UI" w:eastAsia="Times New Roman" w:hAnsi="Segoe UI" w:cs="Segoe UI"/>
          <w:color w:val="000000"/>
          <w:sz w:val="20"/>
          <w:szCs w:val="20"/>
        </w:rPr>
        <w:t xml:space="preserve"> </w:t>
      </w:r>
      <w:proofErr w:type="gramStart"/>
      <w:r>
        <w:rPr>
          <w:rFonts w:ascii="Segoe UI" w:eastAsia="Times New Roman" w:hAnsi="Segoe UI" w:cs="Segoe UI"/>
          <w:color w:val="000000"/>
          <w:sz w:val="20"/>
          <w:szCs w:val="20"/>
        </w:rPr>
        <w:t>Kemampuan dosen menjadi fasilitator pembelajaran dituntut untuk lebih kreatif agar mahasiswa termotivasi memenuhi capaian pembelajaran yang telah ditetapkan.</w:t>
      </w:r>
      <w:proofErr w:type="gramEnd"/>
      <w:r>
        <w:rPr>
          <w:rFonts w:ascii="Segoe UI" w:eastAsia="Times New Roman" w:hAnsi="Segoe UI" w:cs="Segoe UI"/>
          <w:color w:val="000000"/>
          <w:sz w:val="20"/>
          <w:szCs w:val="20"/>
        </w:rPr>
        <w:t xml:space="preserve"> Motivasi sebagai intervining dari pengaruh penggunaan LMS terhadap motivasi belajar sesuai dengan penelitian </w:t>
      </w:r>
      <w:r>
        <w:rPr>
          <w:rFonts w:ascii="Segoe UI" w:eastAsia="Times New Roman" w:hAnsi="Segoe UI" w:cs="Segoe UI"/>
          <w:color w:val="000000"/>
          <w:sz w:val="20"/>
          <w:szCs w:val="20"/>
        </w:rPr>
        <w:fldChar w:fldCharType="begin" w:fldLock="1"/>
      </w:r>
      <w:r>
        <w:rPr>
          <w:rFonts w:ascii="Segoe UI" w:eastAsia="Times New Roman" w:hAnsi="Segoe UI" w:cs="Segoe UI"/>
          <w:color w:val="000000"/>
          <w:sz w:val="20"/>
          <w:szCs w:val="20"/>
        </w:rPr>
        <w:instrText>ADDIN CSL_CITATION {"citationItems":[{"id":"ITEM-1","itemData":{"DOI":"10.21831/jpe.v9i1.33770","ISSN":"2338-4743","abstract":"This study aims at determining whether there is a positive and significant relationship between three variables (teacher teaching style, learning motivation and learning achievement). The subjects in this research were 5th elementary school students in Saptosari sub-district, Gunung Kidul district, with a total of 141 students. This research is correlational quantitative research with data collection using a questionnaire in the form of a research questionnaire containing a scale. The hypothesis in this correlational study used partial correlation analysis and simultaneous regression analysis. The analysis used is data description analysis and multiple linear analysis. The results showed that there was a significant and positive relationship between learning achievement and teaching style got a value of 0.546 with a relative contribution of 23%. Meanwhile, learning motivation and learning achievement got a value of 0.462 with an effective contribution of 9% and the relation between teaching style and learning motivation on learning achievement show an r square value of 0.324 with a total contribution or effective contribution of 32%. Based on the results, it showed that teaching style and learning motivation have a significant and positive relationship with learning achievement.","author":[{"dropping-particle":"","family":"Atma","given":"Bagas Adi","non-dropping-particle":"","parse-names":false,"suffix":""},{"dropping-particle":"","family":"Azahra","given":"Fatun Fatimah","non-dropping-particle":"","parse-names":false,"suffix":""},{"dropping-particle":"","family":"Mustadi","given":"Ali","non-dropping-particle":"","parse-names":false,"suffix":""}],"container-title":"Jurnal Prima Edukasia","id":"ITEM-1","issue":"1","issued":{"date-parts":[["2021"]]},"page":"23-31","title":"Teaching style, learning motivation, and learning achievement: Do they have significant and positive relationships?","type":"article-journal","volume":"9"},"uris":["http://www.mendeley.com/documents/?uuid=a7fc9607-6a04-4f47-acbe-0f11ab5a9497"]}],"mendeley":{"formattedCitation":"(Atma et al., 2021)","plainTextFormattedCitation":"(Atma et al., 2021)"},"properties":{"noteIndex":0},"schema":"https://github.com/citation-style-language/schema/raw/master/csl-citation.json"}</w:instrText>
      </w:r>
      <w:r>
        <w:rPr>
          <w:rFonts w:ascii="Segoe UI" w:eastAsia="Times New Roman" w:hAnsi="Segoe UI" w:cs="Segoe UI"/>
          <w:color w:val="000000"/>
          <w:sz w:val="20"/>
          <w:szCs w:val="20"/>
        </w:rPr>
        <w:fldChar w:fldCharType="separate"/>
      </w:r>
      <w:r w:rsidRPr="00F71773">
        <w:rPr>
          <w:rFonts w:ascii="Segoe UI" w:eastAsia="Times New Roman" w:hAnsi="Segoe UI" w:cs="Segoe UI"/>
          <w:noProof/>
          <w:color w:val="000000"/>
          <w:sz w:val="20"/>
          <w:szCs w:val="20"/>
        </w:rPr>
        <w:t>(Atma et al., 2021)</w:t>
      </w:r>
      <w:r>
        <w:rPr>
          <w:rFonts w:ascii="Segoe UI" w:eastAsia="Times New Roman" w:hAnsi="Segoe UI" w:cs="Segoe UI"/>
          <w:color w:val="000000"/>
          <w:sz w:val="20"/>
          <w:szCs w:val="20"/>
        </w:rPr>
        <w:fldChar w:fldCharType="end"/>
      </w:r>
      <w:r>
        <w:rPr>
          <w:rFonts w:ascii="Segoe UI" w:eastAsia="Times New Roman" w:hAnsi="Segoe UI" w:cs="Segoe UI"/>
          <w:color w:val="000000"/>
          <w:sz w:val="20"/>
          <w:szCs w:val="20"/>
        </w:rPr>
        <w:t>.</w:t>
      </w:r>
    </w:p>
    <w:p w14:paraId="2441CAFD" w14:textId="77777777" w:rsidR="00A57078" w:rsidRPr="00C51F5A" w:rsidRDefault="00A57078" w:rsidP="00C51F5A">
      <w:pPr>
        <w:spacing w:after="0" w:line="240" w:lineRule="auto"/>
        <w:ind w:firstLine="567"/>
        <w:jc w:val="both"/>
        <w:rPr>
          <w:rFonts w:ascii="Segoe UI" w:eastAsia="Times New Roman" w:hAnsi="Segoe UI" w:cs="Segoe UI"/>
          <w:color w:val="000000"/>
          <w:sz w:val="20"/>
          <w:szCs w:val="20"/>
        </w:rPr>
      </w:pPr>
    </w:p>
    <w:p w14:paraId="1AABF67B" w14:textId="3C6367BF" w:rsidR="00B136FE" w:rsidRPr="00D14D39" w:rsidRDefault="0031409C" w:rsidP="00D14D39">
      <w:pPr>
        <w:pStyle w:val="ListParagraph"/>
        <w:numPr>
          <w:ilvl w:val="0"/>
          <w:numId w:val="7"/>
        </w:numPr>
        <w:spacing w:after="0" w:line="240" w:lineRule="auto"/>
        <w:ind w:left="567" w:hanging="567"/>
        <w:jc w:val="both"/>
        <w:outlineLvl w:val="0"/>
        <w:rPr>
          <w:rFonts w:ascii="Segoe UI" w:eastAsia="Times New Roman" w:hAnsi="Segoe UI" w:cs="Segoe UI"/>
          <w:b/>
          <w:bCs/>
          <w:kern w:val="36"/>
          <w:sz w:val="20"/>
          <w:szCs w:val="20"/>
        </w:rPr>
      </w:pPr>
      <w:r w:rsidRPr="00D14D39">
        <w:rPr>
          <w:rFonts w:ascii="Segoe UI" w:eastAsia="Times New Roman" w:hAnsi="Segoe UI" w:cs="Segoe UI"/>
          <w:b/>
          <w:bCs/>
          <w:kern w:val="36"/>
          <w:sz w:val="20"/>
          <w:szCs w:val="20"/>
        </w:rPr>
        <w:t>Simpulan</w:t>
      </w:r>
    </w:p>
    <w:p w14:paraId="0E3D0253" w14:textId="1B652EB1" w:rsidR="00A57078" w:rsidRDefault="00F71773" w:rsidP="00C51F5A">
      <w:pPr>
        <w:spacing w:after="0" w:line="240" w:lineRule="auto"/>
        <w:ind w:firstLine="567"/>
        <w:jc w:val="both"/>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Simpulan dari penelitian ini adalah, </w:t>
      </w:r>
      <w:r w:rsidR="0031409C">
        <w:rPr>
          <w:rFonts w:ascii="Segoe UI" w:eastAsia="Times New Roman" w:hAnsi="Segoe UI" w:cs="Segoe UI"/>
          <w:color w:val="000000"/>
          <w:sz w:val="20"/>
          <w:szCs w:val="20"/>
        </w:rPr>
        <w:t xml:space="preserve">dengan menetapkan model penelitian untuk menguji pengaruh penggunaan LMS terhadap motivasi belajar dan pengaruh penggunaan LMS dan motivasi belajar terhadap hasil belajar, serta menguji keberadaan motivasi belajar sebagai intervining dari pengaruh penggunaan LMS terhadap hasil belajar mahasiswa telah menunjukkan hasil yang signifikan. </w:t>
      </w:r>
      <w:proofErr w:type="gramStart"/>
      <w:r w:rsidR="0031409C">
        <w:rPr>
          <w:rFonts w:ascii="Segoe UI" w:eastAsia="Times New Roman" w:hAnsi="Segoe UI" w:cs="Segoe UI"/>
          <w:color w:val="000000"/>
          <w:sz w:val="20"/>
          <w:szCs w:val="20"/>
        </w:rPr>
        <w:t>Artinya penggunaan LMS meskipun pada persentase pengaruh yang lemah, tetap memberikan dampak pada motivasi belajar.</w:t>
      </w:r>
      <w:proofErr w:type="gramEnd"/>
      <w:r w:rsidR="0031409C">
        <w:rPr>
          <w:rFonts w:ascii="Segoe UI" w:eastAsia="Times New Roman" w:hAnsi="Segoe UI" w:cs="Segoe UI"/>
          <w:color w:val="000000"/>
          <w:sz w:val="20"/>
          <w:szCs w:val="20"/>
        </w:rPr>
        <w:t xml:space="preserve"> </w:t>
      </w:r>
      <w:proofErr w:type="gramStart"/>
      <w:r w:rsidR="0031409C">
        <w:rPr>
          <w:rFonts w:ascii="Segoe UI" w:eastAsia="Times New Roman" w:hAnsi="Segoe UI" w:cs="Segoe UI"/>
          <w:color w:val="000000"/>
          <w:sz w:val="20"/>
          <w:szCs w:val="20"/>
        </w:rPr>
        <w:t>Penggunaan LMS dan motivasi belajar berpengaruh pada hasil belajar yang dihitung dari rerata nilai mahasiswaa.</w:t>
      </w:r>
      <w:proofErr w:type="gramEnd"/>
      <w:r w:rsidR="0031409C">
        <w:rPr>
          <w:rFonts w:ascii="Segoe UI" w:eastAsia="Times New Roman" w:hAnsi="Segoe UI" w:cs="Segoe UI"/>
          <w:color w:val="000000"/>
          <w:sz w:val="20"/>
          <w:szCs w:val="20"/>
        </w:rPr>
        <w:t xml:space="preserve"> </w:t>
      </w:r>
      <w:proofErr w:type="gramStart"/>
      <w:r w:rsidR="0031409C">
        <w:rPr>
          <w:rFonts w:ascii="Segoe UI" w:eastAsia="Times New Roman" w:hAnsi="Segoe UI" w:cs="Segoe UI"/>
          <w:color w:val="000000"/>
          <w:sz w:val="20"/>
          <w:szCs w:val="20"/>
        </w:rPr>
        <w:t>Motivasi belajar adalah variabel yang mampu menjadi intervining pada model riset ini.</w:t>
      </w:r>
      <w:proofErr w:type="gramEnd"/>
      <w:r w:rsidR="0031409C">
        <w:rPr>
          <w:rFonts w:ascii="Segoe UI" w:eastAsia="Times New Roman" w:hAnsi="Segoe UI" w:cs="Segoe UI"/>
          <w:color w:val="000000"/>
          <w:sz w:val="20"/>
          <w:szCs w:val="20"/>
        </w:rPr>
        <w:t xml:space="preserve"> </w:t>
      </w:r>
      <w:proofErr w:type="gramStart"/>
      <w:r w:rsidR="0031409C">
        <w:rPr>
          <w:rFonts w:ascii="Segoe UI" w:eastAsia="Times New Roman" w:hAnsi="Segoe UI" w:cs="Segoe UI"/>
          <w:color w:val="000000"/>
          <w:sz w:val="20"/>
          <w:szCs w:val="20"/>
        </w:rPr>
        <w:t>Maka LMS sebagai sarana belajar perlu dikembangkan untuk memperkuat pengaruhnya pada motivasi belajar dan nilai mahasiswa.</w:t>
      </w:r>
      <w:proofErr w:type="gramEnd"/>
      <w:r w:rsidR="0031409C">
        <w:rPr>
          <w:rFonts w:ascii="Segoe UI" w:eastAsia="Times New Roman" w:hAnsi="Segoe UI" w:cs="Segoe UI"/>
          <w:color w:val="000000"/>
          <w:sz w:val="20"/>
          <w:szCs w:val="20"/>
        </w:rPr>
        <w:t xml:space="preserve"> </w:t>
      </w:r>
      <w:proofErr w:type="gramStart"/>
      <w:r w:rsidR="0031409C">
        <w:rPr>
          <w:rFonts w:ascii="Segoe UI" w:eastAsia="Times New Roman" w:hAnsi="Segoe UI" w:cs="Segoe UI"/>
          <w:color w:val="000000"/>
          <w:sz w:val="20"/>
          <w:szCs w:val="20"/>
        </w:rPr>
        <w:t>Peran Dosen sebagai fasilitaor pembelajaran perlu mengoptimalkan LMS untuk memeoleh peningkatan motivasi belajar mahasiswa.</w:t>
      </w:r>
      <w:proofErr w:type="gramEnd"/>
    </w:p>
    <w:p w14:paraId="377B9739" w14:textId="3EB139F9" w:rsidR="0031409C" w:rsidRPr="00C51F5A" w:rsidRDefault="0031409C" w:rsidP="00C51F5A">
      <w:pPr>
        <w:spacing w:after="0" w:line="240" w:lineRule="auto"/>
        <w:ind w:firstLine="567"/>
        <w:jc w:val="both"/>
        <w:rPr>
          <w:rFonts w:ascii="Segoe UI" w:eastAsia="Times New Roman" w:hAnsi="Segoe UI" w:cs="Segoe UI"/>
          <w:sz w:val="20"/>
          <w:szCs w:val="20"/>
        </w:rPr>
      </w:pPr>
      <w:r>
        <w:rPr>
          <w:rFonts w:ascii="Segoe UI" w:eastAsia="Times New Roman" w:hAnsi="Segoe UI" w:cs="Segoe UI"/>
          <w:color w:val="000000"/>
          <w:sz w:val="20"/>
          <w:szCs w:val="20"/>
        </w:rPr>
        <w:t xml:space="preserve">Riset yang </w:t>
      </w:r>
      <w:proofErr w:type="gramStart"/>
      <w:r>
        <w:rPr>
          <w:rFonts w:ascii="Segoe UI" w:eastAsia="Times New Roman" w:hAnsi="Segoe UI" w:cs="Segoe UI"/>
          <w:color w:val="000000"/>
          <w:sz w:val="20"/>
          <w:szCs w:val="20"/>
        </w:rPr>
        <w:t>akan</w:t>
      </w:r>
      <w:proofErr w:type="gramEnd"/>
      <w:r>
        <w:rPr>
          <w:rFonts w:ascii="Segoe UI" w:eastAsia="Times New Roman" w:hAnsi="Segoe UI" w:cs="Segoe UI"/>
          <w:color w:val="000000"/>
          <w:sz w:val="20"/>
          <w:szCs w:val="20"/>
        </w:rPr>
        <w:t xml:space="preserve"> datang dapat mengembangkan dengan membandingkan antar LMS atau mengklasifikasi motivasi pada high motivation dan low motivation untuk memeroleh tingkat pengaruh yang lebih detail. </w:t>
      </w:r>
    </w:p>
    <w:p w14:paraId="558EE199" w14:textId="4C8CF113" w:rsidR="00A57078" w:rsidRPr="00D14D39" w:rsidRDefault="00A57078" w:rsidP="00D14D39">
      <w:pPr>
        <w:spacing w:after="0" w:line="240" w:lineRule="auto"/>
        <w:jc w:val="both"/>
        <w:rPr>
          <w:rFonts w:ascii="Segoe UI" w:eastAsia="Times New Roman" w:hAnsi="Segoe UI" w:cs="Segoe UI"/>
          <w:b/>
          <w:sz w:val="20"/>
          <w:szCs w:val="20"/>
        </w:rPr>
      </w:pPr>
      <w:r w:rsidRPr="00D14D39">
        <w:rPr>
          <w:rFonts w:ascii="Segoe UI" w:eastAsia="Times New Roman" w:hAnsi="Segoe UI" w:cs="Segoe UI"/>
          <w:b/>
          <w:color w:val="000000"/>
          <w:sz w:val="20"/>
          <w:szCs w:val="20"/>
        </w:rPr>
        <w:t>Acknowledg</w:t>
      </w:r>
      <w:r w:rsidR="00734B9E" w:rsidRPr="00D14D39">
        <w:rPr>
          <w:rFonts w:ascii="Segoe UI" w:eastAsia="Times New Roman" w:hAnsi="Segoe UI" w:cs="Segoe UI"/>
          <w:b/>
          <w:color w:val="000000"/>
          <w:sz w:val="20"/>
          <w:szCs w:val="20"/>
        </w:rPr>
        <w:t>e</w:t>
      </w:r>
      <w:r w:rsidRPr="00D14D39">
        <w:rPr>
          <w:rFonts w:ascii="Segoe UI" w:eastAsia="Times New Roman" w:hAnsi="Segoe UI" w:cs="Segoe UI"/>
          <w:b/>
          <w:color w:val="000000"/>
          <w:sz w:val="20"/>
          <w:szCs w:val="20"/>
        </w:rPr>
        <w:t xml:space="preserve">ment </w:t>
      </w:r>
    </w:p>
    <w:p w14:paraId="6571944E" w14:textId="70604866" w:rsidR="00B136FE" w:rsidRPr="00C51F5A" w:rsidRDefault="0031409C" w:rsidP="00C51F5A">
      <w:pPr>
        <w:spacing w:after="0" w:line="240" w:lineRule="auto"/>
        <w:ind w:firstLine="567"/>
        <w:jc w:val="both"/>
        <w:rPr>
          <w:rFonts w:ascii="Segoe UI" w:eastAsia="Times New Roman" w:hAnsi="Segoe UI" w:cs="Segoe UI"/>
          <w:sz w:val="20"/>
          <w:szCs w:val="20"/>
        </w:rPr>
      </w:pPr>
      <w:proofErr w:type="gramStart"/>
      <w:r>
        <w:rPr>
          <w:rFonts w:ascii="Segoe UI" w:eastAsia="Times New Roman" w:hAnsi="Segoe UI" w:cs="Segoe UI"/>
          <w:color w:val="000000"/>
          <w:sz w:val="20"/>
          <w:szCs w:val="20"/>
          <w:shd w:val="clear" w:color="auto" w:fill="FFFFFF"/>
        </w:rPr>
        <w:t xml:space="preserve">Terimakasih kepada Kementrian Pendidikan Nasional dan Ristek yang telah mendanai penelitian ini melalui </w:t>
      </w:r>
      <w:r w:rsidRPr="0031409C">
        <w:rPr>
          <w:rFonts w:ascii="Segoe UI" w:eastAsia="Times New Roman" w:hAnsi="Segoe UI" w:cs="Segoe UI"/>
          <w:color w:val="000000"/>
          <w:sz w:val="20"/>
          <w:szCs w:val="20"/>
          <w:shd w:val="clear" w:color="auto" w:fill="FFFFFF"/>
        </w:rPr>
        <w:t xml:space="preserve">Bantuan Pendanaan Program Penelitian Kebijakan Merdeka Belajar Kampus Merdeka Dan Pengabdian Masyarakat Berbasis Hasil Penelitian </w:t>
      </w:r>
      <w:r>
        <w:rPr>
          <w:rFonts w:ascii="Segoe UI" w:eastAsia="Times New Roman" w:hAnsi="Segoe UI" w:cs="Segoe UI"/>
          <w:color w:val="000000"/>
          <w:sz w:val="20"/>
          <w:szCs w:val="20"/>
          <w:shd w:val="clear" w:color="auto" w:fill="FFFFFF"/>
        </w:rPr>
        <w:t>PTS</w:t>
      </w:r>
      <w:r w:rsidRPr="0031409C">
        <w:rPr>
          <w:rFonts w:ascii="Segoe UI" w:eastAsia="Times New Roman" w:hAnsi="Segoe UI" w:cs="Segoe UI"/>
          <w:color w:val="000000"/>
          <w:sz w:val="20"/>
          <w:szCs w:val="20"/>
          <w:shd w:val="clear" w:color="auto" w:fill="FFFFFF"/>
        </w:rPr>
        <w:t xml:space="preserve"> Tahun Anggaran 2021</w:t>
      </w:r>
      <w:r>
        <w:rPr>
          <w:rFonts w:ascii="Segoe UI" w:eastAsia="Times New Roman" w:hAnsi="Segoe UI" w:cs="Segoe UI"/>
          <w:color w:val="000000"/>
          <w:sz w:val="20"/>
          <w:szCs w:val="20"/>
          <w:shd w:val="clear" w:color="auto" w:fill="FFFFFF"/>
        </w:rPr>
        <w:t>.</w:t>
      </w:r>
      <w:proofErr w:type="gramEnd"/>
      <w:r w:rsidRPr="0031409C">
        <w:rPr>
          <w:rFonts w:ascii="Segoe UI" w:eastAsia="Times New Roman" w:hAnsi="Segoe UI" w:cs="Segoe UI"/>
          <w:color w:val="000000"/>
          <w:sz w:val="20"/>
          <w:szCs w:val="20"/>
          <w:shd w:val="clear" w:color="auto" w:fill="FFFFFF"/>
        </w:rPr>
        <w:t xml:space="preserve"> </w:t>
      </w:r>
      <w:r>
        <w:rPr>
          <w:rFonts w:ascii="Segoe UI" w:eastAsia="Times New Roman" w:hAnsi="Segoe UI" w:cs="Segoe UI"/>
          <w:color w:val="000000"/>
          <w:sz w:val="20"/>
          <w:szCs w:val="20"/>
          <w:shd w:val="clear" w:color="auto" w:fill="FFFFFF"/>
        </w:rPr>
        <w:t xml:space="preserve"> </w:t>
      </w:r>
    </w:p>
    <w:p w14:paraId="5153597D" w14:textId="77777777" w:rsidR="00A57078" w:rsidRPr="00C51F5A" w:rsidRDefault="00A57078" w:rsidP="00C51F5A">
      <w:pPr>
        <w:spacing w:after="0" w:line="240" w:lineRule="auto"/>
        <w:jc w:val="both"/>
        <w:rPr>
          <w:rFonts w:ascii="Segoe UI" w:eastAsia="Times New Roman" w:hAnsi="Segoe UI" w:cs="Segoe UI"/>
          <w:b/>
          <w:color w:val="000000"/>
          <w:sz w:val="20"/>
          <w:szCs w:val="20"/>
        </w:rPr>
      </w:pPr>
    </w:p>
    <w:p w14:paraId="059CF27F" w14:textId="77777777" w:rsidR="00A57078" w:rsidRDefault="00A57078" w:rsidP="00C51F5A">
      <w:pPr>
        <w:spacing w:after="0" w:line="240" w:lineRule="auto"/>
        <w:jc w:val="both"/>
        <w:rPr>
          <w:rFonts w:ascii="Segoe UI" w:eastAsia="Times New Roman" w:hAnsi="Segoe UI" w:cs="Segoe UI"/>
          <w:b/>
          <w:color w:val="000000"/>
          <w:sz w:val="20"/>
          <w:szCs w:val="20"/>
        </w:rPr>
      </w:pPr>
      <w:r w:rsidRPr="00C51F5A">
        <w:rPr>
          <w:rFonts w:ascii="Segoe UI" w:eastAsia="Times New Roman" w:hAnsi="Segoe UI" w:cs="Segoe UI"/>
          <w:b/>
          <w:color w:val="000000"/>
          <w:sz w:val="20"/>
          <w:szCs w:val="20"/>
        </w:rPr>
        <w:t>Ref</w:t>
      </w:r>
      <w:r w:rsidR="008A00D4" w:rsidRPr="00C51F5A">
        <w:rPr>
          <w:rFonts w:ascii="Segoe UI" w:eastAsia="Times New Roman" w:hAnsi="Segoe UI" w:cs="Segoe UI"/>
          <w:b/>
          <w:color w:val="000000"/>
          <w:sz w:val="20"/>
          <w:szCs w:val="20"/>
        </w:rPr>
        <w:t>e</w:t>
      </w:r>
      <w:r w:rsidRPr="00C51F5A">
        <w:rPr>
          <w:rFonts w:ascii="Segoe UI" w:eastAsia="Times New Roman" w:hAnsi="Segoe UI" w:cs="Segoe UI"/>
          <w:b/>
          <w:color w:val="000000"/>
          <w:sz w:val="20"/>
          <w:szCs w:val="20"/>
        </w:rPr>
        <w:t>rences</w:t>
      </w:r>
    </w:p>
    <w:p w14:paraId="7C3FD3A2" w14:textId="77777777" w:rsidR="00157757" w:rsidRDefault="00157757" w:rsidP="00C51F5A">
      <w:pPr>
        <w:spacing w:after="0" w:line="240" w:lineRule="auto"/>
        <w:jc w:val="both"/>
        <w:rPr>
          <w:rFonts w:ascii="Segoe UI" w:eastAsia="Times New Roman" w:hAnsi="Segoe UI" w:cs="Segoe UI"/>
          <w:b/>
          <w:color w:val="000000"/>
          <w:sz w:val="20"/>
          <w:szCs w:val="20"/>
        </w:rPr>
      </w:pPr>
    </w:p>
    <w:p w14:paraId="2270BAE8" w14:textId="2BB8FF87" w:rsidR="00F71773" w:rsidRPr="00F71773" w:rsidRDefault="00157757" w:rsidP="00F71773">
      <w:pPr>
        <w:widowControl w:val="0"/>
        <w:autoSpaceDE w:val="0"/>
        <w:autoSpaceDN w:val="0"/>
        <w:adjustRightInd w:val="0"/>
        <w:spacing w:after="0" w:line="240" w:lineRule="auto"/>
        <w:ind w:left="480" w:hanging="480"/>
        <w:rPr>
          <w:rFonts w:ascii="Segoe UI" w:hAnsi="Segoe UI" w:cs="Segoe UI"/>
          <w:noProof/>
          <w:sz w:val="20"/>
          <w:szCs w:val="24"/>
        </w:rPr>
      </w:pPr>
      <w:r>
        <w:rPr>
          <w:rFonts w:ascii="Segoe UI" w:eastAsia="Times New Roman" w:hAnsi="Segoe UI" w:cs="Segoe UI"/>
          <w:b/>
          <w:sz w:val="20"/>
          <w:szCs w:val="20"/>
        </w:rPr>
        <w:fldChar w:fldCharType="begin" w:fldLock="1"/>
      </w:r>
      <w:r>
        <w:rPr>
          <w:rFonts w:ascii="Segoe UI" w:eastAsia="Times New Roman" w:hAnsi="Segoe UI" w:cs="Segoe UI"/>
          <w:b/>
          <w:sz w:val="20"/>
          <w:szCs w:val="20"/>
        </w:rPr>
        <w:instrText xml:space="preserve">ADDIN Mendeley Bibliography CSL_BIBLIOGRAPHY </w:instrText>
      </w:r>
      <w:r>
        <w:rPr>
          <w:rFonts w:ascii="Segoe UI" w:eastAsia="Times New Roman" w:hAnsi="Segoe UI" w:cs="Segoe UI"/>
          <w:b/>
          <w:sz w:val="20"/>
          <w:szCs w:val="20"/>
        </w:rPr>
        <w:fldChar w:fldCharType="separate"/>
      </w:r>
      <w:r w:rsidR="00F71773" w:rsidRPr="00F71773">
        <w:rPr>
          <w:rFonts w:ascii="Segoe UI" w:hAnsi="Segoe UI" w:cs="Segoe UI"/>
          <w:noProof/>
          <w:sz w:val="20"/>
          <w:szCs w:val="24"/>
        </w:rPr>
        <w:t xml:space="preserve">Atma, B. A., Azahra, F. F., &amp; Mustadi, A. (2021). Teaching style, learning motivation, and learning achievement: Do they have significant and positive relationships? </w:t>
      </w:r>
      <w:r w:rsidR="00F71773" w:rsidRPr="00F71773">
        <w:rPr>
          <w:rFonts w:ascii="Segoe UI" w:hAnsi="Segoe UI" w:cs="Segoe UI"/>
          <w:i/>
          <w:iCs/>
          <w:noProof/>
          <w:sz w:val="20"/>
          <w:szCs w:val="24"/>
        </w:rPr>
        <w:t>Jurnal Prima Edukasia</w:t>
      </w:r>
      <w:r w:rsidR="00F71773" w:rsidRPr="00F71773">
        <w:rPr>
          <w:rFonts w:ascii="Segoe UI" w:hAnsi="Segoe UI" w:cs="Segoe UI"/>
          <w:noProof/>
          <w:sz w:val="20"/>
          <w:szCs w:val="24"/>
        </w:rPr>
        <w:t xml:space="preserve">, </w:t>
      </w:r>
      <w:r w:rsidR="00F71773" w:rsidRPr="00F71773">
        <w:rPr>
          <w:rFonts w:ascii="Segoe UI" w:hAnsi="Segoe UI" w:cs="Segoe UI"/>
          <w:i/>
          <w:iCs/>
          <w:noProof/>
          <w:sz w:val="20"/>
          <w:szCs w:val="24"/>
        </w:rPr>
        <w:t>9</w:t>
      </w:r>
      <w:r w:rsidR="00F71773" w:rsidRPr="00F71773">
        <w:rPr>
          <w:rFonts w:ascii="Segoe UI" w:hAnsi="Segoe UI" w:cs="Segoe UI"/>
          <w:noProof/>
          <w:sz w:val="20"/>
          <w:szCs w:val="24"/>
        </w:rPr>
        <w:t>(1), 23–31. https://doi.org/10.21831/jpe.v9i1.33770</w:t>
      </w:r>
    </w:p>
    <w:p w14:paraId="59BF0A6E"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Cohen, E. B., &amp; Nycz, M. (2006). Learning Objects and E-Learning: an Informing Science Perspective. </w:t>
      </w:r>
      <w:r w:rsidRPr="00F71773">
        <w:rPr>
          <w:rFonts w:ascii="Segoe UI" w:hAnsi="Segoe UI" w:cs="Segoe UI"/>
          <w:i/>
          <w:iCs/>
          <w:noProof/>
          <w:sz w:val="20"/>
          <w:szCs w:val="24"/>
        </w:rPr>
        <w:t>Interdisciplinary Journal of Knowledge and Learning Objects</w:t>
      </w:r>
      <w:r w:rsidRPr="00F71773">
        <w:rPr>
          <w:rFonts w:ascii="Segoe UI" w:hAnsi="Segoe UI" w:cs="Segoe UI"/>
          <w:noProof/>
          <w:sz w:val="20"/>
          <w:szCs w:val="24"/>
        </w:rPr>
        <w:t xml:space="preserve">, </w:t>
      </w:r>
      <w:r w:rsidRPr="00F71773">
        <w:rPr>
          <w:rFonts w:ascii="Segoe UI" w:hAnsi="Segoe UI" w:cs="Segoe UI"/>
          <w:i/>
          <w:iCs/>
          <w:noProof/>
          <w:sz w:val="20"/>
          <w:szCs w:val="24"/>
        </w:rPr>
        <w:t>2</w:t>
      </w:r>
      <w:r w:rsidRPr="00F71773">
        <w:rPr>
          <w:rFonts w:ascii="Segoe UI" w:hAnsi="Segoe UI" w:cs="Segoe UI"/>
          <w:noProof/>
          <w:sz w:val="20"/>
          <w:szCs w:val="24"/>
        </w:rPr>
        <w:t>, 23–34.</w:t>
      </w:r>
    </w:p>
    <w:p w14:paraId="11001660"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Cook, D. A., &amp; Artino, A. R. (2016). Motivation to learn: an overview of contemporary theories. </w:t>
      </w:r>
      <w:r w:rsidRPr="00F71773">
        <w:rPr>
          <w:rFonts w:ascii="Segoe UI" w:hAnsi="Segoe UI" w:cs="Segoe UI"/>
          <w:i/>
          <w:iCs/>
          <w:noProof/>
          <w:sz w:val="20"/>
          <w:szCs w:val="24"/>
        </w:rPr>
        <w:t>Medical Education</w:t>
      </w:r>
      <w:r w:rsidRPr="00F71773">
        <w:rPr>
          <w:rFonts w:ascii="Segoe UI" w:hAnsi="Segoe UI" w:cs="Segoe UI"/>
          <w:noProof/>
          <w:sz w:val="20"/>
          <w:szCs w:val="24"/>
        </w:rPr>
        <w:t xml:space="preserve">, </w:t>
      </w:r>
      <w:r w:rsidRPr="00F71773">
        <w:rPr>
          <w:rFonts w:ascii="Segoe UI" w:hAnsi="Segoe UI" w:cs="Segoe UI"/>
          <w:i/>
          <w:iCs/>
          <w:noProof/>
          <w:sz w:val="20"/>
          <w:szCs w:val="24"/>
        </w:rPr>
        <w:t>50</w:t>
      </w:r>
      <w:r w:rsidRPr="00F71773">
        <w:rPr>
          <w:rFonts w:ascii="Segoe UI" w:hAnsi="Segoe UI" w:cs="Segoe UI"/>
          <w:noProof/>
          <w:sz w:val="20"/>
          <w:szCs w:val="24"/>
        </w:rPr>
        <w:t>(10), 997–1014. https://doi.org/10.1111/medu.13074</w:t>
      </w:r>
    </w:p>
    <w:p w14:paraId="4B671061"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Cudney, E. A., Ph, D., &amp; Ezzell, J. M. (2017). Evaluating the Impact of Teaching Methods on Student Motivation. </w:t>
      </w:r>
      <w:r w:rsidRPr="00F71773">
        <w:rPr>
          <w:rFonts w:ascii="Segoe UI" w:hAnsi="Segoe UI" w:cs="Segoe UI"/>
          <w:i/>
          <w:iCs/>
          <w:noProof/>
          <w:sz w:val="20"/>
          <w:szCs w:val="24"/>
        </w:rPr>
        <w:t>Journal of STEM Education</w:t>
      </w:r>
      <w:r w:rsidRPr="00F71773">
        <w:rPr>
          <w:rFonts w:ascii="Segoe UI" w:hAnsi="Segoe UI" w:cs="Segoe UI"/>
          <w:noProof/>
          <w:sz w:val="20"/>
          <w:szCs w:val="24"/>
        </w:rPr>
        <w:t xml:space="preserve">, </w:t>
      </w:r>
      <w:r w:rsidRPr="00F71773">
        <w:rPr>
          <w:rFonts w:ascii="Segoe UI" w:hAnsi="Segoe UI" w:cs="Segoe UI"/>
          <w:i/>
          <w:iCs/>
          <w:noProof/>
          <w:sz w:val="20"/>
          <w:szCs w:val="24"/>
        </w:rPr>
        <w:t>March</w:t>
      </w:r>
      <w:r w:rsidRPr="00F71773">
        <w:rPr>
          <w:rFonts w:ascii="Segoe UI" w:hAnsi="Segoe UI" w:cs="Segoe UI"/>
          <w:noProof/>
          <w:sz w:val="20"/>
          <w:szCs w:val="24"/>
        </w:rPr>
        <w:t>, 32–50.</w:t>
      </w:r>
    </w:p>
    <w:p w14:paraId="4BEC3939"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Dwijuliani, R., Rijanto, T., Munoto, Nurlaela, L., Basuki, I., &amp; Maspiyah. (2021). Increasing student achievement motivation during online learning activities. </w:t>
      </w:r>
      <w:r w:rsidRPr="00F71773">
        <w:rPr>
          <w:rFonts w:ascii="Segoe UI" w:hAnsi="Segoe UI" w:cs="Segoe UI"/>
          <w:i/>
          <w:iCs/>
          <w:noProof/>
          <w:sz w:val="20"/>
          <w:szCs w:val="24"/>
        </w:rPr>
        <w:t>Journal of Physics: Conference Series</w:t>
      </w:r>
      <w:r w:rsidRPr="00F71773">
        <w:rPr>
          <w:rFonts w:ascii="Segoe UI" w:hAnsi="Segoe UI" w:cs="Segoe UI"/>
          <w:noProof/>
          <w:sz w:val="20"/>
          <w:szCs w:val="24"/>
        </w:rPr>
        <w:t xml:space="preserve">, </w:t>
      </w:r>
      <w:r w:rsidRPr="00F71773">
        <w:rPr>
          <w:rFonts w:ascii="Segoe UI" w:hAnsi="Segoe UI" w:cs="Segoe UI"/>
          <w:i/>
          <w:iCs/>
          <w:noProof/>
          <w:sz w:val="20"/>
          <w:szCs w:val="24"/>
        </w:rPr>
        <w:t>1810</w:t>
      </w:r>
      <w:r w:rsidRPr="00F71773">
        <w:rPr>
          <w:rFonts w:ascii="Segoe UI" w:hAnsi="Segoe UI" w:cs="Segoe UI"/>
          <w:noProof/>
          <w:sz w:val="20"/>
          <w:szCs w:val="24"/>
        </w:rPr>
        <w:t>(1). https://doi.org/10.1088/1742-6596/1810/1/012072</w:t>
      </w:r>
    </w:p>
    <w:p w14:paraId="405C0D55"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Filgona, J., Sakiyo, J., Gwany, D. M., &amp; Okoronka, A. U. (2020). Motivation in Learning. </w:t>
      </w:r>
      <w:r w:rsidRPr="00F71773">
        <w:rPr>
          <w:rFonts w:ascii="Segoe UI" w:hAnsi="Segoe UI" w:cs="Segoe UI"/>
          <w:i/>
          <w:iCs/>
          <w:noProof/>
          <w:sz w:val="20"/>
          <w:szCs w:val="24"/>
        </w:rPr>
        <w:t>Asian Journal of Education and Social Studies</w:t>
      </w:r>
      <w:r w:rsidRPr="00F71773">
        <w:rPr>
          <w:rFonts w:ascii="Segoe UI" w:hAnsi="Segoe UI" w:cs="Segoe UI"/>
          <w:noProof/>
          <w:sz w:val="20"/>
          <w:szCs w:val="24"/>
        </w:rPr>
        <w:t xml:space="preserve">, </w:t>
      </w:r>
      <w:r w:rsidRPr="00F71773">
        <w:rPr>
          <w:rFonts w:ascii="Segoe UI" w:hAnsi="Segoe UI" w:cs="Segoe UI"/>
          <w:i/>
          <w:iCs/>
          <w:noProof/>
          <w:sz w:val="20"/>
          <w:szCs w:val="24"/>
        </w:rPr>
        <w:t>September</w:t>
      </w:r>
      <w:r w:rsidRPr="00F71773">
        <w:rPr>
          <w:rFonts w:ascii="Segoe UI" w:hAnsi="Segoe UI" w:cs="Segoe UI"/>
          <w:noProof/>
          <w:sz w:val="20"/>
          <w:szCs w:val="24"/>
        </w:rPr>
        <w:t>, 16–37. https://doi.org/10.9734/ajess/2020/v10i430273</w:t>
      </w:r>
    </w:p>
    <w:p w14:paraId="2678569D"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Gilbert, J., Morton, S., &amp; Rowley, J. (2007). E-Learning: The student experience. </w:t>
      </w:r>
      <w:r w:rsidRPr="00F71773">
        <w:rPr>
          <w:rFonts w:ascii="Segoe UI" w:hAnsi="Segoe UI" w:cs="Segoe UI"/>
          <w:i/>
          <w:iCs/>
          <w:noProof/>
          <w:sz w:val="20"/>
          <w:szCs w:val="24"/>
        </w:rPr>
        <w:t>British Journal of Educational Technology</w:t>
      </w:r>
      <w:r w:rsidRPr="00F71773">
        <w:rPr>
          <w:rFonts w:ascii="Segoe UI" w:hAnsi="Segoe UI" w:cs="Segoe UI"/>
          <w:noProof/>
          <w:sz w:val="20"/>
          <w:szCs w:val="24"/>
        </w:rPr>
        <w:t xml:space="preserve">, </w:t>
      </w:r>
      <w:r w:rsidRPr="00F71773">
        <w:rPr>
          <w:rFonts w:ascii="Segoe UI" w:hAnsi="Segoe UI" w:cs="Segoe UI"/>
          <w:i/>
          <w:iCs/>
          <w:noProof/>
          <w:sz w:val="20"/>
          <w:szCs w:val="24"/>
        </w:rPr>
        <w:t>38</w:t>
      </w:r>
      <w:r w:rsidRPr="00F71773">
        <w:rPr>
          <w:rFonts w:ascii="Segoe UI" w:hAnsi="Segoe UI" w:cs="Segoe UI"/>
          <w:noProof/>
          <w:sz w:val="20"/>
          <w:szCs w:val="24"/>
        </w:rPr>
        <w:t>(4), 560–573. https://doi.org/10.1111/j.1467-8535.2007.00723.x</w:t>
      </w:r>
    </w:p>
    <w:p w14:paraId="6A109E89" w14:textId="77777777" w:rsidR="008C75D9" w:rsidRDefault="008C75D9" w:rsidP="00F71773">
      <w:pPr>
        <w:widowControl w:val="0"/>
        <w:autoSpaceDE w:val="0"/>
        <w:autoSpaceDN w:val="0"/>
        <w:adjustRightInd w:val="0"/>
        <w:spacing w:after="0" w:line="240" w:lineRule="auto"/>
        <w:ind w:left="480" w:hanging="480"/>
        <w:rPr>
          <w:rFonts w:ascii="Segoe UI" w:hAnsi="Segoe UI" w:cs="Segoe UI"/>
          <w:noProof/>
          <w:sz w:val="20"/>
          <w:szCs w:val="24"/>
        </w:rPr>
      </w:pPr>
      <w:r>
        <w:t xml:space="preserve">Ghozali, Imam. 2009. “Aplikasi Analisis Multivariate dengan Program SPSS “. </w:t>
      </w:r>
      <w:proofErr w:type="gramStart"/>
      <w:r>
        <w:t>Semarang :</w:t>
      </w:r>
      <w:proofErr w:type="gramEnd"/>
      <w:r>
        <w:t xml:space="preserve"> UNDIP</w:t>
      </w:r>
      <w:r w:rsidRPr="00F71773">
        <w:rPr>
          <w:rFonts w:ascii="Segoe UI" w:hAnsi="Segoe UI" w:cs="Segoe UI"/>
          <w:noProof/>
          <w:sz w:val="20"/>
          <w:szCs w:val="24"/>
        </w:rPr>
        <w:t xml:space="preserve"> </w:t>
      </w:r>
    </w:p>
    <w:p w14:paraId="719F8B9D" w14:textId="1A9ECB5C"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bookmarkStart w:id="0" w:name="_GoBack"/>
      <w:bookmarkEnd w:id="0"/>
      <w:r w:rsidRPr="00F71773">
        <w:rPr>
          <w:rFonts w:ascii="Segoe UI" w:hAnsi="Segoe UI" w:cs="Segoe UI"/>
          <w:noProof/>
          <w:sz w:val="20"/>
          <w:szCs w:val="24"/>
        </w:rPr>
        <w:t xml:space="preserve">Hornstra, L., van der Veen, I., Peetsma, T., &amp; Volman, M. (2015). Innovative learning and developments in motivation and achievement in upper primary school. </w:t>
      </w:r>
      <w:r w:rsidRPr="00F71773">
        <w:rPr>
          <w:rFonts w:ascii="Segoe UI" w:hAnsi="Segoe UI" w:cs="Segoe UI"/>
          <w:i/>
          <w:iCs/>
          <w:noProof/>
          <w:sz w:val="20"/>
          <w:szCs w:val="24"/>
        </w:rPr>
        <w:t>Educational Psychology</w:t>
      </w:r>
      <w:r w:rsidRPr="00F71773">
        <w:rPr>
          <w:rFonts w:ascii="Segoe UI" w:hAnsi="Segoe UI" w:cs="Segoe UI"/>
          <w:noProof/>
          <w:sz w:val="20"/>
          <w:szCs w:val="24"/>
        </w:rPr>
        <w:t xml:space="preserve">, </w:t>
      </w:r>
      <w:r w:rsidRPr="00F71773">
        <w:rPr>
          <w:rFonts w:ascii="Segoe UI" w:hAnsi="Segoe UI" w:cs="Segoe UI"/>
          <w:i/>
          <w:iCs/>
          <w:noProof/>
          <w:sz w:val="20"/>
          <w:szCs w:val="24"/>
        </w:rPr>
        <w:t>35</w:t>
      </w:r>
      <w:r w:rsidRPr="00F71773">
        <w:rPr>
          <w:rFonts w:ascii="Segoe UI" w:hAnsi="Segoe UI" w:cs="Segoe UI"/>
          <w:noProof/>
          <w:sz w:val="20"/>
          <w:szCs w:val="24"/>
        </w:rPr>
        <w:t>(5), 598–633. https://doi.org/10.1080/01443410.2014.922164</w:t>
      </w:r>
    </w:p>
    <w:p w14:paraId="10BC0A49"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Oludare Jethro, O., Moradeke Grace, A., &amp; Kolawole Thomas, A. (2012). E-Learning and Its Effects on Teaching and Learning in a Global Age. </w:t>
      </w:r>
      <w:r w:rsidRPr="00F71773">
        <w:rPr>
          <w:rFonts w:ascii="Segoe UI" w:hAnsi="Segoe UI" w:cs="Segoe UI"/>
          <w:i/>
          <w:iCs/>
          <w:noProof/>
          <w:sz w:val="20"/>
          <w:szCs w:val="24"/>
        </w:rPr>
        <w:t xml:space="preserve">International Journal of Academic Research in Business and </w:t>
      </w:r>
      <w:r w:rsidRPr="00F71773">
        <w:rPr>
          <w:rFonts w:ascii="Segoe UI" w:hAnsi="Segoe UI" w:cs="Segoe UI"/>
          <w:i/>
          <w:iCs/>
          <w:noProof/>
          <w:sz w:val="20"/>
          <w:szCs w:val="24"/>
        </w:rPr>
        <w:lastRenderedPageBreak/>
        <w:t>Social Sciences</w:t>
      </w:r>
      <w:r w:rsidRPr="00F71773">
        <w:rPr>
          <w:rFonts w:ascii="Segoe UI" w:hAnsi="Segoe UI" w:cs="Segoe UI"/>
          <w:noProof/>
          <w:sz w:val="20"/>
          <w:szCs w:val="24"/>
        </w:rPr>
        <w:t xml:space="preserve">, </w:t>
      </w:r>
      <w:r w:rsidRPr="00F71773">
        <w:rPr>
          <w:rFonts w:ascii="Segoe UI" w:hAnsi="Segoe UI" w:cs="Segoe UI"/>
          <w:i/>
          <w:iCs/>
          <w:noProof/>
          <w:sz w:val="20"/>
          <w:szCs w:val="24"/>
        </w:rPr>
        <w:t>2</w:t>
      </w:r>
      <w:r w:rsidRPr="00F71773">
        <w:rPr>
          <w:rFonts w:ascii="Segoe UI" w:hAnsi="Segoe UI" w:cs="Segoe UI"/>
          <w:noProof/>
          <w:sz w:val="20"/>
          <w:szCs w:val="24"/>
        </w:rPr>
        <w:t>(1), 2222–6990.</w:t>
      </w:r>
    </w:p>
    <w:p w14:paraId="18E35CED"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Pertiwi, T., &amp; Sumbawati, S. (2019). Pengaruh Penggunaan Learning Management System Berbasis Chamilo dan Motivasi Terhadap Hasil Belajar Siswa SMK Kelas X Pada Mata Pelajaran Sistem Komputer. </w:t>
      </w:r>
      <w:r w:rsidRPr="00F71773">
        <w:rPr>
          <w:rFonts w:ascii="Segoe UI" w:hAnsi="Segoe UI" w:cs="Segoe UI"/>
          <w:i/>
          <w:iCs/>
          <w:noProof/>
          <w:sz w:val="20"/>
          <w:szCs w:val="24"/>
        </w:rPr>
        <w:t>It-Edu</w:t>
      </w:r>
      <w:r w:rsidRPr="00F71773">
        <w:rPr>
          <w:rFonts w:ascii="Segoe UI" w:hAnsi="Segoe UI" w:cs="Segoe UI"/>
          <w:noProof/>
          <w:sz w:val="20"/>
          <w:szCs w:val="24"/>
        </w:rPr>
        <w:t xml:space="preserve">, </w:t>
      </w:r>
      <w:r w:rsidRPr="00F71773">
        <w:rPr>
          <w:rFonts w:ascii="Segoe UI" w:hAnsi="Segoe UI" w:cs="Segoe UI"/>
          <w:i/>
          <w:iCs/>
          <w:noProof/>
          <w:sz w:val="20"/>
          <w:szCs w:val="24"/>
        </w:rPr>
        <w:t>3</w:t>
      </w:r>
      <w:r w:rsidRPr="00F71773">
        <w:rPr>
          <w:rFonts w:ascii="Segoe UI" w:hAnsi="Segoe UI" w:cs="Segoe UI"/>
          <w:noProof/>
          <w:sz w:val="20"/>
          <w:szCs w:val="24"/>
        </w:rPr>
        <w:t>(02), 88–97.</w:t>
      </w:r>
    </w:p>
    <w:p w14:paraId="6570B1BC"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Sanusi, A. (2011). </w:t>
      </w:r>
      <w:r w:rsidRPr="00F71773">
        <w:rPr>
          <w:rFonts w:ascii="Segoe UI" w:hAnsi="Segoe UI" w:cs="Segoe UI"/>
          <w:i/>
          <w:iCs/>
          <w:noProof/>
          <w:sz w:val="20"/>
          <w:szCs w:val="24"/>
        </w:rPr>
        <w:t>Metodologi Penelitian Bisnis</w:t>
      </w:r>
      <w:r w:rsidRPr="00F71773">
        <w:rPr>
          <w:rFonts w:ascii="Segoe UI" w:hAnsi="Segoe UI" w:cs="Segoe UI"/>
          <w:noProof/>
          <w:sz w:val="20"/>
          <w:szCs w:val="24"/>
        </w:rPr>
        <w:t>. Salemba Empat.</w:t>
      </w:r>
    </w:p>
    <w:p w14:paraId="2F5F57A2"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szCs w:val="24"/>
        </w:rPr>
      </w:pPr>
      <w:r w:rsidRPr="00F71773">
        <w:rPr>
          <w:rFonts w:ascii="Segoe UI" w:hAnsi="Segoe UI" w:cs="Segoe UI"/>
          <w:noProof/>
          <w:sz w:val="20"/>
          <w:szCs w:val="24"/>
        </w:rPr>
        <w:t xml:space="preserve">Schunk, D. H. (2004). Achievement Motivation in Academics. </w:t>
      </w:r>
      <w:r w:rsidRPr="00F71773">
        <w:rPr>
          <w:rFonts w:ascii="Segoe UI" w:hAnsi="Segoe UI" w:cs="Segoe UI"/>
          <w:i/>
          <w:iCs/>
          <w:noProof/>
          <w:sz w:val="20"/>
          <w:szCs w:val="24"/>
        </w:rPr>
        <w:t>Encyclopedia of Applied Psychology, Three-Volume Set</w:t>
      </w:r>
      <w:r w:rsidRPr="00F71773">
        <w:rPr>
          <w:rFonts w:ascii="Segoe UI" w:hAnsi="Segoe UI" w:cs="Segoe UI"/>
          <w:noProof/>
          <w:sz w:val="20"/>
          <w:szCs w:val="24"/>
        </w:rPr>
        <w:t xml:space="preserve">, </w:t>
      </w:r>
      <w:r w:rsidRPr="00F71773">
        <w:rPr>
          <w:rFonts w:ascii="Segoe UI" w:hAnsi="Segoe UI" w:cs="Segoe UI"/>
          <w:i/>
          <w:iCs/>
          <w:noProof/>
          <w:sz w:val="20"/>
          <w:szCs w:val="24"/>
        </w:rPr>
        <w:t>1</w:t>
      </w:r>
      <w:r w:rsidRPr="00F71773">
        <w:rPr>
          <w:rFonts w:ascii="Segoe UI" w:hAnsi="Segoe UI" w:cs="Segoe UI"/>
          <w:noProof/>
          <w:sz w:val="20"/>
          <w:szCs w:val="24"/>
        </w:rPr>
        <w:t>, 35–40. https://doi.org/10.1016/B0-12-657410-3/00836-9</w:t>
      </w:r>
    </w:p>
    <w:p w14:paraId="77B1AFA0" w14:textId="77777777" w:rsidR="00F71773" w:rsidRPr="00F71773" w:rsidRDefault="00F71773" w:rsidP="00F71773">
      <w:pPr>
        <w:widowControl w:val="0"/>
        <w:autoSpaceDE w:val="0"/>
        <w:autoSpaceDN w:val="0"/>
        <w:adjustRightInd w:val="0"/>
        <w:spacing w:after="0" w:line="240" w:lineRule="auto"/>
        <w:ind w:left="480" w:hanging="480"/>
        <w:rPr>
          <w:rFonts w:ascii="Segoe UI" w:hAnsi="Segoe UI" w:cs="Segoe UI"/>
          <w:noProof/>
          <w:sz w:val="20"/>
        </w:rPr>
      </w:pPr>
      <w:r w:rsidRPr="00F71773">
        <w:rPr>
          <w:rFonts w:ascii="Segoe UI" w:hAnsi="Segoe UI" w:cs="Segoe UI"/>
          <w:noProof/>
          <w:sz w:val="20"/>
          <w:szCs w:val="24"/>
        </w:rPr>
        <w:t xml:space="preserve">Swastika, A., &amp; Lukita, G. (2020). Motivasi Belajar Dalam Pembelajaran Daring Berbasis Learning Management System (LMS) Schoology Pada Mata Kuliah Probabilitas. </w:t>
      </w:r>
      <w:r w:rsidRPr="00F71773">
        <w:rPr>
          <w:rFonts w:ascii="Segoe UI" w:hAnsi="Segoe UI" w:cs="Segoe UI"/>
          <w:i/>
          <w:iCs/>
          <w:noProof/>
          <w:sz w:val="20"/>
          <w:szCs w:val="24"/>
        </w:rPr>
        <w:t>Indonesian Journal of Instructional …</w:t>
      </w:r>
      <w:r w:rsidRPr="00F71773">
        <w:rPr>
          <w:rFonts w:ascii="Segoe UI" w:hAnsi="Segoe UI" w:cs="Segoe UI"/>
          <w:noProof/>
          <w:sz w:val="20"/>
          <w:szCs w:val="24"/>
        </w:rPr>
        <w:t xml:space="preserve">, </w:t>
      </w:r>
      <w:r w:rsidRPr="00F71773">
        <w:rPr>
          <w:rFonts w:ascii="Segoe UI" w:hAnsi="Segoe UI" w:cs="Segoe UI"/>
          <w:i/>
          <w:iCs/>
          <w:noProof/>
          <w:sz w:val="20"/>
          <w:szCs w:val="24"/>
        </w:rPr>
        <w:t>1</w:t>
      </w:r>
      <w:r w:rsidRPr="00F71773">
        <w:rPr>
          <w:rFonts w:ascii="Segoe UI" w:hAnsi="Segoe UI" w:cs="Segoe UI"/>
          <w:noProof/>
          <w:sz w:val="20"/>
          <w:szCs w:val="24"/>
        </w:rPr>
        <w:t>, 9–13. https://journal.kurasinstitute.com/index.php/ijit/article/view/42</w:t>
      </w:r>
    </w:p>
    <w:p w14:paraId="7C96055A" w14:textId="17AB6BB8" w:rsidR="00157757" w:rsidRPr="00C51F5A" w:rsidRDefault="00157757" w:rsidP="00F71773">
      <w:pPr>
        <w:widowControl w:val="0"/>
        <w:autoSpaceDE w:val="0"/>
        <w:autoSpaceDN w:val="0"/>
        <w:adjustRightInd w:val="0"/>
        <w:spacing w:after="0" w:line="240" w:lineRule="auto"/>
        <w:ind w:left="480" w:hanging="480"/>
        <w:rPr>
          <w:rFonts w:ascii="Segoe UI" w:eastAsia="Times New Roman" w:hAnsi="Segoe UI" w:cs="Segoe UI"/>
          <w:b/>
          <w:sz w:val="20"/>
          <w:szCs w:val="20"/>
        </w:rPr>
      </w:pPr>
      <w:r>
        <w:rPr>
          <w:rFonts w:ascii="Segoe UI" w:eastAsia="Times New Roman" w:hAnsi="Segoe UI" w:cs="Segoe UI"/>
          <w:b/>
          <w:sz w:val="20"/>
          <w:szCs w:val="20"/>
        </w:rPr>
        <w:fldChar w:fldCharType="end"/>
      </w:r>
    </w:p>
    <w:sectPr w:rsidR="00157757" w:rsidRPr="00C51F5A" w:rsidSect="002E51A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413836"/>
    <w:multiLevelType w:val="hybridMultilevel"/>
    <w:tmpl w:val="4C2EF9B6"/>
    <w:lvl w:ilvl="0" w:tplc="6924027A">
      <w:start w:val="1"/>
      <w:numFmt w:val="decimal"/>
      <w:lvlText w:val="%1."/>
      <w:lvlJc w:val="left"/>
      <w:pPr>
        <w:ind w:left="720" w:hanging="360"/>
      </w:pPr>
      <w:rPr>
        <w:rFonts w:ascii="Segoe UI" w:hAnsi="Segoe U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yMjA1NjI3sjQzNDZV0lEKTi0uzszPAykwNKoFAArpU9ctAAAA"/>
  </w:docVars>
  <w:rsids>
    <w:rsidRoot w:val="00B136FE"/>
    <w:rsid w:val="0003552D"/>
    <w:rsid w:val="000A13EE"/>
    <w:rsid w:val="000C005D"/>
    <w:rsid w:val="000F103B"/>
    <w:rsid w:val="00157757"/>
    <w:rsid w:val="001A4BF4"/>
    <w:rsid w:val="001C3EDF"/>
    <w:rsid w:val="001D032E"/>
    <w:rsid w:val="00221040"/>
    <w:rsid w:val="002467AF"/>
    <w:rsid w:val="00247CFE"/>
    <w:rsid w:val="002C27BD"/>
    <w:rsid w:val="002C68F2"/>
    <w:rsid w:val="002D368A"/>
    <w:rsid w:val="002E51AB"/>
    <w:rsid w:val="0031409C"/>
    <w:rsid w:val="0034312A"/>
    <w:rsid w:val="00343AE7"/>
    <w:rsid w:val="00345143"/>
    <w:rsid w:val="00381861"/>
    <w:rsid w:val="003830D1"/>
    <w:rsid w:val="00423614"/>
    <w:rsid w:val="00423ECD"/>
    <w:rsid w:val="00457561"/>
    <w:rsid w:val="0048236D"/>
    <w:rsid w:val="004B7DDC"/>
    <w:rsid w:val="004C4E70"/>
    <w:rsid w:val="004C531F"/>
    <w:rsid w:val="004E15BF"/>
    <w:rsid w:val="004E59AA"/>
    <w:rsid w:val="004F6D0B"/>
    <w:rsid w:val="00516E26"/>
    <w:rsid w:val="005525B8"/>
    <w:rsid w:val="005829CD"/>
    <w:rsid w:val="00644504"/>
    <w:rsid w:val="00646AD3"/>
    <w:rsid w:val="00674BB9"/>
    <w:rsid w:val="006939AC"/>
    <w:rsid w:val="006C23D6"/>
    <w:rsid w:val="006F084E"/>
    <w:rsid w:val="00703ABC"/>
    <w:rsid w:val="00720A04"/>
    <w:rsid w:val="00734B9E"/>
    <w:rsid w:val="00737665"/>
    <w:rsid w:val="00751C93"/>
    <w:rsid w:val="00771ABD"/>
    <w:rsid w:val="00782C89"/>
    <w:rsid w:val="00790CD2"/>
    <w:rsid w:val="007B472D"/>
    <w:rsid w:val="007E3817"/>
    <w:rsid w:val="00812FFC"/>
    <w:rsid w:val="00821980"/>
    <w:rsid w:val="00864CFE"/>
    <w:rsid w:val="008A00D4"/>
    <w:rsid w:val="008B2C81"/>
    <w:rsid w:val="008B5B09"/>
    <w:rsid w:val="008C75D9"/>
    <w:rsid w:val="008E4571"/>
    <w:rsid w:val="008E520D"/>
    <w:rsid w:val="008E7830"/>
    <w:rsid w:val="008F02DE"/>
    <w:rsid w:val="008F6794"/>
    <w:rsid w:val="00902365"/>
    <w:rsid w:val="00906D72"/>
    <w:rsid w:val="00925EEC"/>
    <w:rsid w:val="00934905"/>
    <w:rsid w:val="00940AE3"/>
    <w:rsid w:val="00960C23"/>
    <w:rsid w:val="00997899"/>
    <w:rsid w:val="009C16D8"/>
    <w:rsid w:val="009D5576"/>
    <w:rsid w:val="009F17F8"/>
    <w:rsid w:val="00A10F14"/>
    <w:rsid w:val="00A12B7D"/>
    <w:rsid w:val="00A44740"/>
    <w:rsid w:val="00A44E34"/>
    <w:rsid w:val="00A50251"/>
    <w:rsid w:val="00A57078"/>
    <w:rsid w:val="00A63892"/>
    <w:rsid w:val="00A71234"/>
    <w:rsid w:val="00A75041"/>
    <w:rsid w:val="00AA50F9"/>
    <w:rsid w:val="00B136FE"/>
    <w:rsid w:val="00B35125"/>
    <w:rsid w:val="00B562FB"/>
    <w:rsid w:val="00B64D76"/>
    <w:rsid w:val="00B733DC"/>
    <w:rsid w:val="00B817FC"/>
    <w:rsid w:val="00BC083B"/>
    <w:rsid w:val="00BD6CA4"/>
    <w:rsid w:val="00C17C5D"/>
    <w:rsid w:val="00C51F5A"/>
    <w:rsid w:val="00C545CD"/>
    <w:rsid w:val="00C70EC3"/>
    <w:rsid w:val="00C839AE"/>
    <w:rsid w:val="00C86258"/>
    <w:rsid w:val="00CA2959"/>
    <w:rsid w:val="00CE0004"/>
    <w:rsid w:val="00CE2D8A"/>
    <w:rsid w:val="00D14D39"/>
    <w:rsid w:val="00D47AED"/>
    <w:rsid w:val="00D56143"/>
    <w:rsid w:val="00D603B3"/>
    <w:rsid w:val="00D617A0"/>
    <w:rsid w:val="00D917C7"/>
    <w:rsid w:val="00DC50D6"/>
    <w:rsid w:val="00DC6A19"/>
    <w:rsid w:val="00E03B64"/>
    <w:rsid w:val="00E065D6"/>
    <w:rsid w:val="00E11B2C"/>
    <w:rsid w:val="00E32F79"/>
    <w:rsid w:val="00E435E7"/>
    <w:rsid w:val="00E6298C"/>
    <w:rsid w:val="00E954E6"/>
    <w:rsid w:val="00EB03E7"/>
    <w:rsid w:val="00ED08BB"/>
    <w:rsid w:val="00ED5582"/>
    <w:rsid w:val="00ED57DA"/>
    <w:rsid w:val="00F23F02"/>
    <w:rsid w:val="00F52556"/>
    <w:rsid w:val="00F71773"/>
    <w:rsid w:val="00F82BBF"/>
    <w:rsid w:val="00FA4582"/>
    <w:rsid w:val="00FB65A9"/>
    <w:rsid w:val="00FD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89"/>
    <w:rPr>
      <w:rFonts w:ascii="Tahoma" w:hAnsi="Tahoma" w:cs="Tahoma"/>
      <w:sz w:val="16"/>
      <w:szCs w:val="16"/>
    </w:rPr>
  </w:style>
  <w:style w:type="table" w:styleId="TableGrid">
    <w:name w:val="Table Grid"/>
    <w:basedOn w:val="TableNormal"/>
    <w:uiPriority w:val="39"/>
    <w:rsid w:val="002C2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1B2C"/>
    <w:rPr>
      <w:rFonts w:ascii="TimesNewRomanPS-BoldMT" w:hAnsi="TimesNewRomanPS-BoldMT" w:hint="default"/>
      <w:b/>
      <w:bCs/>
      <w:i w:val="0"/>
      <w:iCs w:val="0"/>
      <w:color w:val="000000"/>
      <w:sz w:val="20"/>
      <w:szCs w:val="20"/>
    </w:rPr>
  </w:style>
  <w:style w:type="character" w:customStyle="1" w:styleId="fontstyle21">
    <w:name w:val="fontstyle21"/>
    <w:basedOn w:val="DefaultParagraphFont"/>
    <w:rsid w:val="00E11B2C"/>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E11B2C"/>
    <w:rPr>
      <w:rFonts w:ascii="Calibri" w:hAnsi="Calibri" w:cs="Calibri"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89"/>
    <w:rPr>
      <w:rFonts w:ascii="Tahoma" w:hAnsi="Tahoma" w:cs="Tahoma"/>
      <w:sz w:val="16"/>
      <w:szCs w:val="16"/>
    </w:rPr>
  </w:style>
  <w:style w:type="table" w:styleId="TableGrid">
    <w:name w:val="Table Grid"/>
    <w:basedOn w:val="TableNormal"/>
    <w:uiPriority w:val="39"/>
    <w:rsid w:val="002C2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11B2C"/>
    <w:rPr>
      <w:rFonts w:ascii="TimesNewRomanPS-BoldMT" w:hAnsi="TimesNewRomanPS-BoldMT" w:hint="default"/>
      <w:b/>
      <w:bCs/>
      <w:i w:val="0"/>
      <w:iCs w:val="0"/>
      <w:color w:val="000000"/>
      <w:sz w:val="20"/>
      <w:szCs w:val="20"/>
    </w:rPr>
  </w:style>
  <w:style w:type="character" w:customStyle="1" w:styleId="fontstyle21">
    <w:name w:val="fontstyle21"/>
    <w:basedOn w:val="DefaultParagraphFont"/>
    <w:rsid w:val="00E11B2C"/>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E11B2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12603">
      <w:bodyDiv w:val="1"/>
      <w:marLeft w:val="0"/>
      <w:marRight w:val="0"/>
      <w:marTop w:val="0"/>
      <w:marBottom w:val="0"/>
      <w:divBdr>
        <w:top w:val="none" w:sz="0" w:space="0" w:color="auto"/>
        <w:left w:val="none" w:sz="0" w:space="0" w:color="auto"/>
        <w:bottom w:val="none" w:sz="0" w:space="0" w:color="auto"/>
        <w:right w:val="none" w:sz="0" w:space="0" w:color="auto"/>
      </w:divBdr>
    </w:div>
    <w:div w:id="12775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7E07-BB18-4977-A916-D06F8BBD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11</Pages>
  <Words>11892</Words>
  <Characters>67790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 E L L</cp:lastModifiedBy>
  <cp:revision>22</cp:revision>
  <cp:lastPrinted>2019-02-09T11:46:00Z</cp:lastPrinted>
  <dcterms:created xsi:type="dcterms:W3CDTF">2021-12-22T10:49:00Z</dcterms:created>
  <dcterms:modified xsi:type="dcterms:W3CDTF">2021-12-23T05:26:00Z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846adc24-fbd7-3a48-a1f9-8381750a28e8</vt:lpwstr>
  </property>
  <property fmtid="{D5CDD505-2E9C-101B-9397-08002B2CF9AE}" pid="24" name="Mendeley Citation Style_1">
    <vt:lpwstr>http://www.zotero.org/styles/apa</vt:lpwstr>
  </property>
</Properties>
</file>