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D059E" w14:textId="77777777" w:rsidR="00A73769" w:rsidRDefault="00A73769" w:rsidP="00FD742A">
      <w:pPr>
        <w:autoSpaceDE w:val="0"/>
        <w:autoSpaceDN w:val="0"/>
        <w:adjustRightInd w:val="0"/>
        <w:spacing w:after="0" w:line="240" w:lineRule="auto"/>
        <w:rPr>
          <w:rFonts w:ascii="Gadugi" w:hAnsi="Gadugi" w:cs="HelveticaNeueLTStd-Bd-Identity-"/>
          <w:b/>
          <w:bCs/>
          <w:sz w:val="32"/>
          <w:szCs w:val="32"/>
        </w:rPr>
      </w:pPr>
    </w:p>
    <w:p w14:paraId="364252E5" w14:textId="56650C22" w:rsidR="000709B9" w:rsidRDefault="004D61CD" w:rsidP="000709B9">
      <w:pPr>
        <w:autoSpaceDE w:val="0"/>
        <w:autoSpaceDN w:val="0"/>
        <w:adjustRightInd w:val="0"/>
        <w:spacing w:after="0" w:line="240" w:lineRule="auto"/>
        <w:jc w:val="both"/>
        <w:rPr>
          <w:rFonts w:ascii="Gadugi" w:hAnsi="Gadugi" w:cs="HelveticaNeueLTStd-Bd-Identity-"/>
          <w:b/>
          <w:bCs/>
          <w:sz w:val="32"/>
          <w:szCs w:val="32"/>
        </w:rPr>
      </w:pPr>
      <w:proofErr w:type="spellStart"/>
      <w:r w:rsidRPr="004D61CD">
        <w:rPr>
          <w:rFonts w:ascii="Gadugi" w:hAnsi="Gadugi" w:cs="HelveticaNeueLTStd-Bd-Identity-"/>
          <w:b/>
          <w:bCs/>
          <w:sz w:val="32"/>
          <w:szCs w:val="32"/>
        </w:rPr>
        <w:t>Edukasi</w:t>
      </w:r>
      <w:proofErr w:type="spellEnd"/>
      <w:r w:rsidRPr="004D61CD">
        <w:rPr>
          <w:rFonts w:ascii="Gadugi" w:hAnsi="Gadugi" w:cs="HelveticaNeueLTStd-Bd-Identity-"/>
          <w:b/>
          <w:bCs/>
          <w:sz w:val="32"/>
          <w:szCs w:val="32"/>
        </w:rPr>
        <w:t xml:space="preserve"> </w:t>
      </w:r>
      <w:proofErr w:type="spellStart"/>
      <w:r w:rsidRPr="004D61CD">
        <w:rPr>
          <w:rFonts w:ascii="Gadugi" w:hAnsi="Gadugi" w:cs="HelveticaNeueLTStd-Bd-Identity-"/>
          <w:b/>
          <w:bCs/>
          <w:sz w:val="32"/>
          <w:szCs w:val="32"/>
        </w:rPr>
        <w:t>Demam</w:t>
      </w:r>
      <w:proofErr w:type="spellEnd"/>
      <w:r w:rsidRPr="004D61CD">
        <w:rPr>
          <w:rFonts w:ascii="Gadugi" w:hAnsi="Gadugi" w:cs="HelveticaNeueLTStd-Bd-Identity-"/>
          <w:b/>
          <w:bCs/>
          <w:sz w:val="32"/>
          <w:szCs w:val="32"/>
        </w:rPr>
        <w:t xml:space="preserve"> </w:t>
      </w:r>
      <w:proofErr w:type="spellStart"/>
      <w:r w:rsidRPr="004D61CD">
        <w:rPr>
          <w:rFonts w:ascii="Gadugi" w:hAnsi="Gadugi" w:cs="HelveticaNeueLTStd-Bd-Identity-"/>
          <w:b/>
          <w:bCs/>
          <w:sz w:val="32"/>
          <w:szCs w:val="32"/>
        </w:rPr>
        <w:t>Berdarah</w:t>
      </w:r>
      <w:proofErr w:type="spellEnd"/>
      <w:r w:rsidRPr="004D61CD">
        <w:rPr>
          <w:rFonts w:ascii="Gadugi" w:hAnsi="Gadugi" w:cs="HelveticaNeueLTStd-Bd-Identity-"/>
          <w:b/>
          <w:bCs/>
          <w:sz w:val="32"/>
          <w:szCs w:val="32"/>
        </w:rPr>
        <w:t xml:space="preserve"> Dengue </w:t>
      </w:r>
      <w:proofErr w:type="spellStart"/>
      <w:r w:rsidRPr="004D61CD">
        <w:rPr>
          <w:rFonts w:ascii="Gadugi" w:hAnsi="Gadugi" w:cs="HelveticaNeueLTStd-Bd-Identity-"/>
          <w:b/>
          <w:bCs/>
          <w:sz w:val="32"/>
          <w:szCs w:val="32"/>
        </w:rPr>
        <w:t>Kepada</w:t>
      </w:r>
      <w:proofErr w:type="spellEnd"/>
      <w:r w:rsidRPr="004D61CD">
        <w:rPr>
          <w:rFonts w:ascii="Gadugi" w:hAnsi="Gadugi" w:cs="HelveticaNeueLTStd-Bd-Identity-"/>
          <w:b/>
          <w:bCs/>
          <w:sz w:val="32"/>
          <w:szCs w:val="32"/>
        </w:rPr>
        <w:t xml:space="preserve"> Kader </w:t>
      </w:r>
      <w:proofErr w:type="spellStart"/>
      <w:r w:rsidRPr="004D61CD">
        <w:rPr>
          <w:rFonts w:ascii="Gadugi" w:hAnsi="Gadugi" w:cs="HelveticaNeueLTStd-Bd-Identity-"/>
          <w:b/>
          <w:bCs/>
          <w:sz w:val="32"/>
          <w:szCs w:val="32"/>
        </w:rPr>
        <w:t>Jumantik</w:t>
      </w:r>
      <w:proofErr w:type="spellEnd"/>
      <w:r w:rsidRPr="004D61CD">
        <w:rPr>
          <w:rFonts w:ascii="Gadugi" w:hAnsi="Gadugi" w:cs="HelveticaNeueLTStd-Bd-Identity-"/>
          <w:b/>
          <w:bCs/>
          <w:sz w:val="32"/>
          <w:szCs w:val="32"/>
        </w:rPr>
        <w:t xml:space="preserve"> </w:t>
      </w:r>
      <w:proofErr w:type="spellStart"/>
      <w:r w:rsidRPr="004D61CD">
        <w:rPr>
          <w:rFonts w:ascii="Gadugi" w:hAnsi="Gadugi" w:cs="HelveticaNeueLTStd-Bd-Identity-"/>
          <w:b/>
          <w:bCs/>
          <w:sz w:val="32"/>
          <w:szCs w:val="32"/>
        </w:rPr>
        <w:t>dengan</w:t>
      </w:r>
      <w:proofErr w:type="spellEnd"/>
      <w:r w:rsidRPr="004D61CD">
        <w:rPr>
          <w:rFonts w:ascii="Gadugi" w:hAnsi="Gadugi" w:cs="HelveticaNeueLTStd-Bd-Identity-"/>
          <w:b/>
          <w:bCs/>
          <w:sz w:val="32"/>
          <w:szCs w:val="32"/>
        </w:rPr>
        <w:t xml:space="preserve"> </w:t>
      </w:r>
      <w:proofErr w:type="spellStart"/>
      <w:r w:rsidRPr="004D61CD">
        <w:rPr>
          <w:rFonts w:ascii="Gadugi" w:hAnsi="Gadugi" w:cs="HelveticaNeueLTStd-Bd-Identity-"/>
          <w:b/>
          <w:bCs/>
          <w:sz w:val="32"/>
          <w:szCs w:val="32"/>
        </w:rPr>
        <w:t>Aplikasi</w:t>
      </w:r>
      <w:proofErr w:type="spellEnd"/>
      <w:r w:rsidRPr="004D61CD">
        <w:rPr>
          <w:rFonts w:ascii="Gadugi" w:hAnsi="Gadugi" w:cs="HelveticaNeueLTStd-Bd-Identity-"/>
          <w:b/>
          <w:bCs/>
          <w:sz w:val="32"/>
          <w:szCs w:val="32"/>
        </w:rPr>
        <w:t xml:space="preserve"> Mobile di </w:t>
      </w:r>
      <w:proofErr w:type="spellStart"/>
      <w:r w:rsidRPr="004D61CD">
        <w:rPr>
          <w:rFonts w:ascii="Gadugi" w:hAnsi="Gadugi" w:cs="HelveticaNeueLTStd-Bd-Identity-"/>
          <w:b/>
          <w:bCs/>
          <w:sz w:val="32"/>
          <w:szCs w:val="32"/>
        </w:rPr>
        <w:t>daerah</w:t>
      </w:r>
      <w:proofErr w:type="spellEnd"/>
      <w:r w:rsidRPr="004D61CD">
        <w:rPr>
          <w:rFonts w:ascii="Gadugi" w:hAnsi="Gadugi" w:cs="HelveticaNeueLTStd-Bd-Identity-"/>
          <w:b/>
          <w:bCs/>
          <w:sz w:val="32"/>
          <w:szCs w:val="32"/>
        </w:rPr>
        <w:t xml:space="preserve"> Rural </w:t>
      </w:r>
      <w:proofErr w:type="spellStart"/>
      <w:r w:rsidRPr="004D61CD">
        <w:rPr>
          <w:rFonts w:ascii="Gadugi" w:hAnsi="Gadugi" w:cs="HelveticaNeueLTStd-Bd-Identity-"/>
          <w:b/>
          <w:bCs/>
          <w:sz w:val="32"/>
          <w:szCs w:val="32"/>
        </w:rPr>
        <w:t>Ciseeng</w:t>
      </w:r>
      <w:proofErr w:type="spellEnd"/>
      <w:r w:rsidRPr="004D61CD">
        <w:rPr>
          <w:rFonts w:ascii="Gadugi" w:hAnsi="Gadugi" w:cs="HelveticaNeueLTStd-Bd-Identity-"/>
          <w:b/>
          <w:bCs/>
          <w:sz w:val="32"/>
          <w:szCs w:val="32"/>
        </w:rPr>
        <w:t xml:space="preserve">, </w:t>
      </w:r>
      <w:proofErr w:type="spellStart"/>
      <w:r w:rsidRPr="004D61CD">
        <w:rPr>
          <w:rFonts w:ascii="Gadugi" w:hAnsi="Gadugi" w:cs="HelveticaNeueLTStd-Bd-Identity-"/>
          <w:b/>
          <w:bCs/>
          <w:sz w:val="32"/>
          <w:szCs w:val="32"/>
        </w:rPr>
        <w:t>Kabupaten</w:t>
      </w:r>
      <w:proofErr w:type="spellEnd"/>
      <w:r w:rsidRPr="004D61CD">
        <w:rPr>
          <w:rFonts w:ascii="Gadugi" w:hAnsi="Gadugi" w:cs="HelveticaNeueLTStd-Bd-Identity-"/>
          <w:b/>
          <w:bCs/>
          <w:sz w:val="32"/>
          <w:szCs w:val="32"/>
        </w:rPr>
        <w:t xml:space="preserve"> Bogor</w:t>
      </w:r>
    </w:p>
    <w:p w14:paraId="2D6A0464" w14:textId="7327AA8D" w:rsidR="00AC366B" w:rsidRDefault="00DD79BE" w:rsidP="000709B9">
      <w:pPr>
        <w:autoSpaceDE w:val="0"/>
        <w:autoSpaceDN w:val="0"/>
        <w:adjustRightInd w:val="0"/>
        <w:spacing w:after="0" w:line="240" w:lineRule="auto"/>
        <w:jc w:val="both"/>
        <w:rPr>
          <w:rFonts w:ascii="Gadugi" w:hAnsi="Gadugi" w:cs="MinionPro-Regular-Identity-H"/>
          <w:color w:val="000000"/>
          <w:sz w:val="20"/>
          <w:szCs w:val="20"/>
        </w:rPr>
      </w:pPr>
      <w:r w:rsidRPr="00DD79BE">
        <w:rPr>
          <w:rFonts w:ascii="Gadugi" w:hAnsi="Gadugi" w:cs="MinionPro-Regular-Identity-H"/>
          <w:color w:val="000000"/>
          <w:sz w:val="20"/>
          <w:szCs w:val="20"/>
        </w:rPr>
        <w:t xml:space="preserve">Education </w:t>
      </w:r>
      <w:r>
        <w:rPr>
          <w:rFonts w:ascii="Gadugi" w:hAnsi="Gadugi" w:cs="MinionPro-Regular-Identity-H"/>
          <w:color w:val="000000"/>
          <w:sz w:val="20"/>
          <w:szCs w:val="20"/>
        </w:rPr>
        <w:t>o</w:t>
      </w:r>
      <w:r w:rsidRPr="00DD79BE">
        <w:rPr>
          <w:rFonts w:ascii="Gadugi" w:hAnsi="Gadugi" w:cs="MinionPro-Regular-Identity-H"/>
          <w:color w:val="000000"/>
          <w:sz w:val="20"/>
          <w:szCs w:val="20"/>
        </w:rPr>
        <w:t xml:space="preserve">f Dengue Fever </w:t>
      </w:r>
      <w:r>
        <w:rPr>
          <w:rFonts w:ascii="Gadugi" w:hAnsi="Gadugi" w:cs="MinionPro-Regular-Identity-H"/>
          <w:color w:val="000000"/>
          <w:sz w:val="20"/>
          <w:szCs w:val="20"/>
        </w:rPr>
        <w:t>t</w:t>
      </w:r>
      <w:r w:rsidRPr="00DD79BE">
        <w:rPr>
          <w:rFonts w:ascii="Gadugi" w:hAnsi="Gadugi" w:cs="MinionPro-Regular-Identity-H"/>
          <w:color w:val="000000"/>
          <w:sz w:val="20"/>
          <w:szCs w:val="20"/>
        </w:rPr>
        <w:t xml:space="preserve">o </w:t>
      </w:r>
      <w:proofErr w:type="spellStart"/>
      <w:r w:rsidRPr="00DD79BE">
        <w:rPr>
          <w:rFonts w:ascii="Gadugi" w:hAnsi="Gadugi" w:cs="MinionPro-Regular-Identity-H"/>
          <w:color w:val="000000"/>
          <w:sz w:val="20"/>
          <w:szCs w:val="20"/>
        </w:rPr>
        <w:t>Jumantik</w:t>
      </w:r>
      <w:proofErr w:type="spellEnd"/>
      <w:r w:rsidRPr="00DD79BE">
        <w:rPr>
          <w:rFonts w:ascii="Gadugi" w:hAnsi="Gadugi" w:cs="MinionPro-Regular-Identity-H"/>
          <w:color w:val="000000"/>
          <w:sz w:val="20"/>
          <w:szCs w:val="20"/>
        </w:rPr>
        <w:t xml:space="preserve"> Cadres With Mobile Applications </w:t>
      </w:r>
      <w:r>
        <w:rPr>
          <w:rFonts w:ascii="Gadugi" w:hAnsi="Gadugi" w:cs="MinionPro-Regular-Identity-H"/>
          <w:color w:val="000000"/>
          <w:sz w:val="20"/>
          <w:szCs w:val="20"/>
        </w:rPr>
        <w:t>i</w:t>
      </w:r>
      <w:r w:rsidRPr="00DD79BE">
        <w:rPr>
          <w:rFonts w:ascii="Gadugi" w:hAnsi="Gadugi" w:cs="MinionPro-Regular-Identity-H"/>
          <w:color w:val="000000"/>
          <w:sz w:val="20"/>
          <w:szCs w:val="20"/>
        </w:rPr>
        <w:t xml:space="preserve">n </w:t>
      </w:r>
      <w:proofErr w:type="spellStart"/>
      <w:r w:rsidRPr="00DD79BE">
        <w:rPr>
          <w:rFonts w:ascii="Gadugi" w:hAnsi="Gadugi" w:cs="MinionPro-Regular-Identity-H"/>
          <w:color w:val="000000"/>
          <w:sz w:val="20"/>
          <w:szCs w:val="20"/>
        </w:rPr>
        <w:t>Ciseeng</w:t>
      </w:r>
      <w:proofErr w:type="spellEnd"/>
      <w:r w:rsidRPr="00DD79BE">
        <w:rPr>
          <w:rFonts w:ascii="Gadugi" w:hAnsi="Gadugi" w:cs="MinionPro-Regular-Identity-H"/>
          <w:color w:val="000000"/>
          <w:sz w:val="20"/>
          <w:szCs w:val="20"/>
        </w:rPr>
        <w:t xml:space="preserve"> Rural Region, Bogor Regency</w:t>
      </w:r>
    </w:p>
    <w:p w14:paraId="60F0C9C0" w14:textId="77777777" w:rsidR="00EE00C6" w:rsidRDefault="00EE00C6" w:rsidP="007439A4">
      <w:pPr>
        <w:spacing w:after="0" w:line="240" w:lineRule="auto"/>
        <w:jc w:val="both"/>
        <w:rPr>
          <w:rFonts w:ascii="Gadugi" w:hAnsi="Gadugi" w:cs="MinionPro-Regular-Identity-H"/>
          <w:color w:val="000000"/>
          <w:sz w:val="20"/>
          <w:szCs w:val="20"/>
        </w:rPr>
      </w:pPr>
    </w:p>
    <w:p w14:paraId="23085713" w14:textId="785955EA" w:rsidR="00FA45D1" w:rsidRPr="004D61CD" w:rsidRDefault="004D61CD" w:rsidP="004D61CD">
      <w:pPr>
        <w:spacing w:after="0" w:line="240" w:lineRule="auto"/>
        <w:jc w:val="both"/>
        <w:rPr>
          <w:rFonts w:ascii="Gadugi" w:hAnsi="Gadugi" w:cs="Times New Roman"/>
          <w:lang w:val="en-ID"/>
        </w:rPr>
      </w:pPr>
      <w:r w:rsidRPr="004D61CD">
        <w:rPr>
          <w:rFonts w:ascii="Gadugi" w:hAnsi="Gadugi" w:cs="Times New Roman"/>
          <w:lang w:val="en-ID"/>
        </w:rPr>
        <w:t xml:space="preserve">Kholis Ernawati¹*, Indah Kurnianingsih², Nurmaya², Muhamad Fathurahman², </w:t>
      </w:r>
      <w:proofErr w:type="spellStart"/>
      <w:r w:rsidRPr="004D61CD">
        <w:rPr>
          <w:rFonts w:ascii="Gadugi" w:hAnsi="Gadugi" w:cs="Times New Roman"/>
          <w:lang w:val="en-ID"/>
        </w:rPr>
        <w:t>Muchamad</w:t>
      </w:r>
      <w:proofErr w:type="spellEnd"/>
      <w:r w:rsidRPr="004D61CD">
        <w:rPr>
          <w:rFonts w:ascii="Gadugi" w:hAnsi="Gadugi" w:cs="Times New Roman"/>
          <w:lang w:val="en-ID"/>
        </w:rPr>
        <w:t xml:space="preserve"> Rinaldy</w:t>
      </w:r>
      <w:r w:rsidRPr="004D61CD">
        <w:rPr>
          <w:rFonts w:ascii="Gadugi" w:hAnsi="Gadugi" w:cs="Times New Roman"/>
          <w:vertAlign w:val="superscript"/>
          <w:lang w:val="en-ID"/>
        </w:rPr>
        <w:t>3</w:t>
      </w:r>
      <w:r w:rsidRPr="004D61CD">
        <w:rPr>
          <w:rFonts w:ascii="Gadugi" w:hAnsi="Gadugi" w:cs="Times New Roman"/>
          <w:lang w:val="en-ID"/>
        </w:rPr>
        <w:t xml:space="preserve">, </w:t>
      </w:r>
      <w:proofErr w:type="spellStart"/>
      <w:r w:rsidRPr="004D61CD">
        <w:rPr>
          <w:rFonts w:ascii="Gadugi" w:hAnsi="Gadugi" w:cs="Times New Roman"/>
          <w:lang w:val="en-ID"/>
        </w:rPr>
        <w:t>Keysha</w:t>
      </w:r>
      <w:proofErr w:type="spellEnd"/>
      <w:r w:rsidRPr="004D61CD">
        <w:rPr>
          <w:rFonts w:ascii="Gadugi" w:hAnsi="Gadugi" w:cs="Times New Roman"/>
          <w:lang w:val="en-ID"/>
        </w:rPr>
        <w:t xml:space="preserve"> </w:t>
      </w:r>
      <w:proofErr w:type="spellStart"/>
      <w:r w:rsidRPr="004D61CD">
        <w:rPr>
          <w:rFonts w:ascii="Gadugi" w:hAnsi="Gadugi" w:cs="Times New Roman"/>
          <w:lang w:val="en-ID"/>
        </w:rPr>
        <w:t>Farach</w:t>
      </w:r>
      <w:proofErr w:type="spellEnd"/>
      <w:r w:rsidRPr="004D61CD">
        <w:rPr>
          <w:rFonts w:ascii="Gadugi" w:hAnsi="Gadugi" w:cs="Times New Roman"/>
          <w:lang w:val="en-ID"/>
        </w:rPr>
        <w:t xml:space="preserve"> Dwikhanza</w:t>
      </w:r>
      <w:r w:rsidRPr="004D61CD">
        <w:rPr>
          <w:rFonts w:ascii="Gadugi" w:hAnsi="Gadugi" w:cs="Times New Roman"/>
          <w:vertAlign w:val="superscript"/>
          <w:lang w:val="en-ID"/>
        </w:rPr>
        <w:t>3</w:t>
      </w:r>
      <w:r w:rsidRPr="004D61CD">
        <w:rPr>
          <w:rFonts w:ascii="Gadugi" w:hAnsi="Gadugi" w:cs="Times New Roman"/>
          <w:lang w:val="en-ID"/>
        </w:rPr>
        <w:t>, Putri Alfira</w:t>
      </w:r>
      <w:r w:rsidRPr="004D61CD">
        <w:rPr>
          <w:rFonts w:ascii="Gadugi" w:hAnsi="Gadugi" w:cs="Times New Roman"/>
          <w:vertAlign w:val="superscript"/>
          <w:lang w:val="en-ID"/>
        </w:rPr>
        <w:t>3</w:t>
      </w:r>
      <w:r w:rsidRPr="004D61CD">
        <w:rPr>
          <w:rFonts w:ascii="Gadugi" w:hAnsi="Gadugi" w:cs="Times New Roman"/>
          <w:lang w:val="en-ID"/>
        </w:rPr>
        <w:t xml:space="preserve">, </w:t>
      </w:r>
      <w:proofErr w:type="spellStart"/>
      <w:r w:rsidRPr="004D61CD">
        <w:rPr>
          <w:rFonts w:ascii="Gadugi" w:hAnsi="Gadugi" w:cs="Times New Roman"/>
          <w:lang w:val="en-ID"/>
        </w:rPr>
        <w:t>Salsabila</w:t>
      </w:r>
      <w:proofErr w:type="spellEnd"/>
      <w:r w:rsidRPr="004D61CD">
        <w:rPr>
          <w:rFonts w:ascii="Gadugi" w:hAnsi="Gadugi" w:cs="Times New Roman"/>
          <w:lang w:val="en-ID"/>
        </w:rPr>
        <w:t xml:space="preserve"> Azmi Qatrunnad</w:t>
      </w:r>
      <w:r>
        <w:rPr>
          <w:rFonts w:ascii="Gadugi" w:hAnsi="Gadugi" w:cs="Times New Roman"/>
          <w:lang w:val="en-ID"/>
        </w:rPr>
        <w:t>a</w:t>
      </w:r>
      <w:r w:rsidRPr="004D61CD">
        <w:rPr>
          <w:rFonts w:ascii="Gadugi" w:hAnsi="Gadugi" w:cs="Times New Roman"/>
          <w:vertAlign w:val="superscript"/>
          <w:lang w:val="en-ID"/>
        </w:rPr>
        <w:t>3</w:t>
      </w:r>
    </w:p>
    <w:p w14:paraId="68546B11" w14:textId="77777777" w:rsidR="0086198F" w:rsidRDefault="0086198F" w:rsidP="007439A4">
      <w:pPr>
        <w:spacing w:after="0" w:line="240" w:lineRule="auto"/>
        <w:jc w:val="both"/>
        <w:rPr>
          <w:rFonts w:ascii="Gadugi" w:hAnsi="Gadugi" w:cs="Times New Roman"/>
          <w:sz w:val="20"/>
          <w:szCs w:val="20"/>
          <w:lang w:val="en-ID"/>
        </w:rPr>
      </w:pPr>
    </w:p>
    <w:p w14:paraId="06892F79" w14:textId="3423C0D5" w:rsidR="00AC7A73" w:rsidRDefault="004436E8" w:rsidP="007439A4">
      <w:pPr>
        <w:spacing w:after="0" w:line="240" w:lineRule="auto"/>
        <w:jc w:val="both"/>
        <w:rPr>
          <w:rFonts w:ascii="Gadugi" w:hAnsi="Gadugi" w:cs="Times New Roman"/>
          <w:i/>
          <w:iCs/>
          <w:sz w:val="18"/>
          <w:szCs w:val="18"/>
          <w:lang w:val="en-ID"/>
        </w:rPr>
      </w:pPr>
      <w:r>
        <w:rPr>
          <w:rFonts w:ascii="Gadugi" w:hAnsi="Gadugi" w:cs="Times New Roman"/>
          <w:i/>
          <w:iCs/>
          <w:sz w:val="18"/>
          <w:szCs w:val="18"/>
          <w:vertAlign w:val="superscript"/>
          <w:lang w:val="en-ID"/>
        </w:rPr>
        <w:t>1</w:t>
      </w:r>
      <w:r w:rsidR="00DD79BE">
        <w:rPr>
          <w:rFonts w:ascii="Gadugi" w:hAnsi="Gadugi" w:cs="Times New Roman"/>
          <w:i/>
          <w:iCs/>
          <w:sz w:val="18"/>
          <w:szCs w:val="18"/>
          <w:lang w:val="en-ID"/>
        </w:rPr>
        <w:t xml:space="preserve">Dosen, </w:t>
      </w:r>
      <w:proofErr w:type="spellStart"/>
      <w:r w:rsidR="00DD79BE">
        <w:rPr>
          <w:rFonts w:ascii="Gadugi" w:hAnsi="Gadugi" w:cs="Times New Roman"/>
          <w:i/>
          <w:iCs/>
          <w:sz w:val="18"/>
          <w:szCs w:val="18"/>
          <w:lang w:val="en-ID"/>
        </w:rPr>
        <w:t>F</w:t>
      </w:r>
      <w:r w:rsidR="00AC7A73" w:rsidRPr="0086198F">
        <w:rPr>
          <w:rFonts w:ascii="Gadugi" w:hAnsi="Gadugi" w:cs="Times New Roman"/>
          <w:i/>
          <w:iCs/>
          <w:sz w:val="18"/>
          <w:szCs w:val="18"/>
          <w:lang w:val="en-ID"/>
        </w:rPr>
        <w:t>akultas</w:t>
      </w:r>
      <w:proofErr w:type="spellEnd"/>
      <w:r w:rsidR="00AC7A73" w:rsidRPr="0086198F">
        <w:rPr>
          <w:rFonts w:ascii="Gadugi" w:hAnsi="Gadugi" w:cs="Times New Roman"/>
          <w:i/>
          <w:iCs/>
          <w:sz w:val="18"/>
          <w:szCs w:val="18"/>
          <w:lang w:val="en-ID"/>
        </w:rPr>
        <w:t xml:space="preserve"> </w:t>
      </w:r>
      <w:proofErr w:type="spellStart"/>
      <w:r w:rsidR="00AC7A73" w:rsidRPr="0086198F">
        <w:rPr>
          <w:rFonts w:ascii="Gadugi" w:hAnsi="Gadugi" w:cs="Times New Roman"/>
          <w:i/>
          <w:iCs/>
          <w:sz w:val="18"/>
          <w:szCs w:val="18"/>
          <w:lang w:val="en-ID"/>
        </w:rPr>
        <w:t>Kedokteran</w:t>
      </w:r>
      <w:proofErr w:type="spellEnd"/>
      <w:r w:rsidR="00AC7A73" w:rsidRPr="0086198F">
        <w:rPr>
          <w:rFonts w:ascii="Gadugi" w:hAnsi="Gadugi" w:cs="Times New Roman"/>
          <w:i/>
          <w:iCs/>
          <w:sz w:val="18"/>
          <w:szCs w:val="18"/>
          <w:lang w:val="en-ID"/>
        </w:rPr>
        <w:t>, Universitas YARSI</w:t>
      </w:r>
    </w:p>
    <w:p w14:paraId="54E1545E" w14:textId="76F7AB3A" w:rsidR="004436E8" w:rsidRDefault="004436E8" w:rsidP="007439A4">
      <w:pPr>
        <w:spacing w:after="0" w:line="240" w:lineRule="auto"/>
        <w:jc w:val="both"/>
        <w:rPr>
          <w:rFonts w:ascii="Gadugi" w:hAnsi="Gadugi" w:cs="Times New Roman"/>
          <w:i/>
          <w:iCs/>
          <w:sz w:val="18"/>
          <w:szCs w:val="18"/>
          <w:lang w:val="en-ID"/>
        </w:rPr>
      </w:pPr>
      <w:r w:rsidRPr="00B81F03">
        <w:rPr>
          <w:rFonts w:ascii="Gadugi" w:hAnsi="Gadugi" w:cs="Times New Roman"/>
          <w:i/>
          <w:iCs/>
          <w:sz w:val="18"/>
          <w:szCs w:val="18"/>
          <w:vertAlign w:val="superscript"/>
          <w:lang w:val="en-ID"/>
        </w:rPr>
        <w:t>2</w:t>
      </w:r>
      <w:r w:rsidRPr="00B81F03">
        <w:rPr>
          <w:rFonts w:ascii="Gadugi" w:hAnsi="Gadugi" w:cs="Times New Roman"/>
          <w:i/>
          <w:iCs/>
          <w:sz w:val="18"/>
          <w:szCs w:val="18"/>
          <w:lang w:val="en-ID"/>
        </w:rPr>
        <w:t xml:space="preserve">Fakultas </w:t>
      </w:r>
      <w:proofErr w:type="spellStart"/>
      <w:r w:rsidR="004D61CD">
        <w:rPr>
          <w:rFonts w:ascii="Gadugi" w:hAnsi="Gadugi" w:cs="Times New Roman"/>
          <w:i/>
          <w:iCs/>
          <w:sz w:val="18"/>
          <w:szCs w:val="18"/>
          <w:lang w:val="en-ID"/>
        </w:rPr>
        <w:t>Tekn</w:t>
      </w:r>
      <w:r w:rsidR="00DD79BE">
        <w:rPr>
          <w:rFonts w:ascii="Gadugi" w:hAnsi="Gadugi" w:cs="Times New Roman"/>
          <w:i/>
          <w:iCs/>
          <w:sz w:val="18"/>
          <w:szCs w:val="18"/>
          <w:lang w:val="en-ID"/>
        </w:rPr>
        <w:t>ologi</w:t>
      </w:r>
      <w:proofErr w:type="spellEnd"/>
      <w:r w:rsidR="004D61CD">
        <w:rPr>
          <w:rFonts w:ascii="Gadugi" w:hAnsi="Gadugi" w:cs="Times New Roman"/>
          <w:i/>
          <w:iCs/>
          <w:sz w:val="18"/>
          <w:szCs w:val="18"/>
          <w:lang w:val="en-ID"/>
        </w:rPr>
        <w:t xml:space="preserve"> </w:t>
      </w:r>
      <w:proofErr w:type="spellStart"/>
      <w:r w:rsidR="004D61CD">
        <w:rPr>
          <w:rFonts w:ascii="Gadugi" w:hAnsi="Gadugi" w:cs="Times New Roman"/>
          <w:i/>
          <w:iCs/>
          <w:sz w:val="18"/>
          <w:szCs w:val="18"/>
          <w:lang w:val="en-ID"/>
        </w:rPr>
        <w:t>Informa</w:t>
      </w:r>
      <w:r w:rsidR="00DD79BE">
        <w:rPr>
          <w:rFonts w:ascii="Gadugi" w:hAnsi="Gadugi" w:cs="Times New Roman"/>
          <w:i/>
          <w:iCs/>
          <w:sz w:val="18"/>
          <w:szCs w:val="18"/>
          <w:lang w:val="en-ID"/>
        </w:rPr>
        <w:t>si</w:t>
      </w:r>
      <w:proofErr w:type="spellEnd"/>
      <w:r w:rsidRPr="00B81F03">
        <w:rPr>
          <w:rFonts w:ascii="Gadugi" w:hAnsi="Gadugi" w:cs="Times New Roman"/>
          <w:i/>
          <w:iCs/>
          <w:sz w:val="18"/>
          <w:szCs w:val="18"/>
          <w:lang w:val="en-ID"/>
        </w:rPr>
        <w:t xml:space="preserve">, </w:t>
      </w:r>
      <w:r w:rsidR="00B81F03" w:rsidRPr="00B81F03">
        <w:rPr>
          <w:rFonts w:ascii="Gadugi" w:hAnsi="Gadugi" w:cs="Times New Roman"/>
          <w:i/>
          <w:iCs/>
          <w:sz w:val="18"/>
          <w:szCs w:val="18"/>
          <w:lang w:val="en-ID"/>
        </w:rPr>
        <w:t>Universitas YARSI</w:t>
      </w:r>
    </w:p>
    <w:p w14:paraId="1670B96C" w14:textId="1F0E5E3E" w:rsidR="00DD79BE" w:rsidRPr="00B81F03" w:rsidRDefault="00DD79BE" w:rsidP="007439A4">
      <w:pPr>
        <w:spacing w:after="0" w:line="240" w:lineRule="auto"/>
        <w:jc w:val="both"/>
        <w:rPr>
          <w:rFonts w:ascii="Gadugi" w:hAnsi="Gadugi" w:cs="Times New Roman"/>
          <w:i/>
          <w:iCs/>
          <w:sz w:val="18"/>
          <w:szCs w:val="18"/>
          <w:lang w:val="en-ID"/>
        </w:rPr>
      </w:pPr>
      <w:r>
        <w:rPr>
          <w:rFonts w:ascii="Gadugi" w:hAnsi="Gadugi" w:cs="Times New Roman"/>
          <w:i/>
          <w:iCs/>
          <w:sz w:val="18"/>
          <w:szCs w:val="18"/>
          <w:vertAlign w:val="superscript"/>
          <w:lang w:val="en-ID"/>
        </w:rPr>
        <w:t>3</w:t>
      </w:r>
      <w:r>
        <w:rPr>
          <w:rFonts w:ascii="Gadugi" w:hAnsi="Gadugi" w:cs="Times New Roman"/>
          <w:i/>
          <w:iCs/>
          <w:sz w:val="18"/>
          <w:szCs w:val="18"/>
          <w:lang w:val="en-ID"/>
        </w:rPr>
        <w:t xml:space="preserve">Dosen, </w:t>
      </w:r>
      <w:proofErr w:type="spellStart"/>
      <w:r>
        <w:rPr>
          <w:rFonts w:ascii="Gadugi" w:hAnsi="Gadugi" w:cs="Times New Roman"/>
          <w:i/>
          <w:iCs/>
          <w:sz w:val="18"/>
          <w:szCs w:val="18"/>
          <w:lang w:val="en-ID"/>
        </w:rPr>
        <w:t>Mahasiswa</w:t>
      </w:r>
      <w:proofErr w:type="spellEnd"/>
      <w:r>
        <w:rPr>
          <w:rFonts w:ascii="Gadugi" w:hAnsi="Gadugi" w:cs="Times New Roman"/>
          <w:i/>
          <w:iCs/>
          <w:sz w:val="18"/>
          <w:szCs w:val="18"/>
          <w:lang w:val="en-ID"/>
        </w:rPr>
        <w:t xml:space="preserve"> </w:t>
      </w:r>
      <w:proofErr w:type="spellStart"/>
      <w:r>
        <w:rPr>
          <w:rFonts w:ascii="Gadugi" w:hAnsi="Gadugi" w:cs="Times New Roman"/>
          <w:i/>
          <w:iCs/>
          <w:sz w:val="18"/>
          <w:szCs w:val="18"/>
          <w:lang w:val="en-ID"/>
        </w:rPr>
        <w:t>Fakultas</w:t>
      </w:r>
      <w:proofErr w:type="spellEnd"/>
      <w:r>
        <w:rPr>
          <w:rFonts w:ascii="Gadugi" w:hAnsi="Gadugi" w:cs="Times New Roman"/>
          <w:i/>
          <w:iCs/>
          <w:sz w:val="18"/>
          <w:szCs w:val="18"/>
          <w:lang w:val="en-ID"/>
        </w:rPr>
        <w:t xml:space="preserve"> </w:t>
      </w:r>
      <w:proofErr w:type="spellStart"/>
      <w:r>
        <w:rPr>
          <w:rFonts w:ascii="Gadugi" w:hAnsi="Gadugi" w:cs="Times New Roman"/>
          <w:i/>
          <w:iCs/>
          <w:sz w:val="18"/>
          <w:szCs w:val="18"/>
          <w:lang w:val="en-ID"/>
        </w:rPr>
        <w:t>Kedoteran</w:t>
      </w:r>
      <w:proofErr w:type="spellEnd"/>
      <w:r>
        <w:rPr>
          <w:rFonts w:ascii="Gadugi" w:hAnsi="Gadugi" w:cs="Times New Roman"/>
          <w:i/>
          <w:iCs/>
          <w:sz w:val="18"/>
          <w:szCs w:val="18"/>
          <w:lang w:val="en-ID"/>
        </w:rPr>
        <w:t>, Universitas YARSI</w:t>
      </w:r>
    </w:p>
    <w:p w14:paraId="3C8116FE" w14:textId="4A50B767" w:rsidR="00AC7A73" w:rsidRPr="0086198F" w:rsidRDefault="00AC7A73" w:rsidP="007439A4">
      <w:pPr>
        <w:spacing w:after="0" w:line="240" w:lineRule="auto"/>
        <w:jc w:val="both"/>
        <w:rPr>
          <w:rFonts w:ascii="Gadugi" w:hAnsi="Gadugi" w:cs="Times New Roman"/>
          <w:i/>
          <w:iCs/>
          <w:sz w:val="18"/>
          <w:szCs w:val="18"/>
          <w:lang w:val="en-ID"/>
        </w:rPr>
      </w:pPr>
      <w:r w:rsidRPr="0086198F">
        <w:rPr>
          <w:rFonts w:ascii="Gadugi" w:hAnsi="Gadugi" w:cs="Times New Roman"/>
          <w:i/>
          <w:iCs/>
          <w:sz w:val="18"/>
          <w:szCs w:val="18"/>
          <w:lang w:val="en-ID"/>
        </w:rPr>
        <w:t xml:space="preserve">Jl. </w:t>
      </w:r>
      <w:proofErr w:type="spellStart"/>
      <w:r w:rsidRPr="0086198F">
        <w:rPr>
          <w:rFonts w:ascii="Gadugi" w:hAnsi="Gadugi" w:cs="Times New Roman"/>
          <w:i/>
          <w:iCs/>
          <w:sz w:val="18"/>
          <w:szCs w:val="18"/>
          <w:lang w:val="en-ID"/>
        </w:rPr>
        <w:t>Letjen</w:t>
      </w:r>
      <w:proofErr w:type="spellEnd"/>
      <w:r w:rsidRPr="0086198F">
        <w:rPr>
          <w:rFonts w:ascii="Gadugi" w:hAnsi="Gadugi" w:cs="Times New Roman"/>
          <w:i/>
          <w:iCs/>
          <w:sz w:val="18"/>
          <w:szCs w:val="18"/>
          <w:lang w:val="en-ID"/>
        </w:rPr>
        <w:t xml:space="preserve"> </w:t>
      </w:r>
      <w:proofErr w:type="spellStart"/>
      <w:r w:rsidRPr="0086198F">
        <w:rPr>
          <w:rFonts w:ascii="Gadugi" w:hAnsi="Gadugi" w:cs="Times New Roman"/>
          <w:i/>
          <w:iCs/>
          <w:sz w:val="18"/>
          <w:szCs w:val="18"/>
          <w:lang w:val="en-ID"/>
        </w:rPr>
        <w:t>Suprapto</w:t>
      </w:r>
      <w:proofErr w:type="spellEnd"/>
      <w:r w:rsidRPr="0086198F">
        <w:rPr>
          <w:rFonts w:ascii="Gadugi" w:hAnsi="Gadugi" w:cs="Times New Roman"/>
          <w:i/>
          <w:iCs/>
          <w:sz w:val="18"/>
          <w:szCs w:val="18"/>
          <w:lang w:val="en-ID"/>
        </w:rPr>
        <w:t xml:space="preserve"> No. </w:t>
      </w:r>
      <w:proofErr w:type="spellStart"/>
      <w:r w:rsidRPr="0086198F">
        <w:rPr>
          <w:rFonts w:ascii="Gadugi" w:hAnsi="Gadugi" w:cs="Times New Roman"/>
          <w:i/>
          <w:iCs/>
          <w:sz w:val="18"/>
          <w:szCs w:val="18"/>
          <w:lang w:val="en-ID"/>
        </w:rPr>
        <w:t>Kav</w:t>
      </w:r>
      <w:proofErr w:type="spellEnd"/>
      <w:r w:rsidRPr="0086198F">
        <w:rPr>
          <w:rFonts w:ascii="Gadugi" w:hAnsi="Gadugi" w:cs="Times New Roman"/>
          <w:i/>
          <w:iCs/>
          <w:sz w:val="18"/>
          <w:szCs w:val="18"/>
          <w:lang w:val="en-ID"/>
        </w:rPr>
        <w:t xml:space="preserve">. 13, Daerah </w:t>
      </w:r>
      <w:proofErr w:type="spellStart"/>
      <w:r w:rsidRPr="0086198F">
        <w:rPr>
          <w:rFonts w:ascii="Gadugi" w:hAnsi="Gadugi" w:cs="Times New Roman"/>
          <w:i/>
          <w:iCs/>
          <w:sz w:val="18"/>
          <w:szCs w:val="18"/>
          <w:lang w:val="en-ID"/>
        </w:rPr>
        <w:t>Khusus</w:t>
      </w:r>
      <w:proofErr w:type="spellEnd"/>
      <w:r w:rsidRPr="0086198F">
        <w:rPr>
          <w:rFonts w:ascii="Gadugi" w:hAnsi="Gadugi" w:cs="Times New Roman"/>
          <w:i/>
          <w:iCs/>
          <w:sz w:val="18"/>
          <w:szCs w:val="18"/>
          <w:lang w:val="en-ID"/>
        </w:rPr>
        <w:t xml:space="preserve"> </w:t>
      </w:r>
      <w:proofErr w:type="spellStart"/>
      <w:r w:rsidRPr="0086198F">
        <w:rPr>
          <w:rFonts w:ascii="Gadugi" w:hAnsi="Gadugi" w:cs="Times New Roman"/>
          <w:i/>
          <w:iCs/>
          <w:sz w:val="18"/>
          <w:szCs w:val="18"/>
          <w:lang w:val="en-ID"/>
        </w:rPr>
        <w:t>Ibukota</w:t>
      </w:r>
      <w:proofErr w:type="spellEnd"/>
      <w:r w:rsidRPr="0086198F">
        <w:rPr>
          <w:rFonts w:ascii="Gadugi" w:hAnsi="Gadugi" w:cs="Times New Roman"/>
          <w:i/>
          <w:iCs/>
          <w:sz w:val="18"/>
          <w:szCs w:val="18"/>
          <w:lang w:val="en-ID"/>
        </w:rPr>
        <w:t xml:space="preserve"> Jakarta, 10510, Indonesia</w:t>
      </w:r>
    </w:p>
    <w:p w14:paraId="1598CD40" w14:textId="23EDF6ED" w:rsidR="00AC7A73" w:rsidRDefault="00AC7A73" w:rsidP="007439A4">
      <w:pPr>
        <w:pStyle w:val="DaftarParagraf"/>
        <w:spacing w:after="0" w:line="240" w:lineRule="auto"/>
        <w:ind w:left="0"/>
        <w:jc w:val="both"/>
        <w:rPr>
          <w:rFonts w:ascii="Gadugi" w:hAnsi="Gadugi" w:cs="MinionPro-Regular-Identity-H"/>
          <w:b/>
          <w:color w:val="000000"/>
          <w:sz w:val="20"/>
          <w:szCs w:val="20"/>
        </w:rPr>
      </w:pPr>
    </w:p>
    <w:p w14:paraId="49B5B4A7" w14:textId="77777777" w:rsidR="0086198F" w:rsidRPr="00CF0EF8" w:rsidRDefault="0086198F" w:rsidP="0086198F">
      <w:pPr>
        <w:spacing w:after="0" w:line="240" w:lineRule="auto"/>
        <w:rPr>
          <w:rFonts w:ascii="Gadugi" w:eastAsia="Times New Roman" w:hAnsi="Gadugi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410"/>
      </w:tblGrid>
      <w:tr w:rsidR="0086198F" w:rsidRPr="00CF0EF8" w14:paraId="625776A3" w14:textId="77777777" w:rsidTr="00B81F03">
        <w:trPr>
          <w:trHeight w:val="719"/>
        </w:trPr>
        <w:tc>
          <w:tcPr>
            <w:tcW w:w="2410" w:type="dxa"/>
            <w:shd w:val="clear" w:color="auto" w:fill="auto"/>
          </w:tcPr>
          <w:p w14:paraId="5AE046E7" w14:textId="77777777" w:rsidR="0086198F" w:rsidRPr="00B81F03" w:rsidRDefault="0086198F" w:rsidP="00ED1FB0">
            <w:pPr>
              <w:spacing w:after="0" w:line="240" w:lineRule="auto"/>
              <w:rPr>
                <w:rFonts w:ascii="Gadugi" w:hAnsi="Gadugi" w:cs="MinionPro-Regular-Identity-H"/>
                <w:b/>
                <w:color w:val="000000"/>
                <w:sz w:val="16"/>
                <w:szCs w:val="16"/>
              </w:rPr>
            </w:pPr>
            <w:r w:rsidRPr="00B81F03">
              <w:rPr>
                <w:rFonts w:ascii="Gadugi" w:hAnsi="Gadugi" w:cs="MinionPro-Regular-Identity-H"/>
                <w:b/>
                <w:color w:val="000000"/>
                <w:sz w:val="16"/>
                <w:szCs w:val="16"/>
              </w:rPr>
              <w:t>Article Info:</w:t>
            </w:r>
          </w:p>
          <w:p w14:paraId="690CFCC2" w14:textId="77777777" w:rsidR="0086198F" w:rsidRPr="00B81F03" w:rsidRDefault="0086198F" w:rsidP="00ED1FB0">
            <w:pPr>
              <w:spacing w:after="0" w:line="240" w:lineRule="auto"/>
              <w:rPr>
                <w:rFonts w:ascii="Gadugi" w:hAnsi="Gadugi" w:cs="MinionPro-Regular-Identity-H"/>
                <w:color w:val="000000"/>
                <w:sz w:val="16"/>
                <w:szCs w:val="16"/>
              </w:rPr>
            </w:pPr>
            <w:r w:rsidRPr="00B81F03">
              <w:rPr>
                <w:rFonts w:ascii="Gadugi" w:hAnsi="Gadugi" w:cs="MinionPro-Regular-Identity-H"/>
                <w:color w:val="000000"/>
                <w:sz w:val="16"/>
                <w:szCs w:val="16"/>
              </w:rPr>
              <w:t>Received: 2019-05-24</w:t>
            </w:r>
          </w:p>
          <w:p w14:paraId="32498D72" w14:textId="77777777" w:rsidR="0086198F" w:rsidRPr="00B81F03" w:rsidRDefault="0086198F" w:rsidP="00ED1FB0">
            <w:pPr>
              <w:spacing w:after="0" w:line="240" w:lineRule="auto"/>
              <w:rPr>
                <w:rFonts w:ascii="Gadugi" w:hAnsi="Gadugi" w:cs="MinionPro-Regular-Identity-H"/>
                <w:color w:val="000000"/>
                <w:sz w:val="16"/>
                <w:szCs w:val="16"/>
              </w:rPr>
            </w:pPr>
            <w:r w:rsidRPr="00B81F03">
              <w:rPr>
                <w:rFonts w:ascii="Gadugi" w:hAnsi="Gadugi" w:cs="MinionPro-Regular-Identity-H"/>
                <w:color w:val="000000"/>
                <w:sz w:val="16"/>
                <w:szCs w:val="16"/>
              </w:rPr>
              <w:t>Revised: 2019-10-19</w:t>
            </w:r>
          </w:p>
          <w:p w14:paraId="4AC428A1" w14:textId="77777777" w:rsidR="0086198F" w:rsidRPr="00B81F03" w:rsidRDefault="0086198F" w:rsidP="00ED1FB0">
            <w:pPr>
              <w:spacing w:after="0" w:line="240" w:lineRule="auto"/>
              <w:rPr>
                <w:rFonts w:ascii="Gadugi" w:eastAsia="Calibri" w:hAnsi="Gadugi"/>
                <w:color w:val="000000"/>
                <w:sz w:val="16"/>
                <w:szCs w:val="16"/>
              </w:rPr>
            </w:pPr>
            <w:r w:rsidRPr="00B81F03">
              <w:rPr>
                <w:rFonts w:ascii="Gadugi" w:hAnsi="Gadugi" w:cs="MinionPro-Regular-Identity-H"/>
                <w:color w:val="000000"/>
                <w:sz w:val="16"/>
                <w:szCs w:val="16"/>
              </w:rPr>
              <w:t xml:space="preserve">Accepted: 2020-01-18 </w:t>
            </w:r>
            <w:r w:rsidRPr="00B81F03">
              <w:rPr>
                <w:rFonts w:ascii="Gadugi" w:eastAsia="Calibri" w:hAnsi="Gadugi"/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</w:tbl>
    <w:p w14:paraId="506F365D" w14:textId="77777777" w:rsidR="0086198F" w:rsidRPr="00CF0EF8" w:rsidRDefault="0086198F" w:rsidP="0086198F">
      <w:pPr>
        <w:pStyle w:val="Ventura-AuthorAddress"/>
        <w:rPr>
          <w:rFonts w:ascii="Gadugi" w:hAnsi="Gadugi"/>
          <w:i w:val="0"/>
          <w:szCs w:val="20"/>
        </w:rPr>
      </w:pPr>
    </w:p>
    <w:p w14:paraId="26421457" w14:textId="63BCFD4F" w:rsidR="00C84055" w:rsidRPr="00C84055" w:rsidRDefault="0086198F" w:rsidP="00C84055">
      <w:pPr>
        <w:pStyle w:val="Ventura-AuthorAddress"/>
        <w:rPr>
          <w:rFonts w:ascii="Gadugi" w:hAnsi="Gadugi" w:cs="Arial"/>
          <w:i w:val="0"/>
          <w:iCs/>
          <w:color w:val="000000" w:themeColor="text1"/>
          <w:szCs w:val="20"/>
        </w:rPr>
      </w:pPr>
      <w:r w:rsidRPr="00C84055">
        <w:rPr>
          <w:rFonts w:ascii="Gadugi" w:hAnsi="Gadugi"/>
          <w:i w:val="0"/>
          <w:iCs/>
          <w:noProof/>
          <w:szCs w:val="20"/>
        </w:rPr>
        <w:drawing>
          <wp:inline distT="0" distB="0" distL="0" distR="0" wp14:anchorId="786F879B" wp14:editId="69B243B6">
            <wp:extent cx="142875" cy="142875"/>
            <wp:effectExtent l="0" t="0" r="9525" b="9525"/>
            <wp:docPr id="1" name="Picture 4" descr="Image result for symbol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symbol emai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055">
        <w:rPr>
          <w:rFonts w:ascii="Gadugi" w:hAnsi="Gadugi" w:cs="MinionPro-Regular-Identity-H"/>
          <w:i w:val="0"/>
          <w:iCs/>
          <w:color w:val="000000"/>
          <w:szCs w:val="20"/>
        </w:rPr>
        <w:t>Corresponding Author</w:t>
      </w:r>
      <w:r w:rsidR="00814158">
        <w:rPr>
          <w:rFonts w:ascii="Gadugi" w:hAnsi="Gadugi" w:cs="MinionPro-Regular-Identity-H"/>
          <w:i w:val="0"/>
          <w:iCs/>
          <w:color w:val="000000"/>
          <w:szCs w:val="20"/>
        </w:rPr>
        <w:t>*</w:t>
      </w:r>
      <w:r w:rsidRPr="00C84055">
        <w:rPr>
          <w:rFonts w:ascii="Gadugi" w:hAnsi="Gadugi" w:cs="MinionPro-Regular-Identity-H"/>
          <w:i w:val="0"/>
          <w:iCs/>
          <w:color w:val="000000"/>
          <w:szCs w:val="20"/>
        </w:rPr>
        <w:t xml:space="preserve">: </w:t>
      </w:r>
      <w:r w:rsidR="00DD79BE">
        <w:rPr>
          <w:rFonts w:ascii="Gadugi" w:hAnsi="Gadugi" w:cs="Arial"/>
          <w:b/>
          <w:bCs/>
          <w:i w:val="0"/>
          <w:iCs/>
          <w:color w:val="000000" w:themeColor="text1"/>
          <w:szCs w:val="20"/>
        </w:rPr>
        <w:t>Kholis Ernawati</w:t>
      </w:r>
      <w:r w:rsidR="00C84055" w:rsidRPr="00C84055">
        <w:rPr>
          <w:rFonts w:ascii="Gadugi" w:hAnsi="Gadugi" w:cs="Arial"/>
          <w:i w:val="0"/>
          <w:iCs/>
          <w:color w:val="000000" w:themeColor="text1"/>
          <w:szCs w:val="20"/>
        </w:rPr>
        <w:t xml:space="preserve">: Tel. +62 </w:t>
      </w:r>
      <w:r w:rsidR="00C84055">
        <w:rPr>
          <w:rFonts w:ascii="Gadugi" w:hAnsi="Gadugi" w:cs="Arial"/>
          <w:i w:val="0"/>
          <w:iCs/>
          <w:color w:val="000000" w:themeColor="text1"/>
          <w:szCs w:val="20"/>
        </w:rPr>
        <w:t>81</w:t>
      </w:r>
      <w:r w:rsidR="00DD79BE">
        <w:rPr>
          <w:rFonts w:ascii="Gadugi" w:hAnsi="Gadugi" w:cs="Arial"/>
          <w:i w:val="0"/>
          <w:iCs/>
          <w:color w:val="000000" w:themeColor="text1"/>
          <w:szCs w:val="20"/>
        </w:rPr>
        <w:t>2</w:t>
      </w:r>
      <w:r w:rsidR="00C84055">
        <w:rPr>
          <w:rFonts w:ascii="Gadugi" w:hAnsi="Gadugi" w:cs="Arial"/>
          <w:i w:val="0"/>
          <w:iCs/>
          <w:color w:val="000000" w:themeColor="text1"/>
          <w:szCs w:val="20"/>
        </w:rPr>
        <w:t>-</w:t>
      </w:r>
      <w:r w:rsidR="00DD79BE">
        <w:rPr>
          <w:rFonts w:ascii="Gadugi" w:hAnsi="Gadugi" w:cs="Arial"/>
          <w:i w:val="0"/>
          <w:iCs/>
          <w:color w:val="000000" w:themeColor="text1"/>
          <w:szCs w:val="20"/>
        </w:rPr>
        <w:t>1010</w:t>
      </w:r>
      <w:r w:rsidR="00C84055">
        <w:rPr>
          <w:rFonts w:ascii="Gadugi" w:hAnsi="Gadugi" w:cs="Arial"/>
          <w:i w:val="0"/>
          <w:iCs/>
          <w:color w:val="000000" w:themeColor="text1"/>
          <w:szCs w:val="20"/>
        </w:rPr>
        <w:t>-</w:t>
      </w:r>
      <w:r w:rsidR="00DD79BE">
        <w:rPr>
          <w:rFonts w:ascii="Gadugi" w:hAnsi="Gadugi" w:cs="Arial"/>
          <w:i w:val="0"/>
          <w:iCs/>
          <w:color w:val="000000" w:themeColor="text1"/>
          <w:szCs w:val="20"/>
        </w:rPr>
        <w:t>6</w:t>
      </w:r>
      <w:r w:rsidR="00C84055">
        <w:rPr>
          <w:rFonts w:ascii="Gadugi" w:hAnsi="Gadugi" w:cs="Arial"/>
          <w:i w:val="0"/>
          <w:iCs/>
          <w:color w:val="000000" w:themeColor="text1"/>
          <w:szCs w:val="20"/>
        </w:rPr>
        <w:t>5</w:t>
      </w:r>
      <w:r w:rsidR="00DD79BE">
        <w:rPr>
          <w:rFonts w:ascii="Gadugi" w:hAnsi="Gadugi" w:cs="Arial"/>
          <w:i w:val="0"/>
          <w:iCs/>
          <w:color w:val="000000" w:themeColor="text1"/>
          <w:szCs w:val="20"/>
        </w:rPr>
        <w:t>97,</w:t>
      </w:r>
      <w:r w:rsidR="00C84055" w:rsidRPr="00C84055">
        <w:rPr>
          <w:rFonts w:ascii="Gadugi" w:hAnsi="Gadugi" w:cs="Arial"/>
          <w:i w:val="0"/>
          <w:iCs/>
          <w:color w:val="000000" w:themeColor="text1"/>
          <w:szCs w:val="20"/>
        </w:rPr>
        <w:t xml:space="preserve"> E-mail: </w:t>
      </w:r>
      <w:r w:rsidR="00DD79BE">
        <w:rPr>
          <w:rFonts w:ascii="Gadugi" w:hAnsi="Gadugi" w:cs="Arial"/>
          <w:i w:val="0"/>
          <w:iCs/>
          <w:color w:val="000000" w:themeColor="text1"/>
          <w:szCs w:val="20"/>
        </w:rPr>
        <w:t>kholis.ernawati</w:t>
      </w:r>
      <w:r w:rsidR="00C84055" w:rsidRPr="00C84055">
        <w:rPr>
          <w:rFonts w:ascii="Gadugi" w:hAnsi="Gadugi" w:cs="Arial"/>
          <w:i w:val="0"/>
          <w:iCs/>
          <w:color w:val="000000" w:themeColor="text1"/>
          <w:szCs w:val="20"/>
        </w:rPr>
        <w:t>@</w:t>
      </w:r>
      <w:r w:rsidR="00C84055">
        <w:rPr>
          <w:rFonts w:ascii="Gadugi" w:hAnsi="Gadugi" w:cs="Arial"/>
          <w:i w:val="0"/>
          <w:iCs/>
          <w:color w:val="000000" w:themeColor="text1"/>
          <w:szCs w:val="20"/>
        </w:rPr>
        <w:t>yarsi.ac.id</w:t>
      </w:r>
    </w:p>
    <w:p w14:paraId="7B26B531" w14:textId="17020380" w:rsidR="0086198F" w:rsidRDefault="0086198F" w:rsidP="007439A4">
      <w:pPr>
        <w:pStyle w:val="DaftarParagraf"/>
        <w:spacing w:after="0" w:line="240" w:lineRule="auto"/>
        <w:ind w:left="0"/>
        <w:jc w:val="both"/>
        <w:rPr>
          <w:rFonts w:ascii="Gadugi" w:hAnsi="Gadugi" w:cs="MinionPro-Regular-Identity-H"/>
          <w:b/>
          <w:color w:val="000000"/>
          <w:sz w:val="20"/>
          <w:szCs w:val="20"/>
        </w:rPr>
      </w:pPr>
    </w:p>
    <w:p w14:paraId="434D1227" w14:textId="7EBE3509" w:rsidR="0086198F" w:rsidRDefault="0086198F" w:rsidP="007439A4">
      <w:pPr>
        <w:pStyle w:val="DaftarParagraf"/>
        <w:spacing w:after="0" w:line="240" w:lineRule="auto"/>
        <w:ind w:left="0"/>
        <w:jc w:val="both"/>
        <w:rPr>
          <w:rFonts w:ascii="Gadugi" w:hAnsi="Gadugi" w:cs="MinionPro-Regular-Identity-H"/>
          <w:b/>
          <w:color w:val="000000"/>
          <w:sz w:val="20"/>
          <w:szCs w:val="20"/>
        </w:rPr>
      </w:pPr>
    </w:p>
    <w:p w14:paraId="6205966D" w14:textId="77777777" w:rsidR="0086198F" w:rsidRDefault="0086198F" w:rsidP="007439A4">
      <w:pPr>
        <w:pStyle w:val="DaftarParagraf"/>
        <w:spacing w:after="0" w:line="240" w:lineRule="auto"/>
        <w:ind w:left="0"/>
        <w:jc w:val="both"/>
        <w:rPr>
          <w:rFonts w:ascii="Gadugi" w:hAnsi="Gadugi" w:cs="MinionPro-Regular-Identity-H"/>
          <w:b/>
          <w:color w:val="000000"/>
          <w:sz w:val="20"/>
          <w:szCs w:val="20"/>
        </w:rPr>
      </w:pPr>
    </w:p>
    <w:p w14:paraId="12012ECD" w14:textId="77777777" w:rsidR="00221AAA" w:rsidRPr="00CF0EF8" w:rsidRDefault="00221AAA" w:rsidP="007439A4">
      <w:pPr>
        <w:pStyle w:val="DaftarParagraf"/>
        <w:spacing w:after="0" w:line="240" w:lineRule="auto"/>
        <w:ind w:left="0"/>
        <w:jc w:val="both"/>
        <w:rPr>
          <w:rFonts w:ascii="Gadugi" w:hAnsi="Gadugi" w:cs="MinionPro-Regular-Identity-H"/>
          <w:b/>
          <w:color w:val="000000"/>
          <w:sz w:val="20"/>
          <w:szCs w:val="20"/>
        </w:rPr>
      </w:pPr>
      <w:r w:rsidRPr="00CF0EF8">
        <w:rPr>
          <w:rFonts w:ascii="Gadugi" w:hAnsi="Gadugi" w:cs="MinionPro-Regular-Identity-H"/>
          <w:b/>
          <w:color w:val="000000"/>
          <w:sz w:val="20"/>
          <w:szCs w:val="20"/>
        </w:rPr>
        <w:t>ABSTRACT</w:t>
      </w:r>
    </w:p>
    <w:p w14:paraId="7346883C" w14:textId="4A32B87A" w:rsidR="00494007" w:rsidRDefault="006663FD" w:rsidP="00494007">
      <w:pPr>
        <w:pStyle w:val="DaftarParagraf"/>
        <w:spacing w:after="0" w:line="240" w:lineRule="auto"/>
        <w:ind w:left="0"/>
        <w:jc w:val="both"/>
        <w:rPr>
          <w:rFonts w:ascii="Gadugi" w:hAnsi="Gadugi" w:cs="MinionPro-Regular-Identity-H"/>
          <w:i/>
          <w:color w:val="000000" w:themeColor="text1"/>
          <w:sz w:val="20"/>
          <w:szCs w:val="20"/>
        </w:rPr>
      </w:pPr>
      <w:r w:rsidRPr="006663FD">
        <w:rPr>
          <w:rFonts w:ascii="Gadugi" w:hAnsi="Gadugi" w:cs="MinionPro-Regular-Identity-H"/>
          <w:i/>
          <w:color w:val="000000" w:themeColor="text1"/>
          <w:sz w:val="20"/>
          <w:szCs w:val="20"/>
        </w:rPr>
        <w:t xml:space="preserve">Dengue Fever (DHF) cases are increasing due to mosquito </w:t>
      </w:r>
      <w:proofErr w:type="spellStart"/>
      <w:r w:rsidRPr="006663FD">
        <w:rPr>
          <w:rFonts w:ascii="Gadugi" w:hAnsi="Gadugi" w:cs="MinionPro-Regular-Identity-H"/>
          <w:i/>
          <w:color w:val="000000" w:themeColor="text1"/>
          <w:sz w:val="20"/>
          <w:szCs w:val="20"/>
        </w:rPr>
        <w:t>nest</w:t>
      </w:r>
      <w:proofErr w:type="spellEnd"/>
      <w:r w:rsidRPr="006663FD">
        <w:rPr>
          <w:rFonts w:ascii="Gadugi" w:hAnsi="Gadugi" w:cs="MinionPro-Regular-Identity-H"/>
          <w:i/>
          <w:color w:val="000000" w:themeColor="text1"/>
          <w:sz w:val="20"/>
          <w:szCs w:val="20"/>
        </w:rPr>
        <w:t xml:space="preserve"> eradication activities conducted by the community. Knowledge affects PSN behavior. "</w:t>
      </w:r>
      <w:proofErr w:type="spellStart"/>
      <w:r w:rsidRPr="006663FD">
        <w:rPr>
          <w:rFonts w:ascii="Gadugi" w:hAnsi="Gadugi" w:cs="MinionPro-Regular-Identity-H"/>
          <w:i/>
          <w:color w:val="000000" w:themeColor="text1"/>
          <w:sz w:val="20"/>
          <w:szCs w:val="20"/>
        </w:rPr>
        <w:t>Jumantik</w:t>
      </w:r>
      <w:proofErr w:type="spellEnd"/>
      <w:r w:rsidRPr="006663FD">
        <w:rPr>
          <w:rFonts w:ascii="Gadugi" w:hAnsi="Gadugi" w:cs="MinionPro-Regular-Identity-H"/>
          <w:i/>
          <w:color w:val="000000" w:themeColor="text1"/>
          <w:sz w:val="20"/>
          <w:szCs w:val="20"/>
        </w:rPr>
        <w:t xml:space="preserve"> cadres use YARSI University DHF Counseling Mobile Application" as community educators. The 2019-2020 YARSI University researchers created a mobile application for the activity. On July 29, 2021, </w:t>
      </w:r>
      <w:proofErr w:type="spellStart"/>
      <w:r w:rsidRPr="006663FD">
        <w:rPr>
          <w:rFonts w:ascii="Gadugi" w:hAnsi="Gadugi" w:cs="MinionPro-Regular-Identity-H"/>
          <w:i/>
          <w:color w:val="000000" w:themeColor="text1"/>
          <w:sz w:val="20"/>
          <w:szCs w:val="20"/>
        </w:rPr>
        <w:t>Ciseeng</w:t>
      </w:r>
      <w:proofErr w:type="spellEnd"/>
      <w:r w:rsidRPr="006663FD">
        <w:rPr>
          <w:rFonts w:ascii="Gadugi" w:hAnsi="Gadugi" w:cs="MinionPro-Regular-Identity-H"/>
          <w:i/>
          <w:color w:val="000000" w:themeColor="text1"/>
          <w:sz w:val="20"/>
          <w:szCs w:val="20"/>
        </w:rPr>
        <w:t xml:space="preserve"> village, Bogor Regency, hosted the event. Fifteen larva monitoring cadres participated (</w:t>
      </w:r>
      <w:proofErr w:type="spellStart"/>
      <w:r w:rsidRPr="006663FD">
        <w:rPr>
          <w:rFonts w:ascii="Gadugi" w:hAnsi="Gadugi" w:cs="MinionPro-Regular-Identity-H"/>
          <w:i/>
          <w:color w:val="000000" w:themeColor="text1"/>
          <w:sz w:val="20"/>
          <w:szCs w:val="20"/>
        </w:rPr>
        <w:t>Jumantik</w:t>
      </w:r>
      <w:proofErr w:type="spellEnd"/>
      <w:r w:rsidRPr="006663FD">
        <w:rPr>
          <w:rFonts w:ascii="Gadugi" w:hAnsi="Gadugi" w:cs="MinionPro-Regular-Identity-H"/>
          <w:i/>
          <w:color w:val="000000" w:themeColor="text1"/>
          <w:sz w:val="20"/>
          <w:szCs w:val="20"/>
        </w:rPr>
        <w:t xml:space="preserve">). Installing the program and opening its menus were taught online and offline. Questionnaires assessed DHF knowledge. In-depth interviews assess application utilization. After utilizing the program, participants' understanding of DHF remained limited (13.3%, headache 40%, nausea 13.3%, fogging killed adult mosquitoes). As much as 40% of the Aedes aegypti mosquito's life cycle is 33.3%, the birds' drinking site cannot become a breeding ground 26.7%, and the mosquito bites 53.3%). The program was straightforward to use and might benefit </w:t>
      </w:r>
      <w:proofErr w:type="spellStart"/>
      <w:r w:rsidRPr="006663FD">
        <w:rPr>
          <w:rFonts w:ascii="Gadugi" w:hAnsi="Gadugi" w:cs="MinionPro-Regular-Identity-H"/>
          <w:i/>
          <w:color w:val="000000" w:themeColor="text1"/>
          <w:sz w:val="20"/>
          <w:szCs w:val="20"/>
        </w:rPr>
        <w:t>Jumantiks</w:t>
      </w:r>
      <w:proofErr w:type="spellEnd"/>
      <w:r w:rsidRPr="006663FD">
        <w:rPr>
          <w:rFonts w:ascii="Gadugi" w:hAnsi="Gadugi" w:cs="MinionPro-Regular-Identity-H"/>
          <w:i/>
          <w:color w:val="000000" w:themeColor="text1"/>
          <w:sz w:val="20"/>
          <w:szCs w:val="20"/>
        </w:rPr>
        <w:t xml:space="preserve">. The YARSI University DHF counseling mobile app will aid the </w:t>
      </w:r>
      <w:proofErr w:type="spellStart"/>
      <w:r w:rsidRPr="006663FD">
        <w:rPr>
          <w:rFonts w:ascii="Gadugi" w:hAnsi="Gadugi" w:cs="MinionPro-Regular-Identity-H"/>
          <w:i/>
          <w:color w:val="000000" w:themeColor="text1"/>
          <w:sz w:val="20"/>
          <w:szCs w:val="20"/>
        </w:rPr>
        <w:t>Jumantik</w:t>
      </w:r>
      <w:proofErr w:type="spellEnd"/>
      <w:r w:rsidRPr="006663FD">
        <w:rPr>
          <w:rFonts w:ascii="Gadugi" w:hAnsi="Gadugi" w:cs="MinionPro-Regular-Identity-H"/>
          <w:i/>
          <w:color w:val="000000" w:themeColor="text1"/>
          <w:sz w:val="20"/>
          <w:szCs w:val="20"/>
        </w:rPr>
        <w:t xml:space="preserve"> cadre's educational tasks and greatly expand public knowledge.</w:t>
      </w:r>
    </w:p>
    <w:p w14:paraId="16DC0447" w14:textId="77777777" w:rsidR="006663FD" w:rsidRPr="009F2488" w:rsidRDefault="006663FD" w:rsidP="00494007">
      <w:pPr>
        <w:pStyle w:val="DaftarParagraf"/>
        <w:spacing w:after="0" w:line="240" w:lineRule="auto"/>
        <w:ind w:left="0"/>
        <w:jc w:val="both"/>
        <w:rPr>
          <w:rFonts w:ascii="Gadugi" w:hAnsi="Gadugi" w:cs="MinionPro-Regular-Identity-H"/>
          <w:b/>
          <w:i/>
          <w:color w:val="FF0000"/>
          <w:sz w:val="20"/>
          <w:szCs w:val="20"/>
        </w:rPr>
      </w:pPr>
    </w:p>
    <w:p w14:paraId="400952FB" w14:textId="3A8ECE37" w:rsidR="00494007" w:rsidRPr="009F2488" w:rsidRDefault="00494007" w:rsidP="00494007">
      <w:pPr>
        <w:pStyle w:val="DaftarParagraf"/>
        <w:spacing w:after="0" w:line="240" w:lineRule="auto"/>
        <w:ind w:left="0"/>
        <w:jc w:val="both"/>
        <w:rPr>
          <w:rFonts w:ascii="Gadugi" w:hAnsi="Gadugi" w:cs="MinionPro-Regular-Identity-H"/>
          <w:i/>
          <w:color w:val="FF0000"/>
          <w:sz w:val="20"/>
          <w:szCs w:val="20"/>
        </w:rPr>
      </w:pPr>
      <w:r w:rsidRPr="00141CAF">
        <w:rPr>
          <w:rFonts w:ascii="Gadugi" w:hAnsi="Gadugi" w:cs="MinionPro-Regular-Identity-H"/>
          <w:b/>
          <w:i/>
          <w:color w:val="000000" w:themeColor="text1"/>
          <w:sz w:val="20"/>
          <w:szCs w:val="20"/>
        </w:rPr>
        <w:t>Keywords</w:t>
      </w:r>
      <w:r w:rsidRPr="00141CAF">
        <w:rPr>
          <w:rFonts w:ascii="Gadugi" w:hAnsi="Gadugi" w:cs="MinionPro-Regular-Identity-H"/>
          <w:i/>
          <w:color w:val="000000" w:themeColor="text1"/>
          <w:sz w:val="20"/>
          <w:szCs w:val="20"/>
        </w:rPr>
        <w:t>:</w:t>
      </w:r>
      <w:r w:rsidR="002908CD" w:rsidRPr="002908CD">
        <w:rPr>
          <w:rFonts w:ascii="Gadugi" w:hAnsi="Gadugi" w:cs="MinionPro-Regular-Identity-H"/>
          <w:i/>
          <w:color w:val="000000" w:themeColor="text1"/>
          <w:sz w:val="20"/>
          <w:szCs w:val="20"/>
        </w:rPr>
        <w:t xml:space="preserve"> Mobile application, Health Education, Eradication of Mosquito Nests, DHF</w:t>
      </w:r>
    </w:p>
    <w:p w14:paraId="40C149B7" w14:textId="77777777" w:rsidR="00494007" w:rsidRPr="009F2488" w:rsidRDefault="00494007" w:rsidP="00494007">
      <w:pPr>
        <w:pStyle w:val="DaftarParagraf"/>
        <w:spacing w:after="0" w:line="240" w:lineRule="auto"/>
        <w:ind w:left="142" w:hanging="142"/>
        <w:jc w:val="both"/>
        <w:rPr>
          <w:rFonts w:ascii="Gadugi" w:hAnsi="Gadugi" w:cs="MinionPro-Regular-Identity-H"/>
          <w:i/>
          <w:color w:val="000000"/>
          <w:sz w:val="16"/>
          <w:szCs w:val="16"/>
        </w:rPr>
      </w:pPr>
    </w:p>
    <w:p w14:paraId="14E439C4" w14:textId="77777777" w:rsidR="00044018" w:rsidRPr="009F2488" w:rsidRDefault="00044018" w:rsidP="007439A4">
      <w:pPr>
        <w:pStyle w:val="DaftarParagraf"/>
        <w:spacing w:after="0" w:line="240" w:lineRule="auto"/>
        <w:ind w:left="0"/>
        <w:jc w:val="both"/>
        <w:rPr>
          <w:rFonts w:ascii="Gadugi" w:hAnsi="Gadugi" w:cs="MinionPro-Regular-Identity-H"/>
          <w:b/>
          <w:i/>
          <w:color w:val="000000"/>
          <w:sz w:val="20"/>
          <w:szCs w:val="20"/>
        </w:rPr>
      </w:pPr>
    </w:p>
    <w:p w14:paraId="1E764746" w14:textId="24401CD6" w:rsidR="00044018" w:rsidRPr="009F2488" w:rsidRDefault="00044018" w:rsidP="007439A4">
      <w:pPr>
        <w:pStyle w:val="DaftarParagraf"/>
        <w:spacing w:after="0" w:line="240" w:lineRule="auto"/>
        <w:ind w:left="0"/>
        <w:jc w:val="both"/>
        <w:rPr>
          <w:rFonts w:ascii="Gadugi" w:hAnsi="Gadugi" w:cs="MinionPro-Regular-Identity-H"/>
          <w:b/>
          <w:color w:val="000000"/>
          <w:sz w:val="20"/>
          <w:szCs w:val="20"/>
        </w:rPr>
      </w:pPr>
      <w:r w:rsidRPr="009F2488">
        <w:rPr>
          <w:rFonts w:ascii="Gadugi" w:hAnsi="Gadugi" w:cs="MinionPro-Regular-Identity-H"/>
          <w:b/>
          <w:color w:val="000000"/>
          <w:sz w:val="20"/>
          <w:szCs w:val="20"/>
        </w:rPr>
        <w:t xml:space="preserve">ABSTRAK </w:t>
      </w:r>
    </w:p>
    <w:p w14:paraId="520A6EFB" w14:textId="63A876DB" w:rsidR="002908CD" w:rsidRPr="009F2488" w:rsidRDefault="002908CD" w:rsidP="007439A4">
      <w:pPr>
        <w:pStyle w:val="DaftarParagraf"/>
        <w:spacing w:after="0" w:line="240" w:lineRule="auto"/>
        <w:ind w:left="0"/>
        <w:jc w:val="both"/>
        <w:rPr>
          <w:rFonts w:ascii="Gadugi" w:hAnsi="Gadugi"/>
          <w:color w:val="000000" w:themeColor="text1"/>
          <w:sz w:val="20"/>
          <w:szCs w:val="20"/>
        </w:rPr>
      </w:pPr>
      <w:bookmarkStart w:id="0" w:name="_Hlk122887360"/>
      <w:r w:rsidRPr="002908CD">
        <w:rPr>
          <w:rFonts w:ascii="Gadugi" w:hAnsi="Gadugi"/>
          <w:color w:val="000000" w:themeColor="text1"/>
          <w:sz w:val="20"/>
          <w:szCs w:val="20"/>
        </w:rPr>
        <w:t xml:space="preserve">Salah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satu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faktor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yang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mempengaruhi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peningkatan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kasus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Demam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Berdarah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Dengue (DBD)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adalah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perilaku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masyarakat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dalam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hal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Pemberantasan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Sarang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Nyamuk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(PSN).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Pengetahuan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adalah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salah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satu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faktor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yang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mempengaruhi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perilaku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PSN.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Tujuan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dari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kegiatan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ini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adalah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edukasi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tentang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DBD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kepada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Kader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Jumantik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dengan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bantuan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media “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Aplikasi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Mobile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Penyuluhan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DBD Universitas YARSI”.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Aplikasi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mobile yang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digunakan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dalam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kegiatan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merupakan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aplikasi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yang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dikembangkan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oleh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tim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peneliti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Universitas YARSI pada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tahun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2019-2020.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Kegiatan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dilaksanakan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di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desa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Ciseeng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,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Kabupaten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Bogor pada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tanggal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29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Juli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2021.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Peserta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kegiatan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adalah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15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kader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pemantau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jentik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(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Jumantik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).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Peserta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diberikan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pelatihan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secara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online dan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pendampingan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secara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offline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tentang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cara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menginstal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aplikasi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dan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membuka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menu-menu yang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ada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di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aplikasi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.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Evaluasi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pengetahuan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tentang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DBD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dilakukan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dengan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menggunakan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kuesioner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.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Sedangkan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evaluasi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penggunaan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aplikasi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dilakukan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dengan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wawancara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lastRenderedPageBreak/>
        <w:t>mendalam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. Hasil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evaluasi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pengetahuan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peserta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setelah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penggunaan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aplikasi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menunjukkan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jawaban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benar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masih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rendah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(≤ 60%)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untuk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pertanyaan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tentang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a)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penyebab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DBD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sebesar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13,3%,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gejala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DBD (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sakit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kepala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40%,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mual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13,3%, fogging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digunakan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untuk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membunuh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nyamuk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dewasa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sebanyak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40%,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daur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hidup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nyamuk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Aedes aegypti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sebesar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33,3%,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tempat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minum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burung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tidak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berpotensi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menjadi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tempat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berkembang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biak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nyamuk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26,7%, dan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waktu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menggigit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nyamuk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Aedes 53,3%).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Pendapat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peserta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tentang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penggunaan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aplikasi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sebagian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mengatakan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bahwa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aplikasi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mudah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digunakan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dan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dapat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membantu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tugas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mereka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nantinya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sebagai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Jumantik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.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Diharapkan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aplikasi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mobile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penyuluhan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DBD Universitas YARSI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dapat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membantu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tugas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kader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Jumantik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sebagai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edukator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dan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sebagai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sarana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edukasi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peningkatan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pengetahuan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masyarakat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secara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lebih</w:t>
      </w:r>
      <w:proofErr w:type="spellEnd"/>
      <w:r w:rsidRPr="002908CD">
        <w:rPr>
          <w:rFonts w:ascii="Gadugi" w:hAnsi="Gadugi"/>
          <w:color w:val="000000" w:themeColor="text1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color w:val="000000" w:themeColor="text1"/>
          <w:sz w:val="20"/>
          <w:szCs w:val="20"/>
        </w:rPr>
        <w:t>masif</w:t>
      </w:r>
      <w:proofErr w:type="spellEnd"/>
    </w:p>
    <w:bookmarkEnd w:id="0"/>
    <w:p w14:paraId="1CDDC901" w14:textId="77777777" w:rsidR="00221AAA" w:rsidRPr="00494007" w:rsidRDefault="00221AAA" w:rsidP="007439A4">
      <w:pPr>
        <w:pStyle w:val="DaftarParagraf"/>
        <w:spacing w:after="0" w:line="240" w:lineRule="auto"/>
        <w:ind w:left="0"/>
        <w:jc w:val="both"/>
        <w:rPr>
          <w:rFonts w:ascii="Gadugi" w:hAnsi="Gadugi"/>
          <w:sz w:val="20"/>
          <w:szCs w:val="20"/>
        </w:rPr>
      </w:pPr>
    </w:p>
    <w:p w14:paraId="072F6898" w14:textId="77777777" w:rsidR="00C51082" w:rsidRPr="00CF0EF8" w:rsidRDefault="00C51082" w:rsidP="007439A4">
      <w:pPr>
        <w:pStyle w:val="DaftarParagraf"/>
        <w:spacing w:after="0" w:line="240" w:lineRule="auto"/>
        <w:ind w:left="142" w:hanging="142"/>
        <w:jc w:val="both"/>
        <w:rPr>
          <w:rFonts w:ascii="Gadugi" w:eastAsia="Times New Roman" w:hAnsi="Gadugi" w:cs="Arial"/>
          <w:color w:val="C00000"/>
          <w:sz w:val="24"/>
          <w:szCs w:val="24"/>
        </w:rPr>
      </w:pPr>
    </w:p>
    <w:p w14:paraId="167BFA3D" w14:textId="0F8608BB" w:rsidR="002908CD" w:rsidRPr="00B62328" w:rsidRDefault="00323906" w:rsidP="00B62328">
      <w:pPr>
        <w:pStyle w:val="DaftarParagraf"/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Gadugi" w:eastAsia="Times New Roman" w:hAnsi="Gadugi" w:cs="Times New Roman"/>
          <w:b/>
          <w:color w:val="000000"/>
          <w:sz w:val="24"/>
          <w:szCs w:val="24"/>
          <w:shd w:val="clear" w:color="auto" w:fill="FFFFFF"/>
        </w:rPr>
      </w:pPr>
      <w:r w:rsidRPr="00CF0EF8">
        <w:rPr>
          <w:rFonts w:ascii="Gadugi" w:hAnsi="Gadugi" w:cs="MinionPro-Regular-Identity-H"/>
          <w:b/>
          <w:color w:val="000000"/>
          <w:sz w:val="24"/>
          <w:szCs w:val="24"/>
        </w:rPr>
        <w:t>PENDAHULUAN</w:t>
      </w:r>
      <w:r w:rsidRPr="00CF0EF8">
        <w:rPr>
          <w:rFonts w:ascii="Gadugi" w:eastAsia="Times New Roman" w:hAnsi="Gadugi" w:cstheme="minorHAnsi"/>
          <w:b/>
          <w:color w:val="000000"/>
          <w:sz w:val="24"/>
          <w:szCs w:val="24"/>
          <w:shd w:val="clear" w:color="auto" w:fill="FFFFFF"/>
          <w:lang w:val="id-ID"/>
        </w:rPr>
        <w:t xml:space="preserve"> </w:t>
      </w:r>
    </w:p>
    <w:p w14:paraId="2409B831" w14:textId="77777777" w:rsidR="00B62328" w:rsidRPr="00B62328" w:rsidRDefault="00B62328" w:rsidP="00B62328">
      <w:pPr>
        <w:pStyle w:val="DaftarParagraf"/>
        <w:spacing w:after="0" w:line="240" w:lineRule="auto"/>
        <w:ind w:left="567"/>
        <w:jc w:val="both"/>
        <w:rPr>
          <w:rFonts w:ascii="Gadugi" w:eastAsia="Times New Roman" w:hAnsi="Gadugi" w:cs="Times New Roman"/>
          <w:b/>
          <w:color w:val="000000"/>
          <w:sz w:val="24"/>
          <w:szCs w:val="24"/>
          <w:shd w:val="clear" w:color="auto" w:fill="FFFFFF"/>
        </w:rPr>
      </w:pPr>
    </w:p>
    <w:p w14:paraId="47473AA3" w14:textId="5DED9488" w:rsidR="002908CD" w:rsidRPr="002908CD" w:rsidRDefault="00B62328" w:rsidP="00B62328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Gadugi" w:hAnsi="Gadugi"/>
          <w:sz w:val="20"/>
          <w:szCs w:val="20"/>
        </w:rPr>
      </w:pPr>
      <w:proofErr w:type="spellStart"/>
      <w:r w:rsidRPr="00B62328">
        <w:rPr>
          <w:rFonts w:ascii="Gadugi" w:hAnsi="Gadugi"/>
          <w:sz w:val="20"/>
          <w:szCs w:val="20"/>
        </w:rPr>
        <w:t>Penyakit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menular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>
        <w:rPr>
          <w:rFonts w:ascii="Gadugi" w:hAnsi="Gadugi"/>
          <w:sz w:val="20"/>
          <w:szCs w:val="20"/>
        </w:rPr>
        <w:t>D</w:t>
      </w:r>
      <w:r w:rsidRPr="00B62328">
        <w:rPr>
          <w:rFonts w:ascii="Gadugi" w:hAnsi="Gadugi"/>
          <w:sz w:val="20"/>
          <w:szCs w:val="20"/>
        </w:rPr>
        <w:t>emam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>
        <w:rPr>
          <w:rFonts w:ascii="Gadugi" w:hAnsi="Gadugi"/>
          <w:sz w:val="20"/>
          <w:szCs w:val="20"/>
        </w:rPr>
        <w:t>B</w:t>
      </w:r>
      <w:r w:rsidRPr="00B62328">
        <w:rPr>
          <w:rFonts w:ascii="Gadugi" w:hAnsi="Gadugi"/>
          <w:sz w:val="20"/>
          <w:szCs w:val="20"/>
        </w:rPr>
        <w:t>erdarah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r>
        <w:rPr>
          <w:rFonts w:ascii="Gadugi" w:hAnsi="Gadugi"/>
          <w:sz w:val="20"/>
          <w:szCs w:val="20"/>
        </w:rPr>
        <w:t>D</w:t>
      </w:r>
      <w:r w:rsidRPr="00B62328">
        <w:rPr>
          <w:rFonts w:ascii="Gadugi" w:hAnsi="Gadugi"/>
          <w:sz w:val="20"/>
          <w:szCs w:val="20"/>
        </w:rPr>
        <w:t xml:space="preserve">engue (DBD), yang </w:t>
      </w:r>
      <w:proofErr w:type="spellStart"/>
      <w:r w:rsidRPr="00B62328">
        <w:rPr>
          <w:rFonts w:ascii="Gadugi" w:hAnsi="Gadugi"/>
          <w:sz w:val="20"/>
          <w:szCs w:val="20"/>
        </w:rPr>
        <w:t>disebabkan</w:t>
      </w:r>
      <w:proofErr w:type="spellEnd"/>
      <w:r w:rsidRPr="00B62328">
        <w:rPr>
          <w:rFonts w:ascii="Gadugi" w:hAnsi="Gadugi"/>
          <w:sz w:val="20"/>
          <w:szCs w:val="20"/>
        </w:rPr>
        <w:t xml:space="preserve"> oleh virus dengue dan </w:t>
      </w:r>
      <w:proofErr w:type="spellStart"/>
      <w:r w:rsidRPr="00B62328">
        <w:rPr>
          <w:rFonts w:ascii="Gadugi" w:hAnsi="Gadugi"/>
          <w:sz w:val="20"/>
          <w:szCs w:val="20"/>
        </w:rPr>
        <w:t>disebarkan</w:t>
      </w:r>
      <w:proofErr w:type="spellEnd"/>
      <w:r w:rsidRPr="00B62328">
        <w:rPr>
          <w:rFonts w:ascii="Gadugi" w:hAnsi="Gadugi"/>
          <w:sz w:val="20"/>
          <w:szCs w:val="20"/>
        </w:rPr>
        <w:t xml:space="preserve"> oleh </w:t>
      </w:r>
      <w:proofErr w:type="spellStart"/>
      <w:r w:rsidRPr="00B62328">
        <w:rPr>
          <w:rFonts w:ascii="Gadugi" w:hAnsi="Gadugi"/>
          <w:sz w:val="20"/>
          <w:szCs w:val="20"/>
        </w:rPr>
        <w:t>gigitan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nyamuk</w:t>
      </w:r>
      <w:proofErr w:type="spellEnd"/>
      <w:r w:rsidRPr="00B62328">
        <w:rPr>
          <w:rFonts w:ascii="Gadugi" w:hAnsi="Gadugi"/>
          <w:sz w:val="20"/>
          <w:szCs w:val="20"/>
        </w:rPr>
        <w:t xml:space="preserve"> Aedes aegypti </w:t>
      </w:r>
      <w:proofErr w:type="spellStart"/>
      <w:r w:rsidRPr="00B62328">
        <w:rPr>
          <w:rFonts w:ascii="Gadugi" w:hAnsi="Gadugi"/>
          <w:sz w:val="20"/>
          <w:szCs w:val="20"/>
        </w:rPr>
        <w:t>atau</w:t>
      </w:r>
      <w:proofErr w:type="spellEnd"/>
      <w:r w:rsidRPr="00B62328">
        <w:rPr>
          <w:rFonts w:ascii="Gadugi" w:hAnsi="Gadugi"/>
          <w:sz w:val="20"/>
          <w:szCs w:val="20"/>
        </w:rPr>
        <w:t xml:space="preserve"> Aedes albopictus </w:t>
      </w:r>
      <w:proofErr w:type="spellStart"/>
      <w:r w:rsidRPr="00B62328">
        <w:rPr>
          <w:rFonts w:ascii="Gadugi" w:hAnsi="Gadugi"/>
          <w:sz w:val="20"/>
          <w:szCs w:val="20"/>
        </w:rPr>
        <w:t>betina</w:t>
      </w:r>
      <w:proofErr w:type="spellEnd"/>
      <w:r w:rsidRPr="00B62328">
        <w:rPr>
          <w:rFonts w:ascii="Gadugi" w:hAnsi="Gadugi"/>
          <w:sz w:val="20"/>
          <w:szCs w:val="20"/>
        </w:rPr>
        <w:t xml:space="preserve">, </w:t>
      </w:r>
      <w:proofErr w:type="spellStart"/>
      <w:r w:rsidRPr="00B62328">
        <w:rPr>
          <w:rFonts w:ascii="Gadugi" w:hAnsi="Gadugi"/>
          <w:sz w:val="20"/>
          <w:szCs w:val="20"/>
        </w:rPr>
        <w:t>ditandai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dengan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demam</w:t>
      </w:r>
      <w:proofErr w:type="spellEnd"/>
      <w:r w:rsidRPr="00B62328">
        <w:rPr>
          <w:rFonts w:ascii="Gadugi" w:hAnsi="Gadugi"/>
          <w:sz w:val="20"/>
          <w:szCs w:val="20"/>
        </w:rPr>
        <w:t xml:space="preserve"> yang </w:t>
      </w:r>
      <w:proofErr w:type="spellStart"/>
      <w:r w:rsidRPr="00B62328">
        <w:rPr>
          <w:rFonts w:ascii="Gadugi" w:hAnsi="Gadugi"/>
          <w:sz w:val="20"/>
          <w:szCs w:val="20"/>
        </w:rPr>
        <w:t>tinggi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secara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tiba-tiba</w:t>
      </w:r>
      <w:proofErr w:type="spellEnd"/>
      <w:r w:rsidRPr="00B62328">
        <w:rPr>
          <w:rFonts w:ascii="Gadugi" w:hAnsi="Gadugi"/>
          <w:sz w:val="20"/>
          <w:szCs w:val="20"/>
        </w:rPr>
        <w:t xml:space="preserve"> dan </w:t>
      </w:r>
      <w:proofErr w:type="spellStart"/>
      <w:r w:rsidRPr="00B62328">
        <w:rPr>
          <w:rFonts w:ascii="Gadugi" w:hAnsi="Gadugi"/>
          <w:sz w:val="20"/>
          <w:szCs w:val="20"/>
        </w:rPr>
        <w:t>gejala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perdarahan</w:t>
      </w:r>
      <w:proofErr w:type="spellEnd"/>
      <w:r w:rsidRPr="00B62328">
        <w:rPr>
          <w:rFonts w:ascii="Gadugi" w:hAnsi="Gadugi"/>
          <w:sz w:val="20"/>
          <w:szCs w:val="20"/>
        </w:rPr>
        <w:t xml:space="preserve">. Di Indonesia, </w:t>
      </w:r>
      <w:proofErr w:type="spellStart"/>
      <w:r w:rsidRPr="00B62328">
        <w:rPr>
          <w:rFonts w:ascii="Gadugi" w:hAnsi="Gadugi"/>
          <w:sz w:val="20"/>
          <w:szCs w:val="20"/>
        </w:rPr>
        <w:t>demam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berdarah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sering</w:t>
      </w:r>
      <w:proofErr w:type="spellEnd"/>
      <w:r w:rsidRPr="00B62328">
        <w:rPr>
          <w:rFonts w:ascii="Gadugi" w:hAnsi="Gadugi"/>
          <w:sz w:val="20"/>
          <w:szCs w:val="20"/>
        </w:rPr>
        <w:t xml:space="preserve"> kali </w:t>
      </w:r>
      <w:proofErr w:type="spellStart"/>
      <w:r w:rsidRPr="00B62328">
        <w:rPr>
          <w:rFonts w:ascii="Gadugi" w:hAnsi="Gadugi"/>
          <w:sz w:val="20"/>
          <w:szCs w:val="20"/>
        </w:rPr>
        <w:t>menimbulkan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Kejadian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Luar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Biasa</w:t>
      </w:r>
      <w:proofErr w:type="spellEnd"/>
      <w:r w:rsidRPr="00B62328">
        <w:rPr>
          <w:rFonts w:ascii="Gadugi" w:hAnsi="Gadugi"/>
          <w:sz w:val="20"/>
          <w:szCs w:val="20"/>
        </w:rPr>
        <w:t xml:space="preserve"> (KLB) </w:t>
      </w:r>
      <w:proofErr w:type="spellStart"/>
      <w:r w:rsidRPr="00B62328">
        <w:rPr>
          <w:rFonts w:ascii="Gadugi" w:hAnsi="Gadugi"/>
          <w:sz w:val="20"/>
          <w:szCs w:val="20"/>
        </w:rPr>
        <w:t>dengan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jumlah</w:t>
      </w:r>
      <w:proofErr w:type="spellEnd"/>
      <w:r w:rsidRPr="00B62328">
        <w:rPr>
          <w:rFonts w:ascii="Gadugi" w:hAnsi="Gadugi"/>
          <w:sz w:val="20"/>
          <w:szCs w:val="20"/>
        </w:rPr>
        <w:t xml:space="preserve"> korban </w:t>
      </w:r>
      <w:proofErr w:type="spellStart"/>
      <w:r w:rsidRPr="00B62328">
        <w:rPr>
          <w:rFonts w:ascii="Gadugi" w:hAnsi="Gadugi"/>
          <w:sz w:val="20"/>
          <w:szCs w:val="20"/>
        </w:rPr>
        <w:t>jiwa</w:t>
      </w:r>
      <w:proofErr w:type="spellEnd"/>
      <w:r w:rsidRPr="00B62328">
        <w:rPr>
          <w:rFonts w:ascii="Gadugi" w:hAnsi="Gadugi"/>
          <w:sz w:val="20"/>
          <w:szCs w:val="20"/>
        </w:rPr>
        <w:t xml:space="preserve"> yang </w:t>
      </w:r>
      <w:proofErr w:type="spellStart"/>
      <w:r w:rsidRPr="00B62328">
        <w:rPr>
          <w:rFonts w:ascii="Gadugi" w:hAnsi="Gadugi"/>
          <w:sz w:val="20"/>
          <w:szCs w:val="20"/>
        </w:rPr>
        <w:t>cukup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besar</w:t>
      </w:r>
      <w:proofErr w:type="spellEnd"/>
      <w:r w:rsidRPr="00B62328">
        <w:rPr>
          <w:rFonts w:ascii="Gadugi" w:hAnsi="Gadugi"/>
          <w:sz w:val="20"/>
          <w:szCs w:val="20"/>
        </w:rPr>
        <w:t xml:space="preserve">. </w:t>
      </w:r>
      <w:proofErr w:type="spellStart"/>
      <w:r w:rsidRPr="00B62328">
        <w:rPr>
          <w:rFonts w:ascii="Gadugi" w:hAnsi="Gadugi"/>
          <w:sz w:val="20"/>
          <w:szCs w:val="20"/>
        </w:rPr>
        <w:t>Dengan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meningkatnya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mobilitas</w:t>
      </w:r>
      <w:proofErr w:type="spellEnd"/>
      <w:r w:rsidRPr="00B62328">
        <w:rPr>
          <w:rFonts w:ascii="Gadugi" w:hAnsi="Gadugi"/>
          <w:sz w:val="20"/>
          <w:szCs w:val="20"/>
        </w:rPr>
        <w:t xml:space="preserve"> dan </w:t>
      </w:r>
      <w:proofErr w:type="spellStart"/>
      <w:r w:rsidRPr="00B62328">
        <w:rPr>
          <w:rFonts w:ascii="Gadugi" w:hAnsi="Gadugi"/>
          <w:sz w:val="20"/>
          <w:szCs w:val="20"/>
        </w:rPr>
        <w:t>kepadatan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penduduk</w:t>
      </w:r>
      <w:proofErr w:type="spellEnd"/>
      <w:r w:rsidRPr="00B62328">
        <w:rPr>
          <w:rFonts w:ascii="Gadugi" w:hAnsi="Gadugi"/>
          <w:sz w:val="20"/>
          <w:szCs w:val="20"/>
        </w:rPr>
        <w:t xml:space="preserve">, </w:t>
      </w:r>
      <w:proofErr w:type="spellStart"/>
      <w:r w:rsidRPr="00B62328">
        <w:rPr>
          <w:rFonts w:ascii="Gadugi" w:hAnsi="Gadugi"/>
          <w:sz w:val="20"/>
          <w:szCs w:val="20"/>
        </w:rPr>
        <w:t>serta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sikap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masyarakat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terhadap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kebersihan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lingkungan</w:t>
      </w:r>
      <w:proofErr w:type="spellEnd"/>
      <w:r w:rsidRPr="00B62328">
        <w:rPr>
          <w:rFonts w:ascii="Gadugi" w:hAnsi="Gadugi"/>
          <w:sz w:val="20"/>
          <w:szCs w:val="20"/>
        </w:rPr>
        <w:t xml:space="preserve"> dan </w:t>
      </w:r>
      <w:proofErr w:type="spellStart"/>
      <w:r w:rsidRPr="00B62328">
        <w:rPr>
          <w:rFonts w:ascii="Gadugi" w:hAnsi="Gadugi"/>
          <w:sz w:val="20"/>
          <w:szCs w:val="20"/>
        </w:rPr>
        <w:t>kurangnya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kesadaran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akan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teknik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pencegahan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penyakit</w:t>
      </w:r>
      <w:proofErr w:type="spellEnd"/>
      <w:r w:rsidRPr="00B62328">
        <w:rPr>
          <w:rFonts w:ascii="Gadugi" w:hAnsi="Gadugi"/>
          <w:sz w:val="20"/>
          <w:szCs w:val="20"/>
        </w:rPr>
        <w:t xml:space="preserve">, </w:t>
      </w:r>
      <w:proofErr w:type="spellStart"/>
      <w:r w:rsidRPr="00B62328">
        <w:rPr>
          <w:rFonts w:ascii="Gadugi" w:hAnsi="Gadugi"/>
          <w:sz w:val="20"/>
          <w:szCs w:val="20"/>
        </w:rPr>
        <w:t>penderita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cenderung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bertambah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proofErr w:type="spellStart"/>
      <w:r w:rsidRPr="00B62328">
        <w:rPr>
          <w:rFonts w:ascii="Gadugi" w:hAnsi="Gadugi"/>
          <w:sz w:val="20"/>
          <w:szCs w:val="20"/>
        </w:rPr>
        <w:t>banyak</w:t>
      </w:r>
      <w:proofErr w:type="spellEnd"/>
      <w:r w:rsidRPr="00B62328">
        <w:rPr>
          <w:rFonts w:ascii="Gadugi" w:hAnsi="Gadugi"/>
          <w:sz w:val="20"/>
          <w:szCs w:val="20"/>
        </w:rPr>
        <w:t xml:space="preserve"> dan </w:t>
      </w:r>
      <w:proofErr w:type="spellStart"/>
      <w:r w:rsidRPr="00B62328">
        <w:rPr>
          <w:rFonts w:ascii="Gadugi" w:hAnsi="Gadugi"/>
          <w:sz w:val="20"/>
          <w:szCs w:val="20"/>
        </w:rPr>
        <w:t>tersebar</w:t>
      </w:r>
      <w:proofErr w:type="spellEnd"/>
      <w:r w:rsidRPr="00B62328">
        <w:rPr>
          <w:rFonts w:ascii="Gadugi" w:hAnsi="Gadugi"/>
          <w:sz w:val="20"/>
          <w:szCs w:val="20"/>
        </w:rPr>
        <w:t xml:space="preserve"> </w:t>
      </w:r>
      <w:r w:rsidR="002908CD" w:rsidRPr="002908CD">
        <w:rPr>
          <w:rFonts w:ascii="Gadugi" w:hAnsi="Gadugi"/>
          <w:sz w:val="20"/>
          <w:szCs w:val="20"/>
        </w:rPr>
        <w:t xml:space="preserve">(Sofian, </w:t>
      </w:r>
      <w:proofErr w:type="spellStart"/>
      <w:r w:rsidR="002908CD" w:rsidRPr="002908CD">
        <w:rPr>
          <w:rFonts w:ascii="Gadugi" w:hAnsi="Gadugi"/>
          <w:sz w:val="20"/>
          <w:szCs w:val="20"/>
        </w:rPr>
        <w:t>Rusdan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dan </w:t>
      </w:r>
      <w:proofErr w:type="spellStart"/>
      <w:r w:rsidR="002908CD" w:rsidRPr="002908CD">
        <w:rPr>
          <w:rFonts w:ascii="Gadugi" w:hAnsi="Gadugi"/>
          <w:sz w:val="20"/>
          <w:szCs w:val="20"/>
        </w:rPr>
        <w:t>Yuliadi</w:t>
      </w:r>
      <w:proofErr w:type="spellEnd"/>
      <w:r w:rsidR="002908CD" w:rsidRPr="002908CD">
        <w:rPr>
          <w:rFonts w:ascii="Gadugi" w:hAnsi="Gadugi"/>
          <w:sz w:val="20"/>
          <w:szCs w:val="20"/>
        </w:rPr>
        <w:t>, 2021).</w:t>
      </w:r>
    </w:p>
    <w:p w14:paraId="12A16A5E" w14:textId="37A826B3" w:rsidR="002908CD" w:rsidRPr="002908CD" w:rsidRDefault="00E619E9" w:rsidP="002908CD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Gadugi" w:hAnsi="Gadugi"/>
          <w:sz w:val="20"/>
          <w:szCs w:val="20"/>
        </w:rPr>
      </w:pPr>
      <w:proofErr w:type="spellStart"/>
      <w:r w:rsidRPr="00E619E9">
        <w:rPr>
          <w:rFonts w:ascii="Gadugi" w:hAnsi="Gadugi"/>
          <w:sz w:val="20"/>
          <w:szCs w:val="20"/>
        </w:rPr>
        <w:t>Menurut</w:t>
      </w:r>
      <w:proofErr w:type="spellEnd"/>
      <w:r w:rsidRPr="00E619E9">
        <w:rPr>
          <w:rFonts w:ascii="Gadugi" w:hAnsi="Gadugi"/>
          <w:sz w:val="20"/>
          <w:szCs w:val="20"/>
        </w:rPr>
        <w:t xml:space="preserve"> </w:t>
      </w:r>
      <w:proofErr w:type="spellStart"/>
      <w:r w:rsidRPr="00E619E9">
        <w:rPr>
          <w:rFonts w:ascii="Gadugi" w:hAnsi="Gadugi"/>
          <w:sz w:val="20"/>
          <w:szCs w:val="20"/>
        </w:rPr>
        <w:t>laporan</w:t>
      </w:r>
      <w:proofErr w:type="spellEnd"/>
      <w:r w:rsidRPr="00E619E9">
        <w:rPr>
          <w:rFonts w:ascii="Gadugi" w:hAnsi="Gadugi"/>
          <w:sz w:val="20"/>
          <w:szCs w:val="20"/>
        </w:rPr>
        <w:t xml:space="preserve"> Kementerian Kesehatan (</w:t>
      </w:r>
      <w:proofErr w:type="spellStart"/>
      <w:r w:rsidRPr="00E619E9">
        <w:rPr>
          <w:rFonts w:ascii="Gadugi" w:hAnsi="Gadugi"/>
          <w:sz w:val="20"/>
          <w:szCs w:val="20"/>
        </w:rPr>
        <w:t>Kemenkes</w:t>
      </w:r>
      <w:proofErr w:type="spellEnd"/>
      <w:r w:rsidRPr="00E619E9">
        <w:rPr>
          <w:rFonts w:ascii="Gadugi" w:hAnsi="Gadugi"/>
          <w:sz w:val="20"/>
          <w:szCs w:val="20"/>
        </w:rPr>
        <w:t xml:space="preserve">) pada </w:t>
      </w:r>
      <w:proofErr w:type="spellStart"/>
      <w:r w:rsidRPr="00E619E9">
        <w:rPr>
          <w:rFonts w:ascii="Gadugi" w:hAnsi="Gadugi"/>
          <w:sz w:val="20"/>
          <w:szCs w:val="20"/>
        </w:rPr>
        <w:t>tahun</w:t>
      </w:r>
      <w:proofErr w:type="spellEnd"/>
      <w:r w:rsidRPr="00E619E9">
        <w:rPr>
          <w:rFonts w:ascii="Gadugi" w:hAnsi="Gadugi"/>
          <w:sz w:val="20"/>
          <w:szCs w:val="20"/>
        </w:rPr>
        <w:t xml:space="preserve"> 2022, </w:t>
      </w:r>
      <w:proofErr w:type="spellStart"/>
      <w:r w:rsidRPr="00E619E9">
        <w:rPr>
          <w:rFonts w:ascii="Gadugi" w:hAnsi="Gadugi"/>
          <w:sz w:val="20"/>
          <w:szCs w:val="20"/>
        </w:rPr>
        <w:t>jumlah</w:t>
      </w:r>
      <w:proofErr w:type="spellEnd"/>
      <w:r w:rsidRPr="00E619E9">
        <w:rPr>
          <w:rFonts w:ascii="Gadugi" w:hAnsi="Gadugi"/>
          <w:sz w:val="20"/>
          <w:szCs w:val="20"/>
        </w:rPr>
        <w:t xml:space="preserve"> </w:t>
      </w:r>
      <w:proofErr w:type="spellStart"/>
      <w:r w:rsidRPr="00E619E9">
        <w:rPr>
          <w:rFonts w:ascii="Gadugi" w:hAnsi="Gadugi"/>
          <w:sz w:val="20"/>
          <w:szCs w:val="20"/>
        </w:rPr>
        <w:t>kasus</w:t>
      </w:r>
      <w:proofErr w:type="spellEnd"/>
      <w:r w:rsidRPr="00E619E9">
        <w:rPr>
          <w:rFonts w:ascii="Gadugi" w:hAnsi="Gadugi"/>
          <w:sz w:val="20"/>
          <w:szCs w:val="20"/>
        </w:rPr>
        <w:t xml:space="preserve"> DBD yang </w:t>
      </w:r>
      <w:proofErr w:type="spellStart"/>
      <w:r w:rsidRPr="00E619E9">
        <w:rPr>
          <w:rFonts w:ascii="Gadugi" w:hAnsi="Gadugi"/>
          <w:sz w:val="20"/>
          <w:szCs w:val="20"/>
        </w:rPr>
        <w:t>telah</w:t>
      </w:r>
      <w:proofErr w:type="spellEnd"/>
      <w:r w:rsidRPr="00E619E9">
        <w:rPr>
          <w:rFonts w:ascii="Gadugi" w:hAnsi="Gadugi"/>
          <w:sz w:val="20"/>
          <w:szCs w:val="20"/>
        </w:rPr>
        <w:t xml:space="preserve"> </w:t>
      </w:r>
      <w:proofErr w:type="spellStart"/>
      <w:r w:rsidRPr="00E619E9">
        <w:rPr>
          <w:rFonts w:ascii="Gadugi" w:hAnsi="Gadugi"/>
          <w:sz w:val="20"/>
          <w:szCs w:val="20"/>
        </w:rPr>
        <w:t>didokumentasikan</w:t>
      </w:r>
      <w:proofErr w:type="spellEnd"/>
      <w:r w:rsidRPr="00E619E9">
        <w:rPr>
          <w:rFonts w:ascii="Gadugi" w:hAnsi="Gadugi"/>
          <w:sz w:val="20"/>
          <w:szCs w:val="20"/>
        </w:rPr>
        <w:t xml:space="preserve"> </w:t>
      </w:r>
      <w:proofErr w:type="spellStart"/>
      <w:r w:rsidRPr="00E619E9">
        <w:rPr>
          <w:rFonts w:ascii="Gadugi" w:hAnsi="Gadugi"/>
          <w:sz w:val="20"/>
          <w:szCs w:val="20"/>
        </w:rPr>
        <w:t>hingga</w:t>
      </w:r>
      <w:proofErr w:type="spellEnd"/>
      <w:r w:rsidRPr="00E619E9">
        <w:rPr>
          <w:rFonts w:ascii="Gadugi" w:hAnsi="Gadugi"/>
          <w:sz w:val="20"/>
          <w:szCs w:val="20"/>
        </w:rPr>
        <w:t xml:space="preserve"> 20 </w:t>
      </w:r>
      <w:proofErr w:type="spellStart"/>
      <w:r w:rsidRPr="00E619E9">
        <w:rPr>
          <w:rFonts w:ascii="Gadugi" w:hAnsi="Gadugi"/>
          <w:sz w:val="20"/>
          <w:szCs w:val="20"/>
        </w:rPr>
        <w:t>Februari</w:t>
      </w:r>
      <w:proofErr w:type="spellEnd"/>
      <w:r w:rsidRPr="00E619E9">
        <w:rPr>
          <w:rFonts w:ascii="Gadugi" w:hAnsi="Gadugi"/>
          <w:sz w:val="20"/>
          <w:szCs w:val="20"/>
        </w:rPr>
        <w:t xml:space="preserve"> 2022 </w:t>
      </w:r>
      <w:proofErr w:type="spellStart"/>
      <w:r w:rsidRPr="00E619E9">
        <w:rPr>
          <w:rFonts w:ascii="Gadugi" w:hAnsi="Gadugi"/>
          <w:sz w:val="20"/>
          <w:szCs w:val="20"/>
        </w:rPr>
        <w:t>tercatat</w:t>
      </w:r>
      <w:proofErr w:type="spellEnd"/>
      <w:r w:rsidRPr="00E619E9">
        <w:rPr>
          <w:rFonts w:ascii="Gadugi" w:hAnsi="Gadugi"/>
          <w:sz w:val="20"/>
          <w:szCs w:val="20"/>
        </w:rPr>
        <w:t xml:space="preserve"> </w:t>
      </w:r>
      <w:proofErr w:type="spellStart"/>
      <w:r w:rsidRPr="00E619E9">
        <w:rPr>
          <w:rFonts w:ascii="Gadugi" w:hAnsi="Gadugi"/>
          <w:sz w:val="20"/>
          <w:szCs w:val="20"/>
        </w:rPr>
        <w:t>sebanyak</w:t>
      </w:r>
      <w:proofErr w:type="spellEnd"/>
      <w:r w:rsidRPr="00E619E9">
        <w:rPr>
          <w:rFonts w:ascii="Gadugi" w:hAnsi="Gadugi"/>
          <w:sz w:val="20"/>
          <w:szCs w:val="20"/>
        </w:rPr>
        <w:t xml:space="preserve"> 13.776 </w:t>
      </w:r>
      <w:proofErr w:type="spellStart"/>
      <w:r w:rsidRPr="00E619E9">
        <w:rPr>
          <w:rFonts w:ascii="Gadugi" w:hAnsi="Gadugi"/>
          <w:sz w:val="20"/>
          <w:szCs w:val="20"/>
        </w:rPr>
        <w:t>kasus</w:t>
      </w:r>
      <w:proofErr w:type="spellEnd"/>
      <w:r w:rsidRPr="00E619E9">
        <w:rPr>
          <w:rFonts w:ascii="Gadugi" w:hAnsi="Gadugi"/>
          <w:sz w:val="20"/>
          <w:szCs w:val="20"/>
        </w:rPr>
        <w:t xml:space="preserve">. </w:t>
      </w:r>
      <w:proofErr w:type="spellStart"/>
      <w:r w:rsidRPr="00E619E9">
        <w:rPr>
          <w:rFonts w:ascii="Gadugi" w:hAnsi="Gadugi"/>
          <w:sz w:val="20"/>
          <w:szCs w:val="20"/>
        </w:rPr>
        <w:t>Selama</w:t>
      </w:r>
      <w:proofErr w:type="spellEnd"/>
      <w:r w:rsidRPr="00E619E9">
        <w:rPr>
          <w:rFonts w:ascii="Gadugi" w:hAnsi="Gadugi"/>
          <w:sz w:val="20"/>
          <w:szCs w:val="20"/>
        </w:rPr>
        <w:t xml:space="preserve"> </w:t>
      </w:r>
      <w:proofErr w:type="spellStart"/>
      <w:r w:rsidRPr="00E619E9">
        <w:rPr>
          <w:rFonts w:ascii="Gadugi" w:hAnsi="Gadugi"/>
          <w:sz w:val="20"/>
          <w:szCs w:val="20"/>
        </w:rPr>
        <w:t>kurun</w:t>
      </w:r>
      <w:proofErr w:type="spellEnd"/>
      <w:r w:rsidRPr="00E619E9">
        <w:rPr>
          <w:rFonts w:ascii="Gadugi" w:hAnsi="Gadugi"/>
          <w:sz w:val="20"/>
          <w:szCs w:val="20"/>
        </w:rPr>
        <w:t xml:space="preserve"> </w:t>
      </w:r>
      <w:proofErr w:type="spellStart"/>
      <w:r w:rsidRPr="00E619E9">
        <w:rPr>
          <w:rFonts w:ascii="Gadugi" w:hAnsi="Gadugi"/>
          <w:sz w:val="20"/>
          <w:szCs w:val="20"/>
        </w:rPr>
        <w:t>waktu</w:t>
      </w:r>
      <w:proofErr w:type="spellEnd"/>
      <w:r w:rsidRPr="00E619E9">
        <w:rPr>
          <w:rFonts w:ascii="Gadugi" w:hAnsi="Gadugi"/>
          <w:sz w:val="20"/>
          <w:szCs w:val="20"/>
        </w:rPr>
        <w:t xml:space="preserve"> </w:t>
      </w:r>
      <w:proofErr w:type="spellStart"/>
      <w:r w:rsidRPr="00E619E9">
        <w:rPr>
          <w:rFonts w:ascii="Gadugi" w:hAnsi="Gadugi"/>
          <w:sz w:val="20"/>
          <w:szCs w:val="20"/>
        </w:rPr>
        <w:t>tersebut</w:t>
      </w:r>
      <w:proofErr w:type="spellEnd"/>
      <w:r w:rsidRPr="00E619E9">
        <w:rPr>
          <w:rFonts w:ascii="Gadugi" w:hAnsi="Gadugi"/>
          <w:sz w:val="20"/>
          <w:szCs w:val="20"/>
        </w:rPr>
        <w:t xml:space="preserve">, </w:t>
      </w:r>
      <w:proofErr w:type="spellStart"/>
      <w:r w:rsidRPr="00E619E9">
        <w:rPr>
          <w:rFonts w:ascii="Gadugi" w:hAnsi="Gadugi"/>
          <w:sz w:val="20"/>
          <w:szCs w:val="20"/>
        </w:rPr>
        <w:t>terdapat</w:t>
      </w:r>
      <w:proofErr w:type="spellEnd"/>
      <w:r w:rsidRPr="00E619E9">
        <w:rPr>
          <w:rFonts w:ascii="Gadugi" w:hAnsi="Gadugi"/>
          <w:sz w:val="20"/>
          <w:szCs w:val="20"/>
        </w:rPr>
        <w:t xml:space="preserve"> 145 orang yang </w:t>
      </w:r>
      <w:proofErr w:type="spellStart"/>
      <w:r w:rsidRPr="00E619E9">
        <w:rPr>
          <w:rFonts w:ascii="Gadugi" w:hAnsi="Gadugi"/>
          <w:sz w:val="20"/>
          <w:szCs w:val="20"/>
        </w:rPr>
        <w:t>meninggal</w:t>
      </w:r>
      <w:proofErr w:type="spellEnd"/>
      <w:r w:rsidRPr="00E619E9">
        <w:rPr>
          <w:rFonts w:ascii="Gadugi" w:hAnsi="Gadugi"/>
          <w:sz w:val="20"/>
          <w:szCs w:val="20"/>
        </w:rPr>
        <w:t xml:space="preserve"> dunia </w:t>
      </w:r>
      <w:proofErr w:type="spellStart"/>
      <w:r w:rsidRPr="00E619E9">
        <w:rPr>
          <w:rFonts w:ascii="Gadugi" w:hAnsi="Gadugi"/>
          <w:sz w:val="20"/>
          <w:szCs w:val="20"/>
        </w:rPr>
        <w:t>akibat</w:t>
      </w:r>
      <w:proofErr w:type="spellEnd"/>
      <w:r w:rsidRPr="00E619E9">
        <w:rPr>
          <w:rFonts w:ascii="Gadugi" w:hAnsi="Gadugi"/>
          <w:sz w:val="20"/>
          <w:szCs w:val="20"/>
        </w:rPr>
        <w:t xml:space="preserve"> DBD.</w:t>
      </w:r>
      <w:r w:rsidR="002908CD" w:rsidRPr="002908CD">
        <w:rPr>
          <w:rFonts w:ascii="Gadugi" w:hAnsi="Gadugi"/>
          <w:sz w:val="20"/>
          <w:szCs w:val="20"/>
        </w:rPr>
        <w:t xml:space="preserve"> Pada 2016 </w:t>
      </w:r>
      <w:proofErr w:type="spellStart"/>
      <w:r w:rsidR="002908CD" w:rsidRPr="002908CD">
        <w:rPr>
          <w:rFonts w:ascii="Gadugi" w:hAnsi="Gadugi"/>
          <w:sz w:val="20"/>
          <w:szCs w:val="20"/>
        </w:rPr>
        <w:t>kasus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DBD di Indonesia </w:t>
      </w:r>
      <w:proofErr w:type="spellStart"/>
      <w:r w:rsidR="002908CD" w:rsidRPr="002908CD">
        <w:rPr>
          <w:rFonts w:ascii="Gadugi" w:hAnsi="Gadugi"/>
          <w:sz w:val="20"/>
          <w:szCs w:val="20"/>
        </w:rPr>
        <w:t>meningkat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mencapai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204.171 </w:t>
      </w:r>
      <w:proofErr w:type="spellStart"/>
      <w:r w:rsidR="002908CD" w:rsidRPr="002908CD">
        <w:rPr>
          <w:rFonts w:ascii="Gadugi" w:hAnsi="Gadugi"/>
          <w:sz w:val="20"/>
          <w:szCs w:val="20"/>
        </w:rPr>
        <w:t>kasus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, </w:t>
      </w:r>
      <w:proofErr w:type="spellStart"/>
      <w:r w:rsidR="002908CD" w:rsidRPr="002908CD">
        <w:rPr>
          <w:rFonts w:ascii="Gadugi" w:hAnsi="Gadugi"/>
          <w:sz w:val="20"/>
          <w:szCs w:val="20"/>
        </w:rPr>
        <w:t>kemudian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menurun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pada </w:t>
      </w:r>
      <w:proofErr w:type="spellStart"/>
      <w:r w:rsidR="002908CD" w:rsidRPr="002908CD">
        <w:rPr>
          <w:rFonts w:ascii="Gadugi" w:hAnsi="Gadugi"/>
          <w:sz w:val="20"/>
          <w:szCs w:val="20"/>
        </w:rPr>
        <w:t>tahun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2017 dan 2018 </w:t>
      </w:r>
      <w:proofErr w:type="spellStart"/>
      <w:r w:rsidR="002908CD" w:rsidRPr="002908CD">
        <w:rPr>
          <w:rFonts w:ascii="Gadugi" w:hAnsi="Gadugi"/>
          <w:sz w:val="20"/>
          <w:szCs w:val="20"/>
        </w:rPr>
        <w:t>dengan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masing – masing </w:t>
      </w:r>
      <w:proofErr w:type="spellStart"/>
      <w:r w:rsidR="002908CD" w:rsidRPr="002908CD">
        <w:rPr>
          <w:rFonts w:ascii="Gadugi" w:hAnsi="Gadugi"/>
          <w:sz w:val="20"/>
          <w:szCs w:val="20"/>
        </w:rPr>
        <w:t>berjumlah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68.407 </w:t>
      </w:r>
      <w:proofErr w:type="spellStart"/>
      <w:r w:rsidR="002908CD" w:rsidRPr="002908CD">
        <w:rPr>
          <w:rFonts w:ascii="Gadugi" w:hAnsi="Gadugi"/>
          <w:sz w:val="20"/>
          <w:szCs w:val="20"/>
        </w:rPr>
        <w:t>kasus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dan 65.602 </w:t>
      </w:r>
      <w:proofErr w:type="spellStart"/>
      <w:r w:rsidR="002908CD" w:rsidRPr="002908CD">
        <w:rPr>
          <w:rFonts w:ascii="Gadugi" w:hAnsi="Gadugi"/>
          <w:sz w:val="20"/>
          <w:szCs w:val="20"/>
        </w:rPr>
        <w:t>kasus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. Pada </w:t>
      </w:r>
      <w:proofErr w:type="spellStart"/>
      <w:r w:rsidR="002908CD" w:rsidRPr="002908CD">
        <w:rPr>
          <w:rFonts w:ascii="Gadugi" w:hAnsi="Gadugi"/>
          <w:sz w:val="20"/>
          <w:szCs w:val="20"/>
        </w:rPr>
        <w:t>tahun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2019 </w:t>
      </w:r>
      <w:proofErr w:type="spellStart"/>
      <w:r w:rsidR="002908CD" w:rsidRPr="002908CD">
        <w:rPr>
          <w:rFonts w:ascii="Gadugi" w:hAnsi="Gadugi"/>
          <w:sz w:val="20"/>
          <w:szCs w:val="20"/>
        </w:rPr>
        <w:t>meningkat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kembali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menjadi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138. 127 </w:t>
      </w:r>
      <w:proofErr w:type="spellStart"/>
      <w:r w:rsidR="002908CD" w:rsidRPr="002908CD">
        <w:rPr>
          <w:rFonts w:ascii="Gadugi" w:hAnsi="Gadugi"/>
          <w:sz w:val="20"/>
          <w:szCs w:val="20"/>
        </w:rPr>
        <w:t>kasus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dan </w:t>
      </w:r>
      <w:proofErr w:type="spellStart"/>
      <w:r w:rsidR="002908CD" w:rsidRPr="002908CD">
        <w:rPr>
          <w:rFonts w:ascii="Gadugi" w:hAnsi="Gadugi"/>
          <w:sz w:val="20"/>
          <w:szCs w:val="20"/>
        </w:rPr>
        <w:t>menurun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menjadi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103.509 </w:t>
      </w:r>
      <w:proofErr w:type="spellStart"/>
      <w:r w:rsidR="002908CD" w:rsidRPr="002908CD">
        <w:rPr>
          <w:rFonts w:ascii="Gadugi" w:hAnsi="Gadugi"/>
          <w:sz w:val="20"/>
          <w:szCs w:val="20"/>
        </w:rPr>
        <w:t>kasus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pada </w:t>
      </w:r>
      <w:proofErr w:type="spellStart"/>
      <w:r w:rsidR="002908CD" w:rsidRPr="002908CD">
        <w:rPr>
          <w:rFonts w:ascii="Gadugi" w:hAnsi="Gadugi"/>
          <w:sz w:val="20"/>
          <w:szCs w:val="20"/>
        </w:rPr>
        <w:t>tahun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2020 dan </w:t>
      </w:r>
      <w:proofErr w:type="spellStart"/>
      <w:r w:rsidR="002908CD" w:rsidRPr="002908CD">
        <w:rPr>
          <w:rFonts w:ascii="Gadugi" w:hAnsi="Gadugi"/>
          <w:sz w:val="20"/>
          <w:szCs w:val="20"/>
        </w:rPr>
        <w:t>menurun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kembali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menjadi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71.044 </w:t>
      </w:r>
      <w:proofErr w:type="spellStart"/>
      <w:r w:rsidR="002908CD" w:rsidRPr="002908CD">
        <w:rPr>
          <w:rFonts w:ascii="Gadugi" w:hAnsi="Gadugi"/>
          <w:sz w:val="20"/>
          <w:szCs w:val="20"/>
        </w:rPr>
        <w:t>kasus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pada </w:t>
      </w:r>
      <w:proofErr w:type="spellStart"/>
      <w:r w:rsidR="002908CD" w:rsidRPr="002908CD">
        <w:rPr>
          <w:rFonts w:ascii="Gadugi" w:hAnsi="Gadugi"/>
          <w:sz w:val="20"/>
          <w:szCs w:val="20"/>
        </w:rPr>
        <w:t>tahun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2021. Pada  2021, </w:t>
      </w:r>
      <w:proofErr w:type="spellStart"/>
      <w:r w:rsidR="002908CD" w:rsidRPr="002908CD">
        <w:rPr>
          <w:rFonts w:ascii="Gadugi" w:hAnsi="Gadugi"/>
          <w:sz w:val="20"/>
          <w:szCs w:val="20"/>
        </w:rPr>
        <w:t>Kabupaten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Bogor juga </w:t>
      </w:r>
      <w:proofErr w:type="spellStart"/>
      <w:r w:rsidR="002908CD" w:rsidRPr="002908CD">
        <w:rPr>
          <w:rFonts w:ascii="Gadugi" w:hAnsi="Gadugi"/>
          <w:sz w:val="20"/>
          <w:szCs w:val="20"/>
        </w:rPr>
        <w:t>menjadi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daerah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dengan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kasus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DBD </w:t>
      </w:r>
      <w:proofErr w:type="spellStart"/>
      <w:r w:rsidR="002908CD" w:rsidRPr="002908CD">
        <w:rPr>
          <w:rFonts w:ascii="Gadugi" w:hAnsi="Gadugi"/>
          <w:sz w:val="20"/>
          <w:szCs w:val="20"/>
        </w:rPr>
        <w:t>tertinggi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dengan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2.203 </w:t>
      </w:r>
      <w:proofErr w:type="spellStart"/>
      <w:r w:rsidR="002908CD" w:rsidRPr="002908CD">
        <w:rPr>
          <w:rFonts w:ascii="Gadugi" w:hAnsi="Gadugi"/>
          <w:sz w:val="20"/>
          <w:szCs w:val="20"/>
        </w:rPr>
        <w:t>kasus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. Pada </w:t>
      </w:r>
      <w:proofErr w:type="spellStart"/>
      <w:r w:rsidR="002908CD" w:rsidRPr="002908CD">
        <w:rPr>
          <w:rFonts w:ascii="Gadugi" w:hAnsi="Gadugi"/>
          <w:sz w:val="20"/>
          <w:szCs w:val="20"/>
        </w:rPr>
        <w:t>tahun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2022 </w:t>
      </w:r>
      <w:proofErr w:type="spellStart"/>
      <w:r w:rsidR="002908CD" w:rsidRPr="002908CD">
        <w:rPr>
          <w:rFonts w:ascii="Gadugi" w:hAnsi="Gadugi"/>
          <w:sz w:val="20"/>
          <w:szCs w:val="20"/>
        </w:rPr>
        <w:t>hingga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bulan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Februari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, </w:t>
      </w:r>
      <w:proofErr w:type="spellStart"/>
      <w:r w:rsidR="002908CD" w:rsidRPr="002908CD">
        <w:rPr>
          <w:rFonts w:ascii="Gadugi" w:hAnsi="Gadugi"/>
          <w:sz w:val="20"/>
          <w:szCs w:val="20"/>
        </w:rPr>
        <w:t>Kasus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di </w:t>
      </w:r>
      <w:proofErr w:type="spellStart"/>
      <w:r w:rsidR="002908CD" w:rsidRPr="002908CD">
        <w:rPr>
          <w:rFonts w:ascii="Gadugi" w:hAnsi="Gadugi"/>
          <w:sz w:val="20"/>
          <w:szCs w:val="20"/>
        </w:rPr>
        <w:t>Kabupaten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/Kota Bogor  </w:t>
      </w:r>
      <w:proofErr w:type="spellStart"/>
      <w:r w:rsidR="002908CD" w:rsidRPr="002908CD">
        <w:rPr>
          <w:rFonts w:ascii="Gadugi" w:hAnsi="Gadugi"/>
          <w:sz w:val="20"/>
          <w:szCs w:val="20"/>
        </w:rPr>
        <w:t>melaporkan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terdapat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347 </w:t>
      </w:r>
      <w:proofErr w:type="spellStart"/>
      <w:r w:rsidR="002908CD" w:rsidRPr="002908CD">
        <w:rPr>
          <w:rFonts w:ascii="Gadugi" w:hAnsi="Gadugi"/>
          <w:sz w:val="20"/>
          <w:szCs w:val="20"/>
        </w:rPr>
        <w:t>kasus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(Kementerian Kesehatan RI, 2022).</w:t>
      </w:r>
    </w:p>
    <w:p w14:paraId="557A41E2" w14:textId="2C3AD369" w:rsidR="002908CD" w:rsidRPr="002908CD" w:rsidRDefault="00C021BE" w:rsidP="002908CD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Gadugi" w:hAnsi="Gadugi"/>
          <w:sz w:val="20"/>
          <w:szCs w:val="20"/>
        </w:rPr>
      </w:pPr>
      <w:proofErr w:type="spellStart"/>
      <w:r w:rsidRPr="00C021BE">
        <w:rPr>
          <w:rFonts w:ascii="Gadugi" w:hAnsi="Gadugi"/>
          <w:sz w:val="20"/>
          <w:szCs w:val="20"/>
        </w:rPr>
        <w:t>Semakin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luas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pengetahuan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seseorang</w:t>
      </w:r>
      <w:proofErr w:type="spellEnd"/>
      <w:r w:rsidRPr="00C021BE">
        <w:rPr>
          <w:rFonts w:ascii="Gadugi" w:hAnsi="Gadugi"/>
          <w:sz w:val="20"/>
          <w:szCs w:val="20"/>
        </w:rPr>
        <w:t xml:space="preserve">, </w:t>
      </w:r>
      <w:proofErr w:type="spellStart"/>
      <w:r w:rsidRPr="00C021BE">
        <w:rPr>
          <w:rFonts w:ascii="Gadugi" w:hAnsi="Gadugi"/>
          <w:sz w:val="20"/>
          <w:szCs w:val="20"/>
        </w:rPr>
        <w:t>maka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semakin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akurat</w:t>
      </w:r>
      <w:proofErr w:type="spellEnd"/>
      <w:r w:rsidRPr="00C021BE">
        <w:rPr>
          <w:rFonts w:ascii="Gadugi" w:hAnsi="Gadugi"/>
          <w:sz w:val="20"/>
          <w:szCs w:val="20"/>
        </w:rPr>
        <w:t xml:space="preserve"> pula </w:t>
      </w:r>
      <w:proofErr w:type="spellStart"/>
      <w:r w:rsidRPr="00C021BE">
        <w:rPr>
          <w:rFonts w:ascii="Gadugi" w:hAnsi="Gadugi"/>
          <w:sz w:val="20"/>
          <w:szCs w:val="20"/>
        </w:rPr>
        <w:t>ia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dapat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melakukan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penilaian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terhadap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suatu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bahan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atau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barang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tertentu</w:t>
      </w:r>
      <w:proofErr w:type="spellEnd"/>
      <w:r w:rsidRPr="00C021BE">
        <w:rPr>
          <w:rFonts w:ascii="Gadugi" w:hAnsi="Gadugi"/>
          <w:sz w:val="20"/>
          <w:szCs w:val="20"/>
        </w:rPr>
        <w:t xml:space="preserve">. </w:t>
      </w:r>
      <w:proofErr w:type="spellStart"/>
      <w:r w:rsidRPr="00C021BE">
        <w:rPr>
          <w:rFonts w:ascii="Gadugi" w:hAnsi="Gadugi"/>
          <w:sz w:val="20"/>
          <w:szCs w:val="20"/>
        </w:rPr>
        <w:t>Pengetahuan</w:t>
      </w:r>
      <w:proofErr w:type="spellEnd"/>
      <w:r w:rsidRPr="00C021BE">
        <w:rPr>
          <w:rFonts w:ascii="Gadugi" w:hAnsi="Gadugi"/>
          <w:sz w:val="20"/>
          <w:szCs w:val="20"/>
        </w:rPr>
        <w:t xml:space="preserve">, </w:t>
      </w:r>
      <w:proofErr w:type="spellStart"/>
      <w:r w:rsidRPr="00C021BE">
        <w:rPr>
          <w:rFonts w:ascii="Gadugi" w:hAnsi="Gadugi"/>
          <w:sz w:val="20"/>
          <w:szCs w:val="20"/>
        </w:rPr>
        <w:t>persepsi</w:t>
      </w:r>
      <w:proofErr w:type="spellEnd"/>
      <w:r w:rsidRPr="00C021BE">
        <w:rPr>
          <w:rFonts w:ascii="Gadugi" w:hAnsi="Gadugi"/>
          <w:sz w:val="20"/>
          <w:szCs w:val="20"/>
        </w:rPr>
        <w:t xml:space="preserve">, </w:t>
      </w:r>
      <w:proofErr w:type="spellStart"/>
      <w:r w:rsidRPr="00C021BE">
        <w:rPr>
          <w:rFonts w:ascii="Gadugi" w:hAnsi="Gadugi"/>
          <w:sz w:val="20"/>
          <w:szCs w:val="20"/>
        </w:rPr>
        <w:t>atau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keyakinan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dari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penilaian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ini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kemudian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akan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menginspirasi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tindakan</w:t>
      </w:r>
      <w:proofErr w:type="spellEnd"/>
      <w:r w:rsidRPr="00C021BE">
        <w:rPr>
          <w:rFonts w:ascii="Gadugi" w:hAnsi="Gadugi"/>
          <w:sz w:val="20"/>
          <w:szCs w:val="20"/>
        </w:rPr>
        <w:t xml:space="preserve"> yang </w:t>
      </w:r>
      <w:proofErr w:type="spellStart"/>
      <w:r w:rsidRPr="00C021BE">
        <w:rPr>
          <w:rFonts w:ascii="Gadugi" w:hAnsi="Gadugi"/>
          <w:sz w:val="20"/>
          <w:szCs w:val="20"/>
        </w:rPr>
        <w:t>akan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direpresentasikan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sebagai</w:t>
      </w:r>
      <w:proofErr w:type="spellEnd"/>
      <w:r w:rsidRPr="00C021BE">
        <w:rPr>
          <w:rFonts w:ascii="Gadugi" w:hAnsi="Gadugi"/>
          <w:sz w:val="20"/>
          <w:szCs w:val="20"/>
        </w:rPr>
        <w:t xml:space="preserve"> </w:t>
      </w:r>
      <w:proofErr w:type="spellStart"/>
      <w:r w:rsidRPr="00C021BE">
        <w:rPr>
          <w:rFonts w:ascii="Gadugi" w:hAnsi="Gadugi"/>
          <w:sz w:val="20"/>
          <w:szCs w:val="20"/>
        </w:rPr>
        <w:t>perilaku</w:t>
      </w:r>
      <w:proofErr w:type="spellEnd"/>
      <w:r w:rsidRPr="00C021BE">
        <w:rPr>
          <w:rFonts w:ascii="Gadugi" w:hAnsi="Gadugi"/>
          <w:sz w:val="20"/>
          <w:szCs w:val="20"/>
        </w:rPr>
        <w:t>.</w:t>
      </w:r>
      <w:r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Sumber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informasi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merupakan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salah </w:t>
      </w:r>
      <w:proofErr w:type="spellStart"/>
      <w:r w:rsidR="000F7ADB" w:rsidRPr="000F7ADB">
        <w:rPr>
          <w:rFonts w:ascii="Gadugi" w:hAnsi="Gadugi"/>
          <w:sz w:val="20"/>
          <w:szCs w:val="20"/>
        </w:rPr>
        <w:t>satu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dari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delapan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faktor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yang </w:t>
      </w:r>
      <w:proofErr w:type="spellStart"/>
      <w:r w:rsidR="000F7ADB" w:rsidRPr="000F7ADB">
        <w:rPr>
          <w:rFonts w:ascii="Gadugi" w:hAnsi="Gadugi"/>
          <w:sz w:val="20"/>
          <w:szCs w:val="20"/>
        </w:rPr>
        <w:t>mempengaruhi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pengetahuan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seseorang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. </w:t>
      </w:r>
      <w:proofErr w:type="spellStart"/>
      <w:r w:rsidR="000F7ADB" w:rsidRPr="000F7ADB">
        <w:rPr>
          <w:rFonts w:ascii="Gadugi" w:hAnsi="Gadugi"/>
          <w:sz w:val="20"/>
          <w:szCs w:val="20"/>
        </w:rPr>
        <w:t>Sumber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informasi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atau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bacaan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yang </w:t>
      </w:r>
      <w:proofErr w:type="spellStart"/>
      <w:r w:rsidR="000F7ADB" w:rsidRPr="000F7ADB">
        <w:rPr>
          <w:rFonts w:ascii="Gadugi" w:hAnsi="Gadugi"/>
          <w:sz w:val="20"/>
          <w:szCs w:val="20"/>
        </w:rPr>
        <w:t>baik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untuk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memperluas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wawasan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atau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wawasan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sehingga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dapat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menambah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pengetahuan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dan </w:t>
      </w:r>
      <w:proofErr w:type="spellStart"/>
      <w:r w:rsidR="000F7ADB" w:rsidRPr="000F7ADB">
        <w:rPr>
          <w:rFonts w:ascii="Gadugi" w:hAnsi="Gadugi"/>
          <w:sz w:val="20"/>
          <w:szCs w:val="20"/>
        </w:rPr>
        <w:t>dapat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dijadikan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tempat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untuk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bertanya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tentang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berbagai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pengetahuan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untuk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melengkapi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apa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yang </w:t>
      </w:r>
      <w:proofErr w:type="spellStart"/>
      <w:r w:rsidR="000F7ADB" w:rsidRPr="000F7ADB">
        <w:rPr>
          <w:rFonts w:ascii="Gadugi" w:hAnsi="Gadugi"/>
          <w:sz w:val="20"/>
          <w:szCs w:val="20"/>
        </w:rPr>
        <w:t>ingin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dicapai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juga </w:t>
      </w:r>
      <w:proofErr w:type="spellStart"/>
      <w:r w:rsidR="000F7ADB" w:rsidRPr="000F7ADB">
        <w:rPr>
          <w:rFonts w:ascii="Gadugi" w:hAnsi="Gadugi"/>
          <w:sz w:val="20"/>
          <w:szCs w:val="20"/>
        </w:rPr>
        <w:t>mempengaruhi</w:t>
      </w:r>
      <w:proofErr w:type="spellEnd"/>
      <w:r w:rsidR="000F7ADB" w:rsidRPr="000F7ADB">
        <w:rPr>
          <w:rFonts w:ascii="Gadugi" w:hAnsi="Gadugi"/>
          <w:sz w:val="20"/>
          <w:szCs w:val="20"/>
        </w:rPr>
        <w:t xml:space="preserve"> </w:t>
      </w:r>
      <w:proofErr w:type="spellStart"/>
      <w:r w:rsidR="000F7ADB" w:rsidRPr="000F7ADB">
        <w:rPr>
          <w:rFonts w:ascii="Gadugi" w:hAnsi="Gadugi"/>
          <w:sz w:val="20"/>
          <w:szCs w:val="20"/>
        </w:rPr>
        <w:t>pengetahuan</w:t>
      </w:r>
      <w:proofErr w:type="spellEnd"/>
      <w:r w:rsidR="000F7ADB">
        <w:rPr>
          <w:rFonts w:ascii="Gadugi" w:hAnsi="Gadugi"/>
          <w:sz w:val="20"/>
          <w:szCs w:val="20"/>
        </w:rPr>
        <w:t xml:space="preserve"> </w:t>
      </w:r>
      <w:r w:rsidR="002908CD" w:rsidRPr="002908CD">
        <w:rPr>
          <w:rFonts w:ascii="Gadugi" w:hAnsi="Gadugi"/>
          <w:sz w:val="20"/>
          <w:szCs w:val="20"/>
        </w:rPr>
        <w:t>(</w:t>
      </w:r>
      <w:proofErr w:type="spellStart"/>
      <w:r w:rsidR="002908CD" w:rsidRPr="002908CD">
        <w:rPr>
          <w:rFonts w:ascii="Gadugi" w:hAnsi="Gadugi"/>
          <w:sz w:val="20"/>
          <w:szCs w:val="20"/>
        </w:rPr>
        <w:t>Notoatmodjo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, 2014). </w:t>
      </w:r>
      <w:proofErr w:type="spellStart"/>
      <w:r w:rsidR="002908CD" w:rsidRPr="002908CD">
        <w:rPr>
          <w:rFonts w:ascii="Gadugi" w:hAnsi="Gadugi"/>
          <w:sz w:val="20"/>
          <w:szCs w:val="20"/>
        </w:rPr>
        <w:t>Paparan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informasi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erat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kaitannya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dengan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peningkatkan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pengetahuan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dan </w:t>
      </w:r>
      <w:proofErr w:type="spellStart"/>
      <w:r w:rsidR="002908CD" w:rsidRPr="002908CD">
        <w:rPr>
          <w:rFonts w:ascii="Gadugi" w:hAnsi="Gadugi"/>
          <w:sz w:val="20"/>
          <w:szCs w:val="20"/>
        </w:rPr>
        <w:t>pengetahuan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erat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kaitannya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dengan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perubahan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/>
          <w:sz w:val="20"/>
          <w:szCs w:val="20"/>
        </w:rPr>
        <w:t>perilaku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(</w:t>
      </w:r>
      <w:proofErr w:type="spellStart"/>
      <w:r w:rsidR="002908CD" w:rsidRPr="002908CD">
        <w:rPr>
          <w:rFonts w:ascii="Gadugi" w:hAnsi="Gadugi"/>
          <w:sz w:val="20"/>
          <w:szCs w:val="20"/>
        </w:rPr>
        <w:t>Syamul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et al., 2022).</w:t>
      </w:r>
    </w:p>
    <w:p w14:paraId="4E3E5B9C" w14:textId="2FEBE38F" w:rsidR="002908CD" w:rsidRPr="002908CD" w:rsidRDefault="00463DA9" w:rsidP="002908CD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Gadugi" w:hAnsi="Gadugi"/>
          <w:sz w:val="20"/>
          <w:szCs w:val="20"/>
        </w:rPr>
      </w:pPr>
      <w:proofErr w:type="spellStart"/>
      <w:r w:rsidRPr="00463DA9">
        <w:rPr>
          <w:rFonts w:ascii="Gadugi" w:hAnsi="Gadugi"/>
          <w:sz w:val="20"/>
          <w:szCs w:val="20"/>
        </w:rPr>
        <w:t>Kegiatan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Pemberantasan</w:t>
      </w:r>
      <w:proofErr w:type="spellEnd"/>
      <w:r w:rsidRPr="00463DA9">
        <w:rPr>
          <w:rFonts w:ascii="Gadugi" w:hAnsi="Gadugi"/>
          <w:sz w:val="20"/>
          <w:szCs w:val="20"/>
        </w:rPr>
        <w:t xml:space="preserve"> Sarang </w:t>
      </w:r>
      <w:proofErr w:type="spellStart"/>
      <w:r w:rsidRPr="00463DA9">
        <w:rPr>
          <w:rFonts w:ascii="Gadugi" w:hAnsi="Gadugi"/>
          <w:sz w:val="20"/>
          <w:szCs w:val="20"/>
        </w:rPr>
        <w:t>Nyamuk</w:t>
      </w:r>
      <w:proofErr w:type="spellEnd"/>
      <w:r w:rsidRPr="00463DA9">
        <w:rPr>
          <w:rFonts w:ascii="Gadugi" w:hAnsi="Gadugi"/>
          <w:sz w:val="20"/>
          <w:szCs w:val="20"/>
        </w:rPr>
        <w:t xml:space="preserve"> (PSN) </w:t>
      </w:r>
      <w:proofErr w:type="spellStart"/>
      <w:r w:rsidRPr="00463DA9">
        <w:rPr>
          <w:rFonts w:ascii="Gadugi" w:hAnsi="Gadugi"/>
          <w:sz w:val="20"/>
          <w:szCs w:val="20"/>
        </w:rPr>
        <w:t>merupakan</w:t>
      </w:r>
      <w:proofErr w:type="spellEnd"/>
      <w:r w:rsidRPr="00463DA9">
        <w:rPr>
          <w:rFonts w:ascii="Gadugi" w:hAnsi="Gadugi"/>
          <w:sz w:val="20"/>
          <w:szCs w:val="20"/>
        </w:rPr>
        <w:t xml:space="preserve"> salah </w:t>
      </w:r>
      <w:proofErr w:type="spellStart"/>
      <w:r w:rsidRPr="00463DA9">
        <w:rPr>
          <w:rFonts w:ascii="Gadugi" w:hAnsi="Gadugi"/>
          <w:sz w:val="20"/>
          <w:szCs w:val="20"/>
        </w:rPr>
        <w:t>satu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kegiatan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pelibatan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masyarakat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dalam</w:t>
      </w:r>
      <w:proofErr w:type="spellEnd"/>
      <w:r w:rsidRPr="00463DA9">
        <w:rPr>
          <w:rFonts w:ascii="Gadugi" w:hAnsi="Gadugi"/>
          <w:sz w:val="20"/>
          <w:szCs w:val="20"/>
        </w:rPr>
        <w:t xml:space="preserve"> program </w:t>
      </w:r>
      <w:proofErr w:type="spellStart"/>
      <w:r w:rsidRPr="00463DA9">
        <w:rPr>
          <w:rFonts w:ascii="Gadugi" w:hAnsi="Gadugi"/>
          <w:sz w:val="20"/>
          <w:szCs w:val="20"/>
        </w:rPr>
        <w:t>pengendalian</w:t>
      </w:r>
      <w:proofErr w:type="spellEnd"/>
      <w:r w:rsidRPr="00463DA9">
        <w:rPr>
          <w:rFonts w:ascii="Gadugi" w:hAnsi="Gadugi"/>
          <w:sz w:val="20"/>
          <w:szCs w:val="20"/>
        </w:rPr>
        <w:t xml:space="preserve"> DBD di Indonesia. PSN </w:t>
      </w:r>
      <w:proofErr w:type="spellStart"/>
      <w:r w:rsidRPr="00463DA9">
        <w:rPr>
          <w:rFonts w:ascii="Gadugi" w:hAnsi="Gadugi"/>
          <w:sz w:val="20"/>
          <w:szCs w:val="20"/>
        </w:rPr>
        <w:t>dilakukan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dengan</w:t>
      </w:r>
      <w:proofErr w:type="spellEnd"/>
      <w:r w:rsidRPr="00463DA9">
        <w:rPr>
          <w:rFonts w:ascii="Gadugi" w:hAnsi="Gadugi"/>
          <w:sz w:val="20"/>
          <w:szCs w:val="20"/>
        </w:rPr>
        <w:t xml:space="preserve"> 3M-</w:t>
      </w:r>
      <w:r>
        <w:rPr>
          <w:rFonts w:ascii="Gadugi" w:hAnsi="Gadugi"/>
          <w:sz w:val="20"/>
          <w:szCs w:val="20"/>
        </w:rPr>
        <w:t>Plus</w:t>
      </w:r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untuk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mengurangi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perkembangan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nyamuk</w:t>
      </w:r>
      <w:proofErr w:type="spellEnd"/>
      <w:r w:rsidRPr="00463DA9">
        <w:rPr>
          <w:rFonts w:ascii="Gadugi" w:hAnsi="Gadugi"/>
          <w:sz w:val="20"/>
          <w:szCs w:val="20"/>
        </w:rPr>
        <w:t xml:space="preserve"> Aedes aegypti, yang </w:t>
      </w:r>
      <w:proofErr w:type="spellStart"/>
      <w:r w:rsidRPr="00463DA9">
        <w:rPr>
          <w:rFonts w:ascii="Gadugi" w:hAnsi="Gadugi"/>
          <w:sz w:val="20"/>
          <w:szCs w:val="20"/>
        </w:rPr>
        <w:t>berfungsi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sebagai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vektor</w:t>
      </w:r>
      <w:proofErr w:type="spellEnd"/>
      <w:r w:rsidRPr="00463DA9">
        <w:rPr>
          <w:rFonts w:ascii="Gadugi" w:hAnsi="Gadugi"/>
          <w:sz w:val="20"/>
          <w:szCs w:val="20"/>
        </w:rPr>
        <w:t xml:space="preserve"> virus dengue, dan </w:t>
      </w:r>
      <w:proofErr w:type="spellStart"/>
      <w:r w:rsidRPr="00463DA9">
        <w:rPr>
          <w:rFonts w:ascii="Gadugi" w:hAnsi="Gadugi"/>
          <w:sz w:val="20"/>
          <w:szCs w:val="20"/>
        </w:rPr>
        <w:t>ditambah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dengan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kegiatan</w:t>
      </w:r>
      <w:proofErr w:type="spellEnd"/>
      <w:r w:rsidRPr="00463DA9">
        <w:rPr>
          <w:rFonts w:ascii="Gadugi" w:hAnsi="Gadugi"/>
          <w:sz w:val="20"/>
          <w:szCs w:val="20"/>
        </w:rPr>
        <w:t xml:space="preserve"> lain </w:t>
      </w:r>
      <w:proofErr w:type="spellStart"/>
      <w:r w:rsidRPr="00463DA9">
        <w:rPr>
          <w:rFonts w:ascii="Gadugi" w:hAnsi="Gadugi"/>
          <w:sz w:val="20"/>
          <w:szCs w:val="20"/>
        </w:rPr>
        <w:t>seperti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memelihara</w:t>
      </w:r>
      <w:proofErr w:type="spellEnd"/>
      <w:r w:rsidRPr="00463DA9">
        <w:rPr>
          <w:rFonts w:ascii="Gadugi" w:hAnsi="Gadugi"/>
          <w:sz w:val="20"/>
          <w:szCs w:val="20"/>
        </w:rPr>
        <w:t xml:space="preserve"> ikan </w:t>
      </w:r>
      <w:proofErr w:type="spellStart"/>
      <w:r w:rsidRPr="00463DA9">
        <w:rPr>
          <w:rFonts w:ascii="Gadugi" w:hAnsi="Gadugi"/>
          <w:sz w:val="20"/>
          <w:szCs w:val="20"/>
        </w:rPr>
        <w:t>pemakan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jentik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nyamuk</w:t>
      </w:r>
      <w:proofErr w:type="spellEnd"/>
      <w:r w:rsidRPr="00463DA9">
        <w:rPr>
          <w:rFonts w:ascii="Gadugi" w:hAnsi="Gadugi"/>
          <w:sz w:val="20"/>
          <w:szCs w:val="20"/>
        </w:rPr>
        <w:t xml:space="preserve">, </w:t>
      </w:r>
      <w:proofErr w:type="spellStart"/>
      <w:r w:rsidRPr="00463DA9">
        <w:rPr>
          <w:rFonts w:ascii="Gadugi" w:hAnsi="Gadugi"/>
          <w:sz w:val="20"/>
          <w:szCs w:val="20"/>
        </w:rPr>
        <w:t>menaburkan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bubuk</w:t>
      </w:r>
      <w:proofErr w:type="spellEnd"/>
      <w:r w:rsidRPr="00463DA9">
        <w:rPr>
          <w:rFonts w:ascii="Gadugi" w:hAnsi="Gadugi"/>
          <w:sz w:val="20"/>
          <w:szCs w:val="20"/>
        </w:rPr>
        <w:t xml:space="preserve"> abate pada </w:t>
      </w:r>
      <w:proofErr w:type="spellStart"/>
      <w:r w:rsidRPr="00463DA9">
        <w:rPr>
          <w:rFonts w:ascii="Gadugi" w:hAnsi="Gadugi"/>
          <w:sz w:val="20"/>
          <w:szCs w:val="20"/>
        </w:rPr>
        <w:t>tempat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penampungan</w:t>
      </w:r>
      <w:proofErr w:type="spellEnd"/>
      <w:r w:rsidRPr="00463DA9">
        <w:rPr>
          <w:rFonts w:ascii="Gadugi" w:hAnsi="Gadugi"/>
          <w:sz w:val="20"/>
          <w:szCs w:val="20"/>
        </w:rPr>
        <w:t xml:space="preserve"> air, dan </w:t>
      </w:r>
      <w:proofErr w:type="spellStart"/>
      <w:r w:rsidRPr="00463DA9">
        <w:rPr>
          <w:rFonts w:ascii="Gadugi" w:hAnsi="Gadugi"/>
          <w:sz w:val="20"/>
          <w:szCs w:val="20"/>
        </w:rPr>
        <w:t>menggunakan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obat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nyamuk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(</w:t>
      </w:r>
      <w:proofErr w:type="spellStart"/>
      <w:r w:rsidR="002908CD" w:rsidRPr="002908CD">
        <w:rPr>
          <w:rFonts w:ascii="Gadugi" w:hAnsi="Gadugi"/>
          <w:sz w:val="20"/>
          <w:szCs w:val="20"/>
        </w:rPr>
        <w:t>Indrayani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dan </w:t>
      </w:r>
      <w:proofErr w:type="spellStart"/>
      <w:r w:rsidR="002908CD" w:rsidRPr="002908CD">
        <w:rPr>
          <w:rFonts w:ascii="Gadugi" w:hAnsi="Gadugi"/>
          <w:sz w:val="20"/>
          <w:szCs w:val="20"/>
        </w:rPr>
        <w:t>Wahyudi</w:t>
      </w:r>
      <w:proofErr w:type="spellEnd"/>
      <w:r w:rsidR="002908CD" w:rsidRPr="002908CD">
        <w:rPr>
          <w:rFonts w:ascii="Gadugi" w:hAnsi="Gadugi"/>
          <w:sz w:val="20"/>
          <w:szCs w:val="20"/>
        </w:rPr>
        <w:t>, 2018).</w:t>
      </w:r>
    </w:p>
    <w:p w14:paraId="34C4FB5E" w14:textId="265A953F" w:rsidR="002908CD" w:rsidRPr="002908CD" w:rsidRDefault="00463DA9" w:rsidP="002908CD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Gadugi" w:hAnsi="Gadugi"/>
          <w:sz w:val="20"/>
          <w:szCs w:val="20"/>
        </w:rPr>
      </w:pPr>
      <w:r w:rsidRPr="00463DA9">
        <w:rPr>
          <w:rFonts w:ascii="Gadugi" w:hAnsi="Gadugi"/>
          <w:sz w:val="20"/>
          <w:szCs w:val="20"/>
        </w:rPr>
        <w:t xml:space="preserve">Multimedia </w:t>
      </w:r>
      <w:proofErr w:type="spellStart"/>
      <w:r w:rsidRPr="00463DA9">
        <w:rPr>
          <w:rFonts w:ascii="Gadugi" w:hAnsi="Gadugi"/>
          <w:sz w:val="20"/>
          <w:szCs w:val="20"/>
        </w:rPr>
        <w:t>merupakan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bagian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dari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kemajuan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teknologi</w:t>
      </w:r>
      <w:proofErr w:type="spellEnd"/>
      <w:r w:rsidRPr="00463DA9">
        <w:rPr>
          <w:rFonts w:ascii="Gadugi" w:hAnsi="Gadugi"/>
          <w:sz w:val="20"/>
          <w:szCs w:val="20"/>
        </w:rPr>
        <w:t xml:space="preserve"> yang </w:t>
      </w:r>
      <w:proofErr w:type="spellStart"/>
      <w:r w:rsidRPr="00463DA9">
        <w:rPr>
          <w:rFonts w:ascii="Gadugi" w:hAnsi="Gadugi"/>
          <w:sz w:val="20"/>
          <w:szCs w:val="20"/>
        </w:rPr>
        <w:t>digunakan</w:t>
      </w:r>
      <w:proofErr w:type="spellEnd"/>
      <w:r w:rsidRPr="00463DA9">
        <w:rPr>
          <w:rFonts w:ascii="Gadugi" w:hAnsi="Gadugi"/>
          <w:sz w:val="20"/>
          <w:szCs w:val="20"/>
        </w:rPr>
        <w:t xml:space="preserve"> oleh </w:t>
      </w:r>
      <w:proofErr w:type="spellStart"/>
      <w:r w:rsidRPr="00463DA9">
        <w:rPr>
          <w:rFonts w:ascii="Gadugi" w:hAnsi="Gadugi"/>
          <w:sz w:val="20"/>
          <w:szCs w:val="20"/>
        </w:rPr>
        <w:t>berbagai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kalangan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baik</w:t>
      </w:r>
      <w:proofErr w:type="spellEnd"/>
      <w:r w:rsidRPr="00463DA9">
        <w:rPr>
          <w:rFonts w:ascii="Gadugi" w:hAnsi="Gadugi"/>
          <w:sz w:val="20"/>
          <w:szCs w:val="20"/>
        </w:rPr>
        <w:t xml:space="preserve"> di </w:t>
      </w:r>
      <w:proofErr w:type="spellStart"/>
      <w:r w:rsidRPr="00463DA9">
        <w:rPr>
          <w:rFonts w:ascii="Gadugi" w:hAnsi="Gadugi"/>
          <w:sz w:val="20"/>
          <w:szCs w:val="20"/>
        </w:rPr>
        <w:t>bidang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pendidikan</w:t>
      </w:r>
      <w:proofErr w:type="spellEnd"/>
      <w:r w:rsidRPr="00463DA9">
        <w:rPr>
          <w:rFonts w:ascii="Gadugi" w:hAnsi="Gadugi"/>
          <w:sz w:val="20"/>
          <w:szCs w:val="20"/>
        </w:rPr>
        <w:t xml:space="preserve">, </w:t>
      </w:r>
      <w:proofErr w:type="spellStart"/>
      <w:r w:rsidRPr="00463DA9">
        <w:rPr>
          <w:rFonts w:ascii="Gadugi" w:hAnsi="Gadugi"/>
          <w:sz w:val="20"/>
          <w:szCs w:val="20"/>
        </w:rPr>
        <w:t>komunikasi</w:t>
      </w:r>
      <w:proofErr w:type="spellEnd"/>
      <w:r w:rsidRPr="00463DA9">
        <w:rPr>
          <w:rFonts w:ascii="Gadugi" w:hAnsi="Gadugi"/>
          <w:sz w:val="20"/>
          <w:szCs w:val="20"/>
        </w:rPr>
        <w:t xml:space="preserve">, </w:t>
      </w:r>
      <w:proofErr w:type="spellStart"/>
      <w:r w:rsidRPr="00463DA9">
        <w:rPr>
          <w:rFonts w:ascii="Gadugi" w:hAnsi="Gadugi"/>
          <w:sz w:val="20"/>
          <w:szCs w:val="20"/>
        </w:rPr>
        <w:t>bisnis</w:t>
      </w:r>
      <w:proofErr w:type="spellEnd"/>
      <w:r w:rsidRPr="00463DA9">
        <w:rPr>
          <w:rFonts w:ascii="Gadugi" w:hAnsi="Gadugi"/>
          <w:sz w:val="20"/>
          <w:szCs w:val="20"/>
        </w:rPr>
        <w:t xml:space="preserve">, dan </w:t>
      </w:r>
      <w:proofErr w:type="spellStart"/>
      <w:r w:rsidRPr="00463DA9">
        <w:rPr>
          <w:rFonts w:ascii="Gadugi" w:hAnsi="Gadugi"/>
          <w:sz w:val="20"/>
          <w:szCs w:val="20"/>
        </w:rPr>
        <w:t>kesehatan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sebagai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cara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untuk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berbagi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informasi</w:t>
      </w:r>
      <w:proofErr w:type="spellEnd"/>
      <w:r w:rsidRPr="00463DA9">
        <w:rPr>
          <w:rFonts w:ascii="Gadugi" w:hAnsi="Gadugi"/>
          <w:sz w:val="20"/>
          <w:szCs w:val="20"/>
        </w:rPr>
        <w:t xml:space="preserve">. Multimedia </w:t>
      </w:r>
      <w:proofErr w:type="spellStart"/>
      <w:r w:rsidRPr="00463DA9">
        <w:rPr>
          <w:rFonts w:ascii="Gadugi" w:hAnsi="Gadugi"/>
          <w:sz w:val="20"/>
          <w:szCs w:val="20"/>
        </w:rPr>
        <w:t>interaktif</w:t>
      </w:r>
      <w:proofErr w:type="spellEnd"/>
      <w:r w:rsidRPr="00463DA9">
        <w:rPr>
          <w:rFonts w:ascii="Gadugi" w:hAnsi="Gadugi"/>
          <w:sz w:val="20"/>
          <w:szCs w:val="20"/>
        </w:rPr>
        <w:t xml:space="preserve">, </w:t>
      </w:r>
      <w:proofErr w:type="spellStart"/>
      <w:r w:rsidRPr="00463DA9">
        <w:rPr>
          <w:rFonts w:ascii="Gadugi" w:hAnsi="Gadugi"/>
          <w:sz w:val="20"/>
          <w:szCs w:val="20"/>
        </w:rPr>
        <w:t>khususnya</w:t>
      </w:r>
      <w:proofErr w:type="spellEnd"/>
      <w:r w:rsidRPr="00463DA9">
        <w:rPr>
          <w:rFonts w:ascii="Gadugi" w:hAnsi="Gadugi"/>
          <w:sz w:val="20"/>
          <w:szCs w:val="20"/>
        </w:rPr>
        <w:t xml:space="preserve">, </w:t>
      </w:r>
      <w:proofErr w:type="spellStart"/>
      <w:r w:rsidRPr="00463DA9">
        <w:rPr>
          <w:rFonts w:ascii="Gadugi" w:hAnsi="Gadugi"/>
          <w:sz w:val="20"/>
          <w:szCs w:val="20"/>
        </w:rPr>
        <w:t>memberikan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kesempatan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kepada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pengguna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untuk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mengakses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produk</w:t>
      </w:r>
      <w:proofErr w:type="spellEnd"/>
      <w:r w:rsidRPr="00463DA9">
        <w:rPr>
          <w:rFonts w:ascii="Gadugi" w:hAnsi="Gadugi"/>
          <w:sz w:val="20"/>
          <w:szCs w:val="20"/>
        </w:rPr>
        <w:t xml:space="preserve">, </w:t>
      </w:r>
      <w:proofErr w:type="spellStart"/>
      <w:r w:rsidRPr="00463DA9">
        <w:rPr>
          <w:rFonts w:ascii="Gadugi" w:hAnsi="Gadugi"/>
          <w:sz w:val="20"/>
          <w:szCs w:val="20"/>
        </w:rPr>
        <w:t>layanan</w:t>
      </w:r>
      <w:proofErr w:type="spellEnd"/>
      <w:r w:rsidRPr="00463DA9">
        <w:rPr>
          <w:rFonts w:ascii="Gadugi" w:hAnsi="Gadugi"/>
          <w:sz w:val="20"/>
          <w:szCs w:val="20"/>
        </w:rPr>
        <w:t xml:space="preserve">, dan </w:t>
      </w:r>
      <w:proofErr w:type="spellStart"/>
      <w:r w:rsidRPr="00463DA9">
        <w:rPr>
          <w:rFonts w:ascii="Gadugi" w:hAnsi="Gadugi"/>
          <w:sz w:val="20"/>
          <w:szCs w:val="20"/>
        </w:rPr>
        <w:t>informasi</w:t>
      </w:r>
      <w:proofErr w:type="spellEnd"/>
      <w:r w:rsidRPr="00463DA9">
        <w:rPr>
          <w:rFonts w:ascii="Gadugi" w:hAnsi="Gadugi"/>
          <w:sz w:val="20"/>
          <w:szCs w:val="20"/>
        </w:rPr>
        <w:t xml:space="preserve"> yang </w:t>
      </w:r>
      <w:proofErr w:type="spellStart"/>
      <w:r w:rsidRPr="00463DA9">
        <w:rPr>
          <w:rFonts w:ascii="Gadugi" w:hAnsi="Gadugi"/>
          <w:sz w:val="20"/>
          <w:szCs w:val="20"/>
        </w:rPr>
        <w:t>menyenangkan</w:t>
      </w:r>
      <w:proofErr w:type="spellEnd"/>
      <w:r w:rsidRPr="00463DA9">
        <w:rPr>
          <w:rFonts w:ascii="Gadugi" w:hAnsi="Gadugi"/>
          <w:sz w:val="20"/>
          <w:szCs w:val="20"/>
        </w:rPr>
        <w:t xml:space="preserve"> dan </w:t>
      </w:r>
      <w:proofErr w:type="spellStart"/>
      <w:r w:rsidRPr="00463DA9">
        <w:rPr>
          <w:rFonts w:ascii="Gadugi" w:hAnsi="Gadugi"/>
          <w:sz w:val="20"/>
          <w:szCs w:val="20"/>
        </w:rPr>
        <w:t>menarik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sesuai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dengan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minat</w:t>
      </w:r>
      <w:proofErr w:type="spellEnd"/>
      <w:r w:rsidRPr="00463DA9">
        <w:rPr>
          <w:rFonts w:ascii="Gadugi" w:hAnsi="Gadugi"/>
          <w:sz w:val="20"/>
          <w:szCs w:val="20"/>
        </w:rPr>
        <w:t xml:space="preserve"> dan </w:t>
      </w:r>
      <w:proofErr w:type="spellStart"/>
      <w:r w:rsidRPr="00463DA9">
        <w:rPr>
          <w:rFonts w:ascii="Gadugi" w:hAnsi="Gadugi"/>
          <w:sz w:val="20"/>
          <w:szCs w:val="20"/>
        </w:rPr>
        <w:t>kebutuhan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mereka</w:t>
      </w:r>
      <w:proofErr w:type="spellEnd"/>
      <w:r w:rsidRPr="00463DA9">
        <w:rPr>
          <w:rFonts w:ascii="Gadugi" w:hAnsi="Gadugi"/>
          <w:sz w:val="20"/>
          <w:szCs w:val="20"/>
        </w:rPr>
        <w:t xml:space="preserve">. </w:t>
      </w:r>
      <w:proofErr w:type="spellStart"/>
      <w:r w:rsidRPr="00463DA9">
        <w:rPr>
          <w:rFonts w:ascii="Gadugi" w:hAnsi="Gadugi"/>
          <w:sz w:val="20"/>
          <w:szCs w:val="20"/>
        </w:rPr>
        <w:t>Penyuluhan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kesehatan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adalah</w:t>
      </w:r>
      <w:proofErr w:type="spellEnd"/>
      <w:r w:rsidRPr="00463DA9">
        <w:rPr>
          <w:rFonts w:ascii="Gadugi" w:hAnsi="Gadugi"/>
          <w:sz w:val="20"/>
          <w:szCs w:val="20"/>
        </w:rPr>
        <w:t xml:space="preserve"> salah </w:t>
      </w:r>
      <w:proofErr w:type="spellStart"/>
      <w:r w:rsidRPr="00463DA9">
        <w:rPr>
          <w:rFonts w:ascii="Gadugi" w:hAnsi="Gadugi"/>
          <w:sz w:val="20"/>
          <w:szCs w:val="20"/>
        </w:rPr>
        <w:t>satu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kegiatan</w:t>
      </w:r>
      <w:proofErr w:type="spellEnd"/>
      <w:r w:rsidRPr="00463DA9">
        <w:rPr>
          <w:rFonts w:ascii="Gadugi" w:hAnsi="Gadugi"/>
          <w:sz w:val="20"/>
          <w:szCs w:val="20"/>
        </w:rPr>
        <w:t xml:space="preserve"> yang </w:t>
      </w:r>
      <w:proofErr w:type="spellStart"/>
      <w:r w:rsidRPr="00463DA9">
        <w:rPr>
          <w:rFonts w:ascii="Gadugi" w:hAnsi="Gadugi"/>
          <w:sz w:val="20"/>
          <w:szCs w:val="20"/>
        </w:rPr>
        <w:t>membutuhkan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teknologi</w:t>
      </w:r>
      <w:proofErr w:type="spellEnd"/>
      <w:r>
        <w:rPr>
          <w:rFonts w:ascii="Gadugi" w:hAnsi="Gadugi"/>
          <w:sz w:val="20"/>
          <w:szCs w:val="20"/>
        </w:rPr>
        <w:t xml:space="preserve"> </w:t>
      </w:r>
      <w:r w:rsidR="002908CD" w:rsidRPr="002908CD">
        <w:rPr>
          <w:rFonts w:ascii="Gadugi" w:hAnsi="Gadugi"/>
          <w:sz w:val="20"/>
          <w:szCs w:val="20"/>
        </w:rPr>
        <w:t>(</w:t>
      </w:r>
      <w:proofErr w:type="spellStart"/>
      <w:r w:rsidR="002908CD" w:rsidRPr="002908CD">
        <w:rPr>
          <w:rFonts w:ascii="Gadugi" w:hAnsi="Gadugi"/>
          <w:sz w:val="20"/>
          <w:szCs w:val="20"/>
        </w:rPr>
        <w:t>Suryawan</w:t>
      </w:r>
      <w:proofErr w:type="spellEnd"/>
      <w:r w:rsidR="002908CD" w:rsidRPr="002908CD">
        <w:rPr>
          <w:rFonts w:ascii="Gadugi" w:hAnsi="Gadugi"/>
          <w:sz w:val="20"/>
          <w:szCs w:val="20"/>
        </w:rPr>
        <w:t xml:space="preserve"> et al., 2019).</w:t>
      </w:r>
    </w:p>
    <w:p w14:paraId="03EC0E5B" w14:textId="679F19B6" w:rsidR="002908CD" w:rsidRDefault="00463DA9" w:rsidP="002908CD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Gadugi" w:hAnsi="Gadugi"/>
          <w:sz w:val="20"/>
          <w:szCs w:val="20"/>
        </w:rPr>
      </w:pPr>
      <w:proofErr w:type="spellStart"/>
      <w:r w:rsidRPr="00463DA9">
        <w:rPr>
          <w:rFonts w:ascii="Gadugi" w:hAnsi="Gadugi"/>
          <w:sz w:val="20"/>
          <w:szCs w:val="20"/>
        </w:rPr>
        <w:t>Menurut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studi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literatur</w:t>
      </w:r>
      <w:proofErr w:type="spellEnd"/>
      <w:r w:rsidRPr="00463DA9">
        <w:rPr>
          <w:rFonts w:ascii="Gadugi" w:hAnsi="Gadugi"/>
          <w:sz w:val="20"/>
          <w:szCs w:val="20"/>
        </w:rPr>
        <w:t xml:space="preserve"> yang </w:t>
      </w:r>
      <w:proofErr w:type="spellStart"/>
      <w:r w:rsidRPr="00463DA9">
        <w:rPr>
          <w:rFonts w:ascii="Gadugi" w:hAnsi="Gadugi"/>
          <w:sz w:val="20"/>
          <w:szCs w:val="20"/>
        </w:rPr>
        <w:t>menggunakan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metodologi</w:t>
      </w:r>
      <w:proofErr w:type="spellEnd"/>
      <w:r w:rsidRPr="00463DA9">
        <w:rPr>
          <w:rFonts w:ascii="Gadugi" w:hAnsi="Gadugi"/>
          <w:sz w:val="20"/>
          <w:szCs w:val="20"/>
        </w:rPr>
        <w:t xml:space="preserve"> systematic review dan </w:t>
      </w:r>
      <w:proofErr w:type="spellStart"/>
      <w:r w:rsidRPr="00463DA9">
        <w:rPr>
          <w:rFonts w:ascii="Gadugi" w:hAnsi="Gadugi"/>
          <w:sz w:val="20"/>
          <w:szCs w:val="20"/>
        </w:rPr>
        <w:t>dilakukan</w:t>
      </w:r>
      <w:proofErr w:type="spellEnd"/>
      <w:r w:rsidRPr="00463DA9">
        <w:rPr>
          <w:rFonts w:ascii="Gadugi" w:hAnsi="Gadugi"/>
          <w:sz w:val="20"/>
          <w:szCs w:val="20"/>
        </w:rPr>
        <w:t xml:space="preserve"> oleh Ernawati et al, </w:t>
      </w:r>
      <w:proofErr w:type="spellStart"/>
      <w:r w:rsidRPr="00463DA9">
        <w:rPr>
          <w:rFonts w:ascii="Gadugi" w:hAnsi="Gadugi"/>
          <w:sz w:val="20"/>
          <w:szCs w:val="20"/>
        </w:rPr>
        <w:t>setidaknya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terdapat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tujuh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aplikasi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baru</w:t>
      </w:r>
      <w:proofErr w:type="spellEnd"/>
      <w:r w:rsidRPr="00463DA9">
        <w:rPr>
          <w:rFonts w:ascii="Gadugi" w:hAnsi="Gadugi"/>
          <w:sz w:val="20"/>
          <w:szCs w:val="20"/>
        </w:rPr>
        <w:t xml:space="preserve"> yang </w:t>
      </w:r>
      <w:proofErr w:type="spellStart"/>
      <w:r w:rsidRPr="00463DA9">
        <w:rPr>
          <w:rFonts w:ascii="Gadugi" w:hAnsi="Gadugi"/>
          <w:sz w:val="20"/>
          <w:szCs w:val="20"/>
        </w:rPr>
        <w:t>dikembangkan</w:t>
      </w:r>
      <w:proofErr w:type="spellEnd"/>
      <w:r w:rsidRPr="00463DA9">
        <w:rPr>
          <w:rFonts w:ascii="Gadugi" w:hAnsi="Gadugi"/>
          <w:sz w:val="20"/>
          <w:szCs w:val="20"/>
        </w:rPr>
        <w:t xml:space="preserve"> oleh para </w:t>
      </w:r>
      <w:proofErr w:type="spellStart"/>
      <w:r w:rsidRPr="00463DA9">
        <w:rPr>
          <w:rFonts w:ascii="Gadugi" w:hAnsi="Gadugi"/>
          <w:sz w:val="20"/>
          <w:szCs w:val="20"/>
        </w:rPr>
        <w:t>peneliti</w:t>
      </w:r>
      <w:proofErr w:type="spellEnd"/>
      <w:r w:rsidRPr="00463DA9">
        <w:rPr>
          <w:rFonts w:ascii="Gadugi" w:hAnsi="Gadugi"/>
          <w:sz w:val="20"/>
          <w:szCs w:val="20"/>
        </w:rPr>
        <w:t xml:space="preserve"> di </w:t>
      </w:r>
      <w:proofErr w:type="spellStart"/>
      <w:r w:rsidRPr="00463DA9">
        <w:rPr>
          <w:rFonts w:ascii="Gadugi" w:hAnsi="Gadugi"/>
          <w:sz w:val="20"/>
          <w:szCs w:val="20"/>
        </w:rPr>
        <w:t>beberapa</w:t>
      </w:r>
      <w:proofErr w:type="spellEnd"/>
      <w:r w:rsidRPr="00463DA9">
        <w:rPr>
          <w:rFonts w:ascii="Gadugi" w:hAnsi="Gadugi"/>
          <w:sz w:val="20"/>
          <w:szCs w:val="20"/>
        </w:rPr>
        <w:t xml:space="preserve"> negara </w:t>
      </w:r>
      <w:proofErr w:type="spellStart"/>
      <w:r w:rsidRPr="00463DA9">
        <w:rPr>
          <w:rFonts w:ascii="Gadugi" w:hAnsi="Gadugi"/>
          <w:sz w:val="20"/>
          <w:szCs w:val="20"/>
        </w:rPr>
        <w:t>dalam</w:t>
      </w:r>
      <w:proofErr w:type="spellEnd"/>
      <w:r w:rsidRPr="00463DA9">
        <w:rPr>
          <w:rFonts w:ascii="Gadugi" w:hAnsi="Gadugi"/>
          <w:sz w:val="20"/>
          <w:szCs w:val="20"/>
        </w:rPr>
        <w:t xml:space="preserve"> dua </w:t>
      </w:r>
      <w:proofErr w:type="spellStart"/>
      <w:r w:rsidRPr="00463DA9">
        <w:rPr>
          <w:rFonts w:ascii="Gadugi" w:hAnsi="Gadugi"/>
          <w:sz w:val="20"/>
          <w:szCs w:val="20"/>
        </w:rPr>
        <w:t>tahun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terakhir</w:t>
      </w:r>
      <w:proofErr w:type="spellEnd"/>
      <w:r w:rsidRPr="00463DA9">
        <w:rPr>
          <w:rFonts w:ascii="Gadugi" w:hAnsi="Gadugi"/>
          <w:sz w:val="20"/>
          <w:szCs w:val="20"/>
        </w:rPr>
        <w:t xml:space="preserve"> (2019-2020) </w:t>
      </w:r>
      <w:proofErr w:type="spellStart"/>
      <w:r w:rsidRPr="00463DA9">
        <w:rPr>
          <w:rFonts w:ascii="Gadugi" w:hAnsi="Gadugi"/>
          <w:sz w:val="20"/>
          <w:szCs w:val="20"/>
        </w:rPr>
        <w:t>untuk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penatalaksanaan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penyakit</w:t>
      </w:r>
      <w:proofErr w:type="spellEnd"/>
      <w:r w:rsidRPr="00463DA9">
        <w:rPr>
          <w:rFonts w:ascii="Gadugi" w:hAnsi="Gadugi"/>
          <w:sz w:val="20"/>
          <w:szCs w:val="20"/>
        </w:rPr>
        <w:t xml:space="preserve"> DBD, </w:t>
      </w:r>
      <w:proofErr w:type="spellStart"/>
      <w:r w:rsidRPr="00463DA9">
        <w:rPr>
          <w:rFonts w:ascii="Gadugi" w:hAnsi="Gadugi"/>
          <w:sz w:val="20"/>
          <w:szCs w:val="20"/>
        </w:rPr>
        <w:t>termasuk</w:t>
      </w:r>
      <w:proofErr w:type="spellEnd"/>
      <w:r w:rsidRPr="00463DA9">
        <w:rPr>
          <w:rFonts w:ascii="Gadugi" w:hAnsi="Gadugi"/>
          <w:sz w:val="20"/>
          <w:szCs w:val="20"/>
        </w:rPr>
        <w:t xml:space="preserve"> di </w:t>
      </w:r>
      <w:proofErr w:type="spellStart"/>
      <w:r w:rsidRPr="00463DA9">
        <w:rPr>
          <w:rFonts w:ascii="Gadugi" w:hAnsi="Gadugi"/>
          <w:sz w:val="20"/>
          <w:szCs w:val="20"/>
        </w:rPr>
        <w:t>dalamnya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adalah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aplikasi-aplikasi</w:t>
      </w:r>
      <w:proofErr w:type="spellEnd"/>
      <w:r w:rsidRPr="00463DA9">
        <w:rPr>
          <w:rFonts w:ascii="Gadugi" w:hAnsi="Gadugi"/>
          <w:sz w:val="20"/>
          <w:szCs w:val="20"/>
        </w:rPr>
        <w:t xml:space="preserve"> yang </w:t>
      </w:r>
      <w:proofErr w:type="spellStart"/>
      <w:r w:rsidRPr="00463DA9">
        <w:rPr>
          <w:rFonts w:ascii="Gadugi" w:hAnsi="Gadugi"/>
          <w:sz w:val="20"/>
          <w:szCs w:val="20"/>
        </w:rPr>
        <w:t>berfungsi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untuk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membantu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mengedukasi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masyarakat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luas</w:t>
      </w:r>
      <w:proofErr w:type="spellEnd"/>
      <w:r w:rsidRPr="00463DA9">
        <w:rPr>
          <w:rFonts w:ascii="Gadugi" w:hAnsi="Gadugi"/>
          <w:sz w:val="20"/>
          <w:szCs w:val="20"/>
        </w:rPr>
        <w:t xml:space="preserve">. </w:t>
      </w:r>
      <w:proofErr w:type="spellStart"/>
      <w:r w:rsidRPr="00463DA9">
        <w:rPr>
          <w:rFonts w:ascii="Gadugi" w:hAnsi="Gadugi"/>
          <w:sz w:val="20"/>
          <w:szCs w:val="20"/>
        </w:rPr>
        <w:t>Informasi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ini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berdasarkan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hasil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temuan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penelitian</w:t>
      </w:r>
      <w:proofErr w:type="spellEnd"/>
      <w:r w:rsidRPr="00463DA9">
        <w:rPr>
          <w:rFonts w:ascii="Gadugi" w:hAnsi="Gadugi"/>
          <w:sz w:val="20"/>
          <w:szCs w:val="20"/>
        </w:rPr>
        <w:t xml:space="preserve">. Mobile SMS, Mobile e-learning, </w:t>
      </w:r>
      <w:proofErr w:type="spellStart"/>
      <w:r w:rsidRPr="00463DA9">
        <w:rPr>
          <w:rFonts w:ascii="Gadugi" w:hAnsi="Gadugi"/>
          <w:sz w:val="20"/>
          <w:szCs w:val="20"/>
        </w:rPr>
        <w:t>ThaiDengue</w:t>
      </w:r>
      <w:proofErr w:type="spellEnd"/>
      <w:r w:rsidRPr="00463DA9">
        <w:rPr>
          <w:rFonts w:ascii="Gadugi" w:hAnsi="Gadugi"/>
          <w:sz w:val="20"/>
          <w:szCs w:val="20"/>
        </w:rPr>
        <w:t xml:space="preserve">, VECTOS, </w:t>
      </w:r>
      <w:proofErr w:type="spellStart"/>
      <w:r w:rsidRPr="00463DA9">
        <w:rPr>
          <w:rFonts w:ascii="Gadugi" w:hAnsi="Gadugi"/>
          <w:sz w:val="20"/>
          <w:szCs w:val="20"/>
        </w:rPr>
        <w:t>Mobuzz</w:t>
      </w:r>
      <w:proofErr w:type="spellEnd"/>
      <w:r w:rsidRPr="00463DA9">
        <w:rPr>
          <w:rFonts w:ascii="Gadugi" w:hAnsi="Gadugi"/>
          <w:sz w:val="20"/>
          <w:szCs w:val="20"/>
        </w:rPr>
        <w:t xml:space="preserve">, </w:t>
      </w:r>
      <w:proofErr w:type="spellStart"/>
      <w:r w:rsidRPr="00463DA9">
        <w:rPr>
          <w:rFonts w:ascii="Gadugi" w:hAnsi="Gadugi"/>
          <w:sz w:val="20"/>
          <w:szCs w:val="20"/>
        </w:rPr>
        <w:t>Mozzify</w:t>
      </w:r>
      <w:proofErr w:type="spellEnd"/>
      <w:r w:rsidRPr="00463DA9">
        <w:rPr>
          <w:rFonts w:ascii="Gadugi" w:hAnsi="Gadugi"/>
          <w:sz w:val="20"/>
          <w:szCs w:val="20"/>
        </w:rPr>
        <w:t xml:space="preserve">, dan </w:t>
      </w:r>
      <w:proofErr w:type="spellStart"/>
      <w:r w:rsidRPr="00463DA9">
        <w:rPr>
          <w:rFonts w:ascii="Gadugi" w:hAnsi="Gadugi"/>
          <w:sz w:val="20"/>
          <w:szCs w:val="20"/>
        </w:rPr>
        <w:t>FeverDx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merupakan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aplikasi</w:t>
      </w:r>
      <w:proofErr w:type="spellEnd"/>
      <w:r w:rsidRPr="00463DA9">
        <w:rPr>
          <w:rFonts w:ascii="Gadugi" w:hAnsi="Gadugi"/>
          <w:sz w:val="20"/>
          <w:szCs w:val="20"/>
        </w:rPr>
        <w:t xml:space="preserve"> yang </w:t>
      </w:r>
      <w:proofErr w:type="spellStart"/>
      <w:r w:rsidRPr="00463DA9">
        <w:rPr>
          <w:rFonts w:ascii="Gadugi" w:hAnsi="Gadugi"/>
          <w:sz w:val="20"/>
          <w:szCs w:val="20"/>
        </w:rPr>
        <w:t>masuk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dalam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kategori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ini</w:t>
      </w:r>
      <w:proofErr w:type="spellEnd"/>
      <w:r>
        <w:rPr>
          <w:rFonts w:ascii="Gadugi" w:hAnsi="Gadugi"/>
          <w:sz w:val="20"/>
          <w:szCs w:val="20"/>
        </w:rPr>
        <w:t xml:space="preserve"> </w:t>
      </w:r>
      <w:r w:rsidR="002908CD" w:rsidRPr="002908CD">
        <w:rPr>
          <w:rFonts w:ascii="Gadugi" w:hAnsi="Gadugi"/>
          <w:sz w:val="20"/>
          <w:szCs w:val="20"/>
        </w:rPr>
        <w:t>(Ernawati et al., 2021).</w:t>
      </w:r>
    </w:p>
    <w:p w14:paraId="2E8DF8BB" w14:textId="77777777" w:rsidR="00463DA9" w:rsidRPr="002908CD" w:rsidRDefault="00463DA9" w:rsidP="002908CD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Gadugi" w:hAnsi="Gadugi"/>
          <w:sz w:val="20"/>
          <w:szCs w:val="20"/>
        </w:rPr>
      </w:pPr>
    </w:p>
    <w:p w14:paraId="03EFCD6A" w14:textId="498EF4A6" w:rsidR="00463DA9" w:rsidRDefault="00463DA9" w:rsidP="002908CD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Gadugi" w:hAnsi="Gadugi"/>
          <w:sz w:val="20"/>
          <w:szCs w:val="20"/>
        </w:rPr>
      </w:pPr>
      <w:proofErr w:type="spellStart"/>
      <w:r>
        <w:rPr>
          <w:rFonts w:ascii="Gadugi" w:hAnsi="Gadugi"/>
          <w:sz w:val="20"/>
          <w:szCs w:val="20"/>
        </w:rPr>
        <w:t>Kegiatan</w:t>
      </w:r>
      <w:proofErr w:type="spellEnd"/>
      <w:r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pemantauan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>
        <w:rPr>
          <w:rFonts w:ascii="Gadugi" w:hAnsi="Gadugi"/>
          <w:sz w:val="20"/>
          <w:szCs w:val="20"/>
        </w:rPr>
        <w:t>jentik</w:t>
      </w:r>
      <w:proofErr w:type="spellEnd"/>
      <w:r w:rsidRPr="00463DA9">
        <w:rPr>
          <w:rFonts w:ascii="Gadugi" w:hAnsi="Gadugi"/>
          <w:sz w:val="20"/>
          <w:szCs w:val="20"/>
        </w:rPr>
        <w:t xml:space="preserve"> di </w:t>
      </w:r>
      <w:proofErr w:type="spellStart"/>
      <w:r w:rsidRPr="00463DA9">
        <w:rPr>
          <w:rFonts w:ascii="Gadugi" w:hAnsi="Gadugi"/>
          <w:sz w:val="20"/>
          <w:szCs w:val="20"/>
        </w:rPr>
        <w:t>rumah-rumah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penduduk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selama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ini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bergantung</w:t>
      </w:r>
      <w:proofErr w:type="spellEnd"/>
      <w:r w:rsidRPr="00463DA9">
        <w:rPr>
          <w:rFonts w:ascii="Gadugi" w:hAnsi="Gadugi"/>
          <w:sz w:val="20"/>
          <w:szCs w:val="20"/>
        </w:rPr>
        <w:t xml:space="preserve"> pada </w:t>
      </w:r>
      <w:proofErr w:type="spellStart"/>
      <w:r w:rsidRPr="00463DA9">
        <w:rPr>
          <w:rFonts w:ascii="Gadugi" w:hAnsi="Gadugi"/>
          <w:sz w:val="20"/>
          <w:szCs w:val="20"/>
        </w:rPr>
        <w:t>kader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Jumantik</w:t>
      </w:r>
      <w:proofErr w:type="spellEnd"/>
      <w:r w:rsidRPr="00463DA9">
        <w:rPr>
          <w:rFonts w:ascii="Gadugi" w:hAnsi="Gadugi"/>
          <w:sz w:val="20"/>
          <w:szCs w:val="20"/>
        </w:rPr>
        <w:t xml:space="preserve"> dan </w:t>
      </w:r>
      <w:proofErr w:type="spellStart"/>
      <w:r w:rsidRPr="00463DA9">
        <w:rPr>
          <w:rFonts w:ascii="Gadugi" w:hAnsi="Gadugi"/>
          <w:sz w:val="20"/>
          <w:szCs w:val="20"/>
        </w:rPr>
        <w:t>Puskesmas</w:t>
      </w:r>
      <w:proofErr w:type="spellEnd"/>
      <w:r w:rsidRPr="00463DA9">
        <w:rPr>
          <w:rFonts w:ascii="Gadugi" w:hAnsi="Gadugi"/>
          <w:sz w:val="20"/>
          <w:szCs w:val="20"/>
        </w:rPr>
        <w:t xml:space="preserve">. </w:t>
      </w:r>
      <w:proofErr w:type="spellStart"/>
      <w:r w:rsidRPr="00463DA9">
        <w:rPr>
          <w:rFonts w:ascii="Gadugi" w:hAnsi="Gadugi"/>
          <w:sz w:val="20"/>
          <w:szCs w:val="20"/>
        </w:rPr>
        <w:t>Namun</w:t>
      </w:r>
      <w:proofErr w:type="spellEnd"/>
      <w:r w:rsidRPr="00463DA9">
        <w:rPr>
          <w:rFonts w:ascii="Gadugi" w:hAnsi="Gadugi"/>
          <w:sz w:val="20"/>
          <w:szCs w:val="20"/>
        </w:rPr>
        <w:t xml:space="preserve">, </w:t>
      </w:r>
      <w:proofErr w:type="spellStart"/>
      <w:r w:rsidRPr="00463DA9">
        <w:rPr>
          <w:rFonts w:ascii="Gadugi" w:hAnsi="Gadugi"/>
          <w:sz w:val="20"/>
          <w:szCs w:val="20"/>
        </w:rPr>
        <w:t>kedua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sumber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daya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ini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memiliki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keterbatasan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jumlah</w:t>
      </w:r>
      <w:proofErr w:type="spellEnd"/>
      <w:r w:rsidRPr="00463DA9">
        <w:rPr>
          <w:rFonts w:ascii="Gadugi" w:hAnsi="Gadugi"/>
          <w:sz w:val="20"/>
          <w:szCs w:val="20"/>
        </w:rPr>
        <w:t xml:space="preserve"> dan </w:t>
      </w:r>
      <w:proofErr w:type="spellStart"/>
      <w:r w:rsidRPr="00463DA9">
        <w:rPr>
          <w:rFonts w:ascii="Gadugi" w:hAnsi="Gadugi"/>
          <w:sz w:val="20"/>
          <w:szCs w:val="20"/>
        </w:rPr>
        <w:t>waktu</w:t>
      </w:r>
      <w:proofErr w:type="spellEnd"/>
      <w:r w:rsidRPr="00463DA9">
        <w:rPr>
          <w:rFonts w:ascii="Gadugi" w:hAnsi="Gadugi"/>
          <w:sz w:val="20"/>
          <w:szCs w:val="20"/>
        </w:rPr>
        <w:t xml:space="preserve">. Di Indonesia, </w:t>
      </w:r>
      <w:proofErr w:type="spellStart"/>
      <w:r w:rsidRPr="00463DA9">
        <w:rPr>
          <w:rFonts w:ascii="Gadugi" w:hAnsi="Gadugi"/>
          <w:sz w:val="20"/>
          <w:szCs w:val="20"/>
        </w:rPr>
        <w:t>beberapa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operasi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intens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telah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dilakukan</w:t>
      </w:r>
      <w:proofErr w:type="spellEnd"/>
      <w:r w:rsidRPr="00463DA9">
        <w:rPr>
          <w:rFonts w:ascii="Gadugi" w:hAnsi="Gadugi"/>
          <w:sz w:val="20"/>
          <w:szCs w:val="20"/>
        </w:rPr>
        <w:t xml:space="preserve">, </w:t>
      </w:r>
      <w:proofErr w:type="spellStart"/>
      <w:r w:rsidRPr="00463DA9">
        <w:rPr>
          <w:rFonts w:ascii="Gadugi" w:hAnsi="Gadugi"/>
          <w:sz w:val="20"/>
          <w:szCs w:val="20"/>
        </w:rPr>
        <w:t>termasuk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upaya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berbasis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masyarakat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untuk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mengurangi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jumlah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tempat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perindukan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nyamuk</w:t>
      </w:r>
      <w:proofErr w:type="spellEnd"/>
      <w:r w:rsidRPr="00463DA9">
        <w:rPr>
          <w:rFonts w:ascii="Gadugi" w:hAnsi="Gadugi"/>
          <w:sz w:val="20"/>
          <w:szCs w:val="20"/>
        </w:rPr>
        <w:t xml:space="preserve">, </w:t>
      </w:r>
      <w:proofErr w:type="spellStart"/>
      <w:r w:rsidRPr="00463DA9">
        <w:rPr>
          <w:rFonts w:ascii="Gadugi" w:hAnsi="Gadugi"/>
          <w:sz w:val="20"/>
          <w:szCs w:val="20"/>
        </w:rPr>
        <w:t>langkah-langkah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untuk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mengelola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jentik</w:t>
      </w:r>
      <w:proofErr w:type="spellEnd"/>
      <w:r w:rsidRPr="00463DA9">
        <w:rPr>
          <w:rFonts w:ascii="Gadugi" w:hAnsi="Gadugi"/>
          <w:sz w:val="20"/>
          <w:szCs w:val="20"/>
        </w:rPr>
        <w:t xml:space="preserve">, dan </w:t>
      </w:r>
      <w:proofErr w:type="spellStart"/>
      <w:r w:rsidRPr="00463DA9">
        <w:rPr>
          <w:rFonts w:ascii="Gadugi" w:hAnsi="Gadugi"/>
          <w:sz w:val="20"/>
          <w:szCs w:val="20"/>
        </w:rPr>
        <w:t>inisiatif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penyuluhan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untuk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mendorong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partisipasi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masyarakat</w:t>
      </w:r>
      <w:proofErr w:type="spellEnd"/>
      <w:r w:rsidRPr="00463DA9">
        <w:rPr>
          <w:rFonts w:ascii="Gadugi" w:hAnsi="Gadugi"/>
          <w:sz w:val="20"/>
          <w:szCs w:val="20"/>
        </w:rPr>
        <w:t xml:space="preserve"> yang </w:t>
      </w:r>
      <w:proofErr w:type="spellStart"/>
      <w:r w:rsidRPr="00463DA9">
        <w:rPr>
          <w:rFonts w:ascii="Gadugi" w:hAnsi="Gadugi"/>
          <w:sz w:val="20"/>
          <w:szCs w:val="20"/>
        </w:rPr>
        <w:t>konstruktif</w:t>
      </w:r>
      <w:proofErr w:type="spellEnd"/>
      <w:r w:rsidRPr="00463DA9">
        <w:rPr>
          <w:rFonts w:ascii="Gadugi" w:hAnsi="Gadugi"/>
          <w:sz w:val="20"/>
          <w:szCs w:val="20"/>
        </w:rPr>
        <w:t xml:space="preserve">. </w:t>
      </w:r>
      <w:proofErr w:type="spellStart"/>
      <w:r w:rsidRPr="00463DA9">
        <w:rPr>
          <w:rFonts w:ascii="Gadugi" w:hAnsi="Gadugi"/>
          <w:sz w:val="20"/>
          <w:szCs w:val="20"/>
        </w:rPr>
        <w:t>Selain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itu</w:t>
      </w:r>
      <w:proofErr w:type="spellEnd"/>
      <w:r w:rsidRPr="00463DA9">
        <w:rPr>
          <w:rFonts w:ascii="Gadugi" w:hAnsi="Gadugi"/>
          <w:sz w:val="20"/>
          <w:szCs w:val="20"/>
        </w:rPr>
        <w:t xml:space="preserve">, </w:t>
      </w:r>
      <w:proofErr w:type="spellStart"/>
      <w:r w:rsidRPr="00463DA9">
        <w:rPr>
          <w:rFonts w:ascii="Gadugi" w:hAnsi="Gadugi"/>
          <w:sz w:val="20"/>
          <w:szCs w:val="20"/>
        </w:rPr>
        <w:t>peraturan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daerah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tentang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pengendalian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jentik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dewasa</w:t>
      </w:r>
      <w:proofErr w:type="spellEnd"/>
      <w:r w:rsidRPr="00463DA9">
        <w:rPr>
          <w:rFonts w:ascii="Gadugi" w:hAnsi="Gadugi"/>
          <w:sz w:val="20"/>
          <w:szCs w:val="20"/>
        </w:rPr>
        <w:t xml:space="preserve"> dan </w:t>
      </w:r>
      <w:proofErr w:type="spellStart"/>
      <w:r w:rsidRPr="00463DA9">
        <w:rPr>
          <w:rFonts w:ascii="Gadugi" w:hAnsi="Gadugi"/>
          <w:sz w:val="20"/>
          <w:szCs w:val="20"/>
        </w:rPr>
        <w:t>nyamuk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penyebar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demam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berdarah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telah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diadopsi</w:t>
      </w:r>
      <w:proofErr w:type="spellEnd"/>
      <w:r w:rsidRPr="00463DA9">
        <w:rPr>
          <w:rFonts w:ascii="Gadugi" w:hAnsi="Gadugi"/>
          <w:sz w:val="20"/>
          <w:szCs w:val="20"/>
        </w:rPr>
        <w:t xml:space="preserve"> di </w:t>
      </w:r>
      <w:proofErr w:type="spellStart"/>
      <w:r w:rsidRPr="00463DA9">
        <w:rPr>
          <w:rFonts w:ascii="Gadugi" w:hAnsi="Gadugi"/>
          <w:sz w:val="20"/>
          <w:szCs w:val="20"/>
        </w:rPr>
        <w:t>beberapa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daerah</w:t>
      </w:r>
      <w:proofErr w:type="spellEnd"/>
      <w:r w:rsidRPr="00463DA9">
        <w:rPr>
          <w:rFonts w:ascii="Gadugi" w:hAnsi="Gadugi"/>
          <w:sz w:val="20"/>
          <w:szCs w:val="20"/>
        </w:rPr>
        <w:t xml:space="preserve">. </w:t>
      </w:r>
      <w:proofErr w:type="spellStart"/>
      <w:r w:rsidRPr="00463DA9">
        <w:rPr>
          <w:rFonts w:ascii="Gadugi" w:hAnsi="Gadugi"/>
          <w:sz w:val="20"/>
          <w:szCs w:val="20"/>
        </w:rPr>
        <w:t>Peraturan-peraturan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ini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dimaksudkan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untuk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mengurangi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penyebaran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penyakit</w:t>
      </w:r>
      <w:proofErr w:type="spellEnd"/>
      <w:r w:rsidRPr="00463DA9">
        <w:rPr>
          <w:rFonts w:ascii="Gadugi" w:hAnsi="Gadugi"/>
          <w:sz w:val="20"/>
          <w:szCs w:val="20"/>
        </w:rPr>
        <w:t xml:space="preserve">. </w:t>
      </w:r>
      <w:proofErr w:type="spellStart"/>
      <w:r w:rsidRPr="00463DA9">
        <w:rPr>
          <w:rFonts w:ascii="Gadugi" w:hAnsi="Gadugi"/>
          <w:sz w:val="20"/>
          <w:szCs w:val="20"/>
        </w:rPr>
        <w:t>Meskipun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demikian</w:t>
      </w:r>
      <w:proofErr w:type="spellEnd"/>
      <w:r w:rsidRPr="00463DA9">
        <w:rPr>
          <w:rFonts w:ascii="Gadugi" w:hAnsi="Gadugi"/>
          <w:sz w:val="20"/>
          <w:szCs w:val="20"/>
        </w:rPr>
        <w:t xml:space="preserve">, </w:t>
      </w:r>
      <w:proofErr w:type="spellStart"/>
      <w:r w:rsidRPr="00463DA9">
        <w:rPr>
          <w:rFonts w:ascii="Gadugi" w:hAnsi="Gadugi"/>
          <w:sz w:val="20"/>
          <w:szCs w:val="20"/>
        </w:rPr>
        <w:t>jumlah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kasus</w:t>
      </w:r>
      <w:proofErr w:type="spellEnd"/>
      <w:r w:rsidRPr="00463DA9">
        <w:rPr>
          <w:rFonts w:ascii="Gadugi" w:hAnsi="Gadugi"/>
          <w:sz w:val="20"/>
          <w:szCs w:val="20"/>
        </w:rPr>
        <w:t xml:space="preserve"> yang </w:t>
      </w:r>
      <w:proofErr w:type="spellStart"/>
      <w:r w:rsidRPr="00463DA9">
        <w:rPr>
          <w:rFonts w:ascii="Gadugi" w:hAnsi="Gadugi"/>
          <w:sz w:val="20"/>
          <w:szCs w:val="20"/>
        </w:rPr>
        <w:t>tercatat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terus</w:t>
      </w:r>
      <w:proofErr w:type="spellEnd"/>
      <w:r w:rsidRPr="00463DA9">
        <w:rPr>
          <w:rFonts w:ascii="Gadugi" w:hAnsi="Gadugi"/>
          <w:sz w:val="20"/>
          <w:szCs w:val="20"/>
        </w:rPr>
        <w:t xml:space="preserve"> </w:t>
      </w:r>
      <w:proofErr w:type="spellStart"/>
      <w:r w:rsidRPr="00463DA9">
        <w:rPr>
          <w:rFonts w:ascii="Gadugi" w:hAnsi="Gadugi"/>
          <w:sz w:val="20"/>
          <w:szCs w:val="20"/>
        </w:rPr>
        <w:t>meningkat</w:t>
      </w:r>
      <w:proofErr w:type="spellEnd"/>
      <w:r w:rsidRPr="00463DA9">
        <w:rPr>
          <w:rFonts w:ascii="Gadugi" w:hAnsi="Gadugi"/>
          <w:sz w:val="20"/>
          <w:szCs w:val="20"/>
        </w:rPr>
        <w:t>.</w:t>
      </w:r>
    </w:p>
    <w:p w14:paraId="782430B3" w14:textId="4BD9F744" w:rsidR="002908CD" w:rsidRDefault="002908CD" w:rsidP="002908CD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Gadugi" w:hAnsi="Gadugi"/>
          <w:sz w:val="20"/>
          <w:szCs w:val="20"/>
        </w:rPr>
      </w:pPr>
      <w:proofErr w:type="spellStart"/>
      <w:r w:rsidRPr="002908CD">
        <w:rPr>
          <w:rFonts w:ascii="Gadugi" w:hAnsi="Gadugi"/>
          <w:sz w:val="20"/>
          <w:szCs w:val="20"/>
        </w:rPr>
        <w:t>Berdasarkan</w:t>
      </w:r>
      <w:proofErr w:type="spellEnd"/>
      <w:r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sz w:val="20"/>
          <w:szCs w:val="20"/>
        </w:rPr>
        <w:t>latar</w:t>
      </w:r>
      <w:proofErr w:type="spellEnd"/>
      <w:r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sz w:val="20"/>
          <w:szCs w:val="20"/>
        </w:rPr>
        <w:t>belakang</w:t>
      </w:r>
      <w:proofErr w:type="spellEnd"/>
      <w:r w:rsidRPr="002908CD">
        <w:rPr>
          <w:rFonts w:ascii="Gadugi" w:hAnsi="Gadugi"/>
          <w:sz w:val="20"/>
          <w:szCs w:val="20"/>
        </w:rPr>
        <w:t xml:space="preserve"> di </w:t>
      </w:r>
      <w:proofErr w:type="spellStart"/>
      <w:r w:rsidRPr="002908CD">
        <w:rPr>
          <w:rFonts w:ascii="Gadugi" w:hAnsi="Gadugi"/>
          <w:sz w:val="20"/>
          <w:szCs w:val="20"/>
        </w:rPr>
        <w:t>atas</w:t>
      </w:r>
      <w:proofErr w:type="spellEnd"/>
      <w:r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sz w:val="20"/>
          <w:szCs w:val="20"/>
        </w:rPr>
        <w:t>maka</w:t>
      </w:r>
      <w:proofErr w:type="spellEnd"/>
      <w:r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sz w:val="20"/>
          <w:szCs w:val="20"/>
        </w:rPr>
        <w:t>tujuan</w:t>
      </w:r>
      <w:proofErr w:type="spellEnd"/>
      <w:r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sz w:val="20"/>
          <w:szCs w:val="20"/>
        </w:rPr>
        <w:t>penulisan</w:t>
      </w:r>
      <w:proofErr w:type="spellEnd"/>
      <w:r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sz w:val="20"/>
          <w:szCs w:val="20"/>
        </w:rPr>
        <w:t>ini</w:t>
      </w:r>
      <w:proofErr w:type="spellEnd"/>
      <w:r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sz w:val="20"/>
          <w:szCs w:val="20"/>
        </w:rPr>
        <w:t>adalah</w:t>
      </w:r>
      <w:proofErr w:type="spellEnd"/>
      <w:r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sz w:val="20"/>
          <w:szCs w:val="20"/>
        </w:rPr>
        <w:t>mengenai</w:t>
      </w:r>
      <w:proofErr w:type="spellEnd"/>
      <w:r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sz w:val="20"/>
          <w:szCs w:val="20"/>
        </w:rPr>
        <w:t>edukasi</w:t>
      </w:r>
      <w:proofErr w:type="spellEnd"/>
      <w:r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sz w:val="20"/>
          <w:szCs w:val="20"/>
        </w:rPr>
        <w:t>tentang</w:t>
      </w:r>
      <w:proofErr w:type="spellEnd"/>
      <w:r w:rsidRPr="002908CD">
        <w:rPr>
          <w:rFonts w:ascii="Gadugi" w:hAnsi="Gadugi"/>
          <w:sz w:val="20"/>
          <w:szCs w:val="20"/>
        </w:rPr>
        <w:t xml:space="preserve"> DBD </w:t>
      </w:r>
      <w:proofErr w:type="spellStart"/>
      <w:r w:rsidRPr="002908CD">
        <w:rPr>
          <w:rFonts w:ascii="Gadugi" w:hAnsi="Gadugi"/>
          <w:sz w:val="20"/>
          <w:szCs w:val="20"/>
        </w:rPr>
        <w:t>kepada</w:t>
      </w:r>
      <w:proofErr w:type="spellEnd"/>
      <w:r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sz w:val="20"/>
          <w:szCs w:val="20"/>
        </w:rPr>
        <w:t>kader</w:t>
      </w:r>
      <w:proofErr w:type="spellEnd"/>
      <w:r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sz w:val="20"/>
          <w:szCs w:val="20"/>
        </w:rPr>
        <w:t>Jumantik</w:t>
      </w:r>
      <w:proofErr w:type="spellEnd"/>
      <w:r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sz w:val="20"/>
          <w:szCs w:val="20"/>
        </w:rPr>
        <w:t>dengan</w:t>
      </w:r>
      <w:proofErr w:type="spellEnd"/>
      <w:r w:rsidRPr="002908CD">
        <w:rPr>
          <w:rFonts w:ascii="Gadugi" w:hAnsi="Gadugi"/>
          <w:sz w:val="20"/>
          <w:szCs w:val="20"/>
        </w:rPr>
        <w:t xml:space="preserve"> </w:t>
      </w:r>
      <w:proofErr w:type="spellStart"/>
      <w:r w:rsidRPr="002908CD">
        <w:rPr>
          <w:rFonts w:ascii="Gadugi" w:hAnsi="Gadugi"/>
          <w:sz w:val="20"/>
          <w:szCs w:val="20"/>
        </w:rPr>
        <w:t>bantuan</w:t>
      </w:r>
      <w:proofErr w:type="spellEnd"/>
      <w:r w:rsidRPr="002908CD">
        <w:rPr>
          <w:rFonts w:ascii="Gadugi" w:hAnsi="Gadugi"/>
          <w:sz w:val="20"/>
          <w:szCs w:val="20"/>
        </w:rPr>
        <w:t xml:space="preserve"> media </w:t>
      </w:r>
      <w:proofErr w:type="spellStart"/>
      <w:r w:rsidRPr="002908CD">
        <w:rPr>
          <w:rFonts w:ascii="Gadugi" w:hAnsi="Gadugi"/>
          <w:sz w:val="20"/>
          <w:szCs w:val="20"/>
        </w:rPr>
        <w:t>aplikasi</w:t>
      </w:r>
      <w:proofErr w:type="spellEnd"/>
      <w:r w:rsidRPr="002908CD">
        <w:rPr>
          <w:rFonts w:ascii="Gadugi" w:hAnsi="Gadugi"/>
          <w:sz w:val="20"/>
          <w:szCs w:val="20"/>
        </w:rPr>
        <w:t xml:space="preserve"> mobile.</w:t>
      </w:r>
    </w:p>
    <w:p w14:paraId="10F5E7F9" w14:textId="73515324" w:rsidR="00346729" w:rsidRDefault="00662632" w:rsidP="00631117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Gadugi" w:hAnsi="Gadugi"/>
          <w:sz w:val="20"/>
          <w:szCs w:val="20"/>
        </w:rPr>
      </w:pPr>
      <w:r>
        <w:rPr>
          <w:rFonts w:ascii="Gadugi" w:hAnsi="Gadugi"/>
          <w:sz w:val="20"/>
          <w:szCs w:val="20"/>
        </w:rPr>
        <w:t xml:space="preserve"> </w:t>
      </w:r>
    </w:p>
    <w:p w14:paraId="3719323D" w14:textId="786442AC" w:rsidR="00B136FE" w:rsidRPr="00CF0EF8" w:rsidRDefault="005D2B49" w:rsidP="007439A4">
      <w:pPr>
        <w:pStyle w:val="DaftarParagraf"/>
        <w:numPr>
          <w:ilvl w:val="0"/>
          <w:numId w:val="7"/>
        </w:numPr>
        <w:spacing w:after="0" w:line="240" w:lineRule="auto"/>
        <w:ind w:left="567" w:hanging="567"/>
        <w:rPr>
          <w:rFonts w:ascii="Gadugi" w:eastAsia="Times New Roman" w:hAnsi="Gadugi" w:cstheme="minorHAnsi"/>
          <w:b/>
          <w:sz w:val="24"/>
          <w:szCs w:val="24"/>
        </w:rPr>
      </w:pPr>
      <w:r w:rsidRPr="00CF0EF8">
        <w:rPr>
          <w:rFonts w:ascii="Gadugi" w:hAnsi="Gadugi" w:cs="MinionPro-Regular-Identity-H"/>
          <w:b/>
          <w:color w:val="000000"/>
          <w:sz w:val="24"/>
          <w:szCs w:val="24"/>
        </w:rPr>
        <w:t xml:space="preserve">METODE  </w:t>
      </w:r>
      <w:r w:rsidRPr="00CF0EF8">
        <w:rPr>
          <w:rFonts w:ascii="Gadugi" w:eastAsia="Times New Roman" w:hAnsi="Gadugi" w:cstheme="minorHAnsi"/>
          <w:b/>
          <w:sz w:val="24"/>
          <w:szCs w:val="24"/>
        </w:rPr>
        <w:t xml:space="preserve">  </w:t>
      </w:r>
    </w:p>
    <w:p w14:paraId="109D4D7F" w14:textId="77777777" w:rsidR="00631117" w:rsidRPr="00CF0EF8" w:rsidRDefault="00631117" w:rsidP="007439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dugi" w:hAnsi="Gadugi" w:cs="Times New Roman"/>
          <w:bCs/>
          <w:sz w:val="24"/>
          <w:szCs w:val="24"/>
          <w:lang w:val="sv-SE"/>
        </w:rPr>
      </w:pPr>
    </w:p>
    <w:p w14:paraId="4ABF5E50" w14:textId="7432164A" w:rsidR="002908CD" w:rsidRPr="002908CD" w:rsidRDefault="002908CD" w:rsidP="002908CD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yang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digunakan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dalam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kegiatan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merupakan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mobile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berbasis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android yang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berjudul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“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Penyuluhan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Demam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Berdarah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Dengue Universitas YARSI” yang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dikembangkan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oleh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tim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peneliti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Universitas YARSI pada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tahun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2019-2020.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dapat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download di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playstore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(</w:t>
      </w:r>
      <w:hyperlink r:id="rId9" w:history="1">
        <w:r w:rsidR="00E6195C" w:rsidRPr="00A33F3B">
          <w:rPr>
            <w:rStyle w:val="Hyperlink"/>
            <w:rFonts w:ascii="Gadugi" w:hAnsi="Gadugi" w:cs="MinionPro-Regular-Identity-H"/>
            <w:sz w:val="20"/>
            <w:szCs w:val="20"/>
          </w:rPr>
          <w:t>https://play.google.com/store/apps/details?id=com.pencegahan.dbd</w:t>
        </w:r>
      </w:hyperlink>
      <w:r w:rsidRPr="002908CD">
        <w:rPr>
          <w:rFonts w:ascii="Gadugi" w:hAnsi="Gadugi" w:cs="MinionPro-Regular-Identity-H"/>
          <w:color w:val="000000"/>
          <w:sz w:val="20"/>
          <w:szCs w:val="20"/>
        </w:rPr>
        <w:t>)</w:t>
      </w:r>
      <w:r w:rsidR="00E6195C">
        <w:rPr>
          <w:rFonts w:ascii="Gadugi" w:hAnsi="Gadugi" w:cs="MinionPro-Regular-Identity-H"/>
          <w:color w:val="000000"/>
          <w:sz w:val="20"/>
          <w:szCs w:val="20"/>
        </w:rPr>
        <w:t xml:space="preserve">.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juga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telah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mendapatkan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HKI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dengan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no EC00201972929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tanggal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26 September 2019 (</w:t>
      </w:r>
      <w:hyperlink r:id="rId10" w:history="1">
        <w:r w:rsidR="00E6195C" w:rsidRPr="00A33F3B">
          <w:rPr>
            <w:rStyle w:val="Hyperlink"/>
            <w:rFonts w:ascii="Gadugi" w:hAnsi="Gadugi" w:cs="MinionPro-Regular-Identity-H"/>
            <w:sz w:val="20"/>
            <w:szCs w:val="20"/>
          </w:rPr>
          <w:t>https://pdki-indonesia.dgip.go.id/detail/EC00201972929?type=copyright&amp;keyword=EC00201972929</w:t>
        </w:r>
      </w:hyperlink>
      <w:r w:rsidRPr="002908CD">
        <w:rPr>
          <w:rFonts w:ascii="Gadugi" w:hAnsi="Gadugi" w:cs="MinionPro-Regular-Identity-H"/>
          <w:color w:val="000000"/>
          <w:sz w:val="20"/>
          <w:szCs w:val="20"/>
        </w:rPr>
        <w:t>)</w:t>
      </w:r>
      <w:r w:rsidR="00E6195C">
        <w:rPr>
          <w:rFonts w:ascii="Gadugi" w:hAnsi="Gadugi" w:cs="MinionPro-Regular-Identity-H"/>
          <w:color w:val="000000"/>
          <w:sz w:val="20"/>
          <w:szCs w:val="20"/>
        </w:rPr>
        <w:t xml:space="preserve">. </w:t>
      </w:r>
    </w:p>
    <w:p w14:paraId="2A91F6E9" w14:textId="43381E38" w:rsidR="002908CD" w:rsidRDefault="002908CD" w:rsidP="002908CD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Pada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terdapat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materi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pengertian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DBD dan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pencegahan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DBD yang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meliputi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gejala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DBD,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cara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penularan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DBD,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ciri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-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ciri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nyamuk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Aedes aegypti,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waktu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nyamuk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Aedes aegypti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menghisap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darah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manusia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siklus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hidup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nyamuk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Aedes aegypti,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tempat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perkembangbiakan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nyamuk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DBD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buatan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tempat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perkembangbiakan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nyamuk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DBD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alami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, dan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cara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memberantas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sarang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nyamuk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. </w:t>
      </w:r>
    </w:p>
    <w:p w14:paraId="5AEC26A7" w14:textId="77777777" w:rsidR="002908CD" w:rsidRPr="002908CD" w:rsidRDefault="002908CD" w:rsidP="002908CD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</w:p>
    <w:p w14:paraId="772793E3" w14:textId="50AC986E" w:rsidR="002908CD" w:rsidRPr="002908CD" w:rsidRDefault="002908CD" w:rsidP="002908CD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  <w:r w:rsidRPr="002908CD">
        <w:rPr>
          <w:noProof/>
        </w:rPr>
        <w:drawing>
          <wp:inline distT="0" distB="0" distL="0" distR="0" wp14:anchorId="0D8BF23F" wp14:editId="1218B56D">
            <wp:extent cx="5251450" cy="3536950"/>
            <wp:effectExtent l="0" t="0" r="6350" b="0"/>
            <wp:docPr id="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16AC5" w14:textId="77777777" w:rsidR="002908CD" w:rsidRPr="00E6195C" w:rsidRDefault="002908CD" w:rsidP="002908CD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Gadugi" w:hAnsi="Gadugi" w:cs="MinionPro-Regular-Identity-H"/>
          <w:b/>
          <w:bCs/>
          <w:color w:val="000000"/>
          <w:sz w:val="20"/>
          <w:szCs w:val="20"/>
        </w:rPr>
      </w:pPr>
      <w:r w:rsidRPr="00E6195C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Gambar 1. </w:t>
      </w:r>
      <w:proofErr w:type="spellStart"/>
      <w:r w:rsidRPr="00E6195C">
        <w:rPr>
          <w:rFonts w:ascii="Gadugi" w:hAnsi="Gadugi" w:cs="MinionPro-Regular-Identity-H"/>
          <w:b/>
          <w:bCs/>
          <w:color w:val="000000"/>
          <w:sz w:val="20"/>
          <w:szCs w:val="20"/>
        </w:rPr>
        <w:t>Tampilan</w:t>
      </w:r>
      <w:proofErr w:type="spellEnd"/>
      <w:r w:rsidRPr="00E6195C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</w:t>
      </w:r>
      <w:proofErr w:type="spellStart"/>
      <w:r w:rsidRPr="00E6195C">
        <w:rPr>
          <w:rFonts w:ascii="Gadugi" w:hAnsi="Gadugi" w:cs="MinionPro-Regular-Identity-H"/>
          <w:b/>
          <w:bCs/>
          <w:color w:val="000000"/>
          <w:sz w:val="20"/>
          <w:szCs w:val="20"/>
        </w:rPr>
        <w:t>Aplikasi</w:t>
      </w:r>
      <w:proofErr w:type="spellEnd"/>
      <w:r w:rsidRPr="00E6195C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Mobile </w:t>
      </w:r>
      <w:proofErr w:type="spellStart"/>
      <w:r w:rsidRPr="00E6195C">
        <w:rPr>
          <w:rFonts w:ascii="Gadugi" w:hAnsi="Gadugi" w:cs="MinionPro-Regular-Identity-H"/>
          <w:b/>
          <w:bCs/>
          <w:color w:val="000000"/>
          <w:sz w:val="20"/>
          <w:szCs w:val="20"/>
        </w:rPr>
        <w:t>Penyuluhan</w:t>
      </w:r>
      <w:proofErr w:type="spellEnd"/>
      <w:r w:rsidRPr="00E6195C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DBD Universitas YARSI </w:t>
      </w:r>
      <w:proofErr w:type="spellStart"/>
      <w:r w:rsidRPr="00E6195C">
        <w:rPr>
          <w:rFonts w:ascii="Gadugi" w:hAnsi="Gadugi" w:cs="MinionPro-Regular-Identity-H"/>
          <w:b/>
          <w:bCs/>
          <w:color w:val="000000"/>
          <w:sz w:val="20"/>
          <w:szCs w:val="20"/>
        </w:rPr>
        <w:t>Berbasis</w:t>
      </w:r>
      <w:proofErr w:type="spellEnd"/>
      <w:r w:rsidRPr="00E6195C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Android</w:t>
      </w:r>
    </w:p>
    <w:p w14:paraId="6849D26B" w14:textId="77777777" w:rsidR="002908CD" w:rsidRPr="00E6195C" w:rsidRDefault="002908CD" w:rsidP="002908CD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Gadugi" w:hAnsi="Gadugi" w:cs="MinionPro-Regular-Identity-H"/>
          <w:b/>
          <w:bCs/>
          <w:color w:val="000000"/>
          <w:sz w:val="20"/>
          <w:szCs w:val="20"/>
        </w:rPr>
      </w:pPr>
    </w:p>
    <w:p w14:paraId="731A3E51" w14:textId="77777777" w:rsidR="002908CD" w:rsidRPr="002908CD" w:rsidRDefault="002908CD" w:rsidP="002908CD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Kegiatan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dilaksanakan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di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desa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Ciseeng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Kabupaten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Bogor pada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tanggal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29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Juli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2021.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Peserta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kegiatan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adalah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15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kader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pemantau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jentik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(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Jumantik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).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Peserta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diberikan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pelatihan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tentang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cara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menginstal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membuka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menu-menu yang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ada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di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.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Pelatihan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cara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menginstall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penggunaannya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dilakukan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secara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online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malalui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media zoom meeting. Hal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dikarenakan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pada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saat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pelaksanaan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kasus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Covid-19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masih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tinggi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untuk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menghindari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penularan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virus Covid-19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jika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pelatihan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dilaksanakan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dalam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satu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ruangan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secara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bersama-sama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.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Peserta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dibagi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dalam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beberapa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lokasi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kegiatan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.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lastRenderedPageBreak/>
        <w:t>Selama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pelatihan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, juga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ada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pendampingan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oleh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fasilitator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untuk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membantu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peserta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ketika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menghadapi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kendala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dalam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install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penggunaannya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>.</w:t>
      </w:r>
    </w:p>
    <w:p w14:paraId="4A88EDD8" w14:textId="79FEF0B8" w:rsidR="002908CD" w:rsidRDefault="002908CD" w:rsidP="002908CD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Evaluasi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pengetahuan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tentang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DBD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dilakukan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dengan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menggunakan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kuesioner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.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Pertanyaan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Kuesioner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terdiri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dari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16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pertanyaan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yang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terdiri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dari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penyebab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penyakit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demam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berdarah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tanda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-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tanda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penyakit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demam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berdarah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bahaya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demam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berdarah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cara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penyebaran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penyakit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demam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berdarah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waktu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nyamuk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Aedes aegypti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menghisap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darah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manusia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pengertian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3M,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ciri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nyamuk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DBD,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fungsi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fogging,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fungsi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abate,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tempat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nyamuk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Aedes aegypti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berkembang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biak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pencegahan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sederhana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penyakit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DBD,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frekuensi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pengurasan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bak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mandi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sebagai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pencegahan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DBD,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daur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hidup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nyamuk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Aedes aegypti,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nyamuk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yang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menggigit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manusia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tempat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bersarang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nyamuk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demam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berdarah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, dan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cara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mencegah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penyakit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demam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berdarah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.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Sedangkan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evaluasi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penggunaan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dilakukan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dengan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wawancara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mendalam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untuk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mengetahui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kemudahan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penggunaan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kegunaannya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. Teknik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pengumpulan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data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pengetahuan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setelah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penggunaan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media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dilakukan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secara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online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dengan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menggunakan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kuesioner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google form.</w:t>
      </w:r>
    </w:p>
    <w:p w14:paraId="6C48C63F" w14:textId="77777777" w:rsidR="00055160" w:rsidRPr="00CF0EF8" w:rsidRDefault="00055160" w:rsidP="007439A4">
      <w:pPr>
        <w:autoSpaceDE w:val="0"/>
        <w:autoSpaceDN w:val="0"/>
        <w:adjustRightInd w:val="0"/>
        <w:snapToGrid w:val="0"/>
        <w:spacing w:after="0" w:line="240" w:lineRule="auto"/>
        <w:ind w:firstLine="720"/>
        <w:jc w:val="both"/>
        <w:rPr>
          <w:rFonts w:ascii="Gadugi" w:hAnsi="Gadugi" w:cs="MinionPro-Regular-Identity-H"/>
          <w:color w:val="000000"/>
        </w:rPr>
      </w:pPr>
    </w:p>
    <w:p w14:paraId="79DF5591" w14:textId="4383D1EB" w:rsidR="009D5576" w:rsidRPr="002908CD" w:rsidRDefault="005D2B49" w:rsidP="007439A4">
      <w:pPr>
        <w:pStyle w:val="DaftarParagraf"/>
        <w:numPr>
          <w:ilvl w:val="0"/>
          <w:numId w:val="7"/>
        </w:numPr>
        <w:spacing w:before="120" w:after="120" w:line="240" w:lineRule="auto"/>
        <w:ind w:left="567" w:hanging="567"/>
        <w:jc w:val="both"/>
        <w:rPr>
          <w:rFonts w:ascii="Gadugi" w:eastAsia="Times New Roman" w:hAnsi="Gadugi" w:cstheme="minorHAnsi"/>
          <w:b/>
          <w:sz w:val="24"/>
          <w:szCs w:val="24"/>
        </w:rPr>
      </w:pPr>
      <w:r w:rsidRPr="00CF0EF8">
        <w:rPr>
          <w:rFonts w:ascii="Gadugi" w:hAnsi="Gadugi" w:cs="MinionPro-Regular-Identity-H"/>
          <w:b/>
          <w:color w:val="000000"/>
          <w:sz w:val="24"/>
          <w:szCs w:val="24"/>
        </w:rPr>
        <w:t>HASIL DAN PEMBAHASAN</w:t>
      </w:r>
    </w:p>
    <w:p w14:paraId="3318FE10" w14:textId="77777777" w:rsidR="002908CD" w:rsidRPr="00CF0EF8" w:rsidRDefault="002908CD" w:rsidP="002908CD">
      <w:pPr>
        <w:pStyle w:val="DaftarParagraf"/>
        <w:spacing w:before="120" w:after="120" w:line="240" w:lineRule="auto"/>
        <w:ind w:left="567"/>
        <w:jc w:val="both"/>
        <w:rPr>
          <w:rFonts w:ascii="Gadugi" w:eastAsia="Times New Roman" w:hAnsi="Gadugi" w:cstheme="minorHAnsi"/>
          <w:b/>
          <w:sz w:val="24"/>
          <w:szCs w:val="24"/>
        </w:rPr>
      </w:pPr>
    </w:p>
    <w:p w14:paraId="32178D40" w14:textId="5541BA13" w:rsidR="002908CD" w:rsidRPr="002908CD" w:rsidRDefault="002908CD" w:rsidP="002908CD">
      <w:pPr>
        <w:pStyle w:val="DaftarParagraf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Gadugi" w:hAnsi="Gadugi" w:cs="MinionPro-Regular-Identity-H"/>
          <w:b/>
          <w:bCs/>
          <w:color w:val="000000"/>
          <w:sz w:val="24"/>
          <w:szCs w:val="24"/>
        </w:rPr>
      </w:pPr>
      <w:r w:rsidRPr="002908CD">
        <w:rPr>
          <w:rFonts w:ascii="Gadugi" w:hAnsi="Gadugi" w:cs="MinionPro-Regular-Identity-H"/>
          <w:b/>
          <w:bCs/>
          <w:color w:val="000000"/>
          <w:sz w:val="24"/>
          <w:szCs w:val="24"/>
        </w:rPr>
        <w:t>HASIL</w:t>
      </w:r>
    </w:p>
    <w:p w14:paraId="30241695" w14:textId="77777777" w:rsidR="002908CD" w:rsidRDefault="002908CD" w:rsidP="00290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</w:p>
    <w:p w14:paraId="3C7714C5" w14:textId="77777777" w:rsidR="00B31174" w:rsidRPr="00B9286A" w:rsidRDefault="00B31174" w:rsidP="00B31174">
      <w:pPr>
        <w:autoSpaceDE w:val="0"/>
        <w:autoSpaceDN w:val="0"/>
        <w:adjustRightInd w:val="0"/>
        <w:spacing w:after="0" w:line="240" w:lineRule="auto"/>
        <w:jc w:val="both"/>
        <w:rPr>
          <w:rFonts w:ascii="Gadugi" w:hAnsi="Gadugi" w:cs="MinionPro-Regular-Identity-H"/>
          <w:b/>
          <w:bCs/>
          <w:color w:val="000000"/>
          <w:sz w:val="20"/>
          <w:szCs w:val="20"/>
        </w:rPr>
      </w:pPr>
      <w:proofErr w:type="spellStart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>Karakteristik</w:t>
      </w:r>
      <w:proofErr w:type="spellEnd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</w:t>
      </w:r>
      <w:proofErr w:type="spellStart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>Peserta</w:t>
      </w:r>
      <w:proofErr w:type="spellEnd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</w:t>
      </w:r>
      <w:proofErr w:type="spellStart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>Penyuluhan</w:t>
      </w:r>
      <w:proofErr w:type="spellEnd"/>
    </w:p>
    <w:p w14:paraId="1F85EDD4" w14:textId="77777777" w:rsidR="00B9286A" w:rsidRDefault="00B9286A" w:rsidP="00B31174">
      <w:pPr>
        <w:autoSpaceDE w:val="0"/>
        <w:autoSpaceDN w:val="0"/>
        <w:adjustRightInd w:val="0"/>
        <w:spacing w:after="0" w:line="240" w:lineRule="auto"/>
        <w:jc w:val="both"/>
        <w:rPr>
          <w:rFonts w:ascii="Gadugi" w:hAnsi="Gadugi" w:cs="MinionPro-Regular-Identity-H"/>
          <w:color w:val="000000"/>
          <w:sz w:val="20"/>
          <w:szCs w:val="20"/>
        </w:rPr>
      </w:pPr>
    </w:p>
    <w:p w14:paraId="5465AC73" w14:textId="546AC7F5" w:rsidR="002908CD" w:rsidRPr="00B9286A" w:rsidRDefault="00B31174" w:rsidP="00B31174">
      <w:pPr>
        <w:autoSpaceDE w:val="0"/>
        <w:autoSpaceDN w:val="0"/>
        <w:adjustRightInd w:val="0"/>
        <w:spacing w:after="0" w:line="240" w:lineRule="auto"/>
        <w:jc w:val="both"/>
        <w:rPr>
          <w:rFonts w:ascii="Gadugi" w:hAnsi="Gadugi" w:cs="MinionPro-Regular-Identity-H"/>
          <w:b/>
          <w:bCs/>
          <w:color w:val="000000"/>
          <w:sz w:val="20"/>
          <w:szCs w:val="20"/>
        </w:rPr>
      </w:pPr>
      <w:proofErr w:type="spellStart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>Tabel</w:t>
      </w:r>
      <w:proofErr w:type="spellEnd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1. </w:t>
      </w:r>
      <w:proofErr w:type="spellStart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>Karakteristik</w:t>
      </w:r>
      <w:proofErr w:type="spellEnd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</w:t>
      </w:r>
      <w:proofErr w:type="spellStart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>Peserta</w:t>
      </w:r>
      <w:proofErr w:type="spellEnd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</w:t>
      </w:r>
      <w:proofErr w:type="spellStart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>Kegiatan</w:t>
      </w:r>
      <w:proofErr w:type="spellEnd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</w:t>
      </w:r>
      <w:proofErr w:type="spellStart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>Penyuluhan</w:t>
      </w:r>
      <w:proofErr w:type="spellEnd"/>
    </w:p>
    <w:p w14:paraId="11EBC42C" w14:textId="77777777" w:rsidR="00B31174" w:rsidRPr="00B9286A" w:rsidRDefault="00B31174" w:rsidP="00B31174">
      <w:pPr>
        <w:autoSpaceDE w:val="0"/>
        <w:autoSpaceDN w:val="0"/>
        <w:adjustRightInd w:val="0"/>
        <w:spacing w:after="0" w:line="240" w:lineRule="auto"/>
        <w:jc w:val="both"/>
        <w:rPr>
          <w:rFonts w:ascii="Gadugi" w:hAnsi="Gadugi" w:cs="MinionPro-Regular-Identity-H"/>
          <w:b/>
          <w:bCs/>
          <w:color w:val="000000"/>
          <w:sz w:val="20"/>
          <w:szCs w:val="20"/>
        </w:rPr>
      </w:pPr>
    </w:p>
    <w:tbl>
      <w:tblPr>
        <w:tblStyle w:val="Kisi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3310"/>
        <w:gridCol w:w="720"/>
        <w:gridCol w:w="1170"/>
      </w:tblGrid>
      <w:tr w:rsidR="00B31174" w14:paraId="3D117CA5" w14:textId="77777777" w:rsidTr="00B9286A"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</w:tcPr>
          <w:p w14:paraId="137E34A6" w14:textId="7EA5B392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31174">
              <w:rPr>
                <w:rFonts w:ascii="Gadugi" w:eastAsia="Times New Roman" w:hAnsi="Gadugi" w:cs="Times New Roman"/>
                <w:b/>
                <w:sz w:val="20"/>
                <w:szCs w:val="20"/>
              </w:rPr>
              <w:t>Variabel</w:t>
            </w:r>
            <w:proofErr w:type="spellEnd"/>
          </w:p>
        </w:tc>
        <w:tc>
          <w:tcPr>
            <w:tcW w:w="3310" w:type="dxa"/>
            <w:tcBorders>
              <w:top w:val="single" w:sz="4" w:space="0" w:color="auto"/>
              <w:bottom w:val="single" w:sz="4" w:space="0" w:color="auto"/>
            </w:tcBorders>
          </w:tcPr>
          <w:p w14:paraId="6BB67B86" w14:textId="35E6D9DB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31174">
              <w:rPr>
                <w:rFonts w:ascii="Gadugi" w:eastAsia="Times New Roman" w:hAnsi="Gadugi" w:cs="Times New Roman"/>
                <w:b/>
                <w:sz w:val="20"/>
                <w:szCs w:val="20"/>
              </w:rPr>
              <w:t>Kategori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52ADBEDC" w14:textId="74407D19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31174">
              <w:rPr>
                <w:rFonts w:ascii="Gadugi" w:eastAsia="Times New Roman" w:hAnsi="Gadugi" w:cs="Times New Roman"/>
                <w:b/>
                <w:sz w:val="20"/>
                <w:szCs w:val="20"/>
              </w:rPr>
              <w:t>n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14:paraId="6E7FEF70" w14:textId="690C206A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31174">
              <w:rPr>
                <w:rFonts w:ascii="Gadugi" w:eastAsia="Times New Roman" w:hAnsi="Gadugi" w:cs="Times New Roman"/>
                <w:b/>
                <w:sz w:val="20"/>
                <w:szCs w:val="20"/>
              </w:rPr>
              <w:t>%</w:t>
            </w:r>
          </w:p>
        </w:tc>
      </w:tr>
      <w:tr w:rsidR="00B31174" w14:paraId="4CCE49C8" w14:textId="77777777" w:rsidTr="00B9286A">
        <w:tc>
          <w:tcPr>
            <w:tcW w:w="2265" w:type="dxa"/>
            <w:tcBorders>
              <w:top w:val="single" w:sz="4" w:space="0" w:color="auto"/>
            </w:tcBorders>
          </w:tcPr>
          <w:p w14:paraId="62E7A194" w14:textId="7130EF18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CE3A83">
              <w:t>Usia</w:t>
            </w:r>
            <w:proofErr w:type="spellEnd"/>
          </w:p>
        </w:tc>
        <w:tc>
          <w:tcPr>
            <w:tcW w:w="3310" w:type="dxa"/>
            <w:tcBorders>
              <w:top w:val="single" w:sz="4" w:space="0" w:color="auto"/>
            </w:tcBorders>
          </w:tcPr>
          <w:p w14:paraId="6B2E8A39" w14:textId="7D514F38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17 – 23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14:paraId="73799647" w14:textId="33591FF0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6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1A871F73" w14:textId="7D2B191E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40%</w:t>
            </w:r>
          </w:p>
        </w:tc>
      </w:tr>
      <w:tr w:rsidR="00B31174" w14:paraId="5F7225DE" w14:textId="77777777" w:rsidTr="00B9286A">
        <w:tc>
          <w:tcPr>
            <w:tcW w:w="2265" w:type="dxa"/>
          </w:tcPr>
          <w:p w14:paraId="51211A26" w14:textId="77777777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</w:p>
        </w:tc>
        <w:tc>
          <w:tcPr>
            <w:tcW w:w="3310" w:type="dxa"/>
          </w:tcPr>
          <w:p w14:paraId="7DF4FCF7" w14:textId="796F996B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24 – 29</w:t>
            </w:r>
          </w:p>
        </w:tc>
        <w:tc>
          <w:tcPr>
            <w:tcW w:w="720" w:type="dxa"/>
          </w:tcPr>
          <w:p w14:paraId="3A9995C7" w14:textId="495D9216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5</w:t>
            </w:r>
          </w:p>
        </w:tc>
        <w:tc>
          <w:tcPr>
            <w:tcW w:w="1170" w:type="dxa"/>
          </w:tcPr>
          <w:p w14:paraId="3113CB7C" w14:textId="25BA2558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33,3%</w:t>
            </w:r>
          </w:p>
        </w:tc>
      </w:tr>
      <w:tr w:rsidR="00B31174" w14:paraId="05400DA7" w14:textId="77777777" w:rsidTr="00B9286A">
        <w:tc>
          <w:tcPr>
            <w:tcW w:w="2265" w:type="dxa"/>
          </w:tcPr>
          <w:p w14:paraId="244F2D2B" w14:textId="77777777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</w:p>
        </w:tc>
        <w:tc>
          <w:tcPr>
            <w:tcW w:w="3310" w:type="dxa"/>
          </w:tcPr>
          <w:p w14:paraId="0C84A2E4" w14:textId="71376227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30 - 35</w:t>
            </w:r>
          </w:p>
        </w:tc>
        <w:tc>
          <w:tcPr>
            <w:tcW w:w="720" w:type="dxa"/>
          </w:tcPr>
          <w:p w14:paraId="5769B741" w14:textId="74BD736B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4</w:t>
            </w:r>
          </w:p>
        </w:tc>
        <w:tc>
          <w:tcPr>
            <w:tcW w:w="1170" w:type="dxa"/>
          </w:tcPr>
          <w:p w14:paraId="0DA81BD2" w14:textId="2301B673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26,7%</w:t>
            </w:r>
          </w:p>
        </w:tc>
      </w:tr>
      <w:tr w:rsidR="00B31174" w14:paraId="05096E30" w14:textId="77777777" w:rsidTr="00B9286A">
        <w:tc>
          <w:tcPr>
            <w:tcW w:w="2265" w:type="dxa"/>
          </w:tcPr>
          <w:p w14:paraId="2FA0E8E2" w14:textId="13C126E2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CE3A83">
              <w:t>Jenis</w:t>
            </w:r>
            <w:proofErr w:type="spellEnd"/>
            <w:r w:rsidRPr="00CE3A83">
              <w:t xml:space="preserve"> </w:t>
            </w:r>
            <w:proofErr w:type="spellStart"/>
            <w:r w:rsidRPr="00CE3A83">
              <w:t>kelamin</w:t>
            </w:r>
            <w:proofErr w:type="spellEnd"/>
          </w:p>
        </w:tc>
        <w:tc>
          <w:tcPr>
            <w:tcW w:w="3310" w:type="dxa"/>
          </w:tcPr>
          <w:p w14:paraId="4B12EC4F" w14:textId="73FD5C0E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Perempuan</w:t>
            </w:r>
          </w:p>
        </w:tc>
        <w:tc>
          <w:tcPr>
            <w:tcW w:w="720" w:type="dxa"/>
          </w:tcPr>
          <w:p w14:paraId="3000741B" w14:textId="59C16884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13</w:t>
            </w:r>
          </w:p>
        </w:tc>
        <w:tc>
          <w:tcPr>
            <w:tcW w:w="1170" w:type="dxa"/>
          </w:tcPr>
          <w:p w14:paraId="1C730EBF" w14:textId="6BD36B4A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86,7%</w:t>
            </w:r>
          </w:p>
        </w:tc>
      </w:tr>
      <w:tr w:rsidR="00B31174" w14:paraId="15702515" w14:textId="77777777" w:rsidTr="00B9286A">
        <w:tc>
          <w:tcPr>
            <w:tcW w:w="2265" w:type="dxa"/>
          </w:tcPr>
          <w:p w14:paraId="67A6E41B" w14:textId="77777777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</w:p>
        </w:tc>
        <w:tc>
          <w:tcPr>
            <w:tcW w:w="3310" w:type="dxa"/>
          </w:tcPr>
          <w:p w14:paraId="0889E08A" w14:textId="28C7DFD5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CE3A83">
              <w:t>Laki</w:t>
            </w:r>
            <w:proofErr w:type="spellEnd"/>
            <w:r w:rsidRPr="00CE3A83">
              <w:t xml:space="preserve"> - </w:t>
            </w:r>
            <w:proofErr w:type="spellStart"/>
            <w:r w:rsidRPr="00CE3A83">
              <w:t>laki</w:t>
            </w:r>
            <w:proofErr w:type="spellEnd"/>
          </w:p>
        </w:tc>
        <w:tc>
          <w:tcPr>
            <w:tcW w:w="720" w:type="dxa"/>
          </w:tcPr>
          <w:p w14:paraId="2C77C3DC" w14:textId="16E2C23A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2</w:t>
            </w:r>
          </w:p>
        </w:tc>
        <w:tc>
          <w:tcPr>
            <w:tcW w:w="1170" w:type="dxa"/>
          </w:tcPr>
          <w:p w14:paraId="09A18B78" w14:textId="1441E85D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13,3%</w:t>
            </w:r>
          </w:p>
        </w:tc>
      </w:tr>
      <w:tr w:rsidR="00B31174" w14:paraId="7C7DAA7D" w14:textId="77777777" w:rsidTr="00B9286A">
        <w:tc>
          <w:tcPr>
            <w:tcW w:w="2265" w:type="dxa"/>
          </w:tcPr>
          <w:p w14:paraId="0A5876E6" w14:textId="3F7C0197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 xml:space="preserve">Pendidikan formal </w:t>
            </w:r>
            <w:proofErr w:type="spellStart"/>
            <w:r w:rsidRPr="00CE3A83">
              <w:t>terakhir</w:t>
            </w:r>
            <w:proofErr w:type="spellEnd"/>
          </w:p>
        </w:tc>
        <w:tc>
          <w:tcPr>
            <w:tcW w:w="3310" w:type="dxa"/>
          </w:tcPr>
          <w:p w14:paraId="7ED61577" w14:textId="1355D47A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SMP</w:t>
            </w:r>
          </w:p>
        </w:tc>
        <w:tc>
          <w:tcPr>
            <w:tcW w:w="720" w:type="dxa"/>
          </w:tcPr>
          <w:p w14:paraId="7602741B" w14:textId="5EC4FEE5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3</w:t>
            </w:r>
          </w:p>
        </w:tc>
        <w:tc>
          <w:tcPr>
            <w:tcW w:w="1170" w:type="dxa"/>
          </w:tcPr>
          <w:p w14:paraId="572D3601" w14:textId="46738855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20%</w:t>
            </w:r>
          </w:p>
        </w:tc>
      </w:tr>
      <w:tr w:rsidR="00B31174" w14:paraId="1EA56BFB" w14:textId="77777777" w:rsidTr="00B9286A">
        <w:tc>
          <w:tcPr>
            <w:tcW w:w="2265" w:type="dxa"/>
          </w:tcPr>
          <w:p w14:paraId="6F8F8218" w14:textId="77777777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</w:p>
        </w:tc>
        <w:tc>
          <w:tcPr>
            <w:tcW w:w="3310" w:type="dxa"/>
          </w:tcPr>
          <w:p w14:paraId="6F7ED398" w14:textId="5942095B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SMA/SMK</w:t>
            </w:r>
          </w:p>
        </w:tc>
        <w:tc>
          <w:tcPr>
            <w:tcW w:w="720" w:type="dxa"/>
          </w:tcPr>
          <w:p w14:paraId="6F88583D" w14:textId="556DD826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7</w:t>
            </w:r>
          </w:p>
        </w:tc>
        <w:tc>
          <w:tcPr>
            <w:tcW w:w="1170" w:type="dxa"/>
          </w:tcPr>
          <w:p w14:paraId="5CAE1D43" w14:textId="720A1FD0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46,7%</w:t>
            </w:r>
          </w:p>
        </w:tc>
      </w:tr>
      <w:tr w:rsidR="00B31174" w14:paraId="71752C87" w14:textId="77777777" w:rsidTr="00B9286A">
        <w:tc>
          <w:tcPr>
            <w:tcW w:w="2265" w:type="dxa"/>
          </w:tcPr>
          <w:p w14:paraId="158FA217" w14:textId="77777777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</w:p>
        </w:tc>
        <w:tc>
          <w:tcPr>
            <w:tcW w:w="3310" w:type="dxa"/>
          </w:tcPr>
          <w:p w14:paraId="424A0F44" w14:textId="097371FE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CE3A83">
              <w:t>Perguruan</w:t>
            </w:r>
            <w:proofErr w:type="spellEnd"/>
            <w:r w:rsidRPr="00CE3A83">
              <w:t xml:space="preserve"> Tinggi</w:t>
            </w:r>
          </w:p>
        </w:tc>
        <w:tc>
          <w:tcPr>
            <w:tcW w:w="720" w:type="dxa"/>
          </w:tcPr>
          <w:p w14:paraId="2E388569" w14:textId="2CE8C177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5</w:t>
            </w:r>
          </w:p>
        </w:tc>
        <w:tc>
          <w:tcPr>
            <w:tcW w:w="1170" w:type="dxa"/>
          </w:tcPr>
          <w:p w14:paraId="4962E197" w14:textId="7852C1CD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33,3%</w:t>
            </w:r>
          </w:p>
        </w:tc>
      </w:tr>
      <w:tr w:rsidR="00B31174" w14:paraId="6FA1083F" w14:textId="77777777" w:rsidTr="00B9286A">
        <w:tc>
          <w:tcPr>
            <w:tcW w:w="2265" w:type="dxa"/>
          </w:tcPr>
          <w:p w14:paraId="688A9C02" w14:textId="19E1D1EE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CE3A83">
              <w:t>Pekerjaan</w:t>
            </w:r>
            <w:proofErr w:type="spellEnd"/>
          </w:p>
        </w:tc>
        <w:tc>
          <w:tcPr>
            <w:tcW w:w="3310" w:type="dxa"/>
          </w:tcPr>
          <w:p w14:paraId="288FF8EE" w14:textId="073F6611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 xml:space="preserve">Ibu </w:t>
            </w:r>
            <w:proofErr w:type="spellStart"/>
            <w:r w:rsidRPr="00CE3A83">
              <w:t>Rumah</w:t>
            </w:r>
            <w:proofErr w:type="spellEnd"/>
            <w:r w:rsidRPr="00CE3A83">
              <w:t xml:space="preserve"> </w:t>
            </w:r>
            <w:proofErr w:type="spellStart"/>
            <w:r w:rsidRPr="00CE3A83">
              <w:t>Tangga</w:t>
            </w:r>
            <w:proofErr w:type="spellEnd"/>
          </w:p>
        </w:tc>
        <w:tc>
          <w:tcPr>
            <w:tcW w:w="720" w:type="dxa"/>
          </w:tcPr>
          <w:p w14:paraId="364D9422" w14:textId="263B3C0C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7</w:t>
            </w:r>
          </w:p>
        </w:tc>
        <w:tc>
          <w:tcPr>
            <w:tcW w:w="1170" w:type="dxa"/>
          </w:tcPr>
          <w:p w14:paraId="5938B5BD" w14:textId="497B4FBB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46,7%</w:t>
            </w:r>
          </w:p>
        </w:tc>
      </w:tr>
      <w:tr w:rsidR="00B31174" w14:paraId="5DCA1ED2" w14:textId="77777777" w:rsidTr="00B9286A">
        <w:tc>
          <w:tcPr>
            <w:tcW w:w="2265" w:type="dxa"/>
          </w:tcPr>
          <w:p w14:paraId="4AA9724E" w14:textId="77777777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</w:p>
        </w:tc>
        <w:tc>
          <w:tcPr>
            <w:tcW w:w="3310" w:type="dxa"/>
          </w:tcPr>
          <w:p w14:paraId="61930841" w14:textId="1AAE9BB1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CE3A83">
              <w:t>Wiraswasta</w:t>
            </w:r>
            <w:proofErr w:type="spellEnd"/>
          </w:p>
        </w:tc>
        <w:tc>
          <w:tcPr>
            <w:tcW w:w="720" w:type="dxa"/>
          </w:tcPr>
          <w:p w14:paraId="60B0915C" w14:textId="37979836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5</w:t>
            </w:r>
          </w:p>
        </w:tc>
        <w:tc>
          <w:tcPr>
            <w:tcW w:w="1170" w:type="dxa"/>
          </w:tcPr>
          <w:p w14:paraId="70C557E7" w14:textId="4DB73153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33,3%</w:t>
            </w:r>
          </w:p>
        </w:tc>
      </w:tr>
      <w:tr w:rsidR="00B31174" w14:paraId="13FE45F2" w14:textId="77777777" w:rsidTr="00B9286A">
        <w:tc>
          <w:tcPr>
            <w:tcW w:w="2265" w:type="dxa"/>
          </w:tcPr>
          <w:p w14:paraId="2161DE8C" w14:textId="77777777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</w:p>
        </w:tc>
        <w:tc>
          <w:tcPr>
            <w:tcW w:w="3310" w:type="dxa"/>
          </w:tcPr>
          <w:p w14:paraId="42A3560F" w14:textId="07EC119A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CE3A83">
              <w:t>Pegawai</w:t>
            </w:r>
            <w:proofErr w:type="spellEnd"/>
            <w:r w:rsidRPr="00CE3A83">
              <w:t xml:space="preserve"> </w:t>
            </w:r>
            <w:proofErr w:type="spellStart"/>
            <w:r w:rsidRPr="00CE3A83">
              <w:t>swasta</w:t>
            </w:r>
            <w:proofErr w:type="spellEnd"/>
          </w:p>
        </w:tc>
        <w:tc>
          <w:tcPr>
            <w:tcW w:w="720" w:type="dxa"/>
          </w:tcPr>
          <w:p w14:paraId="0F2955F1" w14:textId="066BE943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3</w:t>
            </w:r>
          </w:p>
        </w:tc>
        <w:tc>
          <w:tcPr>
            <w:tcW w:w="1170" w:type="dxa"/>
          </w:tcPr>
          <w:p w14:paraId="3FD2C5E2" w14:textId="74E0582C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20%</w:t>
            </w:r>
          </w:p>
        </w:tc>
      </w:tr>
      <w:tr w:rsidR="00B31174" w14:paraId="525A1756" w14:textId="77777777" w:rsidTr="00B9286A">
        <w:tc>
          <w:tcPr>
            <w:tcW w:w="2265" w:type="dxa"/>
          </w:tcPr>
          <w:p w14:paraId="122A03DD" w14:textId="5DA38FF6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CE3A83">
              <w:t>Kegiatan</w:t>
            </w:r>
            <w:proofErr w:type="spellEnd"/>
            <w:r w:rsidRPr="00CE3A83">
              <w:t xml:space="preserve"> di </w:t>
            </w:r>
            <w:proofErr w:type="spellStart"/>
            <w:r w:rsidRPr="00CE3A83">
              <w:t>lingkungan</w:t>
            </w:r>
            <w:proofErr w:type="spellEnd"/>
          </w:p>
        </w:tc>
        <w:tc>
          <w:tcPr>
            <w:tcW w:w="3310" w:type="dxa"/>
          </w:tcPr>
          <w:p w14:paraId="70E2F19A" w14:textId="66D6B37F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CE3A83">
              <w:t>Lainnya</w:t>
            </w:r>
            <w:proofErr w:type="spellEnd"/>
          </w:p>
        </w:tc>
        <w:tc>
          <w:tcPr>
            <w:tcW w:w="720" w:type="dxa"/>
          </w:tcPr>
          <w:p w14:paraId="4D5B8340" w14:textId="55B0F4E3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2</w:t>
            </w:r>
          </w:p>
        </w:tc>
        <w:tc>
          <w:tcPr>
            <w:tcW w:w="1170" w:type="dxa"/>
          </w:tcPr>
          <w:p w14:paraId="4AC71414" w14:textId="00AF9BEF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13,3%</w:t>
            </w:r>
          </w:p>
        </w:tc>
      </w:tr>
      <w:tr w:rsidR="00B31174" w14:paraId="33B31241" w14:textId="77777777" w:rsidTr="00B9286A">
        <w:tc>
          <w:tcPr>
            <w:tcW w:w="2265" w:type="dxa"/>
          </w:tcPr>
          <w:p w14:paraId="24C09B35" w14:textId="77777777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</w:p>
        </w:tc>
        <w:tc>
          <w:tcPr>
            <w:tcW w:w="3310" w:type="dxa"/>
          </w:tcPr>
          <w:p w14:paraId="0C0F03FE" w14:textId="6BFDCFC7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CE3A83">
              <w:t>Pengurus</w:t>
            </w:r>
            <w:proofErr w:type="spellEnd"/>
            <w:r w:rsidRPr="00CE3A83">
              <w:t xml:space="preserve"> / </w:t>
            </w:r>
            <w:proofErr w:type="spellStart"/>
            <w:r w:rsidRPr="00CE3A83">
              <w:t>anggota</w:t>
            </w:r>
            <w:proofErr w:type="spellEnd"/>
            <w:r w:rsidRPr="00CE3A83">
              <w:t xml:space="preserve"> </w:t>
            </w:r>
            <w:proofErr w:type="spellStart"/>
            <w:r w:rsidRPr="00CE3A83">
              <w:t>organisasi</w:t>
            </w:r>
            <w:proofErr w:type="spellEnd"/>
            <w:r w:rsidRPr="00CE3A83">
              <w:t xml:space="preserve"> </w:t>
            </w:r>
            <w:proofErr w:type="spellStart"/>
            <w:r w:rsidRPr="00CE3A83">
              <w:t>kemasyarakatan</w:t>
            </w:r>
            <w:proofErr w:type="spellEnd"/>
          </w:p>
        </w:tc>
        <w:tc>
          <w:tcPr>
            <w:tcW w:w="720" w:type="dxa"/>
          </w:tcPr>
          <w:p w14:paraId="3718E28B" w14:textId="0318E8BA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13</w:t>
            </w:r>
          </w:p>
        </w:tc>
        <w:tc>
          <w:tcPr>
            <w:tcW w:w="1170" w:type="dxa"/>
          </w:tcPr>
          <w:p w14:paraId="50B7BBF9" w14:textId="6DA4E815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86,7%</w:t>
            </w:r>
          </w:p>
        </w:tc>
      </w:tr>
      <w:tr w:rsidR="00B31174" w14:paraId="1C7C28FE" w14:textId="77777777" w:rsidTr="00B9286A">
        <w:tc>
          <w:tcPr>
            <w:tcW w:w="2265" w:type="dxa"/>
          </w:tcPr>
          <w:p w14:paraId="17200934" w14:textId="77777777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</w:p>
        </w:tc>
        <w:tc>
          <w:tcPr>
            <w:tcW w:w="3310" w:type="dxa"/>
          </w:tcPr>
          <w:p w14:paraId="430DC218" w14:textId="77777777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</w:tcPr>
          <w:p w14:paraId="01DBE106" w14:textId="77777777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14:paraId="6B544F89" w14:textId="77777777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</w:p>
        </w:tc>
      </w:tr>
      <w:tr w:rsidR="00B31174" w14:paraId="2795DA18" w14:textId="77777777" w:rsidTr="00B9286A">
        <w:tc>
          <w:tcPr>
            <w:tcW w:w="2265" w:type="dxa"/>
          </w:tcPr>
          <w:p w14:paraId="58EEF642" w14:textId="6A685687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CE3A83">
              <w:t>Penghasilan</w:t>
            </w:r>
            <w:proofErr w:type="spellEnd"/>
            <w:r w:rsidRPr="00CE3A83">
              <w:t xml:space="preserve"> per </w:t>
            </w:r>
            <w:proofErr w:type="spellStart"/>
            <w:r w:rsidRPr="00CE3A83">
              <w:t>bulan</w:t>
            </w:r>
            <w:proofErr w:type="spellEnd"/>
          </w:p>
        </w:tc>
        <w:tc>
          <w:tcPr>
            <w:tcW w:w="3310" w:type="dxa"/>
          </w:tcPr>
          <w:p w14:paraId="626A31C5" w14:textId="3FCC7559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≤  Rp. 3.742.276,-</w:t>
            </w:r>
          </w:p>
        </w:tc>
        <w:tc>
          <w:tcPr>
            <w:tcW w:w="720" w:type="dxa"/>
          </w:tcPr>
          <w:p w14:paraId="1F042CB5" w14:textId="77777777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14:paraId="7E33E2EF" w14:textId="77777777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</w:p>
        </w:tc>
      </w:tr>
      <w:tr w:rsidR="00B31174" w14:paraId="6709F1A6" w14:textId="77777777" w:rsidTr="00B9286A">
        <w:tc>
          <w:tcPr>
            <w:tcW w:w="2265" w:type="dxa"/>
          </w:tcPr>
          <w:p w14:paraId="3DDB7500" w14:textId="21BEBE49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14</w:t>
            </w:r>
          </w:p>
        </w:tc>
        <w:tc>
          <w:tcPr>
            <w:tcW w:w="3310" w:type="dxa"/>
          </w:tcPr>
          <w:p w14:paraId="27244C01" w14:textId="2D96C007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93,3%</w:t>
            </w:r>
          </w:p>
        </w:tc>
        <w:tc>
          <w:tcPr>
            <w:tcW w:w="720" w:type="dxa"/>
          </w:tcPr>
          <w:p w14:paraId="36849562" w14:textId="77777777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14:paraId="1763B455" w14:textId="77777777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</w:p>
        </w:tc>
      </w:tr>
      <w:tr w:rsidR="00B31174" w14:paraId="3FDF5AFF" w14:textId="77777777" w:rsidTr="00B9286A">
        <w:tc>
          <w:tcPr>
            <w:tcW w:w="2265" w:type="dxa"/>
          </w:tcPr>
          <w:p w14:paraId="7E7291AA" w14:textId="77777777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</w:p>
        </w:tc>
        <w:tc>
          <w:tcPr>
            <w:tcW w:w="3310" w:type="dxa"/>
          </w:tcPr>
          <w:p w14:paraId="0C4B3187" w14:textId="0B51874A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&gt; Rp. 3.742.276,-</w:t>
            </w:r>
          </w:p>
        </w:tc>
        <w:tc>
          <w:tcPr>
            <w:tcW w:w="720" w:type="dxa"/>
          </w:tcPr>
          <w:p w14:paraId="3BB7CACE" w14:textId="51BFE4F1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1</w:t>
            </w:r>
          </w:p>
        </w:tc>
        <w:tc>
          <w:tcPr>
            <w:tcW w:w="1170" w:type="dxa"/>
          </w:tcPr>
          <w:p w14:paraId="14EC149C" w14:textId="49BEE132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6,67%</w:t>
            </w:r>
          </w:p>
        </w:tc>
      </w:tr>
      <w:tr w:rsidR="00B31174" w14:paraId="319BB831" w14:textId="77777777" w:rsidTr="00B9286A">
        <w:tc>
          <w:tcPr>
            <w:tcW w:w="2265" w:type="dxa"/>
          </w:tcPr>
          <w:p w14:paraId="4124D0AB" w14:textId="3AD2075E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 xml:space="preserve">Riwayat </w:t>
            </w:r>
            <w:proofErr w:type="spellStart"/>
            <w:r w:rsidRPr="00CE3A83">
              <w:t>sakit</w:t>
            </w:r>
            <w:proofErr w:type="spellEnd"/>
            <w:r w:rsidRPr="00CE3A83">
              <w:t xml:space="preserve"> DBD</w:t>
            </w:r>
          </w:p>
        </w:tc>
        <w:tc>
          <w:tcPr>
            <w:tcW w:w="3310" w:type="dxa"/>
          </w:tcPr>
          <w:p w14:paraId="3C6619C5" w14:textId="26717093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CE3A83">
              <w:t>Tidak</w:t>
            </w:r>
            <w:proofErr w:type="spellEnd"/>
          </w:p>
        </w:tc>
        <w:tc>
          <w:tcPr>
            <w:tcW w:w="720" w:type="dxa"/>
          </w:tcPr>
          <w:p w14:paraId="33F778C1" w14:textId="68F87F8E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15</w:t>
            </w:r>
          </w:p>
        </w:tc>
        <w:tc>
          <w:tcPr>
            <w:tcW w:w="1170" w:type="dxa"/>
          </w:tcPr>
          <w:p w14:paraId="37E043F4" w14:textId="204267B8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100%</w:t>
            </w:r>
          </w:p>
        </w:tc>
      </w:tr>
      <w:tr w:rsidR="00B31174" w14:paraId="531ECAC8" w14:textId="77777777" w:rsidTr="00B9286A">
        <w:tc>
          <w:tcPr>
            <w:tcW w:w="2265" w:type="dxa"/>
            <w:tcBorders>
              <w:bottom w:val="single" w:sz="4" w:space="0" w:color="auto"/>
            </w:tcBorders>
          </w:tcPr>
          <w:p w14:paraId="57B5FF7A" w14:textId="77777777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</w:p>
        </w:tc>
        <w:tc>
          <w:tcPr>
            <w:tcW w:w="3310" w:type="dxa"/>
            <w:tcBorders>
              <w:bottom w:val="single" w:sz="4" w:space="0" w:color="auto"/>
            </w:tcBorders>
          </w:tcPr>
          <w:p w14:paraId="7C16CA1A" w14:textId="2E91BE5C" w:rsidR="00B31174" w:rsidRDefault="00B31174" w:rsidP="00B9286A">
            <w:pPr>
              <w:autoSpaceDE w:val="0"/>
              <w:autoSpaceDN w:val="0"/>
              <w:adjustRightInd w:val="0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CE3A83">
              <w:t>Ya</w:t>
            </w:r>
            <w:proofErr w:type="spellEnd"/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11543F09" w14:textId="284091F6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0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6802EBD9" w14:textId="502C493B" w:rsidR="00B31174" w:rsidRDefault="00B31174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CE3A83">
              <w:t>0%</w:t>
            </w:r>
          </w:p>
        </w:tc>
      </w:tr>
    </w:tbl>
    <w:p w14:paraId="1B88C1D9" w14:textId="77777777" w:rsidR="00B31174" w:rsidRPr="00B31174" w:rsidRDefault="00B31174" w:rsidP="00B31174">
      <w:pPr>
        <w:autoSpaceDE w:val="0"/>
        <w:autoSpaceDN w:val="0"/>
        <w:adjustRightInd w:val="0"/>
        <w:spacing w:after="0" w:line="240" w:lineRule="auto"/>
        <w:jc w:val="both"/>
        <w:rPr>
          <w:rFonts w:ascii="Gadugi" w:hAnsi="Gadugi" w:cs="MinionPro-Regular-Identity-H"/>
          <w:color w:val="000000"/>
          <w:sz w:val="20"/>
          <w:szCs w:val="20"/>
        </w:rPr>
      </w:pPr>
      <w:proofErr w:type="spellStart"/>
      <w:r w:rsidRPr="00B31174">
        <w:rPr>
          <w:rFonts w:ascii="Gadugi" w:hAnsi="Gadugi" w:cs="MinionPro-Regular-Identity-H"/>
          <w:color w:val="000000"/>
          <w:sz w:val="20"/>
          <w:szCs w:val="20"/>
        </w:rPr>
        <w:t>Sumber</w:t>
      </w:r>
      <w:proofErr w:type="spellEnd"/>
      <w:r w:rsidRPr="00B31174">
        <w:rPr>
          <w:rFonts w:ascii="Gadugi" w:hAnsi="Gadugi" w:cs="MinionPro-Regular-Identity-H"/>
          <w:color w:val="000000"/>
          <w:sz w:val="20"/>
          <w:szCs w:val="20"/>
        </w:rPr>
        <w:t xml:space="preserve">: Data </w:t>
      </w:r>
      <w:proofErr w:type="spellStart"/>
      <w:r w:rsidRPr="00B31174">
        <w:rPr>
          <w:rFonts w:ascii="Gadugi" w:hAnsi="Gadugi" w:cs="MinionPro-Regular-Identity-H"/>
          <w:color w:val="000000"/>
          <w:sz w:val="20"/>
          <w:szCs w:val="20"/>
        </w:rPr>
        <w:t>diolah</w:t>
      </w:r>
      <w:proofErr w:type="spellEnd"/>
      <w:r w:rsidRPr="00B31174">
        <w:rPr>
          <w:rFonts w:ascii="Gadugi" w:hAnsi="Gadugi" w:cs="MinionPro-Regular-Identity-H"/>
          <w:color w:val="000000"/>
          <w:sz w:val="20"/>
          <w:szCs w:val="20"/>
        </w:rPr>
        <w:t xml:space="preserve"> oleh </w:t>
      </w:r>
      <w:proofErr w:type="spellStart"/>
      <w:r w:rsidRPr="00B31174">
        <w:rPr>
          <w:rFonts w:ascii="Gadugi" w:hAnsi="Gadugi" w:cs="MinionPro-Regular-Identity-H"/>
          <w:color w:val="000000"/>
          <w:sz w:val="20"/>
          <w:szCs w:val="20"/>
        </w:rPr>
        <w:t>Penulis</w:t>
      </w:r>
      <w:proofErr w:type="spellEnd"/>
      <w:r w:rsidRPr="00B31174">
        <w:rPr>
          <w:rFonts w:ascii="Gadugi" w:hAnsi="Gadugi" w:cs="MinionPro-Regular-Identity-H"/>
          <w:color w:val="000000"/>
          <w:sz w:val="20"/>
          <w:szCs w:val="20"/>
        </w:rPr>
        <w:t xml:space="preserve"> (2021)</w:t>
      </w:r>
    </w:p>
    <w:p w14:paraId="68816198" w14:textId="77777777" w:rsidR="00B31174" w:rsidRPr="00B31174" w:rsidRDefault="00B31174" w:rsidP="00B311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</w:p>
    <w:p w14:paraId="5203DD2E" w14:textId="77777777" w:rsidR="002908CD" w:rsidRPr="002908CD" w:rsidRDefault="002908CD" w:rsidP="00290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</w:p>
    <w:p w14:paraId="5B95AAA4" w14:textId="77777777" w:rsidR="002908CD" w:rsidRPr="002908CD" w:rsidRDefault="002908CD" w:rsidP="00290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Tabel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1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menunjukkan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bahwa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15 orang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peserta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kegiatan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penyuluhan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sebagian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besar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memiliki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rentang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usia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17 – 23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tahun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sebesar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40%,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jenis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kelamin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perempuan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sebesar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86,7%,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pendidikan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formal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terakhir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SMA/SMK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sebesar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46,7%,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pekerjaan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sebagai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ibu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rumah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tangga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sebesar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46,7%,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aktif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ikut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kegiatan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di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lingkungan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sebesar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86,7%,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penghasilan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dibawah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UMR ≤ Rp. 3.742.276,-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sebesar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93,3%, dan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semua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peserta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tidak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memiliki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riwayat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sakit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DBD.</w:t>
      </w:r>
    </w:p>
    <w:p w14:paraId="17C040E1" w14:textId="58AEE621" w:rsidR="002908CD" w:rsidRDefault="002908CD" w:rsidP="00290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</w:p>
    <w:p w14:paraId="48BF63B8" w14:textId="71615A9D" w:rsidR="00B31174" w:rsidRDefault="00B31174" w:rsidP="00290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4699"/>
        <w:gridCol w:w="4373"/>
      </w:tblGrid>
      <w:tr w:rsidR="00B31174" w14:paraId="737AF7A5" w14:textId="77777777" w:rsidTr="00B9286A">
        <w:trPr>
          <w:trHeight w:val="432"/>
        </w:trPr>
        <w:tc>
          <w:tcPr>
            <w:tcW w:w="2590" w:type="pct"/>
            <w:vAlign w:val="center"/>
          </w:tcPr>
          <w:p w14:paraId="36C10C60" w14:textId="77777777" w:rsidR="00B31174" w:rsidRDefault="00B31174" w:rsidP="00B928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3D3CDD70" wp14:editId="6307DA84">
                  <wp:extent cx="2692798" cy="1740157"/>
                  <wp:effectExtent l="0" t="0" r="0" b="0"/>
                  <wp:docPr id="4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798" cy="17401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  <w:vAlign w:val="center"/>
          </w:tcPr>
          <w:p w14:paraId="2704854F" w14:textId="77777777" w:rsidR="00B31174" w:rsidRDefault="00B31174" w:rsidP="00B928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3F56E912" wp14:editId="04383FB2">
                  <wp:extent cx="2489619" cy="1740193"/>
                  <wp:effectExtent l="0" t="0" r="0" b="0"/>
                  <wp:docPr id="44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619" cy="1740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174" w14:paraId="3A327846" w14:textId="77777777" w:rsidTr="00B9286A">
        <w:trPr>
          <w:trHeight w:val="432"/>
        </w:trPr>
        <w:tc>
          <w:tcPr>
            <w:tcW w:w="2590" w:type="pct"/>
            <w:vAlign w:val="center"/>
          </w:tcPr>
          <w:p w14:paraId="4F7B6DE0" w14:textId="77777777" w:rsidR="00B31174" w:rsidRPr="00B9286A" w:rsidRDefault="00B31174" w:rsidP="00B9286A">
            <w:pPr>
              <w:jc w:val="center"/>
              <w:rPr>
                <w:rFonts w:ascii="Gadugi" w:eastAsia="Times New Roman" w:hAnsi="Gadugi" w:cs="Times New Roman"/>
                <w:b/>
                <w:sz w:val="20"/>
                <w:szCs w:val="20"/>
              </w:rPr>
            </w:pPr>
            <w:r w:rsidRPr="00B9286A">
              <w:rPr>
                <w:rFonts w:ascii="Gadugi" w:eastAsia="Times New Roman" w:hAnsi="Gadugi" w:cs="Times New Roman"/>
                <w:b/>
                <w:sz w:val="20"/>
                <w:szCs w:val="20"/>
              </w:rPr>
              <w:t xml:space="preserve">Gambar 2. </w:t>
            </w:r>
            <w:proofErr w:type="spellStart"/>
            <w:r w:rsidRPr="00B9286A">
              <w:rPr>
                <w:rFonts w:ascii="Gadugi" w:eastAsia="Times New Roman" w:hAnsi="Gadugi" w:cs="Times New Roman"/>
                <w:b/>
                <w:sz w:val="20"/>
                <w:szCs w:val="20"/>
              </w:rPr>
              <w:t>Kegiatan</w:t>
            </w:r>
            <w:proofErr w:type="spellEnd"/>
            <w:r w:rsidRPr="00B9286A">
              <w:rPr>
                <w:rFonts w:ascii="Gadugi" w:eastAsia="Times New Roman" w:hAnsi="Gadug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eastAsia="Times New Roman" w:hAnsi="Gadugi" w:cs="Times New Roman"/>
                <w:b/>
                <w:sz w:val="20"/>
                <w:szCs w:val="20"/>
              </w:rPr>
              <w:t>Pelatihan</w:t>
            </w:r>
            <w:proofErr w:type="spellEnd"/>
            <w:r w:rsidRPr="00B9286A">
              <w:rPr>
                <w:rFonts w:ascii="Gadugi" w:eastAsia="Times New Roman" w:hAnsi="Gadug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eastAsia="Times New Roman" w:hAnsi="Gadugi" w:cs="Times New Roman"/>
                <w:b/>
                <w:sz w:val="20"/>
                <w:szCs w:val="20"/>
              </w:rPr>
              <w:t>Penggunaan</w:t>
            </w:r>
            <w:proofErr w:type="spellEnd"/>
            <w:r w:rsidRPr="00B9286A">
              <w:rPr>
                <w:rFonts w:ascii="Gadugi" w:eastAsia="Times New Roman" w:hAnsi="Gadug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eastAsia="Times New Roman" w:hAnsi="Gadugi" w:cs="Times New Roman"/>
                <w:b/>
                <w:sz w:val="20"/>
                <w:szCs w:val="20"/>
              </w:rPr>
              <w:t>Aplikasi</w:t>
            </w:r>
            <w:proofErr w:type="spellEnd"/>
            <w:r w:rsidRPr="00B9286A">
              <w:rPr>
                <w:rFonts w:ascii="Gadugi" w:eastAsia="Times New Roman" w:hAnsi="Gadug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eastAsia="Times New Roman" w:hAnsi="Gadugi" w:cs="Times New Roman"/>
                <w:b/>
                <w:sz w:val="20"/>
                <w:szCs w:val="20"/>
              </w:rPr>
              <w:t>Secara</w:t>
            </w:r>
            <w:proofErr w:type="spellEnd"/>
            <w:r w:rsidRPr="00B9286A">
              <w:rPr>
                <w:rFonts w:ascii="Gadugi" w:eastAsia="Times New Roman" w:hAnsi="Gadugi" w:cs="Times New Roman"/>
                <w:b/>
                <w:sz w:val="20"/>
                <w:szCs w:val="20"/>
              </w:rPr>
              <w:t xml:space="preserve"> Online</w:t>
            </w:r>
          </w:p>
        </w:tc>
        <w:tc>
          <w:tcPr>
            <w:tcW w:w="2410" w:type="pct"/>
            <w:vAlign w:val="center"/>
          </w:tcPr>
          <w:p w14:paraId="4D330ACF" w14:textId="77777777" w:rsidR="00B31174" w:rsidRPr="00B9286A" w:rsidRDefault="00B31174" w:rsidP="00B9286A">
            <w:pPr>
              <w:jc w:val="center"/>
              <w:rPr>
                <w:rFonts w:ascii="Gadugi" w:eastAsia="Times New Roman" w:hAnsi="Gadugi" w:cs="Times New Roman"/>
                <w:b/>
                <w:sz w:val="20"/>
                <w:szCs w:val="20"/>
              </w:rPr>
            </w:pPr>
            <w:r w:rsidRPr="00B9286A">
              <w:rPr>
                <w:rFonts w:ascii="Gadugi" w:eastAsia="Times New Roman" w:hAnsi="Gadugi" w:cs="Times New Roman"/>
                <w:b/>
                <w:sz w:val="20"/>
                <w:szCs w:val="20"/>
              </w:rPr>
              <w:t xml:space="preserve">Gambar 3. </w:t>
            </w:r>
            <w:proofErr w:type="spellStart"/>
            <w:r w:rsidRPr="00B9286A">
              <w:rPr>
                <w:rFonts w:ascii="Gadugi" w:eastAsia="Times New Roman" w:hAnsi="Gadugi" w:cs="Times New Roman"/>
                <w:b/>
                <w:sz w:val="20"/>
                <w:szCs w:val="20"/>
              </w:rPr>
              <w:t>Peserta</w:t>
            </w:r>
            <w:proofErr w:type="spellEnd"/>
            <w:r w:rsidRPr="00B9286A">
              <w:rPr>
                <w:rFonts w:ascii="Gadugi" w:eastAsia="Times New Roman" w:hAnsi="Gadugi" w:cs="Times New Roman"/>
                <w:b/>
                <w:sz w:val="20"/>
                <w:szCs w:val="20"/>
              </w:rPr>
              <w:t xml:space="preserve"> Kader </w:t>
            </w:r>
            <w:proofErr w:type="spellStart"/>
            <w:r w:rsidRPr="00B9286A">
              <w:rPr>
                <w:rFonts w:ascii="Gadugi" w:eastAsia="Times New Roman" w:hAnsi="Gadugi" w:cs="Times New Roman"/>
                <w:b/>
                <w:sz w:val="20"/>
                <w:szCs w:val="20"/>
              </w:rPr>
              <w:t>Jumantik</w:t>
            </w:r>
            <w:proofErr w:type="spellEnd"/>
            <w:r w:rsidRPr="00B9286A">
              <w:rPr>
                <w:rFonts w:ascii="Gadugi" w:eastAsia="Times New Roman" w:hAnsi="Gadug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eastAsia="Times New Roman" w:hAnsi="Gadugi" w:cs="Times New Roman"/>
                <w:b/>
                <w:sz w:val="20"/>
                <w:szCs w:val="20"/>
              </w:rPr>
              <w:t>Berfoto</w:t>
            </w:r>
            <w:proofErr w:type="spellEnd"/>
            <w:r w:rsidRPr="00B9286A">
              <w:rPr>
                <w:rFonts w:ascii="Gadugi" w:eastAsia="Times New Roman" w:hAnsi="Gadugi" w:cs="Times New Roman"/>
                <w:b/>
                <w:sz w:val="20"/>
                <w:szCs w:val="20"/>
              </w:rPr>
              <w:t xml:space="preserve"> Bersama </w:t>
            </w:r>
            <w:proofErr w:type="spellStart"/>
            <w:r w:rsidRPr="00B9286A">
              <w:rPr>
                <w:rFonts w:ascii="Gadugi" w:eastAsia="Times New Roman" w:hAnsi="Gadugi" w:cs="Times New Roman"/>
                <w:b/>
                <w:sz w:val="20"/>
                <w:szCs w:val="20"/>
              </w:rPr>
              <w:t>Setelah</w:t>
            </w:r>
            <w:proofErr w:type="spellEnd"/>
            <w:r w:rsidRPr="00B9286A">
              <w:rPr>
                <w:rFonts w:ascii="Gadugi" w:eastAsia="Times New Roman" w:hAnsi="Gadugi" w:cs="Times New Roman"/>
                <w:b/>
                <w:sz w:val="20"/>
                <w:szCs w:val="20"/>
              </w:rPr>
              <w:t xml:space="preserve"> Uji </w:t>
            </w:r>
            <w:proofErr w:type="spellStart"/>
            <w:r w:rsidRPr="00B9286A">
              <w:rPr>
                <w:rFonts w:ascii="Gadugi" w:eastAsia="Times New Roman" w:hAnsi="Gadugi" w:cs="Times New Roman"/>
                <w:b/>
                <w:sz w:val="20"/>
                <w:szCs w:val="20"/>
              </w:rPr>
              <w:t>Coba</w:t>
            </w:r>
            <w:proofErr w:type="spellEnd"/>
            <w:r w:rsidRPr="00B9286A">
              <w:rPr>
                <w:rFonts w:ascii="Gadugi" w:eastAsia="Times New Roman" w:hAnsi="Gadug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eastAsia="Times New Roman" w:hAnsi="Gadugi" w:cs="Times New Roman"/>
                <w:b/>
                <w:sz w:val="20"/>
                <w:szCs w:val="20"/>
              </w:rPr>
              <w:t>Aplikasi</w:t>
            </w:r>
            <w:proofErr w:type="spellEnd"/>
          </w:p>
        </w:tc>
      </w:tr>
    </w:tbl>
    <w:p w14:paraId="3EDE31E5" w14:textId="77777777" w:rsidR="00B31174" w:rsidRPr="002908CD" w:rsidRDefault="00B31174" w:rsidP="00290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</w:p>
    <w:p w14:paraId="47E75444" w14:textId="06C61132" w:rsidR="002908CD" w:rsidRDefault="002908CD" w:rsidP="00B31174">
      <w:pPr>
        <w:autoSpaceDE w:val="0"/>
        <w:autoSpaceDN w:val="0"/>
        <w:adjustRightInd w:val="0"/>
        <w:spacing w:after="0" w:line="240" w:lineRule="auto"/>
        <w:jc w:val="both"/>
        <w:rPr>
          <w:rFonts w:ascii="Gadugi" w:hAnsi="Gadugi" w:cs="MinionPro-Regular-Identity-H"/>
          <w:b/>
          <w:bCs/>
          <w:color w:val="000000"/>
          <w:sz w:val="20"/>
          <w:szCs w:val="20"/>
        </w:rPr>
      </w:pPr>
      <w:proofErr w:type="spellStart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>Penggunaan</w:t>
      </w:r>
      <w:proofErr w:type="spellEnd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</w:t>
      </w:r>
      <w:proofErr w:type="spellStart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>Aplikasi</w:t>
      </w:r>
      <w:proofErr w:type="spellEnd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Mobile dan </w:t>
      </w:r>
      <w:proofErr w:type="spellStart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>Manfaatnya</w:t>
      </w:r>
      <w:proofErr w:type="spellEnd"/>
    </w:p>
    <w:p w14:paraId="778E5173" w14:textId="77777777" w:rsidR="00B9286A" w:rsidRPr="00B9286A" w:rsidRDefault="00B9286A" w:rsidP="00B31174">
      <w:pPr>
        <w:autoSpaceDE w:val="0"/>
        <w:autoSpaceDN w:val="0"/>
        <w:adjustRightInd w:val="0"/>
        <w:spacing w:after="0" w:line="240" w:lineRule="auto"/>
        <w:jc w:val="both"/>
        <w:rPr>
          <w:rFonts w:ascii="Gadugi" w:hAnsi="Gadugi" w:cs="MinionPro-Regular-Identity-H"/>
          <w:b/>
          <w:bCs/>
          <w:color w:val="000000"/>
          <w:sz w:val="20"/>
          <w:szCs w:val="20"/>
        </w:rPr>
      </w:pPr>
    </w:p>
    <w:p w14:paraId="10987DB0" w14:textId="77777777" w:rsidR="002908CD" w:rsidRPr="002908CD" w:rsidRDefault="002908CD" w:rsidP="00290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Berdasarkan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hasil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wawancara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terhadap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peserta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setelah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peserta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melakukan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install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di handphone masing-masing,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sebagian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peserta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dapat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melakukan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dengan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mudah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install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membuka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menu-menu pada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.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Peserta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yang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merasa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mudah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dalam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menggunakan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mempunyai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latar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belakang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pendidikan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SMA (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empat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orang) dan PT (lima orang). Sebagian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lagi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dari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peserta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(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dengan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latar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belakang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pendidikan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SMP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tiga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orang dan SMA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tiga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orang)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merasa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agak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kesulitan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ketika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menginstall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menggunakannya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.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Selain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itu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, lima orang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mengalami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kendala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pada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saat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pelatihan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karena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handphone yang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digunakan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tidak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mendukung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untuk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menginstall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. Solusi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atas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permasalahan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tersebut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adalah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dengan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meminjam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handphone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kepada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anggota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keluarganya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yang lain.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Semua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peserta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berpendapat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bahwa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sangat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bermanfaat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dapat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membantu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tugas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mereka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nantinya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sebagai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kader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Jumantik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yang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berperan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sebagai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edukator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masyarakat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di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lingkungan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tempat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tinggalnya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masing-masing.</w:t>
      </w:r>
    </w:p>
    <w:p w14:paraId="451A7944" w14:textId="77777777" w:rsidR="002908CD" w:rsidRPr="002908CD" w:rsidRDefault="002908CD" w:rsidP="00290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</w:p>
    <w:p w14:paraId="506F2308" w14:textId="77777777" w:rsidR="00B9286A" w:rsidRDefault="00B9286A" w:rsidP="00B31174">
      <w:pPr>
        <w:autoSpaceDE w:val="0"/>
        <w:autoSpaceDN w:val="0"/>
        <w:adjustRightInd w:val="0"/>
        <w:spacing w:after="0" w:line="240" w:lineRule="auto"/>
        <w:jc w:val="both"/>
        <w:rPr>
          <w:rFonts w:ascii="Gadugi" w:hAnsi="Gadugi" w:cs="MinionPro-Regular-Identity-H"/>
          <w:b/>
          <w:bCs/>
          <w:color w:val="000000"/>
          <w:sz w:val="20"/>
          <w:szCs w:val="20"/>
        </w:rPr>
      </w:pPr>
    </w:p>
    <w:p w14:paraId="23AB059D" w14:textId="29D7A203" w:rsidR="002908CD" w:rsidRPr="00CD27B8" w:rsidRDefault="002908CD" w:rsidP="00B31174">
      <w:pPr>
        <w:autoSpaceDE w:val="0"/>
        <w:autoSpaceDN w:val="0"/>
        <w:adjustRightInd w:val="0"/>
        <w:spacing w:after="0" w:line="240" w:lineRule="auto"/>
        <w:jc w:val="both"/>
        <w:rPr>
          <w:rFonts w:ascii="Gadugi" w:hAnsi="Gadugi" w:cs="MinionPro-Regular-Identity-H"/>
          <w:b/>
          <w:bCs/>
          <w:color w:val="000000"/>
          <w:sz w:val="20"/>
          <w:szCs w:val="20"/>
        </w:rPr>
      </w:pPr>
      <w:proofErr w:type="spellStart"/>
      <w:r w:rsidRPr="00CD27B8">
        <w:rPr>
          <w:rFonts w:ascii="Gadugi" w:hAnsi="Gadugi" w:cs="MinionPro-Regular-Identity-H"/>
          <w:b/>
          <w:bCs/>
          <w:color w:val="000000"/>
          <w:sz w:val="20"/>
          <w:szCs w:val="20"/>
        </w:rPr>
        <w:t>Pengetahuan</w:t>
      </w:r>
      <w:proofErr w:type="spellEnd"/>
      <w:r w:rsidRPr="00CD27B8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</w:t>
      </w:r>
      <w:proofErr w:type="spellStart"/>
      <w:r w:rsidRPr="00CD27B8">
        <w:rPr>
          <w:rFonts w:ascii="Gadugi" w:hAnsi="Gadugi" w:cs="MinionPro-Regular-Identity-H"/>
          <w:b/>
          <w:bCs/>
          <w:color w:val="000000"/>
          <w:sz w:val="20"/>
          <w:szCs w:val="20"/>
        </w:rPr>
        <w:t>Peserta</w:t>
      </w:r>
      <w:proofErr w:type="spellEnd"/>
      <w:r w:rsidRPr="00CD27B8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</w:t>
      </w:r>
      <w:proofErr w:type="spellStart"/>
      <w:r w:rsidRPr="00CD27B8">
        <w:rPr>
          <w:rFonts w:ascii="Gadugi" w:hAnsi="Gadugi" w:cs="MinionPro-Regular-Identity-H"/>
          <w:b/>
          <w:bCs/>
          <w:color w:val="000000"/>
          <w:sz w:val="20"/>
          <w:szCs w:val="20"/>
        </w:rPr>
        <w:t>Penyuluhan</w:t>
      </w:r>
      <w:proofErr w:type="spellEnd"/>
      <w:r w:rsidRPr="00CD27B8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</w:t>
      </w:r>
      <w:proofErr w:type="spellStart"/>
      <w:r w:rsidRPr="00CD27B8">
        <w:rPr>
          <w:rFonts w:ascii="Gadugi" w:hAnsi="Gadugi" w:cs="MinionPro-Regular-Identity-H"/>
          <w:b/>
          <w:bCs/>
          <w:color w:val="000000"/>
          <w:sz w:val="20"/>
          <w:szCs w:val="20"/>
        </w:rPr>
        <w:t>Setelah</w:t>
      </w:r>
      <w:proofErr w:type="spellEnd"/>
      <w:r w:rsidRPr="00CD27B8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</w:t>
      </w:r>
      <w:proofErr w:type="spellStart"/>
      <w:r w:rsidRPr="00CD27B8">
        <w:rPr>
          <w:rFonts w:ascii="Gadugi" w:hAnsi="Gadugi" w:cs="MinionPro-Regular-Identity-H"/>
          <w:b/>
          <w:bCs/>
          <w:color w:val="000000"/>
          <w:sz w:val="20"/>
          <w:szCs w:val="20"/>
        </w:rPr>
        <w:t>Penggunaan</w:t>
      </w:r>
      <w:proofErr w:type="spellEnd"/>
      <w:r w:rsidRPr="00CD27B8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</w:t>
      </w:r>
      <w:proofErr w:type="spellStart"/>
      <w:r w:rsidRPr="00CD27B8">
        <w:rPr>
          <w:rFonts w:ascii="Gadugi" w:hAnsi="Gadugi" w:cs="MinionPro-Regular-Identity-H"/>
          <w:b/>
          <w:bCs/>
          <w:color w:val="000000"/>
          <w:sz w:val="20"/>
          <w:szCs w:val="20"/>
        </w:rPr>
        <w:t>Aplikasi</w:t>
      </w:r>
      <w:proofErr w:type="spellEnd"/>
      <w:r w:rsidRPr="00CD27B8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Mobile </w:t>
      </w:r>
    </w:p>
    <w:p w14:paraId="73031EB1" w14:textId="77777777" w:rsidR="002908CD" w:rsidRPr="002908CD" w:rsidRDefault="002908CD" w:rsidP="00290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</w:p>
    <w:p w14:paraId="59BD5127" w14:textId="671709BE" w:rsidR="002908CD" w:rsidRPr="00B9286A" w:rsidRDefault="002908CD" w:rsidP="00B31174">
      <w:pPr>
        <w:autoSpaceDE w:val="0"/>
        <w:autoSpaceDN w:val="0"/>
        <w:adjustRightInd w:val="0"/>
        <w:spacing w:after="0" w:line="240" w:lineRule="auto"/>
        <w:jc w:val="both"/>
        <w:rPr>
          <w:rFonts w:ascii="Gadugi" w:hAnsi="Gadugi" w:cs="MinionPro-Regular-Identity-H"/>
          <w:b/>
          <w:bCs/>
          <w:color w:val="000000"/>
          <w:sz w:val="20"/>
          <w:szCs w:val="20"/>
        </w:rPr>
      </w:pPr>
      <w:proofErr w:type="spellStart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>Tabel</w:t>
      </w:r>
      <w:proofErr w:type="spellEnd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2. </w:t>
      </w:r>
      <w:proofErr w:type="spellStart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>Distribusi</w:t>
      </w:r>
      <w:proofErr w:type="spellEnd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</w:t>
      </w:r>
      <w:proofErr w:type="spellStart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>Frekuensi</w:t>
      </w:r>
      <w:proofErr w:type="spellEnd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</w:t>
      </w:r>
      <w:proofErr w:type="spellStart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>Pengetahuan</w:t>
      </w:r>
      <w:proofErr w:type="spellEnd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</w:t>
      </w:r>
      <w:proofErr w:type="spellStart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>Peserta</w:t>
      </w:r>
      <w:proofErr w:type="spellEnd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</w:t>
      </w:r>
      <w:proofErr w:type="spellStart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>Penyuluhan</w:t>
      </w:r>
      <w:proofErr w:type="spellEnd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</w:t>
      </w:r>
      <w:proofErr w:type="spellStart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>Setelah</w:t>
      </w:r>
      <w:proofErr w:type="spellEnd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</w:t>
      </w:r>
      <w:proofErr w:type="spellStart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>Penggunaan</w:t>
      </w:r>
      <w:proofErr w:type="spellEnd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</w:t>
      </w:r>
      <w:proofErr w:type="spellStart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>Aplikasi</w:t>
      </w:r>
      <w:proofErr w:type="spellEnd"/>
      <w:r w:rsidRPr="00B9286A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Mobile </w:t>
      </w:r>
    </w:p>
    <w:p w14:paraId="79DDA7BE" w14:textId="77777777" w:rsidR="00CD27B8" w:rsidRDefault="00CD27B8" w:rsidP="00B31174">
      <w:pPr>
        <w:autoSpaceDE w:val="0"/>
        <w:autoSpaceDN w:val="0"/>
        <w:adjustRightInd w:val="0"/>
        <w:spacing w:after="0" w:line="240" w:lineRule="auto"/>
        <w:jc w:val="both"/>
        <w:rPr>
          <w:rFonts w:ascii="Gadugi" w:hAnsi="Gadugi" w:cs="MinionPro-Regular-Identity-H"/>
          <w:color w:val="000000"/>
          <w:sz w:val="20"/>
          <w:szCs w:val="20"/>
        </w:rPr>
      </w:pPr>
    </w:p>
    <w:tbl>
      <w:tblPr>
        <w:tblStyle w:val="KisiTabel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"/>
        <w:gridCol w:w="5068"/>
        <w:gridCol w:w="1689"/>
        <w:gridCol w:w="1582"/>
      </w:tblGrid>
      <w:tr w:rsidR="00B9286A" w:rsidRPr="00B9286A" w14:paraId="51F85993" w14:textId="77777777" w:rsidTr="00B9286A">
        <w:trPr>
          <w:tblHeader/>
        </w:trPr>
        <w:tc>
          <w:tcPr>
            <w:tcW w:w="404" w:type="pct"/>
            <w:vMerge w:val="restart"/>
            <w:tcBorders>
              <w:top w:val="single" w:sz="4" w:space="0" w:color="auto"/>
            </w:tcBorders>
            <w:vAlign w:val="center"/>
          </w:tcPr>
          <w:p w14:paraId="11C59F9F" w14:textId="35EBFB75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No</w:t>
            </w:r>
          </w:p>
        </w:tc>
        <w:tc>
          <w:tcPr>
            <w:tcW w:w="2793" w:type="pct"/>
            <w:vMerge w:val="restart"/>
            <w:tcBorders>
              <w:top w:val="single" w:sz="4" w:space="0" w:color="auto"/>
            </w:tcBorders>
            <w:vAlign w:val="center"/>
          </w:tcPr>
          <w:p w14:paraId="65895433" w14:textId="391A995C" w:rsidR="00B9286A" w:rsidRPr="00B9286A" w:rsidRDefault="00B9286A" w:rsidP="00CD27B8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Pertanyaan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kuesioner</w:t>
            </w:r>
            <w:proofErr w:type="spellEnd"/>
          </w:p>
        </w:tc>
        <w:tc>
          <w:tcPr>
            <w:tcW w:w="180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8D5814" w14:textId="77777777" w:rsidR="00B9286A" w:rsidRPr="00B9286A" w:rsidRDefault="00B9286A" w:rsidP="00CD27B8">
            <w:pPr>
              <w:autoSpaceDE w:val="0"/>
              <w:autoSpaceDN w:val="0"/>
              <w:adjustRightInd w:val="0"/>
              <w:jc w:val="center"/>
              <w:rPr>
                <w:rFonts w:ascii="Gadugi" w:hAnsi="Gadugi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Jawaban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Responden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</w:p>
          <w:p w14:paraId="4986E33A" w14:textId="50324BA8" w:rsidR="00B9286A" w:rsidRPr="00B9286A" w:rsidRDefault="00B9286A" w:rsidP="00CD27B8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( n = 15 orang)</w:t>
            </w:r>
          </w:p>
        </w:tc>
      </w:tr>
      <w:tr w:rsidR="00B9286A" w:rsidRPr="00B9286A" w14:paraId="604FE2BF" w14:textId="77777777" w:rsidTr="00B9286A">
        <w:trPr>
          <w:tblHeader/>
        </w:trPr>
        <w:tc>
          <w:tcPr>
            <w:tcW w:w="404" w:type="pct"/>
            <w:vMerge/>
            <w:tcBorders>
              <w:bottom w:val="single" w:sz="4" w:space="0" w:color="auto"/>
            </w:tcBorders>
            <w:vAlign w:val="center"/>
          </w:tcPr>
          <w:p w14:paraId="3F913E09" w14:textId="77777777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</w:p>
        </w:tc>
        <w:tc>
          <w:tcPr>
            <w:tcW w:w="2793" w:type="pct"/>
            <w:vMerge/>
            <w:tcBorders>
              <w:bottom w:val="single" w:sz="4" w:space="0" w:color="auto"/>
            </w:tcBorders>
            <w:vAlign w:val="center"/>
          </w:tcPr>
          <w:p w14:paraId="4205ACBF" w14:textId="77777777" w:rsidR="00B9286A" w:rsidRPr="00B9286A" w:rsidRDefault="00B9286A" w:rsidP="00CD27B8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</w:p>
        </w:tc>
        <w:tc>
          <w:tcPr>
            <w:tcW w:w="9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C0EE2E" w14:textId="01AC5805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Benar</w:t>
            </w:r>
            <w:proofErr w:type="spellEnd"/>
          </w:p>
        </w:tc>
        <w:tc>
          <w:tcPr>
            <w:tcW w:w="8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7E4FE5" w14:textId="4BB96406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Salah</w:t>
            </w:r>
          </w:p>
        </w:tc>
      </w:tr>
      <w:tr w:rsidR="00B9286A" w:rsidRPr="00B9286A" w14:paraId="069A7DAB" w14:textId="77777777" w:rsidTr="00B9286A">
        <w:tc>
          <w:tcPr>
            <w:tcW w:w="404" w:type="pct"/>
            <w:tcBorders>
              <w:top w:val="single" w:sz="4" w:space="0" w:color="auto"/>
            </w:tcBorders>
          </w:tcPr>
          <w:p w14:paraId="73BAA43B" w14:textId="48216E0D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1.</w:t>
            </w:r>
          </w:p>
        </w:tc>
        <w:tc>
          <w:tcPr>
            <w:tcW w:w="2793" w:type="pct"/>
            <w:tcBorders>
              <w:top w:val="single" w:sz="4" w:space="0" w:color="auto"/>
            </w:tcBorders>
          </w:tcPr>
          <w:p w14:paraId="5A3B6C62" w14:textId="468ADBD6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Penyebab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penyakit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demam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berdarah</w:t>
            </w:r>
            <w:proofErr w:type="spellEnd"/>
          </w:p>
        </w:tc>
        <w:tc>
          <w:tcPr>
            <w:tcW w:w="931" w:type="pct"/>
            <w:tcBorders>
              <w:top w:val="single" w:sz="4" w:space="0" w:color="auto"/>
            </w:tcBorders>
          </w:tcPr>
          <w:p w14:paraId="34B9DCAB" w14:textId="58207436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13 (86,7%)</w:t>
            </w:r>
          </w:p>
        </w:tc>
        <w:tc>
          <w:tcPr>
            <w:tcW w:w="873" w:type="pct"/>
            <w:tcBorders>
              <w:top w:val="single" w:sz="4" w:space="0" w:color="auto"/>
            </w:tcBorders>
          </w:tcPr>
          <w:p w14:paraId="595369A1" w14:textId="701722CA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2 (13,3%)</w:t>
            </w:r>
          </w:p>
        </w:tc>
      </w:tr>
      <w:tr w:rsidR="00B9286A" w:rsidRPr="00B9286A" w14:paraId="303EE53C" w14:textId="77777777" w:rsidTr="00B9286A">
        <w:tc>
          <w:tcPr>
            <w:tcW w:w="404" w:type="pct"/>
          </w:tcPr>
          <w:p w14:paraId="58BD72CA" w14:textId="4587CF39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2.</w:t>
            </w:r>
          </w:p>
        </w:tc>
        <w:tc>
          <w:tcPr>
            <w:tcW w:w="2793" w:type="pct"/>
          </w:tcPr>
          <w:p w14:paraId="76E99A87" w14:textId="05E2D2FB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Demam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mendadak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sebagai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tanda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penyakit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demam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berdarah</w:t>
            </w:r>
            <w:proofErr w:type="spellEnd"/>
          </w:p>
        </w:tc>
        <w:tc>
          <w:tcPr>
            <w:tcW w:w="931" w:type="pct"/>
          </w:tcPr>
          <w:p w14:paraId="7ADA2380" w14:textId="69C4A5E5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12 (80%)</w:t>
            </w:r>
          </w:p>
        </w:tc>
        <w:tc>
          <w:tcPr>
            <w:tcW w:w="873" w:type="pct"/>
          </w:tcPr>
          <w:p w14:paraId="1D90EC73" w14:textId="381D43AB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3 (20%)</w:t>
            </w:r>
          </w:p>
        </w:tc>
      </w:tr>
      <w:tr w:rsidR="00B9286A" w:rsidRPr="00B9286A" w14:paraId="322B48ED" w14:textId="77777777" w:rsidTr="00B9286A">
        <w:tc>
          <w:tcPr>
            <w:tcW w:w="404" w:type="pct"/>
          </w:tcPr>
          <w:p w14:paraId="51E5F180" w14:textId="0625AA22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3.</w:t>
            </w:r>
          </w:p>
        </w:tc>
        <w:tc>
          <w:tcPr>
            <w:tcW w:w="2793" w:type="pct"/>
          </w:tcPr>
          <w:p w14:paraId="7D6EA8AB" w14:textId="77EEC304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Sakit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kepala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sebagai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tanda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penyakit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demam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berdarah</w:t>
            </w:r>
            <w:proofErr w:type="spellEnd"/>
          </w:p>
        </w:tc>
        <w:tc>
          <w:tcPr>
            <w:tcW w:w="931" w:type="pct"/>
          </w:tcPr>
          <w:p w14:paraId="19499AEA" w14:textId="1DBC736E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6* (40%)</w:t>
            </w:r>
          </w:p>
        </w:tc>
        <w:tc>
          <w:tcPr>
            <w:tcW w:w="873" w:type="pct"/>
          </w:tcPr>
          <w:p w14:paraId="37C8C0F9" w14:textId="61A509EB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9 (60%)</w:t>
            </w:r>
          </w:p>
        </w:tc>
      </w:tr>
      <w:tr w:rsidR="00B9286A" w:rsidRPr="00B9286A" w14:paraId="22DC838E" w14:textId="77777777" w:rsidTr="00B9286A">
        <w:tc>
          <w:tcPr>
            <w:tcW w:w="404" w:type="pct"/>
          </w:tcPr>
          <w:p w14:paraId="2527D41B" w14:textId="6DFC8775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4.</w:t>
            </w:r>
          </w:p>
        </w:tc>
        <w:tc>
          <w:tcPr>
            <w:tcW w:w="2793" w:type="pct"/>
          </w:tcPr>
          <w:p w14:paraId="0400E1C9" w14:textId="56BF0081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 xml:space="preserve">Nyeri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sendi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/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tulang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/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otot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sebagai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tanda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penyakit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demam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berdarah</w:t>
            </w:r>
            <w:proofErr w:type="spellEnd"/>
          </w:p>
        </w:tc>
        <w:tc>
          <w:tcPr>
            <w:tcW w:w="931" w:type="pct"/>
          </w:tcPr>
          <w:p w14:paraId="30E2848F" w14:textId="78834C12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11 (73,3%)</w:t>
            </w:r>
          </w:p>
        </w:tc>
        <w:tc>
          <w:tcPr>
            <w:tcW w:w="873" w:type="pct"/>
          </w:tcPr>
          <w:p w14:paraId="7D041FB0" w14:textId="600A4E5D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4 (26,7%)</w:t>
            </w:r>
          </w:p>
        </w:tc>
      </w:tr>
      <w:tr w:rsidR="00B9286A" w:rsidRPr="00B9286A" w14:paraId="0B3321E2" w14:textId="77777777" w:rsidTr="00B9286A">
        <w:tc>
          <w:tcPr>
            <w:tcW w:w="404" w:type="pct"/>
          </w:tcPr>
          <w:p w14:paraId="00BCA399" w14:textId="28765458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5.</w:t>
            </w:r>
          </w:p>
        </w:tc>
        <w:tc>
          <w:tcPr>
            <w:tcW w:w="2793" w:type="pct"/>
          </w:tcPr>
          <w:p w14:paraId="5FDCDC41" w14:textId="5E8E7814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 xml:space="preserve">Nyeri ulu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hati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sebagai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tanda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penyakit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demam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berdarah</w:t>
            </w:r>
            <w:proofErr w:type="spellEnd"/>
          </w:p>
        </w:tc>
        <w:tc>
          <w:tcPr>
            <w:tcW w:w="931" w:type="pct"/>
          </w:tcPr>
          <w:p w14:paraId="36FA81E1" w14:textId="1AA17561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2* (13,3%)</w:t>
            </w:r>
          </w:p>
        </w:tc>
        <w:tc>
          <w:tcPr>
            <w:tcW w:w="873" w:type="pct"/>
          </w:tcPr>
          <w:p w14:paraId="435578FE" w14:textId="3F20C31C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13(86,7%)</w:t>
            </w:r>
          </w:p>
        </w:tc>
      </w:tr>
      <w:tr w:rsidR="00B9286A" w:rsidRPr="00B9286A" w14:paraId="76BEFCA6" w14:textId="77777777" w:rsidTr="00B9286A">
        <w:tc>
          <w:tcPr>
            <w:tcW w:w="404" w:type="pct"/>
          </w:tcPr>
          <w:p w14:paraId="73F6F566" w14:textId="34F064B0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6.</w:t>
            </w:r>
          </w:p>
        </w:tc>
        <w:tc>
          <w:tcPr>
            <w:tcW w:w="2793" w:type="pct"/>
          </w:tcPr>
          <w:p w14:paraId="6431392C" w14:textId="055376C7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Perdarahan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sebagai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tanda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penyakit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demam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berdarah</w:t>
            </w:r>
            <w:proofErr w:type="spellEnd"/>
          </w:p>
        </w:tc>
        <w:tc>
          <w:tcPr>
            <w:tcW w:w="931" w:type="pct"/>
          </w:tcPr>
          <w:p w14:paraId="4F6B3536" w14:textId="6E0064AA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7* (46,7%)</w:t>
            </w:r>
          </w:p>
        </w:tc>
        <w:tc>
          <w:tcPr>
            <w:tcW w:w="873" w:type="pct"/>
          </w:tcPr>
          <w:p w14:paraId="5EE5257E" w14:textId="2022CCB0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8 (53,3%)</w:t>
            </w:r>
          </w:p>
        </w:tc>
      </w:tr>
      <w:tr w:rsidR="00B9286A" w:rsidRPr="00B9286A" w14:paraId="0DAF62A9" w14:textId="77777777" w:rsidTr="00B9286A">
        <w:tc>
          <w:tcPr>
            <w:tcW w:w="404" w:type="pct"/>
          </w:tcPr>
          <w:p w14:paraId="4448C45A" w14:textId="6919989F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7.</w:t>
            </w:r>
          </w:p>
        </w:tc>
        <w:tc>
          <w:tcPr>
            <w:tcW w:w="2793" w:type="pct"/>
          </w:tcPr>
          <w:p w14:paraId="36A18477" w14:textId="1600F1E4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Batuk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darah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,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berak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darah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, dan lain-lain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sebagai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tanda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penyakit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demam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berdarah</w:t>
            </w:r>
            <w:proofErr w:type="spellEnd"/>
          </w:p>
        </w:tc>
        <w:tc>
          <w:tcPr>
            <w:tcW w:w="931" w:type="pct"/>
          </w:tcPr>
          <w:p w14:paraId="6D63A5EA" w14:textId="3D4C8168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3* (20%)</w:t>
            </w:r>
          </w:p>
        </w:tc>
        <w:tc>
          <w:tcPr>
            <w:tcW w:w="873" w:type="pct"/>
          </w:tcPr>
          <w:p w14:paraId="22E0F64C" w14:textId="3B0D5ADB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12 (80%)</w:t>
            </w:r>
          </w:p>
        </w:tc>
      </w:tr>
      <w:tr w:rsidR="00B9286A" w:rsidRPr="00B9286A" w14:paraId="61905AAD" w14:textId="77777777" w:rsidTr="00B9286A">
        <w:tc>
          <w:tcPr>
            <w:tcW w:w="404" w:type="pct"/>
          </w:tcPr>
          <w:p w14:paraId="52C4686C" w14:textId="22BAAFF1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8.</w:t>
            </w:r>
          </w:p>
        </w:tc>
        <w:tc>
          <w:tcPr>
            <w:tcW w:w="2793" w:type="pct"/>
          </w:tcPr>
          <w:p w14:paraId="53E6C9A8" w14:textId="6EFC793B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Bahaya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demam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berdarah</w:t>
            </w:r>
            <w:proofErr w:type="spellEnd"/>
          </w:p>
        </w:tc>
        <w:tc>
          <w:tcPr>
            <w:tcW w:w="931" w:type="pct"/>
          </w:tcPr>
          <w:p w14:paraId="57D30460" w14:textId="66C3AD9D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14 (93,33%)</w:t>
            </w:r>
          </w:p>
        </w:tc>
        <w:tc>
          <w:tcPr>
            <w:tcW w:w="873" w:type="pct"/>
          </w:tcPr>
          <w:p w14:paraId="555BC89D" w14:textId="7BE85080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 (6,67%)</w:t>
            </w:r>
          </w:p>
        </w:tc>
      </w:tr>
      <w:tr w:rsidR="00B9286A" w:rsidRPr="00B9286A" w14:paraId="53342FDC" w14:textId="77777777" w:rsidTr="00B9286A">
        <w:tc>
          <w:tcPr>
            <w:tcW w:w="404" w:type="pct"/>
          </w:tcPr>
          <w:p w14:paraId="74C9496D" w14:textId="371548BB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9.</w:t>
            </w:r>
          </w:p>
        </w:tc>
        <w:tc>
          <w:tcPr>
            <w:tcW w:w="2793" w:type="pct"/>
          </w:tcPr>
          <w:p w14:paraId="6912D76D" w14:textId="4693FA36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 xml:space="preserve">Cara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penyebaran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penyakit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demam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berdarah</w:t>
            </w:r>
            <w:proofErr w:type="spellEnd"/>
          </w:p>
        </w:tc>
        <w:tc>
          <w:tcPr>
            <w:tcW w:w="931" w:type="pct"/>
          </w:tcPr>
          <w:p w14:paraId="12DF621E" w14:textId="35F2C003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15 (100%)</w:t>
            </w:r>
          </w:p>
        </w:tc>
        <w:tc>
          <w:tcPr>
            <w:tcW w:w="873" w:type="pct"/>
          </w:tcPr>
          <w:p w14:paraId="1EC3D37F" w14:textId="3CBCF720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0 (0%)</w:t>
            </w:r>
          </w:p>
        </w:tc>
      </w:tr>
      <w:tr w:rsidR="00B9286A" w:rsidRPr="00B9286A" w14:paraId="429979C8" w14:textId="77777777" w:rsidTr="00B9286A">
        <w:tc>
          <w:tcPr>
            <w:tcW w:w="404" w:type="pct"/>
          </w:tcPr>
          <w:p w14:paraId="33789398" w14:textId="0A570B90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10.</w:t>
            </w:r>
          </w:p>
        </w:tc>
        <w:tc>
          <w:tcPr>
            <w:tcW w:w="2793" w:type="pct"/>
          </w:tcPr>
          <w:p w14:paraId="33C300B7" w14:textId="4863413E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 xml:space="preserve">Waktu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nyamuk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Aedes aegypti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menghisap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darah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manusia</w:t>
            </w:r>
            <w:proofErr w:type="spellEnd"/>
          </w:p>
        </w:tc>
        <w:tc>
          <w:tcPr>
            <w:tcW w:w="931" w:type="pct"/>
          </w:tcPr>
          <w:p w14:paraId="5AFF45CB" w14:textId="22CACEA0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8* (53,33%)</w:t>
            </w:r>
          </w:p>
        </w:tc>
        <w:tc>
          <w:tcPr>
            <w:tcW w:w="873" w:type="pct"/>
          </w:tcPr>
          <w:p w14:paraId="0E256A5F" w14:textId="5965A791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7 (46,67%)</w:t>
            </w:r>
          </w:p>
        </w:tc>
      </w:tr>
      <w:tr w:rsidR="00B9286A" w:rsidRPr="00B9286A" w14:paraId="0C6070F3" w14:textId="77777777" w:rsidTr="00B9286A">
        <w:tc>
          <w:tcPr>
            <w:tcW w:w="404" w:type="pct"/>
          </w:tcPr>
          <w:p w14:paraId="388AA342" w14:textId="6E9E1E4E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11.</w:t>
            </w:r>
          </w:p>
        </w:tc>
        <w:tc>
          <w:tcPr>
            <w:tcW w:w="2793" w:type="pct"/>
          </w:tcPr>
          <w:p w14:paraId="39A5F351" w14:textId="42FD7EF0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Pengertian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3M</w:t>
            </w:r>
          </w:p>
        </w:tc>
        <w:tc>
          <w:tcPr>
            <w:tcW w:w="931" w:type="pct"/>
          </w:tcPr>
          <w:p w14:paraId="2E744A2F" w14:textId="11FB868C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14 (93,33%)</w:t>
            </w:r>
          </w:p>
        </w:tc>
        <w:tc>
          <w:tcPr>
            <w:tcW w:w="873" w:type="pct"/>
          </w:tcPr>
          <w:p w14:paraId="3E4ECC29" w14:textId="796555AA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 (6,67%)</w:t>
            </w:r>
          </w:p>
        </w:tc>
      </w:tr>
      <w:tr w:rsidR="00B9286A" w:rsidRPr="00B9286A" w14:paraId="43E8D2CC" w14:textId="77777777" w:rsidTr="00B9286A">
        <w:tc>
          <w:tcPr>
            <w:tcW w:w="404" w:type="pct"/>
          </w:tcPr>
          <w:p w14:paraId="0B2B06C0" w14:textId="3744BA34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lastRenderedPageBreak/>
              <w:t>12.</w:t>
            </w:r>
          </w:p>
        </w:tc>
        <w:tc>
          <w:tcPr>
            <w:tcW w:w="2793" w:type="pct"/>
          </w:tcPr>
          <w:p w14:paraId="0CAEBD1C" w14:textId="62A8371A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Ciri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–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ciri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nyamuk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DBD</w:t>
            </w:r>
          </w:p>
        </w:tc>
        <w:tc>
          <w:tcPr>
            <w:tcW w:w="931" w:type="pct"/>
          </w:tcPr>
          <w:p w14:paraId="269987FB" w14:textId="6A56D4F5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15 (100%)</w:t>
            </w:r>
          </w:p>
        </w:tc>
        <w:tc>
          <w:tcPr>
            <w:tcW w:w="873" w:type="pct"/>
          </w:tcPr>
          <w:p w14:paraId="6B02737C" w14:textId="2034A627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0 (0%)</w:t>
            </w:r>
          </w:p>
        </w:tc>
      </w:tr>
      <w:tr w:rsidR="00B9286A" w:rsidRPr="00B9286A" w14:paraId="24AD4E41" w14:textId="77777777" w:rsidTr="00B9286A">
        <w:tc>
          <w:tcPr>
            <w:tcW w:w="404" w:type="pct"/>
          </w:tcPr>
          <w:p w14:paraId="5003756B" w14:textId="37B26F36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13.</w:t>
            </w:r>
          </w:p>
        </w:tc>
        <w:tc>
          <w:tcPr>
            <w:tcW w:w="2793" w:type="pct"/>
          </w:tcPr>
          <w:p w14:paraId="2FBC6D74" w14:textId="536142A8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Fungsi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fogging</w:t>
            </w:r>
          </w:p>
        </w:tc>
        <w:tc>
          <w:tcPr>
            <w:tcW w:w="931" w:type="pct"/>
          </w:tcPr>
          <w:p w14:paraId="6ABFBDF9" w14:textId="55471147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6* (40%)</w:t>
            </w:r>
          </w:p>
        </w:tc>
        <w:tc>
          <w:tcPr>
            <w:tcW w:w="873" w:type="pct"/>
          </w:tcPr>
          <w:p w14:paraId="58E7FA8F" w14:textId="226EC05D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9 (60%)</w:t>
            </w:r>
          </w:p>
        </w:tc>
      </w:tr>
      <w:tr w:rsidR="00B9286A" w:rsidRPr="00B9286A" w14:paraId="4F0B643C" w14:textId="77777777" w:rsidTr="00B9286A">
        <w:tc>
          <w:tcPr>
            <w:tcW w:w="404" w:type="pct"/>
          </w:tcPr>
          <w:p w14:paraId="79B12548" w14:textId="7754145C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14.</w:t>
            </w:r>
          </w:p>
        </w:tc>
        <w:tc>
          <w:tcPr>
            <w:tcW w:w="2793" w:type="pct"/>
          </w:tcPr>
          <w:p w14:paraId="1BF029E7" w14:textId="6F9DFB90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Fungsi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abate</w:t>
            </w:r>
          </w:p>
        </w:tc>
        <w:tc>
          <w:tcPr>
            <w:tcW w:w="931" w:type="pct"/>
          </w:tcPr>
          <w:p w14:paraId="67844860" w14:textId="1AC8C41E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13 (86,7%)</w:t>
            </w:r>
          </w:p>
        </w:tc>
        <w:tc>
          <w:tcPr>
            <w:tcW w:w="873" w:type="pct"/>
          </w:tcPr>
          <w:p w14:paraId="58D97353" w14:textId="23186FAB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2 (13,3%)</w:t>
            </w:r>
          </w:p>
        </w:tc>
      </w:tr>
      <w:tr w:rsidR="00B9286A" w:rsidRPr="00B9286A" w14:paraId="06755EFB" w14:textId="77777777" w:rsidTr="00B9286A">
        <w:tc>
          <w:tcPr>
            <w:tcW w:w="404" w:type="pct"/>
          </w:tcPr>
          <w:p w14:paraId="35908A86" w14:textId="0BE57AAF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15.</w:t>
            </w:r>
          </w:p>
        </w:tc>
        <w:tc>
          <w:tcPr>
            <w:tcW w:w="2793" w:type="pct"/>
          </w:tcPr>
          <w:p w14:paraId="051F18FD" w14:textId="0FB914B2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Tempat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nyamuk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Aedes aegypti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berkembang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biak</w:t>
            </w:r>
            <w:proofErr w:type="spellEnd"/>
          </w:p>
        </w:tc>
        <w:tc>
          <w:tcPr>
            <w:tcW w:w="931" w:type="pct"/>
          </w:tcPr>
          <w:p w14:paraId="150E6161" w14:textId="4A5BB4B3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14 (93,3%)</w:t>
            </w:r>
          </w:p>
        </w:tc>
        <w:tc>
          <w:tcPr>
            <w:tcW w:w="873" w:type="pct"/>
          </w:tcPr>
          <w:p w14:paraId="63BA73F1" w14:textId="3B300E2B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 (6,7%)</w:t>
            </w:r>
          </w:p>
        </w:tc>
      </w:tr>
      <w:tr w:rsidR="00B9286A" w:rsidRPr="00B9286A" w14:paraId="7E998B32" w14:textId="77777777" w:rsidTr="00B9286A">
        <w:tc>
          <w:tcPr>
            <w:tcW w:w="404" w:type="pct"/>
          </w:tcPr>
          <w:p w14:paraId="4383275E" w14:textId="34C0CD1E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16.</w:t>
            </w:r>
          </w:p>
        </w:tc>
        <w:tc>
          <w:tcPr>
            <w:tcW w:w="2793" w:type="pct"/>
          </w:tcPr>
          <w:p w14:paraId="198A0D94" w14:textId="6389B8A2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Memberantas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jentik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sebagai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pencegahan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sederhana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penyakit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DBD</w:t>
            </w:r>
          </w:p>
        </w:tc>
        <w:tc>
          <w:tcPr>
            <w:tcW w:w="931" w:type="pct"/>
          </w:tcPr>
          <w:p w14:paraId="6037A4BB" w14:textId="357D1CA8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11 (73,3%)</w:t>
            </w:r>
          </w:p>
        </w:tc>
        <w:tc>
          <w:tcPr>
            <w:tcW w:w="873" w:type="pct"/>
          </w:tcPr>
          <w:p w14:paraId="51B77C17" w14:textId="1BC131E6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4 (26,7%)</w:t>
            </w:r>
          </w:p>
        </w:tc>
      </w:tr>
      <w:tr w:rsidR="00B9286A" w:rsidRPr="00B9286A" w14:paraId="08F12BEB" w14:textId="77777777" w:rsidTr="00B9286A">
        <w:tc>
          <w:tcPr>
            <w:tcW w:w="404" w:type="pct"/>
          </w:tcPr>
          <w:p w14:paraId="4964F2CE" w14:textId="78E1C062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17.</w:t>
            </w:r>
          </w:p>
        </w:tc>
        <w:tc>
          <w:tcPr>
            <w:tcW w:w="2793" w:type="pct"/>
          </w:tcPr>
          <w:p w14:paraId="40C3B82E" w14:textId="079E5F53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Membuang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barang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yang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bisa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menjadi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sarang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nyamuk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sebagai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pencegahan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sederhana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penyakit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DBD</w:t>
            </w:r>
          </w:p>
        </w:tc>
        <w:tc>
          <w:tcPr>
            <w:tcW w:w="931" w:type="pct"/>
          </w:tcPr>
          <w:p w14:paraId="2F7D9368" w14:textId="61BBA008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11 (73,3%)</w:t>
            </w:r>
          </w:p>
        </w:tc>
        <w:tc>
          <w:tcPr>
            <w:tcW w:w="873" w:type="pct"/>
          </w:tcPr>
          <w:p w14:paraId="7F8CB653" w14:textId="75F74B8A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4 (26,7%)</w:t>
            </w:r>
          </w:p>
        </w:tc>
      </w:tr>
      <w:tr w:rsidR="00B9286A" w:rsidRPr="00B9286A" w14:paraId="3925E52C" w14:textId="77777777" w:rsidTr="00B9286A">
        <w:tc>
          <w:tcPr>
            <w:tcW w:w="404" w:type="pct"/>
          </w:tcPr>
          <w:p w14:paraId="4FA8C3B6" w14:textId="197CB2FB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18.</w:t>
            </w:r>
          </w:p>
        </w:tc>
        <w:tc>
          <w:tcPr>
            <w:tcW w:w="2793" w:type="pct"/>
          </w:tcPr>
          <w:p w14:paraId="1868F469" w14:textId="5FEAF689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Frekuensi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pengurasan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bak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mandi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sebagai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pencegahan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DBD</w:t>
            </w:r>
          </w:p>
        </w:tc>
        <w:tc>
          <w:tcPr>
            <w:tcW w:w="931" w:type="pct"/>
          </w:tcPr>
          <w:p w14:paraId="0D752B14" w14:textId="5400DE2E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14 (93,3%)</w:t>
            </w:r>
          </w:p>
        </w:tc>
        <w:tc>
          <w:tcPr>
            <w:tcW w:w="873" w:type="pct"/>
          </w:tcPr>
          <w:p w14:paraId="630243F4" w14:textId="40586094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 (6,7%)</w:t>
            </w:r>
          </w:p>
        </w:tc>
      </w:tr>
      <w:tr w:rsidR="00B9286A" w:rsidRPr="00B9286A" w14:paraId="11A6B5EA" w14:textId="77777777" w:rsidTr="00B9286A">
        <w:tc>
          <w:tcPr>
            <w:tcW w:w="404" w:type="pct"/>
          </w:tcPr>
          <w:p w14:paraId="15136210" w14:textId="0F16AC61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19.</w:t>
            </w:r>
          </w:p>
        </w:tc>
        <w:tc>
          <w:tcPr>
            <w:tcW w:w="2793" w:type="pct"/>
          </w:tcPr>
          <w:p w14:paraId="23A5C247" w14:textId="73DFBF9B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Daur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hidup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nyamuk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Aedes aegypti</w:t>
            </w:r>
          </w:p>
        </w:tc>
        <w:tc>
          <w:tcPr>
            <w:tcW w:w="931" w:type="pct"/>
          </w:tcPr>
          <w:p w14:paraId="291AD5B1" w14:textId="69C68A41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5* (33,3%)</w:t>
            </w:r>
          </w:p>
        </w:tc>
        <w:tc>
          <w:tcPr>
            <w:tcW w:w="873" w:type="pct"/>
          </w:tcPr>
          <w:p w14:paraId="0584AE1D" w14:textId="00B2BDA7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10 (66,7%)</w:t>
            </w:r>
          </w:p>
        </w:tc>
      </w:tr>
      <w:tr w:rsidR="00B9286A" w:rsidRPr="00B9286A" w14:paraId="13A3DC32" w14:textId="77777777" w:rsidTr="00B9286A">
        <w:tc>
          <w:tcPr>
            <w:tcW w:w="404" w:type="pct"/>
          </w:tcPr>
          <w:p w14:paraId="3ED69B91" w14:textId="1605F6D5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20.</w:t>
            </w:r>
          </w:p>
        </w:tc>
        <w:tc>
          <w:tcPr>
            <w:tcW w:w="2793" w:type="pct"/>
          </w:tcPr>
          <w:p w14:paraId="4A1AE23E" w14:textId="7DDB11AE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Nyamuk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yang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mengigit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manusia</w:t>
            </w:r>
            <w:proofErr w:type="spellEnd"/>
          </w:p>
        </w:tc>
        <w:tc>
          <w:tcPr>
            <w:tcW w:w="931" w:type="pct"/>
          </w:tcPr>
          <w:p w14:paraId="046632D4" w14:textId="58424B47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12 (80%)</w:t>
            </w:r>
          </w:p>
        </w:tc>
        <w:tc>
          <w:tcPr>
            <w:tcW w:w="873" w:type="pct"/>
          </w:tcPr>
          <w:p w14:paraId="5FB89B5F" w14:textId="024EC16E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3 (20%)</w:t>
            </w:r>
          </w:p>
        </w:tc>
      </w:tr>
      <w:tr w:rsidR="00B9286A" w:rsidRPr="00B9286A" w14:paraId="4C11C54D" w14:textId="77777777" w:rsidTr="00B9286A">
        <w:tc>
          <w:tcPr>
            <w:tcW w:w="404" w:type="pct"/>
          </w:tcPr>
          <w:p w14:paraId="0DDE68C4" w14:textId="3F62BB13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21.</w:t>
            </w:r>
          </w:p>
        </w:tc>
        <w:tc>
          <w:tcPr>
            <w:tcW w:w="2793" w:type="pct"/>
          </w:tcPr>
          <w:p w14:paraId="2865EB3D" w14:textId="49AF9EBE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Tempat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penampungan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air (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tempayan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) yang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tidak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tertutup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sebagai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tempat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bersarang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nyamuk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demam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berdarah</w:t>
            </w:r>
            <w:proofErr w:type="spellEnd"/>
          </w:p>
        </w:tc>
        <w:tc>
          <w:tcPr>
            <w:tcW w:w="931" w:type="pct"/>
          </w:tcPr>
          <w:p w14:paraId="68FE5A4D" w14:textId="5DA61932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14 (93,3%)</w:t>
            </w:r>
          </w:p>
        </w:tc>
        <w:tc>
          <w:tcPr>
            <w:tcW w:w="873" w:type="pct"/>
          </w:tcPr>
          <w:p w14:paraId="00DB1F55" w14:textId="02E5456E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 (6,7%)</w:t>
            </w:r>
          </w:p>
        </w:tc>
      </w:tr>
      <w:tr w:rsidR="00B9286A" w:rsidRPr="00B9286A" w14:paraId="50367199" w14:textId="77777777" w:rsidTr="00B9286A">
        <w:tc>
          <w:tcPr>
            <w:tcW w:w="404" w:type="pct"/>
          </w:tcPr>
          <w:p w14:paraId="3B2AFBE5" w14:textId="7DA043B1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</w:p>
        </w:tc>
        <w:tc>
          <w:tcPr>
            <w:tcW w:w="2793" w:type="pct"/>
          </w:tcPr>
          <w:p w14:paraId="7B0E5754" w14:textId="506C05ED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15 (100%)</w:t>
            </w:r>
          </w:p>
        </w:tc>
        <w:tc>
          <w:tcPr>
            <w:tcW w:w="931" w:type="pct"/>
          </w:tcPr>
          <w:p w14:paraId="70393B3B" w14:textId="77777777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</w:p>
        </w:tc>
        <w:tc>
          <w:tcPr>
            <w:tcW w:w="873" w:type="pct"/>
          </w:tcPr>
          <w:p w14:paraId="5EA2413D" w14:textId="77777777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</w:p>
        </w:tc>
      </w:tr>
      <w:tr w:rsidR="00B9286A" w:rsidRPr="00B9286A" w14:paraId="7C4AC4C6" w14:textId="77777777" w:rsidTr="00B9286A">
        <w:tc>
          <w:tcPr>
            <w:tcW w:w="404" w:type="pct"/>
          </w:tcPr>
          <w:p w14:paraId="1A4CC46B" w14:textId="5B2C468A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22.</w:t>
            </w:r>
          </w:p>
        </w:tc>
        <w:tc>
          <w:tcPr>
            <w:tcW w:w="2793" w:type="pct"/>
          </w:tcPr>
          <w:p w14:paraId="0E17FDD6" w14:textId="4C9AF61F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Bak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mandi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sebagai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tempat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bersarang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nyamuk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demam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berdarah</w:t>
            </w:r>
            <w:proofErr w:type="spellEnd"/>
          </w:p>
        </w:tc>
        <w:tc>
          <w:tcPr>
            <w:tcW w:w="931" w:type="pct"/>
          </w:tcPr>
          <w:p w14:paraId="4971C0BA" w14:textId="6FE0E2DE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12 (80%)</w:t>
            </w:r>
          </w:p>
        </w:tc>
        <w:tc>
          <w:tcPr>
            <w:tcW w:w="873" w:type="pct"/>
          </w:tcPr>
          <w:p w14:paraId="2BFB6C13" w14:textId="216C5629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3 (20%)</w:t>
            </w:r>
          </w:p>
        </w:tc>
      </w:tr>
      <w:tr w:rsidR="00B9286A" w:rsidRPr="00B9286A" w14:paraId="3AF781D8" w14:textId="77777777" w:rsidTr="00B9286A">
        <w:tc>
          <w:tcPr>
            <w:tcW w:w="404" w:type="pct"/>
          </w:tcPr>
          <w:p w14:paraId="4ECD9E2F" w14:textId="24B2DC98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23.</w:t>
            </w:r>
          </w:p>
        </w:tc>
        <w:tc>
          <w:tcPr>
            <w:tcW w:w="2793" w:type="pct"/>
          </w:tcPr>
          <w:p w14:paraId="413A4E36" w14:textId="7CC57839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Tempat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minum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burung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sebagai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tempat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bersarang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nyamuk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demam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berdarah</w:t>
            </w:r>
            <w:proofErr w:type="spellEnd"/>
          </w:p>
        </w:tc>
        <w:tc>
          <w:tcPr>
            <w:tcW w:w="931" w:type="pct"/>
          </w:tcPr>
          <w:p w14:paraId="74D73EFD" w14:textId="3EA22E13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4* (26,7%)</w:t>
            </w:r>
          </w:p>
        </w:tc>
        <w:tc>
          <w:tcPr>
            <w:tcW w:w="873" w:type="pct"/>
          </w:tcPr>
          <w:p w14:paraId="009853CB" w14:textId="6ECE630B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11 (73,3%)</w:t>
            </w:r>
          </w:p>
        </w:tc>
      </w:tr>
      <w:tr w:rsidR="00B9286A" w:rsidRPr="00B9286A" w14:paraId="6F24AE99" w14:textId="77777777" w:rsidTr="00B9286A">
        <w:tc>
          <w:tcPr>
            <w:tcW w:w="404" w:type="pct"/>
          </w:tcPr>
          <w:p w14:paraId="3745C5A4" w14:textId="5813A083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24.</w:t>
            </w:r>
          </w:p>
        </w:tc>
        <w:tc>
          <w:tcPr>
            <w:tcW w:w="2793" w:type="pct"/>
          </w:tcPr>
          <w:p w14:paraId="0ABBECAA" w14:textId="0401A7B9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Kaleng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bekas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yang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terisi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air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sebagai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tempat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bersarang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nyamuk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demam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berdarah</w:t>
            </w:r>
            <w:proofErr w:type="spellEnd"/>
          </w:p>
        </w:tc>
        <w:tc>
          <w:tcPr>
            <w:tcW w:w="931" w:type="pct"/>
          </w:tcPr>
          <w:p w14:paraId="6672DF31" w14:textId="4E8C076C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12 (80%)</w:t>
            </w:r>
          </w:p>
        </w:tc>
        <w:tc>
          <w:tcPr>
            <w:tcW w:w="873" w:type="pct"/>
          </w:tcPr>
          <w:p w14:paraId="5FE945CC" w14:textId="6D05A24F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3 (20%)</w:t>
            </w:r>
          </w:p>
        </w:tc>
      </w:tr>
      <w:tr w:rsidR="00B9286A" w:rsidRPr="00B9286A" w14:paraId="4AD3F0AC" w14:textId="77777777" w:rsidTr="00B9286A">
        <w:tc>
          <w:tcPr>
            <w:tcW w:w="404" w:type="pct"/>
          </w:tcPr>
          <w:p w14:paraId="707060BA" w14:textId="3EF76E05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25.</w:t>
            </w:r>
          </w:p>
        </w:tc>
        <w:tc>
          <w:tcPr>
            <w:tcW w:w="2793" w:type="pct"/>
          </w:tcPr>
          <w:p w14:paraId="223BBC1A" w14:textId="35447E7F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 xml:space="preserve">Ban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bekas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yang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terisi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air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sebagai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tempat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bersarang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nyamuk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demam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berdarah</w:t>
            </w:r>
            <w:proofErr w:type="spellEnd"/>
          </w:p>
        </w:tc>
        <w:tc>
          <w:tcPr>
            <w:tcW w:w="931" w:type="pct"/>
          </w:tcPr>
          <w:p w14:paraId="68AC0716" w14:textId="1FB5AF52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13 (86,7%)</w:t>
            </w:r>
          </w:p>
        </w:tc>
        <w:tc>
          <w:tcPr>
            <w:tcW w:w="873" w:type="pct"/>
          </w:tcPr>
          <w:p w14:paraId="2A98C86F" w14:textId="1813A6D2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2 (13,3%)</w:t>
            </w:r>
          </w:p>
        </w:tc>
      </w:tr>
      <w:tr w:rsidR="00B9286A" w:rsidRPr="00B9286A" w14:paraId="527547FB" w14:textId="77777777" w:rsidTr="00B9286A">
        <w:tc>
          <w:tcPr>
            <w:tcW w:w="404" w:type="pct"/>
          </w:tcPr>
          <w:p w14:paraId="3AE7DE97" w14:textId="4E39875B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26.</w:t>
            </w:r>
          </w:p>
        </w:tc>
        <w:tc>
          <w:tcPr>
            <w:tcW w:w="2793" w:type="pct"/>
          </w:tcPr>
          <w:p w14:paraId="6C530EA2" w14:textId="100A79F7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Mencegah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penyakit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demam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berdarah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dengan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menguras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bak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mandi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secara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teratur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minimal 1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minggu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sekali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</w:p>
        </w:tc>
        <w:tc>
          <w:tcPr>
            <w:tcW w:w="931" w:type="pct"/>
          </w:tcPr>
          <w:p w14:paraId="49655D81" w14:textId="7CF5AC47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13 (86,7%)</w:t>
            </w:r>
          </w:p>
        </w:tc>
        <w:tc>
          <w:tcPr>
            <w:tcW w:w="873" w:type="pct"/>
          </w:tcPr>
          <w:p w14:paraId="50C0F30E" w14:textId="77DF1ECB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2 (13,3%)</w:t>
            </w:r>
          </w:p>
        </w:tc>
      </w:tr>
      <w:tr w:rsidR="00B9286A" w:rsidRPr="00B9286A" w14:paraId="61B4FD1F" w14:textId="77777777" w:rsidTr="00B9286A">
        <w:tc>
          <w:tcPr>
            <w:tcW w:w="404" w:type="pct"/>
          </w:tcPr>
          <w:p w14:paraId="0EC7155E" w14:textId="248130C9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27.</w:t>
            </w:r>
          </w:p>
        </w:tc>
        <w:tc>
          <w:tcPr>
            <w:tcW w:w="2793" w:type="pct"/>
          </w:tcPr>
          <w:p w14:paraId="068B799D" w14:textId="0B395A1A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Mencegah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penyakit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demam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berdarah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dengan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menutup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tempat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penyimpanan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air yang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dapat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menjadi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tempat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berkembang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biak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nyamuk</w:t>
            </w:r>
            <w:proofErr w:type="spellEnd"/>
          </w:p>
        </w:tc>
        <w:tc>
          <w:tcPr>
            <w:tcW w:w="931" w:type="pct"/>
          </w:tcPr>
          <w:p w14:paraId="2FC533EF" w14:textId="32424B12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12 (80%)</w:t>
            </w:r>
          </w:p>
        </w:tc>
        <w:tc>
          <w:tcPr>
            <w:tcW w:w="873" w:type="pct"/>
          </w:tcPr>
          <w:p w14:paraId="3B661EA2" w14:textId="3446D126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3 (20%)</w:t>
            </w:r>
          </w:p>
        </w:tc>
      </w:tr>
      <w:tr w:rsidR="00B9286A" w:rsidRPr="00B9286A" w14:paraId="5FA628FB" w14:textId="77777777" w:rsidTr="00B9286A">
        <w:tc>
          <w:tcPr>
            <w:tcW w:w="404" w:type="pct"/>
          </w:tcPr>
          <w:p w14:paraId="3471BFE5" w14:textId="731DB29D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28.</w:t>
            </w:r>
          </w:p>
        </w:tc>
        <w:tc>
          <w:tcPr>
            <w:tcW w:w="2793" w:type="pct"/>
          </w:tcPr>
          <w:p w14:paraId="0ADB7B4D" w14:textId="555A1C1B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Mencegah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penyakit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demam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berdarah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dengan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mengubur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/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membersihkan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barang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bekas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yang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dapat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menampung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air</w:t>
            </w:r>
          </w:p>
        </w:tc>
        <w:tc>
          <w:tcPr>
            <w:tcW w:w="931" w:type="pct"/>
          </w:tcPr>
          <w:p w14:paraId="2115FAE9" w14:textId="7CF52760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14 (93,3%)</w:t>
            </w:r>
          </w:p>
        </w:tc>
        <w:tc>
          <w:tcPr>
            <w:tcW w:w="873" w:type="pct"/>
          </w:tcPr>
          <w:p w14:paraId="6347907D" w14:textId="63F47978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 (6,7%)</w:t>
            </w:r>
          </w:p>
        </w:tc>
      </w:tr>
      <w:tr w:rsidR="00B9286A" w:rsidRPr="00B9286A" w14:paraId="5F1DB364" w14:textId="77777777" w:rsidTr="00B9286A">
        <w:tc>
          <w:tcPr>
            <w:tcW w:w="404" w:type="pct"/>
          </w:tcPr>
          <w:p w14:paraId="7D201873" w14:textId="4D051EA5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29.</w:t>
            </w:r>
          </w:p>
        </w:tc>
        <w:tc>
          <w:tcPr>
            <w:tcW w:w="2793" w:type="pct"/>
          </w:tcPr>
          <w:p w14:paraId="5356F314" w14:textId="58757A3B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Mencegah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penyakit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demam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berdarah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dengan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Memberikan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insektisida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pembunuh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larva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nyamuk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pada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tempat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penyimpanan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air /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bak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mandi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setiap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3-4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bulan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sekali</w:t>
            </w:r>
            <w:proofErr w:type="spellEnd"/>
          </w:p>
        </w:tc>
        <w:tc>
          <w:tcPr>
            <w:tcW w:w="931" w:type="pct"/>
          </w:tcPr>
          <w:p w14:paraId="49B8377B" w14:textId="2DDEFE8E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11 (73,3%)</w:t>
            </w:r>
          </w:p>
        </w:tc>
        <w:tc>
          <w:tcPr>
            <w:tcW w:w="873" w:type="pct"/>
          </w:tcPr>
          <w:p w14:paraId="3B355522" w14:textId="5ED84E3F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4 (26,7%)</w:t>
            </w:r>
          </w:p>
        </w:tc>
      </w:tr>
      <w:tr w:rsidR="00B9286A" w:rsidRPr="00B9286A" w14:paraId="42E9E6BF" w14:textId="77777777" w:rsidTr="00B9286A">
        <w:tc>
          <w:tcPr>
            <w:tcW w:w="404" w:type="pct"/>
            <w:tcBorders>
              <w:bottom w:val="single" w:sz="4" w:space="0" w:color="auto"/>
            </w:tcBorders>
          </w:tcPr>
          <w:p w14:paraId="2C603E30" w14:textId="21013F32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30.</w:t>
            </w:r>
          </w:p>
        </w:tc>
        <w:tc>
          <w:tcPr>
            <w:tcW w:w="2793" w:type="pct"/>
            <w:tcBorders>
              <w:bottom w:val="single" w:sz="4" w:space="0" w:color="auto"/>
            </w:tcBorders>
          </w:tcPr>
          <w:p w14:paraId="033E90D5" w14:textId="47E22499" w:rsidR="00B9286A" w:rsidRPr="00B9286A" w:rsidRDefault="00B9286A" w:rsidP="007132C1">
            <w:pPr>
              <w:autoSpaceDE w:val="0"/>
              <w:autoSpaceDN w:val="0"/>
              <w:adjustRightInd w:val="0"/>
              <w:jc w:val="both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Mencegah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penyakit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demam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berdarah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dengan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menyebarkan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ikan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pemakan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jentik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nyamuk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pada </w:t>
            </w:r>
            <w:proofErr w:type="spellStart"/>
            <w:r w:rsidRPr="00B9286A">
              <w:rPr>
                <w:rFonts w:ascii="Gadugi" w:hAnsi="Gadugi"/>
                <w:sz w:val="20"/>
                <w:szCs w:val="20"/>
              </w:rPr>
              <w:t>kolam</w:t>
            </w:r>
            <w:proofErr w:type="spellEnd"/>
            <w:r w:rsidRPr="00B9286A">
              <w:rPr>
                <w:rFonts w:ascii="Gadugi" w:hAnsi="Gadugi"/>
                <w:sz w:val="20"/>
                <w:szCs w:val="20"/>
              </w:rPr>
              <w:t xml:space="preserve"> ikan</w:t>
            </w:r>
          </w:p>
        </w:tc>
        <w:tc>
          <w:tcPr>
            <w:tcW w:w="931" w:type="pct"/>
            <w:tcBorders>
              <w:bottom w:val="single" w:sz="4" w:space="0" w:color="auto"/>
            </w:tcBorders>
          </w:tcPr>
          <w:p w14:paraId="1246E33E" w14:textId="49A2EDB4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9* (60%)</w:t>
            </w:r>
          </w:p>
        </w:tc>
        <w:tc>
          <w:tcPr>
            <w:tcW w:w="873" w:type="pct"/>
            <w:tcBorders>
              <w:bottom w:val="single" w:sz="4" w:space="0" w:color="auto"/>
            </w:tcBorders>
          </w:tcPr>
          <w:p w14:paraId="44888D47" w14:textId="0A85F05B" w:rsidR="00B9286A" w:rsidRPr="00B9286A" w:rsidRDefault="00B9286A" w:rsidP="00B9286A">
            <w:pPr>
              <w:autoSpaceDE w:val="0"/>
              <w:autoSpaceDN w:val="0"/>
              <w:adjustRightInd w:val="0"/>
              <w:jc w:val="center"/>
              <w:rPr>
                <w:rFonts w:ascii="Gadugi" w:hAnsi="Gadugi" w:cs="MinionPro-Regular-Identity-H"/>
                <w:color w:val="000000"/>
                <w:sz w:val="20"/>
                <w:szCs w:val="20"/>
              </w:rPr>
            </w:pPr>
            <w:r w:rsidRPr="00B9286A">
              <w:rPr>
                <w:rFonts w:ascii="Gadugi" w:hAnsi="Gadugi"/>
                <w:sz w:val="20"/>
                <w:szCs w:val="20"/>
              </w:rPr>
              <w:t>6 (40%)</w:t>
            </w:r>
          </w:p>
        </w:tc>
      </w:tr>
    </w:tbl>
    <w:p w14:paraId="3E2F0B76" w14:textId="77777777" w:rsidR="00B31174" w:rsidRPr="00B9286A" w:rsidRDefault="00B31174" w:rsidP="00B9286A">
      <w:pPr>
        <w:spacing w:after="0" w:line="240" w:lineRule="auto"/>
        <w:jc w:val="both"/>
        <w:rPr>
          <w:rFonts w:ascii="Gadugi" w:eastAsia="Times New Roman" w:hAnsi="Gadugi" w:cs="Times New Roman"/>
          <w:i/>
          <w:sz w:val="18"/>
          <w:szCs w:val="18"/>
        </w:rPr>
      </w:pPr>
      <w:proofErr w:type="spellStart"/>
      <w:r w:rsidRPr="00B9286A">
        <w:rPr>
          <w:rFonts w:ascii="Gadugi" w:eastAsia="Times New Roman" w:hAnsi="Gadugi" w:cs="Times New Roman"/>
          <w:i/>
          <w:sz w:val="18"/>
          <w:szCs w:val="18"/>
        </w:rPr>
        <w:t>Sumber</w:t>
      </w:r>
      <w:proofErr w:type="spellEnd"/>
      <w:r w:rsidRPr="00B9286A">
        <w:rPr>
          <w:rFonts w:ascii="Gadugi" w:eastAsia="Times New Roman" w:hAnsi="Gadugi" w:cs="Times New Roman"/>
          <w:i/>
          <w:sz w:val="18"/>
          <w:szCs w:val="18"/>
        </w:rPr>
        <w:t xml:space="preserve">: Data </w:t>
      </w:r>
      <w:proofErr w:type="spellStart"/>
      <w:r w:rsidRPr="00B9286A">
        <w:rPr>
          <w:rFonts w:ascii="Gadugi" w:eastAsia="Times New Roman" w:hAnsi="Gadugi" w:cs="Times New Roman"/>
          <w:i/>
          <w:sz w:val="18"/>
          <w:szCs w:val="18"/>
        </w:rPr>
        <w:t>diolah</w:t>
      </w:r>
      <w:proofErr w:type="spellEnd"/>
      <w:r w:rsidRPr="00B9286A">
        <w:rPr>
          <w:rFonts w:ascii="Gadugi" w:eastAsia="Times New Roman" w:hAnsi="Gadugi" w:cs="Times New Roman"/>
          <w:i/>
          <w:sz w:val="18"/>
          <w:szCs w:val="18"/>
        </w:rPr>
        <w:t xml:space="preserve"> oleh </w:t>
      </w:r>
      <w:proofErr w:type="spellStart"/>
      <w:r w:rsidRPr="00B9286A">
        <w:rPr>
          <w:rFonts w:ascii="Gadugi" w:eastAsia="Times New Roman" w:hAnsi="Gadugi" w:cs="Times New Roman"/>
          <w:i/>
          <w:sz w:val="18"/>
          <w:szCs w:val="18"/>
        </w:rPr>
        <w:t>Penulis</w:t>
      </w:r>
      <w:proofErr w:type="spellEnd"/>
      <w:r w:rsidRPr="00B9286A">
        <w:rPr>
          <w:rFonts w:ascii="Gadugi" w:eastAsia="Times New Roman" w:hAnsi="Gadugi" w:cs="Times New Roman"/>
          <w:i/>
          <w:sz w:val="18"/>
          <w:szCs w:val="18"/>
        </w:rPr>
        <w:t xml:space="preserve"> (2021)</w:t>
      </w:r>
    </w:p>
    <w:p w14:paraId="2DD77B1F" w14:textId="77777777" w:rsidR="00B31174" w:rsidRPr="00B9286A" w:rsidRDefault="00B31174" w:rsidP="00B9286A">
      <w:pPr>
        <w:spacing w:after="0" w:line="240" w:lineRule="auto"/>
        <w:jc w:val="both"/>
        <w:rPr>
          <w:rFonts w:ascii="Gadugi" w:eastAsia="Times New Roman" w:hAnsi="Gadugi" w:cs="Times New Roman"/>
          <w:sz w:val="18"/>
          <w:szCs w:val="18"/>
        </w:rPr>
      </w:pPr>
      <w:proofErr w:type="spellStart"/>
      <w:r w:rsidRPr="00B9286A">
        <w:rPr>
          <w:rFonts w:ascii="Gadugi" w:eastAsia="Times New Roman" w:hAnsi="Gadugi" w:cs="Times New Roman"/>
          <w:sz w:val="18"/>
          <w:szCs w:val="18"/>
        </w:rPr>
        <w:t>Keterangan</w:t>
      </w:r>
      <w:proofErr w:type="spellEnd"/>
      <w:r w:rsidRPr="00B9286A">
        <w:rPr>
          <w:rFonts w:ascii="Gadugi" w:eastAsia="Times New Roman" w:hAnsi="Gadugi" w:cs="Times New Roman"/>
          <w:sz w:val="18"/>
          <w:szCs w:val="18"/>
        </w:rPr>
        <w:t>:</w:t>
      </w:r>
    </w:p>
    <w:p w14:paraId="11C66818" w14:textId="6C8A3847" w:rsidR="00B31174" w:rsidRPr="00B9286A" w:rsidRDefault="00000000" w:rsidP="00B9286A">
      <w:pPr>
        <w:spacing w:after="0" w:line="240" w:lineRule="auto"/>
        <w:jc w:val="both"/>
        <w:rPr>
          <w:rFonts w:ascii="Gadugi" w:eastAsia="Times New Roman" w:hAnsi="Gadugi" w:cs="Times New Roman"/>
          <w:sz w:val="18"/>
          <w:szCs w:val="18"/>
        </w:rPr>
      </w:pPr>
      <w:sdt>
        <w:sdtPr>
          <w:rPr>
            <w:rFonts w:ascii="Gadugi" w:hAnsi="Gadugi" w:cs="Times New Roman"/>
            <w:sz w:val="18"/>
            <w:szCs w:val="18"/>
          </w:rPr>
          <w:tag w:val="goog_rdk_9"/>
          <w:id w:val="-1085991481"/>
        </w:sdtPr>
        <w:sdtContent>
          <w:r w:rsidR="00B31174" w:rsidRPr="00B9286A">
            <w:rPr>
              <w:rFonts w:ascii="Gadugi" w:eastAsia="Gungsuh" w:hAnsi="Gadugi" w:cs="Times New Roman"/>
              <w:sz w:val="18"/>
              <w:szCs w:val="18"/>
            </w:rPr>
            <w:t xml:space="preserve">* Nilai </w:t>
          </w:r>
          <w:proofErr w:type="spellStart"/>
          <w:r w:rsidR="00B31174" w:rsidRPr="00B9286A">
            <w:rPr>
              <w:rFonts w:ascii="Gadugi" w:eastAsia="Gungsuh" w:hAnsi="Gadugi" w:cs="Times New Roman"/>
              <w:sz w:val="18"/>
              <w:szCs w:val="18"/>
            </w:rPr>
            <w:t>jawaban</w:t>
          </w:r>
          <w:proofErr w:type="spellEnd"/>
          <w:r w:rsidR="00B31174" w:rsidRPr="00B9286A">
            <w:rPr>
              <w:rFonts w:ascii="Gadugi" w:eastAsia="Gungsuh" w:hAnsi="Gadugi" w:cs="Times New Roman"/>
              <w:sz w:val="18"/>
              <w:szCs w:val="18"/>
            </w:rPr>
            <w:t xml:space="preserve"> </w:t>
          </w:r>
          <w:proofErr w:type="spellStart"/>
          <w:r w:rsidR="00B31174" w:rsidRPr="00B9286A">
            <w:rPr>
              <w:rFonts w:ascii="Gadugi" w:eastAsia="Gungsuh" w:hAnsi="Gadugi" w:cs="Times New Roman"/>
              <w:sz w:val="18"/>
              <w:szCs w:val="18"/>
            </w:rPr>
            <w:t>benar</w:t>
          </w:r>
          <w:proofErr w:type="spellEnd"/>
          <w:r w:rsidR="00B31174" w:rsidRPr="00B9286A">
            <w:rPr>
              <w:rFonts w:ascii="Gadugi" w:eastAsia="Gungsuh" w:hAnsi="Gadugi" w:cs="Times New Roman"/>
              <w:sz w:val="18"/>
              <w:szCs w:val="18"/>
            </w:rPr>
            <w:t xml:space="preserve"> ≤ </w:t>
          </w:r>
        </w:sdtContent>
      </w:sdt>
      <w:sdt>
        <w:sdtPr>
          <w:rPr>
            <w:rFonts w:ascii="Gadugi" w:hAnsi="Gadugi" w:cs="Times New Roman"/>
            <w:sz w:val="18"/>
            <w:szCs w:val="18"/>
          </w:rPr>
          <w:tag w:val="goog_rdk_8"/>
          <w:id w:val="-860582201"/>
        </w:sdtPr>
        <w:sdtContent/>
      </w:sdt>
      <w:r w:rsidR="00B31174" w:rsidRPr="00B9286A">
        <w:rPr>
          <w:rFonts w:ascii="Gadugi" w:eastAsia="Times New Roman" w:hAnsi="Gadugi" w:cs="Times New Roman"/>
          <w:sz w:val="18"/>
          <w:szCs w:val="18"/>
        </w:rPr>
        <w:t>60.</w:t>
      </w:r>
    </w:p>
    <w:p w14:paraId="73F46E5F" w14:textId="77777777" w:rsidR="00B9286A" w:rsidRDefault="00B9286A" w:rsidP="00290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</w:p>
    <w:p w14:paraId="31B878FC" w14:textId="4717B7D6" w:rsidR="002908CD" w:rsidRPr="002908CD" w:rsidRDefault="002908CD" w:rsidP="00290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Tabel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2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menunjukkan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bahwa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21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pertanyaan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dari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30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pertanyaan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yang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menunjukkan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jawaban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benar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peserta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nilai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di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atas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60,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sedangkan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9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pertanyaan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jawaban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benar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masih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rendah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(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nilai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≤ 60)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yaitu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pada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pertanyaan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tentang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gejala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DBD (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sakit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kepala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40%,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nyeri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ulu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hati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13,3%,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perdarahan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46,67%,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batuk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darah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20%), fogging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digunakan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untuk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membunuh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nyamuk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dewasa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sebanyak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40%,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daur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hidup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nyamuk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Aedes aegypti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sebesar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33,3%,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tempat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minum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burung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tidak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berpotensi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menjadi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tempat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berkembang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biak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nyamuk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26,7%,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waktu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menggigit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nyamuk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Aedes 53,3%, dan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menyebarkan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ikan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pemakan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jentik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nyamuk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pada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kolam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ikan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sebagai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pencegahan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penyakit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demam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berdarah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60%.</w:t>
      </w:r>
    </w:p>
    <w:p w14:paraId="0D061AB7" w14:textId="77777777" w:rsidR="002908CD" w:rsidRPr="002908CD" w:rsidRDefault="002908CD" w:rsidP="00290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</w:p>
    <w:p w14:paraId="3E3B96AD" w14:textId="77777777" w:rsidR="002908CD" w:rsidRPr="002908CD" w:rsidRDefault="002908CD" w:rsidP="00290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</w:p>
    <w:p w14:paraId="0F104D88" w14:textId="3293F609" w:rsidR="002908CD" w:rsidRPr="007132C1" w:rsidRDefault="002908CD" w:rsidP="007132C1">
      <w:pPr>
        <w:pStyle w:val="DaftarParagraf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Gadugi" w:hAnsi="Gadugi" w:cs="MinionPro-Regular-Identity-H"/>
          <w:b/>
          <w:bCs/>
          <w:color w:val="000000"/>
          <w:sz w:val="24"/>
          <w:szCs w:val="24"/>
        </w:rPr>
      </w:pPr>
      <w:r w:rsidRPr="007132C1">
        <w:rPr>
          <w:rFonts w:ascii="Gadugi" w:hAnsi="Gadugi" w:cs="MinionPro-Regular-Identity-H"/>
          <w:b/>
          <w:bCs/>
          <w:color w:val="000000"/>
          <w:sz w:val="24"/>
          <w:szCs w:val="24"/>
        </w:rPr>
        <w:t>PEMBAHASAN</w:t>
      </w:r>
    </w:p>
    <w:p w14:paraId="6FACC474" w14:textId="77777777" w:rsidR="007132C1" w:rsidRDefault="007132C1" w:rsidP="007132C1">
      <w:pPr>
        <w:autoSpaceDE w:val="0"/>
        <w:autoSpaceDN w:val="0"/>
        <w:adjustRightInd w:val="0"/>
        <w:spacing w:after="0" w:line="240" w:lineRule="auto"/>
        <w:jc w:val="both"/>
        <w:rPr>
          <w:rFonts w:ascii="Gadugi" w:hAnsi="Gadugi" w:cs="MinionPro-Regular-Identity-H"/>
          <w:color w:val="000000"/>
          <w:sz w:val="20"/>
          <w:szCs w:val="20"/>
        </w:rPr>
      </w:pPr>
    </w:p>
    <w:p w14:paraId="7F7B1658" w14:textId="5AB8694E" w:rsidR="002908CD" w:rsidRPr="007132C1" w:rsidRDefault="002908CD" w:rsidP="007132C1">
      <w:pPr>
        <w:autoSpaceDE w:val="0"/>
        <w:autoSpaceDN w:val="0"/>
        <w:adjustRightInd w:val="0"/>
        <w:spacing w:after="0" w:line="240" w:lineRule="auto"/>
        <w:jc w:val="both"/>
        <w:rPr>
          <w:rFonts w:ascii="Gadugi" w:hAnsi="Gadugi" w:cs="MinionPro-Regular-Identity-H"/>
          <w:b/>
          <w:bCs/>
          <w:color w:val="000000"/>
          <w:sz w:val="20"/>
          <w:szCs w:val="20"/>
        </w:rPr>
      </w:pPr>
      <w:r w:rsidRPr="007132C1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Media </w:t>
      </w:r>
      <w:proofErr w:type="spellStart"/>
      <w:r w:rsidRPr="007132C1">
        <w:rPr>
          <w:rFonts w:ascii="Gadugi" w:hAnsi="Gadugi" w:cs="MinionPro-Regular-Identity-H"/>
          <w:b/>
          <w:bCs/>
          <w:color w:val="000000"/>
          <w:sz w:val="20"/>
          <w:szCs w:val="20"/>
        </w:rPr>
        <w:t>Edukasi</w:t>
      </w:r>
      <w:proofErr w:type="spellEnd"/>
      <w:r w:rsidRPr="007132C1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DBD Pada Masyarakat Rural </w:t>
      </w:r>
      <w:proofErr w:type="spellStart"/>
      <w:r w:rsidRPr="007132C1">
        <w:rPr>
          <w:rFonts w:ascii="Gadugi" w:hAnsi="Gadugi" w:cs="MinionPro-Regular-Identity-H"/>
          <w:b/>
          <w:bCs/>
          <w:color w:val="000000"/>
          <w:sz w:val="20"/>
          <w:szCs w:val="20"/>
        </w:rPr>
        <w:t>dengan</w:t>
      </w:r>
      <w:proofErr w:type="spellEnd"/>
      <w:r w:rsidRPr="007132C1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b/>
          <w:bCs/>
          <w:color w:val="000000"/>
          <w:sz w:val="20"/>
          <w:szCs w:val="20"/>
        </w:rPr>
        <w:t>Aplikasi</w:t>
      </w:r>
      <w:proofErr w:type="spellEnd"/>
      <w:r w:rsidRPr="007132C1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Mobile</w:t>
      </w:r>
    </w:p>
    <w:p w14:paraId="30153A29" w14:textId="77777777" w:rsidR="002908CD" w:rsidRPr="002908CD" w:rsidRDefault="002908CD" w:rsidP="00290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Kegiatan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ini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didasarkan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atas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kemajuan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teknologi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saat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ini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tidak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bisa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dipisahkan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dari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kehidupan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masyarakat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.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Berbagai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informasi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dapat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dengan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mudah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diakses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berkat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kemajuan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teknologi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(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globalisasi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). Pada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kegiatan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ini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semua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peserta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berpendapat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bahwa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sangat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bermanfaat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dapat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membantu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tugas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mereka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nantinya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sebagai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kader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Jumantik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berperan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sebagai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edukator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masyarakat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di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lingkungan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tempat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tinggalnya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masing-masing.</w:t>
      </w:r>
    </w:p>
    <w:p w14:paraId="39650B0A" w14:textId="4F081F94" w:rsidR="002908CD" w:rsidRPr="002908CD" w:rsidRDefault="00095BE3" w:rsidP="00290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Selwyn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mengatakan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bahwa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penggunaan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teknologi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digital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dapat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membantu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meningkatkan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cara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berpikir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kemampuan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berpikir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atau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pengetahuan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seseorang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. Internet/web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merupakan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salah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satu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contoh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teknologi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digital. Internet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dapat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membuat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cara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penyajian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informasi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menjadi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lebih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menarik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.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Informasi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akan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lebih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mudah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didapat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kapan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saja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,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dari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mana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saja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, dan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untuk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orang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dari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segala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095BE3">
        <w:rPr>
          <w:rFonts w:ascii="Gadugi" w:hAnsi="Gadugi" w:cs="MinionPro-Regular-Identity-H"/>
          <w:color w:val="000000"/>
          <w:sz w:val="20"/>
          <w:szCs w:val="20"/>
        </w:rPr>
        <w:t>usia</w:t>
      </w:r>
      <w:proofErr w:type="spellEnd"/>
      <w:r w:rsidRPr="00095BE3">
        <w:rPr>
          <w:rFonts w:ascii="Gadugi" w:hAnsi="Gadugi" w:cs="MinionPro-Regular-Identity-H"/>
          <w:color w:val="000000"/>
          <w:sz w:val="20"/>
          <w:szCs w:val="20"/>
        </w:rPr>
        <w:t>.</w:t>
      </w:r>
      <w:r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Karena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informasi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tersebut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dapat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dengan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mudahnya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diakses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oleh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seseorang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sehingga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hal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tersebut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dapat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meningkatkan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proses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kognitif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seseorang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,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pengetahuan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keterampilan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berpikirnya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(Selwyn, 2011).</w:t>
      </w:r>
    </w:p>
    <w:p w14:paraId="746557CB" w14:textId="77777777" w:rsidR="002908CD" w:rsidRPr="002908CD" w:rsidRDefault="002908CD" w:rsidP="00290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Hasil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kegiatan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menunjukan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bahwa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sebagian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peserta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mengalami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kendala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karena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handphone yang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tidak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mendukung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untuk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menginstall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.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Menurut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Subiakto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, 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perkembangan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teknologi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khususnya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teknologi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informasi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belum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diikuti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dengan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meratanya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kemajuan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perkembangan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tersebut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. Kurang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meratanya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pengembangan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penyebaran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teknologi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informasi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di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masyarakat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menyebabkan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adanya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kesenjangan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 digital 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terutama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di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kalangan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masyarakat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rural (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Subiakto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, 2013).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Berdasarkan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hasil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survey yang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dilakukan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oleh Badan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Penelitian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Pengembangan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Perhubungan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Kementerian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Informasi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Komunikasi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di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tahun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2017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pengguna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 internet  di Indonesia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yaitu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sebesar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45%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dari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total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jumlah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penduduk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di Indonesia, yang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tersebar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sekitar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32,50% di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daerah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rural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sedangkan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daerah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urban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sebesar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61,83% (Kementerian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Komunikasi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Informatika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Republik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Indonesia, 2017).</w:t>
      </w:r>
    </w:p>
    <w:p w14:paraId="6EE60CCA" w14:textId="05BE9090" w:rsidR="002908CD" w:rsidRPr="002908CD" w:rsidRDefault="00CF3DF6" w:rsidP="00290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Hadiyat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menemukan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bahwa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masih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kurangnya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dukungan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terhadap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teknologi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informasi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seperti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internet di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tingkat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kabupaten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,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termasuk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infrastruktur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layanan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yang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diperlukan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. Di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tingkat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kabupaten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,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hanya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sedikit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orang yang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memiliki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akses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ke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gawai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teknis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yang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canggih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;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sebagian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besar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hanya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mengandalkan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ponsel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pintar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biasa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yang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hanya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dapat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digunakan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untuk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menelepon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mengirim</w:t>
      </w:r>
      <w:proofErr w:type="spellEnd"/>
      <w:r w:rsidRPr="00CF3DF6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CF3DF6">
        <w:rPr>
          <w:rFonts w:ascii="Gadugi" w:hAnsi="Gadugi" w:cs="MinionPro-Regular-Identity-H"/>
          <w:color w:val="000000"/>
          <w:sz w:val="20"/>
          <w:szCs w:val="20"/>
        </w:rPr>
        <w:t>pesan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. Hal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ini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menurut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Hadiyat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juga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dipengaruhi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oleh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karena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masyarakat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di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tingkat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kabupaten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di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dominasi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dengan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status 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perekonomian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menengah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kebawah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 yang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menyebabkan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mereka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menganggap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akses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dan 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kepemilikan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perangkat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teknologi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seperti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internet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masih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belum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menjadi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suatu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kebutuhan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 xml:space="preserve"> (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Hadiyat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, 2014).</w:t>
      </w:r>
    </w:p>
    <w:p w14:paraId="0A859FF1" w14:textId="77777777" w:rsidR="002908CD" w:rsidRPr="002908CD" w:rsidRDefault="002908CD" w:rsidP="00290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Hasil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kegiatan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menunjukkan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bahwa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peserta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yang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merasa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mudah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dalam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menggunakan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mempunyai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latar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belakang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pendidikan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SMA (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empat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orang) dan PT (lima orang). Sebagian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lagi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dari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peserta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(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dengan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latar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belakang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pendidikan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SMP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tiga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orang dan SMA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tiga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orang)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merasa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agak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kesulitan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ketika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menginstall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menggunakannya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.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Berdasarkan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data (Kementerian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Komunikasi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Informatika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Republik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Indonesia, 2017),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didapatkan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bahwa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keterampilan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dalam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menggunakan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smartphone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masih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didominasi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oleh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usia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20-29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tahun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yang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memiliki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latar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pendidikan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tinggi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yaitu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sarjana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sekitar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83,97%,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sedangkan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persentasenya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semakin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berkurang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seiring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rendahnya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pendidikan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seseorang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yaitu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pendidikan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SMA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sebesar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61,64%, SMP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sebesar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35,53%, dan SD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sebesar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9,82%.</w:t>
      </w:r>
    </w:p>
    <w:p w14:paraId="43558C16" w14:textId="77777777" w:rsidR="002908CD" w:rsidRPr="002908CD" w:rsidRDefault="002908CD" w:rsidP="00290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</w:p>
    <w:p w14:paraId="43EBEFEC" w14:textId="77777777" w:rsidR="002908CD" w:rsidRPr="007132C1" w:rsidRDefault="002908CD" w:rsidP="007132C1">
      <w:pPr>
        <w:autoSpaceDE w:val="0"/>
        <w:autoSpaceDN w:val="0"/>
        <w:adjustRightInd w:val="0"/>
        <w:spacing w:after="0" w:line="240" w:lineRule="auto"/>
        <w:jc w:val="both"/>
        <w:rPr>
          <w:rFonts w:ascii="Gadugi" w:hAnsi="Gadugi" w:cs="MinionPro-Regular-Identity-H"/>
          <w:b/>
          <w:bCs/>
          <w:color w:val="000000"/>
          <w:sz w:val="20"/>
          <w:szCs w:val="20"/>
        </w:rPr>
      </w:pPr>
      <w:proofErr w:type="spellStart"/>
      <w:r w:rsidRPr="007132C1">
        <w:rPr>
          <w:rFonts w:ascii="Gadugi" w:hAnsi="Gadugi" w:cs="MinionPro-Regular-Identity-H"/>
          <w:b/>
          <w:bCs/>
          <w:color w:val="000000"/>
          <w:sz w:val="20"/>
          <w:szCs w:val="20"/>
        </w:rPr>
        <w:t>Paparan</w:t>
      </w:r>
      <w:proofErr w:type="spellEnd"/>
      <w:r w:rsidRPr="007132C1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b/>
          <w:bCs/>
          <w:color w:val="000000"/>
          <w:sz w:val="20"/>
          <w:szCs w:val="20"/>
        </w:rPr>
        <w:t>Informasi</w:t>
      </w:r>
      <w:proofErr w:type="spellEnd"/>
      <w:r w:rsidRPr="007132C1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, </w:t>
      </w:r>
      <w:proofErr w:type="spellStart"/>
      <w:r w:rsidRPr="007132C1">
        <w:rPr>
          <w:rFonts w:ascii="Gadugi" w:hAnsi="Gadugi" w:cs="MinionPro-Regular-Identity-H"/>
          <w:b/>
          <w:bCs/>
          <w:color w:val="000000"/>
          <w:sz w:val="20"/>
          <w:szCs w:val="20"/>
        </w:rPr>
        <w:t>Peningkatan</w:t>
      </w:r>
      <w:proofErr w:type="spellEnd"/>
      <w:r w:rsidRPr="007132C1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b/>
          <w:bCs/>
          <w:color w:val="000000"/>
          <w:sz w:val="20"/>
          <w:szCs w:val="20"/>
        </w:rPr>
        <w:t>Pengetahuan</w:t>
      </w:r>
      <w:proofErr w:type="spellEnd"/>
      <w:r w:rsidRPr="007132C1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dan </w:t>
      </w:r>
      <w:proofErr w:type="spellStart"/>
      <w:r w:rsidRPr="007132C1">
        <w:rPr>
          <w:rFonts w:ascii="Gadugi" w:hAnsi="Gadugi" w:cs="MinionPro-Regular-Identity-H"/>
          <w:b/>
          <w:bCs/>
          <w:color w:val="000000"/>
          <w:sz w:val="20"/>
          <w:szCs w:val="20"/>
        </w:rPr>
        <w:t>Perubahan</w:t>
      </w:r>
      <w:proofErr w:type="spellEnd"/>
      <w:r w:rsidRPr="007132C1">
        <w:rPr>
          <w:rFonts w:ascii="Gadugi" w:hAnsi="Gadugi" w:cs="MinionPro-Regular-Identity-H"/>
          <w:b/>
          <w:bCs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b/>
          <w:bCs/>
          <w:color w:val="000000"/>
          <w:sz w:val="20"/>
          <w:szCs w:val="20"/>
        </w:rPr>
        <w:t>Perilaku</w:t>
      </w:r>
      <w:proofErr w:type="spellEnd"/>
    </w:p>
    <w:p w14:paraId="4D6018F6" w14:textId="77777777" w:rsidR="002908CD" w:rsidRPr="002908CD" w:rsidRDefault="002908CD" w:rsidP="00290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Hasil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kegiatan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menunjukkan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bahwa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dari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21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dari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30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pertanyaan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pada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kuesioner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evaluasi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pengetahuan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setelah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penggunan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nilai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peserta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baik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yaitu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di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atas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60.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Meskipun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tidak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dilakukan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pengukuran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pengetahuan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sebelum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penggunaan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tetapi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dapat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membantu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peserta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untuk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memahami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tentang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materi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DBD dan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pencegahan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penularan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DBD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melalui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pengendalian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vektor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2908CD">
        <w:rPr>
          <w:rFonts w:ascii="Gadugi" w:hAnsi="Gadugi" w:cs="MinionPro-Regular-Identity-H"/>
          <w:color w:val="000000"/>
          <w:sz w:val="20"/>
          <w:szCs w:val="20"/>
        </w:rPr>
        <w:t>nyamuk</w:t>
      </w:r>
      <w:proofErr w:type="spellEnd"/>
      <w:r w:rsidRPr="002908CD">
        <w:rPr>
          <w:rFonts w:ascii="Gadugi" w:hAnsi="Gadugi" w:cs="MinionPro-Regular-Identity-H"/>
          <w:color w:val="000000"/>
          <w:sz w:val="20"/>
          <w:szCs w:val="20"/>
        </w:rPr>
        <w:t xml:space="preserve"> Aedes aegypti.</w:t>
      </w:r>
    </w:p>
    <w:p w14:paraId="7AAA623E" w14:textId="74AE7FC3" w:rsidR="002908CD" w:rsidRPr="002908CD" w:rsidRDefault="00372D97" w:rsidP="00290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Informasi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,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pengetahuan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, dan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perilaku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kesehatan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saling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berkaitan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erat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.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Menurut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Notoatmojo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,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berbagi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informasi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dapat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meningkatkan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kebijaksanaan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seseorang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.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Pengetahuan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dapat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meningkatkan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kesadaran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seseorang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,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sehingga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mereka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bertindak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sesuai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dengan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pengetahuannya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. Karena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didasari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oleh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pemahaman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sendiri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tanpa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paksaan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,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maka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perubahan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perilaku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yang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didasari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oleh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pengetahuan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,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kesadaran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, dan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sikap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yang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baik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akan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berlangsung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dalam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jangka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waktu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yang lama</w:t>
      </w:r>
      <w:r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(</w:t>
      </w:r>
      <w:proofErr w:type="spellStart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Notoatmodjo</w:t>
      </w:r>
      <w:proofErr w:type="spellEnd"/>
      <w:r w:rsidR="002908CD" w:rsidRPr="002908CD">
        <w:rPr>
          <w:rFonts w:ascii="Gadugi" w:hAnsi="Gadugi" w:cs="MinionPro-Regular-Identity-H"/>
          <w:color w:val="000000"/>
          <w:sz w:val="20"/>
          <w:szCs w:val="20"/>
        </w:rPr>
        <w:t>, 2014).</w:t>
      </w:r>
    </w:p>
    <w:p w14:paraId="3C82518B" w14:textId="36ADD7E3" w:rsidR="006C6CF0" w:rsidRDefault="00372D97" w:rsidP="006C6C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dugi" w:hAnsi="Gadugi" w:cs="MinionPro-Regular-Identity-H"/>
          <w:color w:val="000000"/>
          <w:sz w:val="20"/>
          <w:szCs w:val="20"/>
        </w:rPr>
      </w:pP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lastRenderedPageBreak/>
        <w:t>Temuan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kegiatan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ini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juga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sesuai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dengan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hasil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kegiatan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6C6CF0">
        <w:rPr>
          <w:rFonts w:ascii="Gadugi" w:hAnsi="Gadugi" w:cs="MinionPro-Regular-Identity-H"/>
          <w:color w:val="000000"/>
          <w:sz w:val="20"/>
          <w:szCs w:val="20"/>
        </w:rPr>
        <w:t>Ramdhani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dkk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yang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melakukan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372D97">
        <w:rPr>
          <w:rFonts w:ascii="Gadugi" w:hAnsi="Gadugi" w:cs="MinionPro-Regular-Identity-H"/>
          <w:color w:val="000000"/>
          <w:sz w:val="20"/>
          <w:szCs w:val="20"/>
        </w:rPr>
        <w:t>penyuluhan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DBD </w:t>
      </w:r>
      <w:proofErr w:type="spellStart"/>
      <w:r w:rsidR="00521C5C">
        <w:rPr>
          <w:rFonts w:ascii="Gadugi" w:hAnsi="Gadugi" w:cs="MinionPro-Regular-Identity-H"/>
          <w:color w:val="000000"/>
          <w:sz w:val="20"/>
          <w:szCs w:val="20"/>
        </w:rPr>
        <w:t>dengan</w:t>
      </w:r>
      <w:proofErr w:type="spellEnd"/>
      <w:r w:rsidR="00521C5C">
        <w:rPr>
          <w:rFonts w:ascii="Gadugi" w:hAnsi="Gadugi" w:cs="MinionPro-Regular-Identity-H"/>
          <w:color w:val="000000"/>
          <w:sz w:val="20"/>
          <w:szCs w:val="20"/>
        </w:rPr>
        <w:t xml:space="preserve"> media video </w:t>
      </w:r>
      <w:proofErr w:type="spellStart"/>
      <w:r w:rsidR="00521C5C">
        <w:rPr>
          <w:rFonts w:ascii="Gadugi" w:hAnsi="Gadugi" w:cs="MinionPro-Regular-Identity-H"/>
          <w:color w:val="000000"/>
          <w:sz w:val="20"/>
          <w:szCs w:val="20"/>
        </w:rPr>
        <w:t>terhadap</w:t>
      </w:r>
      <w:proofErr w:type="spellEnd"/>
      <w:r w:rsidRPr="00372D97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masyarakat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 di Kampung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Kesepatan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,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Cilincing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, Jakarta Utara.</w:t>
      </w:r>
      <w:r w:rsidR="00985F6B" w:rsidRPr="00985F6B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r w:rsidR="006C6CF0">
        <w:rPr>
          <w:rFonts w:ascii="Gadugi" w:hAnsi="Gadugi" w:cs="MinionPro-Regular-Identity-H"/>
          <w:color w:val="000000"/>
          <w:sz w:val="20"/>
          <w:szCs w:val="20"/>
        </w:rPr>
        <w:t xml:space="preserve">Hasil </w:t>
      </w:r>
      <w:proofErr w:type="spellStart"/>
      <w:r w:rsidR="006C6CF0">
        <w:rPr>
          <w:rFonts w:ascii="Gadugi" w:hAnsi="Gadugi" w:cs="MinionPro-Regular-Identity-H"/>
          <w:color w:val="000000"/>
          <w:sz w:val="20"/>
          <w:szCs w:val="20"/>
        </w:rPr>
        <w:t>kegiatan</w:t>
      </w:r>
      <w:proofErr w:type="spellEnd"/>
      <w:r w:rsidR="006C6CF0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6C6CF0">
        <w:rPr>
          <w:rFonts w:ascii="Gadugi" w:hAnsi="Gadugi" w:cs="MinionPro-Regular-Identity-H"/>
          <w:color w:val="000000"/>
          <w:sz w:val="20"/>
          <w:szCs w:val="20"/>
        </w:rPr>
        <w:t>menunjukkan</w:t>
      </w:r>
      <w:proofErr w:type="spellEnd"/>
      <w:r w:rsidR="006C6CF0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6C6CF0">
        <w:rPr>
          <w:rFonts w:ascii="Gadugi" w:hAnsi="Gadugi" w:cs="MinionPro-Regular-Identity-H"/>
          <w:color w:val="000000"/>
          <w:sz w:val="20"/>
          <w:szCs w:val="20"/>
        </w:rPr>
        <w:t>bahwa</w:t>
      </w:r>
      <w:proofErr w:type="spellEnd"/>
      <w:r w:rsidR="006C6CF0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6C6CF0">
        <w:rPr>
          <w:rFonts w:ascii="Gadugi" w:hAnsi="Gadugi" w:cs="MinionPro-Regular-Identity-H"/>
          <w:color w:val="000000"/>
          <w:sz w:val="20"/>
          <w:szCs w:val="20"/>
        </w:rPr>
        <w:t>p</w:t>
      </w:r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engetahuan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responden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sebelum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penyuluhan</w:t>
      </w:r>
      <w:proofErr w:type="spellEnd"/>
      <w:r w:rsidR="006C6CF0">
        <w:rPr>
          <w:rFonts w:ascii="Gadugi" w:hAnsi="Gadugi" w:cs="MinionPro-Regular-Identity-H"/>
          <w:color w:val="000000"/>
          <w:sz w:val="20"/>
          <w:szCs w:val="20"/>
        </w:rPr>
        <w:t xml:space="preserve"> yang </w:t>
      </w:r>
      <w:proofErr w:type="spellStart"/>
      <w:r w:rsidR="00521C5C">
        <w:rPr>
          <w:rFonts w:ascii="Gadugi" w:hAnsi="Gadugi" w:cs="MinionPro-Regular-Identity-H"/>
          <w:color w:val="000000"/>
          <w:sz w:val="20"/>
          <w:szCs w:val="20"/>
        </w:rPr>
        <w:t>termasuk</w:t>
      </w:r>
      <w:proofErr w:type="spellEnd"/>
      <w:r w:rsidR="00521C5C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521C5C">
        <w:rPr>
          <w:rFonts w:ascii="Gadugi" w:hAnsi="Gadugi" w:cs="MinionPro-Regular-Identity-H"/>
          <w:color w:val="000000"/>
          <w:sz w:val="20"/>
          <w:szCs w:val="20"/>
        </w:rPr>
        <w:t>kategori</w:t>
      </w:r>
      <w:proofErr w:type="spellEnd"/>
      <w:r w:rsidR="00521C5C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521C5C">
        <w:rPr>
          <w:rFonts w:ascii="Gadugi" w:hAnsi="Gadugi" w:cs="MinionPro-Regular-Identity-H"/>
          <w:color w:val="000000"/>
          <w:sz w:val="20"/>
          <w:szCs w:val="20"/>
        </w:rPr>
        <w:t>baik</w:t>
      </w:r>
      <w:proofErr w:type="spellEnd"/>
      <w:r w:rsidR="00521C5C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6C6CF0">
        <w:rPr>
          <w:rFonts w:ascii="Gadugi" w:hAnsi="Gadugi" w:cs="MinionPro-Regular-Identity-H"/>
          <w:color w:val="000000"/>
          <w:sz w:val="20"/>
          <w:szCs w:val="20"/>
        </w:rPr>
        <w:t>hanya</w:t>
      </w:r>
      <w:proofErr w:type="spellEnd"/>
      <w:r w:rsidR="006C6CF0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8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responden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 (14,5%)</w:t>
      </w:r>
      <w:r w:rsidR="006C6CF0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setelah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penyuluhan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, yang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mempunyai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kategori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baik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meningkat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menjadi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 25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responden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 (45,5%). Hasil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analisis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bivariat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menunjukkan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nilai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 p = 0,000</w:t>
      </w:r>
      <w:r w:rsidR="00521C5C">
        <w:rPr>
          <w:rFonts w:ascii="Gadugi" w:hAnsi="Gadugi" w:cs="MinionPro-Regular-Identity-H"/>
          <w:color w:val="000000"/>
          <w:sz w:val="20"/>
          <w:szCs w:val="20"/>
        </w:rPr>
        <w:t xml:space="preserve">, yang </w:t>
      </w:r>
      <w:proofErr w:type="spellStart"/>
      <w:r w:rsidR="00521C5C">
        <w:rPr>
          <w:rFonts w:ascii="Gadugi" w:hAnsi="Gadugi" w:cs="MinionPro-Regular-Identity-H"/>
          <w:color w:val="000000"/>
          <w:sz w:val="20"/>
          <w:szCs w:val="20"/>
        </w:rPr>
        <w:t>artinya</w:t>
      </w:r>
      <w:proofErr w:type="spellEnd"/>
      <w:r w:rsidR="00521C5C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521C5C">
        <w:rPr>
          <w:rFonts w:ascii="Gadugi" w:hAnsi="Gadugi" w:cs="MinionPro-Regular-Identity-H"/>
          <w:color w:val="000000"/>
          <w:sz w:val="20"/>
          <w:szCs w:val="20"/>
        </w:rPr>
        <w:t>adalah</w:t>
      </w:r>
      <w:proofErr w:type="spellEnd"/>
      <w:r w:rsidR="00521C5C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521C5C">
        <w:rPr>
          <w:rFonts w:ascii="Gadugi" w:hAnsi="Gadugi" w:cs="MinionPro-Regular-Identity-H"/>
          <w:color w:val="000000"/>
          <w:sz w:val="20"/>
          <w:szCs w:val="20"/>
        </w:rPr>
        <w:t>t</w:t>
      </w:r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erdapat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pengaruh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penyuluhan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tentang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 DBD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dengan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 media video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terhadap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peningkatan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pengetahuan</w:t>
      </w:r>
      <w:proofErr w:type="spellEnd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="006C6CF0" w:rsidRPr="006C6CF0">
        <w:rPr>
          <w:rFonts w:ascii="Gadugi" w:hAnsi="Gadugi" w:cs="MinionPro-Regular-Identity-H"/>
          <w:color w:val="000000"/>
          <w:sz w:val="20"/>
          <w:szCs w:val="20"/>
        </w:rPr>
        <w:t>responden</w:t>
      </w:r>
      <w:proofErr w:type="spellEnd"/>
      <w:r w:rsidR="006C6CF0">
        <w:rPr>
          <w:rFonts w:ascii="Gadugi" w:hAnsi="Gadugi" w:cs="MinionPro-Regular-Identity-H"/>
          <w:color w:val="000000"/>
          <w:sz w:val="20"/>
          <w:szCs w:val="20"/>
        </w:rPr>
        <w:t xml:space="preserve"> (</w:t>
      </w:r>
      <w:proofErr w:type="spellStart"/>
      <w:r w:rsidR="006C6CF0">
        <w:rPr>
          <w:rFonts w:ascii="Gadugi" w:hAnsi="Gadugi" w:cs="MinionPro-Regular-Identity-H"/>
          <w:color w:val="000000"/>
          <w:sz w:val="20"/>
          <w:szCs w:val="20"/>
        </w:rPr>
        <w:t>Ramdhani</w:t>
      </w:r>
      <w:proofErr w:type="spellEnd"/>
      <w:r w:rsidR="006C6CF0">
        <w:rPr>
          <w:rFonts w:ascii="Gadugi" w:hAnsi="Gadugi" w:cs="MinionPro-Regular-Identity-H"/>
          <w:color w:val="000000"/>
          <w:sz w:val="20"/>
          <w:szCs w:val="20"/>
        </w:rPr>
        <w:t xml:space="preserve"> et al., 2022).</w:t>
      </w:r>
      <w:r w:rsidR="00264748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</w:p>
    <w:p w14:paraId="048EC0C7" w14:textId="77777777" w:rsidR="00F22E4B" w:rsidRDefault="00F22E4B" w:rsidP="007132C1">
      <w:pPr>
        <w:autoSpaceDE w:val="0"/>
        <w:autoSpaceDN w:val="0"/>
        <w:adjustRightInd w:val="0"/>
        <w:spacing w:after="0" w:line="240" w:lineRule="auto"/>
        <w:jc w:val="both"/>
        <w:rPr>
          <w:rFonts w:ascii="Gadugi" w:hAnsi="Gadugi" w:cs="MinionPro-Regular-Identity-H"/>
          <w:color w:val="000000"/>
          <w:sz w:val="20"/>
          <w:szCs w:val="20"/>
        </w:rPr>
      </w:pPr>
    </w:p>
    <w:p w14:paraId="245AFE4A" w14:textId="6D3F09DE" w:rsidR="00F30395" w:rsidRPr="00CF0EF8" w:rsidRDefault="005D2B49" w:rsidP="007439A4">
      <w:pPr>
        <w:pStyle w:val="DaftarParagraf"/>
        <w:numPr>
          <w:ilvl w:val="0"/>
          <w:numId w:val="7"/>
        </w:numPr>
        <w:spacing w:before="120" w:after="0" w:line="240" w:lineRule="auto"/>
        <w:ind w:left="567" w:hanging="567"/>
        <w:jc w:val="both"/>
        <w:rPr>
          <w:rFonts w:ascii="Gadugi" w:hAnsi="Gadugi" w:cs="Times New Roman"/>
          <w:b/>
          <w:sz w:val="24"/>
          <w:szCs w:val="24"/>
        </w:rPr>
      </w:pPr>
      <w:r w:rsidRPr="00CF0EF8">
        <w:rPr>
          <w:rFonts w:ascii="Gadugi" w:hAnsi="Gadugi" w:cs="MinionPro-Regular-Identity-H"/>
          <w:b/>
          <w:color w:val="000000"/>
          <w:sz w:val="24"/>
          <w:szCs w:val="24"/>
        </w:rPr>
        <w:t xml:space="preserve">SIMPULAN DAN SARAN </w:t>
      </w:r>
    </w:p>
    <w:p w14:paraId="51DA1694" w14:textId="21A27852" w:rsidR="00891D22" w:rsidRPr="00CF0EF8" w:rsidRDefault="00B9286A" w:rsidP="007439A4">
      <w:pPr>
        <w:autoSpaceDE w:val="0"/>
        <w:autoSpaceDN w:val="0"/>
        <w:adjustRightInd w:val="0"/>
        <w:snapToGrid w:val="0"/>
        <w:spacing w:before="120" w:after="0" w:line="240" w:lineRule="auto"/>
        <w:jc w:val="both"/>
        <w:rPr>
          <w:rFonts w:ascii="Gadugi" w:hAnsi="Gadugi" w:cs="Times New Roman"/>
        </w:rPr>
      </w:pPr>
      <w:r w:rsidRPr="00CF0EF8">
        <w:rPr>
          <w:rFonts w:ascii="Gadugi" w:hAnsi="Gadugi" w:cs="MinionPro-Regular-Identity-H"/>
          <w:b/>
          <w:color w:val="000000"/>
        </w:rPr>
        <w:t>SIMPULAN</w:t>
      </w:r>
      <w:r w:rsidRPr="00CF0EF8">
        <w:rPr>
          <w:rFonts w:ascii="Gadugi" w:hAnsi="Gadugi" w:cs="Times New Roman"/>
          <w:b/>
        </w:rPr>
        <w:t xml:space="preserve"> </w:t>
      </w:r>
    </w:p>
    <w:p w14:paraId="447E0464" w14:textId="7DFDF6D3" w:rsidR="007132C1" w:rsidRPr="007132C1" w:rsidRDefault="007132C1" w:rsidP="00B9286A">
      <w:pPr>
        <w:autoSpaceDE w:val="0"/>
        <w:autoSpaceDN w:val="0"/>
        <w:adjustRightInd w:val="0"/>
        <w:snapToGrid w:val="0"/>
        <w:spacing w:before="120" w:after="0" w:line="240" w:lineRule="auto"/>
        <w:ind w:firstLine="720"/>
        <w:jc w:val="both"/>
        <w:rPr>
          <w:rFonts w:ascii="Gadugi" w:hAnsi="Gadugi" w:cs="MinionPro-Regular-Identity-H"/>
          <w:color w:val="000000"/>
          <w:sz w:val="20"/>
          <w:szCs w:val="20"/>
        </w:rPr>
      </w:pP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Simpulan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kegiatan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adalah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pengetahuan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kader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jumantik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di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daerah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rural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Ciseeng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,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Kabupaten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Bogor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setelah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diberikan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edukasi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dengan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media ‘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Mobile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Penyuluhan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DBD Universitas YARSI’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dapat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meningkatkan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sebagian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besar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pengetahuan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peserta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kader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tentang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DBD dan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pencegahan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penularan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melalui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PSN. Sebagian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besar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peserta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juga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dapat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menginstall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menggunakan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semua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peserta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berpendapat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bahwa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bermanfaat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serta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dapat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membantu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tugas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mereka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sebagai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edukator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warga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>.</w:t>
      </w:r>
    </w:p>
    <w:p w14:paraId="269CD816" w14:textId="77777777" w:rsidR="00B9286A" w:rsidRDefault="00B9286A" w:rsidP="007132C1">
      <w:pPr>
        <w:autoSpaceDE w:val="0"/>
        <w:autoSpaceDN w:val="0"/>
        <w:adjustRightInd w:val="0"/>
        <w:snapToGrid w:val="0"/>
        <w:spacing w:before="120" w:after="0" w:line="240" w:lineRule="auto"/>
        <w:jc w:val="both"/>
        <w:rPr>
          <w:rFonts w:ascii="Gadugi" w:hAnsi="Gadugi" w:cs="MinionPro-Regular-Identity-H"/>
          <w:b/>
          <w:color w:val="000000"/>
        </w:rPr>
      </w:pPr>
    </w:p>
    <w:p w14:paraId="0E79247F" w14:textId="6F0B7BE4" w:rsidR="007132C1" w:rsidRPr="007132C1" w:rsidRDefault="00B9286A" w:rsidP="007132C1">
      <w:pPr>
        <w:autoSpaceDE w:val="0"/>
        <w:autoSpaceDN w:val="0"/>
        <w:adjustRightInd w:val="0"/>
        <w:snapToGrid w:val="0"/>
        <w:spacing w:before="120" w:after="0" w:line="240" w:lineRule="auto"/>
        <w:jc w:val="both"/>
        <w:rPr>
          <w:rFonts w:ascii="Gadugi" w:hAnsi="Gadugi" w:cs="Times New Roman"/>
        </w:rPr>
      </w:pPr>
      <w:r w:rsidRPr="00CF0EF8">
        <w:rPr>
          <w:rFonts w:ascii="Gadugi" w:hAnsi="Gadugi" w:cs="MinionPro-Regular-Identity-H"/>
          <w:b/>
          <w:color w:val="000000"/>
        </w:rPr>
        <w:t>SARAN</w:t>
      </w:r>
      <w:r w:rsidRPr="00CF0EF8">
        <w:rPr>
          <w:rFonts w:ascii="Gadugi" w:hAnsi="Gadugi" w:cs="Times New Roman"/>
          <w:b/>
        </w:rPr>
        <w:t xml:space="preserve"> </w:t>
      </w:r>
    </w:p>
    <w:p w14:paraId="7510B74A" w14:textId="557E39FD" w:rsidR="007132C1" w:rsidRDefault="007132C1" w:rsidP="00B9286A">
      <w:pPr>
        <w:autoSpaceDE w:val="0"/>
        <w:autoSpaceDN w:val="0"/>
        <w:adjustRightInd w:val="0"/>
        <w:snapToGrid w:val="0"/>
        <w:spacing w:before="120" w:after="0" w:line="240" w:lineRule="auto"/>
        <w:ind w:firstLine="720"/>
        <w:jc w:val="both"/>
        <w:rPr>
          <w:rFonts w:ascii="Gadugi" w:hAnsi="Gadugi" w:cs="MinionPro-Regular-Identity-H"/>
          <w:color w:val="000000"/>
          <w:sz w:val="20"/>
          <w:szCs w:val="20"/>
        </w:rPr>
      </w:pPr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Saran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untuk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kegiatan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berikutnya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adalah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perlu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ada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uji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coba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dengan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mengukur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pengetahuan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sebelum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dilakukan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intervensi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penyuluhan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dengan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media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dan uji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coba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aplikasi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kepada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masyarakat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di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daerah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urban/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perkotaan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serta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analisis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perbandingan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hasilnya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antara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pedesaan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 dan </w:t>
      </w:r>
      <w:proofErr w:type="spellStart"/>
      <w:r w:rsidRPr="007132C1">
        <w:rPr>
          <w:rFonts w:ascii="Gadugi" w:hAnsi="Gadugi" w:cs="MinionPro-Regular-Identity-H"/>
          <w:color w:val="000000"/>
          <w:sz w:val="20"/>
          <w:szCs w:val="20"/>
        </w:rPr>
        <w:t>perkotaan</w:t>
      </w:r>
      <w:proofErr w:type="spellEnd"/>
      <w:r w:rsidRPr="007132C1">
        <w:rPr>
          <w:rFonts w:ascii="Gadugi" w:hAnsi="Gadugi" w:cs="MinionPro-Regular-Identity-H"/>
          <w:color w:val="000000"/>
          <w:sz w:val="20"/>
          <w:szCs w:val="20"/>
        </w:rPr>
        <w:t xml:space="preserve">. </w:t>
      </w:r>
    </w:p>
    <w:p w14:paraId="0C7F62AE" w14:textId="1393B838" w:rsidR="006B113A" w:rsidRDefault="006B113A" w:rsidP="006B113A">
      <w:pPr>
        <w:autoSpaceDE w:val="0"/>
        <w:autoSpaceDN w:val="0"/>
        <w:adjustRightInd w:val="0"/>
        <w:spacing w:after="0" w:line="240" w:lineRule="auto"/>
        <w:jc w:val="both"/>
        <w:rPr>
          <w:rFonts w:ascii="Gadugi" w:hAnsi="Gadugi" w:cs="MinionPro-Regular-Identity-H"/>
          <w:color w:val="000000"/>
        </w:rPr>
      </w:pPr>
    </w:p>
    <w:p w14:paraId="250EF9A3" w14:textId="77777777" w:rsidR="00B9286A" w:rsidRDefault="00B9286A" w:rsidP="006B113A">
      <w:pPr>
        <w:autoSpaceDE w:val="0"/>
        <w:autoSpaceDN w:val="0"/>
        <w:adjustRightInd w:val="0"/>
        <w:spacing w:after="0" w:line="240" w:lineRule="auto"/>
        <w:jc w:val="both"/>
        <w:rPr>
          <w:rFonts w:ascii="Gadugi" w:hAnsi="Gadugi" w:cs="MinionPro-Regular-Identity-H"/>
          <w:color w:val="000000"/>
        </w:rPr>
      </w:pPr>
    </w:p>
    <w:p w14:paraId="3C6CAFEF" w14:textId="69461733" w:rsidR="006B113A" w:rsidRDefault="006B113A" w:rsidP="006B113A">
      <w:pPr>
        <w:autoSpaceDE w:val="0"/>
        <w:autoSpaceDN w:val="0"/>
        <w:adjustRightInd w:val="0"/>
        <w:spacing w:after="0" w:line="240" w:lineRule="auto"/>
        <w:jc w:val="both"/>
        <w:rPr>
          <w:rFonts w:ascii="Gadugi" w:hAnsi="Gadugi" w:cs="MinionPro-Regular-Identity-H"/>
          <w:b/>
          <w:color w:val="000000"/>
        </w:rPr>
      </w:pPr>
      <w:r w:rsidRPr="006B113A">
        <w:rPr>
          <w:rFonts w:ascii="Gadugi" w:hAnsi="Gadugi" w:cs="MinionPro-Regular-Identity-H"/>
          <w:b/>
          <w:color w:val="000000"/>
        </w:rPr>
        <w:t>UCAPAN TERIMA KASIH</w:t>
      </w:r>
      <w:r w:rsidR="00FA67E6">
        <w:rPr>
          <w:rFonts w:ascii="Gadugi" w:hAnsi="Gadugi" w:cs="MinionPro-Regular-Identity-H"/>
          <w:b/>
          <w:color w:val="000000"/>
        </w:rPr>
        <w:t xml:space="preserve"> </w:t>
      </w:r>
    </w:p>
    <w:p w14:paraId="40F4E98D" w14:textId="77777777" w:rsidR="007132C1" w:rsidRPr="006B113A" w:rsidRDefault="007132C1" w:rsidP="006B113A">
      <w:pPr>
        <w:autoSpaceDE w:val="0"/>
        <w:autoSpaceDN w:val="0"/>
        <w:adjustRightInd w:val="0"/>
        <w:spacing w:after="0" w:line="240" w:lineRule="auto"/>
        <w:jc w:val="both"/>
        <w:rPr>
          <w:rFonts w:ascii="Gadugi" w:hAnsi="Gadugi" w:cs="MinionPro-Regular-Identity-H"/>
          <w:b/>
          <w:color w:val="000000"/>
        </w:rPr>
      </w:pPr>
    </w:p>
    <w:p w14:paraId="0EEFAE0E" w14:textId="45E2E794" w:rsidR="00893BB7" w:rsidRDefault="007132C1" w:rsidP="00B9286A">
      <w:pPr>
        <w:spacing w:after="0" w:line="240" w:lineRule="auto"/>
        <w:ind w:firstLine="709"/>
        <w:jc w:val="both"/>
        <w:rPr>
          <w:rFonts w:ascii="Gadugi" w:eastAsia="Times New Roman" w:hAnsi="Gadugi" w:cstheme="minorHAnsi"/>
          <w:bCs/>
          <w:color w:val="000000"/>
          <w:sz w:val="20"/>
          <w:szCs w:val="20"/>
        </w:rPr>
      </w:pPr>
      <w:proofErr w:type="spellStart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Sumber</w:t>
      </w:r>
      <w:proofErr w:type="spellEnd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 xml:space="preserve"> dana </w:t>
      </w:r>
      <w:proofErr w:type="spellStart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kegiatan</w:t>
      </w:r>
      <w:proofErr w:type="spellEnd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ini</w:t>
      </w:r>
      <w:proofErr w:type="spellEnd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berasal</w:t>
      </w:r>
      <w:proofErr w:type="spellEnd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dari</w:t>
      </w:r>
      <w:proofErr w:type="spellEnd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hibah</w:t>
      </w:r>
      <w:proofErr w:type="spellEnd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 xml:space="preserve"> internal </w:t>
      </w:r>
      <w:proofErr w:type="spellStart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riset</w:t>
      </w:r>
      <w:proofErr w:type="spellEnd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 xml:space="preserve"> dan </w:t>
      </w:r>
      <w:proofErr w:type="spellStart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pengmas</w:t>
      </w:r>
      <w:proofErr w:type="spellEnd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 xml:space="preserve"> Universitas YARSI </w:t>
      </w:r>
      <w:proofErr w:type="spellStart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tahun</w:t>
      </w:r>
      <w:proofErr w:type="spellEnd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 xml:space="preserve"> 2020-2021. </w:t>
      </w:r>
      <w:proofErr w:type="spellStart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Ucapan</w:t>
      </w:r>
      <w:proofErr w:type="spellEnd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terima</w:t>
      </w:r>
      <w:proofErr w:type="spellEnd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kasih</w:t>
      </w:r>
      <w:proofErr w:type="spellEnd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kepada</w:t>
      </w:r>
      <w:proofErr w:type="spellEnd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perangkat</w:t>
      </w:r>
      <w:proofErr w:type="spellEnd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desa</w:t>
      </w:r>
      <w:proofErr w:type="spellEnd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Ciseeng</w:t>
      </w:r>
      <w:proofErr w:type="spellEnd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 xml:space="preserve"> dan </w:t>
      </w:r>
      <w:proofErr w:type="spellStart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responden</w:t>
      </w:r>
      <w:proofErr w:type="spellEnd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 xml:space="preserve"> yang </w:t>
      </w:r>
      <w:proofErr w:type="spellStart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telah</w:t>
      </w:r>
      <w:proofErr w:type="spellEnd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bersedia</w:t>
      </w:r>
      <w:proofErr w:type="spellEnd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terlibat</w:t>
      </w:r>
      <w:proofErr w:type="spellEnd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dalam</w:t>
      </w:r>
      <w:proofErr w:type="spellEnd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kegiatan</w:t>
      </w:r>
      <w:proofErr w:type="spellEnd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 xml:space="preserve"> uji </w:t>
      </w:r>
      <w:proofErr w:type="spellStart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coba</w:t>
      </w:r>
      <w:proofErr w:type="spellEnd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 xml:space="preserve"> </w:t>
      </w:r>
      <w:proofErr w:type="spellStart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aplikasi</w:t>
      </w:r>
      <w:proofErr w:type="spellEnd"/>
      <w:r w:rsidRPr="007132C1">
        <w:rPr>
          <w:rFonts w:ascii="Gadugi" w:eastAsia="Times New Roman" w:hAnsi="Gadugi" w:cstheme="minorHAnsi"/>
          <w:bCs/>
          <w:color w:val="000000"/>
          <w:sz w:val="20"/>
          <w:szCs w:val="20"/>
        </w:rPr>
        <w:t>.</w:t>
      </w:r>
    </w:p>
    <w:p w14:paraId="2CDB0470" w14:textId="6A1A7A03" w:rsidR="007132C1" w:rsidRDefault="007132C1" w:rsidP="007439A4">
      <w:pPr>
        <w:spacing w:after="0" w:line="240" w:lineRule="auto"/>
        <w:jc w:val="both"/>
        <w:rPr>
          <w:rFonts w:ascii="Gadugi" w:hAnsi="Gadugi" w:cs="Times New Roman"/>
          <w:sz w:val="24"/>
          <w:szCs w:val="24"/>
        </w:rPr>
      </w:pPr>
    </w:p>
    <w:p w14:paraId="50BD91EB" w14:textId="77777777" w:rsidR="00B9286A" w:rsidRPr="00FA67E6" w:rsidRDefault="00B9286A" w:rsidP="007439A4">
      <w:pPr>
        <w:spacing w:after="0" w:line="240" w:lineRule="auto"/>
        <w:jc w:val="both"/>
        <w:rPr>
          <w:rFonts w:ascii="Gadugi" w:hAnsi="Gadugi" w:cs="Times New Roman"/>
          <w:sz w:val="24"/>
          <w:szCs w:val="24"/>
        </w:rPr>
      </w:pPr>
    </w:p>
    <w:p w14:paraId="41904E74" w14:textId="77777777" w:rsidR="007132C1" w:rsidRDefault="00635017" w:rsidP="007132C1">
      <w:pPr>
        <w:spacing w:after="0" w:line="240" w:lineRule="auto"/>
        <w:ind w:left="709" w:hanging="709"/>
        <w:jc w:val="both"/>
        <w:rPr>
          <w:rFonts w:ascii="Gadugi" w:hAnsi="Gadugi" w:cs="MinionPro-Regular-Identity-H"/>
          <w:b/>
          <w:color w:val="000000"/>
        </w:rPr>
      </w:pPr>
      <w:r w:rsidRPr="00CF0EF8">
        <w:rPr>
          <w:rFonts w:ascii="Gadugi" w:hAnsi="Gadugi" w:cs="MinionPro-Regular-Identity-H"/>
          <w:b/>
          <w:color w:val="000000"/>
        </w:rPr>
        <w:t xml:space="preserve">DAFTAR PUSTAKA </w:t>
      </w:r>
    </w:p>
    <w:p w14:paraId="25F8D132" w14:textId="77777777" w:rsidR="007132C1" w:rsidRDefault="007132C1" w:rsidP="007132C1">
      <w:pPr>
        <w:spacing w:after="0" w:line="240" w:lineRule="auto"/>
        <w:ind w:left="709" w:hanging="709"/>
        <w:jc w:val="both"/>
        <w:rPr>
          <w:rFonts w:ascii="Gadugi" w:hAnsi="Gadugi" w:cs="MinionPro-Regular-Identity-H"/>
          <w:b/>
          <w:color w:val="000000"/>
        </w:rPr>
      </w:pPr>
    </w:p>
    <w:p w14:paraId="295A4C81" w14:textId="581E859E" w:rsidR="007132C1" w:rsidRPr="007132C1" w:rsidRDefault="007132C1" w:rsidP="007132C1">
      <w:pPr>
        <w:spacing w:after="0" w:line="240" w:lineRule="auto"/>
        <w:ind w:left="709" w:hanging="709"/>
        <w:jc w:val="both"/>
        <w:rPr>
          <w:rFonts w:ascii="Gadugi" w:hAnsi="Gadugi"/>
          <w:sz w:val="20"/>
          <w:szCs w:val="20"/>
        </w:rPr>
      </w:pPr>
      <w:r w:rsidRPr="007132C1">
        <w:rPr>
          <w:rFonts w:ascii="Gadugi" w:hAnsi="Gadugi"/>
          <w:sz w:val="20"/>
          <w:szCs w:val="20"/>
        </w:rPr>
        <w:t xml:space="preserve">Ernawati, K., </w:t>
      </w:r>
      <w:proofErr w:type="spellStart"/>
      <w:r w:rsidRPr="007132C1">
        <w:rPr>
          <w:rFonts w:ascii="Gadugi" w:hAnsi="Gadugi"/>
          <w:sz w:val="20"/>
          <w:szCs w:val="20"/>
        </w:rPr>
        <w:t>Azahra</w:t>
      </w:r>
      <w:proofErr w:type="spellEnd"/>
      <w:r w:rsidRPr="007132C1">
        <w:rPr>
          <w:rFonts w:ascii="Gadugi" w:hAnsi="Gadugi"/>
          <w:sz w:val="20"/>
          <w:szCs w:val="20"/>
        </w:rPr>
        <w:t xml:space="preserve">, H., </w:t>
      </w:r>
      <w:proofErr w:type="spellStart"/>
      <w:r w:rsidRPr="007132C1">
        <w:rPr>
          <w:rFonts w:ascii="Gadugi" w:hAnsi="Gadugi"/>
          <w:sz w:val="20"/>
          <w:szCs w:val="20"/>
        </w:rPr>
        <w:t>Namira</w:t>
      </w:r>
      <w:proofErr w:type="spellEnd"/>
      <w:r w:rsidRPr="007132C1">
        <w:rPr>
          <w:rFonts w:ascii="Gadugi" w:hAnsi="Gadugi"/>
          <w:sz w:val="20"/>
          <w:szCs w:val="20"/>
        </w:rPr>
        <w:t xml:space="preserve">, A., </w:t>
      </w:r>
      <w:proofErr w:type="spellStart"/>
      <w:r w:rsidRPr="007132C1">
        <w:rPr>
          <w:rFonts w:ascii="Gadugi" w:hAnsi="Gadugi"/>
          <w:sz w:val="20"/>
          <w:szCs w:val="20"/>
        </w:rPr>
        <w:t>Yuhen</w:t>
      </w:r>
      <w:proofErr w:type="spellEnd"/>
      <w:r w:rsidRPr="007132C1">
        <w:rPr>
          <w:rFonts w:ascii="Gadugi" w:hAnsi="Gadugi"/>
          <w:sz w:val="20"/>
          <w:szCs w:val="20"/>
        </w:rPr>
        <w:t xml:space="preserve">, L.H., </w:t>
      </w:r>
      <w:proofErr w:type="spellStart"/>
      <w:r w:rsidRPr="007132C1">
        <w:rPr>
          <w:rFonts w:ascii="Gadugi" w:hAnsi="Gadugi"/>
          <w:sz w:val="20"/>
          <w:szCs w:val="20"/>
        </w:rPr>
        <w:t>Karuniawan</w:t>
      </w:r>
      <w:proofErr w:type="spellEnd"/>
      <w:r w:rsidRPr="007132C1">
        <w:rPr>
          <w:rFonts w:ascii="Gadugi" w:hAnsi="Gadugi"/>
          <w:sz w:val="20"/>
          <w:szCs w:val="20"/>
        </w:rPr>
        <w:t xml:space="preserve">, A.G., Mecca, A.A., </w:t>
      </w:r>
      <w:proofErr w:type="spellStart"/>
      <w:r w:rsidRPr="007132C1">
        <w:rPr>
          <w:rFonts w:ascii="Gadugi" w:hAnsi="Gadugi"/>
          <w:sz w:val="20"/>
          <w:szCs w:val="20"/>
        </w:rPr>
        <w:t>Kasmir</w:t>
      </w:r>
      <w:proofErr w:type="spellEnd"/>
      <w:r w:rsidRPr="007132C1">
        <w:rPr>
          <w:rFonts w:ascii="Gadugi" w:hAnsi="Gadugi"/>
          <w:sz w:val="20"/>
          <w:szCs w:val="20"/>
        </w:rPr>
        <w:t xml:space="preserve">, R., </w:t>
      </w:r>
      <w:proofErr w:type="spellStart"/>
      <w:r w:rsidRPr="007132C1">
        <w:rPr>
          <w:rFonts w:ascii="Gadugi" w:hAnsi="Gadugi"/>
          <w:sz w:val="20"/>
          <w:szCs w:val="20"/>
        </w:rPr>
        <w:t>Nurmaya</w:t>
      </w:r>
      <w:proofErr w:type="spellEnd"/>
      <w:r w:rsidRPr="007132C1">
        <w:rPr>
          <w:rFonts w:ascii="Gadugi" w:hAnsi="Gadugi"/>
          <w:sz w:val="20"/>
          <w:szCs w:val="20"/>
        </w:rPr>
        <w:t xml:space="preserve">, </w:t>
      </w:r>
      <w:proofErr w:type="spellStart"/>
      <w:r w:rsidRPr="007132C1">
        <w:rPr>
          <w:rFonts w:ascii="Gadugi" w:hAnsi="Gadugi"/>
          <w:sz w:val="20"/>
          <w:szCs w:val="20"/>
        </w:rPr>
        <w:t>Fathurrahman</w:t>
      </w:r>
      <w:proofErr w:type="spellEnd"/>
      <w:r w:rsidRPr="007132C1">
        <w:rPr>
          <w:rFonts w:ascii="Gadugi" w:hAnsi="Gadugi"/>
          <w:sz w:val="20"/>
          <w:szCs w:val="20"/>
        </w:rPr>
        <w:t xml:space="preserve">, M., Susanna, D., </w:t>
      </w:r>
      <w:proofErr w:type="spellStart"/>
      <w:r w:rsidRPr="007132C1">
        <w:rPr>
          <w:rFonts w:ascii="Gadugi" w:hAnsi="Gadugi"/>
          <w:sz w:val="20"/>
          <w:szCs w:val="20"/>
        </w:rPr>
        <w:t>Mahardhika</w:t>
      </w:r>
      <w:proofErr w:type="spellEnd"/>
      <w:r w:rsidRPr="007132C1">
        <w:rPr>
          <w:rFonts w:ascii="Gadugi" w:hAnsi="Gadugi"/>
          <w:sz w:val="20"/>
          <w:szCs w:val="20"/>
        </w:rPr>
        <w:t>, Z.P., 2021a. The Utilization of Mobile-Based Information Technology in the Management of Dengue Fever in the Community Year 2019-2020: Systematic Review. International Journal of Current Research and Review 13, 94–105.</w:t>
      </w:r>
    </w:p>
    <w:p w14:paraId="5D343ACF" w14:textId="77777777" w:rsidR="007132C1" w:rsidRPr="007132C1" w:rsidRDefault="007132C1" w:rsidP="007132C1">
      <w:pPr>
        <w:spacing w:after="0" w:line="240" w:lineRule="auto"/>
        <w:ind w:left="709" w:hanging="709"/>
        <w:jc w:val="both"/>
        <w:rPr>
          <w:rFonts w:ascii="Gadugi" w:hAnsi="Gadugi"/>
          <w:sz w:val="20"/>
          <w:szCs w:val="20"/>
        </w:rPr>
      </w:pPr>
      <w:proofErr w:type="spellStart"/>
      <w:r w:rsidRPr="007132C1">
        <w:rPr>
          <w:rFonts w:ascii="Gadugi" w:hAnsi="Gadugi"/>
          <w:sz w:val="20"/>
          <w:szCs w:val="20"/>
        </w:rPr>
        <w:t>Hadiyat</w:t>
      </w:r>
      <w:proofErr w:type="spellEnd"/>
      <w:r w:rsidRPr="007132C1">
        <w:rPr>
          <w:rFonts w:ascii="Gadugi" w:hAnsi="Gadugi"/>
          <w:sz w:val="20"/>
          <w:szCs w:val="20"/>
        </w:rPr>
        <w:t xml:space="preserve">, Y.D., 2014. </w:t>
      </w:r>
      <w:proofErr w:type="spellStart"/>
      <w:r w:rsidRPr="007132C1">
        <w:rPr>
          <w:rFonts w:ascii="Gadugi" w:hAnsi="Gadugi"/>
          <w:sz w:val="20"/>
          <w:szCs w:val="20"/>
        </w:rPr>
        <w:t>Kesenjangan</w:t>
      </w:r>
      <w:proofErr w:type="spellEnd"/>
      <w:r w:rsidRPr="007132C1">
        <w:rPr>
          <w:rFonts w:ascii="Gadugi" w:hAnsi="Gadugi"/>
          <w:sz w:val="20"/>
          <w:szCs w:val="20"/>
        </w:rPr>
        <w:t xml:space="preserve"> Digital di Indonesia (</w:t>
      </w:r>
      <w:proofErr w:type="spellStart"/>
      <w:r w:rsidRPr="007132C1">
        <w:rPr>
          <w:rFonts w:ascii="Gadugi" w:hAnsi="Gadugi"/>
          <w:sz w:val="20"/>
          <w:szCs w:val="20"/>
        </w:rPr>
        <w:t>Studi</w:t>
      </w:r>
      <w:proofErr w:type="spellEnd"/>
      <w:r w:rsidRPr="007132C1">
        <w:rPr>
          <w:rFonts w:ascii="Gadugi" w:hAnsi="Gadugi"/>
          <w:sz w:val="20"/>
          <w:szCs w:val="20"/>
        </w:rPr>
        <w:t xml:space="preserve"> </w:t>
      </w:r>
      <w:proofErr w:type="spellStart"/>
      <w:r w:rsidRPr="007132C1">
        <w:rPr>
          <w:rFonts w:ascii="Gadugi" w:hAnsi="Gadugi"/>
          <w:sz w:val="20"/>
          <w:szCs w:val="20"/>
        </w:rPr>
        <w:t>Kasus</w:t>
      </w:r>
      <w:proofErr w:type="spellEnd"/>
      <w:r w:rsidRPr="007132C1">
        <w:rPr>
          <w:rFonts w:ascii="Gadugi" w:hAnsi="Gadugi"/>
          <w:sz w:val="20"/>
          <w:szCs w:val="20"/>
        </w:rPr>
        <w:t xml:space="preserve"> di </w:t>
      </w:r>
      <w:proofErr w:type="spellStart"/>
      <w:r w:rsidRPr="007132C1">
        <w:rPr>
          <w:rFonts w:ascii="Gadugi" w:hAnsi="Gadugi"/>
          <w:sz w:val="20"/>
          <w:szCs w:val="20"/>
        </w:rPr>
        <w:t>Kabupaten</w:t>
      </w:r>
      <w:proofErr w:type="spellEnd"/>
      <w:r w:rsidRPr="007132C1">
        <w:rPr>
          <w:rFonts w:ascii="Gadugi" w:hAnsi="Gadugi"/>
          <w:sz w:val="20"/>
          <w:szCs w:val="20"/>
        </w:rPr>
        <w:t xml:space="preserve"> </w:t>
      </w:r>
      <w:proofErr w:type="spellStart"/>
      <w:r w:rsidRPr="007132C1">
        <w:rPr>
          <w:rFonts w:ascii="Gadugi" w:hAnsi="Gadugi"/>
          <w:sz w:val="20"/>
          <w:szCs w:val="20"/>
        </w:rPr>
        <w:t>Wakatobi</w:t>
      </w:r>
      <w:proofErr w:type="spellEnd"/>
      <w:r w:rsidRPr="007132C1">
        <w:rPr>
          <w:rFonts w:ascii="Gadugi" w:hAnsi="Gadugi"/>
          <w:sz w:val="20"/>
          <w:szCs w:val="20"/>
        </w:rPr>
        <w:t xml:space="preserve">). </w:t>
      </w:r>
      <w:proofErr w:type="spellStart"/>
      <w:r w:rsidRPr="007132C1">
        <w:rPr>
          <w:rFonts w:ascii="Gadugi" w:hAnsi="Gadugi"/>
          <w:sz w:val="20"/>
          <w:szCs w:val="20"/>
        </w:rPr>
        <w:t>Pekomnas</w:t>
      </w:r>
      <w:proofErr w:type="spellEnd"/>
      <w:r w:rsidRPr="007132C1">
        <w:rPr>
          <w:rFonts w:ascii="Gadugi" w:hAnsi="Gadugi"/>
          <w:sz w:val="20"/>
          <w:szCs w:val="20"/>
        </w:rPr>
        <w:t xml:space="preserve"> 81–90.</w:t>
      </w:r>
    </w:p>
    <w:p w14:paraId="37C100C6" w14:textId="77777777" w:rsidR="007132C1" w:rsidRPr="007132C1" w:rsidRDefault="007132C1" w:rsidP="007132C1">
      <w:pPr>
        <w:spacing w:after="0" w:line="240" w:lineRule="auto"/>
        <w:ind w:left="709" w:hanging="709"/>
        <w:jc w:val="both"/>
        <w:rPr>
          <w:rFonts w:ascii="Gadugi" w:hAnsi="Gadugi"/>
          <w:sz w:val="20"/>
          <w:szCs w:val="20"/>
        </w:rPr>
      </w:pPr>
      <w:proofErr w:type="spellStart"/>
      <w:r w:rsidRPr="007132C1">
        <w:rPr>
          <w:rFonts w:ascii="Gadugi" w:hAnsi="Gadugi"/>
          <w:sz w:val="20"/>
          <w:szCs w:val="20"/>
        </w:rPr>
        <w:t>Indrayani</w:t>
      </w:r>
      <w:proofErr w:type="spellEnd"/>
      <w:r w:rsidRPr="007132C1">
        <w:rPr>
          <w:rFonts w:ascii="Gadugi" w:hAnsi="Gadugi"/>
          <w:sz w:val="20"/>
          <w:szCs w:val="20"/>
        </w:rPr>
        <w:t xml:space="preserve">, Y.A., </w:t>
      </w:r>
      <w:proofErr w:type="spellStart"/>
      <w:r w:rsidRPr="007132C1">
        <w:rPr>
          <w:rFonts w:ascii="Gadugi" w:hAnsi="Gadugi"/>
          <w:sz w:val="20"/>
          <w:szCs w:val="20"/>
        </w:rPr>
        <w:t>Wahyudi</w:t>
      </w:r>
      <w:proofErr w:type="spellEnd"/>
      <w:r w:rsidRPr="007132C1">
        <w:rPr>
          <w:rFonts w:ascii="Gadugi" w:hAnsi="Gadugi"/>
          <w:sz w:val="20"/>
          <w:szCs w:val="20"/>
        </w:rPr>
        <w:t xml:space="preserve">, T., 2018. </w:t>
      </w:r>
      <w:proofErr w:type="spellStart"/>
      <w:r w:rsidRPr="007132C1">
        <w:rPr>
          <w:rFonts w:ascii="Gadugi" w:hAnsi="Gadugi"/>
          <w:sz w:val="20"/>
          <w:szCs w:val="20"/>
        </w:rPr>
        <w:t>InfoDatin</w:t>
      </w:r>
      <w:proofErr w:type="spellEnd"/>
      <w:r w:rsidRPr="007132C1">
        <w:rPr>
          <w:rFonts w:ascii="Gadugi" w:hAnsi="Gadugi"/>
          <w:sz w:val="20"/>
          <w:szCs w:val="20"/>
        </w:rPr>
        <w:t xml:space="preserve"> </w:t>
      </w:r>
      <w:proofErr w:type="spellStart"/>
      <w:r w:rsidRPr="007132C1">
        <w:rPr>
          <w:rFonts w:ascii="Gadugi" w:hAnsi="Gadugi"/>
          <w:sz w:val="20"/>
          <w:szCs w:val="20"/>
        </w:rPr>
        <w:t>Situasi</w:t>
      </w:r>
      <w:proofErr w:type="spellEnd"/>
      <w:r w:rsidRPr="007132C1">
        <w:rPr>
          <w:rFonts w:ascii="Gadugi" w:hAnsi="Gadugi"/>
          <w:sz w:val="20"/>
          <w:szCs w:val="20"/>
        </w:rPr>
        <w:t xml:space="preserve"> </w:t>
      </w:r>
      <w:proofErr w:type="spellStart"/>
      <w:r w:rsidRPr="007132C1">
        <w:rPr>
          <w:rFonts w:ascii="Gadugi" w:hAnsi="Gadugi"/>
          <w:sz w:val="20"/>
          <w:szCs w:val="20"/>
        </w:rPr>
        <w:t>Demam</w:t>
      </w:r>
      <w:proofErr w:type="spellEnd"/>
      <w:r w:rsidRPr="007132C1">
        <w:rPr>
          <w:rFonts w:ascii="Gadugi" w:hAnsi="Gadugi"/>
          <w:sz w:val="20"/>
          <w:szCs w:val="20"/>
        </w:rPr>
        <w:t xml:space="preserve"> </w:t>
      </w:r>
      <w:proofErr w:type="spellStart"/>
      <w:r w:rsidRPr="007132C1">
        <w:rPr>
          <w:rFonts w:ascii="Gadugi" w:hAnsi="Gadugi"/>
          <w:sz w:val="20"/>
          <w:szCs w:val="20"/>
        </w:rPr>
        <w:t>Berdarah</w:t>
      </w:r>
      <w:proofErr w:type="spellEnd"/>
      <w:r w:rsidRPr="007132C1">
        <w:rPr>
          <w:rFonts w:ascii="Gadugi" w:hAnsi="Gadugi"/>
          <w:sz w:val="20"/>
          <w:szCs w:val="20"/>
        </w:rPr>
        <w:t xml:space="preserve"> Di Indonesia </w:t>
      </w:r>
      <w:proofErr w:type="spellStart"/>
      <w:r w:rsidRPr="007132C1">
        <w:rPr>
          <w:rFonts w:ascii="Gadugi" w:hAnsi="Gadugi"/>
          <w:sz w:val="20"/>
          <w:szCs w:val="20"/>
        </w:rPr>
        <w:t>Tahun</w:t>
      </w:r>
      <w:proofErr w:type="spellEnd"/>
      <w:r w:rsidRPr="007132C1">
        <w:rPr>
          <w:rFonts w:ascii="Gadugi" w:hAnsi="Gadugi"/>
          <w:sz w:val="20"/>
          <w:szCs w:val="20"/>
        </w:rPr>
        <w:t xml:space="preserve"> 2017. Pusat Data dan </w:t>
      </w:r>
      <w:proofErr w:type="spellStart"/>
      <w:r w:rsidRPr="007132C1">
        <w:rPr>
          <w:rFonts w:ascii="Gadugi" w:hAnsi="Gadugi"/>
          <w:sz w:val="20"/>
          <w:szCs w:val="20"/>
        </w:rPr>
        <w:t>Informasi</w:t>
      </w:r>
      <w:proofErr w:type="spellEnd"/>
      <w:r w:rsidRPr="007132C1">
        <w:rPr>
          <w:rFonts w:ascii="Gadugi" w:hAnsi="Gadugi"/>
          <w:sz w:val="20"/>
          <w:szCs w:val="20"/>
        </w:rPr>
        <w:t xml:space="preserve"> Kementerian Kesehatan RI.</w:t>
      </w:r>
    </w:p>
    <w:p w14:paraId="02478326" w14:textId="77777777" w:rsidR="007132C1" w:rsidRPr="007132C1" w:rsidRDefault="007132C1" w:rsidP="007132C1">
      <w:pPr>
        <w:spacing w:after="0" w:line="240" w:lineRule="auto"/>
        <w:ind w:left="709" w:hanging="709"/>
        <w:jc w:val="both"/>
        <w:rPr>
          <w:rFonts w:ascii="Gadugi" w:hAnsi="Gadugi"/>
          <w:sz w:val="20"/>
          <w:szCs w:val="20"/>
        </w:rPr>
      </w:pPr>
      <w:r w:rsidRPr="007132C1">
        <w:rPr>
          <w:rFonts w:ascii="Gadugi" w:hAnsi="Gadugi"/>
          <w:sz w:val="20"/>
          <w:szCs w:val="20"/>
        </w:rPr>
        <w:t>Kementerian Kesehatan (</w:t>
      </w:r>
      <w:proofErr w:type="spellStart"/>
      <w:r w:rsidRPr="007132C1">
        <w:rPr>
          <w:rFonts w:ascii="Gadugi" w:hAnsi="Gadugi"/>
          <w:sz w:val="20"/>
          <w:szCs w:val="20"/>
        </w:rPr>
        <w:t>Kemenkes</w:t>
      </w:r>
      <w:proofErr w:type="spellEnd"/>
      <w:r w:rsidRPr="007132C1">
        <w:rPr>
          <w:rFonts w:ascii="Gadugi" w:hAnsi="Gadugi"/>
          <w:sz w:val="20"/>
          <w:szCs w:val="20"/>
        </w:rPr>
        <w:t xml:space="preserve">), 2022. </w:t>
      </w:r>
      <w:proofErr w:type="spellStart"/>
      <w:r w:rsidRPr="007132C1">
        <w:rPr>
          <w:rFonts w:ascii="Gadugi" w:hAnsi="Gadugi"/>
          <w:sz w:val="20"/>
          <w:szCs w:val="20"/>
        </w:rPr>
        <w:t>Jumlah</w:t>
      </w:r>
      <w:proofErr w:type="spellEnd"/>
      <w:r w:rsidRPr="007132C1">
        <w:rPr>
          <w:rFonts w:ascii="Gadugi" w:hAnsi="Gadugi"/>
          <w:sz w:val="20"/>
          <w:szCs w:val="20"/>
        </w:rPr>
        <w:t xml:space="preserve"> </w:t>
      </w:r>
      <w:proofErr w:type="spellStart"/>
      <w:r w:rsidRPr="007132C1">
        <w:rPr>
          <w:rFonts w:ascii="Gadugi" w:hAnsi="Gadugi"/>
          <w:sz w:val="20"/>
          <w:szCs w:val="20"/>
        </w:rPr>
        <w:t>Penderita</w:t>
      </w:r>
      <w:proofErr w:type="spellEnd"/>
      <w:r w:rsidRPr="007132C1">
        <w:rPr>
          <w:rFonts w:ascii="Gadugi" w:hAnsi="Gadugi"/>
          <w:sz w:val="20"/>
          <w:szCs w:val="20"/>
        </w:rPr>
        <w:t xml:space="preserve"> DBD (2016-2022*) [</w:t>
      </w:r>
      <w:proofErr w:type="spellStart"/>
      <w:r w:rsidRPr="007132C1">
        <w:rPr>
          <w:rFonts w:ascii="Gadugi" w:hAnsi="Gadugi"/>
          <w:sz w:val="20"/>
          <w:szCs w:val="20"/>
        </w:rPr>
        <w:t>Musim</w:t>
      </w:r>
      <w:proofErr w:type="spellEnd"/>
      <w:r w:rsidRPr="007132C1">
        <w:rPr>
          <w:rFonts w:ascii="Gadugi" w:hAnsi="Gadugi"/>
          <w:sz w:val="20"/>
          <w:szCs w:val="20"/>
        </w:rPr>
        <w:t xml:space="preserve"> </w:t>
      </w:r>
      <w:proofErr w:type="spellStart"/>
      <w:r w:rsidRPr="007132C1">
        <w:rPr>
          <w:rFonts w:ascii="Gadugi" w:hAnsi="Gadugi"/>
          <w:sz w:val="20"/>
          <w:szCs w:val="20"/>
        </w:rPr>
        <w:t>Penghujan</w:t>
      </w:r>
      <w:proofErr w:type="spellEnd"/>
      <w:r w:rsidRPr="007132C1">
        <w:rPr>
          <w:rFonts w:ascii="Gadugi" w:hAnsi="Gadugi"/>
          <w:sz w:val="20"/>
          <w:szCs w:val="20"/>
        </w:rPr>
        <w:t xml:space="preserve">, </w:t>
      </w:r>
      <w:proofErr w:type="spellStart"/>
      <w:r w:rsidRPr="007132C1">
        <w:rPr>
          <w:rFonts w:ascii="Gadugi" w:hAnsi="Gadugi"/>
          <w:sz w:val="20"/>
          <w:szCs w:val="20"/>
        </w:rPr>
        <w:t>Terjadi</w:t>
      </w:r>
      <w:proofErr w:type="spellEnd"/>
      <w:r w:rsidRPr="007132C1">
        <w:rPr>
          <w:rFonts w:ascii="Gadugi" w:hAnsi="Gadugi"/>
          <w:sz w:val="20"/>
          <w:szCs w:val="20"/>
        </w:rPr>
        <w:t xml:space="preserve"> 13.776 </w:t>
      </w:r>
      <w:proofErr w:type="spellStart"/>
      <w:r w:rsidRPr="007132C1">
        <w:rPr>
          <w:rFonts w:ascii="Gadugi" w:hAnsi="Gadugi"/>
          <w:sz w:val="20"/>
          <w:szCs w:val="20"/>
        </w:rPr>
        <w:t>Kasus</w:t>
      </w:r>
      <w:proofErr w:type="spellEnd"/>
      <w:r w:rsidRPr="007132C1">
        <w:rPr>
          <w:rFonts w:ascii="Gadugi" w:hAnsi="Gadugi"/>
          <w:sz w:val="20"/>
          <w:szCs w:val="20"/>
        </w:rPr>
        <w:t xml:space="preserve"> DBD pada Awal 2022 Document]. URL https://databoks.katadata.co.id/datapublish/2022/03/01/musim-penghujan-terjadi-13776-kasus-dbd-pada-awal-2022#:~:text=Jumlah%20Penderita%20DBD%20(2016%2D2022*)&amp;text=Berdasarkan%20laporan%20Kementerian%20Kesehatan%20(Kemenkes,akibat%20DBD%20sebanyak%20145%20kasus. (accessed 6.11.22).</w:t>
      </w:r>
    </w:p>
    <w:p w14:paraId="0C7F0CC5" w14:textId="77777777" w:rsidR="007132C1" w:rsidRPr="007132C1" w:rsidRDefault="007132C1" w:rsidP="007132C1">
      <w:pPr>
        <w:spacing w:after="0" w:line="240" w:lineRule="auto"/>
        <w:ind w:left="709" w:hanging="709"/>
        <w:jc w:val="both"/>
        <w:rPr>
          <w:rFonts w:ascii="Gadugi" w:hAnsi="Gadugi"/>
          <w:sz w:val="20"/>
          <w:szCs w:val="20"/>
        </w:rPr>
      </w:pPr>
      <w:r w:rsidRPr="007132C1">
        <w:rPr>
          <w:rFonts w:ascii="Gadugi" w:hAnsi="Gadugi"/>
          <w:sz w:val="20"/>
          <w:szCs w:val="20"/>
        </w:rPr>
        <w:t xml:space="preserve">Kementerian </w:t>
      </w:r>
      <w:proofErr w:type="spellStart"/>
      <w:r w:rsidRPr="007132C1">
        <w:rPr>
          <w:rFonts w:ascii="Gadugi" w:hAnsi="Gadugi"/>
          <w:sz w:val="20"/>
          <w:szCs w:val="20"/>
        </w:rPr>
        <w:t>Komunikasi</w:t>
      </w:r>
      <w:proofErr w:type="spellEnd"/>
      <w:r w:rsidRPr="007132C1">
        <w:rPr>
          <w:rFonts w:ascii="Gadugi" w:hAnsi="Gadugi"/>
          <w:sz w:val="20"/>
          <w:szCs w:val="20"/>
        </w:rPr>
        <w:t xml:space="preserve"> dan </w:t>
      </w:r>
      <w:proofErr w:type="spellStart"/>
      <w:r w:rsidRPr="007132C1">
        <w:rPr>
          <w:rFonts w:ascii="Gadugi" w:hAnsi="Gadugi"/>
          <w:sz w:val="20"/>
          <w:szCs w:val="20"/>
        </w:rPr>
        <w:t>Informatika</w:t>
      </w:r>
      <w:proofErr w:type="spellEnd"/>
      <w:r w:rsidRPr="007132C1">
        <w:rPr>
          <w:rFonts w:ascii="Gadugi" w:hAnsi="Gadugi"/>
          <w:sz w:val="20"/>
          <w:szCs w:val="20"/>
        </w:rPr>
        <w:t xml:space="preserve"> </w:t>
      </w:r>
      <w:proofErr w:type="spellStart"/>
      <w:r w:rsidRPr="007132C1">
        <w:rPr>
          <w:rFonts w:ascii="Gadugi" w:hAnsi="Gadugi"/>
          <w:sz w:val="20"/>
          <w:szCs w:val="20"/>
        </w:rPr>
        <w:t>Republik</w:t>
      </w:r>
      <w:proofErr w:type="spellEnd"/>
      <w:r w:rsidRPr="007132C1">
        <w:rPr>
          <w:rFonts w:ascii="Gadugi" w:hAnsi="Gadugi"/>
          <w:sz w:val="20"/>
          <w:szCs w:val="20"/>
        </w:rPr>
        <w:t xml:space="preserve"> Indonesia, 2017. Survey </w:t>
      </w:r>
      <w:proofErr w:type="spellStart"/>
      <w:r w:rsidRPr="007132C1">
        <w:rPr>
          <w:rFonts w:ascii="Gadugi" w:hAnsi="Gadugi"/>
          <w:sz w:val="20"/>
          <w:szCs w:val="20"/>
        </w:rPr>
        <w:t>Penggunaan</w:t>
      </w:r>
      <w:proofErr w:type="spellEnd"/>
      <w:r w:rsidRPr="007132C1">
        <w:rPr>
          <w:rFonts w:ascii="Gadugi" w:hAnsi="Gadugi"/>
          <w:sz w:val="20"/>
          <w:szCs w:val="20"/>
        </w:rPr>
        <w:t xml:space="preserve"> TIK 2017 Serta </w:t>
      </w:r>
      <w:proofErr w:type="spellStart"/>
      <w:r w:rsidRPr="007132C1">
        <w:rPr>
          <w:rFonts w:ascii="Gadugi" w:hAnsi="Gadugi"/>
          <w:sz w:val="20"/>
          <w:szCs w:val="20"/>
        </w:rPr>
        <w:t>Implikasinya</w:t>
      </w:r>
      <w:proofErr w:type="spellEnd"/>
      <w:r w:rsidRPr="007132C1">
        <w:rPr>
          <w:rFonts w:ascii="Gadugi" w:hAnsi="Gadugi"/>
          <w:sz w:val="20"/>
          <w:szCs w:val="20"/>
        </w:rPr>
        <w:t xml:space="preserve"> </w:t>
      </w:r>
      <w:proofErr w:type="spellStart"/>
      <w:r w:rsidRPr="007132C1">
        <w:rPr>
          <w:rFonts w:ascii="Gadugi" w:hAnsi="Gadugi"/>
          <w:sz w:val="20"/>
          <w:szCs w:val="20"/>
        </w:rPr>
        <w:t>terhadap</w:t>
      </w:r>
      <w:proofErr w:type="spellEnd"/>
      <w:r w:rsidRPr="007132C1">
        <w:rPr>
          <w:rFonts w:ascii="Gadugi" w:hAnsi="Gadugi"/>
          <w:sz w:val="20"/>
          <w:szCs w:val="20"/>
        </w:rPr>
        <w:t xml:space="preserve"> </w:t>
      </w:r>
      <w:proofErr w:type="spellStart"/>
      <w:r w:rsidRPr="007132C1">
        <w:rPr>
          <w:rFonts w:ascii="Gadugi" w:hAnsi="Gadugi"/>
          <w:sz w:val="20"/>
          <w:szCs w:val="20"/>
        </w:rPr>
        <w:t>Aspek</w:t>
      </w:r>
      <w:proofErr w:type="spellEnd"/>
      <w:r w:rsidRPr="007132C1">
        <w:rPr>
          <w:rFonts w:ascii="Gadugi" w:hAnsi="Gadugi"/>
          <w:sz w:val="20"/>
          <w:szCs w:val="20"/>
        </w:rPr>
        <w:t xml:space="preserve"> </w:t>
      </w:r>
      <w:proofErr w:type="spellStart"/>
      <w:r w:rsidRPr="007132C1">
        <w:rPr>
          <w:rFonts w:ascii="Gadugi" w:hAnsi="Gadugi"/>
          <w:sz w:val="20"/>
          <w:szCs w:val="20"/>
        </w:rPr>
        <w:t>Sosial</w:t>
      </w:r>
      <w:proofErr w:type="spellEnd"/>
      <w:r w:rsidRPr="007132C1">
        <w:rPr>
          <w:rFonts w:ascii="Gadugi" w:hAnsi="Gadugi"/>
          <w:sz w:val="20"/>
          <w:szCs w:val="20"/>
        </w:rPr>
        <w:t xml:space="preserve"> </w:t>
      </w:r>
      <w:proofErr w:type="spellStart"/>
      <w:r w:rsidRPr="007132C1">
        <w:rPr>
          <w:rFonts w:ascii="Gadugi" w:hAnsi="Gadugi"/>
          <w:sz w:val="20"/>
          <w:szCs w:val="20"/>
        </w:rPr>
        <w:t>Budaya</w:t>
      </w:r>
      <w:proofErr w:type="spellEnd"/>
      <w:r w:rsidRPr="007132C1">
        <w:rPr>
          <w:rFonts w:ascii="Gadugi" w:hAnsi="Gadugi"/>
          <w:sz w:val="20"/>
          <w:szCs w:val="20"/>
        </w:rPr>
        <w:t xml:space="preserve"> Masyarakat. Jakarta Pusat.</w:t>
      </w:r>
    </w:p>
    <w:p w14:paraId="4C04E058" w14:textId="77777777" w:rsidR="007132C1" w:rsidRPr="007132C1" w:rsidRDefault="007132C1" w:rsidP="007132C1">
      <w:pPr>
        <w:spacing w:after="0" w:line="240" w:lineRule="auto"/>
        <w:ind w:left="709" w:hanging="709"/>
        <w:jc w:val="both"/>
        <w:rPr>
          <w:rFonts w:ascii="Gadugi" w:hAnsi="Gadugi"/>
          <w:sz w:val="20"/>
          <w:szCs w:val="20"/>
        </w:rPr>
      </w:pPr>
      <w:proofErr w:type="spellStart"/>
      <w:r w:rsidRPr="007132C1">
        <w:rPr>
          <w:rFonts w:ascii="Gadugi" w:hAnsi="Gadugi"/>
          <w:sz w:val="20"/>
          <w:szCs w:val="20"/>
        </w:rPr>
        <w:lastRenderedPageBreak/>
        <w:t>Notoatmodjo</w:t>
      </w:r>
      <w:proofErr w:type="spellEnd"/>
      <w:r w:rsidRPr="007132C1">
        <w:rPr>
          <w:rFonts w:ascii="Gadugi" w:hAnsi="Gadugi"/>
          <w:sz w:val="20"/>
          <w:szCs w:val="20"/>
        </w:rPr>
        <w:t xml:space="preserve">, S., 2014. </w:t>
      </w:r>
      <w:proofErr w:type="spellStart"/>
      <w:r w:rsidRPr="007132C1">
        <w:rPr>
          <w:rFonts w:ascii="Gadugi" w:hAnsi="Gadugi"/>
          <w:sz w:val="20"/>
          <w:szCs w:val="20"/>
        </w:rPr>
        <w:t>Ilmu</w:t>
      </w:r>
      <w:proofErr w:type="spellEnd"/>
      <w:r w:rsidRPr="007132C1">
        <w:rPr>
          <w:rFonts w:ascii="Gadugi" w:hAnsi="Gadugi"/>
          <w:sz w:val="20"/>
          <w:szCs w:val="20"/>
        </w:rPr>
        <w:t xml:space="preserve"> </w:t>
      </w:r>
      <w:proofErr w:type="spellStart"/>
      <w:r w:rsidRPr="007132C1">
        <w:rPr>
          <w:rFonts w:ascii="Gadugi" w:hAnsi="Gadugi"/>
          <w:sz w:val="20"/>
          <w:szCs w:val="20"/>
        </w:rPr>
        <w:t>Perilaku</w:t>
      </w:r>
      <w:proofErr w:type="spellEnd"/>
      <w:r w:rsidRPr="007132C1">
        <w:rPr>
          <w:rFonts w:ascii="Gadugi" w:hAnsi="Gadugi"/>
          <w:sz w:val="20"/>
          <w:szCs w:val="20"/>
        </w:rPr>
        <w:t xml:space="preserve"> Kesehatan. </w:t>
      </w:r>
      <w:proofErr w:type="spellStart"/>
      <w:r w:rsidRPr="007132C1">
        <w:rPr>
          <w:rFonts w:ascii="Gadugi" w:hAnsi="Gadugi"/>
          <w:sz w:val="20"/>
          <w:szCs w:val="20"/>
        </w:rPr>
        <w:t>Rineka</w:t>
      </w:r>
      <w:proofErr w:type="spellEnd"/>
      <w:r w:rsidRPr="007132C1">
        <w:rPr>
          <w:rFonts w:ascii="Gadugi" w:hAnsi="Gadugi"/>
          <w:sz w:val="20"/>
          <w:szCs w:val="20"/>
        </w:rPr>
        <w:t xml:space="preserve"> </w:t>
      </w:r>
      <w:proofErr w:type="spellStart"/>
      <w:r w:rsidRPr="007132C1">
        <w:rPr>
          <w:rFonts w:ascii="Gadugi" w:hAnsi="Gadugi"/>
          <w:sz w:val="20"/>
          <w:szCs w:val="20"/>
        </w:rPr>
        <w:t>Cipta</w:t>
      </w:r>
      <w:proofErr w:type="spellEnd"/>
      <w:r w:rsidRPr="007132C1">
        <w:rPr>
          <w:rFonts w:ascii="Gadugi" w:hAnsi="Gadugi"/>
          <w:sz w:val="20"/>
          <w:szCs w:val="20"/>
        </w:rPr>
        <w:t>, Jakarta.</w:t>
      </w:r>
    </w:p>
    <w:p w14:paraId="08374910" w14:textId="5F14A940" w:rsidR="006C6CF0" w:rsidRDefault="006C6CF0" w:rsidP="007132C1">
      <w:pPr>
        <w:spacing w:after="0" w:line="240" w:lineRule="auto"/>
        <w:ind w:left="709" w:hanging="709"/>
        <w:jc w:val="both"/>
        <w:rPr>
          <w:rFonts w:ascii="Gadugi" w:hAnsi="Gadugi"/>
          <w:sz w:val="20"/>
          <w:szCs w:val="20"/>
        </w:rPr>
      </w:pPr>
      <w:proofErr w:type="spellStart"/>
      <w:r w:rsidRPr="006C6CF0">
        <w:rPr>
          <w:rFonts w:ascii="Gadugi" w:hAnsi="Gadugi"/>
          <w:sz w:val="20"/>
          <w:szCs w:val="20"/>
        </w:rPr>
        <w:t>Ramdhani</w:t>
      </w:r>
      <w:proofErr w:type="spellEnd"/>
      <w:r w:rsidRPr="006C6CF0">
        <w:rPr>
          <w:rFonts w:ascii="Gadugi" w:hAnsi="Gadugi"/>
          <w:sz w:val="20"/>
          <w:szCs w:val="20"/>
        </w:rPr>
        <w:t xml:space="preserve">, A. N., Ernawati, K., Jannah, F., </w:t>
      </w:r>
      <w:proofErr w:type="spellStart"/>
      <w:r w:rsidRPr="006C6CF0">
        <w:rPr>
          <w:rFonts w:ascii="Gadugi" w:hAnsi="Gadugi"/>
          <w:sz w:val="20"/>
          <w:szCs w:val="20"/>
        </w:rPr>
        <w:t>Rizon</w:t>
      </w:r>
      <w:proofErr w:type="spellEnd"/>
      <w:r w:rsidRPr="006C6CF0">
        <w:rPr>
          <w:rFonts w:ascii="Gadugi" w:hAnsi="Gadugi"/>
          <w:sz w:val="20"/>
          <w:szCs w:val="20"/>
        </w:rPr>
        <w:t xml:space="preserve">, J. M. E., </w:t>
      </w:r>
      <w:proofErr w:type="spellStart"/>
      <w:r w:rsidRPr="006C6CF0">
        <w:rPr>
          <w:rFonts w:ascii="Gadugi" w:hAnsi="Gadugi"/>
          <w:sz w:val="20"/>
          <w:szCs w:val="20"/>
        </w:rPr>
        <w:t>Abdusyakur</w:t>
      </w:r>
      <w:proofErr w:type="spellEnd"/>
      <w:r w:rsidRPr="006C6CF0">
        <w:rPr>
          <w:rFonts w:ascii="Gadugi" w:hAnsi="Gadugi"/>
          <w:sz w:val="20"/>
          <w:szCs w:val="20"/>
        </w:rPr>
        <w:t xml:space="preserve">, A. F., Batubara, L., &amp; </w:t>
      </w:r>
      <w:proofErr w:type="spellStart"/>
      <w:r w:rsidRPr="006C6CF0">
        <w:rPr>
          <w:rFonts w:ascii="Gadugi" w:hAnsi="Gadugi"/>
          <w:sz w:val="20"/>
          <w:szCs w:val="20"/>
        </w:rPr>
        <w:t>Tunru</w:t>
      </w:r>
      <w:proofErr w:type="spellEnd"/>
      <w:r w:rsidRPr="006C6CF0">
        <w:rPr>
          <w:rFonts w:ascii="Gadugi" w:hAnsi="Gadugi"/>
          <w:sz w:val="20"/>
          <w:szCs w:val="20"/>
        </w:rPr>
        <w:t>, I. S. A.</w:t>
      </w:r>
      <w:r w:rsidR="00E6195C">
        <w:rPr>
          <w:rFonts w:ascii="Gadugi" w:hAnsi="Gadugi"/>
          <w:sz w:val="20"/>
          <w:szCs w:val="20"/>
        </w:rPr>
        <w:t xml:space="preserve">, </w:t>
      </w:r>
      <w:r w:rsidRPr="006C6CF0">
        <w:rPr>
          <w:rFonts w:ascii="Gadugi" w:hAnsi="Gadugi"/>
          <w:sz w:val="20"/>
          <w:szCs w:val="20"/>
        </w:rPr>
        <w:t xml:space="preserve">2022. </w:t>
      </w:r>
      <w:proofErr w:type="spellStart"/>
      <w:r w:rsidRPr="006C6CF0">
        <w:rPr>
          <w:rFonts w:ascii="Gadugi" w:hAnsi="Gadugi"/>
          <w:sz w:val="20"/>
          <w:szCs w:val="20"/>
        </w:rPr>
        <w:t>Pengaruh</w:t>
      </w:r>
      <w:proofErr w:type="spellEnd"/>
      <w:r w:rsidRPr="006C6CF0">
        <w:rPr>
          <w:rFonts w:ascii="Gadugi" w:hAnsi="Gadugi"/>
          <w:sz w:val="20"/>
          <w:szCs w:val="20"/>
        </w:rPr>
        <w:t xml:space="preserve"> </w:t>
      </w:r>
      <w:proofErr w:type="spellStart"/>
      <w:r w:rsidRPr="006C6CF0">
        <w:rPr>
          <w:rFonts w:ascii="Gadugi" w:hAnsi="Gadugi"/>
          <w:sz w:val="20"/>
          <w:szCs w:val="20"/>
        </w:rPr>
        <w:t>Penyuluhan</w:t>
      </w:r>
      <w:proofErr w:type="spellEnd"/>
      <w:r w:rsidRPr="006C6CF0">
        <w:rPr>
          <w:rFonts w:ascii="Gadugi" w:hAnsi="Gadugi"/>
          <w:sz w:val="20"/>
          <w:szCs w:val="20"/>
        </w:rPr>
        <w:t xml:space="preserve"> DBD </w:t>
      </w:r>
      <w:proofErr w:type="spellStart"/>
      <w:r w:rsidRPr="006C6CF0">
        <w:rPr>
          <w:rFonts w:ascii="Gadugi" w:hAnsi="Gadugi"/>
          <w:sz w:val="20"/>
          <w:szCs w:val="20"/>
        </w:rPr>
        <w:t>Dengan</w:t>
      </w:r>
      <w:proofErr w:type="spellEnd"/>
      <w:r w:rsidRPr="006C6CF0">
        <w:rPr>
          <w:rFonts w:ascii="Gadugi" w:hAnsi="Gadugi"/>
          <w:sz w:val="20"/>
          <w:szCs w:val="20"/>
        </w:rPr>
        <w:t xml:space="preserve"> Media Video </w:t>
      </w:r>
      <w:proofErr w:type="spellStart"/>
      <w:r w:rsidRPr="006C6CF0">
        <w:rPr>
          <w:rFonts w:ascii="Gadugi" w:hAnsi="Gadugi"/>
          <w:sz w:val="20"/>
          <w:szCs w:val="20"/>
        </w:rPr>
        <w:t>Terhadap</w:t>
      </w:r>
      <w:proofErr w:type="spellEnd"/>
      <w:r w:rsidRPr="006C6CF0">
        <w:rPr>
          <w:rFonts w:ascii="Gadugi" w:hAnsi="Gadugi"/>
          <w:sz w:val="20"/>
          <w:szCs w:val="20"/>
        </w:rPr>
        <w:t xml:space="preserve"> </w:t>
      </w:r>
      <w:proofErr w:type="spellStart"/>
      <w:r w:rsidRPr="006C6CF0">
        <w:rPr>
          <w:rFonts w:ascii="Gadugi" w:hAnsi="Gadugi"/>
          <w:sz w:val="20"/>
          <w:szCs w:val="20"/>
        </w:rPr>
        <w:t>Pengetahuan</w:t>
      </w:r>
      <w:proofErr w:type="spellEnd"/>
      <w:r w:rsidRPr="006C6CF0">
        <w:rPr>
          <w:rFonts w:ascii="Gadugi" w:hAnsi="Gadugi"/>
          <w:sz w:val="20"/>
          <w:szCs w:val="20"/>
        </w:rPr>
        <w:t xml:space="preserve"> </w:t>
      </w:r>
      <w:proofErr w:type="spellStart"/>
      <w:r w:rsidRPr="006C6CF0">
        <w:rPr>
          <w:rFonts w:ascii="Gadugi" w:hAnsi="Gadugi"/>
          <w:sz w:val="20"/>
          <w:szCs w:val="20"/>
        </w:rPr>
        <w:t>Mayarakat</w:t>
      </w:r>
      <w:proofErr w:type="spellEnd"/>
      <w:r w:rsidRPr="006C6CF0">
        <w:rPr>
          <w:rFonts w:ascii="Gadugi" w:hAnsi="Gadugi"/>
          <w:sz w:val="20"/>
          <w:szCs w:val="20"/>
        </w:rPr>
        <w:t xml:space="preserve"> di Kampung </w:t>
      </w:r>
      <w:proofErr w:type="spellStart"/>
      <w:r w:rsidRPr="006C6CF0">
        <w:rPr>
          <w:rFonts w:ascii="Gadugi" w:hAnsi="Gadugi"/>
          <w:sz w:val="20"/>
          <w:szCs w:val="20"/>
        </w:rPr>
        <w:t>Kesepatan</w:t>
      </w:r>
      <w:proofErr w:type="spellEnd"/>
      <w:r w:rsidRPr="006C6CF0">
        <w:rPr>
          <w:rFonts w:ascii="Gadugi" w:hAnsi="Gadugi"/>
          <w:sz w:val="20"/>
          <w:szCs w:val="20"/>
        </w:rPr>
        <w:t xml:space="preserve">, </w:t>
      </w:r>
      <w:proofErr w:type="spellStart"/>
      <w:r w:rsidRPr="006C6CF0">
        <w:rPr>
          <w:rFonts w:ascii="Gadugi" w:hAnsi="Gadugi"/>
          <w:sz w:val="20"/>
          <w:szCs w:val="20"/>
        </w:rPr>
        <w:t>Cilincing</w:t>
      </w:r>
      <w:proofErr w:type="spellEnd"/>
      <w:r w:rsidRPr="006C6CF0">
        <w:rPr>
          <w:rFonts w:ascii="Gadugi" w:hAnsi="Gadugi"/>
          <w:sz w:val="20"/>
          <w:szCs w:val="20"/>
        </w:rPr>
        <w:t xml:space="preserve"> Jakarta Utara. </w:t>
      </w:r>
      <w:proofErr w:type="spellStart"/>
      <w:r w:rsidRPr="006C6CF0">
        <w:rPr>
          <w:rFonts w:ascii="Gadugi" w:hAnsi="Gadugi"/>
          <w:sz w:val="20"/>
          <w:szCs w:val="20"/>
        </w:rPr>
        <w:t>Majalah</w:t>
      </w:r>
      <w:proofErr w:type="spellEnd"/>
      <w:r w:rsidRPr="006C6CF0">
        <w:rPr>
          <w:rFonts w:ascii="Gadugi" w:hAnsi="Gadugi"/>
          <w:sz w:val="20"/>
          <w:szCs w:val="20"/>
        </w:rPr>
        <w:t xml:space="preserve"> </w:t>
      </w:r>
      <w:proofErr w:type="spellStart"/>
      <w:r w:rsidRPr="006C6CF0">
        <w:rPr>
          <w:rFonts w:ascii="Gadugi" w:hAnsi="Gadugi"/>
          <w:sz w:val="20"/>
          <w:szCs w:val="20"/>
        </w:rPr>
        <w:t>Sainstekes</w:t>
      </w:r>
      <w:proofErr w:type="spellEnd"/>
      <w:r w:rsidRPr="006C6CF0">
        <w:rPr>
          <w:rFonts w:ascii="Gadugi" w:hAnsi="Gadugi"/>
          <w:sz w:val="20"/>
          <w:szCs w:val="20"/>
        </w:rPr>
        <w:t>, 9(1), 023-031.</w:t>
      </w:r>
    </w:p>
    <w:p w14:paraId="721F71ED" w14:textId="7E3D140E" w:rsidR="007132C1" w:rsidRPr="007132C1" w:rsidRDefault="007132C1" w:rsidP="007132C1">
      <w:pPr>
        <w:spacing w:after="0" w:line="240" w:lineRule="auto"/>
        <w:ind w:left="709" w:hanging="709"/>
        <w:jc w:val="both"/>
        <w:rPr>
          <w:rFonts w:ascii="Gadugi" w:hAnsi="Gadugi"/>
          <w:sz w:val="20"/>
          <w:szCs w:val="20"/>
        </w:rPr>
      </w:pPr>
      <w:r w:rsidRPr="007132C1">
        <w:rPr>
          <w:rFonts w:ascii="Gadugi" w:hAnsi="Gadugi"/>
          <w:sz w:val="20"/>
          <w:szCs w:val="20"/>
        </w:rPr>
        <w:t>Selwyn, N., 2011. Education and Technology: Key Issues and Debates. Continuum International Publishing Group, London.</w:t>
      </w:r>
    </w:p>
    <w:p w14:paraId="3B628D54" w14:textId="77777777" w:rsidR="007132C1" w:rsidRPr="007132C1" w:rsidRDefault="007132C1" w:rsidP="007132C1">
      <w:pPr>
        <w:spacing w:after="0" w:line="240" w:lineRule="auto"/>
        <w:ind w:left="709" w:hanging="709"/>
        <w:jc w:val="both"/>
        <w:rPr>
          <w:rFonts w:ascii="Gadugi" w:hAnsi="Gadugi"/>
          <w:sz w:val="20"/>
          <w:szCs w:val="20"/>
        </w:rPr>
      </w:pPr>
      <w:r w:rsidRPr="007132C1">
        <w:rPr>
          <w:rFonts w:ascii="Gadugi" w:hAnsi="Gadugi"/>
          <w:sz w:val="20"/>
          <w:szCs w:val="20"/>
        </w:rPr>
        <w:t xml:space="preserve">Sofian, D.M., </w:t>
      </w:r>
      <w:proofErr w:type="spellStart"/>
      <w:r w:rsidRPr="007132C1">
        <w:rPr>
          <w:rFonts w:ascii="Gadugi" w:hAnsi="Gadugi"/>
          <w:sz w:val="20"/>
          <w:szCs w:val="20"/>
        </w:rPr>
        <w:t>Rusdan</w:t>
      </w:r>
      <w:proofErr w:type="spellEnd"/>
      <w:r w:rsidRPr="007132C1">
        <w:rPr>
          <w:rFonts w:ascii="Gadugi" w:hAnsi="Gadugi"/>
          <w:sz w:val="20"/>
          <w:szCs w:val="20"/>
        </w:rPr>
        <w:t xml:space="preserve">, </w:t>
      </w:r>
      <w:proofErr w:type="spellStart"/>
      <w:r w:rsidRPr="007132C1">
        <w:rPr>
          <w:rFonts w:ascii="Gadugi" w:hAnsi="Gadugi"/>
          <w:sz w:val="20"/>
          <w:szCs w:val="20"/>
        </w:rPr>
        <w:t>Yuliadi</w:t>
      </w:r>
      <w:proofErr w:type="spellEnd"/>
      <w:r w:rsidRPr="007132C1">
        <w:rPr>
          <w:rFonts w:ascii="Gadugi" w:hAnsi="Gadugi"/>
          <w:sz w:val="20"/>
          <w:szCs w:val="20"/>
        </w:rPr>
        <w:t xml:space="preserve">, 2021. </w:t>
      </w:r>
      <w:proofErr w:type="spellStart"/>
      <w:r w:rsidRPr="007132C1">
        <w:rPr>
          <w:rFonts w:ascii="Gadugi" w:hAnsi="Gadugi"/>
          <w:sz w:val="20"/>
          <w:szCs w:val="20"/>
        </w:rPr>
        <w:t>Penyuluhan</w:t>
      </w:r>
      <w:proofErr w:type="spellEnd"/>
      <w:r w:rsidRPr="007132C1">
        <w:rPr>
          <w:rFonts w:ascii="Gadugi" w:hAnsi="Gadugi"/>
          <w:sz w:val="20"/>
          <w:szCs w:val="20"/>
        </w:rPr>
        <w:t xml:space="preserve"> </w:t>
      </w:r>
      <w:proofErr w:type="spellStart"/>
      <w:r w:rsidRPr="007132C1">
        <w:rPr>
          <w:rFonts w:ascii="Gadugi" w:hAnsi="Gadugi"/>
          <w:sz w:val="20"/>
          <w:szCs w:val="20"/>
        </w:rPr>
        <w:t>Penyakit</w:t>
      </w:r>
      <w:proofErr w:type="spellEnd"/>
      <w:r w:rsidRPr="007132C1">
        <w:rPr>
          <w:rFonts w:ascii="Gadugi" w:hAnsi="Gadugi"/>
          <w:sz w:val="20"/>
          <w:szCs w:val="20"/>
        </w:rPr>
        <w:t xml:space="preserve"> </w:t>
      </w:r>
      <w:proofErr w:type="spellStart"/>
      <w:r w:rsidRPr="007132C1">
        <w:rPr>
          <w:rFonts w:ascii="Gadugi" w:hAnsi="Gadugi"/>
          <w:sz w:val="20"/>
          <w:szCs w:val="20"/>
        </w:rPr>
        <w:t>Demam</w:t>
      </w:r>
      <w:proofErr w:type="spellEnd"/>
      <w:r w:rsidRPr="007132C1">
        <w:rPr>
          <w:rFonts w:ascii="Gadugi" w:hAnsi="Gadugi"/>
          <w:sz w:val="20"/>
          <w:szCs w:val="20"/>
        </w:rPr>
        <w:t xml:space="preserve"> </w:t>
      </w:r>
      <w:proofErr w:type="spellStart"/>
      <w:r w:rsidRPr="007132C1">
        <w:rPr>
          <w:rFonts w:ascii="Gadugi" w:hAnsi="Gadugi"/>
          <w:sz w:val="20"/>
          <w:szCs w:val="20"/>
        </w:rPr>
        <w:t>Berdarah</w:t>
      </w:r>
      <w:proofErr w:type="spellEnd"/>
      <w:r w:rsidRPr="007132C1">
        <w:rPr>
          <w:rFonts w:ascii="Gadugi" w:hAnsi="Gadugi"/>
          <w:sz w:val="20"/>
          <w:szCs w:val="20"/>
        </w:rPr>
        <w:t xml:space="preserve"> </w:t>
      </w:r>
      <w:proofErr w:type="spellStart"/>
      <w:r w:rsidRPr="007132C1">
        <w:rPr>
          <w:rFonts w:ascii="Gadugi" w:hAnsi="Gadugi"/>
          <w:sz w:val="20"/>
          <w:szCs w:val="20"/>
        </w:rPr>
        <w:t>Berbasis</w:t>
      </w:r>
      <w:proofErr w:type="spellEnd"/>
      <w:r w:rsidRPr="007132C1">
        <w:rPr>
          <w:rFonts w:ascii="Gadugi" w:hAnsi="Gadugi"/>
          <w:sz w:val="20"/>
          <w:szCs w:val="20"/>
        </w:rPr>
        <w:t xml:space="preserve"> Multimedia: Media </w:t>
      </w:r>
      <w:proofErr w:type="spellStart"/>
      <w:r w:rsidRPr="007132C1">
        <w:rPr>
          <w:rFonts w:ascii="Gadugi" w:hAnsi="Gadugi"/>
          <w:sz w:val="20"/>
          <w:szCs w:val="20"/>
        </w:rPr>
        <w:t>Interaktif</w:t>
      </w:r>
      <w:proofErr w:type="spellEnd"/>
      <w:r w:rsidRPr="007132C1">
        <w:rPr>
          <w:rFonts w:ascii="Gadugi" w:hAnsi="Gadugi"/>
          <w:sz w:val="20"/>
          <w:szCs w:val="20"/>
        </w:rPr>
        <w:t xml:space="preserve"> CD (Compact Disc). Indonesian Journal of Engineering 1, 60–72.</w:t>
      </w:r>
    </w:p>
    <w:p w14:paraId="4ED4AFA6" w14:textId="77777777" w:rsidR="007132C1" w:rsidRPr="007132C1" w:rsidRDefault="007132C1" w:rsidP="007132C1">
      <w:pPr>
        <w:spacing w:after="0" w:line="240" w:lineRule="auto"/>
        <w:ind w:left="709" w:hanging="709"/>
        <w:jc w:val="both"/>
        <w:rPr>
          <w:rFonts w:ascii="Gadugi" w:hAnsi="Gadugi"/>
          <w:sz w:val="20"/>
          <w:szCs w:val="20"/>
        </w:rPr>
      </w:pPr>
      <w:proofErr w:type="spellStart"/>
      <w:r w:rsidRPr="007132C1">
        <w:rPr>
          <w:rFonts w:ascii="Gadugi" w:hAnsi="Gadugi"/>
          <w:sz w:val="20"/>
          <w:szCs w:val="20"/>
        </w:rPr>
        <w:t>Subiakto</w:t>
      </w:r>
      <w:proofErr w:type="spellEnd"/>
      <w:r w:rsidRPr="007132C1">
        <w:rPr>
          <w:rFonts w:ascii="Gadugi" w:hAnsi="Gadugi"/>
          <w:sz w:val="20"/>
          <w:szCs w:val="20"/>
        </w:rPr>
        <w:t xml:space="preserve">, H., 2013. Internet </w:t>
      </w:r>
      <w:proofErr w:type="spellStart"/>
      <w:r w:rsidRPr="007132C1">
        <w:rPr>
          <w:rFonts w:ascii="Gadugi" w:hAnsi="Gadugi"/>
          <w:sz w:val="20"/>
          <w:szCs w:val="20"/>
        </w:rPr>
        <w:t>untuk</w:t>
      </w:r>
      <w:proofErr w:type="spellEnd"/>
      <w:r w:rsidRPr="007132C1">
        <w:rPr>
          <w:rFonts w:ascii="Gadugi" w:hAnsi="Gadugi"/>
          <w:sz w:val="20"/>
          <w:szCs w:val="20"/>
        </w:rPr>
        <w:t xml:space="preserve"> </w:t>
      </w:r>
      <w:proofErr w:type="spellStart"/>
      <w:r w:rsidRPr="007132C1">
        <w:rPr>
          <w:rFonts w:ascii="Gadugi" w:hAnsi="Gadugi"/>
          <w:sz w:val="20"/>
          <w:szCs w:val="20"/>
        </w:rPr>
        <w:t>Pedesaan</w:t>
      </w:r>
      <w:proofErr w:type="spellEnd"/>
      <w:r w:rsidRPr="007132C1">
        <w:rPr>
          <w:rFonts w:ascii="Gadugi" w:hAnsi="Gadugi"/>
          <w:sz w:val="20"/>
          <w:szCs w:val="20"/>
        </w:rPr>
        <w:t xml:space="preserve"> dan </w:t>
      </w:r>
      <w:proofErr w:type="spellStart"/>
      <w:r w:rsidRPr="007132C1">
        <w:rPr>
          <w:rFonts w:ascii="Gadugi" w:hAnsi="Gadugi"/>
          <w:sz w:val="20"/>
          <w:szCs w:val="20"/>
        </w:rPr>
        <w:t>Pemanfaatannya</w:t>
      </w:r>
      <w:proofErr w:type="spellEnd"/>
      <w:r w:rsidRPr="007132C1">
        <w:rPr>
          <w:rFonts w:ascii="Gadugi" w:hAnsi="Gadugi"/>
          <w:sz w:val="20"/>
          <w:szCs w:val="20"/>
        </w:rPr>
        <w:t xml:space="preserve"> </w:t>
      </w:r>
      <w:proofErr w:type="spellStart"/>
      <w:r w:rsidRPr="007132C1">
        <w:rPr>
          <w:rFonts w:ascii="Gadugi" w:hAnsi="Gadugi"/>
          <w:sz w:val="20"/>
          <w:szCs w:val="20"/>
        </w:rPr>
        <w:t>Bagi</w:t>
      </w:r>
      <w:proofErr w:type="spellEnd"/>
      <w:r w:rsidRPr="007132C1">
        <w:rPr>
          <w:rFonts w:ascii="Gadugi" w:hAnsi="Gadugi"/>
          <w:sz w:val="20"/>
          <w:szCs w:val="20"/>
        </w:rPr>
        <w:t xml:space="preserve"> </w:t>
      </w:r>
      <w:proofErr w:type="spellStart"/>
      <w:r w:rsidRPr="007132C1">
        <w:rPr>
          <w:rFonts w:ascii="Gadugi" w:hAnsi="Gadugi"/>
          <w:sz w:val="20"/>
          <w:szCs w:val="20"/>
        </w:rPr>
        <w:t>masyarakat</w:t>
      </w:r>
      <w:proofErr w:type="spellEnd"/>
      <w:r w:rsidRPr="007132C1">
        <w:rPr>
          <w:rFonts w:ascii="Gadugi" w:hAnsi="Gadugi"/>
          <w:sz w:val="20"/>
          <w:szCs w:val="20"/>
        </w:rPr>
        <w:t xml:space="preserve">. Masyarakat, </w:t>
      </w:r>
      <w:proofErr w:type="spellStart"/>
      <w:r w:rsidRPr="007132C1">
        <w:rPr>
          <w:rFonts w:ascii="Gadugi" w:hAnsi="Gadugi"/>
          <w:sz w:val="20"/>
          <w:szCs w:val="20"/>
        </w:rPr>
        <w:t>Kebudayaan</w:t>
      </w:r>
      <w:proofErr w:type="spellEnd"/>
      <w:r w:rsidRPr="007132C1">
        <w:rPr>
          <w:rFonts w:ascii="Gadugi" w:hAnsi="Gadugi"/>
          <w:sz w:val="20"/>
          <w:szCs w:val="20"/>
        </w:rPr>
        <w:t xml:space="preserve">, dan </w:t>
      </w:r>
      <w:proofErr w:type="spellStart"/>
      <w:r w:rsidRPr="007132C1">
        <w:rPr>
          <w:rFonts w:ascii="Gadugi" w:hAnsi="Gadugi"/>
          <w:sz w:val="20"/>
          <w:szCs w:val="20"/>
        </w:rPr>
        <w:t>Politik</w:t>
      </w:r>
      <w:proofErr w:type="spellEnd"/>
      <w:r w:rsidRPr="007132C1">
        <w:rPr>
          <w:rFonts w:ascii="Gadugi" w:hAnsi="Gadugi"/>
          <w:sz w:val="20"/>
          <w:szCs w:val="20"/>
        </w:rPr>
        <w:t xml:space="preserve"> 243–256.</w:t>
      </w:r>
    </w:p>
    <w:p w14:paraId="0CD57324" w14:textId="77777777" w:rsidR="007132C1" w:rsidRPr="007132C1" w:rsidRDefault="007132C1" w:rsidP="007132C1">
      <w:pPr>
        <w:spacing w:after="0" w:line="240" w:lineRule="auto"/>
        <w:ind w:left="709" w:hanging="709"/>
        <w:jc w:val="both"/>
        <w:rPr>
          <w:rFonts w:ascii="Gadugi" w:hAnsi="Gadugi"/>
          <w:sz w:val="20"/>
          <w:szCs w:val="20"/>
        </w:rPr>
      </w:pPr>
      <w:proofErr w:type="spellStart"/>
      <w:r w:rsidRPr="007132C1">
        <w:rPr>
          <w:rFonts w:ascii="Gadugi" w:hAnsi="Gadugi"/>
          <w:sz w:val="20"/>
          <w:szCs w:val="20"/>
        </w:rPr>
        <w:t>Suryawan</w:t>
      </w:r>
      <w:proofErr w:type="spellEnd"/>
      <w:r w:rsidRPr="007132C1">
        <w:rPr>
          <w:rFonts w:ascii="Gadugi" w:hAnsi="Gadugi"/>
          <w:sz w:val="20"/>
          <w:szCs w:val="20"/>
        </w:rPr>
        <w:t xml:space="preserve">, I.W.K., </w:t>
      </w:r>
      <w:proofErr w:type="spellStart"/>
      <w:r w:rsidRPr="007132C1">
        <w:rPr>
          <w:rFonts w:ascii="Gadugi" w:hAnsi="Gadugi"/>
          <w:sz w:val="20"/>
          <w:szCs w:val="20"/>
        </w:rPr>
        <w:t>Prajati</w:t>
      </w:r>
      <w:proofErr w:type="spellEnd"/>
      <w:r w:rsidRPr="007132C1">
        <w:rPr>
          <w:rFonts w:ascii="Gadugi" w:hAnsi="Gadugi"/>
          <w:sz w:val="20"/>
          <w:szCs w:val="20"/>
        </w:rPr>
        <w:t xml:space="preserve">, G., </w:t>
      </w:r>
      <w:proofErr w:type="spellStart"/>
      <w:r w:rsidRPr="007132C1">
        <w:rPr>
          <w:rFonts w:ascii="Gadugi" w:hAnsi="Gadugi"/>
          <w:sz w:val="20"/>
          <w:szCs w:val="20"/>
        </w:rPr>
        <w:t>Afifah</w:t>
      </w:r>
      <w:proofErr w:type="spellEnd"/>
      <w:r w:rsidRPr="007132C1">
        <w:rPr>
          <w:rFonts w:ascii="Gadugi" w:hAnsi="Gadugi"/>
          <w:sz w:val="20"/>
          <w:szCs w:val="20"/>
        </w:rPr>
        <w:t xml:space="preserve">, A.S., </w:t>
      </w:r>
      <w:proofErr w:type="spellStart"/>
      <w:r w:rsidRPr="007132C1">
        <w:rPr>
          <w:rFonts w:ascii="Gadugi" w:hAnsi="Gadugi"/>
          <w:sz w:val="20"/>
          <w:szCs w:val="20"/>
        </w:rPr>
        <w:t>Apritama</w:t>
      </w:r>
      <w:proofErr w:type="spellEnd"/>
      <w:r w:rsidRPr="007132C1">
        <w:rPr>
          <w:rFonts w:ascii="Gadugi" w:hAnsi="Gadugi"/>
          <w:sz w:val="20"/>
          <w:szCs w:val="20"/>
        </w:rPr>
        <w:t xml:space="preserve">, M.R., </w:t>
      </w:r>
      <w:proofErr w:type="spellStart"/>
      <w:r w:rsidRPr="007132C1">
        <w:rPr>
          <w:rFonts w:ascii="Gadugi" w:hAnsi="Gadugi"/>
          <w:sz w:val="20"/>
          <w:szCs w:val="20"/>
        </w:rPr>
        <w:t>Adicita</w:t>
      </w:r>
      <w:proofErr w:type="spellEnd"/>
      <w:r w:rsidRPr="007132C1">
        <w:rPr>
          <w:rFonts w:ascii="Gadugi" w:hAnsi="Gadugi"/>
          <w:sz w:val="20"/>
          <w:szCs w:val="20"/>
        </w:rPr>
        <w:t xml:space="preserve">, Y., 2019. </w:t>
      </w:r>
      <w:proofErr w:type="spellStart"/>
      <w:r w:rsidRPr="007132C1">
        <w:rPr>
          <w:rFonts w:ascii="Gadugi" w:hAnsi="Gadugi"/>
          <w:sz w:val="20"/>
          <w:szCs w:val="20"/>
        </w:rPr>
        <w:t>Continouos</w:t>
      </w:r>
      <w:proofErr w:type="spellEnd"/>
      <w:r w:rsidRPr="007132C1">
        <w:rPr>
          <w:rFonts w:ascii="Gadugi" w:hAnsi="Gadugi"/>
          <w:sz w:val="20"/>
          <w:szCs w:val="20"/>
        </w:rPr>
        <w:t xml:space="preserve"> Piggery Wastewater Treatment With Anaerobic Baffled Reactor (ABR) By Bio-Activator Effective Microorganisms (EM4). Indonesian Journal Of Urban And </w:t>
      </w:r>
      <w:proofErr w:type="spellStart"/>
      <w:r w:rsidRPr="007132C1">
        <w:rPr>
          <w:rFonts w:ascii="Gadugi" w:hAnsi="Gadugi"/>
          <w:sz w:val="20"/>
          <w:szCs w:val="20"/>
        </w:rPr>
        <w:t>Enviromental</w:t>
      </w:r>
      <w:proofErr w:type="spellEnd"/>
      <w:r w:rsidRPr="007132C1">
        <w:rPr>
          <w:rFonts w:ascii="Gadugi" w:hAnsi="Gadugi"/>
          <w:sz w:val="20"/>
          <w:szCs w:val="20"/>
        </w:rPr>
        <w:t xml:space="preserve"> Technology 1–12. https://doi.org/10.25105/urbanenvirotech.v3i1.5095</w:t>
      </w:r>
    </w:p>
    <w:p w14:paraId="19BCD9FD" w14:textId="77777777" w:rsidR="007132C1" w:rsidRPr="007132C1" w:rsidRDefault="007132C1" w:rsidP="007132C1">
      <w:pPr>
        <w:spacing w:after="0" w:line="240" w:lineRule="auto"/>
        <w:ind w:left="709" w:hanging="709"/>
        <w:jc w:val="both"/>
        <w:rPr>
          <w:rFonts w:ascii="Gadugi" w:hAnsi="Gadugi"/>
          <w:sz w:val="20"/>
          <w:szCs w:val="20"/>
        </w:rPr>
      </w:pPr>
      <w:r w:rsidRPr="007132C1">
        <w:rPr>
          <w:rFonts w:ascii="Gadugi" w:hAnsi="Gadugi"/>
          <w:sz w:val="20"/>
          <w:szCs w:val="20"/>
        </w:rPr>
        <w:t xml:space="preserve">Susanna, D., </w:t>
      </w:r>
      <w:proofErr w:type="spellStart"/>
      <w:r w:rsidRPr="007132C1">
        <w:rPr>
          <w:rFonts w:ascii="Gadugi" w:hAnsi="Gadugi"/>
          <w:sz w:val="20"/>
          <w:szCs w:val="20"/>
        </w:rPr>
        <w:t>Eryando</w:t>
      </w:r>
      <w:proofErr w:type="spellEnd"/>
      <w:r w:rsidRPr="007132C1">
        <w:rPr>
          <w:rFonts w:ascii="Gadugi" w:hAnsi="Gadugi"/>
          <w:sz w:val="20"/>
          <w:szCs w:val="20"/>
        </w:rPr>
        <w:t xml:space="preserve">, T., Ernawati, K., </w:t>
      </w:r>
      <w:proofErr w:type="spellStart"/>
      <w:r w:rsidRPr="007132C1">
        <w:rPr>
          <w:rFonts w:ascii="Gadugi" w:hAnsi="Gadugi"/>
          <w:sz w:val="20"/>
          <w:szCs w:val="20"/>
        </w:rPr>
        <w:t>Hermansyah</w:t>
      </w:r>
      <w:proofErr w:type="spellEnd"/>
      <w:r w:rsidRPr="007132C1">
        <w:rPr>
          <w:rFonts w:ascii="Gadugi" w:hAnsi="Gadugi"/>
          <w:sz w:val="20"/>
          <w:szCs w:val="20"/>
        </w:rPr>
        <w:t xml:space="preserve">, </w:t>
      </w:r>
      <w:proofErr w:type="spellStart"/>
      <w:r w:rsidRPr="007132C1">
        <w:rPr>
          <w:rFonts w:ascii="Gadugi" w:hAnsi="Gadugi"/>
          <w:sz w:val="20"/>
          <w:szCs w:val="20"/>
        </w:rPr>
        <w:t>Ritawati</w:t>
      </w:r>
      <w:proofErr w:type="spellEnd"/>
      <w:r w:rsidRPr="007132C1">
        <w:rPr>
          <w:rFonts w:ascii="Gadugi" w:hAnsi="Gadugi"/>
          <w:sz w:val="20"/>
          <w:szCs w:val="20"/>
        </w:rPr>
        <w:t xml:space="preserve">, </w:t>
      </w:r>
      <w:proofErr w:type="spellStart"/>
      <w:r w:rsidRPr="007132C1">
        <w:rPr>
          <w:rFonts w:ascii="Gadugi" w:hAnsi="Gadugi"/>
          <w:sz w:val="20"/>
          <w:szCs w:val="20"/>
        </w:rPr>
        <w:t>Daniah</w:t>
      </w:r>
      <w:proofErr w:type="spellEnd"/>
      <w:r w:rsidRPr="007132C1">
        <w:rPr>
          <w:rFonts w:ascii="Gadugi" w:hAnsi="Gadugi"/>
          <w:sz w:val="20"/>
          <w:szCs w:val="20"/>
        </w:rPr>
        <w:t xml:space="preserve">, </w:t>
      </w:r>
      <w:proofErr w:type="spellStart"/>
      <w:r w:rsidRPr="007132C1">
        <w:rPr>
          <w:rFonts w:ascii="Gadugi" w:hAnsi="Gadugi"/>
          <w:sz w:val="20"/>
          <w:szCs w:val="20"/>
        </w:rPr>
        <w:t>Mairani</w:t>
      </w:r>
      <w:proofErr w:type="spellEnd"/>
      <w:r w:rsidRPr="007132C1">
        <w:rPr>
          <w:rFonts w:ascii="Gadugi" w:hAnsi="Gadugi"/>
          <w:sz w:val="20"/>
          <w:szCs w:val="20"/>
        </w:rPr>
        <w:t xml:space="preserve">, T., 2020. The Influence of Training on the Knowledge Level of Larva Monitoring Students in Three Elementary Schools in </w:t>
      </w:r>
      <w:proofErr w:type="spellStart"/>
      <w:r w:rsidRPr="007132C1">
        <w:rPr>
          <w:rFonts w:ascii="Gadugi" w:hAnsi="Gadugi"/>
          <w:sz w:val="20"/>
          <w:szCs w:val="20"/>
        </w:rPr>
        <w:t>Kutaraja</w:t>
      </w:r>
      <w:proofErr w:type="spellEnd"/>
      <w:r w:rsidRPr="007132C1">
        <w:rPr>
          <w:rFonts w:ascii="Gadugi" w:hAnsi="Gadugi"/>
          <w:sz w:val="20"/>
          <w:szCs w:val="20"/>
        </w:rPr>
        <w:t xml:space="preserve"> District, Banda Aceh. Proceedings of the 1st International Scientific Meeting on Public Health and Sports (ISMOPHS 2019) 207–210. https://doi.org/https://dx.doi.org/10.2991/ahsr.k.201203.039</w:t>
      </w:r>
    </w:p>
    <w:p w14:paraId="19C34903" w14:textId="7D038677" w:rsidR="007B472D" w:rsidRPr="004436E8" w:rsidRDefault="007132C1" w:rsidP="007132C1">
      <w:pPr>
        <w:spacing w:after="0" w:line="240" w:lineRule="auto"/>
        <w:ind w:left="709" w:hanging="709"/>
        <w:jc w:val="both"/>
        <w:rPr>
          <w:rFonts w:ascii="Gadugi" w:hAnsi="Gadugi"/>
          <w:sz w:val="20"/>
          <w:szCs w:val="20"/>
        </w:rPr>
      </w:pPr>
      <w:proofErr w:type="spellStart"/>
      <w:r w:rsidRPr="007132C1">
        <w:rPr>
          <w:rFonts w:ascii="Gadugi" w:hAnsi="Gadugi"/>
          <w:sz w:val="20"/>
          <w:szCs w:val="20"/>
        </w:rPr>
        <w:t>Syamul</w:t>
      </w:r>
      <w:proofErr w:type="spellEnd"/>
      <w:r w:rsidRPr="007132C1">
        <w:rPr>
          <w:rFonts w:ascii="Gadugi" w:hAnsi="Gadugi"/>
          <w:sz w:val="20"/>
          <w:szCs w:val="20"/>
        </w:rPr>
        <w:t xml:space="preserve">, M., Abas, M., </w:t>
      </w:r>
      <w:proofErr w:type="spellStart"/>
      <w:r w:rsidRPr="007132C1">
        <w:rPr>
          <w:rFonts w:ascii="Gadugi" w:hAnsi="Gadugi"/>
          <w:sz w:val="20"/>
          <w:szCs w:val="20"/>
        </w:rPr>
        <w:t>Mustary</w:t>
      </w:r>
      <w:proofErr w:type="spellEnd"/>
      <w:r w:rsidRPr="007132C1">
        <w:rPr>
          <w:rFonts w:ascii="Gadugi" w:hAnsi="Gadugi"/>
          <w:sz w:val="20"/>
          <w:szCs w:val="20"/>
        </w:rPr>
        <w:t xml:space="preserve">, S., </w:t>
      </w:r>
      <w:proofErr w:type="spellStart"/>
      <w:r w:rsidRPr="007132C1">
        <w:rPr>
          <w:rFonts w:ascii="Gadugi" w:hAnsi="Gadugi"/>
          <w:sz w:val="20"/>
          <w:szCs w:val="20"/>
        </w:rPr>
        <w:t>Siburian</w:t>
      </w:r>
      <w:proofErr w:type="spellEnd"/>
      <w:r w:rsidRPr="007132C1">
        <w:rPr>
          <w:rFonts w:ascii="Gadugi" w:hAnsi="Gadugi"/>
          <w:sz w:val="20"/>
          <w:szCs w:val="20"/>
        </w:rPr>
        <w:t xml:space="preserve">, U.D., Aji, S.P., Ernawati, K., </w:t>
      </w:r>
      <w:proofErr w:type="spellStart"/>
      <w:r w:rsidRPr="007132C1">
        <w:rPr>
          <w:rFonts w:ascii="Gadugi" w:hAnsi="Gadugi"/>
          <w:sz w:val="20"/>
          <w:szCs w:val="20"/>
        </w:rPr>
        <w:t>Mulyani</w:t>
      </w:r>
      <w:proofErr w:type="spellEnd"/>
      <w:r w:rsidRPr="007132C1">
        <w:rPr>
          <w:rFonts w:ascii="Gadugi" w:hAnsi="Gadugi"/>
          <w:sz w:val="20"/>
          <w:szCs w:val="20"/>
        </w:rPr>
        <w:t xml:space="preserve">, W., </w:t>
      </w:r>
      <w:proofErr w:type="spellStart"/>
      <w:r w:rsidRPr="007132C1">
        <w:rPr>
          <w:rFonts w:ascii="Gadugi" w:hAnsi="Gadugi"/>
          <w:sz w:val="20"/>
          <w:szCs w:val="20"/>
        </w:rPr>
        <w:t>Dirhan</w:t>
      </w:r>
      <w:proofErr w:type="spellEnd"/>
      <w:r w:rsidRPr="007132C1">
        <w:rPr>
          <w:rFonts w:ascii="Gadugi" w:hAnsi="Gadugi"/>
          <w:sz w:val="20"/>
          <w:szCs w:val="20"/>
        </w:rPr>
        <w:t xml:space="preserve">, </w:t>
      </w:r>
      <w:proofErr w:type="spellStart"/>
      <w:r w:rsidRPr="007132C1">
        <w:rPr>
          <w:rFonts w:ascii="Gadugi" w:hAnsi="Gadugi"/>
          <w:sz w:val="20"/>
          <w:szCs w:val="20"/>
        </w:rPr>
        <w:t>Sekarrini</w:t>
      </w:r>
      <w:proofErr w:type="spellEnd"/>
      <w:r w:rsidRPr="007132C1">
        <w:rPr>
          <w:rFonts w:ascii="Gadugi" w:hAnsi="Gadugi"/>
          <w:sz w:val="20"/>
          <w:szCs w:val="20"/>
        </w:rPr>
        <w:t xml:space="preserve">, L., </w:t>
      </w:r>
      <w:proofErr w:type="spellStart"/>
      <w:r w:rsidRPr="007132C1">
        <w:rPr>
          <w:rFonts w:ascii="Gadugi" w:hAnsi="Gadugi"/>
          <w:sz w:val="20"/>
          <w:szCs w:val="20"/>
        </w:rPr>
        <w:t>Aruan</w:t>
      </w:r>
      <w:proofErr w:type="spellEnd"/>
      <w:r w:rsidRPr="007132C1">
        <w:rPr>
          <w:rFonts w:ascii="Gadugi" w:hAnsi="Gadugi"/>
          <w:sz w:val="20"/>
          <w:szCs w:val="20"/>
        </w:rPr>
        <w:t xml:space="preserve">, R., 2022. </w:t>
      </w:r>
      <w:proofErr w:type="spellStart"/>
      <w:r w:rsidRPr="007132C1">
        <w:rPr>
          <w:rFonts w:ascii="Gadugi" w:hAnsi="Gadugi"/>
          <w:sz w:val="20"/>
          <w:szCs w:val="20"/>
        </w:rPr>
        <w:t>Promosi</w:t>
      </w:r>
      <w:proofErr w:type="spellEnd"/>
      <w:r w:rsidRPr="007132C1">
        <w:rPr>
          <w:rFonts w:ascii="Gadugi" w:hAnsi="Gadugi"/>
          <w:sz w:val="20"/>
          <w:szCs w:val="20"/>
        </w:rPr>
        <w:t xml:space="preserve"> Kesehatan, 1st ed. PT. Global </w:t>
      </w:r>
      <w:proofErr w:type="spellStart"/>
      <w:r w:rsidRPr="007132C1">
        <w:rPr>
          <w:rFonts w:ascii="Gadugi" w:hAnsi="Gadugi"/>
          <w:sz w:val="20"/>
          <w:szCs w:val="20"/>
        </w:rPr>
        <w:t>Eksekutif</w:t>
      </w:r>
      <w:proofErr w:type="spellEnd"/>
      <w:r w:rsidRPr="007132C1">
        <w:rPr>
          <w:rFonts w:ascii="Gadugi" w:hAnsi="Gadugi"/>
          <w:sz w:val="20"/>
          <w:szCs w:val="20"/>
        </w:rPr>
        <w:t xml:space="preserve"> </w:t>
      </w:r>
      <w:proofErr w:type="spellStart"/>
      <w:r w:rsidRPr="007132C1">
        <w:rPr>
          <w:rFonts w:ascii="Gadugi" w:hAnsi="Gadugi"/>
          <w:sz w:val="20"/>
          <w:szCs w:val="20"/>
        </w:rPr>
        <w:t>Teknologi</w:t>
      </w:r>
      <w:proofErr w:type="spellEnd"/>
      <w:r w:rsidRPr="007132C1">
        <w:rPr>
          <w:rFonts w:ascii="Gadugi" w:hAnsi="Gadugi"/>
          <w:sz w:val="20"/>
          <w:szCs w:val="20"/>
        </w:rPr>
        <w:t>, Padang.</w:t>
      </w:r>
    </w:p>
    <w:sectPr w:rsidR="007B472D" w:rsidRPr="004436E8" w:rsidSect="00800977">
      <w:pgSz w:w="11907" w:h="16840" w:code="9"/>
      <w:pgMar w:top="1134" w:right="1134" w:bottom="1134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1DF8B" w14:textId="77777777" w:rsidR="000A2916" w:rsidRDefault="000A2916" w:rsidP="00A73769">
      <w:pPr>
        <w:spacing w:after="0" w:line="240" w:lineRule="auto"/>
      </w:pPr>
      <w:r>
        <w:separator/>
      </w:r>
    </w:p>
  </w:endnote>
  <w:endnote w:type="continuationSeparator" w:id="0">
    <w:p w14:paraId="04ECFDF8" w14:textId="77777777" w:rsidR="000A2916" w:rsidRDefault="000A2916" w:rsidP="00A73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HelveticaNeueLTStd-Bd-Identity-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Pro-Regular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11933" w14:textId="77777777" w:rsidR="000A2916" w:rsidRDefault="000A2916" w:rsidP="00A73769">
      <w:pPr>
        <w:spacing w:after="0" w:line="240" w:lineRule="auto"/>
      </w:pPr>
      <w:r>
        <w:separator/>
      </w:r>
    </w:p>
  </w:footnote>
  <w:footnote w:type="continuationSeparator" w:id="0">
    <w:p w14:paraId="5393065A" w14:textId="77777777" w:rsidR="000A2916" w:rsidRDefault="000A2916" w:rsidP="00A737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34FE2"/>
    <w:multiLevelType w:val="hybridMultilevel"/>
    <w:tmpl w:val="97482D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D4B05"/>
    <w:multiLevelType w:val="hybridMultilevel"/>
    <w:tmpl w:val="913071B0"/>
    <w:lvl w:ilvl="0" w:tplc="90BC0AE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31729"/>
    <w:multiLevelType w:val="hybridMultilevel"/>
    <w:tmpl w:val="86143BD0"/>
    <w:lvl w:ilvl="0" w:tplc="E4CE331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46D93"/>
    <w:multiLevelType w:val="hybridMultilevel"/>
    <w:tmpl w:val="FC1EBF28"/>
    <w:lvl w:ilvl="0" w:tplc="96B076B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61BB0"/>
    <w:multiLevelType w:val="hybridMultilevel"/>
    <w:tmpl w:val="C91A72AC"/>
    <w:lvl w:ilvl="0" w:tplc="96B076B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13032"/>
    <w:multiLevelType w:val="hybridMultilevel"/>
    <w:tmpl w:val="72B2B73A"/>
    <w:lvl w:ilvl="0" w:tplc="90BC0AE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B1844"/>
    <w:multiLevelType w:val="hybridMultilevel"/>
    <w:tmpl w:val="5CDA9F16"/>
    <w:lvl w:ilvl="0" w:tplc="96B076B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41F53"/>
    <w:multiLevelType w:val="hybridMultilevel"/>
    <w:tmpl w:val="F738D3DA"/>
    <w:lvl w:ilvl="0" w:tplc="96B076B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101A1"/>
    <w:multiLevelType w:val="hybridMultilevel"/>
    <w:tmpl w:val="39B437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7004F"/>
    <w:multiLevelType w:val="hybridMultilevel"/>
    <w:tmpl w:val="EB001036"/>
    <w:lvl w:ilvl="0" w:tplc="90BC0AE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FC118F"/>
    <w:multiLevelType w:val="hybridMultilevel"/>
    <w:tmpl w:val="78B63B6C"/>
    <w:lvl w:ilvl="0" w:tplc="96B076B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436999"/>
    <w:multiLevelType w:val="hybridMultilevel"/>
    <w:tmpl w:val="93C6A812"/>
    <w:lvl w:ilvl="0" w:tplc="87BA4D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4E65D1"/>
    <w:multiLevelType w:val="hybridMultilevel"/>
    <w:tmpl w:val="B4523EC0"/>
    <w:lvl w:ilvl="0" w:tplc="96B076B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5A38ED"/>
    <w:multiLevelType w:val="hybridMultilevel"/>
    <w:tmpl w:val="1B46D468"/>
    <w:lvl w:ilvl="0" w:tplc="E864D49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C73F0D"/>
    <w:multiLevelType w:val="hybridMultilevel"/>
    <w:tmpl w:val="0DBAD406"/>
    <w:lvl w:ilvl="0" w:tplc="96B076B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DA67A3"/>
    <w:multiLevelType w:val="hybridMultilevel"/>
    <w:tmpl w:val="4C0CC9D6"/>
    <w:lvl w:ilvl="0" w:tplc="96B076B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F53A94"/>
    <w:multiLevelType w:val="hybridMultilevel"/>
    <w:tmpl w:val="84F41B58"/>
    <w:lvl w:ilvl="0" w:tplc="5538C7D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413836"/>
    <w:multiLevelType w:val="multilevel"/>
    <w:tmpl w:val="C5D4D45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69AF309C"/>
    <w:multiLevelType w:val="hybridMultilevel"/>
    <w:tmpl w:val="3572E3D2"/>
    <w:lvl w:ilvl="0" w:tplc="96B076B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E10EA8"/>
    <w:multiLevelType w:val="hybridMultilevel"/>
    <w:tmpl w:val="DA463568"/>
    <w:lvl w:ilvl="0" w:tplc="96B076B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757673"/>
    <w:multiLevelType w:val="hybridMultilevel"/>
    <w:tmpl w:val="B784DBD8"/>
    <w:lvl w:ilvl="0" w:tplc="96B076B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B464D8"/>
    <w:multiLevelType w:val="hybridMultilevel"/>
    <w:tmpl w:val="02364D06"/>
    <w:lvl w:ilvl="0" w:tplc="96B076B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9835296">
    <w:abstractNumId w:val="16"/>
  </w:num>
  <w:num w:numId="2" w16cid:durableId="1506094741">
    <w:abstractNumId w:val="13"/>
  </w:num>
  <w:num w:numId="3" w16cid:durableId="219706621">
    <w:abstractNumId w:val="11"/>
  </w:num>
  <w:num w:numId="4" w16cid:durableId="517547454">
    <w:abstractNumId w:val="1"/>
  </w:num>
  <w:num w:numId="5" w16cid:durableId="358706221">
    <w:abstractNumId w:val="5"/>
  </w:num>
  <w:num w:numId="6" w16cid:durableId="453984061">
    <w:abstractNumId w:val="9"/>
  </w:num>
  <w:num w:numId="7" w16cid:durableId="2021618343">
    <w:abstractNumId w:val="17"/>
  </w:num>
  <w:num w:numId="8" w16cid:durableId="685014061">
    <w:abstractNumId w:val="8"/>
  </w:num>
  <w:num w:numId="9" w16cid:durableId="1895265310">
    <w:abstractNumId w:val="0"/>
  </w:num>
  <w:num w:numId="10" w16cid:durableId="1009410359">
    <w:abstractNumId w:val="12"/>
  </w:num>
  <w:num w:numId="11" w16cid:durableId="888734757">
    <w:abstractNumId w:val="3"/>
  </w:num>
  <w:num w:numId="12" w16cid:durableId="1792476774">
    <w:abstractNumId w:val="4"/>
  </w:num>
  <w:num w:numId="13" w16cid:durableId="1412193246">
    <w:abstractNumId w:val="15"/>
  </w:num>
  <w:num w:numId="14" w16cid:durableId="875199017">
    <w:abstractNumId w:val="18"/>
  </w:num>
  <w:num w:numId="15" w16cid:durableId="1080951851">
    <w:abstractNumId w:val="6"/>
  </w:num>
  <w:num w:numId="16" w16cid:durableId="195118591">
    <w:abstractNumId w:val="21"/>
  </w:num>
  <w:num w:numId="17" w16cid:durableId="2110004032">
    <w:abstractNumId w:val="14"/>
  </w:num>
  <w:num w:numId="18" w16cid:durableId="1553543042">
    <w:abstractNumId w:val="20"/>
  </w:num>
  <w:num w:numId="19" w16cid:durableId="880478056">
    <w:abstractNumId w:val="10"/>
  </w:num>
  <w:num w:numId="20" w16cid:durableId="1780485463">
    <w:abstractNumId w:val="7"/>
  </w:num>
  <w:num w:numId="21" w16cid:durableId="537737475">
    <w:abstractNumId w:val="19"/>
  </w:num>
  <w:num w:numId="22" w16cid:durableId="13730716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yMjA1NjI3sjQzNDZV0lEKTi0uzszPAykwNKkFAIxOCYEtAAAA"/>
  </w:docVars>
  <w:rsids>
    <w:rsidRoot w:val="00B136FE"/>
    <w:rsid w:val="000003E9"/>
    <w:rsid w:val="00010168"/>
    <w:rsid w:val="0002305A"/>
    <w:rsid w:val="00023F49"/>
    <w:rsid w:val="00031A08"/>
    <w:rsid w:val="000369A4"/>
    <w:rsid w:val="00044018"/>
    <w:rsid w:val="00055160"/>
    <w:rsid w:val="000624BF"/>
    <w:rsid w:val="00067C7E"/>
    <w:rsid w:val="000709B9"/>
    <w:rsid w:val="00086B42"/>
    <w:rsid w:val="000907B4"/>
    <w:rsid w:val="00095BE3"/>
    <w:rsid w:val="000A1758"/>
    <w:rsid w:val="000A2916"/>
    <w:rsid w:val="000C005D"/>
    <w:rsid w:val="000D538E"/>
    <w:rsid w:val="000D62EB"/>
    <w:rsid w:val="000D758C"/>
    <w:rsid w:val="000D78CA"/>
    <w:rsid w:val="000F06E9"/>
    <w:rsid w:val="000F3908"/>
    <w:rsid w:val="000F7ADB"/>
    <w:rsid w:val="001030C2"/>
    <w:rsid w:val="00103126"/>
    <w:rsid w:val="001039DA"/>
    <w:rsid w:val="00110F2C"/>
    <w:rsid w:val="00124D6D"/>
    <w:rsid w:val="00137095"/>
    <w:rsid w:val="00140353"/>
    <w:rsid w:val="00141CAF"/>
    <w:rsid w:val="00146A6D"/>
    <w:rsid w:val="00170137"/>
    <w:rsid w:val="00181560"/>
    <w:rsid w:val="001C000A"/>
    <w:rsid w:val="001C4A91"/>
    <w:rsid w:val="001C4FFD"/>
    <w:rsid w:val="001D00E0"/>
    <w:rsid w:val="001D2FFA"/>
    <w:rsid w:val="001D7ACF"/>
    <w:rsid w:val="001E78DE"/>
    <w:rsid w:val="002121BF"/>
    <w:rsid w:val="00221AAA"/>
    <w:rsid w:val="00221DEB"/>
    <w:rsid w:val="002230B3"/>
    <w:rsid w:val="002403B8"/>
    <w:rsid w:val="002467AF"/>
    <w:rsid w:val="00247CFE"/>
    <w:rsid w:val="00264748"/>
    <w:rsid w:val="00273766"/>
    <w:rsid w:val="002908CD"/>
    <w:rsid w:val="002A77BF"/>
    <w:rsid w:val="002B23FE"/>
    <w:rsid w:val="002D2312"/>
    <w:rsid w:val="002D74F4"/>
    <w:rsid w:val="002E19D3"/>
    <w:rsid w:val="002F1BCF"/>
    <w:rsid w:val="00302A79"/>
    <w:rsid w:val="00320CF3"/>
    <w:rsid w:val="00323022"/>
    <w:rsid w:val="00323906"/>
    <w:rsid w:val="00325B90"/>
    <w:rsid w:val="003271AF"/>
    <w:rsid w:val="00335296"/>
    <w:rsid w:val="00346729"/>
    <w:rsid w:val="00347C4A"/>
    <w:rsid w:val="0036583F"/>
    <w:rsid w:val="00372ABF"/>
    <w:rsid w:val="00372D97"/>
    <w:rsid w:val="00374406"/>
    <w:rsid w:val="0037602D"/>
    <w:rsid w:val="0037754A"/>
    <w:rsid w:val="00381861"/>
    <w:rsid w:val="003830D1"/>
    <w:rsid w:val="0038744F"/>
    <w:rsid w:val="00393567"/>
    <w:rsid w:val="00396135"/>
    <w:rsid w:val="003C0C0A"/>
    <w:rsid w:val="003C71B0"/>
    <w:rsid w:val="003F2C70"/>
    <w:rsid w:val="003F4639"/>
    <w:rsid w:val="004055D8"/>
    <w:rsid w:val="00423ECD"/>
    <w:rsid w:val="004353BA"/>
    <w:rsid w:val="00442780"/>
    <w:rsid w:val="004436E8"/>
    <w:rsid w:val="00446D79"/>
    <w:rsid w:val="00454C5D"/>
    <w:rsid w:val="00463DA9"/>
    <w:rsid w:val="00472231"/>
    <w:rsid w:val="00472D0D"/>
    <w:rsid w:val="00476B43"/>
    <w:rsid w:val="0048236D"/>
    <w:rsid w:val="0048643A"/>
    <w:rsid w:val="00494007"/>
    <w:rsid w:val="00496597"/>
    <w:rsid w:val="004969A2"/>
    <w:rsid w:val="004C2D74"/>
    <w:rsid w:val="004C4E70"/>
    <w:rsid w:val="004D61CD"/>
    <w:rsid w:val="004E0755"/>
    <w:rsid w:val="004E59AA"/>
    <w:rsid w:val="00514CF7"/>
    <w:rsid w:val="0051518F"/>
    <w:rsid w:val="00521C5C"/>
    <w:rsid w:val="00524198"/>
    <w:rsid w:val="005243A5"/>
    <w:rsid w:val="00530772"/>
    <w:rsid w:val="00533533"/>
    <w:rsid w:val="0054387D"/>
    <w:rsid w:val="005458A7"/>
    <w:rsid w:val="00561478"/>
    <w:rsid w:val="00562EE8"/>
    <w:rsid w:val="0057572B"/>
    <w:rsid w:val="00576D26"/>
    <w:rsid w:val="005A3B3A"/>
    <w:rsid w:val="005A7ADB"/>
    <w:rsid w:val="005C404D"/>
    <w:rsid w:val="005D2B49"/>
    <w:rsid w:val="005D6696"/>
    <w:rsid w:val="005F1582"/>
    <w:rsid w:val="005F7361"/>
    <w:rsid w:val="00613635"/>
    <w:rsid w:val="00625D1A"/>
    <w:rsid w:val="00631117"/>
    <w:rsid w:val="00635017"/>
    <w:rsid w:val="00644144"/>
    <w:rsid w:val="00644504"/>
    <w:rsid w:val="00661481"/>
    <w:rsid w:val="006621F8"/>
    <w:rsid w:val="00662632"/>
    <w:rsid w:val="006663FD"/>
    <w:rsid w:val="00684BE8"/>
    <w:rsid w:val="006B113A"/>
    <w:rsid w:val="006C5C87"/>
    <w:rsid w:val="006C6CF0"/>
    <w:rsid w:val="006E1634"/>
    <w:rsid w:val="006F084E"/>
    <w:rsid w:val="00700C75"/>
    <w:rsid w:val="00702EA4"/>
    <w:rsid w:val="00703ABC"/>
    <w:rsid w:val="007132C1"/>
    <w:rsid w:val="00717D6D"/>
    <w:rsid w:val="00720A04"/>
    <w:rsid w:val="00722CBC"/>
    <w:rsid w:val="0073153F"/>
    <w:rsid w:val="00734B9E"/>
    <w:rsid w:val="00736685"/>
    <w:rsid w:val="00737665"/>
    <w:rsid w:val="00737E9F"/>
    <w:rsid w:val="00741B13"/>
    <w:rsid w:val="007439A4"/>
    <w:rsid w:val="00750044"/>
    <w:rsid w:val="00756276"/>
    <w:rsid w:val="007640E5"/>
    <w:rsid w:val="00776414"/>
    <w:rsid w:val="00780D3A"/>
    <w:rsid w:val="007833B7"/>
    <w:rsid w:val="007848EB"/>
    <w:rsid w:val="00787E53"/>
    <w:rsid w:val="007915EB"/>
    <w:rsid w:val="0079358A"/>
    <w:rsid w:val="00794874"/>
    <w:rsid w:val="007B472D"/>
    <w:rsid w:val="007B62B1"/>
    <w:rsid w:val="007B6BC1"/>
    <w:rsid w:val="007D37C6"/>
    <w:rsid w:val="007E0098"/>
    <w:rsid w:val="007E3817"/>
    <w:rsid w:val="007E3E0C"/>
    <w:rsid w:val="007E5491"/>
    <w:rsid w:val="007F10C7"/>
    <w:rsid w:val="007F3376"/>
    <w:rsid w:val="007F75C7"/>
    <w:rsid w:val="00800977"/>
    <w:rsid w:val="00814158"/>
    <w:rsid w:val="00814FB6"/>
    <w:rsid w:val="00821980"/>
    <w:rsid w:val="00825FC1"/>
    <w:rsid w:val="008373C4"/>
    <w:rsid w:val="00852E2A"/>
    <w:rsid w:val="00853B0A"/>
    <w:rsid w:val="0086198F"/>
    <w:rsid w:val="00867202"/>
    <w:rsid w:val="00873FD8"/>
    <w:rsid w:val="00891D22"/>
    <w:rsid w:val="00893BB7"/>
    <w:rsid w:val="008971E2"/>
    <w:rsid w:val="00897E1F"/>
    <w:rsid w:val="008A00D4"/>
    <w:rsid w:val="008A0FD1"/>
    <w:rsid w:val="008A19E9"/>
    <w:rsid w:val="008B2013"/>
    <w:rsid w:val="008B5698"/>
    <w:rsid w:val="008B5B09"/>
    <w:rsid w:val="008C4085"/>
    <w:rsid w:val="008D3E48"/>
    <w:rsid w:val="008E006B"/>
    <w:rsid w:val="008F02DE"/>
    <w:rsid w:val="008F1007"/>
    <w:rsid w:val="008F17CD"/>
    <w:rsid w:val="008F5929"/>
    <w:rsid w:val="008F6794"/>
    <w:rsid w:val="00906D72"/>
    <w:rsid w:val="0091680A"/>
    <w:rsid w:val="00925468"/>
    <w:rsid w:val="00935B46"/>
    <w:rsid w:val="00940AE3"/>
    <w:rsid w:val="00946C95"/>
    <w:rsid w:val="00947D98"/>
    <w:rsid w:val="00985F6B"/>
    <w:rsid w:val="0098794C"/>
    <w:rsid w:val="00992D15"/>
    <w:rsid w:val="009B6011"/>
    <w:rsid w:val="009C16D8"/>
    <w:rsid w:val="009C1FE9"/>
    <w:rsid w:val="009C303E"/>
    <w:rsid w:val="009C6C12"/>
    <w:rsid w:val="009D101D"/>
    <w:rsid w:val="009D24EE"/>
    <w:rsid w:val="009D5576"/>
    <w:rsid w:val="009F0F71"/>
    <w:rsid w:val="009F1021"/>
    <w:rsid w:val="009F17F8"/>
    <w:rsid w:val="009F2488"/>
    <w:rsid w:val="009F5F03"/>
    <w:rsid w:val="00A025FA"/>
    <w:rsid w:val="00A12B7D"/>
    <w:rsid w:val="00A20CC0"/>
    <w:rsid w:val="00A248F1"/>
    <w:rsid w:val="00A36F52"/>
    <w:rsid w:val="00A44E34"/>
    <w:rsid w:val="00A50839"/>
    <w:rsid w:val="00A57078"/>
    <w:rsid w:val="00A621E1"/>
    <w:rsid w:val="00A73769"/>
    <w:rsid w:val="00A75041"/>
    <w:rsid w:val="00A803C3"/>
    <w:rsid w:val="00A90E9E"/>
    <w:rsid w:val="00A93628"/>
    <w:rsid w:val="00AA50F9"/>
    <w:rsid w:val="00AB4D88"/>
    <w:rsid w:val="00AC366B"/>
    <w:rsid w:val="00AC7309"/>
    <w:rsid w:val="00AC7A73"/>
    <w:rsid w:val="00AD4620"/>
    <w:rsid w:val="00AD76E8"/>
    <w:rsid w:val="00AD7BB7"/>
    <w:rsid w:val="00AE119E"/>
    <w:rsid w:val="00AE1436"/>
    <w:rsid w:val="00AF28AF"/>
    <w:rsid w:val="00B02366"/>
    <w:rsid w:val="00B04594"/>
    <w:rsid w:val="00B04854"/>
    <w:rsid w:val="00B136FE"/>
    <w:rsid w:val="00B1799C"/>
    <w:rsid w:val="00B23198"/>
    <w:rsid w:val="00B30C4C"/>
    <w:rsid w:val="00B31174"/>
    <w:rsid w:val="00B35125"/>
    <w:rsid w:val="00B36390"/>
    <w:rsid w:val="00B45E2F"/>
    <w:rsid w:val="00B55468"/>
    <w:rsid w:val="00B62328"/>
    <w:rsid w:val="00B744ED"/>
    <w:rsid w:val="00B81F03"/>
    <w:rsid w:val="00B82EFE"/>
    <w:rsid w:val="00B872A7"/>
    <w:rsid w:val="00B9286A"/>
    <w:rsid w:val="00BA649E"/>
    <w:rsid w:val="00BB397D"/>
    <w:rsid w:val="00BC083B"/>
    <w:rsid w:val="00BD6CA4"/>
    <w:rsid w:val="00BD6DD1"/>
    <w:rsid w:val="00BF2ECC"/>
    <w:rsid w:val="00BF38D3"/>
    <w:rsid w:val="00C021BE"/>
    <w:rsid w:val="00C02658"/>
    <w:rsid w:val="00C06316"/>
    <w:rsid w:val="00C16E02"/>
    <w:rsid w:val="00C17C5D"/>
    <w:rsid w:val="00C51082"/>
    <w:rsid w:val="00C54547"/>
    <w:rsid w:val="00C62E85"/>
    <w:rsid w:val="00C63E1B"/>
    <w:rsid w:val="00C73356"/>
    <w:rsid w:val="00C84055"/>
    <w:rsid w:val="00C84276"/>
    <w:rsid w:val="00C86258"/>
    <w:rsid w:val="00C93056"/>
    <w:rsid w:val="00C95A01"/>
    <w:rsid w:val="00C96D6A"/>
    <w:rsid w:val="00CA0549"/>
    <w:rsid w:val="00CA436E"/>
    <w:rsid w:val="00CB4E99"/>
    <w:rsid w:val="00CD27B8"/>
    <w:rsid w:val="00CD3DD9"/>
    <w:rsid w:val="00CD6CE1"/>
    <w:rsid w:val="00CF01FD"/>
    <w:rsid w:val="00CF0EF8"/>
    <w:rsid w:val="00CF3DF6"/>
    <w:rsid w:val="00D023CB"/>
    <w:rsid w:val="00D11D71"/>
    <w:rsid w:val="00D21353"/>
    <w:rsid w:val="00D214B7"/>
    <w:rsid w:val="00D24301"/>
    <w:rsid w:val="00D27917"/>
    <w:rsid w:val="00D342E2"/>
    <w:rsid w:val="00D360BC"/>
    <w:rsid w:val="00D52C54"/>
    <w:rsid w:val="00D603B3"/>
    <w:rsid w:val="00D61507"/>
    <w:rsid w:val="00D617A0"/>
    <w:rsid w:val="00D654EE"/>
    <w:rsid w:val="00D65BFE"/>
    <w:rsid w:val="00D67864"/>
    <w:rsid w:val="00D81F23"/>
    <w:rsid w:val="00D83BA6"/>
    <w:rsid w:val="00D96E06"/>
    <w:rsid w:val="00DA0D2B"/>
    <w:rsid w:val="00DA2C7F"/>
    <w:rsid w:val="00DC23D9"/>
    <w:rsid w:val="00DC6A19"/>
    <w:rsid w:val="00DC7346"/>
    <w:rsid w:val="00DD79BE"/>
    <w:rsid w:val="00E03B64"/>
    <w:rsid w:val="00E32F79"/>
    <w:rsid w:val="00E435E7"/>
    <w:rsid w:val="00E43BF0"/>
    <w:rsid w:val="00E6195C"/>
    <w:rsid w:val="00E619E9"/>
    <w:rsid w:val="00E703D3"/>
    <w:rsid w:val="00E75F33"/>
    <w:rsid w:val="00E83238"/>
    <w:rsid w:val="00E85A80"/>
    <w:rsid w:val="00E96654"/>
    <w:rsid w:val="00EA387D"/>
    <w:rsid w:val="00EA7DD0"/>
    <w:rsid w:val="00EB03E7"/>
    <w:rsid w:val="00EC56F1"/>
    <w:rsid w:val="00ED08BB"/>
    <w:rsid w:val="00ED5582"/>
    <w:rsid w:val="00ED57DA"/>
    <w:rsid w:val="00ED69C2"/>
    <w:rsid w:val="00EE00C6"/>
    <w:rsid w:val="00EE18D8"/>
    <w:rsid w:val="00EE65AE"/>
    <w:rsid w:val="00EF5A8B"/>
    <w:rsid w:val="00F02F75"/>
    <w:rsid w:val="00F10A89"/>
    <w:rsid w:val="00F11486"/>
    <w:rsid w:val="00F11FB5"/>
    <w:rsid w:val="00F22E4B"/>
    <w:rsid w:val="00F256C3"/>
    <w:rsid w:val="00F269F7"/>
    <w:rsid w:val="00F30395"/>
    <w:rsid w:val="00F37028"/>
    <w:rsid w:val="00F467FF"/>
    <w:rsid w:val="00F51EE4"/>
    <w:rsid w:val="00F53617"/>
    <w:rsid w:val="00F54BC6"/>
    <w:rsid w:val="00F56DC2"/>
    <w:rsid w:val="00F650A7"/>
    <w:rsid w:val="00F765ED"/>
    <w:rsid w:val="00F77A29"/>
    <w:rsid w:val="00F812C1"/>
    <w:rsid w:val="00F823BD"/>
    <w:rsid w:val="00F82BBF"/>
    <w:rsid w:val="00F92BEC"/>
    <w:rsid w:val="00F93D77"/>
    <w:rsid w:val="00FA45D1"/>
    <w:rsid w:val="00FA67E6"/>
    <w:rsid w:val="00FB41CC"/>
    <w:rsid w:val="00FD23A8"/>
    <w:rsid w:val="00FD6B86"/>
    <w:rsid w:val="00FD733E"/>
    <w:rsid w:val="00FD742A"/>
    <w:rsid w:val="00FF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998377"/>
  <w15:docId w15:val="{488A5121-36EC-494E-86FF-052875F2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906"/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893BB7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Judul3">
    <w:name w:val="heading 3"/>
    <w:basedOn w:val="Normal"/>
    <w:link w:val="Judul3KAR"/>
    <w:uiPriority w:val="9"/>
    <w:qFormat/>
    <w:rsid w:val="009F5F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customStyle="1" w:styleId="Ventura-AuthorAddress">
    <w:name w:val="Ventura-AuthorAddress"/>
    <w:basedOn w:val="Normal"/>
    <w:rsid w:val="00B136FE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i/>
      <w:sz w:val="20"/>
      <w:szCs w:val="24"/>
    </w:rPr>
  </w:style>
  <w:style w:type="paragraph" w:styleId="DaftarParagraf">
    <w:name w:val="List Paragraph"/>
    <w:basedOn w:val="Normal"/>
    <w:uiPriority w:val="34"/>
    <w:qFormat/>
    <w:rsid w:val="004C4E70"/>
    <w:pPr>
      <w:ind w:left="720"/>
      <w:contextualSpacing/>
    </w:pPr>
  </w:style>
  <w:style w:type="character" w:styleId="Hyperlink">
    <w:name w:val="Hyperlink"/>
    <w:basedOn w:val="FontParagrafDefault"/>
    <w:uiPriority w:val="99"/>
    <w:unhideWhenUsed/>
    <w:rsid w:val="004C4E70"/>
    <w:rPr>
      <w:color w:val="0563C1" w:themeColor="hyperlink"/>
      <w:u w:val="single"/>
    </w:rPr>
  </w:style>
  <w:style w:type="paragraph" w:customStyle="1" w:styleId="ydp5b9ef2f1msonormal">
    <w:name w:val="ydp5b9ef2f1msonormal"/>
    <w:basedOn w:val="Normal"/>
    <w:rsid w:val="00BD6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F92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F92BEC"/>
    <w:rPr>
      <w:rFonts w:ascii="Tahoma" w:hAnsi="Tahoma" w:cs="Tahoma"/>
      <w:sz w:val="16"/>
      <w:szCs w:val="16"/>
    </w:rPr>
  </w:style>
  <w:style w:type="character" w:customStyle="1" w:styleId="Judul3KAR">
    <w:name w:val="Judul 3 KAR"/>
    <w:basedOn w:val="FontParagrafDefault"/>
    <w:link w:val="Judul3"/>
    <w:uiPriority w:val="9"/>
    <w:rsid w:val="009F5F0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103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030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Judul2KAR">
    <w:name w:val="Judul 2 KAR"/>
    <w:basedOn w:val="FontParagrafDefault"/>
    <w:link w:val="Judul2"/>
    <w:uiPriority w:val="9"/>
    <w:rsid w:val="00893BB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ReferensiKomentar">
    <w:name w:val="annotation reference"/>
    <w:basedOn w:val="FontParagrafDefault"/>
    <w:uiPriority w:val="99"/>
    <w:semiHidden/>
    <w:unhideWhenUsed/>
    <w:rsid w:val="00C84276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unhideWhenUsed/>
    <w:rsid w:val="00C84276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rsid w:val="00C84276"/>
    <w:rPr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C84276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C84276"/>
    <w:rPr>
      <w:b/>
      <w:bCs/>
      <w:sz w:val="20"/>
      <w:szCs w:val="20"/>
    </w:rPr>
  </w:style>
  <w:style w:type="paragraph" w:styleId="Header">
    <w:name w:val="header"/>
    <w:basedOn w:val="Normal"/>
    <w:link w:val="HeaderKAR"/>
    <w:uiPriority w:val="99"/>
    <w:unhideWhenUsed/>
    <w:rsid w:val="00A73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A73769"/>
  </w:style>
  <w:style w:type="paragraph" w:styleId="Footer">
    <w:name w:val="footer"/>
    <w:basedOn w:val="Normal"/>
    <w:link w:val="FooterKAR"/>
    <w:uiPriority w:val="99"/>
    <w:unhideWhenUsed/>
    <w:rsid w:val="00A73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A73769"/>
  </w:style>
  <w:style w:type="table" w:styleId="KisiTabel">
    <w:name w:val="Table Grid"/>
    <w:basedOn w:val="TabelNormal"/>
    <w:uiPriority w:val="39"/>
    <w:rsid w:val="00C63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yangDiikuti">
    <w:name w:val="FollowedHyperlink"/>
    <w:basedOn w:val="FontParagrafDefault"/>
    <w:uiPriority w:val="99"/>
    <w:semiHidden/>
    <w:unhideWhenUsed/>
    <w:rsid w:val="00FD6B86"/>
    <w:rPr>
      <w:color w:val="954F72" w:themeColor="followedHyperlink"/>
      <w:u w:val="single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E61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19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dki-indonesia.dgip.go.id/detail/EC00201972929?type=copyright&amp;keyword=EC0020197292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y.google.com/store/apps/details?id=com.pencegahan.db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D9D0B-AD1B-4758-9959-E480A183C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3856</Words>
  <Characters>21981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Kholis Ernawati</cp:lastModifiedBy>
  <cp:revision>15</cp:revision>
  <cp:lastPrinted>2020-04-01T13:55:00Z</cp:lastPrinted>
  <dcterms:created xsi:type="dcterms:W3CDTF">2023-01-18T13:57:00Z</dcterms:created>
  <dcterms:modified xsi:type="dcterms:W3CDTF">2023-01-27T13:45:00Z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http://www.zotero.org/styles/elsevier-harvard</vt:lpwstr>
  </property>
  <property fmtid="{D5CDD505-2E9C-101B-9397-08002B2CF9AE}" pid="11" name="Mendeley Recent Style Name 4_1">
    <vt:lpwstr>Elsevier - Harvard (with titles)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8d0e8ddd-1ddb-3a66-a2a4-ddac32832d32</vt:lpwstr>
  </property>
  <property fmtid="{D5CDD505-2E9C-101B-9397-08002B2CF9AE}" pid="24" name="Mendeley Citation Style_1">
    <vt:lpwstr>http://www.zotero.org/styles/apa</vt:lpwstr>
  </property>
  <property fmtid="{D5CDD505-2E9C-101B-9397-08002B2CF9AE}" pid="25" name="GrammarlyDocumentId">
    <vt:lpwstr>f72dd0ff2c7ae9b5ae4a296872e74daee297accc28f4cc21703d63a7a5e142a7</vt:lpwstr>
  </property>
</Properties>
</file>