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2C0E2A" w14:textId="77777777" w:rsidR="00E00456" w:rsidRPr="004C3345" w:rsidRDefault="00E00456" w:rsidP="00E00456">
      <w:pPr>
        <w:spacing w:line="360" w:lineRule="auto"/>
        <w:jc w:val="both"/>
        <w:rPr>
          <w:rFonts w:ascii="Book Antiqua" w:hAnsi="Book Antiqua" w:cs="Times New Roman"/>
          <w:b/>
        </w:rPr>
      </w:pPr>
      <w:r w:rsidRPr="004C3345">
        <w:rPr>
          <w:rFonts w:ascii="Book Antiqua" w:hAnsi="Book Antiqua"/>
          <w:b/>
          <w:noProof/>
        </w:rPr>
        <mc:AlternateContent>
          <mc:Choice Requires="wps">
            <w:drawing>
              <wp:anchor distT="0" distB="0" distL="114300" distR="114300" simplePos="0" relativeHeight="251659264" behindDoc="0" locked="0" layoutInCell="1" allowOverlap="1" wp14:anchorId="5F29B3FB" wp14:editId="5DEA99F8">
                <wp:simplePos x="0" y="0"/>
                <wp:positionH relativeFrom="column">
                  <wp:posOffset>388620</wp:posOffset>
                </wp:positionH>
                <wp:positionV relativeFrom="paragraph">
                  <wp:posOffset>0</wp:posOffset>
                </wp:positionV>
                <wp:extent cx="4947920" cy="640334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4947920" cy="64033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C11D6C1" w14:textId="77777777" w:rsidR="00E00456" w:rsidRDefault="00E00456" w:rsidP="00E00456">
                            <w:pPr>
                              <w:spacing w:line="276" w:lineRule="auto"/>
                              <w:jc w:val="center"/>
                              <w:rPr>
                                <w:rFonts w:ascii="Book Antiqua" w:hAnsi="Book Antiqua" w:cs="Times New Roman"/>
                                <w:b/>
                                <w:sz w:val="28"/>
                                <w:szCs w:val="28"/>
                              </w:rPr>
                            </w:pPr>
                            <w:r w:rsidRPr="00E3441D">
                              <w:rPr>
                                <w:rFonts w:ascii="Book Antiqua" w:hAnsi="Book Antiqua" w:cs="Times New Roman"/>
                                <w:b/>
                                <w:sz w:val="22"/>
                                <w:szCs w:val="22"/>
                              </w:rPr>
                              <w:t xml:space="preserve"> </w:t>
                            </w:r>
                            <w:r w:rsidRPr="00CD3B0B">
                              <w:rPr>
                                <w:rFonts w:ascii="Book Antiqua" w:hAnsi="Book Antiqua" w:cs="Times New Roman"/>
                                <w:b/>
                                <w:sz w:val="28"/>
                                <w:szCs w:val="28"/>
                              </w:rPr>
                              <w:t xml:space="preserve">KODE ETIK WISATAWAN </w:t>
                            </w:r>
                          </w:p>
                          <w:p w14:paraId="23685BB8" w14:textId="77777777" w:rsidR="00E00456" w:rsidRDefault="00E00456" w:rsidP="00E00456">
                            <w:pPr>
                              <w:spacing w:line="276" w:lineRule="auto"/>
                              <w:jc w:val="center"/>
                              <w:rPr>
                                <w:rFonts w:ascii="Book Antiqua" w:hAnsi="Book Antiqua" w:cs="Times New Roman"/>
                                <w:b/>
                                <w:sz w:val="28"/>
                                <w:szCs w:val="28"/>
                              </w:rPr>
                            </w:pPr>
                            <w:r w:rsidRPr="00CD3B0B">
                              <w:rPr>
                                <w:rFonts w:ascii="Book Antiqua" w:hAnsi="Book Antiqua" w:cs="Times New Roman"/>
                                <w:b/>
                                <w:sz w:val="28"/>
                                <w:szCs w:val="28"/>
                              </w:rPr>
                              <w:t xml:space="preserve">DALAM MENUNJANG KELESTARIAN </w:t>
                            </w:r>
                          </w:p>
                          <w:p w14:paraId="75935EC2" w14:textId="77777777" w:rsidR="00E00456" w:rsidRPr="00CD3B0B" w:rsidRDefault="00E00456" w:rsidP="00E00456">
                            <w:pPr>
                              <w:spacing w:line="276" w:lineRule="auto"/>
                              <w:jc w:val="center"/>
                              <w:rPr>
                                <w:rFonts w:ascii="Book Antiqua" w:hAnsi="Book Antiqua" w:cs="Times New Roman"/>
                                <w:b/>
                                <w:sz w:val="28"/>
                                <w:szCs w:val="28"/>
                              </w:rPr>
                            </w:pPr>
                            <w:r w:rsidRPr="00CD3B0B">
                              <w:rPr>
                                <w:rFonts w:ascii="Book Antiqua" w:hAnsi="Book Antiqua" w:cs="Times New Roman"/>
                                <w:b/>
                                <w:sz w:val="28"/>
                                <w:szCs w:val="28"/>
                              </w:rPr>
                              <w:t>GUNUNG API PURBA NGLANGGERAN</w:t>
                            </w:r>
                          </w:p>
                          <w:p w14:paraId="31A72C2B" w14:textId="77777777" w:rsidR="00E00456" w:rsidRPr="00E3441D" w:rsidRDefault="00E00456" w:rsidP="00E00456">
                            <w:pPr>
                              <w:spacing w:line="276" w:lineRule="auto"/>
                              <w:rPr>
                                <w:rFonts w:ascii="Book Antiqua" w:hAnsi="Book Antiqua"/>
                                <w:sz w:val="22"/>
                                <w:szCs w:val="22"/>
                              </w:rPr>
                            </w:pPr>
                          </w:p>
                          <w:p w14:paraId="7556327A" w14:textId="77777777" w:rsidR="00E00456" w:rsidRPr="00672E40" w:rsidRDefault="00E00456" w:rsidP="00E00456">
                            <w:pPr>
                              <w:spacing w:line="276" w:lineRule="auto"/>
                              <w:jc w:val="center"/>
                              <w:rPr>
                                <w:rFonts w:ascii="Book Antiqua" w:hAnsi="Book Antiqua" w:cs="Times New Roman"/>
                                <w:b/>
                              </w:rPr>
                            </w:pPr>
                            <w:r w:rsidRPr="00672E40">
                              <w:rPr>
                                <w:rFonts w:ascii="Book Antiqua" w:hAnsi="Book Antiqua" w:cs="Times New Roman"/>
                                <w:b/>
                              </w:rPr>
                              <w:t>Eryd Saputra</w:t>
                            </w:r>
                          </w:p>
                          <w:p w14:paraId="06DB6FC1" w14:textId="77777777" w:rsidR="00E00456" w:rsidRPr="00E3441D" w:rsidRDefault="00E00456" w:rsidP="00E00456">
                            <w:pPr>
                              <w:spacing w:line="276" w:lineRule="auto"/>
                              <w:jc w:val="center"/>
                              <w:rPr>
                                <w:rFonts w:ascii="Book Antiqua" w:hAnsi="Book Antiqua" w:cs="Times New Roman"/>
                                <w:sz w:val="22"/>
                                <w:szCs w:val="22"/>
                              </w:rPr>
                            </w:pPr>
                            <w:r w:rsidRPr="00E3441D">
                              <w:rPr>
                                <w:rFonts w:ascii="Book Antiqua" w:hAnsi="Book Antiqua" w:cs="Times New Roman"/>
                                <w:sz w:val="22"/>
                                <w:szCs w:val="22"/>
                              </w:rPr>
                              <w:t>Program Studi Manajemen Kuliner Politeknik Pariwisata Batam</w:t>
                            </w:r>
                          </w:p>
                          <w:p w14:paraId="2B5AF54A" w14:textId="77777777" w:rsidR="00E00456" w:rsidRPr="00E3441D" w:rsidRDefault="00E00456" w:rsidP="00E00456">
                            <w:pPr>
                              <w:spacing w:line="276" w:lineRule="auto"/>
                              <w:jc w:val="center"/>
                              <w:rPr>
                                <w:rFonts w:ascii="Book Antiqua" w:hAnsi="Book Antiqua" w:cs="Times New Roman"/>
                                <w:sz w:val="22"/>
                                <w:szCs w:val="22"/>
                              </w:rPr>
                            </w:pPr>
                            <w:r w:rsidRPr="00E3441D">
                              <w:rPr>
                                <w:rFonts w:ascii="Book Antiqua" w:hAnsi="Book Antiqua" w:cs="Times New Roman"/>
                                <w:sz w:val="22"/>
                                <w:szCs w:val="22"/>
                              </w:rPr>
                              <w:t xml:space="preserve">Jl. Gajah Mada, The Vitka City Complex, Tiban, Kota Batam, </w:t>
                            </w:r>
                          </w:p>
                          <w:p w14:paraId="5B80D7DF" w14:textId="77777777" w:rsidR="00E00456" w:rsidRPr="00E3441D" w:rsidRDefault="00E00456" w:rsidP="00E00456">
                            <w:pPr>
                              <w:spacing w:line="276" w:lineRule="auto"/>
                              <w:jc w:val="center"/>
                              <w:rPr>
                                <w:rFonts w:ascii="Book Antiqua" w:hAnsi="Book Antiqua" w:cs="Times New Roman"/>
                                <w:sz w:val="22"/>
                                <w:szCs w:val="22"/>
                              </w:rPr>
                            </w:pPr>
                            <w:r w:rsidRPr="00E3441D">
                              <w:rPr>
                                <w:rFonts w:ascii="Book Antiqua" w:hAnsi="Book Antiqua" w:cs="Times New Roman"/>
                                <w:sz w:val="22"/>
                                <w:szCs w:val="22"/>
                              </w:rPr>
                              <w:t>Kepulauan Riau, Indonesia</w:t>
                            </w:r>
                          </w:p>
                          <w:p w14:paraId="78E6647E" w14:textId="77777777" w:rsidR="00E00456" w:rsidRPr="00E3441D" w:rsidRDefault="00E00456" w:rsidP="00E00456">
                            <w:pPr>
                              <w:spacing w:line="276" w:lineRule="auto"/>
                              <w:jc w:val="center"/>
                              <w:rPr>
                                <w:rFonts w:ascii="Book Antiqua" w:hAnsi="Book Antiqua" w:cs="Times New Roman"/>
                                <w:sz w:val="22"/>
                                <w:szCs w:val="22"/>
                              </w:rPr>
                            </w:pPr>
                          </w:p>
                          <w:p w14:paraId="39AA37DA" w14:textId="77777777" w:rsidR="00E00456" w:rsidRPr="00E3441D" w:rsidRDefault="00E00456" w:rsidP="00E00456">
                            <w:pPr>
                              <w:spacing w:line="276" w:lineRule="auto"/>
                              <w:rPr>
                                <w:rFonts w:ascii="Book Antiqua" w:hAnsi="Book Antiqua" w:cs="Times New Roman"/>
                                <w:sz w:val="22"/>
                                <w:szCs w:val="22"/>
                              </w:rPr>
                            </w:pPr>
                            <w:r w:rsidRPr="00E3441D">
                              <w:rPr>
                                <w:rFonts w:ascii="Book Antiqua" w:hAnsi="Book Antiqua" w:cs="Times New Roman"/>
                                <w:sz w:val="22"/>
                                <w:szCs w:val="22"/>
                              </w:rPr>
                              <w:t>Korespodensi dengan Penulis:</w:t>
                            </w:r>
                          </w:p>
                          <w:p w14:paraId="522D6642" w14:textId="77777777" w:rsidR="00E00456" w:rsidRPr="00E3441D" w:rsidRDefault="00E00456" w:rsidP="00E00456">
                            <w:pPr>
                              <w:spacing w:line="276" w:lineRule="auto"/>
                              <w:rPr>
                                <w:rFonts w:ascii="Book Antiqua" w:hAnsi="Book Antiqua" w:cs="Times New Roman"/>
                                <w:sz w:val="22"/>
                                <w:szCs w:val="22"/>
                              </w:rPr>
                            </w:pPr>
                            <w:r w:rsidRPr="00602587">
                              <w:rPr>
                                <w:rFonts w:ascii="Book Antiqua" w:hAnsi="Book Antiqua" w:cs="Times New Roman"/>
                                <w:b/>
                                <w:sz w:val="22"/>
                                <w:szCs w:val="22"/>
                              </w:rPr>
                              <w:t>Eryd Saputra</w:t>
                            </w:r>
                            <w:r w:rsidRPr="00E3441D">
                              <w:rPr>
                                <w:rFonts w:ascii="Book Antiqua" w:hAnsi="Book Antiqua" w:cs="Times New Roman"/>
                                <w:sz w:val="22"/>
                                <w:szCs w:val="22"/>
                              </w:rPr>
                              <w:t>: Telp: 081364644385</w:t>
                            </w:r>
                          </w:p>
                          <w:p w14:paraId="32B8D76E" w14:textId="77777777" w:rsidR="00E00456" w:rsidRPr="00E3441D" w:rsidRDefault="00E00456" w:rsidP="00E00456">
                            <w:pPr>
                              <w:spacing w:line="276" w:lineRule="auto"/>
                              <w:rPr>
                                <w:rFonts w:ascii="Book Antiqua" w:hAnsi="Book Antiqua" w:cs="Times New Roman"/>
                                <w:sz w:val="22"/>
                                <w:szCs w:val="22"/>
                              </w:rPr>
                            </w:pPr>
                            <w:r w:rsidRPr="00E3441D">
                              <w:rPr>
                                <w:rFonts w:ascii="Book Antiqua" w:hAnsi="Book Antiqua" w:cs="Times New Roman"/>
                                <w:sz w:val="22"/>
                                <w:szCs w:val="22"/>
                              </w:rPr>
                              <w:t>Email: saputra.eryd@gmail.com</w:t>
                            </w:r>
                          </w:p>
                          <w:p w14:paraId="782D6E8D" w14:textId="77777777" w:rsidR="00E00456" w:rsidRPr="00E3441D" w:rsidRDefault="00E00456" w:rsidP="00E00456">
                            <w:pPr>
                              <w:spacing w:line="276" w:lineRule="auto"/>
                              <w:rPr>
                                <w:rFonts w:ascii="Book Antiqua" w:hAnsi="Book Antiqua" w:cs="Times New Roman"/>
                                <w:sz w:val="22"/>
                                <w:szCs w:val="22"/>
                              </w:rPr>
                            </w:pPr>
                          </w:p>
                          <w:p w14:paraId="01F6FE07" w14:textId="77777777" w:rsidR="00E00456" w:rsidRPr="009C7071" w:rsidRDefault="00E00456" w:rsidP="009C7071">
                            <w:pPr>
                              <w:spacing w:line="276" w:lineRule="auto"/>
                              <w:jc w:val="center"/>
                              <w:rPr>
                                <w:rFonts w:ascii="Book Antiqua" w:hAnsi="Book Antiqua" w:cs="Times New Roman"/>
                                <w:b/>
                                <w:i/>
                              </w:rPr>
                            </w:pPr>
                            <w:r w:rsidRPr="009C7071">
                              <w:rPr>
                                <w:rFonts w:ascii="Book Antiqua" w:hAnsi="Book Antiqua" w:cs="Times New Roman"/>
                                <w:b/>
                                <w:i/>
                              </w:rPr>
                              <w:t>Abstract</w:t>
                            </w:r>
                          </w:p>
                          <w:p w14:paraId="7B7C0E1C" w14:textId="77777777" w:rsidR="00E00456" w:rsidRPr="009C7071" w:rsidRDefault="00E00456" w:rsidP="00602587">
                            <w:pPr>
                              <w:jc w:val="both"/>
                              <w:rPr>
                                <w:rFonts w:ascii="Book Antiqua" w:hAnsi="Book Antiqua" w:cs="Times New Roman"/>
                                <w:i/>
                              </w:rPr>
                            </w:pPr>
                            <w:r w:rsidRPr="009C7071">
                              <w:rPr>
                                <w:rFonts w:ascii="Book Antiqua" w:hAnsi="Book Antiqua" w:cs="Times New Roman"/>
                                <w:i/>
                              </w:rPr>
                              <w:t xml:space="preserve">Nglanggeran ancient volcano is the </w:t>
                            </w:r>
                            <w:r w:rsidR="002F42AE" w:rsidRPr="009C7071">
                              <w:rPr>
                                <w:rFonts w:ascii="Book Antiqua" w:hAnsi="Book Antiqua" w:cs="Times New Roman"/>
                                <w:i/>
                              </w:rPr>
                              <w:t>main</w:t>
                            </w:r>
                            <w:r w:rsidRPr="009C7071">
                              <w:rPr>
                                <w:rFonts w:ascii="Book Antiqua" w:hAnsi="Book Antiqua" w:cs="Times New Roman"/>
                                <w:i/>
                              </w:rPr>
                              <w:t xml:space="preserve"> tourist attraction </w:t>
                            </w:r>
                            <w:r w:rsidR="002F42AE" w:rsidRPr="009C7071">
                              <w:rPr>
                                <w:rFonts w:ascii="Book Antiqua" w:hAnsi="Book Antiqua" w:cs="Times New Roman"/>
                                <w:i/>
                              </w:rPr>
                              <w:t>in Gunungkidul regency, which</w:t>
                            </w:r>
                            <w:r w:rsidRPr="009C7071">
                              <w:rPr>
                                <w:rFonts w:ascii="Book Antiqua" w:hAnsi="Book Antiqua" w:cs="Times New Roman"/>
                                <w:i/>
                              </w:rPr>
                              <w:t xml:space="preserve"> the number of the visitor is quite high. Guidance </w:t>
                            </w:r>
                            <w:r w:rsidR="002F42AE" w:rsidRPr="009C7071">
                              <w:rPr>
                                <w:rFonts w:ascii="Book Antiqua" w:hAnsi="Book Antiqua" w:cs="Times New Roman"/>
                                <w:i/>
                              </w:rPr>
                              <w:t>need</w:t>
                            </w:r>
                            <w:r w:rsidRPr="009C7071">
                              <w:rPr>
                                <w:rFonts w:ascii="Book Antiqua" w:hAnsi="Book Antiqua" w:cs="Times New Roman"/>
                                <w:i/>
                              </w:rPr>
                              <w:t xml:space="preserve"> to organize the manner of the tourist. In order to maintain the ancient volcano preservation on the future. Tourist code of conduct is one of the tourist attraction environment. The purposes of thi</w:t>
                            </w:r>
                            <w:r w:rsidR="002F42AE" w:rsidRPr="009C7071">
                              <w:rPr>
                                <w:rFonts w:ascii="Book Antiqua" w:hAnsi="Book Antiqua" w:cs="Times New Roman"/>
                                <w:i/>
                              </w:rPr>
                              <w:t>s reseach was</w:t>
                            </w:r>
                            <w:r w:rsidRPr="009C7071">
                              <w:rPr>
                                <w:rFonts w:ascii="Book Antiqua" w:hAnsi="Book Antiqua" w:cs="Times New Roman"/>
                                <w:i/>
                              </w:rPr>
                              <w:t xml:space="preserve"> to analyze of the st</w:t>
                            </w:r>
                            <w:r w:rsidR="002F42AE" w:rsidRPr="009C7071">
                              <w:rPr>
                                <w:rFonts w:ascii="Book Antiqua" w:hAnsi="Book Antiqua" w:cs="Times New Roman"/>
                                <w:i/>
                              </w:rPr>
                              <w:t>rategy, which</w:t>
                            </w:r>
                            <w:r w:rsidRPr="009C7071">
                              <w:rPr>
                                <w:rFonts w:ascii="Book Antiqua" w:hAnsi="Book Antiqua" w:cs="Times New Roman"/>
                                <w:i/>
                              </w:rPr>
                              <w:t xml:space="preserve"> have done by the eco-tourism administrator area of the nglanggeran ancient volcano, in applying of the tou</w:t>
                            </w:r>
                            <w:r w:rsidR="002F42AE" w:rsidRPr="009C7071">
                              <w:rPr>
                                <w:rFonts w:ascii="Book Antiqua" w:hAnsi="Book Antiqua" w:cs="Times New Roman"/>
                                <w:i/>
                              </w:rPr>
                              <w:t>rist codes of conduct towards</w:t>
                            </w:r>
                            <w:r w:rsidRPr="009C7071">
                              <w:rPr>
                                <w:rFonts w:ascii="Book Antiqua" w:hAnsi="Book Antiqua" w:cs="Times New Roman"/>
                                <w:i/>
                              </w:rPr>
                              <w:t xml:space="preserve"> tourist behavior. This reseach was c</w:t>
                            </w:r>
                            <w:r w:rsidR="002F42AE" w:rsidRPr="009C7071">
                              <w:rPr>
                                <w:rFonts w:ascii="Book Antiqua" w:hAnsi="Book Antiqua" w:cs="Times New Roman"/>
                                <w:i/>
                              </w:rPr>
                              <w:t>onducted through</w:t>
                            </w:r>
                            <w:r w:rsidRPr="009C7071">
                              <w:rPr>
                                <w:rFonts w:ascii="Book Antiqua" w:hAnsi="Book Antiqua" w:cs="Times New Roman"/>
                                <w:i/>
                              </w:rPr>
                              <w:t xml:space="preserve"> qualitative descriptive method,</w:t>
                            </w:r>
                            <w:r w:rsidR="002F42AE" w:rsidRPr="009C7071">
                              <w:rPr>
                                <w:rFonts w:ascii="Book Antiqua" w:hAnsi="Book Antiqua" w:cs="Times New Roman"/>
                                <w:i/>
                              </w:rPr>
                              <w:t xml:space="preserve"> along with</w:t>
                            </w:r>
                            <w:r w:rsidRPr="009C7071">
                              <w:rPr>
                                <w:rFonts w:ascii="Book Antiqua" w:hAnsi="Book Antiqua" w:cs="Times New Roman"/>
                                <w:i/>
                              </w:rPr>
                              <w:t xml:space="preserve"> participant observation</w:t>
                            </w:r>
                            <w:r w:rsidR="00A31375" w:rsidRPr="009C7071">
                              <w:rPr>
                                <w:rFonts w:ascii="Book Antiqua" w:hAnsi="Book Antiqua" w:cs="Times New Roman"/>
                                <w:i/>
                              </w:rPr>
                              <w:t>,</w:t>
                            </w:r>
                            <w:r w:rsidRPr="009C7071">
                              <w:rPr>
                                <w:rFonts w:ascii="Book Antiqua" w:hAnsi="Book Antiqua" w:cs="Times New Roman"/>
                                <w:i/>
                              </w:rPr>
                              <w:t xml:space="preserve"> interview</w:t>
                            </w:r>
                            <w:r w:rsidR="00A31375" w:rsidRPr="009C7071">
                              <w:rPr>
                                <w:rFonts w:ascii="Book Antiqua" w:hAnsi="Book Antiqua" w:cs="Times New Roman"/>
                                <w:i/>
                              </w:rPr>
                              <w:t>,</w:t>
                            </w:r>
                            <w:r w:rsidRPr="009C7071">
                              <w:rPr>
                                <w:rFonts w:ascii="Book Antiqua" w:hAnsi="Book Antiqua" w:cs="Times New Roman"/>
                                <w:i/>
                              </w:rPr>
                              <w:t xml:space="preserve"> and documentation as data for instruments collection. The result of this research</w:t>
                            </w:r>
                            <w:r w:rsidR="007A6112" w:rsidRPr="009C7071">
                              <w:rPr>
                                <w:rFonts w:ascii="Book Antiqua" w:hAnsi="Book Antiqua" w:cs="Times New Roman"/>
                                <w:i/>
                              </w:rPr>
                              <w:t xml:space="preserve"> was</w:t>
                            </w:r>
                            <w:r w:rsidRPr="009C7071">
                              <w:rPr>
                                <w:rFonts w:ascii="Book Antiqua" w:hAnsi="Book Antiqua" w:cs="Times New Roman"/>
                                <w:i/>
                              </w:rPr>
                              <w:t xml:space="preserve"> the ecotourism administrator area</w:t>
                            </w:r>
                            <w:r w:rsidR="00A31375" w:rsidRPr="009C7071">
                              <w:rPr>
                                <w:rFonts w:ascii="Book Antiqua" w:hAnsi="Book Antiqua" w:cs="Times New Roman"/>
                                <w:i/>
                              </w:rPr>
                              <w:t xml:space="preserve"> which has</w:t>
                            </w:r>
                            <w:r w:rsidRPr="009C7071">
                              <w:rPr>
                                <w:rFonts w:ascii="Book Antiqua" w:hAnsi="Book Antiqua" w:cs="Times New Roman"/>
                                <w:i/>
                              </w:rPr>
                              <w:t xml:space="preserve"> already applayed the tourism codes of conduct to the tourist and impact on the changes of the tourist attitude to pay</w:t>
                            </w:r>
                            <w:r w:rsidR="00A31375" w:rsidRPr="009C7071">
                              <w:rPr>
                                <w:rFonts w:ascii="Book Antiqua" w:hAnsi="Book Antiqua" w:cs="Times New Roman"/>
                                <w:i/>
                              </w:rPr>
                              <w:t xml:space="preserve"> more</w:t>
                            </w:r>
                            <w:r w:rsidRPr="009C7071">
                              <w:rPr>
                                <w:rFonts w:ascii="Book Antiqua" w:hAnsi="Book Antiqua" w:cs="Times New Roman"/>
                                <w:i/>
                              </w:rPr>
                              <w:t xml:space="preserve"> attention to the environment.</w:t>
                            </w:r>
                          </w:p>
                          <w:p w14:paraId="61363186" w14:textId="77777777" w:rsidR="00E00456" w:rsidRPr="009C7071" w:rsidRDefault="00E00456" w:rsidP="00602587">
                            <w:pPr>
                              <w:jc w:val="both"/>
                              <w:rPr>
                                <w:rFonts w:ascii="Book Antiqua" w:hAnsi="Book Antiqua" w:cs="Times New Roman"/>
                              </w:rPr>
                            </w:pPr>
                            <w:r w:rsidRPr="009C7071">
                              <w:rPr>
                                <w:rFonts w:ascii="Book Antiqua" w:hAnsi="Book Antiqua" w:cs="Times New Roman"/>
                                <w:b/>
                                <w:i/>
                              </w:rPr>
                              <w:t>Key Word</w:t>
                            </w:r>
                            <w:r w:rsidR="009C7071" w:rsidRPr="009C7071">
                              <w:rPr>
                                <w:rFonts w:ascii="Book Antiqua" w:hAnsi="Book Antiqua" w:cs="Times New Roman"/>
                                <w:b/>
                                <w:i/>
                              </w:rPr>
                              <w:t>s</w:t>
                            </w:r>
                            <w:r w:rsidRPr="009C7071">
                              <w:rPr>
                                <w:rFonts w:ascii="Book Antiqua" w:hAnsi="Book Antiqua" w:cs="Times New Roman"/>
                              </w:rPr>
                              <w:t xml:space="preserve">: </w:t>
                            </w:r>
                            <w:r w:rsidR="00007A62" w:rsidRPr="009C7071">
                              <w:rPr>
                                <w:rFonts w:ascii="Book Antiqua" w:hAnsi="Book Antiqua" w:cs="Times New Roman"/>
                                <w:i/>
                              </w:rPr>
                              <w:t>Code o</w:t>
                            </w:r>
                            <w:r w:rsidRPr="009C7071">
                              <w:rPr>
                                <w:rFonts w:ascii="Book Antiqua" w:hAnsi="Book Antiqua" w:cs="Times New Roman"/>
                                <w:i/>
                              </w:rPr>
                              <w:t xml:space="preserve">f Conduct Tourist, </w:t>
                            </w:r>
                            <w:r w:rsidR="00394969" w:rsidRPr="009C7071">
                              <w:rPr>
                                <w:rFonts w:ascii="Book Antiqua" w:hAnsi="Book Antiqua" w:cs="Times New Roman"/>
                                <w:i/>
                              </w:rPr>
                              <w:t>Environmental Sustainability</w:t>
                            </w:r>
                          </w:p>
                          <w:p w14:paraId="7716BB11" w14:textId="77777777" w:rsidR="00E00456" w:rsidRDefault="00E00456" w:rsidP="00E004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29B3FB" id="_x0000_t202" coordsize="21600,21600" o:spt="202" path="m0,0l0,21600,21600,21600,21600,0xe">
                <v:stroke joinstyle="miter"/>
                <v:path gradientshapeok="t" o:connecttype="rect"/>
              </v:shapetype>
              <v:shape id="Text Box 1" o:spid="_x0000_s1026" type="#_x0000_t202" style="position:absolute;left:0;text-align:left;margin-left:30.6pt;margin-top:0;width:389.6pt;height:50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" filled="f" stroked="f">
                <v:textbox>
                  <w:txbxContent>
                    <w:p w14:paraId="0C11D6C1" w14:textId="77777777" w:rsidR="00E00456" w:rsidRDefault="00E00456" w:rsidP="00E00456">
                      <w:pPr>
                        <w:spacing w:line="276" w:lineRule="auto"/>
                        <w:jc w:val="center"/>
                        <w:rPr>
                          <w:rFonts w:ascii="Book Antiqua" w:hAnsi="Book Antiqua" w:cs="Times New Roman"/>
                          <w:b/>
                          <w:sz w:val="28"/>
                          <w:szCs w:val="28"/>
                        </w:rPr>
                      </w:pPr>
                      <w:r w:rsidRPr="00E3441D">
                        <w:rPr>
                          <w:rFonts w:ascii="Book Antiqua" w:hAnsi="Book Antiqua" w:cs="Times New Roman"/>
                          <w:b/>
                          <w:sz w:val="22"/>
                          <w:szCs w:val="22"/>
                        </w:rPr>
                        <w:t xml:space="preserve"> </w:t>
                      </w:r>
                      <w:r w:rsidRPr="00CD3B0B">
                        <w:rPr>
                          <w:rFonts w:ascii="Book Antiqua" w:hAnsi="Book Antiqua" w:cs="Times New Roman"/>
                          <w:b/>
                          <w:sz w:val="28"/>
                          <w:szCs w:val="28"/>
                        </w:rPr>
                        <w:t xml:space="preserve">KODE ETIK WISATAWAN </w:t>
                      </w:r>
                    </w:p>
                    <w:p w14:paraId="23685BB8" w14:textId="77777777" w:rsidR="00E00456" w:rsidRDefault="00E00456" w:rsidP="00E00456">
                      <w:pPr>
                        <w:spacing w:line="276" w:lineRule="auto"/>
                        <w:jc w:val="center"/>
                        <w:rPr>
                          <w:rFonts w:ascii="Book Antiqua" w:hAnsi="Book Antiqua" w:cs="Times New Roman"/>
                          <w:b/>
                          <w:sz w:val="28"/>
                          <w:szCs w:val="28"/>
                        </w:rPr>
                      </w:pPr>
                      <w:r w:rsidRPr="00CD3B0B">
                        <w:rPr>
                          <w:rFonts w:ascii="Book Antiqua" w:hAnsi="Book Antiqua" w:cs="Times New Roman"/>
                          <w:b/>
                          <w:sz w:val="28"/>
                          <w:szCs w:val="28"/>
                        </w:rPr>
                        <w:t xml:space="preserve">DALAM MENUNJANG KELESTARIAN </w:t>
                      </w:r>
                    </w:p>
                    <w:p w14:paraId="75935EC2" w14:textId="77777777" w:rsidR="00E00456" w:rsidRPr="00CD3B0B" w:rsidRDefault="00E00456" w:rsidP="00E00456">
                      <w:pPr>
                        <w:spacing w:line="276" w:lineRule="auto"/>
                        <w:jc w:val="center"/>
                        <w:rPr>
                          <w:rFonts w:ascii="Book Antiqua" w:hAnsi="Book Antiqua" w:cs="Times New Roman"/>
                          <w:b/>
                          <w:sz w:val="28"/>
                          <w:szCs w:val="28"/>
                        </w:rPr>
                      </w:pPr>
                      <w:r w:rsidRPr="00CD3B0B">
                        <w:rPr>
                          <w:rFonts w:ascii="Book Antiqua" w:hAnsi="Book Antiqua" w:cs="Times New Roman"/>
                          <w:b/>
                          <w:sz w:val="28"/>
                          <w:szCs w:val="28"/>
                        </w:rPr>
                        <w:t>GUNUNG API PURBA NGLANGGERAN</w:t>
                      </w:r>
                    </w:p>
                    <w:p w14:paraId="31A72C2B" w14:textId="77777777" w:rsidR="00E00456" w:rsidRPr="00E3441D" w:rsidRDefault="00E00456" w:rsidP="00E00456">
                      <w:pPr>
                        <w:spacing w:line="276" w:lineRule="auto"/>
                        <w:rPr>
                          <w:rFonts w:ascii="Book Antiqua" w:hAnsi="Book Antiqua"/>
                          <w:sz w:val="22"/>
                          <w:szCs w:val="22"/>
                        </w:rPr>
                      </w:pPr>
                    </w:p>
                    <w:p w14:paraId="7556327A" w14:textId="77777777" w:rsidR="00E00456" w:rsidRPr="00672E40" w:rsidRDefault="00E00456" w:rsidP="00E00456">
                      <w:pPr>
                        <w:spacing w:line="276" w:lineRule="auto"/>
                        <w:jc w:val="center"/>
                        <w:rPr>
                          <w:rFonts w:ascii="Book Antiqua" w:hAnsi="Book Antiqua" w:cs="Times New Roman"/>
                          <w:b/>
                        </w:rPr>
                      </w:pPr>
                      <w:r w:rsidRPr="00672E40">
                        <w:rPr>
                          <w:rFonts w:ascii="Book Antiqua" w:hAnsi="Book Antiqua" w:cs="Times New Roman"/>
                          <w:b/>
                        </w:rPr>
                        <w:t>Eryd Saputra</w:t>
                      </w:r>
                    </w:p>
                    <w:p w14:paraId="06DB6FC1" w14:textId="77777777" w:rsidR="00E00456" w:rsidRPr="00E3441D" w:rsidRDefault="00E00456" w:rsidP="00E00456">
                      <w:pPr>
                        <w:spacing w:line="276" w:lineRule="auto"/>
                        <w:jc w:val="center"/>
                        <w:rPr>
                          <w:rFonts w:ascii="Book Antiqua" w:hAnsi="Book Antiqua" w:cs="Times New Roman"/>
                          <w:sz w:val="22"/>
                          <w:szCs w:val="22"/>
                        </w:rPr>
                      </w:pPr>
                      <w:r w:rsidRPr="00E3441D">
                        <w:rPr>
                          <w:rFonts w:ascii="Book Antiqua" w:hAnsi="Book Antiqua" w:cs="Times New Roman"/>
                          <w:sz w:val="22"/>
                          <w:szCs w:val="22"/>
                        </w:rPr>
                        <w:t>Program Studi Manajemen Kuliner Politeknik Pariwisata Batam</w:t>
                      </w:r>
                    </w:p>
                    <w:p w14:paraId="2B5AF54A" w14:textId="77777777" w:rsidR="00E00456" w:rsidRPr="00E3441D" w:rsidRDefault="00E00456" w:rsidP="00E00456">
                      <w:pPr>
                        <w:spacing w:line="276" w:lineRule="auto"/>
                        <w:jc w:val="center"/>
                        <w:rPr>
                          <w:rFonts w:ascii="Book Antiqua" w:hAnsi="Book Antiqua" w:cs="Times New Roman"/>
                          <w:sz w:val="22"/>
                          <w:szCs w:val="22"/>
                        </w:rPr>
                      </w:pPr>
                      <w:r w:rsidRPr="00E3441D">
                        <w:rPr>
                          <w:rFonts w:ascii="Book Antiqua" w:hAnsi="Book Antiqua" w:cs="Times New Roman"/>
                          <w:sz w:val="22"/>
                          <w:szCs w:val="22"/>
                        </w:rPr>
                        <w:t xml:space="preserve">Jl. Gajah Mada, The Vitka City Complex, Tiban, Kota Batam, </w:t>
                      </w:r>
                    </w:p>
                    <w:p w14:paraId="5B80D7DF" w14:textId="77777777" w:rsidR="00E00456" w:rsidRPr="00E3441D" w:rsidRDefault="00E00456" w:rsidP="00E00456">
                      <w:pPr>
                        <w:spacing w:line="276" w:lineRule="auto"/>
                        <w:jc w:val="center"/>
                        <w:rPr>
                          <w:rFonts w:ascii="Book Antiqua" w:hAnsi="Book Antiqua" w:cs="Times New Roman"/>
                          <w:sz w:val="22"/>
                          <w:szCs w:val="22"/>
                        </w:rPr>
                      </w:pPr>
                      <w:r w:rsidRPr="00E3441D">
                        <w:rPr>
                          <w:rFonts w:ascii="Book Antiqua" w:hAnsi="Book Antiqua" w:cs="Times New Roman"/>
                          <w:sz w:val="22"/>
                          <w:szCs w:val="22"/>
                        </w:rPr>
                        <w:t>Kepulauan Riau, Indonesia</w:t>
                      </w:r>
                    </w:p>
                    <w:p w14:paraId="78E6647E" w14:textId="77777777" w:rsidR="00E00456" w:rsidRPr="00E3441D" w:rsidRDefault="00E00456" w:rsidP="00E00456">
                      <w:pPr>
                        <w:spacing w:line="276" w:lineRule="auto"/>
                        <w:jc w:val="center"/>
                        <w:rPr>
                          <w:rFonts w:ascii="Book Antiqua" w:hAnsi="Book Antiqua" w:cs="Times New Roman"/>
                          <w:sz w:val="22"/>
                          <w:szCs w:val="22"/>
                        </w:rPr>
                      </w:pPr>
                    </w:p>
                    <w:p w14:paraId="39AA37DA" w14:textId="77777777" w:rsidR="00E00456" w:rsidRPr="00E3441D" w:rsidRDefault="00E00456" w:rsidP="00E00456">
                      <w:pPr>
                        <w:spacing w:line="276" w:lineRule="auto"/>
                        <w:rPr>
                          <w:rFonts w:ascii="Book Antiqua" w:hAnsi="Book Antiqua" w:cs="Times New Roman"/>
                          <w:sz w:val="22"/>
                          <w:szCs w:val="22"/>
                        </w:rPr>
                      </w:pPr>
                      <w:r w:rsidRPr="00E3441D">
                        <w:rPr>
                          <w:rFonts w:ascii="Book Antiqua" w:hAnsi="Book Antiqua" w:cs="Times New Roman"/>
                          <w:sz w:val="22"/>
                          <w:szCs w:val="22"/>
                        </w:rPr>
                        <w:t>Korespodensi dengan Penulis:</w:t>
                      </w:r>
                    </w:p>
                    <w:p w14:paraId="522D6642" w14:textId="77777777" w:rsidR="00E00456" w:rsidRPr="00E3441D" w:rsidRDefault="00E00456" w:rsidP="00E00456">
                      <w:pPr>
                        <w:spacing w:line="276" w:lineRule="auto"/>
                        <w:rPr>
                          <w:rFonts w:ascii="Book Antiqua" w:hAnsi="Book Antiqua" w:cs="Times New Roman"/>
                          <w:sz w:val="22"/>
                          <w:szCs w:val="22"/>
                        </w:rPr>
                      </w:pPr>
                      <w:r w:rsidRPr="00602587">
                        <w:rPr>
                          <w:rFonts w:ascii="Book Antiqua" w:hAnsi="Book Antiqua" w:cs="Times New Roman"/>
                          <w:b/>
                          <w:sz w:val="22"/>
                          <w:szCs w:val="22"/>
                        </w:rPr>
                        <w:t>Eryd Saputra</w:t>
                      </w:r>
                      <w:r w:rsidRPr="00E3441D">
                        <w:rPr>
                          <w:rFonts w:ascii="Book Antiqua" w:hAnsi="Book Antiqua" w:cs="Times New Roman"/>
                          <w:sz w:val="22"/>
                          <w:szCs w:val="22"/>
                        </w:rPr>
                        <w:t>: Telp: 081364644385</w:t>
                      </w:r>
                    </w:p>
                    <w:p w14:paraId="32B8D76E" w14:textId="77777777" w:rsidR="00E00456" w:rsidRPr="00E3441D" w:rsidRDefault="00E00456" w:rsidP="00E00456">
                      <w:pPr>
                        <w:spacing w:line="276" w:lineRule="auto"/>
                        <w:rPr>
                          <w:rFonts w:ascii="Book Antiqua" w:hAnsi="Book Antiqua" w:cs="Times New Roman"/>
                          <w:sz w:val="22"/>
                          <w:szCs w:val="22"/>
                        </w:rPr>
                      </w:pPr>
                      <w:r w:rsidRPr="00E3441D">
                        <w:rPr>
                          <w:rFonts w:ascii="Book Antiqua" w:hAnsi="Book Antiqua" w:cs="Times New Roman"/>
                          <w:sz w:val="22"/>
                          <w:szCs w:val="22"/>
                        </w:rPr>
                        <w:t>Email: saputra.eryd@gmail.com</w:t>
                      </w:r>
                    </w:p>
                    <w:p w14:paraId="782D6E8D" w14:textId="77777777" w:rsidR="00E00456" w:rsidRPr="00E3441D" w:rsidRDefault="00E00456" w:rsidP="00E00456">
                      <w:pPr>
                        <w:spacing w:line="276" w:lineRule="auto"/>
                        <w:rPr>
                          <w:rFonts w:ascii="Book Antiqua" w:hAnsi="Book Antiqua" w:cs="Times New Roman"/>
                          <w:sz w:val="22"/>
                          <w:szCs w:val="22"/>
                        </w:rPr>
                      </w:pPr>
                    </w:p>
                    <w:p w14:paraId="01F6FE07" w14:textId="77777777" w:rsidR="00E00456" w:rsidRPr="009C7071" w:rsidRDefault="00E00456" w:rsidP="009C7071">
                      <w:pPr>
                        <w:spacing w:line="276" w:lineRule="auto"/>
                        <w:jc w:val="center"/>
                        <w:rPr>
                          <w:rFonts w:ascii="Book Antiqua" w:hAnsi="Book Antiqua" w:cs="Times New Roman"/>
                          <w:b/>
                          <w:i/>
                        </w:rPr>
                      </w:pPr>
                      <w:r w:rsidRPr="009C7071">
                        <w:rPr>
                          <w:rFonts w:ascii="Book Antiqua" w:hAnsi="Book Antiqua" w:cs="Times New Roman"/>
                          <w:b/>
                          <w:i/>
                        </w:rPr>
                        <w:t>Abstract</w:t>
                      </w:r>
                    </w:p>
                    <w:p w14:paraId="7B7C0E1C" w14:textId="77777777" w:rsidR="00E00456" w:rsidRPr="009C7071" w:rsidRDefault="00E00456" w:rsidP="00602587">
                      <w:pPr>
                        <w:jc w:val="both"/>
                        <w:rPr>
                          <w:rFonts w:ascii="Book Antiqua" w:hAnsi="Book Antiqua" w:cs="Times New Roman"/>
                          <w:i/>
                        </w:rPr>
                      </w:pPr>
                      <w:r w:rsidRPr="009C7071">
                        <w:rPr>
                          <w:rFonts w:ascii="Book Antiqua" w:hAnsi="Book Antiqua" w:cs="Times New Roman"/>
                          <w:i/>
                        </w:rPr>
                        <w:t xml:space="preserve">Nglanggeran ancient volcano is the </w:t>
                      </w:r>
                      <w:r w:rsidR="002F42AE" w:rsidRPr="009C7071">
                        <w:rPr>
                          <w:rFonts w:ascii="Book Antiqua" w:hAnsi="Book Antiqua" w:cs="Times New Roman"/>
                          <w:i/>
                        </w:rPr>
                        <w:t>main</w:t>
                      </w:r>
                      <w:r w:rsidRPr="009C7071">
                        <w:rPr>
                          <w:rFonts w:ascii="Book Antiqua" w:hAnsi="Book Antiqua" w:cs="Times New Roman"/>
                          <w:i/>
                        </w:rPr>
                        <w:t xml:space="preserve"> tourist attraction </w:t>
                      </w:r>
                      <w:r w:rsidR="002F42AE" w:rsidRPr="009C7071">
                        <w:rPr>
                          <w:rFonts w:ascii="Book Antiqua" w:hAnsi="Book Antiqua" w:cs="Times New Roman"/>
                          <w:i/>
                        </w:rPr>
                        <w:t>in Gunungkidul regency, which</w:t>
                      </w:r>
                      <w:r w:rsidRPr="009C7071">
                        <w:rPr>
                          <w:rFonts w:ascii="Book Antiqua" w:hAnsi="Book Antiqua" w:cs="Times New Roman"/>
                          <w:i/>
                        </w:rPr>
                        <w:t xml:space="preserve"> the number of the visitor is quite high. Guidance </w:t>
                      </w:r>
                      <w:r w:rsidR="002F42AE" w:rsidRPr="009C7071">
                        <w:rPr>
                          <w:rFonts w:ascii="Book Antiqua" w:hAnsi="Book Antiqua" w:cs="Times New Roman"/>
                          <w:i/>
                        </w:rPr>
                        <w:t>need</w:t>
                      </w:r>
                      <w:r w:rsidRPr="009C7071">
                        <w:rPr>
                          <w:rFonts w:ascii="Book Antiqua" w:hAnsi="Book Antiqua" w:cs="Times New Roman"/>
                          <w:i/>
                        </w:rPr>
                        <w:t xml:space="preserve"> to organize the manner of the tourist. In order to maintain the ancient volcano preservation on the future. Tourist code of conduct is one of the tourist attraction environment. The purposes of thi</w:t>
                      </w:r>
                      <w:r w:rsidR="002F42AE" w:rsidRPr="009C7071">
                        <w:rPr>
                          <w:rFonts w:ascii="Book Antiqua" w:hAnsi="Book Antiqua" w:cs="Times New Roman"/>
                          <w:i/>
                        </w:rPr>
                        <w:t>s reseach was</w:t>
                      </w:r>
                      <w:r w:rsidRPr="009C7071">
                        <w:rPr>
                          <w:rFonts w:ascii="Book Antiqua" w:hAnsi="Book Antiqua" w:cs="Times New Roman"/>
                          <w:i/>
                        </w:rPr>
                        <w:t xml:space="preserve"> to analyze of the st</w:t>
                      </w:r>
                      <w:r w:rsidR="002F42AE" w:rsidRPr="009C7071">
                        <w:rPr>
                          <w:rFonts w:ascii="Book Antiqua" w:hAnsi="Book Antiqua" w:cs="Times New Roman"/>
                          <w:i/>
                        </w:rPr>
                        <w:t>rategy, which</w:t>
                      </w:r>
                      <w:r w:rsidRPr="009C7071">
                        <w:rPr>
                          <w:rFonts w:ascii="Book Antiqua" w:hAnsi="Book Antiqua" w:cs="Times New Roman"/>
                          <w:i/>
                        </w:rPr>
                        <w:t xml:space="preserve"> have done by the eco-tourism administrator area of the nglanggeran ancient volcano, in applying of the tou</w:t>
                      </w:r>
                      <w:r w:rsidR="002F42AE" w:rsidRPr="009C7071">
                        <w:rPr>
                          <w:rFonts w:ascii="Book Antiqua" w:hAnsi="Book Antiqua" w:cs="Times New Roman"/>
                          <w:i/>
                        </w:rPr>
                        <w:t>rist codes of conduct towards</w:t>
                      </w:r>
                      <w:r w:rsidRPr="009C7071">
                        <w:rPr>
                          <w:rFonts w:ascii="Book Antiqua" w:hAnsi="Book Antiqua" w:cs="Times New Roman"/>
                          <w:i/>
                        </w:rPr>
                        <w:t xml:space="preserve"> tourist behavior. This reseach was c</w:t>
                      </w:r>
                      <w:r w:rsidR="002F42AE" w:rsidRPr="009C7071">
                        <w:rPr>
                          <w:rFonts w:ascii="Book Antiqua" w:hAnsi="Book Antiqua" w:cs="Times New Roman"/>
                          <w:i/>
                        </w:rPr>
                        <w:t>onducted through</w:t>
                      </w:r>
                      <w:r w:rsidRPr="009C7071">
                        <w:rPr>
                          <w:rFonts w:ascii="Book Antiqua" w:hAnsi="Book Antiqua" w:cs="Times New Roman"/>
                          <w:i/>
                        </w:rPr>
                        <w:t xml:space="preserve"> qualitative descriptive method,</w:t>
                      </w:r>
                      <w:r w:rsidR="002F42AE" w:rsidRPr="009C7071">
                        <w:rPr>
                          <w:rFonts w:ascii="Book Antiqua" w:hAnsi="Book Antiqua" w:cs="Times New Roman"/>
                          <w:i/>
                        </w:rPr>
                        <w:t xml:space="preserve"> along with</w:t>
                      </w:r>
                      <w:r w:rsidRPr="009C7071">
                        <w:rPr>
                          <w:rFonts w:ascii="Book Antiqua" w:hAnsi="Book Antiqua" w:cs="Times New Roman"/>
                          <w:i/>
                        </w:rPr>
                        <w:t xml:space="preserve"> participant observation</w:t>
                      </w:r>
                      <w:r w:rsidR="00A31375" w:rsidRPr="009C7071">
                        <w:rPr>
                          <w:rFonts w:ascii="Book Antiqua" w:hAnsi="Book Antiqua" w:cs="Times New Roman"/>
                          <w:i/>
                        </w:rPr>
                        <w:t>,</w:t>
                      </w:r>
                      <w:r w:rsidRPr="009C7071">
                        <w:rPr>
                          <w:rFonts w:ascii="Book Antiqua" w:hAnsi="Book Antiqua" w:cs="Times New Roman"/>
                          <w:i/>
                        </w:rPr>
                        <w:t xml:space="preserve"> interview</w:t>
                      </w:r>
                      <w:r w:rsidR="00A31375" w:rsidRPr="009C7071">
                        <w:rPr>
                          <w:rFonts w:ascii="Book Antiqua" w:hAnsi="Book Antiqua" w:cs="Times New Roman"/>
                          <w:i/>
                        </w:rPr>
                        <w:t>,</w:t>
                      </w:r>
                      <w:r w:rsidRPr="009C7071">
                        <w:rPr>
                          <w:rFonts w:ascii="Book Antiqua" w:hAnsi="Book Antiqua" w:cs="Times New Roman"/>
                          <w:i/>
                        </w:rPr>
                        <w:t xml:space="preserve"> and documentation as data for instruments collection. The result of this research</w:t>
                      </w:r>
                      <w:r w:rsidR="007A6112" w:rsidRPr="009C7071">
                        <w:rPr>
                          <w:rFonts w:ascii="Book Antiqua" w:hAnsi="Book Antiqua" w:cs="Times New Roman"/>
                          <w:i/>
                        </w:rPr>
                        <w:t xml:space="preserve"> was</w:t>
                      </w:r>
                      <w:r w:rsidRPr="009C7071">
                        <w:rPr>
                          <w:rFonts w:ascii="Book Antiqua" w:hAnsi="Book Antiqua" w:cs="Times New Roman"/>
                          <w:i/>
                        </w:rPr>
                        <w:t xml:space="preserve"> the ecotourism administrator area</w:t>
                      </w:r>
                      <w:r w:rsidR="00A31375" w:rsidRPr="009C7071">
                        <w:rPr>
                          <w:rFonts w:ascii="Book Antiqua" w:hAnsi="Book Antiqua" w:cs="Times New Roman"/>
                          <w:i/>
                        </w:rPr>
                        <w:t xml:space="preserve"> which has</w:t>
                      </w:r>
                      <w:r w:rsidRPr="009C7071">
                        <w:rPr>
                          <w:rFonts w:ascii="Book Antiqua" w:hAnsi="Book Antiqua" w:cs="Times New Roman"/>
                          <w:i/>
                        </w:rPr>
                        <w:t xml:space="preserve"> already applayed the tourism codes of conduct to the tourist and impact on the changes of the tourist attitude to pay</w:t>
                      </w:r>
                      <w:r w:rsidR="00A31375" w:rsidRPr="009C7071">
                        <w:rPr>
                          <w:rFonts w:ascii="Book Antiqua" w:hAnsi="Book Antiqua" w:cs="Times New Roman"/>
                          <w:i/>
                        </w:rPr>
                        <w:t xml:space="preserve"> more</w:t>
                      </w:r>
                      <w:r w:rsidRPr="009C7071">
                        <w:rPr>
                          <w:rFonts w:ascii="Book Antiqua" w:hAnsi="Book Antiqua" w:cs="Times New Roman"/>
                          <w:i/>
                        </w:rPr>
                        <w:t xml:space="preserve"> attention to the environment.</w:t>
                      </w:r>
                    </w:p>
                    <w:p w14:paraId="61363186" w14:textId="77777777" w:rsidR="00E00456" w:rsidRPr="009C7071" w:rsidRDefault="00E00456" w:rsidP="00602587">
                      <w:pPr>
                        <w:jc w:val="both"/>
                        <w:rPr>
                          <w:rFonts w:ascii="Book Antiqua" w:hAnsi="Book Antiqua" w:cs="Times New Roman"/>
                        </w:rPr>
                      </w:pPr>
                      <w:r w:rsidRPr="009C7071">
                        <w:rPr>
                          <w:rFonts w:ascii="Book Antiqua" w:hAnsi="Book Antiqua" w:cs="Times New Roman"/>
                          <w:b/>
                          <w:i/>
                        </w:rPr>
                        <w:t>Key Word</w:t>
                      </w:r>
                      <w:r w:rsidR="009C7071" w:rsidRPr="009C7071">
                        <w:rPr>
                          <w:rFonts w:ascii="Book Antiqua" w:hAnsi="Book Antiqua" w:cs="Times New Roman"/>
                          <w:b/>
                          <w:i/>
                        </w:rPr>
                        <w:t>s</w:t>
                      </w:r>
                      <w:r w:rsidRPr="009C7071">
                        <w:rPr>
                          <w:rFonts w:ascii="Book Antiqua" w:hAnsi="Book Antiqua" w:cs="Times New Roman"/>
                        </w:rPr>
                        <w:t xml:space="preserve">: </w:t>
                      </w:r>
                      <w:r w:rsidR="00007A62" w:rsidRPr="009C7071">
                        <w:rPr>
                          <w:rFonts w:ascii="Book Antiqua" w:hAnsi="Book Antiqua" w:cs="Times New Roman"/>
                          <w:i/>
                        </w:rPr>
                        <w:t>Code o</w:t>
                      </w:r>
                      <w:r w:rsidRPr="009C7071">
                        <w:rPr>
                          <w:rFonts w:ascii="Book Antiqua" w:hAnsi="Book Antiqua" w:cs="Times New Roman"/>
                          <w:i/>
                        </w:rPr>
                        <w:t xml:space="preserve">f Conduct Tourist, </w:t>
                      </w:r>
                      <w:r w:rsidR="00394969" w:rsidRPr="009C7071">
                        <w:rPr>
                          <w:rFonts w:ascii="Book Antiqua" w:hAnsi="Book Antiqua" w:cs="Times New Roman"/>
                          <w:i/>
                        </w:rPr>
                        <w:t>Environmental Sustainability</w:t>
                      </w:r>
                    </w:p>
                    <w:p w14:paraId="7716BB11" w14:textId="77777777" w:rsidR="00E00456" w:rsidRDefault="00E00456" w:rsidP="00E00456"/>
                  </w:txbxContent>
                </v:textbox>
                <w10:wrap type="square"/>
              </v:shape>
            </w:pict>
          </mc:Fallback>
        </mc:AlternateContent>
      </w:r>
      <w:r w:rsidRPr="004C3345">
        <w:rPr>
          <w:rFonts w:ascii="Book Antiqua" w:hAnsi="Book Antiqua" w:cs="Times New Roman"/>
        </w:rPr>
        <w:t xml:space="preserve">Perkembangan industri pariwisata sangat cepat, baik di negara lain maupun Indonesia. Sebagai sebuah industri pariwisata memberikan dampak yang positif, bagi pemerintah, masyarakat, dan sektor swasta. Hal ini tercantum pada Undang-Undang RI Nomor 10 Th. 2009 tentang Kepariwisataan Pasal 4 bahwa pariwisata bertujuan untuk meningkatkan pertumbuhan ekonomi; meningkatkan kesejahteraan rakyat; menghapus kemiskinan; mengatasi pengangguran; melestarikan alam, lingkungan, sumber daya; dan memajukan kebudayaan. Namun pariwisata juga tidak selamanya memberikan dampak yang positif, </w:t>
      </w:r>
      <w:r w:rsidRPr="004C3345">
        <w:rPr>
          <w:rFonts w:ascii="Book Antiqua" w:hAnsi="Book Antiqua" w:cs="Times New Roman"/>
        </w:rPr>
        <w:lastRenderedPageBreak/>
        <w:t>apabila tidak dikelola dengan baik dan benar.</w:t>
      </w:r>
      <w:r w:rsidRPr="004C3345">
        <w:rPr>
          <w:rFonts w:ascii="Book Antiqua" w:hAnsi="Book Antiqua" w:cs="Times New Roman"/>
          <w:b/>
        </w:rPr>
        <w:t xml:space="preserve"> </w:t>
      </w:r>
    </w:p>
    <w:p w14:paraId="792820DE" w14:textId="77777777" w:rsidR="00E00456" w:rsidRPr="004C3345" w:rsidRDefault="00E00456" w:rsidP="00E00456">
      <w:pPr>
        <w:spacing w:line="360" w:lineRule="auto"/>
        <w:ind w:firstLine="567"/>
        <w:jc w:val="both"/>
        <w:rPr>
          <w:rFonts w:ascii="Book Antiqua" w:hAnsi="Book Antiqua" w:cs="Times New Roman"/>
          <w:b/>
        </w:rPr>
      </w:pPr>
      <w:r w:rsidRPr="004C3345">
        <w:rPr>
          <w:rFonts w:ascii="Book Antiqua" w:hAnsi="Book Antiqua" w:cs="Times New Roman"/>
        </w:rPr>
        <w:t>Perubahan pola pembangunan pariwisata yang sebelumnya hanya mengedepankan aspek ekonomi dan menilai bahwa jumlah kunjungan menjadi tolak ukur keberhasilan suatu destinasi atau yang sering disebut dengan pariwisata massal (</w:t>
      </w:r>
      <w:r w:rsidRPr="004C3345">
        <w:rPr>
          <w:rFonts w:ascii="Book Antiqua" w:hAnsi="Book Antiqua" w:cs="Times New Roman"/>
          <w:i/>
        </w:rPr>
        <w:t>mass tourism</w:t>
      </w:r>
      <w:r w:rsidRPr="004C3345">
        <w:rPr>
          <w:rFonts w:ascii="Book Antiqua" w:hAnsi="Book Antiqua" w:cs="Times New Roman"/>
        </w:rPr>
        <w:t>). Pariwisata massal ini banyak menimbulkan dampak yang negatif seperti kerusakan lingkungan, perubahan sosial budaya pada suatu lingkungan yang menjadi destinasi wisata. Intinya adalah bahwa pariwisata konvensional cenderung mengancam kelestarian sumberdaya pariwisata itu sendiri (Damanik &amp; Weber, 2006).</w:t>
      </w:r>
    </w:p>
    <w:p w14:paraId="1381ED05" w14:textId="77777777" w:rsidR="00E00456" w:rsidRPr="004C3345" w:rsidRDefault="00E00456" w:rsidP="00E00456">
      <w:pPr>
        <w:spacing w:line="360" w:lineRule="auto"/>
        <w:ind w:firstLine="567"/>
        <w:jc w:val="both"/>
        <w:rPr>
          <w:rFonts w:ascii="Book Antiqua" w:hAnsi="Book Antiqua" w:cs="Times New Roman"/>
        </w:rPr>
      </w:pPr>
      <w:r w:rsidRPr="004C3345">
        <w:rPr>
          <w:rFonts w:ascii="Book Antiqua" w:hAnsi="Book Antiqua" w:cs="Times New Roman"/>
        </w:rPr>
        <w:t>Daerah Istimewa Yogyakarta merupakan salah satu daerah tujuan wisata unggulan di Indonesia, baik bagi wisatawan nusantara ataupun wisatawan mancanegara. Beragamnya daya tarik wisata yang dapat dinikmati oleh wisatawan, baik yang berbasi</w:t>
      </w:r>
      <w:r w:rsidR="00602587">
        <w:rPr>
          <w:rFonts w:ascii="Book Antiqua" w:hAnsi="Book Antiqua" w:cs="Times New Roman"/>
        </w:rPr>
        <w:t>s budaya, alam, m</w:t>
      </w:r>
      <w:r w:rsidRPr="004C3345">
        <w:rPr>
          <w:rFonts w:ascii="Book Antiqua" w:hAnsi="Book Antiqua" w:cs="Times New Roman"/>
        </w:rPr>
        <w:t>aupun buatan manusia. Pariwisata menjadi salah satu fokus utama pemerintah Daerah Istimewa Yogyakarta dalam meningkatkan pendapatan asli daerah serta meningkatkan kesejahteraan masyarakatnya.</w:t>
      </w:r>
    </w:p>
    <w:p w14:paraId="7A6EA2C4" w14:textId="77777777" w:rsidR="00E00456" w:rsidRPr="004C3345" w:rsidRDefault="00E00456" w:rsidP="00E00456">
      <w:pPr>
        <w:spacing w:line="360" w:lineRule="auto"/>
        <w:ind w:firstLine="567"/>
        <w:jc w:val="both"/>
        <w:rPr>
          <w:rFonts w:ascii="Book Antiqua" w:hAnsi="Book Antiqua" w:cs="Times New Roman"/>
        </w:rPr>
      </w:pPr>
      <w:r w:rsidRPr="004C3345">
        <w:rPr>
          <w:rFonts w:ascii="Book Antiqua" w:hAnsi="Book Antiqua" w:cs="Times New Roman"/>
        </w:rPr>
        <w:t>Gunungkidul</w:t>
      </w:r>
      <w:r>
        <w:rPr>
          <w:rFonts w:ascii="Book Antiqua" w:hAnsi="Book Antiqua" w:cs="Times New Roman"/>
        </w:rPr>
        <w:t xml:space="preserve"> merupakan</w:t>
      </w:r>
      <w:r w:rsidRPr="004C3345">
        <w:rPr>
          <w:rFonts w:ascii="Book Antiqua" w:hAnsi="Book Antiqua" w:cs="Times New Roman"/>
        </w:rPr>
        <w:t xml:space="preserve"> salah satu kabupaten yang ada di Daerah Istimewa Yogyakarta. Kabupaten </w:t>
      </w:r>
      <w:r>
        <w:rPr>
          <w:rFonts w:ascii="Book Antiqua" w:hAnsi="Book Antiqua" w:cs="Times New Roman"/>
        </w:rPr>
        <w:t>Gunungkidul ini mempunyai</w:t>
      </w:r>
      <w:r w:rsidRPr="004C3345">
        <w:rPr>
          <w:rFonts w:ascii="Book Antiqua" w:hAnsi="Book Antiqua" w:cs="Times New Roman"/>
        </w:rPr>
        <w:t xml:space="preserve"> banyak daya tarik wisata, salah satunya </w:t>
      </w:r>
      <w:r>
        <w:rPr>
          <w:rFonts w:ascii="Book Antiqua" w:hAnsi="Book Antiqua" w:cs="Times New Roman"/>
        </w:rPr>
        <w:t xml:space="preserve">adalah </w:t>
      </w:r>
      <w:r w:rsidRPr="004C3345">
        <w:rPr>
          <w:rFonts w:ascii="Book Antiqua" w:hAnsi="Book Antiqua" w:cs="Times New Roman"/>
        </w:rPr>
        <w:t>kawasan ekowisat</w:t>
      </w:r>
      <w:r>
        <w:rPr>
          <w:rFonts w:ascii="Book Antiqua" w:hAnsi="Book Antiqua" w:cs="Times New Roman"/>
        </w:rPr>
        <w:t>a gunung api purb</w:t>
      </w:r>
      <w:r w:rsidRPr="004C3345">
        <w:rPr>
          <w:rFonts w:ascii="Book Antiqua" w:hAnsi="Book Antiqua" w:cs="Times New Roman"/>
        </w:rPr>
        <w:t xml:space="preserve">a nglanggeran. Kawasan ini memiliki gunung api purba yang merupakan bagian dari pegunungan sewu yang telah ditetapkan sebagai </w:t>
      </w:r>
      <w:r w:rsidRPr="004C3345">
        <w:rPr>
          <w:rFonts w:ascii="Book Antiqua" w:hAnsi="Book Antiqua" w:cs="Times New Roman"/>
          <w:i/>
        </w:rPr>
        <w:t>Global Geopark Network</w:t>
      </w:r>
      <w:r w:rsidRPr="004C3345">
        <w:rPr>
          <w:rFonts w:ascii="Book Antiqua" w:hAnsi="Book Antiqua" w:cs="Times New Roman"/>
        </w:rPr>
        <w:t xml:space="preserve"> (GGN).</w:t>
      </w:r>
      <w:r>
        <w:rPr>
          <w:rFonts w:ascii="Book Antiqua" w:hAnsi="Book Antiqua" w:cs="Times New Roman"/>
        </w:rPr>
        <w:t xml:space="preserve"> </w:t>
      </w:r>
      <w:r w:rsidRPr="004C3345">
        <w:rPr>
          <w:rFonts w:ascii="Book Antiqua" w:hAnsi="Book Antiqua" w:cs="Times New Roman"/>
        </w:rPr>
        <w:t xml:space="preserve">Gunung api purba nglanggeran menjadi magnet yang kuat dalam meningkatkan jumlah kunjungan wisatawan ke Kabupaten Gunungkidul.  </w:t>
      </w:r>
    </w:p>
    <w:p w14:paraId="01674420" w14:textId="77777777" w:rsidR="00E00456" w:rsidRPr="004C3345" w:rsidRDefault="00E00456" w:rsidP="00E00456">
      <w:pPr>
        <w:spacing w:line="360" w:lineRule="auto"/>
        <w:ind w:firstLine="567"/>
        <w:jc w:val="both"/>
        <w:rPr>
          <w:rFonts w:ascii="Book Antiqua" w:hAnsi="Book Antiqua" w:cs="Times New Roman"/>
          <w:lang w:val="id-ID"/>
        </w:rPr>
      </w:pPr>
      <w:r w:rsidRPr="004C3345">
        <w:rPr>
          <w:rFonts w:ascii="Book Antiqua" w:hAnsi="Book Antiqua" w:cs="Times New Roman"/>
        </w:rPr>
        <w:t>Jumlah kunjungan wisatawan yang banyak dapat menimbulkan dampak negatif bagi lingkungan gunung api purba, hal ini disebabkan oleh kebiasaan atau prilaku wisata</w:t>
      </w:r>
      <w:r>
        <w:rPr>
          <w:rFonts w:ascii="Book Antiqua" w:hAnsi="Book Antiqua" w:cs="Times New Roman"/>
        </w:rPr>
        <w:t>wan yang berbeda-beda. Pengarahan tentang prilaku yang tetap menjadi penting untuk dibentuk oleh pengelola kawasan ekowisata gunung api purba nglanggeran. Menurut Song (2000) k</w:t>
      </w:r>
      <w:r w:rsidRPr="004C3345">
        <w:rPr>
          <w:rFonts w:ascii="Book Antiqua" w:hAnsi="Book Antiqua" w:cs="Times New Roman"/>
        </w:rPr>
        <w:t>ode etik (</w:t>
      </w:r>
      <w:r>
        <w:rPr>
          <w:rFonts w:ascii="Book Antiqua" w:hAnsi="Book Antiqua" w:cs="Times New Roman"/>
          <w:i/>
        </w:rPr>
        <w:t>c</w:t>
      </w:r>
      <w:r w:rsidRPr="004C3345">
        <w:rPr>
          <w:rFonts w:ascii="Book Antiqua" w:hAnsi="Book Antiqua" w:cs="Times New Roman"/>
          <w:i/>
        </w:rPr>
        <w:t xml:space="preserve">ode </w:t>
      </w:r>
      <w:r>
        <w:rPr>
          <w:rFonts w:ascii="Book Antiqua" w:hAnsi="Book Antiqua" w:cs="Times New Roman"/>
          <w:i/>
        </w:rPr>
        <w:t>of c</w:t>
      </w:r>
      <w:r w:rsidRPr="004C3345">
        <w:rPr>
          <w:rFonts w:ascii="Book Antiqua" w:hAnsi="Book Antiqua" w:cs="Times New Roman"/>
          <w:i/>
        </w:rPr>
        <w:t>onduct</w:t>
      </w:r>
      <w:r w:rsidRPr="004C3345">
        <w:rPr>
          <w:rFonts w:ascii="Book Antiqua" w:hAnsi="Book Antiqua" w:cs="Times New Roman"/>
        </w:rPr>
        <w:t xml:space="preserve">) </w:t>
      </w:r>
      <w:r w:rsidRPr="004C3345">
        <w:rPr>
          <w:rFonts w:ascii="Book Antiqua" w:hAnsi="Book Antiqua" w:cs="Times New Roman"/>
          <w:lang w:val="id-ID"/>
        </w:rPr>
        <w:t xml:space="preserve">merupakan seperangkat aturan perilaku yang dirumuskan baik sebagai kesepakatan, norma sosial, atau aturan hukum yang dapat mendapat sanksi oleh </w:t>
      </w:r>
      <w:r>
        <w:rPr>
          <w:rFonts w:ascii="Book Antiqua" w:hAnsi="Book Antiqua" w:cs="Times New Roman"/>
          <w:lang w:val="id-ID"/>
        </w:rPr>
        <w:t>penegak otoritas</w:t>
      </w:r>
      <w:r w:rsidRPr="004C3345">
        <w:rPr>
          <w:rFonts w:ascii="Book Antiqua" w:hAnsi="Book Antiqua" w:cs="Times New Roman"/>
          <w:lang w:val="id-ID"/>
        </w:rPr>
        <w:t xml:space="preserve">. </w:t>
      </w:r>
    </w:p>
    <w:p w14:paraId="71AD2A1B" w14:textId="77777777" w:rsidR="00E00456" w:rsidRPr="004C3345" w:rsidRDefault="00E00456" w:rsidP="00E00456">
      <w:pPr>
        <w:spacing w:line="360" w:lineRule="auto"/>
        <w:ind w:firstLine="567"/>
        <w:jc w:val="both"/>
        <w:rPr>
          <w:rFonts w:ascii="Book Antiqua" w:hAnsi="Book Antiqua" w:cs="Times New Roman"/>
          <w:lang w:val="id-ID"/>
        </w:rPr>
      </w:pPr>
      <w:r>
        <w:rPr>
          <w:rFonts w:ascii="Book Antiqua" w:hAnsi="Book Antiqua" w:cs="Times New Roman"/>
          <w:lang w:val="id-ID"/>
        </w:rPr>
        <w:t>Pembuatan</w:t>
      </w:r>
      <w:r w:rsidRPr="004C3345">
        <w:rPr>
          <w:rFonts w:ascii="Book Antiqua" w:hAnsi="Book Antiqua" w:cs="Times New Roman"/>
          <w:lang w:val="id-ID"/>
        </w:rPr>
        <w:t xml:space="preserve"> kode etik (</w:t>
      </w:r>
      <w:r>
        <w:rPr>
          <w:rFonts w:ascii="Book Antiqua" w:hAnsi="Book Antiqua" w:cs="Times New Roman"/>
          <w:i/>
          <w:lang w:val="id-ID"/>
        </w:rPr>
        <w:t>code of c</w:t>
      </w:r>
      <w:r w:rsidRPr="004C3345">
        <w:rPr>
          <w:rFonts w:ascii="Book Antiqua" w:hAnsi="Book Antiqua" w:cs="Times New Roman"/>
          <w:i/>
          <w:lang w:val="id-ID"/>
        </w:rPr>
        <w:t>onduct</w:t>
      </w:r>
      <w:r w:rsidRPr="004C3345">
        <w:rPr>
          <w:rFonts w:ascii="Book Antiqua" w:hAnsi="Book Antiqua" w:cs="Times New Roman"/>
          <w:lang w:val="id-ID"/>
        </w:rPr>
        <w:t xml:space="preserve">) </w:t>
      </w:r>
      <w:r>
        <w:rPr>
          <w:rFonts w:ascii="Book Antiqua" w:hAnsi="Book Antiqua" w:cs="Times New Roman"/>
          <w:lang w:val="id-ID"/>
        </w:rPr>
        <w:t xml:space="preserve">bertujuan untuk </w:t>
      </w:r>
      <w:r w:rsidRPr="004C3345">
        <w:rPr>
          <w:rFonts w:ascii="Book Antiqua" w:hAnsi="Book Antiqua" w:cs="Times New Roman"/>
          <w:lang w:val="id-ID"/>
        </w:rPr>
        <w:t xml:space="preserve">meningkatkan kesadaran wisatawan, mengedukasi wisatawan, mencegah konflik antar </w:t>
      </w:r>
      <w:r w:rsidRPr="004C3345">
        <w:rPr>
          <w:rFonts w:ascii="Book Antiqua" w:hAnsi="Book Antiqua" w:cs="Times New Roman"/>
          <w:i/>
          <w:lang w:val="id-ID"/>
        </w:rPr>
        <w:t>stakeholder</w:t>
      </w:r>
      <w:r w:rsidRPr="004C3345">
        <w:rPr>
          <w:rFonts w:ascii="Book Antiqua" w:hAnsi="Book Antiqua" w:cs="Times New Roman"/>
          <w:lang w:val="id-ID"/>
        </w:rPr>
        <w:t xml:space="preserve"> terutama antara masyarakat lokal sebagai tuan rumah dan wisatawan, memperbaiki perilaku </w:t>
      </w:r>
      <w:r w:rsidRPr="004C3345">
        <w:rPr>
          <w:rFonts w:ascii="Book Antiqua" w:hAnsi="Book Antiqua" w:cs="Times New Roman"/>
          <w:color w:val="000000" w:themeColor="text1"/>
          <w:lang w:val="id-ID"/>
        </w:rPr>
        <w:t xml:space="preserve">wisatawan dan sebagai salah satu strategi manajemen untuk memastikan konservasi sumber daya yang ada (Mason, 1994 dalam Mason &amp; Mowforth, 1995). </w:t>
      </w:r>
    </w:p>
    <w:p w14:paraId="1B354DA4" w14:textId="77777777" w:rsidR="00E00456" w:rsidRPr="004C3345" w:rsidRDefault="00E00456" w:rsidP="00E00456">
      <w:pPr>
        <w:spacing w:line="360" w:lineRule="auto"/>
        <w:ind w:firstLine="567"/>
        <w:jc w:val="both"/>
        <w:rPr>
          <w:rFonts w:ascii="Book Antiqua" w:hAnsi="Book Antiqua" w:cs="Times New Roman"/>
        </w:rPr>
      </w:pPr>
      <w:r w:rsidRPr="004C3345">
        <w:rPr>
          <w:rFonts w:ascii="Book Antiqua" w:hAnsi="Book Antiqua" w:cs="Times New Roman"/>
        </w:rPr>
        <w:t xml:space="preserve">Kode etik wisatawan sangat penting dalam menjaga kelestarian lingkungan. </w:t>
      </w:r>
      <w:r>
        <w:rPr>
          <w:rFonts w:ascii="Book Antiqua" w:hAnsi="Book Antiqua" w:cs="Times New Roman"/>
        </w:rPr>
        <w:t>K</w:t>
      </w:r>
      <w:r w:rsidRPr="004C3345">
        <w:rPr>
          <w:rFonts w:ascii="Book Antiqua" w:hAnsi="Book Antiqua" w:cs="Times New Roman"/>
        </w:rPr>
        <w:t>elestarian berarti suatu kapasitas untuk memelihara dan menjaga beberapa entitas, manfaat ataupun proses-proses dalam lintasan waktu tertentu sehingga secara teori kelestarian adalah suatu upaya untuk memprioritaskan dan mengintegrasikan tanggung jawab sosial kedalam permasalahan lingkungan dan budaya Jenkins (2008) dalam (Sasongko, 2014).</w:t>
      </w:r>
    </w:p>
    <w:p w14:paraId="66F046F2" w14:textId="77777777" w:rsidR="00E00456" w:rsidRPr="004C3345" w:rsidRDefault="00E00456" w:rsidP="00E00456">
      <w:pPr>
        <w:spacing w:line="360" w:lineRule="auto"/>
        <w:ind w:firstLine="567"/>
        <w:jc w:val="both"/>
        <w:rPr>
          <w:rFonts w:ascii="Book Antiqua" w:hAnsi="Book Antiqua" w:cs="Times New Roman"/>
        </w:rPr>
      </w:pPr>
      <w:r w:rsidRPr="004C3345">
        <w:rPr>
          <w:rFonts w:ascii="Book Antiqua" w:hAnsi="Book Antiqua" w:cs="Times New Roman"/>
        </w:rPr>
        <w:t>Permasalahan yang sering terjadi di daya tarik wisata adalah wisatawan sering melakukan tindakan yang tidak mencerminkan kecintaanya pada lingkungan, contohnya membuang sampah sembarangan dan vandalisme. Untuk meminimalisir p</w:t>
      </w:r>
      <w:r w:rsidR="00602587">
        <w:rPr>
          <w:rFonts w:ascii="Book Antiqua" w:hAnsi="Book Antiqua" w:cs="Times New Roman"/>
        </w:rPr>
        <w:t>erilaku tersebut, maka diperlukan</w:t>
      </w:r>
      <w:r w:rsidRPr="004C3345">
        <w:rPr>
          <w:rFonts w:ascii="Book Antiqua" w:hAnsi="Book Antiqua" w:cs="Times New Roman"/>
        </w:rPr>
        <w:t xml:space="preserve"> kode etik wisatawan yang tepat dan dapat mempengaruhi prilaku mereka. </w:t>
      </w:r>
    </w:p>
    <w:p w14:paraId="2ADE9EDD" w14:textId="77777777" w:rsidR="00E00456" w:rsidRDefault="00E00456" w:rsidP="00E00456">
      <w:pPr>
        <w:spacing w:line="360" w:lineRule="auto"/>
        <w:ind w:firstLine="567"/>
        <w:jc w:val="both"/>
        <w:rPr>
          <w:rFonts w:ascii="Book Antiqua" w:hAnsi="Book Antiqua" w:cs="Times New Roman"/>
        </w:rPr>
      </w:pPr>
      <w:r w:rsidRPr="004C3345">
        <w:rPr>
          <w:rFonts w:ascii="Book Antiqua" w:hAnsi="Book Antiqua" w:cs="Times New Roman"/>
        </w:rPr>
        <w:t>Penelitian ini bertujuan untuk menganalisis strategi yang dilakukan pengelola kawasan ekowisata gunung api purba nglanggeran dalam menerapkan kode etik wisatawan dan melihat bagaimana pengaruh dari penerapan kode etik terhadap prilaku wisatawan.</w:t>
      </w:r>
    </w:p>
    <w:p w14:paraId="39813BCF" w14:textId="77777777" w:rsidR="00602587" w:rsidRPr="004C3345" w:rsidRDefault="00602587" w:rsidP="00E00456">
      <w:pPr>
        <w:spacing w:line="360" w:lineRule="auto"/>
        <w:ind w:firstLine="567"/>
        <w:jc w:val="both"/>
        <w:rPr>
          <w:rFonts w:ascii="Book Antiqua" w:hAnsi="Book Antiqua" w:cs="Times New Roman"/>
        </w:rPr>
      </w:pPr>
    </w:p>
    <w:p w14:paraId="2DE03E88" w14:textId="77777777" w:rsidR="00E00456" w:rsidRPr="004C3345" w:rsidRDefault="00602587" w:rsidP="00E00456">
      <w:pPr>
        <w:spacing w:line="360" w:lineRule="auto"/>
        <w:jc w:val="both"/>
        <w:rPr>
          <w:rFonts w:ascii="Book Antiqua" w:hAnsi="Book Antiqua" w:cs="Times New Roman"/>
          <w:b/>
        </w:rPr>
      </w:pPr>
      <w:r>
        <w:rPr>
          <w:rFonts w:ascii="Book Antiqua" w:hAnsi="Book Antiqua" w:cs="Times New Roman"/>
          <w:b/>
        </w:rPr>
        <w:t>METODE</w:t>
      </w:r>
    </w:p>
    <w:p w14:paraId="0ECBA214" w14:textId="77777777" w:rsidR="00E00456" w:rsidRPr="004C3345" w:rsidRDefault="00E00456" w:rsidP="00E00456">
      <w:pPr>
        <w:spacing w:line="360" w:lineRule="auto"/>
        <w:ind w:firstLine="567"/>
        <w:jc w:val="both"/>
        <w:rPr>
          <w:rFonts w:ascii="Book Antiqua" w:hAnsi="Book Antiqua" w:cs="Times New Roman"/>
          <w:color w:val="000000" w:themeColor="text1"/>
        </w:rPr>
      </w:pPr>
      <w:r w:rsidRPr="004C3345">
        <w:rPr>
          <w:rFonts w:ascii="Book Antiqua" w:hAnsi="Book Antiqua" w:cs="Times New Roman"/>
        </w:rPr>
        <w:t xml:space="preserve">Jenis penelitian yang digunakan adalah peneltian kualitatif. </w:t>
      </w:r>
      <w:r w:rsidRPr="004C3345">
        <w:rPr>
          <w:rFonts w:ascii="Book Antiqua" w:hAnsi="Book Antiqua" w:cs="Times New Roman"/>
          <w:color w:val="000000" w:themeColor="text1"/>
        </w:rPr>
        <w:t xml:space="preserve">Berdasarkan tujuan penelitian, analisis data yang digunakan untuk menganalisa tujuan penelitian adalah metode deskriptif. Metode deskriptif, adalah mentransformasi data mentah kedalam bentuk yang mudah dimengerti dan ditafsirkan, termasuk menyusun, dan menyajikan supaya menjadi suatu informasi yang akurat (Kusmayadi dan Sugiarto, 2000). </w:t>
      </w:r>
    </w:p>
    <w:p w14:paraId="3515955C" w14:textId="77777777" w:rsidR="00E00456" w:rsidRPr="004C3345" w:rsidRDefault="00E00456" w:rsidP="00E00456">
      <w:pPr>
        <w:spacing w:line="360" w:lineRule="auto"/>
        <w:jc w:val="both"/>
        <w:rPr>
          <w:rFonts w:ascii="Book Antiqua" w:hAnsi="Book Antiqua" w:cs="Times New Roman"/>
        </w:rPr>
      </w:pPr>
      <w:r w:rsidRPr="004C3345">
        <w:rPr>
          <w:rFonts w:ascii="Book Antiqua" w:hAnsi="Book Antiqua" w:cs="Times New Roman"/>
        </w:rPr>
        <w:t>Lokasi penelitian ini di Desa Ngalanggeran Kecamatan Patuk, Kabupaten Gunungkidul, Daerah Istimewa Yogyakarta.</w:t>
      </w:r>
    </w:p>
    <w:p w14:paraId="180FB7D3" w14:textId="77777777" w:rsidR="00E00456" w:rsidRPr="004C3345" w:rsidRDefault="00E00456" w:rsidP="00E00456">
      <w:pPr>
        <w:spacing w:line="360" w:lineRule="auto"/>
        <w:ind w:firstLine="567"/>
        <w:jc w:val="both"/>
        <w:rPr>
          <w:rFonts w:ascii="Book Antiqua" w:hAnsi="Book Antiqua" w:cs="Times New Roman"/>
        </w:rPr>
      </w:pPr>
      <w:r w:rsidRPr="004C3345">
        <w:rPr>
          <w:rFonts w:ascii="Book Antiqua" w:hAnsi="Book Antiqua" w:cs="Times New Roman"/>
          <w:color w:val="000000"/>
        </w:rPr>
        <w:t>Sumber data primer pada pen</w:t>
      </w:r>
      <w:r>
        <w:rPr>
          <w:rFonts w:ascii="Book Antiqua" w:hAnsi="Book Antiqua" w:cs="Times New Roman"/>
          <w:color w:val="000000"/>
        </w:rPr>
        <w:t>elitian ini adalah pengelola,</w:t>
      </w:r>
      <w:r w:rsidRPr="004C3345">
        <w:rPr>
          <w:rFonts w:ascii="Book Antiqua" w:hAnsi="Book Antiqua" w:cs="Times New Roman"/>
          <w:color w:val="000000"/>
        </w:rPr>
        <w:t xml:space="preserve"> pemandu</w:t>
      </w:r>
      <w:r>
        <w:rPr>
          <w:rFonts w:ascii="Book Antiqua" w:hAnsi="Book Antiqua" w:cs="Times New Roman"/>
          <w:color w:val="000000"/>
        </w:rPr>
        <w:t xml:space="preserve"> wisata</w:t>
      </w:r>
      <w:r w:rsidRPr="004C3345">
        <w:rPr>
          <w:rFonts w:ascii="Book Antiqua" w:hAnsi="Book Antiqua" w:cs="Times New Roman"/>
          <w:color w:val="000000"/>
        </w:rPr>
        <w:t>,</w:t>
      </w:r>
      <w:r>
        <w:rPr>
          <w:rFonts w:ascii="Book Antiqua" w:hAnsi="Book Antiqua" w:cs="Times New Roman"/>
          <w:color w:val="000000"/>
        </w:rPr>
        <w:t xml:space="preserve"> wisatawan</w:t>
      </w:r>
      <w:r w:rsidRPr="004C3345">
        <w:rPr>
          <w:rFonts w:ascii="Book Antiqua" w:hAnsi="Book Antiqua" w:cs="Times New Roman"/>
          <w:color w:val="000000"/>
        </w:rPr>
        <w:t xml:space="preserve"> sedangkan data sekunder diperoleh </w:t>
      </w:r>
      <w:r>
        <w:rPr>
          <w:rFonts w:ascii="Book Antiqua" w:hAnsi="Book Antiqua" w:cs="Times New Roman"/>
          <w:color w:val="000000"/>
        </w:rPr>
        <w:t xml:space="preserve">dari </w:t>
      </w:r>
      <w:r w:rsidRPr="004C3345">
        <w:rPr>
          <w:rFonts w:ascii="Book Antiqua" w:hAnsi="Book Antiqua" w:cs="Times New Roman"/>
          <w:color w:val="000000"/>
        </w:rPr>
        <w:t>artikel, jurnal penelitian, internet dan sumber data lain yang berhubungan dengan penelitian ini. Teknik pengumpulan data pada penelitian ini melalui</w:t>
      </w:r>
      <w:r w:rsidRPr="004C3345">
        <w:rPr>
          <w:rFonts w:ascii="Book Antiqua" w:hAnsi="Book Antiqua" w:cs="Times New Roman"/>
        </w:rPr>
        <w:t xml:space="preserve"> wawancara</w:t>
      </w:r>
      <w:r>
        <w:rPr>
          <w:rFonts w:ascii="Book Antiqua" w:hAnsi="Book Antiqua" w:cs="Times New Roman"/>
        </w:rPr>
        <w:t>, observasi partisifatif dan dokumentasi.</w:t>
      </w:r>
      <w:r w:rsidRPr="004C3345">
        <w:rPr>
          <w:rFonts w:ascii="Book Antiqua" w:hAnsi="Book Antiqua" w:cs="Times New Roman"/>
        </w:rPr>
        <w:t xml:space="preserve"> </w:t>
      </w:r>
    </w:p>
    <w:p w14:paraId="2E0BE57B" w14:textId="77777777" w:rsidR="00E00456" w:rsidRDefault="00E00456" w:rsidP="00E00456">
      <w:pPr>
        <w:spacing w:line="360" w:lineRule="auto"/>
        <w:ind w:firstLine="567"/>
        <w:jc w:val="both"/>
        <w:rPr>
          <w:rFonts w:ascii="Book Antiqua" w:hAnsi="Book Antiqua" w:cs="Times New Roman"/>
          <w:color w:val="000000"/>
        </w:rPr>
      </w:pPr>
      <w:r w:rsidRPr="004C3345">
        <w:rPr>
          <w:rFonts w:ascii="Book Antiqua" w:hAnsi="Book Antiqua" w:cs="Times New Roman"/>
          <w:color w:val="000000"/>
        </w:rPr>
        <w:t>Wawancara merupakan proses interaksi dan komunikasi antara pengumpul data dengan responden dengan cara bertanya langsung kepada responden dan jawabannya dicatat atau direkam dengan alat perekam (Kusmayadi dan Sugiarto, 2000)</w:t>
      </w:r>
      <w:r>
        <w:rPr>
          <w:rFonts w:ascii="Book Antiqua" w:hAnsi="Book Antiqua" w:cs="Times New Roman"/>
          <w:color w:val="000000"/>
        </w:rPr>
        <w:t xml:space="preserve">. Wawancara yang yang dilakukan dengan pengelola menggunakan teknik wawancara tertutup, sedangkan wawancara terbuka dilakukan dengan pemandu wisata dan wisatawan. </w:t>
      </w:r>
    </w:p>
    <w:p w14:paraId="196F72A2" w14:textId="77777777" w:rsidR="00602587" w:rsidRDefault="00E00456" w:rsidP="00E00456">
      <w:pPr>
        <w:spacing w:line="360" w:lineRule="auto"/>
        <w:ind w:firstLine="567"/>
        <w:jc w:val="both"/>
        <w:rPr>
          <w:rFonts w:ascii="Book Antiqua" w:hAnsi="Book Antiqua" w:cs="Times New Roman"/>
          <w:color w:val="000000"/>
        </w:rPr>
      </w:pPr>
      <w:r>
        <w:rPr>
          <w:rFonts w:ascii="Book Antiqua" w:hAnsi="Book Antiqua" w:cs="Times New Roman"/>
          <w:color w:val="000000"/>
        </w:rPr>
        <w:t>O</w:t>
      </w:r>
      <w:r w:rsidRPr="006C6C95">
        <w:rPr>
          <w:rFonts w:ascii="Book Antiqua" w:hAnsi="Book Antiqua" w:cs="Times New Roman"/>
          <w:color w:val="000000"/>
        </w:rPr>
        <w:t xml:space="preserve">bservasi </w:t>
      </w:r>
      <w:r>
        <w:rPr>
          <w:rFonts w:ascii="Book Antiqua" w:hAnsi="Book Antiqua" w:cs="Times New Roman"/>
          <w:color w:val="000000"/>
        </w:rPr>
        <w:t xml:space="preserve">partisipatif merupakan observasi </w:t>
      </w:r>
      <w:r w:rsidRPr="006C6C95">
        <w:rPr>
          <w:rFonts w:ascii="Book Antiqua" w:hAnsi="Book Antiqua" w:cs="Times New Roman"/>
          <w:color w:val="000000"/>
        </w:rPr>
        <w:t>yang melibatkan peneliti atau merasakan langsung keadaan yang dialami oleh sumber data di lokasi wisata. Jadi data yang diperoleh akan lebih lengkap, tajam, dan sampai mengetahui makna dari setiap perilaku yang nampak (Sugiyono, 2013)</w:t>
      </w:r>
      <w:r w:rsidR="00602587">
        <w:rPr>
          <w:rFonts w:ascii="Book Antiqua" w:hAnsi="Book Antiqua" w:cs="Times New Roman"/>
          <w:color w:val="000000"/>
        </w:rPr>
        <w:t>.</w:t>
      </w:r>
    </w:p>
    <w:p w14:paraId="638D673F" w14:textId="77777777" w:rsidR="00602587" w:rsidRDefault="00602587" w:rsidP="00E00456">
      <w:pPr>
        <w:spacing w:line="360" w:lineRule="auto"/>
        <w:ind w:firstLine="567"/>
        <w:jc w:val="both"/>
        <w:rPr>
          <w:rFonts w:ascii="Book Antiqua" w:hAnsi="Book Antiqua" w:cs="Times New Roman"/>
          <w:color w:val="000000"/>
        </w:rPr>
      </w:pPr>
    </w:p>
    <w:p w14:paraId="42BED725" w14:textId="77777777" w:rsidR="00E00456" w:rsidRDefault="00E00456" w:rsidP="00E00456">
      <w:pPr>
        <w:spacing w:line="360" w:lineRule="auto"/>
        <w:ind w:firstLine="567"/>
        <w:jc w:val="both"/>
        <w:rPr>
          <w:rFonts w:ascii="Book Antiqua" w:hAnsi="Book Antiqua" w:cs="Times New Roman"/>
          <w:color w:val="000000"/>
        </w:rPr>
      </w:pPr>
      <w:r w:rsidRPr="006C6C95">
        <w:rPr>
          <w:rFonts w:ascii="Book Antiqua" w:hAnsi="Book Antiqua" w:cs="Times New Roman"/>
          <w:color w:val="000000"/>
        </w:rPr>
        <w:t xml:space="preserve"> </w:t>
      </w:r>
    </w:p>
    <w:p w14:paraId="2E507890" w14:textId="77777777" w:rsidR="00E00456" w:rsidRPr="004C3345" w:rsidRDefault="00E00456" w:rsidP="00E00456">
      <w:pPr>
        <w:spacing w:line="360" w:lineRule="auto"/>
        <w:jc w:val="both"/>
        <w:rPr>
          <w:rFonts w:ascii="Book Antiqua" w:hAnsi="Book Antiqua" w:cs="Times New Roman"/>
          <w:b/>
        </w:rPr>
      </w:pPr>
      <w:r w:rsidRPr="004C3345">
        <w:rPr>
          <w:rFonts w:ascii="Book Antiqua" w:hAnsi="Book Antiqua" w:cs="Times New Roman"/>
          <w:b/>
        </w:rPr>
        <w:t>HASIL DAN PEMBAHASAN</w:t>
      </w:r>
    </w:p>
    <w:p w14:paraId="602E0926" w14:textId="77777777" w:rsidR="00E00456" w:rsidRPr="004C3345" w:rsidRDefault="00E00456" w:rsidP="00E00456">
      <w:pPr>
        <w:pStyle w:val="ListParagraph"/>
        <w:numPr>
          <w:ilvl w:val="0"/>
          <w:numId w:val="3"/>
        </w:numPr>
        <w:spacing w:line="360" w:lineRule="auto"/>
        <w:ind w:left="284" w:hanging="284"/>
        <w:jc w:val="both"/>
        <w:rPr>
          <w:rFonts w:ascii="Book Antiqua" w:hAnsi="Book Antiqua" w:cs="Times New Roman"/>
          <w:b/>
        </w:rPr>
      </w:pPr>
      <w:r w:rsidRPr="004C3345">
        <w:rPr>
          <w:rFonts w:ascii="Book Antiqua" w:hAnsi="Book Antiqua" w:cs="Times New Roman"/>
          <w:b/>
        </w:rPr>
        <w:t>Hasil Penelitian</w:t>
      </w:r>
    </w:p>
    <w:p w14:paraId="6121D2AA" w14:textId="77777777" w:rsidR="00E00456" w:rsidRPr="004C3345" w:rsidRDefault="00E00456" w:rsidP="00E00456">
      <w:pPr>
        <w:pStyle w:val="ListParagraph"/>
        <w:numPr>
          <w:ilvl w:val="0"/>
          <w:numId w:val="1"/>
        </w:numPr>
        <w:spacing w:line="360" w:lineRule="auto"/>
        <w:ind w:left="284" w:hanging="284"/>
        <w:jc w:val="both"/>
        <w:rPr>
          <w:rFonts w:ascii="Book Antiqua" w:hAnsi="Book Antiqua" w:cs="Times New Roman"/>
          <w:b/>
        </w:rPr>
      </w:pPr>
      <w:r w:rsidRPr="004C3345">
        <w:rPr>
          <w:rFonts w:ascii="Book Antiqua" w:hAnsi="Book Antiqua" w:cs="Times New Roman"/>
          <w:b/>
        </w:rPr>
        <w:t>Profil Desa Nglanggeran dan Gunung Api Purba</w:t>
      </w:r>
    </w:p>
    <w:p w14:paraId="699BB81F" w14:textId="77777777" w:rsidR="00E00456" w:rsidRPr="004C3345" w:rsidRDefault="00E00456" w:rsidP="00E00456">
      <w:pPr>
        <w:spacing w:line="360" w:lineRule="auto"/>
        <w:jc w:val="both"/>
        <w:rPr>
          <w:rFonts w:ascii="Book Antiqua" w:hAnsi="Book Antiqua" w:cs="Times New Roman"/>
          <w:color w:val="000000" w:themeColor="text1"/>
        </w:rPr>
      </w:pPr>
      <w:r w:rsidRPr="004C3345">
        <w:rPr>
          <w:rFonts w:ascii="Book Antiqua" w:hAnsi="Book Antiqua" w:cs="Times New Roman"/>
          <w:color w:val="000000" w:themeColor="text1"/>
        </w:rPr>
        <w:t xml:space="preserve">Desa Nglanggeran memiliki jarak tempuh dari ibukota kecamatan adalah 4 km, 20 km dari ibukota kabupaten dan berjarak 25 km dari ibukota provinsi. Batas administratif Desa Nglanggeran adalah: </w:t>
      </w:r>
    </w:p>
    <w:p w14:paraId="15F35A7A" w14:textId="77777777" w:rsidR="00E00456" w:rsidRPr="004C3345" w:rsidRDefault="00E00456" w:rsidP="00E00456">
      <w:pPr>
        <w:pStyle w:val="ListParagraph"/>
        <w:numPr>
          <w:ilvl w:val="0"/>
          <w:numId w:val="5"/>
        </w:numPr>
        <w:spacing w:line="360" w:lineRule="auto"/>
        <w:jc w:val="both"/>
        <w:rPr>
          <w:rFonts w:ascii="Book Antiqua" w:hAnsi="Book Antiqua" w:cs="Times New Roman"/>
          <w:color w:val="000000" w:themeColor="text1"/>
        </w:rPr>
      </w:pPr>
      <w:r w:rsidRPr="004C3345">
        <w:rPr>
          <w:rFonts w:ascii="Book Antiqua" w:hAnsi="Book Antiqua" w:cs="Times New Roman"/>
          <w:color w:val="000000" w:themeColor="text1"/>
        </w:rPr>
        <w:t>Sebelah utara: Desa Ngoro-oro</w:t>
      </w:r>
    </w:p>
    <w:p w14:paraId="33E2AC4C" w14:textId="77777777" w:rsidR="00E00456" w:rsidRDefault="00E00456" w:rsidP="00E00456">
      <w:pPr>
        <w:pStyle w:val="ListParagraph"/>
        <w:numPr>
          <w:ilvl w:val="0"/>
          <w:numId w:val="5"/>
        </w:numPr>
        <w:spacing w:line="360" w:lineRule="auto"/>
        <w:jc w:val="both"/>
        <w:rPr>
          <w:rFonts w:ascii="Book Antiqua" w:hAnsi="Book Antiqua" w:cs="Times New Roman"/>
          <w:color w:val="000000" w:themeColor="text1"/>
        </w:rPr>
      </w:pPr>
      <w:r w:rsidRPr="004C3345">
        <w:rPr>
          <w:rFonts w:ascii="Book Antiqua" w:hAnsi="Book Antiqua" w:cs="Times New Roman"/>
          <w:color w:val="000000" w:themeColor="text1"/>
        </w:rPr>
        <w:t xml:space="preserve">Sebelah timur: Desa Nglegi </w:t>
      </w:r>
    </w:p>
    <w:p w14:paraId="19F8BF5F" w14:textId="77777777" w:rsidR="00E00456" w:rsidRDefault="00E00456" w:rsidP="00E00456">
      <w:pPr>
        <w:pStyle w:val="ListParagraph"/>
        <w:numPr>
          <w:ilvl w:val="0"/>
          <w:numId w:val="5"/>
        </w:numPr>
        <w:spacing w:line="360" w:lineRule="auto"/>
        <w:jc w:val="both"/>
        <w:rPr>
          <w:rFonts w:ascii="Book Antiqua" w:hAnsi="Book Antiqua" w:cs="Times New Roman"/>
          <w:color w:val="000000" w:themeColor="text1"/>
        </w:rPr>
      </w:pPr>
      <w:r w:rsidRPr="004C3345">
        <w:rPr>
          <w:rFonts w:ascii="Book Antiqua" w:hAnsi="Book Antiqua" w:cs="Times New Roman"/>
          <w:color w:val="000000" w:themeColor="text1"/>
        </w:rPr>
        <w:t>Sebelah selatan: Desa Putat</w:t>
      </w:r>
    </w:p>
    <w:p w14:paraId="76D2583B" w14:textId="77777777" w:rsidR="00E00456" w:rsidRPr="004C3345" w:rsidRDefault="00E00456" w:rsidP="00E00456">
      <w:pPr>
        <w:pStyle w:val="ListParagraph"/>
        <w:numPr>
          <w:ilvl w:val="0"/>
          <w:numId w:val="5"/>
        </w:numPr>
        <w:spacing w:line="360" w:lineRule="auto"/>
        <w:jc w:val="both"/>
        <w:rPr>
          <w:rFonts w:ascii="Book Antiqua" w:hAnsi="Book Antiqua" w:cs="Times New Roman"/>
          <w:color w:val="000000" w:themeColor="text1"/>
        </w:rPr>
      </w:pPr>
      <w:r w:rsidRPr="004C3345">
        <w:rPr>
          <w:rFonts w:ascii="Book Antiqua" w:hAnsi="Book Antiqua" w:cs="Times New Roman"/>
          <w:color w:val="000000" w:themeColor="text1"/>
        </w:rPr>
        <w:t>Sebalah barat: Desa Salam</w:t>
      </w:r>
    </w:p>
    <w:p w14:paraId="7E8FBC87" w14:textId="77777777" w:rsidR="00E00456" w:rsidRDefault="00E00456" w:rsidP="00E00456">
      <w:pPr>
        <w:spacing w:line="360" w:lineRule="auto"/>
        <w:jc w:val="both"/>
        <w:rPr>
          <w:rFonts w:ascii="Book Antiqua" w:hAnsi="Book Antiqua" w:cs="Times New Roman"/>
          <w:color w:val="000000" w:themeColor="text1"/>
        </w:rPr>
      </w:pPr>
      <w:r w:rsidRPr="004C3345">
        <w:rPr>
          <w:rFonts w:ascii="Book Antiqua" w:hAnsi="Book Antiqua" w:cs="Times New Roman"/>
          <w:color w:val="000000" w:themeColor="text1"/>
        </w:rPr>
        <w:t>Pusat pemerintah</w:t>
      </w:r>
      <w:r>
        <w:rPr>
          <w:rFonts w:ascii="Book Antiqua" w:hAnsi="Book Antiqua" w:cs="Times New Roman"/>
          <w:color w:val="000000" w:themeColor="text1"/>
        </w:rPr>
        <w:t>an desa terletak di dusun Doga, sedangkan d</w:t>
      </w:r>
      <w:r w:rsidRPr="004C3345">
        <w:rPr>
          <w:rFonts w:ascii="Book Antiqua" w:hAnsi="Book Antiqua" w:cs="Times New Roman"/>
          <w:color w:val="000000" w:themeColor="text1"/>
        </w:rPr>
        <w:t>esa Nglanggeran terd</w:t>
      </w:r>
      <w:r>
        <w:rPr>
          <w:rFonts w:ascii="Book Antiqua" w:hAnsi="Book Antiqua" w:cs="Times New Roman"/>
          <w:color w:val="000000" w:themeColor="text1"/>
        </w:rPr>
        <w:t xml:space="preserve">iri dari 5 dusun </w:t>
      </w:r>
      <w:r w:rsidRPr="004C3345">
        <w:rPr>
          <w:rFonts w:ascii="Book Antiqua" w:hAnsi="Book Antiqua" w:cs="Times New Roman"/>
          <w:color w:val="000000" w:themeColor="text1"/>
        </w:rPr>
        <w:t>yaitu</w:t>
      </w:r>
      <w:r>
        <w:rPr>
          <w:rFonts w:ascii="Book Antiqua" w:hAnsi="Book Antiqua" w:cs="Times New Roman"/>
          <w:color w:val="000000" w:themeColor="text1"/>
        </w:rPr>
        <w:t>:</w:t>
      </w:r>
    </w:p>
    <w:p w14:paraId="6B4072DD" w14:textId="77777777" w:rsidR="00E00456" w:rsidRDefault="00E00456" w:rsidP="00E00456">
      <w:pPr>
        <w:pStyle w:val="ListParagraph"/>
        <w:numPr>
          <w:ilvl w:val="0"/>
          <w:numId w:val="4"/>
        </w:numPr>
        <w:spacing w:line="360" w:lineRule="auto"/>
        <w:jc w:val="both"/>
        <w:rPr>
          <w:rFonts w:ascii="Book Antiqua" w:hAnsi="Book Antiqua" w:cs="Times New Roman"/>
          <w:color w:val="000000" w:themeColor="text1"/>
        </w:rPr>
      </w:pPr>
      <w:r>
        <w:rPr>
          <w:rFonts w:ascii="Book Antiqua" w:hAnsi="Book Antiqua" w:cs="Times New Roman"/>
          <w:color w:val="000000" w:themeColor="text1"/>
        </w:rPr>
        <w:t>Dusun Karangsari</w:t>
      </w:r>
    </w:p>
    <w:p w14:paraId="228370D0" w14:textId="77777777" w:rsidR="00E00456" w:rsidRDefault="00E00456" w:rsidP="00E00456">
      <w:pPr>
        <w:pStyle w:val="ListParagraph"/>
        <w:numPr>
          <w:ilvl w:val="0"/>
          <w:numId w:val="4"/>
        </w:numPr>
        <w:spacing w:line="360" w:lineRule="auto"/>
        <w:jc w:val="both"/>
        <w:rPr>
          <w:rFonts w:ascii="Book Antiqua" w:hAnsi="Book Antiqua" w:cs="Times New Roman"/>
          <w:color w:val="000000" w:themeColor="text1"/>
        </w:rPr>
      </w:pPr>
      <w:r>
        <w:rPr>
          <w:rFonts w:ascii="Book Antiqua" w:hAnsi="Book Antiqua" w:cs="Times New Roman"/>
          <w:color w:val="000000" w:themeColor="text1"/>
        </w:rPr>
        <w:t>Dusun Doga</w:t>
      </w:r>
    </w:p>
    <w:p w14:paraId="278B9E07" w14:textId="77777777" w:rsidR="00E00456" w:rsidRDefault="00E00456" w:rsidP="00E00456">
      <w:pPr>
        <w:pStyle w:val="ListParagraph"/>
        <w:numPr>
          <w:ilvl w:val="0"/>
          <w:numId w:val="4"/>
        </w:numPr>
        <w:spacing w:line="360" w:lineRule="auto"/>
        <w:jc w:val="both"/>
        <w:rPr>
          <w:rFonts w:ascii="Book Antiqua" w:hAnsi="Book Antiqua" w:cs="Times New Roman"/>
          <w:color w:val="000000" w:themeColor="text1"/>
        </w:rPr>
      </w:pPr>
      <w:r w:rsidRPr="004C3345">
        <w:rPr>
          <w:rFonts w:ascii="Book Antiqua" w:hAnsi="Book Antiqua" w:cs="Times New Roman"/>
          <w:color w:val="000000" w:themeColor="text1"/>
        </w:rPr>
        <w:t xml:space="preserve">Dusun Nglanggeran Kulon, </w:t>
      </w:r>
    </w:p>
    <w:p w14:paraId="323A2A71" w14:textId="77777777" w:rsidR="00E00456" w:rsidRDefault="00E00456" w:rsidP="00E00456">
      <w:pPr>
        <w:pStyle w:val="ListParagraph"/>
        <w:numPr>
          <w:ilvl w:val="0"/>
          <w:numId w:val="4"/>
        </w:numPr>
        <w:spacing w:line="360" w:lineRule="auto"/>
        <w:jc w:val="both"/>
        <w:rPr>
          <w:rFonts w:ascii="Book Antiqua" w:hAnsi="Book Antiqua" w:cs="Times New Roman"/>
          <w:color w:val="000000" w:themeColor="text1"/>
        </w:rPr>
      </w:pPr>
      <w:r w:rsidRPr="004C3345">
        <w:rPr>
          <w:rFonts w:ascii="Book Antiqua" w:hAnsi="Book Antiqua" w:cs="Times New Roman"/>
          <w:color w:val="000000" w:themeColor="text1"/>
        </w:rPr>
        <w:t xml:space="preserve">Dusun Nglanggeran Wetan dan </w:t>
      </w:r>
    </w:p>
    <w:p w14:paraId="7C7AF7DB" w14:textId="77777777" w:rsidR="00E00456" w:rsidRDefault="00E00456" w:rsidP="00E00456">
      <w:pPr>
        <w:pStyle w:val="ListParagraph"/>
        <w:numPr>
          <w:ilvl w:val="0"/>
          <w:numId w:val="4"/>
        </w:numPr>
        <w:spacing w:line="360" w:lineRule="auto"/>
        <w:jc w:val="both"/>
        <w:rPr>
          <w:rFonts w:ascii="Book Antiqua" w:hAnsi="Book Antiqua" w:cs="Times New Roman"/>
          <w:color w:val="000000" w:themeColor="text1"/>
        </w:rPr>
      </w:pPr>
      <w:r w:rsidRPr="004C3345">
        <w:rPr>
          <w:rFonts w:ascii="Book Antiqua" w:hAnsi="Book Antiqua" w:cs="Times New Roman"/>
          <w:color w:val="000000" w:themeColor="text1"/>
        </w:rPr>
        <w:t xml:space="preserve">Dusun Gunungbutak. </w:t>
      </w:r>
    </w:p>
    <w:p w14:paraId="14837F5A" w14:textId="77777777" w:rsidR="00E00456" w:rsidRPr="004C3345" w:rsidRDefault="00E00456" w:rsidP="00E00456">
      <w:pPr>
        <w:widowControl w:val="0"/>
        <w:autoSpaceDE w:val="0"/>
        <w:autoSpaceDN w:val="0"/>
        <w:adjustRightInd w:val="0"/>
        <w:spacing w:line="360" w:lineRule="auto"/>
        <w:ind w:firstLine="567"/>
        <w:jc w:val="both"/>
        <w:rPr>
          <w:rFonts w:ascii="Book Antiqua" w:hAnsi="Book Antiqua" w:cs="Times New Roman"/>
          <w:color w:val="000000"/>
        </w:rPr>
      </w:pPr>
      <w:r w:rsidRPr="004C3345">
        <w:rPr>
          <w:rFonts w:ascii="Book Antiqua" w:hAnsi="Book Antiqua" w:cs="Times New Roman"/>
          <w:color w:val="000000" w:themeColor="text1"/>
        </w:rPr>
        <w:t xml:space="preserve">Terdapat potensi pariwisata di Desa Nglanggeran yaitu adanya </w:t>
      </w:r>
      <w:r w:rsidRPr="004C3345">
        <w:rPr>
          <w:rFonts w:ascii="Book Antiqua" w:hAnsi="Book Antiqua" w:cs="Times New Roman"/>
          <w:color w:val="000000"/>
        </w:rPr>
        <w:t>gunung nglanggeran dan kini lebih dikenal dengan sebutan gunung api purba. Secara fisiografi gunung api purba nglanggeran terletak di zona pegunungan selatan Jawa Tengah-Jawa Timur (Van Bemmelen 1949) atau tepatnya di sub zona pegunungan baturagung (</w:t>
      </w:r>
      <w:r w:rsidRPr="00602587">
        <w:rPr>
          <w:rFonts w:ascii="Book Antiqua" w:hAnsi="Book Antiqua" w:cs="Times New Roman"/>
          <w:i/>
          <w:color w:val="000000"/>
        </w:rPr>
        <w:t>baturagung range</w:t>
      </w:r>
      <w:r w:rsidRPr="004C3345">
        <w:rPr>
          <w:rFonts w:ascii="Book Antiqua" w:hAnsi="Book Antiqua" w:cs="Times New Roman"/>
          <w:color w:val="000000"/>
        </w:rPr>
        <w:t xml:space="preserve">) dengan ketinggian 700 meter dari permukaan laut dan kemiringan lerengnya curam-terjal (&gt;45%). </w:t>
      </w:r>
    </w:p>
    <w:p w14:paraId="13B95DAA" w14:textId="77777777" w:rsidR="00E00456" w:rsidRPr="004C3345" w:rsidRDefault="00E00456" w:rsidP="00E00456">
      <w:pPr>
        <w:widowControl w:val="0"/>
        <w:autoSpaceDE w:val="0"/>
        <w:autoSpaceDN w:val="0"/>
        <w:adjustRightInd w:val="0"/>
        <w:spacing w:line="360" w:lineRule="auto"/>
        <w:jc w:val="both"/>
        <w:rPr>
          <w:rFonts w:ascii="Book Antiqua" w:hAnsi="Book Antiqua" w:cs="Times New Roman"/>
          <w:color w:val="000000"/>
        </w:rPr>
      </w:pPr>
      <w:r w:rsidRPr="004C3345">
        <w:rPr>
          <w:rFonts w:ascii="Book Antiqua" w:hAnsi="Book Antiqua" w:cs="Times"/>
          <w:noProof/>
          <w:color w:val="000000"/>
        </w:rPr>
        <w:drawing>
          <wp:anchor distT="0" distB="0" distL="114300" distR="114300" simplePos="0" relativeHeight="251661312" behindDoc="0" locked="0" layoutInCell="1" allowOverlap="1" wp14:anchorId="0C21AD9E" wp14:editId="030E36CE">
            <wp:simplePos x="0" y="0"/>
            <wp:positionH relativeFrom="column">
              <wp:posOffset>201295</wp:posOffset>
            </wp:positionH>
            <wp:positionV relativeFrom="paragraph">
              <wp:posOffset>24346</wp:posOffset>
            </wp:positionV>
            <wp:extent cx="2207260" cy="1536700"/>
            <wp:effectExtent l="0" t="0" r="2540" b="1270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7260" cy="1536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4AFE8D" w14:textId="77777777" w:rsidR="00E00456" w:rsidRPr="004C3345" w:rsidRDefault="00E00456" w:rsidP="00E00456">
      <w:pPr>
        <w:widowControl w:val="0"/>
        <w:autoSpaceDE w:val="0"/>
        <w:autoSpaceDN w:val="0"/>
        <w:adjustRightInd w:val="0"/>
        <w:spacing w:line="360" w:lineRule="auto"/>
        <w:rPr>
          <w:rFonts w:ascii="Book Antiqua" w:hAnsi="Book Antiqua" w:cs="Times"/>
          <w:color w:val="000000"/>
        </w:rPr>
      </w:pPr>
      <w:r w:rsidRPr="004C3345">
        <w:rPr>
          <w:rFonts w:ascii="Book Antiqua" w:hAnsi="Book Antiqua" w:cs="Times"/>
          <w:color w:val="000000"/>
        </w:rPr>
        <w:t xml:space="preserve"> </w:t>
      </w:r>
    </w:p>
    <w:p w14:paraId="5D143F1D" w14:textId="77777777" w:rsidR="00E00456" w:rsidRPr="004C3345" w:rsidRDefault="00E00456" w:rsidP="00E00456">
      <w:pPr>
        <w:widowControl w:val="0"/>
        <w:autoSpaceDE w:val="0"/>
        <w:autoSpaceDN w:val="0"/>
        <w:adjustRightInd w:val="0"/>
        <w:spacing w:line="360" w:lineRule="auto"/>
        <w:ind w:firstLine="567"/>
        <w:jc w:val="both"/>
        <w:rPr>
          <w:rFonts w:ascii="Book Antiqua" w:hAnsi="Book Antiqua" w:cs="Times New Roman"/>
          <w:color w:val="000000"/>
        </w:rPr>
      </w:pPr>
    </w:p>
    <w:p w14:paraId="6CC617D8" w14:textId="77777777" w:rsidR="00E00456" w:rsidRPr="004C3345" w:rsidRDefault="00E00456" w:rsidP="00E00456">
      <w:pPr>
        <w:widowControl w:val="0"/>
        <w:autoSpaceDE w:val="0"/>
        <w:autoSpaceDN w:val="0"/>
        <w:adjustRightInd w:val="0"/>
        <w:spacing w:line="360" w:lineRule="auto"/>
        <w:ind w:firstLine="567"/>
        <w:jc w:val="both"/>
        <w:rPr>
          <w:rFonts w:ascii="Book Antiqua" w:hAnsi="Book Antiqua" w:cs="Times New Roman"/>
          <w:color w:val="000000"/>
        </w:rPr>
      </w:pPr>
    </w:p>
    <w:p w14:paraId="068DB148" w14:textId="77777777" w:rsidR="00E00456" w:rsidRPr="004C3345" w:rsidRDefault="00E00456" w:rsidP="00E00456">
      <w:pPr>
        <w:widowControl w:val="0"/>
        <w:autoSpaceDE w:val="0"/>
        <w:autoSpaceDN w:val="0"/>
        <w:adjustRightInd w:val="0"/>
        <w:spacing w:line="360" w:lineRule="auto"/>
        <w:ind w:firstLine="567"/>
        <w:jc w:val="both"/>
        <w:rPr>
          <w:rFonts w:ascii="Book Antiqua" w:hAnsi="Book Antiqua" w:cs="Times New Roman"/>
          <w:color w:val="000000"/>
        </w:rPr>
      </w:pPr>
    </w:p>
    <w:p w14:paraId="04D6DBB8" w14:textId="77777777" w:rsidR="00E00456" w:rsidRPr="004C3345" w:rsidRDefault="00E00456" w:rsidP="00E00456">
      <w:pPr>
        <w:widowControl w:val="0"/>
        <w:autoSpaceDE w:val="0"/>
        <w:autoSpaceDN w:val="0"/>
        <w:adjustRightInd w:val="0"/>
        <w:spacing w:line="360" w:lineRule="auto"/>
        <w:jc w:val="both"/>
        <w:rPr>
          <w:rFonts w:ascii="Book Antiqua" w:hAnsi="Book Antiqua" w:cs="Times New Roman"/>
          <w:color w:val="000000"/>
        </w:rPr>
      </w:pPr>
    </w:p>
    <w:p w14:paraId="41B7DD0A" w14:textId="77777777" w:rsidR="00E00456" w:rsidRDefault="00E00456" w:rsidP="00602587">
      <w:pPr>
        <w:widowControl w:val="0"/>
        <w:autoSpaceDE w:val="0"/>
        <w:autoSpaceDN w:val="0"/>
        <w:adjustRightInd w:val="0"/>
        <w:jc w:val="center"/>
        <w:rPr>
          <w:rFonts w:ascii="Book Antiqua" w:hAnsi="Book Antiqua" w:cs="Times New Roman"/>
          <w:b/>
          <w:color w:val="000000"/>
          <w:sz w:val="20"/>
          <w:szCs w:val="20"/>
        </w:rPr>
      </w:pPr>
      <w:r w:rsidRPr="00712226">
        <w:rPr>
          <w:rFonts w:ascii="Book Antiqua" w:hAnsi="Book Antiqua" w:cs="Times New Roman"/>
          <w:b/>
          <w:color w:val="000000"/>
          <w:sz w:val="20"/>
          <w:szCs w:val="20"/>
        </w:rPr>
        <w:t>Gambar 1</w:t>
      </w:r>
      <w:r w:rsidR="00712226" w:rsidRPr="00712226">
        <w:rPr>
          <w:rFonts w:ascii="Book Antiqua" w:hAnsi="Book Antiqua" w:cs="Times New Roman"/>
          <w:b/>
          <w:color w:val="000000"/>
          <w:sz w:val="20"/>
          <w:szCs w:val="20"/>
        </w:rPr>
        <w:t>.</w:t>
      </w:r>
      <w:r w:rsidRPr="00712226">
        <w:rPr>
          <w:rFonts w:ascii="Book Antiqua" w:hAnsi="Book Antiqua" w:cs="Times New Roman"/>
          <w:b/>
          <w:color w:val="000000"/>
          <w:sz w:val="20"/>
          <w:szCs w:val="20"/>
        </w:rPr>
        <w:t xml:space="preserve"> Puncak Gunung Api Purba Nglanggeran</w:t>
      </w:r>
    </w:p>
    <w:p w14:paraId="45A78F24" w14:textId="77777777" w:rsidR="00712226" w:rsidRPr="00712226" w:rsidRDefault="00712226" w:rsidP="00602587">
      <w:pPr>
        <w:widowControl w:val="0"/>
        <w:autoSpaceDE w:val="0"/>
        <w:autoSpaceDN w:val="0"/>
        <w:adjustRightInd w:val="0"/>
        <w:jc w:val="center"/>
        <w:rPr>
          <w:rFonts w:ascii="Book Antiqua" w:hAnsi="Book Antiqua" w:cs="Times New Roman"/>
          <w:b/>
          <w:color w:val="000000"/>
          <w:sz w:val="20"/>
          <w:szCs w:val="20"/>
        </w:rPr>
      </w:pPr>
    </w:p>
    <w:p w14:paraId="482B2EFF" w14:textId="77777777" w:rsidR="00E00456" w:rsidRPr="004C3345" w:rsidRDefault="00E00456" w:rsidP="00E00456">
      <w:pPr>
        <w:widowControl w:val="0"/>
        <w:autoSpaceDE w:val="0"/>
        <w:autoSpaceDN w:val="0"/>
        <w:adjustRightInd w:val="0"/>
        <w:spacing w:line="360" w:lineRule="auto"/>
        <w:ind w:firstLine="567"/>
        <w:jc w:val="both"/>
        <w:rPr>
          <w:rFonts w:ascii="Book Antiqua" w:hAnsi="Book Antiqua" w:cs="Times New Roman"/>
        </w:rPr>
      </w:pPr>
      <w:r w:rsidRPr="004C3345">
        <w:rPr>
          <w:rFonts w:ascii="Book Antiqua" w:hAnsi="Book Antiqua" w:cs="Times New Roman"/>
        </w:rPr>
        <w:t>Gunung nglanggeran berdasarkan sejarah geologinya merupakan gunung api purba yang berumur tersier (Oligo- Miosen) atau 0,6 – 70 juta tahun yang lalu. Material batuan penyusun gunung nglanggeran merupakan endapan vulkanik tua berjenis andesit (</w:t>
      </w:r>
      <w:r w:rsidRPr="00712226">
        <w:rPr>
          <w:rFonts w:ascii="Book Antiqua" w:hAnsi="Book Antiqua" w:cs="Times New Roman"/>
          <w:i/>
        </w:rPr>
        <w:t>Old Andesite Formation</w:t>
      </w:r>
      <w:r w:rsidRPr="004C3345">
        <w:rPr>
          <w:rFonts w:ascii="Book Antiqua" w:hAnsi="Book Antiqua" w:cs="Times New Roman"/>
        </w:rPr>
        <w:t xml:space="preserve">). Jenis batuan yang ditemukan di gunung nglanggeran antara lain breksi andesit, tufa dan lava bantal. Singkapan batuan vulkanik klastik yang ditemukan di gunung nglanggeran </w:t>
      </w:r>
      <w:r w:rsidR="00712226">
        <w:rPr>
          <w:rFonts w:ascii="Book Antiqua" w:hAnsi="Book Antiqua" w:cs="Times New Roman"/>
        </w:rPr>
        <w:t>p</w:t>
      </w:r>
      <w:r w:rsidRPr="004C3345">
        <w:rPr>
          <w:rFonts w:ascii="Book Antiqua" w:hAnsi="Book Antiqua" w:cs="Times New Roman"/>
        </w:rPr>
        <w:t>enampakannya sangat ideal dan oleh karena i</w:t>
      </w:r>
      <w:r w:rsidR="00712226">
        <w:rPr>
          <w:rFonts w:ascii="Book Antiqua" w:hAnsi="Book Antiqua" w:cs="Times New Roman"/>
        </w:rPr>
        <w:t>tu</w:t>
      </w:r>
      <w:r w:rsidRPr="004C3345">
        <w:rPr>
          <w:rFonts w:ascii="Book Antiqua" w:hAnsi="Book Antiqua" w:cs="Times New Roman"/>
        </w:rPr>
        <w:t xml:space="preserve"> maka, satuan batuan yang ditemukan di gunung tersebut menjadi lokasi tipe (</w:t>
      </w:r>
      <w:r w:rsidRPr="00712226">
        <w:rPr>
          <w:rFonts w:ascii="Book Antiqua" w:hAnsi="Book Antiqua" w:cs="Times New Roman"/>
          <w:i/>
        </w:rPr>
        <w:t>type location</w:t>
      </w:r>
      <w:r w:rsidRPr="004C3345">
        <w:rPr>
          <w:rFonts w:ascii="Book Antiqua" w:hAnsi="Book Antiqua" w:cs="Times New Roman"/>
        </w:rPr>
        <w:t xml:space="preserve">) dan diberi nama formasi geologi nglanggeran. </w:t>
      </w:r>
    </w:p>
    <w:p w14:paraId="3BB6BB16" w14:textId="77777777" w:rsidR="00E00456" w:rsidRDefault="00E00456" w:rsidP="00E00456">
      <w:pPr>
        <w:widowControl w:val="0"/>
        <w:autoSpaceDE w:val="0"/>
        <w:autoSpaceDN w:val="0"/>
        <w:adjustRightInd w:val="0"/>
        <w:spacing w:line="360" w:lineRule="auto"/>
        <w:ind w:firstLine="567"/>
        <w:jc w:val="both"/>
        <w:rPr>
          <w:rFonts w:ascii="Book Antiqua" w:hAnsi="Book Antiqua" w:cs="Times New Roman"/>
        </w:rPr>
      </w:pPr>
      <w:r w:rsidRPr="004C3345">
        <w:rPr>
          <w:rFonts w:ascii="Book Antiqua" w:hAnsi="Book Antiqua" w:cs="Times New Roman"/>
        </w:rPr>
        <w:t xml:space="preserve">Beberapa bukti lapangan yang menunjukkan bahwa dahulu pernah ada aktivitas vulkanis adalah banyaknya batuan sedimen vulkanik klastik seperti batuan breksi andesit, tufa dan adanya aliran lava andesit di gunung nglanggeran. Bentuk kawah gunung api purba nglanggeran dapat ditemukan di puncak gunung nglanggeran. </w:t>
      </w:r>
    </w:p>
    <w:p w14:paraId="6C341BA6" w14:textId="77777777" w:rsidR="00712226" w:rsidRPr="004C3345" w:rsidRDefault="00712226" w:rsidP="00E00456">
      <w:pPr>
        <w:widowControl w:val="0"/>
        <w:autoSpaceDE w:val="0"/>
        <w:autoSpaceDN w:val="0"/>
        <w:adjustRightInd w:val="0"/>
        <w:spacing w:line="360" w:lineRule="auto"/>
        <w:ind w:firstLine="567"/>
        <w:jc w:val="both"/>
        <w:rPr>
          <w:rFonts w:ascii="Book Antiqua" w:hAnsi="Book Antiqua" w:cs="Times New Roman"/>
        </w:rPr>
      </w:pPr>
    </w:p>
    <w:p w14:paraId="26159549" w14:textId="77777777" w:rsidR="00E00456" w:rsidRPr="004C3345" w:rsidRDefault="00E00456" w:rsidP="00E00456">
      <w:pPr>
        <w:pStyle w:val="ListParagraph"/>
        <w:widowControl w:val="0"/>
        <w:numPr>
          <w:ilvl w:val="0"/>
          <w:numId w:val="1"/>
        </w:numPr>
        <w:autoSpaceDE w:val="0"/>
        <w:autoSpaceDN w:val="0"/>
        <w:adjustRightInd w:val="0"/>
        <w:spacing w:line="360" w:lineRule="auto"/>
        <w:ind w:left="284" w:hanging="284"/>
        <w:jc w:val="both"/>
        <w:rPr>
          <w:rFonts w:ascii="Book Antiqua" w:hAnsi="Book Antiqua" w:cs="Times New Roman"/>
          <w:b/>
        </w:rPr>
      </w:pPr>
      <w:r w:rsidRPr="004C3345">
        <w:rPr>
          <w:rFonts w:ascii="Book Antiqua" w:hAnsi="Book Antiqua" w:cs="Times New Roman"/>
          <w:b/>
        </w:rPr>
        <w:t>Daya Tarik wisata di Gunung Api Purba</w:t>
      </w:r>
    </w:p>
    <w:p w14:paraId="250CCD3D" w14:textId="77777777" w:rsidR="00E00456" w:rsidRPr="004C3345" w:rsidRDefault="00E00456" w:rsidP="00E00456">
      <w:pPr>
        <w:widowControl w:val="0"/>
        <w:autoSpaceDE w:val="0"/>
        <w:autoSpaceDN w:val="0"/>
        <w:adjustRightInd w:val="0"/>
        <w:spacing w:line="360" w:lineRule="auto"/>
        <w:jc w:val="both"/>
        <w:rPr>
          <w:rFonts w:ascii="Book Antiqua" w:hAnsi="Book Antiqua" w:cs="Times New Roman"/>
          <w:b/>
          <w:color w:val="000000"/>
        </w:rPr>
      </w:pPr>
      <w:r w:rsidRPr="004C3345">
        <w:rPr>
          <w:rFonts w:ascii="Book Antiqua" w:hAnsi="Book Antiqua" w:cs="Times New Roman"/>
          <w:b/>
          <w:color w:val="000000"/>
        </w:rPr>
        <w:t xml:space="preserve">Tanaman atau pohon Termas </w:t>
      </w:r>
    </w:p>
    <w:p w14:paraId="772A6E14" w14:textId="77777777" w:rsidR="00E00456" w:rsidRPr="004C3345" w:rsidRDefault="00E00456" w:rsidP="00E00456">
      <w:pPr>
        <w:widowControl w:val="0"/>
        <w:autoSpaceDE w:val="0"/>
        <w:autoSpaceDN w:val="0"/>
        <w:adjustRightInd w:val="0"/>
        <w:spacing w:line="360" w:lineRule="auto"/>
        <w:jc w:val="both"/>
        <w:rPr>
          <w:rFonts w:ascii="Book Antiqua" w:hAnsi="Book Antiqua" w:cs="Times New Roman"/>
          <w:color w:val="000000"/>
        </w:rPr>
      </w:pPr>
      <w:r w:rsidRPr="004C3345">
        <w:rPr>
          <w:rFonts w:ascii="Book Antiqua" w:hAnsi="Book Antiqua" w:cs="Times New Roman"/>
          <w:color w:val="000000"/>
        </w:rPr>
        <w:t>Tanaman ini menjalar dan hidup menempel di lereng gunung api purba nglanggeran. Tanaman ini diyakini oleh masyarakat sekitar nglanggeran mampu menyembuhkan penyakit melalui getah tanaman tersebut. Tanaman ini harus diambil oleh juru kunci yang ada di Nglanggeran, agar menjadi obat yang mujarap atau berkhasiat bagi orang yang membutuhkannya. Beberapa macam penyakit yang dapat disembuhkan ol</w:t>
      </w:r>
      <w:r w:rsidR="001D0275">
        <w:rPr>
          <w:rFonts w:ascii="Book Antiqua" w:hAnsi="Book Antiqua" w:cs="Times New Roman"/>
          <w:color w:val="000000"/>
        </w:rPr>
        <w:t>eh getah tanaman ini seperti: li</w:t>
      </w:r>
      <w:r w:rsidRPr="004C3345">
        <w:rPr>
          <w:rFonts w:ascii="Book Antiqua" w:hAnsi="Book Antiqua" w:cs="Times New Roman"/>
          <w:color w:val="000000"/>
        </w:rPr>
        <w:t>ver, stroke, batu ginjal, amb</w:t>
      </w:r>
      <w:r w:rsidR="008A216A">
        <w:rPr>
          <w:rFonts w:ascii="Book Antiqua" w:hAnsi="Book Antiqua" w:cs="Times New Roman"/>
          <w:color w:val="000000"/>
        </w:rPr>
        <w:t>eien</w:t>
      </w:r>
      <w:r w:rsidRPr="004C3345">
        <w:rPr>
          <w:rFonts w:ascii="Book Antiqua" w:hAnsi="Book Antiqua" w:cs="Times New Roman"/>
          <w:color w:val="000000"/>
        </w:rPr>
        <w:t xml:space="preserve">, paru- paru, dan lumpuh. </w:t>
      </w:r>
    </w:p>
    <w:p w14:paraId="31CDFC10" w14:textId="77777777" w:rsidR="00E00456" w:rsidRPr="004C3345" w:rsidRDefault="00E00456" w:rsidP="00E00456">
      <w:pPr>
        <w:widowControl w:val="0"/>
        <w:autoSpaceDE w:val="0"/>
        <w:autoSpaceDN w:val="0"/>
        <w:adjustRightInd w:val="0"/>
        <w:spacing w:line="360" w:lineRule="auto"/>
        <w:jc w:val="both"/>
        <w:rPr>
          <w:rFonts w:ascii="Book Antiqua" w:hAnsi="Book Antiqua" w:cs="Times New Roman"/>
          <w:b/>
          <w:color w:val="000000"/>
        </w:rPr>
      </w:pPr>
      <w:r w:rsidRPr="004C3345">
        <w:rPr>
          <w:rFonts w:ascii="Book Antiqua" w:hAnsi="Book Antiqua" w:cs="Times New Roman"/>
          <w:b/>
          <w:color w:val="000000"/>
        </w:rPr>
        <w:t>Kampung Pitu</w:t>
      </w:r>
    </w:p>
    <w:p w14:paraId="464BC2F6" w14:textId="77777777" w:rsidR="00E00456" w:rsidRPr="004C3345" w:rsidRDefault="00E00456" w:rsidP="00E00456">
      <w:pPr>
        <w:widowControl w:val="0"/>
        <w:autoSpaceDE w:val="0"/>
        <w:autoSpaceDN w:val="0"/>
        <w:adjustRightInd w:val="0"/>
        <w:spacing w:line="360" w:lineRule="auto"/>
        <w:jc w:val="both"/>
        <w:rPr>
          <w:rFonts w:ascii="Book Antiqua" w:hAnsi="Book Antiqua" w:cs="Times New Roman"/>
          <w:color w:val="000000"/>
        </w:rPr>
      </w:pPr>
      <w:r>
        <w:rPr>
          <w:rFonts w:ascii="Book Antiqua" w:hAnsi="Book Antiqua" w:cs="Times New Roman"/>
          <w:color w:val="000000"/>
        </w:rPr>
        <w:t>Tujuh</w:t>
      </w:r>
      <w:r w:rsidRPr="004C3345">
        <w:rPr>
          <w:rFonts w:ascii="Book Antiqua" w:hAnsi="Book Antiqua" w:cs="Times New Roman"/>
          <w:color w:val="000000"/>
        </w:rPr>
        <w:t xml:space="preserve"> kepala keluarga di puncak gunung api purba nglanggeran</w:t>
      </w:r>
      <w:r w:rsidRPr="004C3345">
        <w:rPr>
          <w:rFonts w:ascii="MS Mincho" w:eastAsia="MS Mincho" w:hAnsi="MS Mincho" w:cs="MS Mincho"/>
          <w:color w:val="000000"/>
        </w:rPr>
        <w:t> </w:t>
      </w:r>
      <w:r w:rsidRPr="004C3345">
        <w:rPr>
          <w:rFonts w:ascii="Book Antiqua" w:hAnsi="Book Antiqua" w:cs="Times New Roman"/>
          <w:color w:val="000000"/>
        </w:rPr>
        <w:t xml:space="preserve">salah satu keunikan lain yang ada di kawasan ekowisata gunung api purba nglanggeran, kampung pitu atau kampung tujuh. Kampung tujuh ini berada di puncak gunung api purba nglanggeran, kampung ini hanya memiliki tujuh kepala keluarga dari zaman dahulunya dan masih terjaga sampai pada saat ini. Hal ini dikarenakan pesan yang diberikan oleh sesepuh pepunden dari dusun Tlogo tersebut yaitu Eyang Iro Dikromo yang dipercaya lokasi tersebut hanya boleh dihuni oleh Mpu Pitu (kelompok tujuh atau 7 keluarga). </w:t>
      </w:r>
    </w:p>
    <w:p w14:paraId="63832657" w14:textId="77777777" w:rsidR="00E00456" w:rsidRPr="004C3345" w:rsidRDefault="00E00456" w:rsidP="00E00456">
      <w:pPr>
        <w:widowControl w:val="0"/>
        <w:autoSpaceDE w:val="0"/>
        <w:autoSpaceDN w:val="0"/>
        <w:adjustRightInd w:val="0"/>
        <w:spacing w:line="360" w:lineRule="auto"/>
        <w:jc w:val="both"/>
        <w:rPr>
          <w:rFonts w:ascii="Book Antiqua" w:hAnsi="Book Antiqua" w:cs="Times New Roman"/>
          <w:b/>
          <w:color w:val="000000"/>
        </w:rPr>
      </w:pPr>
      <w:r w:rsidRPr="004C3345">
        <w:rPr>
          <w:rFonts w:ascii="Book Antiqua" w:hAnsi="Book Antiqua" w:cs="Times New Roman"/>
          <w:b/>
          <w:color w:val="000000"/>
        </w:rPr>
        <w:t>Mata Air Co</w:t>
      </w:r>
      <w:r>
        <w:rPr>
          <w:rFonts w:ascii="Book Antiqua" w:hAnsi="Book Antiqua" w:cs="Times New Roman"/>
          <w:b/>
          <w:color w:val="000000"/>
        </w:rPr>
        <w:t>m</w:t>
      </w:r>
      <w:r w:rsidRPr="004C3345">
        <w:rPr>
          <w:rFonts w:ascii="Book Antiqua" w:hAnsi="Book Antiqua" w:cs="Times New Roman"/>
          <w:b/>
          <w:color w:val="000000"/>
        </w:rPr>
        <w:t>beran</w:t>
      </w:r>
    </w:p>
    <w:p w14:paraId="3962C2AE" w14:textId="77777777" w:rsidR="00E00456" w:rsidRPr="004C3345" w:rsidRDefault="00E00456" w:rsidP="00E00456">
      <w:pPr>
        <w:widowControl w:val="0"/>
        <w:autoSpaceDE w:val="0"/>
        <w:autoSpaceDN w:val="0"/>
        <w:adjustRightInd w:val="0"/>
        <w:spacing w:line="360" w:lineRule="auto"/>
        <w:jc w:val="both"/>
        <w:rPr>
          <w:rFonts w:ascii="Book Antiqua" w:hAnsi="Book Antiqua" w:cs="Times New Roman"/>
          <w:color w:val="000000"/>
        </w:rPr>
      </w:pPr>
      <w:r>
        <w:rPr>
          <w:rFonts w:ascii="Book Antiqua" w:hAnsi="Book Antiqua" w:cs="Times New Roman"/>
          <w:color w:val="000000"/>
        </w:rPr>
        <w:t>Mata air c</w:t>
      </w:r>
      <w:r w:rsidRPr="004C3345">
        <w:rPr>
          <w:rFonts w:ascii="Book Antiqua" w:hAnsi="Book Antiqua" w:cs="Times New Roman"/>
          <w:color w:val="000000"/>
        </w:rPr>
        <w:t>omberan merupakan mata air yang tidak pernah mengalami kekeringan di puncak gunu</w:t>
      </w:r>
      <w:r>
        <w:rPr>
          <w:rFonts w:ascii="Book Antiqua" w:hAnsi="Book Antiqua" w:cs="Times New Roman"/>
          <w:color w:val="000000"/>
        </w:rPr>
        <w:t>ng api purba. Disamping sumber c</w:t>
      </w:r>
      <w:r w:rsidRPr="004C3345">
        <w:rPr>
          <w:rFonts w:ascii="Book Antiqua" w:hAnsi="Book Antiqua" w:cs="Times New Roman"/>
          <w:color w:val="000000"/>
        </w:rPr>
        <w:t>omberan terdapat tempat pertapaan untuk melakukan kegiatan ritual “Prihatin”. Tapak Syahadatain (R. Siswolaksono) dipa</w:t>
      </w:r>
      <w:r>
        <w:rPr>
          <w:rFonts w:ascii="Book Antiqua" w:hAnsi="Book Antiqua" w:cs="Times New Roman"/>
          <w:color w:val="000000"/>
        </w:rPr>
        <w:t>sang pada bulan suro 2008 oleh sembilan</w:t>
      </w:r>
      <w:r w:rsidRPr="004C3345">
        <w:rPr>
          <w:rFonts w:ascii="Book Antiqua" w:hAnsi="Book Antiqua" w:cs="Times New Roman"/>
          <w:color w:val="000000"/>
        </w:rPr>
        <w:t xml:space="preserve"> orang. Mereka memasang tapak syahadatain di lokasi comberan dengan melakukan ritual selama 3 hari 3 malam. Tempat ini digemari wisatawan karena cuaca iklim sejuk dan terdapat persembunyian</w:t>
      </w:r>
      <w:r>
        <w:rPr>
          <w:rFonts w:ascii="Book Antiqua" w:hAnsi="Book Antiqua" w:cs="Times New Roman"/>
          <w:color w:val="000000"/>
        </w:rPr>
        <w:t xml:space="preserve"> tentara Jepang. Air di sumber c</w:t>
      </w:r>
      <w:r w:rsidRPr="004C3345">
        <w:rPr>
          <w:rFonts w:ascii="Book Antiqua" w:hAnsi="Book Antiqua" w:cs="Times New Roman"/>
          <w:color w:val="000000"/>
        </w:rPr>
        <w:t>om</w:t>
      </w:r>
      <w:r>
        <w:rPr>
          <w:rFonts w:ascii="Book Antiqua" w:hAnsi="Book Antiqua" w:cs="Times New Roman"/>
          <w:color w:val="000000"/>
        </w:rPr>
        <w:t>beran diyakini dapat membuat awe</w:t>
      </w:r>
      <w:r w:rsidRPr="004C3345">
        <w:rPr>
          <w:rFonts w:ascii="Book Antiqua" w:hAnsi="Book Antiqua" w:cs="Times New Roman"/>
          <w:color w:val="000000"/>
        </w:rPr>
        <w:t>t muda jika digu</w:t>
      </w:r>
      <w:r>
        <w:rPr>
          <w:rFonts w:ascii="Book Antiqua" w:hAnsi="Book Antiqua" w:cs="Times New Roman"/>
          <w:color w:val="000000"/>
        </w:rPr>
        <w:t>nakan untuk mencuci muka, namun tidak setiap orang dapat memasuki area ini. Terdapat aturan khusus</w:t>
      </w:r>
      <w:r w:rsidR="008A216A">
        <w:rPr>
          <w:rFonts w:ascii="Book Antiqua" w:hAnsi="Book Antiqua" w:cs="Times New Roman"/>
          <w:color w:val="000000"/>
        </w:rPr>
        <w:t>, yaitu</w:t>
      </w:r>
      <w:r>
        <w:rPr>
          <w:rFonts w:ascii="Book Antiqua" w:hAnsi="Book Antiqua" w:cs="Times New Roman"/>
          <w:color w:val="000000"/>
        </w:rPr>
        <w:t xml:space="preserve"> bagi</w:t>
      </w:r>
      <w:r w:rsidRPr="004C3345">
        <w:rPr>
          <w:rFonts w:ascii="Book Antiqua" w:hAnsi="Book Antiqua" w:cs="Times New Roman"/>
          <w:color w:val="000000"/>
        </w:rPr>
        <w:t xml:space="preserve"> perempuan yang sedang datang bulan dilara</w:t>
      </w:r>
      <w:r>
        <w:rPr>
          <w:rFonts w:ascii="Book Antiqua" w:hAnsi="Book Antiqua" w:cs="Times New Roman"/>
          <w:color w:val="000000"/>
        </w:rPr>
        <w:t>ng masuk atau berada di sumber c</w:t>
      </w:r>
      <w:r w:rsidRPr="004C3345">
        <w:rPr>
          <w:rFonts w:ascii="Book Antiqua" w:hAnsi="Book Antiqua" w:cs="Times New Roman"/>
          <w:color w:val="000000"/>
        </w:rPr>
        <w:t xml:space="preserve">omberan. </w:t>
      </w:r>
    </w:p>
    <w:p w14:paraId="1CD35658" w14:textId="77777777" w:rsidR="00E00456" w:rsidRPr="004C3345" w:rsidRDefault="00E00456" w:rsidP="00E00456">
      <w:pPr>
        <w:widowControl w:val="0"/>
        <w:autoSpaceDE w:val="0"/>
        <w:autoSpaceDN w:val="0"/>
        <w:adjustRightInd w:val="0"/>
        <w:spacing w:line="360" w:lineRule="auto"/>
        <w:jc w:val="both"/>
        <w:rPr>
          <w:rFonts w:ascii="Book Antiqua" w:hAnsi="Book Antiqua" w:cs="Times New Roman"/>
          <w:b/>
          <w:color w:val="000000"/>
        </w:rPr>
      </w:pPr>
      <w:r w:rsidRPr="005B0294">
        <w:rPr>
          <w:rFonts w:ascii="Book Antiqua" w:hAnsi="Book Antiqua" w:cs="Times New Roman"/>
          <w:b/>
          <w:i/>
          <w:color w:val="000000"/>
        </w:rPr>
        <w:t>Sunrise</w:t>
      </w:r>
      <w:r w:rsidRPr="004C3345">
        <w:rPr>
          <w:rFonts w:ascii="Book Antiqua" w:hAnsi="Book Antiqua" w:cs="Times New Roman"/>
          <w:b/>
          <w:color w:val="000000"/>
        </w:rPr>
        <w:t xml:space="preserve"> dan </w:t>
      </w:r>
      <w:r w:rsidRPr="005B0294">
        <w:rPr>
          <w:rFonts w:ascii="Book Antiqua" w:hAnsi="Book Antiqua" w:cs="Times New Roman"/>
          <w:b/>
          <w:i/>
          <w:color w:val="000000"/>
        </w:rPr>
        <w:t>Sunset</w:t>
      </w:r>
    </w:p>
    <w:p w14:paraId="72A42C3B" w14:textId="77777777" w:rsidR="00E00456" w:rsidRPr="004C3345" w:rsidRDefault="00E00456" w:rsidP="00E00456">
      <w:pPr>
        <w:widowControl w:val="0"/>
        <w:autoSpaceDE w:val="0"/>
        <w:autoSpaceDN w:val="0"/>
        <w:adjustRightInd w:val="0"/>
        <w:spacing w:line="360" w:lineRule="auto"/>
        <w:jc w:val="both"/>
        <w:rPr>
          <w:rFonts w:ascii="Book Antiqua" w:hAnsi="Book Antiqua" w:cs="Times New Roman"/>
          <w:color w:val="000000"/>
        </w:rPr>
      </w:pPr>
      <w:r w:rsidRPr="004C3345">
        <w:rPr>
          <w:rFonts w:ascii="Book Antiqua" w:hAnsi="Book Antiqua" w:cs="Times New Roman"/>
          <w:color w:val="000000"/>
        </w:rPr>
        <w:t xml:space="preserve">Gunung </w:t>
      </w:r>
      <w:r w:rsidR="008A216A" w:rsidRPr="004C3345">
        <w:rPr>
          <w:rFonts w:ascii="Book Antiqua" w:hAnsi="Book Antiqua" w:cs="Times New Roman"/>
          <w:color w:val="000000"/>
        </w:rPr>
        <w:t xml:space="preserve">api purba nglanggeran </w:t>
      </w:r>
      <w:r w:rsidRPr="004C3345">
        <w:rPr>
          <w:rFonts w:ascii="Book Antiqua" w:hAnsi="Book Antiqua" w:cs="Times New Roman"/>
          <w:color w:val="000000"/>
        </w:rPr>
        <w:t xml:space="preserve">ini menyajikan sunrise dan sunset bagi para pengunjung yang ingin menikmatinya. Wisatawan harus mendaki puncak gunung api purba untuk menikmati keindahan sunrise dan sunset ini serta daya tarik ini bergantung pada cuaca bagus saat mendaki gunung api purba. </w:t>
      </w:r>
    </w:p>
    <w:p w14:paraId="1F41D177" w14:textId="77777777" w:rsidR="00E00456" w:rsidRPr="00A0625A" w:rsidRDefault="00E00456" w:rsidP="00E00456">
      <w:pPr>
        <w:widowControl w:val="0"/>
        <w:autoSpaceDE w:val="0"/>
        <w:autoSpaceDN w:val="0"/>
        <w:adjustRightInd w:val="0"/>
        <w:spacing w:line="360" w:lineRule="auto"/>
        <w:jc w:val="both"/>
        <w:rPr>
          <w:rFonts w:ascii="Book Antiqua" w:eastAsia="MS Mincho" w:hAnsi="Book Antiqua" w:cs="MS Mincho"/>
          <w:color w:val="000000" w:themeColor="text1"/>
        </w:rPr>
      </w:pPr>
      <w:r w:rsidRPr="00A0625A">
        <w:rPr>
          <w:rFonts w:ascii="Book Antiqua" w:hAnsi="Book Antiqua" w:cs="Times New Roman"/>
          <w:b/>
          <w:i/>
          <w:color w:val="000000" w:themeColor="text1"/>
        </w:rPr>
        <w:t>Tracking</w:t>
      </w:r>
    </w:p>
    <w:p w14:paraId="3B0D89CA" w14:textId="44310255" w:rsidR="00E00456" w:rsidRPr="004C3345" w:rsidRDefault="00935416" w:rsidP="00E00456">
      <w:pPr>
        <w:widowControl w:val="0"/>
        <w:autoSpaceDE w:val="0"/>
        <w:autoSpaceDN w:val="0"/>
        <w:adjustRightInd w:val="0"/>
        <w:spacing w:line="360" w:lineRule="auto"/>
        <w:jc w:val="both"/>
        <w:rPr>
          <w:rFonts w:ascii="Book Antiqua" w:hAnsi="Book Antiqua" w:cs="Times New Roman"/>
          <w:color w:val="000000"/>
        </w:rPr>
      </w:pPr>
      <w:r w:rsidRPr="00A0625A">
        <w:rPr>
          <w:rFonts w:ascii="Book Antiqua" w:hAnsi="Book Antiqua" w:cs="Times New Roman"/>
          <w:i/>
          <w:color w:val="000000" w:themeColor="text1"/>
        </w:rPr>
        <w:t>Tra</w:t>
      </w:r>
      <w:r w:rsidR="00E00456" w:rsidRPr="00A0625A">
        <w:rPr>
          <w:rFonts w:ascii="Book Antiqua" w:hAnsi="Book Antiqua" w:cs="Times New Roman"/>
          <w:i/>
          <w:color w:val="000000" w:themeColor="text1"/>
        </w:rPr>
        <w:t>ckin</w:t>
      </w:r>
      <w:r w:rsidR="005D5B42">
        <w:rPr>
          <w:rFonts w:ascii="Book Antiqua" w:hAnsi="Book Antiqua" w:cs="Times New Roman"/>
          <w:i/>
          <w:color w:val="000000" w:themeColor="text1"/>
        </w:rPr>
        <w:t xml:space="preserve">g </w:t>
      </w:r>
      <w:r w:rsidR="00E00456" w:rsidRPr="004C3345">
        <w:rPr>
          <w:rFonts w:ascii="Book Antiqua" w:hAnsi="Book Antiqua" w:cs="Times New Roman"/>
          <w:color w:val="000000"/>
        </w:rPr>
        <w:t xml:space="preserve">merupakan salah satu andalan daya tarik wisata gunung api purba nglanggeran. Wisatawan dapat menikmati pemandangan alam dipuncak gunung api purba dengan keindahan Desa Nglanggeran dan pemandangan kota Yogyakarta. </w:t>
      </w:r>
    </w:p>
    <w:p w14:paraId="116BCFC5" w14:textId="77777777" w:rsidR="00E00456" w:rsidRPr="004C3345" w:rsidRDefault="00E00456" w:rsidP="00E00456">
      <w:pPr>
        <w:widowControl w:val="0"/>
        <w:autoSpaceDE w:val="0"/>
        <w:autoSpaceDN w:val="0"/>
        <w:adjustRightInd w:val="0"/>
        <w:spacing w:line="360" w:lineRule="auto"/>
        <w:jc w:val="both"/>
        <w:rPr>
          <w:rFonts w:ascii="Book Antiqua" w:eastAsia="MS Mincho" w:hAnsi="Book Antiqua" w:cs="MS Mincho"/>
          <w:b/>
          <w:i/>
          <w:color w:val="000000"/>
        </w:rPr>
      </w:pPr>
      <w:r w:rsidRPr="004C3345">
        <w:rPr>
          <w:rFonts w:ascii="Book Antiqua" w:hAnsi="Book Antiqua" w:cs="Times New Roman"/>
          <w:b/>
          <w:i/>
          <w:color w:val="000000"/>
        </w:rPr>
        <w:t>Climbing and Rappelling</w:t>
      </w:r>
      <w:r w:rsidRPr="004C3345">
        <w:rPr>
          <w:rFonts w:ascii="MS Mincho" w:eastAsia="MS Mincho" w:hAnsi="MS Mincho" w:cs="MS Mincho"/>
          <w:b/>
          <w:i/>
          <w:color w:val="000000"/>
        </w:rPr>
        <w:t> </w:t>
      </w:r>
    </w:p>
    <w:p w14:paraId="700E73AF" w14:textId="77777777" w:rsidR="00E00456" w:rsidRPr="004C3345" w:rsidRDefault="00E00456" w:rsidP="00E00456">
      <w:pPr>
        <w:widowControl w:val="0"/>
        <w:autoSpaceDE w:val="0"/>
        <w:autoSpaceDN w:val="0"/>
        <w:adjustRightInd w:val="0"/>
        <w:spacing w:line="360" w:lineRule="auto"/>
        <w:jc w:val="both"/>
        <w:rPr>
          <w:rFonts w:ascii="Book Antiqua" w:hAnsi="Book Antiqua" w:cs="Times New Roman"/>
          <w:color w:val="000000"/>
        </w:rPr>
      </w:pPr>
      <w:r w:rsidRPr="002C4849">
        <w:rPr>
          <w:rFonts w:ascii="Book Antiqua" w:hAnsi="Book Antiqua" w:cs="Times New Roman"/>
          <w:i/>
          <w:color w:val="000000"/>
        </w:rPr>
        <w:t>Climbing and Rappelling</w:t>
      </w:r>
      <w:r w:rsidRPr="004C3345">
        <w:rPr>
          <w:rFonts w:ascii="Book Antiqua" w:hAnsi="Book Antiqua" w:cs="Times New Roman"/>
          <w:color w:val="000000"/>
        </w:rPr>
        <w:t>, kegiatan pertualangan dengan memanjat beberapa tebing dengan tingkat k</w:t>
      </w:r>
      <w:r>
        <w:rPr>
          <w:rFonts w:ascii="Book Antiqua" w:hAnsi="Book Antiqua" w:cs="Times New Roman"/>
          <w:color w:val="000000"/>
        </w:rPr>
        <w:t xml:space="preserve">esulitan beragam, saat ini ada </w:t>
      </w:r>
      <w:r w:rsidRPr="004C3345">
        <w:rPr>
          <w:rFonts w:ascii="Book Antiqua" w:hAnsi="Book Antiqua" w:cs="Times New Roman"/>
          <w:color w:val="000000"/>
        </w:rPr>
        <w:t xml:space="preserve">28 jalur panjat dengan berbagai tingkat kesulitan. </w:t>
      </w:r>
    </w:p>
    <w:p w14:paraId="7578E679" w14:textId="77777777" w:rsidR="00E00456" w:rsidRPr="004C3345" w:rsidRDefault="00E00456" w:rsidP="00E00456">
      <w:pPr>
        <w:widowControl w:val="0"/>
        <w:autoSpaceDE w:val="0"/>
        <w:autoSpaceDN w:val="0"/>
        <w:adjustRightInd w:val="0"/>
        <w:spacing w:line="360" w:lineRule="auto"/>
        <w:jc w:val="both"/>
        <w:rPr>
          <w:rFonts w:ascii="Book Antiqua" w:eastAsia="MS Mincho" w:hAnsi="Book Antiqua" w:cs="MS Mincho"/>
          <w:b/>
          <w:i/>
          <w:color w:val="000000"/>
        </w:rPr>
      </w:pPr>
      <w:r w:rsidRPr="004C3345">
        <w:rPr>
          <w:rFonts w:ascii="Book Antiqua" w:hAnsi="Book Antiqua" w:cs="Times New Roman"/>
          <w:b/>
          <w:i/>
          <w:color w:val="000000"/>
        </w:rPr>
        <w:t>Camping</w:t>
      </w:r>
      <w:r w:rsidRPr="004C3345">
        <w:rPr>
          <w:rFonts w:ascii="MS Mincho" w:eastAsia="MS Mincho" w:hAnsi="MS Mincho" w:cs="MS Mincho"/>
          <w:b/>
          <w:i/>
          <w:color w:val="000000"/>
        </w:rPr>
        <w:t> </w:t>
      </w:r>
    </w:p>
    <w:p w14:paraId="3A2EB15C" w14:textId="77777777" w:rsidR="00E00456" w:rsidRDefault="00E00456" w:rsidP="00E00456">
      <w:pPr>
        <w:widowControl w:val="0"/>
        <w:autoSpaceDE w:val="0"/>
        <w:autoSpaceDN w:val="0"/>
        <w:adjustRightInd w:val="0"/>
        <w:spacing w:line="360" w:lineRule="auto"/>
        <w:jc w:val="both"/>
        <w:rPr>
          <w:rFonts w:ascii="Book Antiqua" w:hAnsi="Book Antiqua" w:cs="Times New Roman"/>
          <w:color w:val="000000"/>
        </w:rPr>
      </w:pPr>
      <w:r>
        <w:rPr>
          <w:rFonts w:ascii="Book Antiqua" w:hAnsi="Book Antiqua" w:cs="Times New Roman"/>
          <w:color w:val="000000"/>
        </w:rPr>
        <w:t xml:space="preserve">Kegiatan </w:t>
      </w:r>
      <w:r w:rsidRPr="002C4849">
        <w:rPr>
          <w:rFonts w:ascii="Book Antiqua" w:hAnsi="Book Antiqua" w:cs="Times New Roman"/>
          <w:i/>
          <w:color w:val="000000"/>
        </w:rPr>
        <w:t xml:space="preserve">camping </w:t>
      </w:r>
      <w:r w:rsidRPr="004C3345">
        <w:rPr>
          <w:rFonts w:ascii="Book Antiqua" w:hAnsi="Book Antiqua" w:cs="Times New Roman"/>
          <w:color w:val="000000"/>
        </w:rPr>
        <w:t xml:space="preserve">menjadi salah satu kegitan favorit bagi wisatawan yang berkunjung ke gunung api purba nglanggeran. Wisatawan yang melakukan </w:t>
      </w:r>
      <w:r w:rsidRPr="002C4849">
        <w:rPr>
          <w:rFonts w:ascii="Book Antiqua" w:hAnsi="Book Antiqua" w:cs="Times New Roman"/>
          <w:i/>
          <w:color w:val="000000"/>
        </w:rPr>
        <w:t>camping</w:t>
      </w:r>
      <w:r w:rsidRPr="004C3345">
        <w:rPr>
          <w:rFonts w:ascii="Book Antiqua" w:hAnsi="Book Antiqua" w:cs="Times New Roman"/>
          <w:color w:val="000000"/>
        </w:rPr>
        <w:t xml:space="preserve"> dapat menikmati suasana yang nyaman dan sejuk. </w:t>
      </w:r>
    </w:p>
    <w:p w14:paraId="2C56E493" w14:textId="77777777" w:rsidR="00A0625A" w:rsidRPr="004C3345" w:rsidRDefault="00A0625A" w:rsidP="00E00456">
      <w:pPr>
        <w:widowControl w:val="0"/>
        <w:autoSpaceDE w:val="0"/>
        <w:autoSpaceDN w:val="0"/>
        <w:adjustRightInd w:val="0"/>
        <w:spacing w:line="360" w:lineRule="auto"/>
        <w:jc w:val="both"/>
        <w:rPr>
          <w:rFonts w:ascii="Book Antiqua" w:hAnsi="Book Antiqua" w:cs="Times New Roman"/>
          <w:color w:val="000000"/>
        </w:rPr>
      </w:pPr>
    </w:p>
    <w:p w14:paraId="1C8BA030" w14:textId="77777777" w:rsidR="00E00456" w:rsidRPr="004C3345" w:rsidRDefault="00E00456" w:rsidP="00E00456">
      <w:pPr>
        <w:pStyle w:val="ListParagraph"/>
        <w:widowControl w:val="0"/>
        <w:numPr>
          <w:ilvl w:val="0"/>
          <w:numId w:val="1"/>
        </w:numPr>
        <w:autoSpaceDE w:val="0"/>
        <w:autoSpaceDN w:val="0"/>
        <w:adjustRightInd w:val="0"/>
        <w:spacing w:line="360" w:lineRule="auto"/>
        <w:ind w:left="284" w:hanging="284"/>
        <w:jc w:val="both"/>
        <w:rPr>
          <w:rFonts w:ascii="Book Antiqua" w:hAnsi="Book Antiqua" w:cs="Times New Roman"/>
          <w:b/>
        </w:rPr>
      </w:pPr>
      <w:r w:rsidRPr="004C3345">
        <w:rPr>
          <w:rFonts w:ascii="Book Antiqua" w:hAnsi="Book Antiqua" w:cs="Times New Roman"/>
          <w:b/>
        </w:rPr>
        <w:t>Kode Etik Wisatawan</w:t>
      </w:r>
    </w:p>
    <w:p w14:paraId="338D2189" w14:textId="77777777" w:rsidR="00E00456" w:rsidRDefault="00E00456" w:rsidP="00E00456">
      <w:pPr>
        <w:widowControl w:val="0"/>
        <w:autoSpaceDE w:val="0"/>
        <w:autoSpaceDN w:val="0"/>
        <w:adjustRightInd w:val="0"/>
        <w:spacing w:line="360" w:lineRule="auto"/>
        <w:jc w:val="both"/>
        <w:rPr>
          <w:rFonts w:ascii="Book Antiqua" w:hAnsi="Book Antiqua" w:cs="Times New Roman"/>
        </w:rPr>
      </w:pPr>
      <w:r w:rsidRPr="004C3345">
        <w:rPr>
          <w:rFonts w:ascii="Book Antiqua" w:hAnsi="Book Antiqua" w:cs="Times New Roman"/>
        </w:rPr>
        <w:t>Kode etik wisatawan merupakan salah satu faktor kunci dalam menjaga kelestarian lingkungan. Kode etik yang dibuat untuk pengunju</w:t>
      </w:r>
      <w:r>
        <w:rPr>
          <w:rFonts w:ascii="Book Antiqua" w:hAnsi="Book Antiqua" w:cs="Times New Roman"/>
        </w:rPr>
        <w:t>ng ini berfungsi untuk mempengarui dan mengarahkan</w:t>
      </w:r>
      <w:r w:rsidRPr="004C3345">
        <w:rPr>
          <w:rFonts w:ascii="Book Antiqua" w:hAnsi="Book Antiqua" w:cs="Times New Roman"/>
        </w:rPr>
        <w:t xml:space="preserve"> tingkah pengunjung, isi dari kode etik biasanya berhubungan dengan hal yang dilarang dan sesuatu yang dianjurkan untuk keamanan pengunjung serta daya tarik wisata itu sendiri. </w:t>
      </w:r>
    </w:p>
    <w:p w14:paraId="484C6547" w14:textId="77777777" w:rsidR="00E00456" w:rsidRPr="004C3345" w:rsidRDefault="00E00456" w:rsidP="00E00456">
      <w:pPr>
        <w:widowControl w:val="0"/>
        <w:autoSpaceDE w:val="0"/>
        <w:autoSpaceDN w:val="0"/>
        <w:adjustRightInd w:val="0"/>
        <w:spacing w:line="360" w:lineRule="auto"/>
        <w:ind w:firstLine="567"/>
        <w:jc w:val="both"/>
        <w:rPr>
          <w:rFonts w:ascii="Book Antiqua" w:hAnsi="Book Antiqua" w:cs="Times New Roman"/>
        </w:rPr>
      </w:pPr>
      <w:r>
        <w:rPr>
          <w:rFonts w:ascii="Book Antiqua" w:hAnsi="Book Antiqua" w:cs="Times New Roman"/>
        </w:rPr>
        <w:t>Penerapan k</w:t>
      </w:r>
      <w:r w:rsidRPr="004C3345">
        <w:rPr>
          <w:rFonts w:ascii="Book Antiqua" w:hAnsi="Book Antiqua" w:cs="Times New Roman"/>
        </w:rPr>
        <w:t>ode etik wisatawan telah dilakukan oleh pengelola kawasan ekowisata gunung api purba nglanggran, baik berupa tertulis maupun yang tidak tertulis.</w:t>
      </w:r>
      <w:r>
        <w:rPr>
          <w:rFonts w:ascii="Book Antiqua" w:hAnsi="Book Antiqua" w:cs="Times New Roman"/>
        </w:rPr>
        <w:t xml:space="preserve"> </w:t>
      </w:r>
    </w:p>
    <w:p w14:paraId="35D62CD6" w14:textId="77777777" w:rsidR="00E00456" w:rsidRPr="004C3345" w:rsidRDefault="00E00456" w:rsidP="00E00456">
      <w:pPr>
        <w:spacing w:line="360" w:lineRule="auto"/>
        <w:ind w:firstLine="491"/>
        <w:jc w:val="both"/>
        <w:rPr>
          <w:rFonts w:ascii="Book Antiqua" w:hAnsi="Book Antiqua" w:cs="Times New Roman"/>
        </w:rPr>
      </w:pPr>
      <w:r>
        <w:rPr>
          <w:rFonts w:ascii="Book Antiqua" w:hAnsi="Book Antiqua" w:cs="Times New Roman"/>
        </w:rPr>
        <w:t>Pertama, k</w:t>
      </w:r>
      <w:r w:rsidRPr="004C3345">
        <w:rPr>
          <w:rFonts w:ascii="Book Antiqua" w:hAnsi="Book Antiqua" w:cs="Times New Roman"/>
        </w:rPr>
        <w:t>ode etik tertulis yang telah diterapkan oleh pengel</w:t>
      </w:r>
      <w:r>
        <w:rPr>
          <w:rFonts w:ascii="Book Antiqua" w:hAnsi="Book Antiqua" w:cs="Times New Roman"/>
        </w:rPr>
        <w:t>ola, berisi tentang himbauan yang harus diperhatikan wisatawan dalam melakukan wisata di gunung api purba, antara lain</w:t>
      </w:r>
      <w:r w:rsidRPr="004C3345">
        <w:rPr>
          <w:rFonts w:ascii="Book Antiqua" w:hAnsi="Book Antiqua" w:cs="Times New Roman"/>
        </w:rPr>
        <w:t xml:space="preserve">: </w:t>
      </w:r>
    </w:p>
    <w:p w14:paraId="7482D1A0" w14:textId="77777777" w:rsidR="00E00456" w:rsidRDefault="00E00456" w:rsidP="00E00456">
      <w:pPr>
        <w:pStyle w:val="ListParagraph"/>
        <w:numPr>
          <w:ilvl w:val="0"/>
          <w:numId w:val="2"/>
        </w:numPr>
        <w:spacing w:line="360" w:lineRule="auto"/>
        <w:ind w:left="851"/>
        <w:jc w:val="both"/>
        <w:rPr>
          <w:rFonts w:ascii="Book Antiqua" w:hAnsi="Book Antiqua" w:cs="Times New Roman"/>
        </w:rPr>
      </w:pPr>
      <w:r w:rsidRPr="004C3345">
        <w:rPr>
          <w:rFonts w:ascii="Book Antiqua" w:hAnsi="Book Antiqua" w:cs="Times New Roman"/>
        </w:rPr>
        <w:t>Mohon tidak mengambil sesuatu yang ada dikawasan</w:t>
      </w:r>
      <w:r>
        <w:rPr>
          <w:rFonts w:ascii="Book Antiqua" w:hAnsi="Book Antiqua" w:cs="Times New Roman"/>
        </w:rPr>
        <w:t xml:space="preserve"> ini.</w:t>
      </w:r>
    </w:p>
    <w:p w14:paraId="59B0D6B1" w14:textId="77777777" w:rsidR="00E00456" w:rsidRDefault="00E00456" w:rsidP="00E00456">
      <w:pPr>
        <w:pStyle w:val="ListParagraph"/>
        <w:numPr>
          <w:ilvl w:val="0"/>
          <w:numId w:val="2"/>
        </w:numPr>
        <w:spacing w:line="360" w:lineRule="auto"/>
        <w:ind w:left="851"/>
        <w:jc w:val="both"/>
        <w:rPr>
          <w:rFonts w:ascii="Book Antiqua" w:hAnsi="Book Antiqua" w:cs="Times New Roman"/>
        </w:rPr>
      </w:pPr>
      <w:r w:rsidRPr="004C3345">
        <w:rPr>
          <w:rFonts w:ascii="Book Antiqua" w:hAnsi="Book Antiqua" w:cs="Times New Roman"/>
        </w:rPr>
        <w:t>Mohon tidak melakukan coretan dan pahatan pada batu yang ada dikawasan ini.</w:t>
      </w:r>
    </w:p>
    <w:p w14:paraId="70292FF8" w14:textId="77777777" w:rsidR="00E00456" w:rsidRDefault="00E00456" w:rsidP="00E00456">
      <w:pPr>
        <w:pStyle w:val="ListParagraph"/>
        <w:numPr>
          <w:ilvl w:val="0"/>
          <w:numId w:val="2"/>
        </w:numPr>
        <w:spacing w:line="360" w:lineRule="auto"/>
        <w:ind w:left="851"/>
        <w:jc w:val="both"/>
        <w:rPr>
          <w:rFonts w:ascii="Book Antiqua" w:hAnsi="Book Antiqua" w:cs="Times New Roman"/>
        </w:rPr>
      </w:pPr>
      <w:r w:rsidRPr="004C3345">
        <w:rPr>
          <w:rFonts w:ascii="Book Antiqua" w:hAnsi="Book Antiqua" w:cs="Times New Roman"/>
        </w:rPr>
        <w:t xml:space="preserve">Mohon tidak membuang sampah di kawasan ini. </w:t>
      </w:r>
    </w:p>
    <w:p w14:paraId="77223DF8" w14:textId="77777777" w:rsidR="00DF3B6C" w:rsidRDefault="00DF3B6C" w:rsidP="00DF3B6C">
      <w:pPr>
        <w:pStyle w:val="ListParagraph"/>
        <w:spacing w:line="360" w:lineRule="auto"/>
        <w:ind w:left="851"/>
        <w:jc w:val="both"/>
        <w:rPr>
          <w:rFonts w:ascii="Book Antiqua" w:hAnsi="Book Antiqua" w:cs="Times New Roman"/>
        </w:rPr>
      </w:pPr>
    </w:p>
    <w:p w14:paraId="77B03D1D" w14:textId="77777777" w:rsidR="00E00456" w:rsidRPr="00827849" w:rsidRDefault="00E00456" w:rsidP="00E00456">
      <w:pPr>
        <w:spacing w:line="360" w:lineRule="auto"/>
        <w:ind w:left="491"/>
        <w:jc w:val="both"/>
        <w:rPr>
          <w:rFonts w:ascii="Book Antiqua" w:hAnsi="Book Antiqua" w:cs="Times New Roman"/>
        </w:rPr>
      </w:pPr>
      <w:r w:rsidRPr="004C3345">
        <w:rPr>
          <w:rFonts w:ascii="Book Antiqua" w:hAnsi="Book Antiqua" w:cs="Times"/>
          <w:noProof/>
          <w:color w:val="000000"/>
        </w:rPr>
        <w:drawing>
          <wp:anchor distT="0" distB="0" distL="114300" distR="114300" simplePos="0" relativeHeight="251660288" behindDoc="0" locked="0" layoutInCell="1" allowOverlap="1" wp14:anchorId="53593D59" wp14:editId="2193683C">
            <wp:simplePos x="0" y="0"/>
            <wp:positionH relativeFrom="column">
              <wp:posOffset>163560</wp:posOffset>
            </wp:positionH>
            <wp:positionV relativeFrom="paragraph">
              <wp:posOffset>0</wp:posOffset>
            </wp:positionV>
            <wp:extent cx="2289607" cy="16026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9607" cy="1602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2582A3" w14:textId="77777777" w:rsidR="00E00456" w:rsidRPr="004C3345" w:rsidRDefault="00E00456" w:rsidP="00E00456">
      <w:pPr>
        <w:pStyle w:val="ListParagraph"/>
        <w:spacing w:line="360" w:lineRule="auto"/>
        <w:ind w:left="851"/>
        <w:jc w:val="both"/>
        <w:rPr>
          <w:rFonts w:ascii="Book Antiqua" w:hAnsi="Book Antiqua" w:cs="Times New Roman"/>
        </w:rPr>
      </w:pPr>
    </w:p>
    <w:p w14:paraId="1D117FDC" w14:textId="77777777" w:rsidR="00E00456" w:rsidRPr="004C3345" w:rsidRDefault="00E00456" w:rsidP="00E00456">
      <w:pPr>
        <w:widowControl w:val="0"/>
        <w:autoSpaceDE w:val="0"/>
        <w:autoSpaceDN w:val="0"/>
        <w:adjustRightInd w:val="0"/>
        <w:spacing w:line="360" w:lineRule="auto"/>
        <w:rPr>
          <w:rFonts w:ascii="Book Antiqua" w:hAnsi="Book Antiqua" w:cs="Times"/>
          <w:color w:val="000000"/>
        </w:rPr>
      </w:pPr>
      <w:r w:rsidRPr="004C3345">
        <w:rPr>
          <w:rFonts w:ascii="Book Antiqua" w:hAnsi="Book Antiqua" w:cs="Times"/>
          <w:color w:val="000000"/>
        </w:rPr>
        <w:t xml:space="preserve"> </w:t>
      </w:r>
    </w:p>
    <w:p w14:paraId="4362C9D4" w14:textId="77777777" w:rsidR="00E00456" w:rsidRPr="004C3345" w:rsidRDefault="00E00456" w:rsidP="00E00456">
      <w:pPr>
        <w:spacing w:line="360" w:lineRule="auto"/>
        <w:contextualSpacing/>
        <w:jc w:val="both"/>
        <w:rPr>
          <w:rFonts w:ascii="Book Antiqua" w:hAnsi="Book Antiqua" w:cs="Times New Roman"/>
        </w:rPr>
      </w:pPr>
    </w:p>
    <w:p w14:paraId="3FE5989E" w14:textId="77777777" w:rsidR="00E00456" w:rsidRDefault="00E00456" w:rsidP="00E00456">
      <w:pPr>
        <w:spacing w:line="360" w:lineRule="auto"/>
        <w:contextualSpacing/>
        <w:rPr>
          <w:rFonts w:ascii="Book Antiqua" w:hAnsi="Book Antiqua" w:cs="Times New Roman"/>
        </w:rPr>
      </w:pPr>
    </w:p>
    <w:p w14:paraId="661CADA1" w14:textId="77777777" w:rsidR="00E00456" w:rsidRPr="004C3345" w:rsidRDefault="00E00456" w:rsidP="00E00456">
      <w:pPr>
        <w:spacing w:line="360" w:lineRule="auto"/>
        <w:contextualSpacing/>
        <w:rPr>
          <w:rFonts w:ascii="Book Antiqua" w:hAnsi="Book Antiqua" w:cs="Times New Roman"/>
        </w:rPr>
      </w:pPr>
    </w:p>
    <w:p w14:paraId="753DD738" w14:textId="77777777" w:rsidR="00E00456" w:rsidRDefault="00E00456" w:rsidP="00A0625A">
      <w:pPr>
        <w:contextualSpacing/>
        <w:jc w:val="center"/>
        <w:rPr>
          <w:rFonts w:ascii="Book Antiqua" w:hAnsi="Book Antiqua" w:cs="Times New Roman"/>
          <w:b/>
          <w:sz w:val="20"/>
          <w:szCs w:val="20"/>
        </w:rPr>
      </w:pPr>
      <w:r w:rsidRPr="00A0625A">
        <w:rPr>
          <w:rFonts w:ascii="Book Antiqua" w:hAnsi="Book Antiqua" w:cs="Times New Roman"/>
          <w:b/>
          <w:sz w:val="20"/>
          <w:szCs w:val="20"/>
        </w:rPr>
        <w:t>Gambar 2</w:t>
      </w:r>
      <w:r w:rsidR="00A0625A">
        <w:rPr>
          <w:rFonts w:ascii="Book Antiqua" w:hAnsi="Book Antiqua" w:cs="Times New Roman"/>
          <w:b/>
          <w:sz w:val="20"/>
          <w:szCs w:val="20"/>
        </w:rPr>
        <w:t>.</w:t>
      </w:r>
      <w:r w:rsidRPr="00A0625A">
        <w:rPr>
          <w:rFonts w:ascii="Book Antiqua" w:hAnsi="Book Antiqua" w:cs="Times New Roman"/>
          <w:b/>
          <w:sz w:val="20"/>
          <w:szCs w:val="20"/>
        </w:rPr>
        <w:t xml:space="preserve"> Papan Himbauan Kode Etik di Gunung Api Purba</w:t>
      </w:r>
    </w:p>
    <w:p w14:paraId="60768876" w14:textId="77777777" w:rsidR="00A0625A" w:rsidRPr="00A0625A" w:rsidRDefault="00A0625A" w:rsidP="00E00456">
      <w:pPr>
        <w:spacing w:line="360" w:lineRule="auto"/>
        <w:contextualSpacing/>
        <w:jc w:val="center"/>
        <w:rPr>
          <w:rFonts w:ascii="Book Antiqua" w:hAnsi="Book Antiqua" w:cs="Times New Roman"/>
          <w:b/>
          <w:sz w:val="20"/>
          <w:szCs w:val="20"/>
        </w:rPr>
      </w:pPr>
    </w:p>
    <w:p w14:paraId="3E5E004B" w14:textId="77777777" w:rsidR="00E00456" w:rsidRDefault="00E00456" w:rsidP="00E00456">
      <w:pPr>
        <w:spacing w:line="360" w:lineRule="auto"/>
        <w:contextualSpacing/>
        <w:jc w:val="both"/>
        <w:rPr>
          <w:rFonts w:ascii="Book Antiqua" w:hAnsi="Book Antiqua" w:cs="Times New Roman"/>
        </w:rPr>
      </w:pPr>
      <w:r w:rsidRPr="004C3345">
        <w:rPr>
          <w:rFonts w:ascii="Book Antiqua" w:hAnsi="Book Antiqua" w:cs="Times New Roman"/>
        </w:rPr>
        <w:t xml:space="preserve">Selain kode etik tertulis diatas, ada juga himbauan tentang denda yang dikenakan pada pengunjung apabila melakukan pelanggaran. Denda </w:t>
      </w:r>
      <w:r>
        <w:rPr>
          <w:rFonts w:ascii="Book Antiqua" w:hAnsi="Book Antiqua" w:cs="Times New Roman"/>
        </w:rPr>
        <w:t>berupa nomi</w:t>
      </w:r>
      <w:r w:rsidR="00DF3B6C">
        <w:rPr>
          <w:rFonts w:ascii="Book Antiqua" w:hAnsi="Book Antiqua" w:cs="Times New Roman"/>
        </w:rPr>
        <w:t>n</w:t>
      </w:r>
      <w:r>
        <w:rPr>
          <w:rFonts w:ascii="Book Antiqua" w:hAnsi="Book Antiqua" w:cs="Times New Roman"/>
        </w:rPr>
        <w:t xml:space="preserve">al uang </w:t>
      </w:r>
      <w:r w:rsidRPr="004C3345">
        <w:rPr>
          <w:rFonts w:ascii="Book Antiqua" w:hAnsi="Book Antiqua" w:cs="Times New Roman"/>
        </w:rPr>
        <w:t>bagi wisatawan yang melangar</w:t>
      </w:r>
      <w:r>
        <w:rPr>
          <w:rFonts w:ascii="Book Antiqua" w:hAnsi="Book Antiqua" w:cs="Times New Roman"/>
        </w:rPr>
        <w:t>, hal ini</w:t>
      </w:r>
      <w:r w:rsidRPr="004C3345">
        <w:rPr>
          <w:rFonts w:ascii="Book Antiqua" w:hAnsi="Book Antiqua" w:cs="Times New Roman"/>
        </w:rPr>
        <w:t xml:space="preserve"> juga dapat mempengaruhi tingkah laku wisatawan saat berkunjung.</w:t>
      </w:r>
      <w:r>
        <w:rPr>
          <w:rFonts w:ascii="Book Antiqua" w:hAnsi="Book Antiqua" w:cs="Times New Roman"/>
        </w:rPr>
        <w:t xml:space="preserve"> Denda yang dikenakan oleh pengelola sebesar Rp. 1.000.000 – Rp. 5.000.000</w:t>
      </w:r>
    </w:p>
    <w:p w14:paraId="373E0687" w14:textId="77777777" w:rsidR="00DF3B6C" w:rsidRPr="004C3345" w:rsidRDefault="00DF3B6C" w:rsidP="00E00456">
      <w:pPr>
        <w:spacing w:line="360" w:lineRule="auto"/>
        <w:contextualSpacing/>
        <w:jc w:val="both"/>
        <w:rPr>
          <w:rFonts w:ascii="Book Antiqua" w:hAnsi="Book Antiqua" w:cs="Times New Roman"/>
        </w:rPr>
      </w:pPr>
    </w:p>
    <w:p w14:paraId="618D353E" w14:textId="77777777" w:rsidR="00E00456" w:rsidRPr="004C3345" w:rsidRDefault="00E00456" w:rsidP="00E00456">
      <w:pPr>
        <w:widowControl w:val="0"/>
        <w:autoSpaceDE w:val="0"/>
        <w:autoSpaceDN w:val="0"/>
        <w:adjustRightInd w:val="0"/>
        <w:spacing w:line="360" w:lineRule="auto"/>
        <w:rPr>
          <w:rFonts w:ascii="Book Antiqua" w:hAnsi="Book Antiqua" w:cs="Times"/>
          <w:color w:val="000000"/>
        </w:rPr>
      </w:pPr>
      <w:r w:rsidRPr="004C3345">
        <w:rPr>
          <w:rFonts w:ascii="Book Antiqua" w:hAnsi="Book Antiqua" w:cs="Times"/>
          <w:noProof/>
          <w:color w:val="000000"/>
        </w:rPr>
        <w:drawing>
          <wp:anchor distT="0" distB="0" distL="114300" distR="114300" simplePos="0" relativeHeight="251662336" behindDoc="0" locked="0" layoutInCell="1" allowOverlap="1" wp14:anchorId="2F129BAB" wp14:editId="77EAA8BD">
            <wp:simplePos x="0" y="0"/>
            <wp:positionH relativeFrom="column">
              <wp:posOffset>199309</wp:posOffset>
            </wp:positionH>
            <wp:positionV relativeFrom="paragraph">
              <wp:posOffset>2540</wp:posOffset>
            </wp:positionV>
            <wp:extent cx="2284957" cy="1601997"/>
            <wp:effectExtent l="0" t="0" r="127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3780" cy="16222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3345">
        <w:rPr>
          <w:rFonts w:ascii="Book Antiqua" w:hAnsi="Book Antiqua" w:cs="Times"/>
          <w:color w:val="000000"/>
        </w:rPr>
        <w:t xml:space="preserve"> </w:t>
      </w:r>
    </w:p>
    <w:p w14:paraId="01408151" w14:textId="77777777" w:rsidR="00E00456" w:rsidRPr="004C3345" w:rsidRDefault="00E00456" w:rsidP="00E00456">
      <w:pPr>
        <w:widowControl w:val="0"/>
        <w:autoSpaceDE w:val="0"/>
        <w:autoSpaceDN w:val="0"/>
        <w:adjustRightInd w:val="0"/>
        <w:spacing w:line="360" w:lineRule="auto"/>
        <w:rPr>
          <w:rFonts w:ascii="Book Antiqua" w:hAnsi="Book Antiqua" w:cs="Times"/>
          <w:color w:val="000000"/>
        </w:rPr>
      </w:pPr>
    </w:p>
    <w:p w14:paraId="22ADA238" w14:textId="77777777" w:rsidR="00E00456" w:rsidRPr="004C3345" w:rsidRDefault="00E00456" w:rsidP="00E00456">
      <w:pPr>
        <w:widowControl w:val="0"/>
        <w:autoSpaceDE w:val="0"/>
        <w:autoSpaceDN w:val="0"/>
        <w:adjustRightInd w:val="0"/>
        <w:spacing w:line="360" w:lineRule="auto"/>
        <w:rPr>
          <w:rFonts w:ascii="Book Antiqua" w:hAnsi="Book Antiqua" w:cs="Times"/>
          <w:color w:val="000000"/>
        </w:rPr>
      </w:pPr>
    </w:p>
    <w:p w14:paraId="7A35151C" w14:textId="77777777" w:rsidR="00E00456" w:rsidRPr="004C3345" w:rsidRDefault="00E00456" w:rsidP="00E00456">
      <w:pPr>
        <w:widowControl w:val="0"/>
        <w:autoSpaceDE w:val="0"/>
        <w:autoSpaceDN w:val="0"/>
        <w:adjustRightInd w:val="0"/>
        <w:spacing w:line="360" w:lineRule="auto"/>
        <w:rPr>
          <w:rFonts w:ascii="Book Antiqua" w:hAnsi="Book Antiqua" w:cs="Times"/>
          <w:color w:val="000000"/>
        </w:rPr>
      </w:pPr>
    </w:p>
    <w:p w14:paraId="6177C58C" w14:textId="77777777" w:rsidR="00E00456" w:rsidRDefault="00E00456" w:rsidP="00E00456">
      <w:pPr>
        <w:widowControl w:val="0"/>
        <w:autoSpaceDE w:val="0"/>
        <w:autoSpaceDN w:val="0"/>
        <w:adjustRightInd w:val="0"/>
        <w:spacing w:line="360" w:lineRule="auto"/>
        <w:rPr>
          <w:rFonts w:ascii="Book Antiqua" w:hAnsi="Book Antiqua" w:cs="Times"/>
          <w:color w:val="000000"/>
        </w:rPr>
      </w:pPr>
    </w:p>
    <w:p w14:paraId="4AE28385" w14:textId="77777777" w:rsidR="00E00456" w:rsidRPr="004C3345" w:rsidRDefault="00E00456" w:rsidP="00E00456">
      <w:pPr>
        <w:widowControl w:val="0"/>
        <w:autoSpaceDE w:val="0"/>
        <w:autoSpaceDN w:val="0"/>
        <w:adjustRightInd w:val="0"/>
        <w:spacing w:line="360" w:lineRule="auto"/>
        <w:rPr>
          <w:rFonts w:ascii="Book Antiqua" w:hAnsi="Book Antiqua" w:cs="Times"/>
          <w:color w:val="000000"/>
        </w:rPr>
      </w:pPr>
    </w:p>
    <w:p w14:paraId="6EDC623A" w14:textId="77777777" w:rsidR="00DF3B6C" w:rsidRPr="00DF3B6C" w:rsidRDefault="00E00456" w:rsidP="00DF3B6C">
      <w:pPr>
        <w:contextualSpacing/>
        <w:jc w:val="center"/>
        <w:rPr>
          <w:rFonts w:ascii="Book Antiqua" w:hAnsi="Book Antiqua" w:cs="Times New Roman"/>
          <w:b/>
          <w:sz w:val="20"/>
          <w:szCs w:val="20"/>
        </w:rPr>
      </w:pPr>
      <w:r w:rsidRPr="00DF3B6C">
        <w:rPr>
          <w:rFonts w:ascii="Book Antiqua" w:hAnsi="Book Antiqua" w:cs="Times New Roman"/>
          <w:b/>
          <w:sz w:val="20"/>
          <w:szCs w:val="20"/>
        </w:rPr>
        <w:t>Gambar 3</w:t>
      </w:r>
      <w:r w:rsidR="00DF3B6C" w:rsidRPr="00DF3B6C">
        <w:rPr>
          <w:rFonts w:ascii="Book Antiqua" w:hAnsi="Book Antiqua" w:cs="Times New Roman"/>
          <w:b/>
          <w:sz w:val="20"/>
          <w:szCs w:val="20"/>
        </w:rPr>
        <w:t>.</w:t>
      </w:r>
      <w:r w:rsidRPr="00DF3B6C">
        <w:rPr>
          <w:rFonts w:ascii="Book Antiqua" w:hAnsi="Book Antiqua" w:cs="Times New Roman"/>
          <w:b/>
          <w:sz w:val="20"/>
          <w:szCs w:val="20"/>
        </w:rPr>
        <w:t xml:space="preserve"> Informasi bagi Pelanggar Kode Etik di Gunung Api Purba</w:t>
      </w:r>
    </w:p>
    <w:p w14:paraId="17B12DE7" w14:textId="77777777" w:rsidR="00E00456" w:rsidRPr="004C3345" w:rsidRDefault="00E00456" w:rsidP="00E00456">
      <w:pPr>
        <w:spacing w:line="360" w:lineRule="auto"/>
        <w:ind w:firstLine="567"/>
        <w:jc w:val="both"/>
        <w:rPr>
          <w:rFonts w:ascii="Book Antiqua" w:hAnsi="Book Antiqua" w:cs="Times New Roman"/>
        </w:rPr>
      </w:pPr>
      <w:r w:rsidRPr="004C3345">
        <w:rPr>
          <w:rFonts w:ascii="Book Antiqua" w:hAnsi="Book Antiqua" w:cs="Times New Roman"/>
        </w:rPr>
        <w:t xml:space="preserve">Penempatan papan kode etik wisatawan yang berlaku di gunung api purba dipasang pada lokasi yang </w:t>
      </w:r>
      <w:r>
        <w:rPr>
          <w:rFonts w:ascii="Book Antiqua" w:hAnsi="Book Antiqua" w:cs="Times New Roman"/>
        </w:rPr>
        <w:t xml:space="preserve">startegis agar </w:t>
      </w:r>
      <w:r w:rsidRPr="004C3345">
        <w:rPr>
          <w:rFonts w:ascii="Book Antiqua" w:hAnsi="Book Antiqua" w:cs="Times New Roman"/>
        </w:rPr>
        <w:t xml:space="preserve">mudah dilihat </w:t>
      </w:r>
      <w:r>
        <w:rPr>
          <w:rFonts w:ascii="Book Antiqua" w:hAnsi="Book Antiqua" w:cs="Times New Roman"/>
        </w:rPr>
        <w:t xml:space="preserve">oleh wisatawan. </w:t>
      </w:r>
    </w:p>
    <w:p w14:paraId="033AC0E0" w14:textId="77777777" w:rsidR="00E00456" w:rsidRPr="004C3345" w:rsidRDefault="00E00456" w:rsidP="00E00456">
      <w:pPr>
        <w:spacing w:line="360" w:lineRule="auto"/>
        <w:jc w:val="both"/>
        <w:rPr>
          <w:rFonts w:ascii="Book Antiqua" w:hAnsi="Book Antiqua" w:cs="Times New Roman"/>
        </w:rPr>
      </w:pPr>
    </w:p>
    <w:p w14:paraId="00060F92" w14:textId="77777777" w:rsidR="00E00456" w:rsidRPr="004C3345" w:rsidRDefault="00E00456" w:rsidP="00E00456">
      <w:pPr>
        <w:widowControl w:val="0"/>
        <w:autoSpaceDE w:val="0"/>
        <w:autoSpaceDN w:val="0"/>
        <w:adjustRightInd w:val="0"/>
        <w:spacing w:line="360" w:lineRule="auto"/>
        <w:rPr>
          <w:rFonts w:ascii="Book Antiqua" w:hAnsi="Book Antiqua" w:cs="Times"/>
          <w:color w:val="000000"/>
        </w:rPr>
      </w:pPr>
      <w:r w:rsidRPr="004C3345">
        <w:rPr>
          <w:rFonts w:ascii="Book Antiqua" w:hAnsi="Book Antiqua" w:cs="Times"/>
          <w:noProof/>
          <w:color w:val="000000"/>
        </w:rPr>
        <w:drawing>
          <wp:anchor distT="0" distB="0" distL="114300" distR="114300" simplePos="0" relativeHeight="251663360" behindDoc="0" locked="0" layoutInCell="1" allowOverlap="1" wp14:anchorId="00584EA7" wp14:editId="56CE1709">
            <wp:simplePos x="0" y="0"/>
            <wp:positionH relativeFrom="column">
              <wp:posOffset>87549</wp:posOffset>
            </wp:positionH>
            <wp:positionV relativeFrom="paragraph">
              <wp:posOffset>116733</wp:posOffset>
            </wp:positionV>
            <wp:extent cx="2437499" cy="1600308"/>
            <wp:effectExtent l="0" t="0" r="127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57985" cy="1613758"/>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3345">
        <w:rPr>
          <w:rFonts w:ascii="Book Antiqua" w:hAnsi="Book Antiqua" w:cs="Times"/>
          <w:color w:val="000000"/>
        </w:rPr>
        <w:t xml:space="preserve"> </w:t>
      </w:r>
    </w:p>
    <w:p w14:paraId="038FFE61" w14:textId="77777777" w:rsidR="00E00456" w:rsidRDefault="00E00456" w:rsidP="00E00456">
      <w:pPr>
        <w:spacing w:line="360" w:lineRule="auto"/>
        <w:jc w:val="both"/>
        <w:rPr>
          <w:rFonts w:ascii="Book Antiqua" w:hAnsi="Book Antiqua" w:cs="Times New Roman"/>
        </w:rPr>
      </w:pPr>
    </w:p>
    <w:p w14:paraId="461E8B66" w14:textId="77777777" w:rsidR="00E00456" w:rsidRPr="004C3345" w:rsidRDefault="00E00456" w:rsidP="00E00456">
      <w:pPr>
        <w:spacing w:line="360" w:lineRule="auto"/>
        <w:jc w:val="both"/>
        <w:rPr>
          <w:rFonts w:ascii="Book Antiqua" w:hAnsi="Book Antiqua" w:cs="Times New Roman"/>
        </w:rPr>
      </w:pPr>
    </w:p>
    <w:p w14:paraId="1CD6B1D2" w14:textId="77777777" w:rsidR="00E00456" w:rsidRDefault="00E00456" w:rsidP="00E00456">
      <w:pPr>
        <w:spacing w:line="360" w:lineRule="auto"/>
        <w:rPr>
          <w:rFonts w:ascii="Book Antiqua" w:hAnsi="Book Antiqua" w:cs="Times New Roman"/>
          <w:b/>
          <w:sz w:val="22"/>
          <w:szCs w:val="22"/>
        </w:rPr>
      </w:pPr>
    </w:p>
    <w:p w14:paraId="73707457" w14:textId="77777777" w:rsidR="00E00456" w:rsidRDefault="00E00456" w:rsidP="00E00456">
      <w:pPr>
        <w:spacing w:line="360" w:lineRule="auto"/>
        <w:rPr>
          <w:rFonts w:ascii="Book Antiqua" w:hAnsi="Book Antiqua" w:cs="Times New Roman"/>
          <w:b/>
          <w:sz w:val="22"/>
          <w:szCs w:val="22"/>
        </w:rPr>
      </w:pPr>
    </w:p>
    <w:p w14:paraId="3C2C3081" w14:textId="77777777" w:rsidR="00E00456" w:rsidRDefault="00E00456" w:rsidP="00E00456">
      <w:pPr>
        <w:spacing w:line="360" w:lineRule="auto"/>
        <w:rPr>
          <w:rFonts w:ascii="Book Antiqua" w:hAnsi="Book Antiqua" w:cs="Times New Roman"/>
          <w:b/>
          <w:sz w:val="22"/>
          <w:szCs w:val="22"/>
        </w:rPr>
      </w:pPr>
    </w:p>
    <w:p w14:paraId="064DAB4B" w14:textId="77777777" w:rsidR="00E00456" w:rsidRDefault="00E00456" w:rsidP="00E00456">
      <w:pPr>
        <w:spacing w:line="360" w:lineRule="auto"/>
        <w:rPr>
          <w:rFonts w:ascii="Book Antiqua" w:hAnsi="Book Antiqua" w:cs="Times New Roman"/>
          <w:b/>
          <w:sz w:val="22"/>
          <w:szCs w:val="22"/>
        </w:rPr>
      </w:pPr>
    </w:p>
    <w:p w14:paraId="6CB11B55" w14:textId="77777777" w:rsidR="00E00456" w:rsidRDefault="00E00456" w:rsidP="00DF3B6C">
      <w:pPr>
        <w:jc w:val="center"/>
        <w:rPr>
          <w:rFonts w:ascii="Book Antiqua" w:hAnsi="Book Antiqua" w:cs="Times New Roman"/>
          <w:b/>
          <w:sz w:val="20"/>
          <w:szCs w:val="20"/>
        </w:rPr>
      </w:pPr>
      <w:r w:rsidRPr="00DF3B6C">
        <w:rPr>
          <w:rFonts w:ascii="Book Antiqua" w:hAnsi="Book Antiqua" w:cs="Times New Roman"/>
          <w:b/>
          <w:sz w:val="20"/>
          <w:szCs w:val="20"/>
        </w:rPr>
        <w:t>Gambar 4 Lokasi Pene</w:t>
      </w:r>
      <w:r w:rsidR="00DF3B6C">
        <w:rPr>
          <w:rFonts w:ascii="Book Antiqua" w:hAnsi="Book Antiqua" w:cs="Times New Roman"/>
          <w:b/>
          <w:sz w:val="20"/>
          <w:szCs w:val="20"/>
        </w:rPr>
        <w:t>m</w:t>
      </w:r>
      <w:r w:rsidRPr="00DF3B6C">
        <w:rPr>
          <w:rFonts w:ascii="Book Antiqua" w:hAnsi="Book Antiqua" w:cs="Times New Roman"/>
          <w:b/>
          <w:sz w:val="20"/>
          <w:szCs w:val="20"/>
        </w:rPr>
        <w:t>patan Kode Etik Wisatawan di Gunung Api Purba</w:t>
      </w:r>
    </w:p>
    <w:p w14:paraId="617289D5" w14:textId="77777777" w:rsidR="00DF3B6C" w:rsidRDefault="00DF3B6C" w:rsidP="00DF3B6C">
      <w:pPr>
        <w:jc w:val="center"/>
        <w:rPr>
          <w:rFonts w:ascii="Book Antiqua" w:hAnsi="Book Antiqua" w:cs="Times New Roman"/>
          <w:b/>
          <w:sz w:val="20"/>
          <w:szCs w:val="20"/>
        </w:rPr>
      </w:pPr>
    </w:p>
    <w:p w14:paraId="021E9742" w14:textId="77777777" w:rsidR="00DF3B6C" w:rsidRPr="00DF3B6C" w:rsidRDefault="00DF3B6C" w:rsidP="00DF3B6C">
      <w:pPr>
        <w:jc w:val="center"/>
        <w:rPr>
          <w:rFonts w:ascii="Book Antiqua" w:hAnsi="Book Antiqua" w:cs="Times New Roman"/>
          <w:b/>
          <w:sz w:val="20"/>
          <w:szCs w:val="20"/>
        </w:rPr>
      </w:pPr>
    </w:p>
    <w:p w14:paraId="6A9D8183" w14:textId="77777777" w:rsidR="00E00456" w:rsidRPr="004C3345" w:rsidRDefault="00E00456" w:rsidP="00E00456">
      <w:pPr>
        <w:spacing w:line="360" w:lineRule="auto"/>
        <w:ind w:firstLine="720"/>
        <w:contextualSpacing/>
        <w:jc w:val="both"/>
        <w:rPr>
          <w:rFonts w:ascii="Book Antiqua" w:hAnsi="Book Antiqua" w:cs="Times New Roman"/>
        </w:rPr>
      </w:pPr>
      <w:r w:rsidRPr="004C3345">
        <w:rPr>
          <w:rFonts w:ascii="Book Antiqua" w:hAnsi="Book Antiqua" w:cs="Times New Roman"/>
        </w:rPr>
        <w:t>Kode etik wisatawan berupa lisan merupakan himbauan yang berdasarkan ke</w:t>
      </w:r>
      <w:r w:rsidR="00DF3B6C">
        <w:rPr>
          <w:rFonts w:ascii="Book Antiqua" w:hAnsi="Book Antiqua" w:cs="Times New Roman"/>
        </w:rPr>
        <w:t>a</w:t>
      </w:r>
      <w:r w:rsidRPr="004C3345">
        <w:rPr>
          <w:rFonts w:ascii="Book Antiqua" w:hAnsi="Book Antiqua" w:cs="Times New Roman"/>
        </w:rPr>
        <w:t xml:space="preserve">rifan lokal, </w:t>
      </w:r>
      <w:r>
        <w:rPr>
          <w:rFonts w:ascii="Book Antiqua" w:hAnsi="Book Antiqua" w:cs="Times New Roman"/>
        </w:rPr>
        <w:t>informasi yang berupa</w:t>
      </w:r>
      <w:r w:rsidRPr="004C3345">
        <w:rPr>
          <w:rFonts w:ascii="Book Antiqua" w:hAnsi="Book Antiqua" w:cs="Times New Roman"/>
        </w:rPr>
        <w:t xml:space="preserve"> cerita pemandu wisata pada pengunjung. Cerita yang disampaikan pemandu mengarah pada sesuatu yang sakral (tempat yang dihuni oleh leluhur dahulu), jadi wisatawan dianjurkan agar menjaga tingkah lakunya pada saat kunjungan.</w:t>
      </w:r>
    </w:p>
    <w:p w14:paraId="377E63D2" w14:textId="77777777" w:rsidR="00E00456" w:rsidRPr="004C3345" w:rsidRDefault="00E00456" w:rsidP="00E00456">
      <w:pPr>
        <w:spacing w:line="360" w:lineRule="auto"/>
        <w:ind w:firstLine="567"/>
        <w:jc w:val="both"/>
        <w:rPr>
          <w:rFonts w:ascii="Book Antiqua" w:hAnsi="Book Antiqua" w:cs="Times New Roman"/>
        </w:rPr>
      </w:pPr>
      <w:r w:rsidRPr="004C3345">
        <w:rPr>
          <w:rFonts w:ascii="Book Antiqua" w:hAnsi="Book Antiqua" w:cs="Times New Roman"/>
        </w:rPr>
        <w:t>Berdasarkan wawancara dengan pengelola</w:t>
      </w:r>
      <w:r>
        <w:rPr>
          <w:rFonts w:ascii="Book Antiqua" w:hAnsi="Book Antiqua" w:cs="Times New Roman"/>
        </w:rPr>
        <w:t xml:space="preserve"> wisata, diperoleh hasil yang berbeda </w:t>
      </w:r>
      <w:r w:rsidRPr="004C3345">
        <w:rPr>
          <w:rFonts w:ascii="Book Antiqua" w:hAnsi="Book Antiqua" w:cs="Times New Roman"/>
        </w:rPr>
        <w:t xml:space="preserve">dari </w:t>
      </w:r>
      <w:r>
        <w:rPr>
          <w:rFonts w:ascii="Book Antiqua" w:hAnsi="Book Antiqua" w:cs="Times New Roman"/>
        </w:rPr>
        <w:t xml:space="preserve">penerapan </w:t>
      </w:r>
      <w:r w:rsidRPr="004C3345">
        <w:rPr>
          <w:rFonts w:ascii="Book Antiqua" w:hAnsi="Book Antiqua" w:cs="Times New Roman"/>
        </w:rPr>
        <w:t>ke</w:t>
      </w:r>
      <w:r>
        <w:rPr>
          <w:rFonts w:ascii="Book Antiqua" w:hAnsi="Book Antiqua" w:cs="Times New Roman"/>
        </w:rPr>
        <w:t>dua kode etik tersebut. Kode etik</w:t>
      </w:r>
      <w:r w:rsidRPr="004C3345">
        <w:rPr>
          <w:rFonts w:ascii="Book Antiqua" w:hAnsi="Book Antiqua" w:cs="Times New Roman"/>
        </w:rPr>
        <w:t xml:space="preserve"> yang paling efektif adalah kode etik</w:t>
      </w:r>
      <w:r>
        <w:rPr>
          <w:rFonts w:ascii="Book Antiqua" w:hAnsi="Book Antiqua" w:cs="Times New Roman"/>
        </w:rPr>
        <w:t xml:space="preserve"> yang berdasarkan pada</w:t>
      </w:r>
      <w:r w:rsidRPr="004C3345">
        <w:rPr>
          <w:rFonts w:ascii="Book Antiqua" w:hAnsi="Book Antiqua" w:cs="Times New Roman"/>
        </w:rPr>
        <w:t xml:space="preserve"> kearifan lokal. </w:t>
      </w:r>
      <w:r>
        <w:rPr>
          <w:rFonts w:ascii="Book Antiqua" w:hAnsi="Book Antiqua" w:cs="Times New Roman"/>
        </w:rPr>
        <w:t xml:space="preserve">Hal ini </w:t>
      </w:r>
      <w:r w:rsidRPr="004C3345">
        <w:rPr>
          <w:rFonts w:ascii="Book Antiqua" w:hAnsi="Book Antiqua" w:cs="Times New Roman"/>
        </w:rPr>
        <w:t>disebabkan oleh bud</w:t>
      </w:r>
      <w:r>
        <w:rPr>
          <w:rFonts w:ascii="Book Antiqua" w:hAnsi="Book Antiqua" w:cs="Times New Roman"/>
        </w:rPr>
        <w:t>aya masyarakat yang masih percaya dengan sesuatu bersifat animisme atau metafisika</w:t>
      </w:r>
      <w:r w:rsidRPr="004C3345">
        <w:rPr>
          <w:rFonts w:ascii="Book Antiqua" w:hAnsi="Book Antiqua" w:cs="Times New Roman"/>
        </w:rPr>
        <w:t xml:space="preserve">. </w:t>
      </w:r>
    </w:p>
    <w:p w14:paraId="06C848FB" w14:textId="77777777" w:rsidR="00DF3B6C" w:rsidRDefault="00E00456" w:rsidP="00E00456">
      <w:pPr>
        <w:spacing w:line="360" w:lineRule="auto"/>
        <w:ind w:firstLine="567"/>
        <w:jc w:val="both"/>
        <w:rPr>
          <w:rFonts w:ascii="Book Antiqua" w:hAnsi="Book Antiqua" w:cs="Times New Roman"/>
        </w:rPr>
      </w:pPr>
      <w:r w:rsidRPr="004C3345">
        <w:rPr>
          <w:rFonts w:ascii="Book Antiqua" w:hAnsi="Book Antiqua" w:cs="Times New Roman"/>
        </w:rPr>
        <w:t>Kode etik wisatawan yang telah dilakukan pengelola sudah memberikan dampak positif terhadap kelestarian lingkungan gunung api purba. Hal ini dapat dilihat dari</w:t>
      </w:r>
      <w:r>
        <w:rPr>
          <w:rFonts w:ascii="Book Antiqua" w:hAnsi="Book Antiqua" w:cs="Times New Roman"/>
        </w:rPr>
        <w:t xml:space="preserve"> </w:t>
      </w:r>
      <w:r w:rsidRPr="004C3345">
        <w:rPr>
          <w:rFonts w:ascii="Book Antiqua" w:hAnsi="Book Antiqua" w:cs="Times New Roman"/>
        </w:rPr>
        <w:t>aktivitas pengelola yang secara berkala melakuka</w:t>
      </w:r>
      <w:r>
        <w:rPr>
          <w:rFonts w:ascii="Book Antiqua" w:hAnsi="Book Antiqua" w:cs="Times New Roman"/>
        </w:rPr>
        <w:t>n gotong royong untuk m</w:t>
      </w:r>
      <w:r w:rsidRPr="004C3345">
        <w:rPr>
          <w:rFonts w:ascii="Book Antiqua" w:hAnsi="Book Antiqua" w:cs="Times New Roman"/>
        </w:rPr>
        <w:t>embersihan gunung api purba</w:t>
      </w:r>
      <w:r>
        <w:rPr>
          <w:rFonts w:ascii="Book Antiqua" w:hAnsi="Book Antiqua" w:cs="Times New Roman"/>
        </w:rPr>
        <w:t xml:space="preserve">, </w:t>
      </w:r>
      <w:r w:rsidRPr="004C3345">
        <w:rPr>
          <w:rFonts w:ascii="Book Antiqua" w:hAnsi="Book Antiqua" w:cs="Times New Roman"/>
        </w:rPr>
        <w:t xml:space="preserve">dimana jumlah sampah yang dikumpulkan oleh pengelola telah berkurang dari tahun-tahun sebelumnya. </w:t>
      </w:r>
      <w:r>
        <w:rPr>
          <w:rFonts w:ascii="Book Antiqua" w:hAnsi="Book Antiqua" w:cs="Times New Roman"/>
        </w:rPr>
        <w:t xml:space="preserve">Selain </w:t>
      </w:r>
      <w:r w:rsidRPr="004C3345">
        <w:rPr>
          <w:rFonts w:ascii="Book Antiqua" w:hAnsi="Book Antiqua" w:cs="Times New Roman"/>
        </w:rPr>
        <w:t xml:space="preserve">jumlah sampah yang berkurang vandalisme </w:t>
      </w:r>
      <w:r>
        <w:rPr>
          <w:rFonts w:ascii="Book Antiqua" w:hAnsi="Book Antiqua" w:cs="Times New Roman"/>
        </w:rPr>
        <w:t xml:space="preserve">oleh wisatawan </w:t>
      </w:r>
      <w:r w:rsidRPr="004C3345">
        <w:rPr>
          <w:rFonts w:ascii="Book Antiqua" w:hAnsi="Book Antiqua" w:cs="Times New Roman"/>
        </w:rPr>
        <w:t>juga telah berkurang</w:t>
      </w:r>
      <w:r>
        <w:rPr>
          <w:rFonts w:ascii="Book Antiqua" w:hAnsi="Book Antiqua" w:cs="Times New Roman"/>
        </w:rPr>
        <w:t>.</w:t>
      </w:r>
      <w:r w:rsidRPr="004C3345">
        <w:rPr>
          <w:rFonts w:ascii="Book Antiqua" w:hAnsi="Book Antiqua" w:cs="Times New Roman"/>
        </w:rPr>
        <w:t xml:space="preserve"> </w:t>
      </w:r>
    </w:p>
    <w:p w14:paraId="4CA488EB" w14:textId="77777777" w:rsidR="00DF3B6C" w:rsidRDefault="00DF3B6C" w:rsidP="00E00456">
      <w:pPr>
        <w:spacing w:line="360" w:lineRule="auto"/>
        <w:ind w:firstLine="567"/>
        <w:jc w:val="both"/>
        <w:rPr>
          <w:rFonts w:ascii="Book Antiqua" w:hAnsi="Book Antiqua" w:cs="Times New Roman"/>
        </w:rPr>
      </w:pPr>
    </w:p>
    <w:p w14:paraId="5F258100" w14:textId="77777777" w:rsidR="00E00456" w:rsidRPr="00DF3B6C" w:rsidRDefault="00E00456" w:rsidP="00DF3B6C">
      <w:pPr>
        <w:pStyle w:val="ListParagraph"/>
        <w:numPr>
          <w:ilvl w:val="0"/>
          <w:numId w:val="3"/>
        </w:numPr>
        <w:spacing w:line="360" w:lineRule="auto"/>
        <w:ind w:left="284" w:hanging="284"/>
        <w:jc w:val="both"/>
        <w:rPr>
          <w:rFonts w:ascii="Book Antiqua" w:hAnsi="Book Antiqua" w:cs="Times New Roman"/>
          <w:b/>
        </w:rPr>
      </w:pPr>
      <w:r w:rsidRPr="00DF3B6C">
        <w:rPr>
          <w:rFonts w:ascii="Book Antiqua" w:hAnsi="Book Antiqua" w:cs="Times New Roman"/>
          <w:b/>
        </w:rPr>
        <w:t>Pembahasan</w:t>
      </w:r>
    </w:p>
    <w:p w14:paraId="3CD2D0D7" w14:textId="77777777" w:rsidR="00E00456" w:rsidRDefault="00E00456" w:rsidP="00A72C6E">
      <w:pPr>
        <w:spacing w:line="360" w:lineRule="auto"/>
        <w:ind w:firstLine="567"/>
        <w:jc w:val="both"/>
        <w:rPr>
          <w:rFonts w:ascii="Book Antiqua" w:hAnsi="Book Antiqua" w:cs="Times New Roman"/>
          <w:lang w:val="id-ID"/>
        </w:rPr>
      </w:pPr>
      <w:r w:rsidRPr="004C3345">
        <w:rPr>
          <w:rFonts w:ascii="Book Antiqua" w:hAnsi="Book Antiqua" w:cs="Times New Roman"/>
        </w:rPr>
        <w:t xml:space="preserve">Pengelola gunung api purba telah menetapkan kode etik </w:t>
      </w:r>
      <w:r>
        <w:rPr>
          <w:rFonts w:ascii="Book Antiqua" w:hAnsi="Book Antiqua" w:cs="Times New Roman"/>
        </w:rPr>
        <w:t>yang bersifat mengarahkan atau m</w:t>
      </w:r>
      <w:r w:rsidRPr="004C3345">
        <w:rPr>
          <w:rFonts w:ascii="Book Antiqua" w:hAnsi="Book Antiqua" w:cs="Times New Roman"/>
        </w:rPr>
        <w:t>engatur p</w:t>
      </w:r>
      <w:r>
        <w:rPr>
          <w:rFonts w:ascii="Book Antiqua" w:hAnsi="Book Antiqua" w:cs="Times New Roman"/>
        </w:rPr>
        <w:t>e</w:t>
      </w:r>
      <w:r w:rsidRPr="004C3345">
        <w:rPr>
          <w:rFonts w:ascii="Book Antiqua" w:hAnsi="Book Antiqua" w:cs="Times New Roman"/>
        </w:rPr>
        <w:t>rilaku orang yang datang untuk berwisata. H</w:t>
      </w:r>
      <w:r>
        <w:rPr>
          <w:rFonts w:ascii="Book Antiqua" w:hAnsi="Book Antiqua" w:cs="Times New Roman"/>
        </w:rPr>
        <w:t>al ini sejalan dengan pendapat Song (2000) dimana k</w:t>
      </w:r>
      <w:r w:rsidRPr="004C3345">
        <w:rPr>
          <w:rFonts w:ascii="Book Antiqua" w:hAnsi="Book Antiqua" w:cs="Times New Roman"/>
        </w:rPr>
        <w:t>ode etik (</w:t>
      </w:r>
      <w:r>
        <w:rPr>
          <w:rFonts w:ascii="Book Antiqua" w:hAnsi="Book Antiqua" w:cs="Times New Roman"/>
          <w:i/>
        </w:rPr>
        <w:t>code of c</w:t>
      </w:r>
      <w:r w:rsidRPr="004C3345">
        <w:rPr>
          <w:rFonts w:ascii="Book Antiqua" w:hAnsi="Book Antiqua" w:cs="Times New Roman"/>
          <w:i/>
        </w:rPr>
        <w:t>onduct</w:t>
      </w:r>
      <w:r w:rsidRPr="004C3345">
        <w:rPr>
          <w:rFonts w:ascii="Book Antiqua" w:hAnsi="Book Antiqua" w:cs="Times New Roman"/>
        </w:rPr>
        <w:t xml:space="preserve">) </w:t>
      </w:r>
      <w:r w:rsidRPr="004C3345">
        <w:rPr>
          <w:rFonts w:ascii="Book Antiqua" w:hAnsi="Book Antiqua" w:cs="Times New Roman"/>
          <w:lang w:val="id-ID"/>
        </w:rPr>
        <w:t xml:space="preserve">merupakan seperangkat aturan perilaku yang dirumuskan baik sebagai kesepakatan, norma sosial, atau aturan hukum </w:t>
      </w:r>
      <w:r>
        <w:rPr>
          <w:rFonts w:ascii="Book Antiqua" w:hAnsi="Book Antiqua" w:cs="Times New Roman"/>
          <w:lang w:val="id-ID"/>
        </w:rPr>
        <w:t>berupa</w:t>
      </w:r>
      <w:r w:rsidRPr="004C3345">
        <w:rPr>
          <w:rFonts w:ascii="Book Antiqua" w:hAnsi="Book Antiqua" w:cs="Times New Roman"/>
          <w:lang w:val="id-ID"/>
        </w:rPr>
        <w:t xml:space="preserve"> sanksi oleh penegak otoritas. </w:t>
      </w:r>
      <w:r>
        <w:rPr>
          <w:rFonts w:ascii="Book Antiqua" w:hAnsi="Book Antiqua" w:cs="Times New Roman"/>
          <w:lang w:val="id-ID"/>
        </w:rPr>
        <w:t xml:space="preserve">Pemahaman </w:t>
      </w:r>
      <w:r w:rsidRPr="00A80415">
        <w:rPr>
          <w:rFonts w:ascii="Book Antiqua" w:hAnsi="Book Antiqua" w:cs="Times New Roman"/>
          <w:i/>
          <w:lang w:val="id-ID"/>
        </w:rPr>
        <w:t>code of conduct</w:t>
      </w:r>
      <w:r>
        <w:rPr>
          <w:rFonts w:ascii="Book Antiqua" w:hAnsi="Book Antiqua" w:cs="Times New Roman"/>
          <w:i/>
          <w:lang w:val="id-ID"/>
        </w:rPr>
        <w:t xml:space="preserve"> </w:t>
      </w:r>
      <w:r w:rsidRPr="00A80415">
        <w:rPr>
          <w:rFonts w:ascii="Book Antiqua" w:hAnsi="Book Antiqua" w:cs="Times New Roman"/>
          <w:lang w:val="id-ID"/>
        </w:rPr>
        <w:t>dalam</w:t>
      </w:r>
      <w:r>
        <w:rPr>
          <w:rFonts w:ascii="Book Antiqua" w:hAnsi="Book Antiqua" w:cs="Times New Roman"/>
          <w:i/>
          <w:lang w:val="id-ID"/>
        </w:rPr>
        <w:t xml:space="preserve"> </w:t>
      </w:r>
      <w:r w:rsidRPr="00D33A71">
        <w:rPr>
          <w:rFonts w:ascii="Book Antiqua" w:hAnsi="Book Antiqua" w:cs="Times New Roman"/>
          <w:lang w:val="id-ID"/>
        </w:rPr>
        <w:t>konteks pariwisata,</w:t>
      </w:r>
      <w:r>
        <w:rPr>
          <w:rFonts w:ascii="Book Antiqua" w:hAnsi="Book Antiqua" w:cs="Times New Roman"/>
          <w:lang w:val="id-ID"/>
        </w:rPr>
        <w:t xml:space="preserve">    merupakan kode yang yang digunakan sebagai panduan umum untuk berperilaku Weaver (2001) dalam Akhom (2011). Berdasarkan pendapat </w:t>
      </w:r>
      <w:r w:rsidR="00DF3B6C">
        <w:rPr>
          <w:rFonts w:ascii="Book Antiqua" w:hAnsi="Book Antiqua" w:cs="Times New Roman"/>
          <w:lang w:val="id-ID"/>
        </w:rPr>
        <w:t>Song diatas menjalaskan k</w:t>
      </w:r>
      <w:r>
        <w:rPr>
          <w:rFonts w:ascii="Book Antiqua" w:hAnsi="Book Antiqua" w:cs="Times New Roman"/>
          <w:lang w:val="id-ID"/>
        </w:rPr>
        <w:t>ode etik yang telah ditetapkan oleh pihak terkait (pengelola daya tarik wisata) apabila terjadi pelanggaran akan diberikan sanksi, dalam hal ini pengelola telah melakukan konsep kode etik wisatawan dengan tepat, sebab ada sanksi yang dikenakan apabila terjadi pelanggaran kode etik contoh sanksinya berupa denda dan sanksi sosial.</w:t>
      </w:r>
    </w:p>
    <w:p w14:paraId="7EA29AE6" w14:textId="77777777" w:rsidR="00E00456" w:rsidRDefault="00E00456" w:rsidP="00E00456">
      <w:pPr>
        <w:spacing w:line="360" w:lineRule="auto"/>
        <w:ind w:firstLine="567"/>
        <w:jc w:val="both"/>
        <w:rPr>
          <w:rFonts w:ascii="Book Antiqua" w:hAnsi="Book Antiqua" w:cs="Times New Roman"/>
          <w:lang w:val="id-ID"/>
        </w:rPr>
      </w:pPr>
      <w:r>
        <w:rPr>
          <w:rFonts w:ascii="Book Antiqua" w:hAnsi="Book Antiqua" w:cs="Times New Roman"/>
          <w:lang w:val="id-ID"/>
        </w:rPr>
        <w:t>Gaya bahasa pada kode etik wisatawan di gunung api purba telah tepat, hal dilihat kata mohon yang diletakkan diawal kalimat. Hal ini sejalan dengan Konsep</w:t>
      </w:r>
      <w:r w:rsidRPr="000F7998">
        <w:rPr>
          <w:rFonts w:ascii="Book Antiqua" w:hAnsi="Book Antiqua" w:cs="Times New Roman"/>
          <w:lang w:val="id-ID"/>
        </w:rPr>
        <w:t xml:space="preserve"> WWF (2001) dalam Cole, (</w:t>
      </w:r>
      <w:r>
        <w:rPr>
          <w:rFonts w:ascii="Book Antiqua" w:hAnsi="Book Antiqua" w:cs="Times New Roman"/>
          <w:lang w:val="id-ID"/>
        </w:rPr>
        <w:t>2006</w:t>
      </w:r>
      <w:r w:rsidRPr="000F7998">
        <w:rPr>
          <w:rFonts w:ascii="Book Antiqua" w:hAnsi="Book Antiqua" w:cs="Times New Roman"/>
          <w:lang w:val="id-ID"/>
        </w:rPr>
        <w:t xml:space="preserve">), </w:t>
      </w:r>
      <w:r>
        <w:rPr>
          <w:rFonts w:ascii="Book Antiqua" w:hAnsi="Book Antiqua" w:cs="Times New Roman"/>
          <w:lang w:val="id-ID"/>
        </w:rPr>
        <w:t>c</w:t>
      </w:r>
      <w:r>
        <w:rPr>
          <w:rFonts w:ascii="Book Antiqua" w:hAnsi="Book Antiqua" w:cs="Times New Roman"/>
          <w:i/>
          <w:lang w:val="id-ID"/>
        </w:rPr>
        <w:t>ode of c</w:t>
      </w:r>
      <w:r w:rsidRPr="000F7998">
        <w:rPr>
          <w:rFonts w:ascii="Book Antiqua" w:hAnsi="Book Antiqua" w:cs="Times New Roman"/>
          <w:i/>
          <w:lang w:val="id-ID"/>
        </w:rPr>
        <w:t>onduct</w:t>
      </w:r>
      <w:r w:rsidRPr="000F7998">
        <w:rPr>
          <w:rFonts w:ascii="Book Antiqua" w:hAnsi="Book Antiqua" w:cs="Times New Roman"/>
          <w:lang w:val="id-ID"/>
        </w:rPr>
        <w:t xml:space="preserve"> sebaiknya dinyatakan secara positif, berorientasi tindakan dan menghindari bahasa larangan.</w:t>
      </w:r>
      <w:r>
        <w:rPr>
          <w:rFonts w:ascii="Book Antiqua" w:hAnsi="Book Antiqua" w:cs="Times New Roman"/>
          <w:lang w:val="id-ID"/>
        </w:rPr>
        <w:t xml:space="preserve"> Kata mohon memberikan makna kuat pada kalimat kode etik yang buat oleh pengelola kawasan ekowisata gunung api purba nglanggeran, menurut Kamus Besar Bahasa Indonesia (KBBI) mohon mempunyai makna meminta dengan hormat.  </w:t>
      </w:r>
    </w:p>
    <w:p w14:paraId="3F1D5EBE" w14:textId="77777777" w:rsidR="00E00456" w:rsidRDefault="00E00456" w:rsidP="00A72C6E">
      <w:pPr>
        <w:spacing w:line="360" w:lineRule="auto"/>
        <w:ind w:firstLine="567"/>
        <w:jc w:val="both"/>
        <w:rPr>
          <w:rFonts w:ascii="Book Antiqua" w:hAnsi="Book Antiqua" w:cs="Times New Roman"/>
          <w:lang w:val="id-ID"/>
        </w:rPr>
      </w:pPr>
      <w:r>
        <w:rPr>
          <w:rFonts w:ascii="Book Antiqua" w:hAnsi="Book Antiqua" w:cs="Times New Roman"/>
          <w:lang w:val="id-ID"/>
        </w:rPr>
        <w:t>Tata letak kode etik wisatawan juga berpengaruh terhadap keefektifannya. Penempatan himbauan kode etik ditempatkan oleh pengelola pada tempat yang memungkinkan terjadinya pelanggaran.</w:t>
      </w:r>
    </w:p>
    <w:p w14:paraId="64C87C28" w14:textId="77777777" w:rsidR="00E00456" w:rsidRDefault="00E00456" w:rsidP="00E00456">
      <w:pPr>
        <w:spacing w:line="360" w:lineRule="auto"/>
        <w:ind w:firstLine="567"/>
        <w:jc w:val="both"/>
        <w:rPr>
          <w:rFonts w:ascii="Book Antiqua" w:hAnsi="Book Antiqua" w:cs="Times New Roman"/>
          <w:lang w:val="id-ID"/>
        </w:rPr>
      </w:pPr>
      <w:r>
        <w:rPr>
          <w:rFonts w:ascii="Book Antiqua" w:hAnsi="Book Antiqua" w:cs="Times New Roman"/>
          <w:lang w:val="id-ID"/>
        </w:rPr>
        <w:t>Kedua, Kode etik yang berdasarkan kearifan lokal berupa cerita tentang kesakralan gunung api purba, kode etik ini dapat memberikan pengaruh besar terhadap p</w:t>
      </w:r>
      <w:r w:rsidR="00DF3B6C">
        <w:rPr>
          <w:rFonts w:ascii="Book Antiqua" w:hAnsi="Book Antiqua" w:cs="Times New Roman"/>
          <w:lang w:val="id-ID"/>
        </w:rPr>
        <w:t>e</w:t>
      </w:r>
      <w:r>
        <w:rPr>
          <w:rFonts w:ascii="Book Antiqua" w:hAnsi="Book Antiqua" w:cs="Times New Roman"/>
          <w:lang w:val="id-ID"/>
        </w:rPr>
        <w:t>rilaku wisatawan. Penerapan metode ini, juga dapat berdampak pada penurunan citra dari gunung api purba. Wisatawan akan merasa tidak nyaman dan dengan terpaksa mengikuti apa yang diarahkan pengelola atau pemandu wisata, hal ini dikarenakan adanya keyakinan dari wisatawan bahwa jika tidak mematuhi akan berdampak pada keselamatan diri. Berdasarkan hasil wawancara dengan wisatawan sikap keterpaksaan dan ketidaknyamanan tidak terjadi,  yang terjadi adalah kepuasan wisatawan saat berkunjung dan meningkatkan rasa peduli mereka terhadap lingkungan.</w:t>
      </w:r>
    </w:p>
    <w:p w14:paraId="7A500243" w14:textId="77777777" w:rsidR="00DF3B6C" w:rsidRDefault="00DF3B6C" w:rsidP="00E00456">
      <w:pPr>
        <w:spacing w:line="360" w:lineRule="auto"/>
        <w:ind w:firstLine="567"/>
        <w:jc w:val="both"/>
        <w:rPr>
          <w:rFonts w:ascii="Book Antiqua" w:hAnsi="Book Antiqua" w:cs="Times New Roman"/>
          <w:lang w:val="id-ID"/>
        </w:rPr>
      </w:pPr>
    </w:p>
    <w:p w14:paraId="6A73CE95" w14:textId="77777777" w:rsidR="00E00456" w:rsidRDefault="00DF3B6C" w:rsidP="00E00456">
      <w:pPr>
        <w:spacing w:line="360" w:lineRule="auto"/>
        <w:jc w:val="both"/>
        <w:rPr>
          <w:rFonts w:ascii="Book Antiqua" w:hAnsi="Book Antiqua" w:cs="Times New Roman"/>
          <w:b/>
          <w:lang w:val="id-ID"/>
        </w:rPr>
      </w:pPr>
      <w:r w:rsidRPr="00D64BC6">
        <w:rPr>
          <w:rFonts w:ascii="Book Antiqua" w:hAnsi="Book Antiqua" w:cs="Times New Roman"/>
          <w:b/>
          <w:lang w:val="id-ID"/>
        </w:rPr>
        <w:t>KESIMPULAN</w:t>
      </w:r>
    </w:p>
    <w:p w14:paraId="77C908E9" w14:textId="77777777" w:rsidR="00A72C6E" w:rsidRDefault="00E00456" w:rsidP="00A72C6E">
      <w:pPr>
        <w:spacing w:line="360" w:lineRule="auto"/>
        <w:ind w:firstLine="567"/>
        <w:jc w:val="both"/>
        <w:rPr>
          <w:rFonts w:ascii="Book Antiqua" w:hAnsi="Book Antiqua" w:cs="Times New Roman"/>
          <w:lang w:val="id-ID"/>
        </w:rPr>
      </w:pPr>
      <w:r>
        <w:rPr>
          <w:rFonts w:ascii="Book Antiqua" w:hAnsi="Book Antiqua" w:cs="Times New Roman"/>
          <w:lang w:val="id-ID"/>
        </w:rPr>
        <w:t>Pengelola kawasan ekowisata gunung api purba telah menerapkan strategi kode etik yang tepat , baik dari segi tata bahasa, tata letaknya, ataupun kode etik yang berdasarkan kearifan lokal berupa cerita kesakralan gunung api purba. Kode etik di gunung api purba telah berpengaruh terhadap perilaku wisatawan, perubahan perilaku ini juga akan berdampak pada kelestarian gunung api purba.</w:t>
      </w:r>
    </w:p>
    <w:p w14:paraId="7667CA3A" w14:textId="77777777" w:rsidR="00A72C6E" w:rsidRDefault="00A72C6E" w:rsidP="00A72C6E">
      <w:pPr>
        <w:spacing w:line="360" w:lineRule="auto"/>
        <w:ind w:firstLine="567"/>
        <w:jc w:val="both"/>
        <w:rPr>
          <w:rFonts w:ascii="Book Antiqua" w:hAnsi="Book Antiqua" w:cs="Times New Roman"/>
          <w:lang w:val="id-ID"/>
        </w:rPr>
      </w:pPr>
    </w:p>
    <w:p w14:paraId="06C60F61" w14:textId="77777777" w:rsidR="00A72C6E" w:rsidRPr="001569D7" w:rsidRDefault="00A72C6E" w:rsidP="00A72C6E">
      <w:pPr>
        <w:widowControl w:val="0"/>
        <w:autoSpaceDE w:val="0"/>
        <w:autoSpaceDN w:val="0"/>
        <w:adjustRightInd w:val="0"/>
        <w:spacing w:line="360" w:lineRule="auto"/>
        <w:rPr>
          <w:rFonts w:ascii="Book Antiqua" w:hAnsi="Book Antiqua" w:cs="Times New Roman"/>
          <w:b/>
          <w:color w:val="000000"/>
        </w:rPr>
      </w:pPr>
      <w:r w:rsidRPr="001569D7">
        <w:rPr>
          <w:rFonts w:ascii="Book Antiqua" w:hAnsi="Book Antiqua" w:cs="Times New Roman"/>
          <w:b/>
          <w:color w:val="000000"/>
        </w:rPr>
        <w:t>DAFTAR PUSTAKA</w:t>
      </w:r>
    </w:p>
    <w:p w14:paraId="7748BCE6" w14:textId="77777777" w:rsidR="00A72C6E" w:rsidRDefault="00A72C6E" w:rsidP="00A72C6E">
      <w:pPr>
        <w:widowControl w:val="0"/>
        <w:autoSpaceDE w:val="0"/>
        <w:autoSpaceDN w:val="0"/>
        <w:adjustRightInd w:val="0"/>
        <w:ind w:left="567" w:hanging="567"/>
        <w:jc w:val="both"/>
        <w:rPr>
          <w:rFonts w:ascii="Book Antiqua" w:hAnsi="Book Antiqua" w:cs="Times New Roman"/>
          <w:color w:val="000000"/>
        </w:rPr>
      </w:pPr>
      <w:r w:rsidRPr="00827849">
        <w:rPr>
          <w:rFonts w:ascii="Book Antiqua" w:hAnsi="Book Antiqua" w:cs="Times New Roman"/>
          <w:color w:val="000000"/>
        </w:rPr>
        <w:t xml:space="preserve">Cole, Stroma. 2007. </w:t>
      </w:r>
      <w:r w:rsidRPr="00827849">
        <w:rPr>
          <w:rFonts w:ascii="Book Antiqua" w:hAnsi="Book Antiqua" w:cs="Times New Roman"/>
          <w:i/>
          <w:color w:val="000000"/>
        </w:rPr>
        <w:t>Implementing and Evaluating a Code Of Conduct For Visitor</w:t>
      </w:r>
      <w:r w:rsidRPr="00827849">
        <w:rPr>
          <w:rFonts w:ascii="Book Antiqua" w:hAnsi="Book Antiqua" w:cs="Times New Roman"/>
          <w:color w:val="000000"/>
        </w:rPr>
        <w:t>. Jurnal Tourism Management</w:t>
      </w:r>
    </w:p>
    <w:p w14:paraId="3C83BA64" w14:textId="77777777" w:rsidR="00A72C6E" w:rsidRPr="00827849" w:rsidRDefault="00A72C6E" w:rsidP="00A72C6E">
      <w:pPr>
        <w:widowControl w:val="0"/>
        <w:autoSpaceDE w:val="0"/>
        <w:autoSpaceDN w:val="0"/>
        <w:adjustRightInd w:val="0"/>
        <w:jc w:val="both"/>
        <w:rPr>
          <w:rFonts w:ascii="Book Antiqua" w:hAnsi="Book Antiqua" w:cs="Times New Roman"/>
          <w:color w:val="000000"/>
        </w:rPr>
      </w:pPr>
    </w:p>
    <w:p w14:paraId="24926B77" w14:textId="77777777" w:rsidR="00A72C6E" w:rsidRPr="00827849" w:rsidRDefault="00A72C6E" w:rsidP="00A72C6E">
      <w:pPr>
        <w:widowControl w:val="0"/>
        <w:autoSpaceDE w:val="0"/>
        <w:autoSpaceDN w:val="0"/>
        <w:adjustRightInd w:val="0"/>
        <w:spacing w:after="240"/>
        <w:ind w:left="567" w:hanging="567"/>
        <w:jc w:val="both"/>
        <w:rPr>
          <w:rFonts w:ascii="Book Antiqua" w:hAnsi="Book Antiqua" w:cs="Times New Roman"/>
          <w:color w:val="000000"/>
        </w:rPr>
      </w:pPr>
      <w:r w:rsidRPr="00827849">
        <w:rPr>
          <w:rFonts w:ascii="Book Antiqua" w:hAnsi="Book Antiqua" w:cs="Times New Roman"/>
          <w:color w:val="000000"/>
        </w:rPr>
        <w:t>Damanik, J, &amp; Weber, H. J. 2006</w:t>
      </w:r>
      <w:r w:rsidRPr="00827849">
        <w:rPr>
          <w:rFonts w:ascii="Book Antiqua" w:hAnsi="Book Antiqua" w:cs="Times"/>
          <w:i/>
          <w:color w:val="000000"/>
        </w:rPr>
        <w:t>Perencanaan Ekowisata dari Teori ke Aplikasi</w:t>
      </w:r>
      <w:r>
        <w:rPr>
          <w:rFonts w:ascii="Book Antiqua" w:hAnsi="Book Antiqua" w:cs="Times New Roman"/>
          <w:color w:val="000000"/>
        </w:rPr>
        <w:t>. Yogyakarta: Penerbit Andi.</w:t>
      </w:r>
      <w:r w:rsidRPr="00827849">
        <w:rPr>
          <w:rFonts w:ascii="Book Antiqua" w:hAnsi="Book Antiqua" w:cs="Times New Roman"/>
          <w:color w:val="000000"/>
        </w:rPr>
        <w:t xml:space="preserve"> </w:t>
      </w:r>
    </w:p>
    <w:p w14:paraId="2031859B" w14:textId="77777777" w:rsidR="00A72C6E" w:rsidRPr="00A72C6E" w:rsidRDefault="00A72C6E" w:rsidP="00A72C6E">
      <w:pPr>
        <w:widowControl w:val="0"/>
        <w:autoSpaceDE w:val="0"/>
        <w:autoSpaceDN w:val="0"/>
        <w:adjustRightInd w:val="0"/>
        <w:spacing w:after="240"/>
        <w:ind w:left="567" w:hanging="567"/>
        <w:jc w:val="both"/>
        <w:rPr>
          <w:rFonts w:ascii="Book Antiqua" w:hAnsi="Book Antiqua" w:cs="Times"/>
          <w:i/>
          <w:color w:val="000000"/>
        </w:rPr>
      </w:pPr>
      <w:r w:rsidRPr="00827849">
        <w:rPr>
          <w:rFonts w:ascii="Book Antiqua" w:hAnsi="Book Antiqua" w:cs="Times New Roman"/>
          <w:color w:val="000000"/>
        </w:rPr>
        <w:t xml:space="preserve">Kumayadi dan Sugiarto, Endar. 2000. </w:t>
      </w:r>
      <w:r w:rsidRPr="00827849">
        <w:rPr>
          <w:rFonts w:ascii="Book Antiqua" w:hAnsi="Book Antiqua" w:cs="Times"/>
          <w:i/>
          <w:color w:val="000000"/>
        </w:rPr>
        <w:t>Metodologi Penelitian dalam Bidang Kepariwisataan</w:t>
      </w:r>
      <w:r w:rsidRPr="00827849">
        <w:rPr>
          <w:rFonts w:ascii="Book Antiqua" w:hAnsi="Book Antiqua" w:cs="Times"/>
          <w:color w:val="000000"/>
        </w:rPr>
        <w:t xml:space="preserve">. </w:t>
      </w:r>
      <w:r w:rsidRPr="00827849">
        <w:rPr>
          <w:rFonts w:ascii="Book Antiqua" w:hAnsi="Book Antiqua" w:cs="Times New Roman"/>
          <w:color w:val="000000"/>
        </w:rPr>
        <w:t>Jakarta: Gramedia Pustaka</w:t>
      </w:r>
      <w:r w:rsidRPr="00827849">
        <w:rPr>
          <w:rFonts w:ascii="MS Mincho" w:eastAsia="MS Mincho" w:hAnsi="MS Mincho" w:cs="MS Mincho"/>
          <w:color w:val="000000"/>
        </w:rPr>
        <w:t> </w:t>
      </w:r>
    </w:p>
    <w:p w14:paraId="26DF48D4" w14:textId="77777777" w:rsidR="00A72C6E" w:rsidRPr="00827849" w:rsidRDefault="00A72C6E" w:rsidP="00A72C6E">
      <w:pPr>
        <w:widowControl w:val="0"/>
        <w:autoSpaceDE w:val="0"/>
        <w:autoSpaceDN w:val="0"/>
        <w:adjustRightInd w:val="0"/>
        <w:spacing w:after="240"/>
        <w:ind w:left="567" w:hanging="567"/>
        <w:jc w:val="both"/>
        <w:rPr>
          <w:rFonts w:ascii="Book Antiqua" w:hAnsi="Book Antiqua" w:cs="Times"/>
          <w:color w:val="000000"/>
        </w:rPr>
      </w:pPr>
      <w:r w:rsidRPr="00827849">
        <w:rPr>
          <w:rFonts w:ascii="Book Antiqua" w:eastAsia="MS Mincho" w:hAnsi="Book Antiqua" w:cs="MS Mincho"/>
          <w:color w:val="000000"/>
        </w:rPr>
        <w:t xml:space="preserve">Manson, Peter &amp; Mowforh, Martin. 1995. </w:t>
      </w:r>
      <w:r w:rsidRPr="00827849">
        <w:rPr>
          <w:rFonts w:ascii="Book Antiqua" w:eastAsia="MS Mincho" w:hAnsi="Book Antiqua" w:cs="MS Mincho"/>
          <w:i/>
          <w:color w:val="000000"/>
        </w:rPr>
        <w:t>Code Of Conduct in Tourism</w:t>
      </w:r>
      <w:r w:rsidRPr="00827849">
        <w:rPr>
          <w:rFonts w:ascii="Book Antiqua" w:eastAsia="MS Mincho" w:hAnsi="Book Antiqua" w:cs="MS Mincho"/>
          <w:color w:val="000000"/>
        </w:rPr>
        <w:t>. University Of Plymouth</w:t>
      </w:r>
    </w:p>
    <w:p w14:paraId="5EF9A55C" w14:textId="77777777" w:rsidR="00A72C6E" w:rsidRPr="00827849" w:rsidRDefault="00A72C6E" w:rsidP="00A72C6E">
      <w:pPr>
        <w:widowControl w:val="0"/>
        <w:autoSpaceDE w:val="0"/>
        <w:autoSpaceDN w:val="0"/>
        <w:adjustRightInd w:val="0"/>
        <w:spacing w:after="240"/>
        <w:ind w:left="567" w:hanging="567"/>
        <w:jc w:val="both"/>
        <w:rPr>
          <w:rFonts w:ascii="Book Antiqua" w:hAnsi="Book Antiqua" w:cs="Times"/>
          <w:color w:val="000000"/>
        </w:rPr>
      </w:pPr>
      <w:r w:rsidRPr="00827849">
        <w:rPr>
          <w:rFonts w:ascii="Book Antiqua" w:hAnsi="Book Antiqua" w:cs="Times New Roman"/>
          <w:color w:val="000000"/>
        </w:rPr>
        <w:t xml:space="preserve">Sasongko, Himawan. 2014. </w:t>
      </w:r>
      <w:r w:rsidRPr="00827849">
        <w:rPr>
          <w:rFonts w:ascii="Book Antiqua" w:hAnsi="Book Antiqua" w:cs="Times"/>
          <w:i/>
          <w:color w:val="000000"/>
        </w:rPr>
        <w:t>Budaya Klangenan, Pola Konsumsi dan Hubungannya dengan Kelestarian Jenis Satwa Burung di Wilayah Semarang dan Solo Provinsi Jawa Tengah</w:t>
      </w:r>
      <w:r w:rsidRPr="00827849">
        <w:rPr>
          <w:rFonts w:ascii="Book Antiqua" w:hAnsi="Book Antiqua" w:cs="Times New Roman"/>
          <w:color w:val="000000"/>
        </w:rPr>
        <w:t xml:space="preserve">. (Tesis) Universitas Gadjah Mada </w:t>
      </w:r>
    </w:p>
    <w:p w14:paraId="2A49AB0A" w14:textId="77777777" w:rsidR="00A72C6E" w:rsidRPr="00827849" w:rsidRDefault="00A72C6E" w:rsidP="00A72C6E">
      <w:pPr>
        <w:widowControl w:val="0"/>
        <w:autoSpaceDE w:val="0"/>
        <w:autoSpaceDN w:val="0"/>
        <w:adjustRightInd w:val="0"/>
        <w:spacing w:after="240"/>
        <w:ind w:left="567" w:hanging="567"/>
        <w:jc w:val="both"/>
        <w:rPr>
          <w:rFonts w:ascii="Book Antiqua" w:hAnsi="Book Antiqua" w:cs="Times New Roman"/>
          <w:color w:val="000000"/>
        </w:rPr>
      </w:pPr>
      <w:r w:rsidRPr="00827849">
        <w:rPr>
          <w:rFonts w:ascii="Book Antiqua" w:hAnsi="Book Antiqua" w:cs="Times New Roman"/>
          <w:color w:val="000000"/>
        </w:rPr>
        <w:t xml:space="preserve">Sugiyono. 2013. </w:t>
      </w:r>
      <w:r w:rsidRPr="00827849">
        <w:rPr>
          <w:rFonts w:ascii="Book Antiqua" w:hAnsi="Book Antiqua" w:cs="Times"/>
          <w:i/>
          <w:color w:val="000000"/>
        </w:rPr>
        <w:t>Memahami Penelitian Kuantitatif Kualitatif dan R&amp;D</w:t>
      </w:r>
      <w:r w:rsidRPr="00827849">
        <w:rPr>
          <w:rFonts w:ascii="Book Antiqua" w:hAnsi="Book Antiqua" w:cs="Times New Roman"/>
          <w:color w:val="000000"/>
        </w:rPr>
        <w:t xml:space="preserve">. Bandung: CV. Alfabeta </w:t>
      </w:r>
    </w:p>
    <w:p w14:paraId="673378B2" w14:textId="77777777" w:rsidR="00A72C6E" w:rsidRPr="00827849" w:rsidRDefault="00A72C6E" w:rsidP="00A72C6E">
      <w:pPr>
        <w:widowControl w:val="0"/>
        <w:autoSpaceDE w:val="0"/>
        <w:autoSpaceDN w:val="0"/>
        <w:adjustRightInd w:val="0"/>
        <w:spacing w:after="240"/>
        <w:ind w:left="567" w:hanging="567"/>
        <w:jc w:val="both"/>
        <w:rPr>
          <w:rFonts w:ascii="Book Antiqua" w:hAnsi="Book Antiqua" w:cs="Times"/>
          <w:color w:val="000000"/>
        </w:rPr>
      </w:pPr>
      <w:r w:rsidRPr="00827849">
        <w:rPr>
          <w:rFonts w:ascii="Book Antiqua" w:hAnsi="Book Antiqua" w:cs="Times New Roman"/>
          <w:color w:val="000000"/>
        </w:rPr>
        <w:t xml:space="preserve">Song, Yann – Huei. (2000). </w:t>
      </w:r>
      <w:r w:rsidRPr="00827849">
        <w:rPr>
          <w:rFonts w:ascii="Book Antiqua" w:hAnsi="Book Antiqua" w:cs="Times New Roman"/>
          <w:i/>
          <w:color w:val="000000"/>
        </w:rPr>
        <w:t xml:space="preserve">Codes Of In The South China Sea And Taiwan’s Stan., </w:t>
      </w:r>
      <w:r w:rsidRPr="00827849">
        <w:rPr>
          <w:rFonts w:ascii="Book Antiqua" w:hAnsi="Book Antiqua" w:cs="Times New Roman"/>
          <w:color w:val="000000"/>
        </w:rPr>
        <w:t>Journal Marine Policy.</w:t>
      </w:r>
    </w:p>
    <w:p w14:paraId="3CAA2B3E" w14:textId="7A269DC0" w:rsidR="00A72C6E" w:rsidRDefault="00A72C6E" w:rsidP="00A72C6E">
      <w:pPr>
        <w:spacing w:line="360" w:lineRule="auto"/>
        <w:ind w:firstLine="567"/>
        <w:jc w:val="both"/>
        <w:rPr>
          <w:rFonts w:ascii="Book Antiqua" w:hAnsi="Book Antiqua" w:cs="Times New Roman"/>
          <w:lang w:val="id-ID"/>
        </w:rPr>
        <w:sectPr w:rsidR="00A72C6E" w:rsidSect="00AB50AC">
          <w:footerReference w:type="even" r:id="rId11"/>
          <w:footerReference w:type="default" r:id="rId12"/>
          <w:pgSz w:w="11900" w:h="16840"/>
          <w:pgMar w:top="1440" w:right="1440" w:bottom="1440" w:left="1440" w:header="709" w:footer="709" w:gutter="0"/>
          <w:cols w:num="2" w:space="708"/>
          <w:docGrid w:linePitch="360"/>
        </w:sectPr>
      </w:pPr>
      <w:r w:rsidRPr="00827849">
        <w:rPr>
          <w:rFonts w:ascii="Book Antiqua" w:hAnsi="Book Antiqua" w:cs="Times New Roman"/>
          <w:color w:val="000000"/>
        </w:rPr>
        <w:t xml:space="preserve">Undang – Undang RI No 10 Tahun 2009 </w:t>
      </w:r>
      <w:r w:rsidRPr="00827849">
        <w:rPr>
          <w:rFonts w:ascii="Book Antiqua" w:hAnsi="Book Antiqua" w:cs="Times"/>
          <w:color w:val="000000"/>
        </w:rPr>
        <w:t>Tentang Kepariwisataan</w:t>
      </w:r>
      <w:r w:rsidR="005D5B42">
        <w:rPr>
          <w:rFonts w:ascii="Book Antiqua" w:hAnsi="Book Antiqua" w:cs="Times New Roman"/>
          <w:color w:val="000000"/>
        </w:rPr>
        <w:t>.</w:t>
      </w:r>
      <w:bookmarkStart w:id="0" w:name="_GoBack"/>
      <w:bookmarkEnd w:id="0"/>
    </w:p>
    <w:p w14:paraId="6749B68C" w14:textId="77777777" w:rsidR="00E00456" w:rsidRPr="001569D7" w:rsidRDefault="00E00456" w:rsidP="00E00456">
      <w:pPr>
        <w:spacing w:line="360" w:lineRule="auto"/>
        <w:jc w:val="both"/>
        <w:rPr>
          <w:rFonts w:ascii="Book Antiqua" w:hAnsi="Book Antiqua" w:cs="Times New Roman"/>
          <w:b/>
          <w:lang w:val="id-ID"/>
        </w:rPr>
        <w:sectPr w:rsidR="00E00456" w:rsidRPr="001569D7" w:rsidSect="001569D7">
          <w:pgSz w:w="11900" w:h="16840"/>
          <w:pgMar w:top="1440" w:right="1440" w:bottom="1440" w:left="1440" w:header="709" w:footer="709" w:gutter="0"/>
          <w:cols w:num="2" w:space="708"/>
          <w:docGrid w:linePitch="360"/>
        </w:sectPr>
      </w:pPr>
    </w:p>
    <w:p w14:paraId="11ED0E93" w14:textId="77777777" w:rsidR="00700B9C" w:rsidRPr="00A72C6E" w:rsidRDefault="00781EE1" w:rsidP="00A72C6E">
      <w:pPr>
        <w:widowControl w:val="0"/>
        <w:autoSpaceDE w:val="0"/>
        <w:autoSpaceDN w:val="0"/>
        <w:adjustRightInd w:val="0"/>
        <w:spacing w:after="240"/>
        <w:jc w:val="both"/>
        <w:rPr>
          <w:rFonts w:ascii="Book Antiqua" w:hAnsi="Book Antiqua" w:cs="Times"/>
          <w:color w:val="000000"/>
        </w:rPr>
      </w:pPr>
    </w:p>
    <w:sectPr w:rsidR="00700B9C" w:rsidRPr="00A72C6E" w:rsidSect="001569D7">
      <w:type w:val="continuous"/>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8C4C8E" w14:textId="77777777" w:rsidR="00781EE1" w:rsidRDefault="00781EE1">
      <w:r>
        <w:separator/>
      </w:r>
    </w:p>
  </w:endnote>
  <w:endnote w:type="continuationSeparator" w:id="0">
    <w:p w14:paraId="7FD50E75" w14:textId="77777777" w:rsidR="00781EE1" w:rsidRDefault="00781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w:panose1 w:val="02000500000000000000"/>
    <w:charset w:val="00"/>
    <w:family w:val="roman"/>
    <w:pitch w:val="variable"/>
    <w:sig w:usb0="00000003" w:usb1="00000000" w:usb2="00000000" w:usb3="00000000" w:csb0="00000001" w:csb1="00000000"/>
  </w:font>
  <w:font w:name="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6A138" w14:textId="77777777" w:rsidR="00734F94" w:rsidRDefault="00A72C6E" w:rsidP="00F702A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73A741" w14:textId="77777777" w:rsidR="00734F94" w:rsidRDefault="00781EE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CB30DD" w14:textId="77777777" w:rsidR="00734F94" w:rsidRDefault="00A72C6E" w:rsidP="00F702A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81EE1">
      <w:rPr>
        <w:rStyle w:val="PageNumber"/>
        <w:noProof/>
      </w:rPr>
      <w:t>1</w:t>
    </w:r>
    <w:r>
      <w:rPr>
        <w:rStyle w:val="PageNumber"/>
      </w:rPr>
      <w:fldChar w:fldCharType="end"/>
    </w:r>
  </w:p>
  <w:p w14:paraId="6A1E4594" w14:textId="77777777" w:rsidR="00734F94" w:rsidRDefault="00781EE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7FABF9" w14:textId="77777777" w:rsidR="00781EE1" w:rsidRDefault="00781EE1">
      <w:r>
        <w:separator/>
      </w:r>
    </w:p>
  </w:footnote>
  <w:footnote w:type="continuationSeparator" w:id="0">
    <w:p w14:paraId="0AF2644D" w14:textId="77777777" w:rsidR="00781EE1" w:rsidRDefault="00781EE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06B00"/>
    <w:multiLevelType w:val="hybridMultilevel"/>
    <w:tmpl w:val="517A0C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4C7048"/>
    <w:multiLevelType w:val="hybridMultilevel"/>
    <w:tmpl w:val="4504F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870F7C"/>
    <w:multiLevelType w:val="hybridMultilevel"/>
    <w:tmpl w:val="1196E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FB1F58"/>
    <w:multiLevelType w:val="hybridMultilevel"/>
    <w:tmpl w:val="681C6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BF22C8F"/>
    <w:multiLevelType w:val="hybridMultilevel"/>
    <w:tmpl w:val="7BAABFBC"/>
    <w:lvl w:ilvl="0" w:tplc="29562672">
      <w:start w:val="1"/>
      <w:numFmt w:val="decimal"/>
      <w:lvlText w:val="%1."/>
      <w:lvlJc w:val="left"/>
      <w:pPr>
        <w:ind w:left="1080" w:hanging="360"/>
      </w:pPr>
      <w:rPr>
        <w:rFonts w:ascii="Book Antiqua" w:eastAsiaTheme="minorHAnsi" w:hAnsi="Book Antiqua"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8547409"/>
    <w:multiLevelType w:val="hybridMultilevel"/>
    <w:tmpl w:val="A47A8E0C"/>
    <w:lvl w:ilvl="0" w:tplc="04090015">
      <w:start w:val="1"/>
      <w:numFmt w:val="upp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3"/>
  </w:num>
  <w:num w:numId="2">
    <w:abstractNumId w:val="4"/>
  </w:num>
  <w:num w:numId="3">
    <w:abstractNumId w:val="0"/>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456"/>
    <w:rsid w:val="00007A62"/>
    <w:rsid w:val="000A1F3A"/>
    <w:rsid w:val="001D0275"/>
    <w:rsid w:val="002265F6"/>
    <w:rsid w:val="002F42AE"/>
    <w:rsid w:val="00394969"/>
    <w:rsid w:val="005D5B42"/>
    <w:rsid w:val="00602587"/>
    <w:rsid w:val="006270ED"/>
    <w:rsid w:val="006A0BCD"/>
    <w:rsid w:val="00712226"/>
    <w:rsid w:val="00781EE1"/>
    <w:rsid w:val="007A6112"/>
    <w:rsid w:val="008A216A"/>
    <w:rsid w:val="00935416"/>
    <w:rsid w:val="009C7071"/>
    <w:rsid w:val="00A0625A"/>
    <w:rsid w:val="00A31375"/>
    <w:rsid w:val="00A72C6E"/>
    <w:rsid w:val="00AF731A"/>
    <w:rsid w:val="00DF3B6C"/>
    <w:rsid w:val="00E0045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8FBD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004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POINT"/>
    <w:basedOn w:val="Normal"/>
    <w:link w:val="ListParagraphChar"/>
    <w:uiPriority w:val="34"/>
    <w:qFormat/>
    <w:rsid w:val="00E00456"/>
    <w:pPr>
      <w:ind w:left="720"/>
      <w:contextualSpacing/>
    </w:pPr>
  </w:style>
  <w:style w:type="character" w:customStyle="1" w:styleId="ListParagraphChar">
    <w:name w:val="List Paragraph Char"/>
    <w:aliases w:val="Table Char,POINT Char"/>
    <w:basedOn w:val="DefaultParagraphFont"/>
    <w:link w:val="ListParagraph"/>
    <w:uiPriority w:val="34"/>
    <w:rsid w:val="00E00456"/>
  </w:style>
  <w:style w:type="paragraph" w:styleId="Footer">
    <w:name w:val="footer"/>
    <w:basedOn w:val="Normal"/>
    <w:link w:val="FooterChar"/>
    <w:uiPriority w:val="99"/>
    <w:unhideWhenUsed/>
    <w:rsid w:val="00E00456"/>
    <w:pPr>
      <w:tabs>
        <w:tab w:val="center" w:pos="4680"/>
        <w:tab w:val="right" w:pos="9360"/>
      </w:tabs>
    </w:pPr>
  </w:style>
  <w:style w:type="character" w:customStyle="1" w:styleId="FooterChar">
    <w:name w:val="Footer Char"/>
    <w:basedOn w:val="DefaultParagraphFont"/>
    <w:link w:val="Footer"/>
    <w:uiPriority w:val="99"/>
    <w:rsid w:val="00E00456"/>
  </w:style>
  <w:style w:type="character" w:styleId="PageNumber">
    <w:name w:val="page number"/>
    <w:basedOn w:val="DefaultParagraphFont"/>
    <w:uiPriority w:val="99"/>
    <w:semiHidden/>
    <w:unhideWhenUsed/>
    <w:rsid w:val="00E004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11</Pages>
  <Words>2480</Words>
  <Characters>14137</Characters>
  <Application>Microsoft Macintosh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2017-11-03T02:11:00Z</cp:lastPrinted>
  <dcterms:created xsi:type="dcterms:W3CDTF">2017-11-03T01:46:00Z</dcterms:created>
  <dcterms:modified xsi:type="dcterms:W3CDTF">2017-11-03T03:46:00Z</dcterms:modified>
</cp:coreProperties>
</file>