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97BA" w14:textId="19AA029F" w:rsidR="004110AB" w:rsidRDefault="007F1B7F" w:rsidP="007F1B7F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P</w:t>
      </w:r>
      <w:r w:rsidR="00231D3C">
        <w:rPr>
          <w:rFonts w:ascii="Book Antiqua" w:hAnsi="Book Antiqua" w:cs="Book Antiqua"/>
          <w:sz w:val="24"/>
          <w:szCs w:val="24"/>
        </w:rPr>
        <w:t xml:space="preserve">edoman CHSE yang telah ditetapkan oleh pemerintah kementerian pariwisata dan ekonomi kreatif </w:t>
      </w:r>
      <w:r w:rsidR="00C24BD7">
        <w:rPr>
          <w:rFonts w:ascii="Book Antiqua" w:hAnsi="Book Antiqua" w:cs="Book Antiqua"/>
          <w:sz w:val="24"/>
          <w:szCs w:val="24"/>
        </w:rPr>
        <w:t xml:space="preserve">yang menjadi acuan penulis dalam melakukan penelitian ini </w:t>
      </w:r>
      <w:r w:rsidR="00231D3C">
        <w:rPr>
          <w:rFonts w:ascii="Book Antiqua" w:hAnsi="Book Antiqua" w:cs="Book Antiqua"/>
          <w:sz w:val="24"/>
          <w:szCs w:val="24"/>
        </w:rPr>
        <w:t>adalah sebagai berikut:</w:t>
      </w:r>
    </w:p>
    <w:p w14:paraId="51D2B5AD" w14:textId="77777777" w:rsidR="00455984" w:rsidRDefault="00455984" w:rsidP="00455984">
      <w:pPr>
        <w:widowControl w:val="0"/>
        <w:autoSpaceDE w:val="0"/>
        <w:autoSpaceDN w:val="0"/>
        <w:spacing w:before="2" w:after="0" w:line="240" w:lineRule="auto"/>
        <w:jc w:val="center"/>
        <w:rPr>
          <w:rFonts w:ascii="Book Antiqua" w:hAnsi="Book Antiqua" w:cs="Tahoma"/>
          <w:b/>
          <w:color w:val="auto"/>
          <w:sz w:val="24"/>
          <w:szCs w:val="24"/>
        </w:rPr>
      </w:pPr>
      <w:bookmarkStart w:id="0" w:name="_Hlk93480553"/>
      <w:r>
        <w:rPr>
          <w:rFonts w:ascii="Book Antiqua" w:hAnsi="Book Antiqua" w:cs="Tahoma"/>
          <w:b/>
          <w:color w:val="auto"/>
          <w:sz w:val="24"/>
          <w:szCs w:val="24"/>
        </w:rPr>
        <w:t xml:space="preserve">Tabel 1 </w:t>
      </w:r>
    </w:p>
    <w:p w14:paraId="1B909879" w14:textId="77777777" w:rsidR="00231D3C" w:rsidRDefault="0027512C" w:rsidP="00455984">
      <w:pPr>
        <w:widowControl w:val="0"/>
        <w:autoSpaceDE w:val="0"/>
        <w:autoSpaceDN w:val="0"/>
        <w:spacing w:before="2" w:after="0" w:line="240" w:lineRule="auto"/>
        <w:jc w:val="center"/>
        <w:rPr>
          <w:rFonts w:ascii="Book Antiqua" w:hAnsi="Book Antiqua" w:cs="Tahoma"/>
          <w:b/>
          <w:color w:val="auto"/>
          <w:sz w:val="24"/>
          <w:szCs w:val="24"/>
        </w:rPr>
      </w:pPr>
      <w:r w:rsidRPr="00231D3C">
        <w:rPr>
          <w:rFonts w:ascii="Book Antiqua" w:hAnsi="Book Antiqua" w:cs="Tahoma"/>
          <w:b/>
          <w:color w:val="auto"/>
          <w:sz w:val="24"/>
          <w:szCs w:val="24"/>
        </w:rPr>
        <w:t>Panduan Umum</w:t>
      </w:r>
    </w:p>
    <w:p w14:paraId="15361FA5" w14:textId="77777777" w:rsidR="00455984" w:rsidRPr="00231D3C" w:rsidRDefault="00455984" w:rsidP="00455984">
      <w:pPr>
        <w:widowControl w:val="0"/>
        <w:autoSpaceDE w:val="0"/>
        <w:autoSpaceDN w:val="0"/>
        <w:spacing w:before="2" w:after="0" w:line="240" w:lineRule="auto"/>
        <w:jc w:val="center"/>
        <w:rPr>
          <w:rFonts w:ascii="Book Antiqua" w:hAnsi="Book Antiqua" w:cs="Tahoma"/>
          <w:b/>
          <w:color w:val="auto"/>
          <w:sz w:val="24"/>
          <w:szCs w:val="24"/>
        </w:rPr>
      </w:pPr>
      <w:r>
        <w:rPr>
          <w:rFonts w:ascii="Book Antiqua" w:hAnsi="Book Antiqua" w:cs="Tahoma"/>
          <w:b/>
          <w:color w:val="auto"/>
          <w:sz w:val="24"/>
          <w:szCs w:val="24"/>
        </w:rPr>
        <w:t>Pedoman CHSE Pada Daya Tarik Wisata</w:t>
      </w:r>
    </w:p>
    <w:bookmarkEnd w:id="0"/>
    <w:p w14:paraId="5868AD92" w14:textId="77777777" w:rsidR="00231D3C" w:rsidRPr="00231D3C" w:rsidRDefault="00231D3C" w:rsidP="00231D3C">
      <w:pPr>
        <w:widowControl w:val="0"/>
        <w:autoSpaceDE w:val="0"/>
        <w:autoSpaceDN w:val="0"/>
        <w:spacing w:before="3" w:after="0" w:line="240" w:lineRule="auto"/>
        <w:rPr>
          <w:rFonts w:ascii="Carlito" w:hAnsi="Carlito" w:cs="Carlito"/>
          <w:color w:val="auto"/>
          <w:sz w:val="8"/>
          <w:lang w:val="id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6480"/>
      </w:tblGrid>
      <w:tr w:rsidR="00231D3C" w:rsidRPr="00C837C4" w14:paraId="3BC76B08" w14:textId="77777777" w:rsidTr="00C875A0">
        <w:trPr>
          <w:trHeight w:val="332"/>
        </w:trPr>
        <w:tc>
          <w:tcPr>
            <w:tcW w:w="720" w:type="dxa"/>
            <w:vAlign w:val="center"/>
          </w:tcPr>
          <w:p w14:paraId="42D78F75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Carlito"/>
                <w:b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Carlito"/>
                <w:b/>
                <w:color w:val="auto"/>
                <w:sz w:val="20"/>
                <w:szCs w:val="20"/>
              </w:rPr>
              <w:t>NO.</w:t>
            </w:r>
          </w:p>
        </w:tc>
        <w:tc>
          <w:tcPr>
            <w:tcW w:w="1800" w:type="dxa"/>
            <w:vAlign w:val="center"/>
          </w:tcPr>
          <w:p w14:paraId="62A7580A" w14:textId="77777777" w:rsidR="00231D3C" w:rsidRPr="00231D3C" w:rsidRDefault="00231D3C" w:rsidP="00231D3C">
            <w:pPr>
              <w:spacing w:after="0" w:line="240" w:lineRule="auto"/>
              <w:jc w:val="center"/>
              <w:rPr>
                <w:rFonts w:ascii="Book Antiqua" w:hAnsi="Book Antiqua" w:cs="Carlito"/>
                <w:b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Carlito"/>
                <w:b/>
                <w:color w:val="auto"/>
                <w:sz w:val="20"/>
                <w:szCs w:val="20"/>
              </w:rPr>
              <w:t>BAGIAN</w:t>
            </w:r>
          </w:p>
        </w:tc>
        <w:tc>
          <w:tcPr>
            <w:tcW w:w="6480" w:type="dxa"/>
            <w:vAlign w:val="center"/>
          </w:tcPr>
          <w:p w14:paraId="48E95DFC" w14:textId="77777777" w:rsidR="00231D3C" w:rsidRPr="00231D3C" w:rsidRDefault="00C159BE" w:rsidP="00231D3C">
            <w:pPr>
              <w:spacing w:after="0" w:line="240" w:lineRule="auto"/>
              <w:jc w:val="center"/>
              <w:rPr>
                <w:rFonts w:ascii="Book Antiqua" w:hAnsi="Book Antiqua" w:cs="Carlito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 w:cs="Carlito"/>
                <w:b/>
                <w:color w:val="auto"/>
                <w:sz w:val="20"/>
                <w:szCs w:val="20"/>
              </w:rPr>
              <w:t>PEDOMAN</w:t>
            </w:r>
            <w:r w:rsidR="00231D3C" w:rsidRPr="00231D3C">
              <w:rPr>
                <w:rFonts w:ascii="Book Antiqua" w:hAnsi="Book Antiqua" w:cs="Carlito"/>
                <w:b/>
                <w:color w:val="auto"/>
                <w:sz w:val="20"/>
                <w:szCs w:val="20"/>
              </w:rPr>
              <w:t xml:space="preserve"> KEGIATAN</w:t>
            </w:r>
          </w:p>
        </w:tc>
      </w:tr>
      <w:tr w:rsidR="00231D3C" w:rsidRPr="00C837C4" w14:paraId="0927C346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6C61ED9E" w14:textId="77777777" w:rsidR="00231D3C" w:rsidRPr="00231D3C" w:rsidRDefault="00231D3C" w:rsidP="0027512C">
            <w:pPr>
              <w:spacing w:after="0" w:line="292" w:lineRule="exact"/>
              <w:ind w:left="107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  <w:lang w:val="id"/>
              </w:rPr>
            </w:pPr>
            <w:r w:rsidRPr="00231D3C">
              <w:rPr>
                <w:rFonts w:ascii="Book Antiqua" w:hAnsi="Book Antiqua" w:cs="Tahoma"/>
                <w:b/>
                <w:color w:val="auto"/>
                <w:sz w:val="20"/>
                <w:szCs w:val="20"/>
                <w:lang w:val="id"/>
              </w:rPr>
              <w:t>1</w:t>
            </w:r>
          </w:p>
        </w:tc>
        <w:tc>
          <w:tcPr>
            <w:tcW w:w="1800" w:type="dxa"/>
            <w:vMerge w:val="restart"/>
          </w:tcPr>
          <w:p w14:paraId="03E5ACD4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  <w:r w:rsidRPr="00231D3C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Manajemen/Tata Kelola</w:t>
            </w:r>
          </w:p>
        </w:tc>
        <w:tc>
          <w:tcPr>
            <w:tcW w:w="6480" w:type="dxa"/>
          </w:tcPr>
          <w:p w14:paraId="1D24002F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Memperhatikan informasi terkini serta imbauan dan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instruksi Pemerintah Pusat dan Pemerintah Daerah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terkait Covid-19 di wilayahnya</w:t>
            </w:r>
          </w:p>
        </w:tc>
      </w:tr>
      <w:tr w:rsidR="00231D3C" w:rsidRPr="00C837C4" w14:paraId="09269B23" w14:textId="77777777" w:rsidTr="00C875A0">
        <w:trPr>
          <w:trHeight w:val="415"/>
        </w:trPr>
        <w:tc>
          <w:tcPr>
            <w:tcW w:w="720" w:type="dxa"/>
            <w:vMerge/>
          </w:tcPr>
          <w:p w14:paraId="557B10BF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6D3E51B1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0AD0D922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Memiliki dan mengomunikasikan Standar Operasional Prosedur (SOP) untuk kebersihan, kesehatan, keselamatan, dan kelestarian lingkungan kepada karyawan, pemandu wisata lokal, pengunjung, masyarakat sekitar,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dan pihak lain yang beraktivitas di daya tarik wisata melalui media luring dan/atau daring. SOP disusun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dengan memperhatikan karakteristik dan kekhususan daya tarik wisata yang dikelola, baik daya tarik wisata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alam, budaya, maupun hasil buatan manusia</w:t>
            </w:r>
          </w:p>
        </w:tc>
      </w:tr>
      <w:tr w:rsidR="00231D3C" w:rsidRPr="00C837C4" w14:paraId="1052F7BC" w14:textId="77777777" w:rsidTr="00C875A0">
        <w:trPr>
          <w:trHeight w:val="415"/>
        </w:trPr>
        <w:tc>
          <w:tcPr>
            <w:tcW w:w="720" w:type="dxa"/>
            <w:vMerge/>
          </w:tcPr>
          <w:p w14:paraId="291A4085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6F29E7A2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35A83055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Melatih karyawan, pemandu wisata lokal, dan/atau masyarakat sekitar daya tarik wisata untuk mempersiapkan dan melaksanakan SOP sebelum daya tarik wisata dibuka kembali, termasuk uji coba dan simulasi, secara bertahap.</w:t>
            </w:r>
          </w:p>
        </w:tc>
      </w:tr>
      <w:tr w:rsidR="00231D3C" w:rsidRPr="00C837C4" w14:paraId="284C39BB" w14:textId="77777777" w:rsidTr="00C875A0">
        <w:trPr>
          <w:trHeight w:val="415"/>
        </w:trPr>
        <w:tc>
          <w:tcPr>
            <w:tcW w:w="720" w:type="dxa"/>
            <w:vMerge/>
          </w:tcPr>
          <w:p w14:paraId="59F6AC61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673FF135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1B1574A5" w14:textId="77777777" w:rsidR="00455984" w:rsidRPr="00C837C4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Menyediakan dan memasang imbauan tertulis untuk:</w:t>
            </w:r>
          </w:p>
          <w:p w14:paraId="2128911F" w14:textId="77777777" w:rsidR="00455984" w:rsidRPr="00C837C4" w:rsidRDefault="00231D3C" w:rsidP="00C036B8">
            <w:pPr>
              <w:numPr>
                <w:ilvl w:val="0"/>
                <w:numId w:val="4"/>
              </w:numPr>
              <w:spacing w:after="0" w:line="240" w:lineRule="auto"/>
              <w:ind w:left="34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tidak melakukan kontak fisik;</w:t>
            </w:r>
          </w:p>
          <w:p w14:paraId="2C540810" w14:textId="77777777" w:rsidR="00455984" w:rsidRPr="00C837C4" w:rsidRDefault="00231D3C" w:rsidP="00C036B8">
            <w:pPr>
              <w:numPr>
                <w:ilvl w:val="0"/>
                <w:numId w:val="4"/>
              </w:numPr>
              <w:spacing w:after="0" w:line="240" w:lineRule="auto"/>
              <w:ind w:left="34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tidak menyentuh bagian wajah, terutama mata, hidung, dan mulut;</w:t>
            </w:r>
          </w:p>
          <w:p w14:paraId="2EC61153" w14:textId="77777777" w:rsidR="00455984" w:rsidRPr="00C837C4" w:rsidRDefault="00231D3C" w:rsidP="00C036B8">
            <w:pPr>
              <w:numPr>
                <w:ilvl w:val="0"/>
                <w:numId w:val="4"/>
              </w:numPr>
              <w:spacing w:after="0" w:line="240" w:lineRule="auto"/>
              <w:ind w:left="34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menjaga jarak aman minimal 1 (satu) meter;</w:t>
            </w:r>
          </w:p>
          <w:p w14:paraId="7F9369E0" w14:textId="77777777" w:rsidR="00455984" w:rsidRPr="00C837C4" w:rsidRDefault="00231D3C" w:rsidP="00C036B8">
            <w:pPr>
              <w:numPr>
                <w:ilvl w:val="0"/>
                <w:numId w:val="4"/>
              </w:numPr>
              <w:spacing w:after="0" w:line="240" w:lineRule="auto"/>
              <w:ind w:left="34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mencuci tangan dengan sabun/menggunakan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hand sanitizer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;</w:t>
            </w:r>
          </w:p>
          <w:p w14:paraId="5551B694" w14:textId="77777777" w:rsidR="00455984" w:rsidRPr="00C837C4" w:rsidRDefault="00231D3C" w:rsidP="00C036B8">
            <w:pPr>
              <w:numPr>
                <w:ilvl w:val="0"/>
                <w:numId w:val="4"/>
              </w:numPr>
              <w:spacing w:after="0" w:line="240" w:lineRule="auto"/>
              <w:ind w:left="34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memakai alat pelindung diri sesuai keperluan,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seperti masker dan sarung tangan;</w:t>
            </w:r>
          </w:p>
          <w:p w14:paraId="3AD61D83" w14:textId="77777777" w:rsidR="00455984" w:rsidRPr="00C837C4" w:rsidRDefault="00231D3C" w:rsidP="00C036B8">
            <w:pPr>
              <w:numPr>
                <w:ilvl w:val="0"/>
                <w:numId w:val="4"/>
              </w:numPr>
              <w:spacing w:after="0" w:line="240" w:lineRule="auto"/>
              <w:ind w:left="34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menerapkan etika bersin dan batuk;</w:t>
            </w:r>
          </w:p>
          <w:p w14:paraId="43370AF3" w14:textId="77777777" w:rsidR="00455984" w:rsidRPr="00C837C4" w:rsidRDefault="00231D3C" w:rsidP="00C036B8">
            <w:pPr>
              <w:numPr>
                <w:ilvl w:val="0"/>
                <w:numId w:val="4"/>
              </w:numPr>
              <w:spacing w:after="0" w:line="240" w:lineRule="auto"/>
              <w:ind w:left="34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selalu mengonsumsi makanan sehat dan vitamin;</w:t>
            </w:r>
          </w:p>
          <w:p w14:paraId="31ABD662" w14:textId="77777777" w:rsidR="00231D3C" w:rsidRPr="00231D3C" w:rsidRDefault="00231D3C" w:rsidP="00C036B8">
            <w:pPr>
              <w:numPr>
                <w:ilvl w:val="0"/>
                <w:numId w:val="4"/>
              </w:numPr>
              <w:spacing w:after="0" w:line="240" w:lineRule="auto"/>
              <w:ind w:left="34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membuang sampah pada tempatnya, terutam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a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sampah alat pelindung diri, seperti masker dan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sarung tangan.</w:t>
            </w:r>
          </w:p>
        </w:tc>
      </w:tr>
      <w:tr w:rsidR="00231D3C" w:rsidRPr="00C837C4" w14:paraId="38FF2480" w14:textId="77777777" w:rsidTr="00C875A0">
        <w:trPr>
          <w:trHeight w:val="415"/>
        </w:trPr>
        <w:tc>
          <w:tcPr>
            <w:tcW w:w="720" w:type="dxa"/>
            <w:vMerge/>
          </w:tcPr>
          <w:p w14:paraId="0F4F8364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78705F9A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0A1093B4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Menyediakan peralatan dan perlengkapan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kebersihan dan kesehatan di daya tarik wisata,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seperti ruang kesehatan dan/atau kotak obat,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sarana Cuci Tangan Pakai Sabun (CTPS)/</w:t>
            </w:r>
            <w:r w:rsidRPr="00231D3C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hand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sanitizer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, peralatan pengukur suhu tubuh, tempat</w:t>
            </w:r>
            <w:r w:rsidR="00455984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sampah tertutup khusus untuk alat pelindung diri</w:t>
            </w:r>
          </w:p>
        </w:tc>
      </w:tr>
      <w:tr w:rsidR="00231D3C" w:rsidRPr="00C837C4" w14:paraId="43CC9CDB" w14:textId="77777777" w:rsidTr="00C875A0">
        <w:trPr>
          <w:trHeight w:val="415"/>
        </w:trPr>
        <w:tc>
          <w:tcPr>
            <w:tcW w:w="720" w:type="dxa"/>
            <w:vMerge/>
          </w:tcPr>
          <w:p w14:paraId="2F28209C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3177DFE8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5ED59BF3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Memastikan pengusaha dan/atau pengelola,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karyawan, pemandu wisata lokal, pengunjung, dan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pihak lain yang beraktivitas di daya tarik wisata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menggunakan masker. Jika tidak menggunakan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masker, tidak diperbolehkan memasuki area daya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tarik wisata.</w:t>
            </w:r>
          </w:p>
        </w:tc>
      </w:tr>
      <w:tr w:rsidR="00231D3C" w:rsidRPr="00C837C4" w14:paraId="2F4495C7" w14:textId="77777777" w:rsidTr="00C875A0">
        <w:trPr>
          <w:trHeight w:val="415"/>
        </w:trPr>
        <w:tc>
          <w:tcPr>
            <w:tcW w:w="720" w:type="dxa"/>
            <w:vMerge/>
          </w:tcPr>
          <w:p w14:paraId="1BAA66C3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7334FB36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5296458B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Menyediakan peralatan dan perlengkapan</w:t>
            </w:r>
          </w:p>
          <w:p w14:paraId="69F6DA4F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keselamatan dan keamanan, sedikitnya:</w:t>
            </w:r>
          </w:p>
          <w:p w14:paraId="3E21E95B" w14:textId="77777777" w:rsidR="00E56F29" w:rsidRPr="00C837C4" w:rsidRDefault="00231D3C" w:rsidP="00C036B8">
            <w:pPr>
              <w:numPr>
                <w:ilvl w:val="0"/>
                <w:numId w:val="3"/>
              </w:numPr>
              <w:spacing w:after="0" w:line="240" w:lineRule="auto"/>
              <w:ind w:left="34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kotak P3K yang dilengkapi perlengkapan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penanganan kecelakaan;</w:t>
            </w:r>
          </w:p>
          <w:p w14:paraId="36022E09" w14:textId="77777777" w:rsidR="00E56F29" w:rsidRPr="00C837C4" w:rsidRDefault="00231D3C" w:rsidP="00C036B8">
            <w:pPr>
              <w:numPr>
                <w:ilvl w:val="0"/>
                <w:numId w:val="3"/>
              </w:numPr>
              <w:spacing w:after="0" w:line="240" w:lineRule="auto"/>
              <w:ind w:left="34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alat pemadam kebakaran yang berfungsi dengan </w:t>
            </w:r>
            <w:proofErr w:type="gramStart"/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baik,disertai</w:t>
            </w:r>
            <w:proofErr w:type="gramEnd"/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penjelasan tentang cara penggunaannya;</w:t>
            </w:r>
          </w:p>
          <w:p w14:paraId="0CACF147" w14:textId="77777777" w:rsidR="00E56F29" w:rsidRPr="00C837C4" w:rsidRDefault="00231D3C" w:rsidP="00C036B8">
            <w:pPr>
              <w:numPr>
                <w:ilvl w:val="0"/>
                <w:numId w:val="3"/>
              </w:numPr>
              <w:spacing w:after="0" w:line="240" w:lineRule="auto"/>
              <w:ind w:left="34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informasi tertulis mengenai prosedur penyelamatan diri dari bencana alam dan kebakaran;</w:t>
            </w:r>
          </w:p>
          <w:p w14:paraId="61B0FABF" w14:textId="77777777" w:rsidR="00E56F29" w:rsidRPr="00C837C4" w:rsidRDefault="00231D3C" w:rsidP="00C036B8">
            <w:pPr>
              <w:numPr>
                <w:ilvl w:val="0"/>
                <w:numId w:val="3"/>
              </w:numPr>
              <w:spacing w:after="0" w:line="240" w:lineRule="auto"/>
              <w:ind w:left="34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peta lokasi titik kumpul yang aman dan jalur evakuasi di dan sekitar daya tarik wisata;</w:t>
            </w:r>
          </w:p>
          <w:p w14:paraId="5D9055F0" w14:textId="77777777" w:rsidR="00E56F29" w:rsidRPr="00C837C4" w:rsidRDefault="00231D3C" w:rsidP="00C036B8">
            <w:pPr>
              <w:numPr>
                <w:ilvl w:val="0"/>
                <w:numId w:val="3"/>
              </w:numPr>
              <w:spacing w:after="0" w:line="240" w:lineRule="auto"/>
              <w:ind w:left="34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informasi tertulis mengenai nomor telepon penting: pemadam kebakaran, kantor polisi terdekat, fasilitas pelayanan kesehatan terdekat, kantor kelurahan/desa;</w:t>
            </w:r>
          </w:p>
          <w:p w14:paraId="053DCF41" w14:textId="77777777" w:rsidR="00231D3C" w:rsidRPr="00231D3C" w:rsidRDefault="00231D3C" w:rsidP="00C036B8">
            <w:pPr>
              <w:numPr>
                <w:ilvl w:val="0"/>
                <w:numId w:val="3"/>
              </w:numPr>
              <w:spacing w:after="0" w:line="240" w:lineRule="auto"/>
              <w:ind w:left="34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alat komunikasi yang berfungsi dengan baik.</w:t>
            </w:r>
          </w:p>
        </w:tc>
      </w:tr>
      <w:tr w:rsidR="00231D3C" w:rsidRPr="00C837C4" w14:paraId="3F4BAAF3" w14:textId="77777777" w:rsidTr="00C875A0">
        <w:trPr>
          <w:trHeight w:val="415"/>
        </w:trPr>
        <w:tc>
          <w:tcPr>
            <w:tcW w:w="720" w:type="dxa"/>
            <w:vMerge/>
          </w:tcPr>
          <w:p w14:paraId="7532D0BA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397E5CD1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3FBB9179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Melakukan pemeriksaan suhu tubuh kepada karyawan, pemandu wisata lokal, dan pengunjung. Jika ditemukan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karyawan, pemandu wisata lokal, dan/atau pengunjung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dengan suhu ≥ 37,3ºC (2 kali pemeriksaan dengan jarak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5 menit) dan/atau memiliki gejala demam, batuk, pilek,</w:t>
            </w:r>
          </w:p>
          <w:p w14:paraId="19C896BE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nyeri tenggorokan, dan/atau sesak napas tidak diperkenankan masuk ke lokasi daya tarik wisata, serta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diarahkan dan dibantu untuk mendapatkan pelayanan kesehatan di fasilitas pelayanan kesehatan terdekat. Lakukan pengecekan penerapan protokol 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Kesehatan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untuk pengunjung yang berada di lokasi daya tarik wisata.</w:t>
            </w:r>
          </w:p>
        </w:tc>
      </w:tr>
      <w:tr w:rsidR="00231D3C" w:rsidRPr="00C837C4" w14:paraId="76790D69" w14:textId="77777777" w:rsidTr="00C875A0">
        <w:trPr>
          <w:trHeight w:val="415"/>
        </w:trPr>
        <w:tc>
          <w:tcPr>
            <w:tcW w:w="720" w:type="dxa"/>
            <w:vMerge/>
          </w:tcPr>
          <w:p w14:paraId="54EA0165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304466B8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4B257151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Memastikan alat pengukur suhu tubuh berfungsi dengan baik dan diperiksa secara berkala.</w:t>
            </w:r>
          </w:p>
        </w:tc>
      </w:tr>
      <w:tr w:rsidR="00231D3C" w:rsidRPr="00C837C4" w14:paraId="6D2A61B5" w14:textId="77777777" w:rsidTr="00C875A0">
        <w:trPr>
          <w:trHeight w:val="415"/>
        </w:trPr>
        <w:tc>
          <w:tcPr>
            <w:tcW w:w="720" w:type="dxa"/>
            <w:vMerge/>
          </w:tcPr>
          <w:p w14:paraId="1D045EF2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4BBB2FAC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6720B771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Memberikan informasi secara tertulis kepada pengunjung tentang suhu tubuh dan kondisi kesehatan karyawan dan pemandu wisata lokal.</w:t>
            </w:r>
          </w:p>
        </w:tc>
      </w:tr>
      <w:tr w:rsidR="00231D3C" w:rsidRPr="00C837C4" w14:paraId="5DB54CB2" w14:textId="77777777" w:rsidTr="00C875A0">
        <w:trPr>
          <w:trHeight w:val="415"/>
        </w:trPr>
        <w:tc>
          <w:tcPr>
            <w:tcW w:w="720" w:type="dxa"/>
            <w:vMerge/>
          </w:tcPr>
          <w:p w14:paraId="0DF36008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4CB7CF5F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429B5FC1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Memiliki sistem/mekanisme pengembalian dana/ </w:t>
            </w:r>
            <w:r w:rsidRPr="00231D3C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refund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bagi pengunjung yang tidak diperkenankan masuk karena alasan kesehatan dan keamanan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untuk pencegahan dan penanganan Covid-19, serta menginformasikannya kepada pengunjung melalui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media luring dan/atau daring.</w:t>
            </w:r>
          </w:p>
        </w:tc>
      </w:tr>
      <w:tr w:rsidR="00231D3C" w:rsidRPr="00C837C4" w14:paraId="55991A80" w14:textId="77777777" w:rsidTr="00C875A0">
        <w:trPr>
          <w:trHeight w:val="415"/>
        </w:trPr>
        <w:tc>
          <w:tcPr>
            <w:tcW w:w="720" w:type="dxa"/>
            <w:vMerge/>
          </w:tcPr>
          <w:p w14:paraId="0F4C43D9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7BD3A6FB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01B9F282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Melakukan pengaturan kapasitas pengunjung untuk memastikan tidak ada kerumunan di dalam dan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sekitar daya tarik wisata, serta menginformasikannya kepada pengunjung melalu media luring dan/atau daring.</w:t>
            </w:r>
          </w:p>
        </w:tc>
      </w:tr>
      <w:tr w:rsidR="00231D3C" w:rsidRPr="00C837C4" w14:paraId="494712F1" w14:textId="77777777" w:rsidTr="00C875A0">
        <w:trPr>
          <w:trHeight w:val="415"/>
        </w:trPr>
        <w:tc>
          <w:tcPr>
            <w:tcW w:w="720" w:type="dxa"/>
            <w:vMerge/>
          </w:tcPr>
          <w:p w14:paraId="6D9A7FF5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5B2BDA94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3C6D5448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Menerapkan manajemen kunjungan berupa alur pengunjung, pengaturan lama waktu kunjungan, dan jumlah orang yang diperbolehkan sesuai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kapasitas dan karakteristik daya tarik wisata, khususnya pada area yang menjadi tempat favorit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pengunjung dan tempat lain yang berpotensi menimbulkan kerumunan.</w:t>
            </w:r>
          </w:p>
        </w:tc>
      </w:tr>
      <w:tr w:rsidR="00231D3C" w:rsidRPr="00C837C4" w14:paraId="35572832" w14:textId="77777777" w:rsidTr="00C875A0">
        <w:trPr>
          <w:trHeight w:val="415"/>
        </w:trPr>
        <w:tc>
          <w:tcPr>
            <w:tcW w:w="720" w:type="dxa"/>
            <w:vMerge/>
          </w:tcPr>
          <w:p w14:paraId="46AE77A6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2E30FBD0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2839329B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Menyediakan pelayanan reservasi melalui telepon, media sosial, dan media daring lainnya, serta pembayaran nontunai untuk menghindari kerumunan dan kontak fisik.</w:t>
            </w:r>
          </w:p>
        </w:tc>
      </w:tr>
      <w:tr w:rsidR="00231D3C" w:rsidRPr="00C837C4" w14:paraId="1838D69C" w14:textId="77777777" w:rsidTr="00C875A0">
        <w:trPr>
          <w:trHeight w:val="415"/>
        </w:trPr>
        <w:tc>
          <w:tcPr>
            <w:tcW w:w="720" w:type="dxa"/>
            <w:vMerge/>
          </w:tcPr>
          <w:p w14:paraId="6BADCF5E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05F934C0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446956EF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Menyediakan formulir berbasis daring untuk mendata nama, asal daerah/negara, dan nomor kontak.</w:t>
            </w:r>
          </w:p>
        </w:tc>
      </w:tr>
      <w:tr w:rsidR="00231D3C" w:rsidRPr="00C837C4" w14:paraId="693BE7A2" w14:textId="77777777" w:rsidTr="00C875A0">
        <w:trPr>
          <w:trHeight w:val="415"/>
        </w:trPr>
        <w:tc>
          <w:tcPr>
            <w:tcW w:w="720" w:type="dxa"/>
            <w:vMerge/>
          </w:tcPr>
          <w:p w14:paraId="578DD299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76D50CB3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6655160D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Menyelenggarakan paket-paket wisata dengan jumlah peserta terbatas.</w:t>
            </w:r>
          </w:p>
        </w:tc>
      </w:tr>
      <w:tr w:rsidR="00231D3C" w:rsidRPr="00C837C4" w14:paraId="2B55A405" w14:textId="77777777" w:rsidTr="00C875A0">
        <w:trPr>
          <w:trHeight w:val="415"/>
        </w:trPr>
        <w:tc>
          <w:tcPr>
            <w:tcW w:w="720" w:type="dxa"/>
            <w:vMerge/>
          </w:tcPr>
          <w:p w14:paraId="3A3215CE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2E7B6584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4EF23F16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Penyelenggaraan kegiatan wisata di dalam dan luar ruangan harus mengikuti protokol kesehatan serta</w:t>
            </w:r>
          </w:p>
          <w:p w14:paraId="3E6B096E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Panduan Pelaksanaan Kebersihan, Kesehatan, Keselamatan, dan Kelestarian Lingkungan di Daya Tarik Wisata.</w:t>
            </w:r>
          </w:p>
        </w:tc>
      </w:tr>
      <w:tr w:rsidR="00231D3C" w:rsidRPr="00C837C4" w14:paraId="1EC338C4" w14:textId="77777777" w:rsidTr="00C875A0">
        <w:trPr>
          <w:trHeight w:val="415"/>
        </w:trPr>
        <w:tc>
          <w:tcPr>
            <w:tcW w:w="720" w:type="dxa"/>
            <w:vMerge/>
          </w:tcPr>
          <w:p w14:paraId="0F820C3E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0B1C5163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586AF28B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Bila menyelenggarakan pertunjukan seni, harus mengikuti protokol kesehatan, Panduan Khusus</w:t>
            </w:r>
          </w:p>
          <w:p w14:paraId="19E7A573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Subsektor Musik dan Seni Pertunjukan (</w:t>
            </w:r>
            <w:r w:rsidRPr="00231D3C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Link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Panduan</w:t>
            </w:r>
          </w:p>
          <w:p w14:paraId="66C2F648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Terkait), serta SOP Kebersihan, Kesehatan, Keselamatan,</w:t>
            </w:r>
          </w:p>
          <w:p w14:paraId="606F0943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dan Kelestarian Lingkungan yang berlaku di daya tarik wisata.</w:t>
            </w:r>
          </w:p>
        </w:tc>
      </w:tr>
      <w:tr w:rsidR="00231D3C" w:rsidRPr="00C837C4" w14:paraId="593B77D3" w14:textId="77777777" w:rsidTr="00C875A0">
        <w:trPr>
          <w:trHeight w:val="415"/>
        </w:trPr>
        <w:tc>
          <w:tcPr>
            <w:tcW w:w="720" w:type="dxa"/>
            <w:vMerge/>
          </w:tcPr>
          <w:p w14:paraId="4265807C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4AFEE140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2F1423AD" w14:textId="77777777" w:rsidR="00231D3C" w:rsidRPr="00231D3C" w:rsidRDefault="00231D3C" w:rsidP="0027512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Jika tersedia angkutan wisata (darat dan/atau laut), ikuti</w:t>
            </w:r>
          </w:p>
          <w:p w14:paraId="32A96C01" w14:textId="77777777" w:rsidR="00E56F29" w:rsidRPr="00C837C4" w:rsidRDefault="00231D3C" w:rsidP="0027512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protokol kesehatan yang berlaku di moda transportasi:</w:t>
            </w:r>
          </w:p>
          <w:p w14:paraId="28A13922" w14:textId="77777777" w:rsidR="00E56F29" w:rsidRPr="00C837C4" w:rsidRDefault="00231D3C" w:rsidP="00C036B8">
            <w:pPr>
              <w:numPr>
                <w:ilvl w:val="0"/>
                <w:numId w:val="2"/>
              </w:numPr>
              <w:spacing w:after="0" w:line="240" w:lineRule="auto"/>
              <w:ind w:left="25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pastikan semua pekerja/awak dalam kondisi sehat, dengan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suhu tubuh &lt; 37,3ºC dan/atau tidak memiliki gejala demam,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batuk, pilek, nyeri tenggorokan, dan/atau sesak napas;</w:t>
            </w:r>
          </w:p>
          <w:p w14:paraId="4C198DDD" w14:textId="77777777" w:rsidR="00E56F29" w:rsidRPr="00C837C4" w:rsidRDefault="00231D3C" w:rsidP="00C036B8">
            <w:pPr>
              <w:numPr>
                <w:ilvl w:val="0"/>
                <w:numId w:val="2"/>
              </w:numPr>
              <w:spacing w:after="0" w:line="240" w:lineRule="auto"/>
              <w:ind w:left="25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pastikan semua pekerja/awak di angkutan wisata dan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pengunjung pengguna angkutan wisata menggunakan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masker dan alat pelindung diri lain yang sesuai;</w:t>
            </w:r>
          </w:p>
          <w:p w14:paraId="0B644030" w14:textId="77777777" w:rsidR="00E56F29" w:rsidRPr="00C837C4" w:rsidRDefault="00231D3C" w:rsidP="00C036B8">
            <w:pPr>
              <w:numPr>
                <w:ilvl w:val="0"/>
                <w:numId w:val="2"/>
              </w:numPr>
              <w:spacing w:after="0" w:line="240" w:lineRule="auto"/>
              <w:ind w:left="25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pastikan seluruh area angkutan wisata bersih dan higienis,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lakukan pembersihan dengan disinfektan/cairan pembersih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lain yang aman dan sesuai, minimal 3 (tiga) kali sehari, terutama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pada permukaan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lastRenderedPageBreak/>
              <w:t>yang sering disentuh, seperti gagang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pintu, tempat duduk, jendela, dan area umum lainnya;</w:t>
            </w:r>
          </w:p>
          <w:p w14:paraId="1FFF304E" w14:textId="77777777" w:rsidR="00E56F29" w:rsidRPr="00C837C4" w:rsidRDefault="00231D3C" w:rsidP="00C036B8">
            <w:pPr>
              <w:numPr>
                <w:ilvl w:val="0"/>
                <w:numId w:val="2"/>
              </w:numPr>
              <w:spacing w:after="0" w:line="240" w:lineRule="auto"/>
              <w:ind w:left="25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mengatur posisi duduk dan berdiri di dalam angkutan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wisata untuk tetap menjaga jarak aman minimal 1 (satu)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meter, dengan memberikan tanda khusus yang mudah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diikuti atau melakukan rekayasa teknis lain untuk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menghindari kerumunan dan kontak fisik;</w:t>
            </w:r>
          </w:p>
          <w:p w14:paraId="1BECE306" w14:textId="77777777" w:rsidR="00E56F29" w:rsidRPr="00C837C4" w:rsidRDefault="00231D3C" w:rsidP="00C036B8">
            <w:pPr>
              <w:numPr>
                <w:ilvl w:val="0"/>
                <w:numId w:val="2"/>
              </w:numPr>
              <w:spacing w:after="0" w:line="240" w:lineRule="auto"/>
              <w:ind w:left="25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sediakan </w:t>
            </w:r>
            <w:r w:rsidRPr="00231D3C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hand sanitizer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dalam jumlah cukup dan letakkan di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tempat yang mudah dijangkau;</w:t>
            </w:r>
          </w:p>
          <w:p w14:paraId="69CE29FB" w14:textId="77777777" w:rsidR="00E56F29" w:rsidRPr="00C837C4" w:rsidRDefault="00231D3C" w:rsidP="00C036B8">
            <w:pPr>
              <w:numPr>
                <w:ilvl w:val="0"/>
                <w:numId w:val="2"/>
              </w:numPr>
              <w:spacing w:after="0" w:line="240" w:lineRule="auto"/>
              <w:ind w:left="25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menjaga kualitas udara di angkutan wisata dengan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mengoptimalkan sirkulasi udara, jika menggunakan AC,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lakukan pembersihan filter AC secara berkala;</w:t>
            </w:r>
          </w:p>
          <w:p w14:paraId="252D62FE" w14:textId="77777777" w:rsidR="00231D3C" w:rsidRPr="00231D3C" w:rsidRDefault="00231D3C" w:rsidP="00C036B8">
            <w:pPr>
              <w:numPr>
                <w:ilvl w:val="0"/>
                <w:numId w:val="2"/>
              </w:numPr>
              <w:spacing w:after="0" w:line="240" w:lineRule="auto"/>
              <w:ind w:left="25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disarankan menyediakan pembayaran secara nontunai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untuk menghindari kontak fisik dan penyebaran penularan</w:t>
            </w:r>
            <w:r w:rsidR="00E56F29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Covid-19 melalui uang.</w:t>
            </w:r>
          </w:p>
        </w:tc>
      </w:tr>
      <w:tr w:rsidR="00231D3C" w:rsidRPr="00C837C4" w14:paraId="75ADB331" w14:textId="77777777" w:rsidTr="00C875A0">
        <w:trPr>
          <w:trHeight w:val="415"/>
        </w:trPr>
        <w:tc>
          <w:tcPr>
            <w:tcW w:w="720" w:type="dxa"/>
            <w:vMerge/>
          </w:tcPr>
          <w:p w14:paraId="5970B36A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539FDA93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369116EA" w14:textId="77777777" w:rsidR="00231D3C" w:rsidRPr="00231D3C" w:rsidRDefault="00231D3C" w:rsidP="00E56F29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Membentuk dan melatih tim khusus penanganan kondisi</w:t>
            </w:r>
          </w:p>
          <w:p w14:paraId="7728DCDB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darurat kesehatan, keselamatan, dan keamanan</w:t>
            </w:r>
          </w:p>
        </w:tc>
      </w:tr>
      <w:tr w:rsidR="00231D3C" w:rsidRPr="00C837C4" w14:paraId="4AAE1B2A" w14:textId="77777777" w:rsidTr="00C875A0">
        <w:trPr>
          <w:trHeight w:val="415"/>
        </w:trPr>
        <w:tc>
          <w:tcPr>
            <w:tcW w:w="720" w:type="dxa"/>
            <w:vMerge/>
          </w:tcPr>
          <w:p w14:paraId="23C065E6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2711EF37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7612CF78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Berkoordinasi dengan fasilitas pelayanan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kesehatan terdekat untuk penanganan pengunjung,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karyawan, dan pemandu wisata lokal yang mengalami gangguan kesehatan</w:t>
            </w:r>
          </w:p>
        </w:tc>
      </w:tr>
      <w:tr w:rsidR="00231D3C" w:rsidRPr="00C837C4" w14:paraId="478C7CC5" w14:textId="77777777" w:rsidTr="00C875A0">
        <w:trPr>
          <w:trHeight w:val="415"/>
        </w:trPr>
        <w:tc>
          <w:tcPr>
            <w:tcW w:w="720" w:type="dxa"/>
            <w:vMerge/>
          </w:tcPr>
          <w:p w14:paraId="1454FBBE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1B4A6791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1073DA5B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Berkoordinasi intensif dengan Dinas Kesehatan, Badan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Penanggulangan Bencana Daerah, Dinas Pemadam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Kebakaran, kepolisian setempat, dan Satuan Tugas Covid-19 Daerah untuk penanganan kondisi darurat.</w:t>
            </w:r>
          </w:p>
        </w:tc>
      </w:tr>
      <w:tr w:rsidR="00231D3C" w:rsidRPr="00C837C4" w14:paraId="31FAD09D" w14:textId="77777777" w:rsidTr="00C875A0">
        <w:trPr>
          <w:trHeight w:val="415"/>
        </w:trPr>
        <w:tc>
          <w:tcPr>
            <w:tcW w:w="720" w:type="dxa"/>
            <w:vMerge/>
          </w:tcPr>
          <w:p w14:paraId="739B75BE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2E00F49C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75B4BE70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Bila terjadi kasus Covid-19 di lokasi daya tarik wisata,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pengusaha dan/atau pengelola berkoordinasi dengan Satuan Tugas Covid-19 Daerah dan fasilitas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pelayanan kesehatan setempat untuk memastikan penanganan risiko bagi masyarakat dan lingkungan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sekitar sesuai protokol kesehatan, seperti isolasi mandiri, disinfeksi, dan/atau penutupan sementara.</w:t>
            </w:r>
          </w:p>
        </w:tc>
      </w:tr>
      <w:tr w:rsidR="00231D3C" w:rsidRPr="00C837C4" w14:paraId="24E6AC8D" w14:textId="77777777" w:rsidTr="00C875A0">
        <w:trPr>
          <w:trHeight w:val="415"/>
        </w:trPr>
        <w:tc>
          <w:tcPr>
            <w:tcW w:w="720" w:type="dxa"/>
            <w:vMerge/>
          </w:tcPr>
          <w:p w14:paraId="7E21EFAC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76F4951D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20096EA6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Menyediakan asuransi kesehatan dan/atau kecelakaan bagi pengunjung, terutama untuk jenis kegiatan wisata yang berisiko tinggi.</w:t>
            </w:r>
          </w:p>
        </w:tc>
      </w:tr>
      <w:tr w:rsidR="00231D3C" w:rsidRPr="00C837C4" w14:paraId="62809E31" w14:textId="77777777" w:rsidTr="00C875A0">
        <w:trPr>
          <w:trHeight w:val="415"/>
        </w:trPr>
        <w:tc>
          <w:tcPr>
            <w:tcW w:w="720" w:type="dxa"/>
            <w:vMerge/>
          </w:tcPr>
          <w:p w14:paraId="40765352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1667502D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147B8A98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Memastikan seoptimal mungkin penggunaan perlengkapan dan bahan yang ramah lingkungan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sehingga dapat dilakukan </w:t>
            </w:r>
            <w:r w:rsidRPr="00231D3C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recycle, reduce, reuse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, dan </w:t>
            </w:r>
            <w:r w:rsidRPr="00231D3C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replace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.</w:t>
            </w:r>
          </w:p>
        </w:tc>
      </w:tr>
      <w:tr w:rsidR="00231D3C" w:rsidRPr="00C837C4" w14:paraId="6E338D44" w14:textId="77777777" w:rsidTr="00C875A0">
        <w:trPr>
          <w:trHeight w:val="415"/>
        </w:trPr>
        <w:tc>
          <w:tcPr>
            <w:tcW w:w="720" w:type="dxa"/>
            <w:vMerge/>
          </w:tcPr>
          <w:p w14:paraId="7B41A7BF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20CD4472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7DC79F34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Memastikan pemanfaatan air dan sumber energi, seperti listrik dan/atau gas, secara efisien dan sehat dalam rangka menjaga keseimbangan dan keberlanjutan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ekosistem.</w:t>
            </w:r>
          </w:p>
        </w:tc>
      </w:tr>
      <w:tr w:rsidR="00231D3C" w:rsidRPr="00C837C4" w14:paraId="0AF42120" w14:textId="77777777" w:rsidTr="00C875A0">
        <w:trPr>
          <w:trHeight w:val="415"/>
        </w:trPr>
        <w:tc>
          <w:tcPr>
            <w:tcW w:w="720" w:type="dxa"/>
            <w:vMerge/>
          </w:tcPr>
          <w:p w14:paraId="4ABF61D0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2B1848FF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5DB52FB5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Memastikan pengolahan sampah dan limbah cair daya tarik wisata dilakukan secara tuntas, sehat,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dan ramah lingkungan sehingga dapat tetap menjaga lingkungan serta tidak menyebabkan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sumber penyebaran baru Covid-19.</w:t>
            </w:r>
          </w:p>
        </w:tc>
      </w:tr>
      <w:tr w:rsidR="00231D3C" w:rsidRPr="00C837C4" w14:paraId="79CA41E5" w14:textId="77777777" w:rsidTr="00C875A0">
        <w:trPr>
          <w:trHeight w:val="415"/>
        </w:trPr>
        <w:tc>
          <w:tcPr>
            <w:tcW w:w="720" w:type="dxa"/>
            <w:vMerge/>
          </w:tcPr>
          <w:p w14:paraId="52A79174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0183FE43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3FBE1221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Memastikan kondisi asri dan dan nyaman pada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lingkungan fisik di lokasi daya tarik wisata secara alamiah dan/atau menggunakan rekayasa teknis.</w:t>
            </w:r>
          </w:p>
        </w:tc>
      </w:tr>
      <w:tr w:rsidR="00231D3C" w:rsidRPr="00C837C4" w14:paraId="7F4F3D89" w14:textId="77777777" w:rsidTr="00C875A0">
        <w:trPr>
          <w:trHeight w:val="415"/>
        </w:trPr>
        <w:tc>
          <w:tcPr>
            <w:tcW w:w="720" w:type="dxa"/>
            <w:vMerge/>
          </w:tcPr>
          <w:p w14:paraId="5F4EE58D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70C939B2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72B75BF2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Pemantauan serta evaluasi penerapan panduan dan SOP pelaksanaan kebersihan, kesehatan, keselamatan, dan kelestarian lingkungan di daya tarik wisata.</w:t>
            </w:r>
          </w:p>
        </w:tc>
      </w:tr>
      <w:tr w:rsidR="00231D3C" w:rsidRPr="00C837C4" w14:paraId="556B91DF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1DF89CE5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1800" w:type="dxa"/>
            <w:vMerge w:val="restart"/>
          </w:tcPr>
          <w:p w14:paraId="65A7B4DC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Karyawan, pemandu wisata lokal,</w:t>
            </w:r>
          </w:p>
          <w:p w14:paraId="6DD25A8C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pengunjung, dan pihak lain yang beraktivitas</w:t>
            </w:r>
          </w:p>
          <w:p w14:paraId="39E8AC03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  <w:r w:rsidRPr="00231D3C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 xml:space="preserve">di daya tarik </w:t>
            </w:r>
            <w:r w:rsidRPr="00231D3C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lastRenderedPageBreak/>
              <w:t>wisata</w:t>
            </w:r>
          </w:p>
        </w:tc>
        <w:tc>
          <w:tcPr>
            <w:tcW w:w="6480" w:type="dxa"/>
          </w:tcPr>
          <w:p w14:paraId="2E1BD25F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lastRenderedPageBreak/>
              <w:t>Memastikan diri dalam kondisi sehat, dengan suhu tubuh &lt; 37,3ºC,</w:t>
            </w:r>
          </w:p>
          <w:p w14:paraId="7C6253D6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tidak memiliki gejala demam, batuk, pilek, nyeri tenggorokan,</w:t>
            </w:r>
          </w:p>
          <w:p w14:paraId="633723F6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dan/atau sesak napas sebelum beraktivitas di daya tarik wisata.</w:t>
            </w:r>
          </w:p>
        </w:tc>
      </w:tr>
      <w:tr w:rsidR="00231D3C" w:rsidRPr="00C837C4" w14:paraId="05209309" w14:textId="77777777" w:rsidTr="00C875A0">
        <w:trPr>
          <w:trHeight w:val="415"/>
        </w:trPr>
        <w:tc>
          <w:tcPr>
            <w:tcW w:w="720" w:type="dxa"/>
            <w:vMerge/>
          </w:tcPr>
          <w:p w14:paraId="1AC7FB5F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05031972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80" w:type="dxa"/>
          </w:tcPr>
          <w:p w14:paraId="62F3EB26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Melaksanakan perilaku hidup bersih dan sehat:</w:t>
            </w:r>
          </w:p>
          <w:p w14:paraId="42910E9C" w14:textId="77777777" w:rsidR="00455984" w:rsidRPr="00C837C4" w:rsidRDefault="00231D3C" w:rsidP="00C036B8">
            <w:pPr>
              <w:numPr>
                <w:ilvl w:val="0"/>
                <w:numId w:val="5"/>
              </w:numPr>
              <w:spacing w:after="0" w:line="240" w:lineRule="auto"/>
              <w:ind w:left="43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tidak melakukan kontak fisik;</w:t>
            </w:r>
          </w:p>
          <w:p w14:paraId="51EA4F89" w14:textId="77777777" w:rsidR="00455984" w:rsidRPr="00C837C4" w:rsidRDefault="00231D3C" w:rsidP="00C036B8">
            <w:pPr>
              <w:numPr>
                <w:ilvl w:val="0"/>
                <w:numId w:val="5"/>
              </w:numPr>
              <w:spacing w:after="0" w:line="240" w:lineRule="auto"/>
              <w:ind w:left="43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tidak menyentuh bagian wajah;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terutama mata, hidung, dan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mulut;</w:t>
            </w:r>
          </w:p>
          <w:p w14:paraId="24FA24F2" w14:textId="77777777" w:rsidR="00455984" w:rsidRPr="00C837C4" w:rsidRDefault="00231D3C" w:rsidP="00C036B8">
            <w:pPr>
              <w:numPr>
                <w:ilvl w:val="0"/>
                <w:numId w:val="5"/>
              </w:numPr>
              <w:spacing w:after="0" w:line="240" w:lineRule="auto"/>
              <w:ind w:left="43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lastRenderedPageBreak/>
              <w:t>tetap menjaga jarak aman minimal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1 (satu) meter;</w:t>
            </w:r>
          </w:p>
          <w:p w14:paraId="2B681A27" w14:textId="77777777" w:rsidR="00455984" w:rsidRPr="00C837C4" w:rsidRDefault="00231D3C" w:rsidP="00C036B8">
            <w:pPr>
              <w:numPr>
                <w:ilvl w:val="0"/>
                <w:numId w:val="5"/>
              </w:numPr>
              <w:spacing w:after="0" w:line="240" w:lineRule="auto"/>
              <w:ind w:left="43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mencuci tangan dengan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sabun/menggunakan </w:t>
            </w:r>
            <w:r w:rsidRPr="00231D3C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hand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sanitizer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;</w:t>
            </w:r>
          </w:p>
          <w:p w14:paraId="53C01386" w14:textId="77777777" w:rsidR="00455984" w:rsidRPr="00C837C4" w:rsidRDefault="00231D3C" w:rsidP="00C036B8">
            <w:pPr>
              <w:numPr>
                <w:ilvl w:val="0"/>
                <w:numId w:val="5"/>
              </w:numPr>
              <w:spacing w:after="0" w:line="240" w:lineRule="auto"/>
              <w:ind w:left="43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memakai alat pelindung diri sesuai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keperluan, seperti masker dan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sarung tangan;</w:t>
            </w:r>
          </w:p>
          <w:p w14:paraId="0AB9CEDB" w14:textId="77777777" w:rsidR="00455984" w:rsidRPr="00C837C4" w:rsidRDefault="00231D3C" w:rsidP="00C036B8">
            <w:pPr>
              <w:numPr>
                <w:ilvl w:val="0"/>
                <w:numId w:val="5"/>
              </w:numPr>
              <w:spacing w:after="0" w:line="240" w:lineRule="auto"/>
              <w:ind w:left="43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menerapkan etika bersin dan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batuk;</w:t>
            </w:r>
          </w:p>
          <w:p w14:paraId="15414C80" w14:textId="77777777" w:rsidR="00231D3C" w:rsidRPr="00231D3C" w:rsidRDefault="00231D3C" w:rsidP="00C036B8">
            <w:pPr>
              <w:numPr>
                <w:ilvl w:val="0"/>
                <w:numId w:val="5"/>
              </w:numPr>
              <w:spacing w:after="0" w:line="240" w:lineRule="auto"/>
              <w:ind w:left="43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selalu mengonsumsi makanan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sehat dan vitamin.</w:t>
            </w:r>
          </w:p>
        </w:tc>
      </w:tr>
      <w:tr w:rsidR="00231D3C" w:rsidRPr="00C837C4" w14:paraId="5557247C" w14:textId="77777777" w:rsidTr="00C875A0">
        <w:trPr>
          <w:trHeight w:val="415"/>
        </w:trPr>
        <w:tc>
          <w:tcPr>
            <w:tcW w:w="720" w:type="dxa"/>
            <w:vMerge/>
          </w:tcPr>
          <w:p w14:paraId="4DB56D27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44294370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7E0D0A75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Memberikan salam dengan cara mengatupkan kedua telapak tangan di dada sebagai pengganti berjabatan tangan.</w:t>
            </w:r>
          </w:p>
        </w:tc>
      </w:tr>
      <w:tr w:rsidR="00231D3C" w:rsidRPr="00C837C4" w14:paraId="61A72BD7" w14:textId="77777777" w:rsidTr="00C875A0">
        <w:trPr>
          <w:trHeight w:val="415"/>
        </w:trPr>
        <w:tc>
          <w:tcPr>
            <w:tcW w:w="720" w:type="dxa"/>
            <w:vMerge/>
          </w:tcPr>
          <w:p w14:paraId="0B1F9E2A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57036110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37AF784E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Hindari menyentuh area dan barang public yang berpotensi banyak disentuh orang.</w:t>
            </w:r>
          </w:p>
        </w:tc>
      </w:tr>
      <w:tr w:rsidR="00231D3C" w:rsidRPr="00C837C4" w14:paraId="254D5B99" w14:textId="77777777" w:rsidTr="00C875A0">
        <w:trPr>
          <w:trHeight w:val="415"/>
        </w:trPr>
        <w:tc>
          <w:tcPr>
            <w:tcW w:w="720" w:type="dxa"/>
            <w:vMerge/>
          </w:tcPr>
          <w:p w14:paraId="6549B956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5857F71A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41AF78A3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Pengunjung sebaiknya melakukan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reservasi melalui telepon, media</w:t>
            </w:r>
          </w:p>
          <w:p w14:paraId="03B3D70A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sosial, atau media daring lainnya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sebelum kunjungan dilakukan, dan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melakukan pembayaran secara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nontunai.</w:t>
            </w:r>
          </w:p>
        </w:tc>
      </w:tr>
      <w:tr w:rsidR="00231D3C" w:rsidRPr="00C837C4" w14:paraId="4975C5FA" w14:textId="77777777" w:rsidTr="00C875A0">
        <w:trPr>
          <w:trHeight w:val="415"/>
        </w:trPr>
        <w:tc>
          <w:tcPr>
            <w:tcW w:w="720" w:type="dxa"/>
            <w:vMerge/>
          </w:tcPr>
          <w:p w14:paraId="23BFC291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0E98012E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787206A4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Pengunjung menginformasikan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secara daring tentang nama, asal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daerah/negara, dan nomor kontak.</w:t>
            </w:r>
          </w:p>
        </w:tc>
      </w:tr>
      <w:tr w:rsidR="00231D3C" w:rsidRPr="00C837C4" w14:paraId="4DEA67D8" w14:textId="77777777" w:rsidTr="00C875A0">
        <w:trPr>
          <w:trHeight w:val="415"/>
        </w:trPr>
        <w:tc>
          <w:tcPr>
            <w:tcW w:w="720" w:type="dxa"/>
            <w:vMerge/>
          </w:tcPr>
          <w:p w14:paraId="4638E029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0EFC64A8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03AE39C2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Pengunjung menginformasikan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kepada karyawan atau pemandu wisata lokal jika mengalami gangguan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kesehatan (demam, batuk, pilek, nyeri tenggorokan, dan/atau sesak napas).</w:t>
            </w:r>
          </w:p>
        </w:tc>
      </w:tr>
      <w:tr w:rsidR="00231D3C" w:rsidRPr="00C837C4" w14:paraId="328454CF" w14:textId="77777777" w:rsidTr="00C875A0">
        <w:trPr>
          <w:trHeight w:val="415"/>
        </w:trPr>
        <w:tc>
          <w:tcPr>
            <w:tcW w:w="720" w:type="dxa"/>
            <w:vMerge/>
          </w:tcPr>
          <w:p w14:paraId="349EB54B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479DC055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09E85EAA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Karyawan dan pemandu wisata 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local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menginformasikan kepada pimpinan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jika mengalami gangguan 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Kesehatan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(demam, batuk, pilek, nyeri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tenggorokan, dan/atau sesak napas).</w:t>
            </w:r>
          </w:p>
        </w:tc>
      </w:tr>
      <w:tr w:rsidR="00231D3C" w:rsidRPr="00C837C4" w14:paraId="4C8B116F" w14:textId="77777777" w:rsidTr="00C875A0">
        <w:trPr>
          <w:trHeight w:val="415"/>
        </w:trPr>
        <w:tc>
          <w:tcPr>
            <w:tcW w:w="720" w:type="dxa"/>
            <w:vMerge/>
          </w:tcPr>
          <w:p w14:paraId="19B653C1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02B7E2B1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63805007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Karyawan dan pemandu wisata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lokal mengarahkan dan membantu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pengunjung dan pihak lain yang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berada di daya tarik wisata jika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terjadi kondisi darurat.</w:t>
            </w:r>
          </w:p>
        </w:tc>
      </w:tr>
      <w:tr w:rsidR="00231D3C" w:rsidRPr="00C837C4" w14:paraId="017CC52B" w14:textId="77777777" w:rsidTr="00C875A0">
        <w:trPr>
          <w:trHeight w:val="415"/>
        </w:trPr>
        <w:tc>
          <w:tcPr>
            <w:tcW w:w="720" w:type="dxa"/>
            <w:vMerge/>
          </w:tcPr>
          <w:p w14:paraId="0E28A798" w14:textId="77777777" w:rsidR="00231D3C" w:rsidRPr="00231D3C" w:rsidRDefault="00231D3C" w:rsidP="0027512C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00" w:type="dxa"/>
            <w:vMerge/>
          </w:tcPr>
          <w:p w14:paraId="48B224A5" w14:textId="77777777" w:rsidR="00231D3C" w:rsidRPr="00231D3C" w:rsidRDefault="00231D3C" w:rsidP="00231D3C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80" w:type="dxa"/>
          </w:tcPr>
          <w:p w14:paraId="7534B125" w14:textId="77777777" w:rsidR="00231D3C" w:rsidRPr="00231D3C" w:rsidRDefault="00231D3C" w:rsidP="00231D3C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Patuhi dan laksanakan SOP yang</w:t>
            </w:r>
            <w:r w:rsidR="0027512C" w:rsidRPr="00C837C4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231D3C">
              <w:rPr>
                <w:rFonts w:ascii="Book Antiqua" w:hAnsi="Book Antiqua" w:cs="Tahoma"/>
                <w:color w:val="auto"/>
                <w:sz w:val="20"/>
                <w:szCs w:val="20"/>
              </w:rPr>
              <w:t>berlaku di daya tarik wisata.</w:t>
            </w:r>
          </w:p>
        </w:tc>
      </w:tr>
    </w:tbl>
    <w:p w14:paraId="2AA4A551" w14:textId="77777777" w:rsidR="00231D3C" w:rsidRDefault="00455984" w:rsidP="004110AB">
      <w:pPr>
        <w:spacing w:after="0" w:line="240" w:lineRule="auto"/>
        <w:ind w:firstLine="720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Sumber: </w:t>
      </w:r>
      <w:bookmarkStart w:id="1" w:name="_Hlk94366197"/>
      <w:r>
        <w:rPr>
          <w:rFonts w:ascii="Book Antiqua" w:hAnsi="Book Antiqua" w:cs="Book Antiqua"/>
          <w:sz w:val="24"/>
          <w:szCs w:val="24"/>
        </w:rPr>
        <w:t>chse.kemenparekraf.go.id</w:t>
      </w:r>
      <w:r w:rsidR="009200ED">
        <w:rPr>
          <w:rFonts w:ascii="Book Antiqua" w:hAnsi="Book Antiqua" w:cs="Book Antiqua"/>
          <w:sz w:val="24"/>
          <w:szCs w:val="24"/>
        </w:rPr>
        <w:t>/</w:t>
      </w:r>
      <w:r>
        <w:rPr>
          <w:rFonts w:ascii="Book Antiqua" w:hAnsi="Book Antiqua" w:cs="Book Antiqua"/>
          <w:sz w:val="24"/>
          <w:szCs w:val="24"/>
        </w:rPr>
        <w:t>pedoman</w:t>
      </w:r>
      <w:r w:rsidR="00F423AE">
        <w:rPr>
          <w:rFonts w:ascii="Book Antiqua" w:hAnsi="Book Antiqua" w:cs="Book Antiqua"/>
          <w:sz w:val="24"/>
          <w:szCs w:val="24"/>
        </w:rPr>
        <w:t>-daya-tarik-wisata</w:t>
      </w:r>
      <w:bookmarkEnd w:id="1"/>
    </w:p>
    <w:p w14:paraId="0966CBBA" w14:textId="77777777" w:rsidR="00B23696" w:rsidRDefault="00B23696" w:rsidP="004110AB">
      <w:pPr>
        <w:spacing w:after="0" w:line="240" w:lineRule="auto"/>
        <w:ind w:firstLine="720"/>
        <w:jc w:val="both"/>
        <w:rPr>
          <w:rFonts w:ascii="Book Antiqua" w:hAnsi="Book Antiqua" w:cs="Book Antiqua"/>
          <w:sz w:val="24"/>
          <w:szCs w:val="24"/>
        </w:rPr>
      </w:pPr>
    </w:p>
    <w:p w14:paraId="47A25F7F" w14:textId="77777777" w:rsidR="00B23696" w:rsidRDefault="00B23696" w:rsidP="00B23696">
      <w:pPr>
        <w:widowControl w:val="0"/>
        <w:autoSpaceDE w:val="0"/>
        <w:autoSpaceDN w:val="0"/>
        <w:spacing w:before="2" w:after="0" w:line="240" w:lineRule="auto"/>
        <w:jc w:val="center"/>
        <w:rPr>
          <w:rFonts w:ascii="Book Antiqua" w:hAnsi="Book Antiqua" w:cs="Tahoma"/>
          <w:b/>
          <w:color w:val="auto"/>
          <w:sz w:val="24"/>
          <w:szCs w:val="24"/>
        </w:rPr>
      </w:pPr>
      <w:r>
        <w:rPr>
          <w:rFonts w:ascii="Book Antiqua" w:hAnsi="Book Antiqua" w:cs="Tahoma"/>
          <w:b/>
          <w:color w:val="auto"/>
          <w:sz w:val="24"/>
          <w:szCs w:val="24"/>
        </w:rPr>
        <w:t xml:space="preserve">Tabel 2 </w:t>
      </w:r>
    </w:p>
    <w:p w14:paraId="3B3660D1" w14:textId="77777777" w:rsidR="00B23696" w:rsidRDefault="00B23696" w:rsidP="00B23696">
      <w:pPr>
        <w:widowControl w:val="0"/>
        <w:autoSpaceDE w:val="0"/>
        <w:autoSpaceDN w:val="0"/>
        <w:spacing w:before="2" w:after="0" w:line="240" w:lineRule="auto"/>
        <w:jc w:val="center"/>
        <w:rPr>
          <w:rFonts w:ascii="Book Antiqua" w:hAnsi="Book Antiqua" w:cs="Tahoma"/>
          <w:b/>
          <w:color w:val="auto"/>
          <w:sz w:val="24"/>
          <w:szCs w:val="24"/>
        </w:rPr>
      </w:pPr>
      <w:r w:rsidRPr="00231D3C">
        <w:rPr>
          <w:rFonts w:ascii="Book Antiqua" w:hAnsi="Book Antiqua" w:cs="Tahoma"/>
          <w:b/>
          <w:color w:val="auto"/>
          <w:sz w:val="24"/>
          <w:szCs w:val="24"/>
        </w:rPr>
        <w:t xml:space="preserve">Panduan </w:t>
      </w:r>
      <w:r>
        <w:rPr>
          <w:rFonts w:ascii="Book Antiqua" w:hAnsi="Book Antiqua" w:cs="Tahoma"/>
          <w:b/>
          <w:color w:val="auto"/>
          <w:sz w:val="24"/>
          <w:szCs w:val="24"/>
        </w:rPr>
        <w:t>Khusus</w:t>
      </w:r>
    </w:p>
    <w:p w14:paraId="302D13A2" w14:textId="77777777" w:rsidR="007005C1" w:rsidRDefault="00B23696" w:rsidP="00B23696">
      <w:pPr>
        <w:widowControl w:val="0"/>
        <w:autoSpaceDE w:val="0"/>
        <w:autoSpaceDN w:val="0"/>
        <w:spacing w:before="2" w:after="0" w:line="240" w:lineRule="auto"/>
        <w:jc w:val="center"/>
        <w:rPr>
          <w:rFonts w:ascii="Book Antiqua" w:hAnsi="Book Antiqua" w:cs="Tahoma"/>
          <w:b/>
          <w:color w:val="auto"/>
          <w:sz w:val="24"/>
          <w:szCs w:val="24"/>
        </w:rPr>
      </w:pPr>
      <w:r>
        <w:rPr>
          <w:rFonts w:ascii="Book Antiqua" w:hAnsi="Book Antiqua" w:cs="Tahoma"/>
          <w:b/>
          <w:color w:val="auto"/>
          <w:sz w:val="24"/>
          <w:szCs w:val="24"/>
        </w:rPr>
        <w:t>Pedoman CHSE Pada Daya Tarik Wisata</w:t>
      </w:r>
    </w:p>
    <w:p w14:paraId="4C57024C" w14:textId="77777777" w:rsidR="00CC5431" w:rsidRPr="00C424E2" w:rsidRDefault="00CC5431" w:rsidP="00B23696">
      <w:pPr>
        <w:widowControl w:val="0"/>
        <w:autoSpaceDE w:val="0"/>
        <w:autoSpaceDN w:val="0"/>
        <w:spacing w:before="2" w:after="0" w:line="240" w:lineRule="auto"/>
        <w:jc w:val="center"/>
        <w:rPr>
          <w:rFonts w:ascii="Book Antiqua" w:hAnsi="Book Antiqua" w:cs="Tahoma"/>
          <w:b/>
          <w:color w:val="auto"/>
          <w:sz w:val="24"/>
          <w:szCs w:val="24"/>
        </w:rPr>
      </w:pPr>
    </w:p>
    <w:tbl>
      <w:tblPr>
        <w:tblStyle w:val="TableGrid1"/>
        <w:tblpPr w:leftFromText="180" w:rightFromText="180" w:vertAnchor="text" w:tblpX="98" w:tblpY="1"/>
        <w:tblW w:w="0" w:type="auto"/>
        <w:tblLayout w:type="fixed"/>
        <w:tblLook w:val="01E0" w:firstRow="1" w:lastRow="1" w:firstColumn="1" w:lastColumn="1" w:noHBand="0" w:noVBand="0"/>
      </w:tblPr>
      <w:tblGrid>
        <w:gridCol w:w="720"/>
        <w:gridCol w:w="1818"/>
        <w:gridCol w:w="6462"/>
      </w:tblGrid>
      <w:tr w:rsidR="00B23696" w:rsidRPr="00852D26" w14:paraId="00DD3AA3" w14:textId="77777777" w:rsidTr="00C875A0">
        <w:trPr>
          <w:trHeight w:val="353"/>
        </w:trPr>
        <w:tc>
          <w:tcPr>
            <w:tcW w:w="720" w:type="dxa"/>
            <w:vAlign w:val="center"/>
          </w:tcPr>
          <w:p w14:paraId="40FFEC49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Carlito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Carlito"/>
                <w:b/>
                <w:color w:val="auto"/>
                <w:sz w:val="20"/>
                <w:szCs w:val="20"/>
              </w:rPr>
              <w:t>NO.</w:t>
            </w:r>
          </w:p>
        </w:tc>
        <w:tc>
          <w:tcPr>
            <w:tcW w:w="1818" w:type="dxa"/>
            <w:vAlign w:val="center"/>
          </w:tcPr>
          <w:p w14:paraId="35187BB8" w14:textId="77777777" w:rsidR="00B23696" w:rsidRPr="00B23696" w:rsidRDefault="00B23696" w:rsidP="00B23696">
            <w:pPr>
              <w:spacing w:after="0" w:line="240" w:lineRule="auto"/>
              <w:jc w:val="center"/>
              <w:rPr>
                <w:rFonts w:ascii="Book Antiqua" w:hAnsi="Book Antiqua" w:cs="Carlito"/>
                <w:b/>
                <w:color w:val="auto"/>
                <w:sz w:val="20"/>
                <w:szCs w:val="20"/>
                <w:lang w:val="id"/>
              </w:rPr>
            </w:pPr>
            <w:r w:rsidRPr="00B23696">
              <w:rPr>
                <w:rFonts w:ascii="Book Antiqua" w:hAnsi="Book Antiqua" w:cs="Carlito"/>
                <w:b/>
                <w:color w:val="auto"/>
                <w:sz w:val="20"/>
                <w:szCs w:val="20"/>
              </w:rPr>
              <w:t>BAGIAN</w:t>
            </w:r>
          </w:p>
        </w:tc>
        <w:tc>
          <w:tcPr>
            <w:tcW w:w="6462" w:type="dxa"/>
            <w:vAlign w:val="center"/>
          </w:tcPr>
          <w:p w14:paraId="074F1B76" w14:textId="77777777" w:rsidR="00B23696" w:rsidRPr="00B23696" w:rsidRDefault="00C159BE" w:rsidP="00E33FEA">
            <w:pPr>
              <w:spacing w:after="0" w:line="240" w:lineRule="auto"/>
              <w:jc w:val="center"/>
              <w:rPr>
                <w:rFonts w:ascii="Book Antiqua" w:hAnsi="Book Antiqua" w:cs="Carlito"/>
                <w:b/>
                <w:color w:val="auto"/>
                <w:sz w:val="20"/>
                <w:szCs w:val="20"/>
                <w:lang w:val="id"/>
              </w:rPr>
            </w:pPr>
            <w:r>
              <w:rPr>
                <w:rFonts w:ascii="Book Antiqua" w:hAnsi="Book Antiqua" w:cs="Carlito"/>
                <w:b/>
                <w:color w:val="auto"/>
                <w:sz w:val="20"/>
                <w:szCs w:val="20"/>
              </w:rPr>
              <w:t>PEDOMAN</w:t>
            </w:r>
            <w:r w:rsidR="00B23696" w:rsidRPr="00B23696">
              <w:rPr>
                <w:rFonts w:ascii="Book Antiqua" w:hAnsi="Book Antiqua" w:cs="Carlito"/>
                <w:b/>
                <w:color w:val="auto"/>
                <w:sz w:val="20"/>
                <w:szCs w:val="20"/>
              </w:rPr>
              <w:t xml:space="preserve"> KEGIATAN</w:t>
            </w:r>
          </w:p>
        </w:tc>
      </w:tr>
      <w:tr w:rsidR="00B23696" w:rsidRPr="00852D26" w14:paraId="52E55C04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421F3E9B" w14:textId="77777777" w:rsidR="00B23696" w:rsidRPr="00B23696" w:rsidRDefault="00B23696" w:rsidP="00C837C4">
            <w:pPr>
              <w:spacing w:after="0" w:line="292" w:lineRule="exact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  <w:lang w:val="id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  <w:lang w:val="id"/>
              </w:rPr>
              <w:t>1</w:t>
            </w:r>
          </w:p>
        </w:tc>
        <w:tc>
          <w:tcPr>
            <w:tcW w:w="1818" w:type="dxa"/>
            <w:vMerge w:val="restart"/>
          </w:tcPr>
          <w:p w14:paraId="43B18D69" w14:textId="77777777" w:rsidR="00B23696" w:rsidRPr="00B23696" w:rsidRDefault="00C837C4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Pintu Masuk</w:t>
            </w:r>
          </w:p>
          <w:p w14:paraId="0D8AD6E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22641D83" w14:textId="77777777" w:rsidR="00B23696" w:rsidRPr="00B23696" w:rsidRDefault="00C837C4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Pengusaha dan/atau pengelola, fasilitas</w:t>
            </w:r>
          </w:p>
        </w:tc>
        <w:tc>
          <w:tcPr>
            <w:tcW w:w="6462" w:type="dxa"/>
          </w:tcPr>
          <w:p w14:paraId="75CCF52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aturan pengelolaan arus lalu lintas dan kerumunan di area parkir. Apabila diperlukan, sediakan area parkir alternative untuk menghindari kerumunan.</w:t>
            </w:r>
          </w:p>
        </w:tc>
      </w:tr>
      <w:tr w:rsidR="00B23696" w:rsidRPr="00852D26" w14:paraId="41492668" w14:textId="77777777" w:rsidTr="00C875A0">
        <w:trPr>
          <w:trHeight w:val="317"/>
        </w:trPr>
        <w:tc>
          <w:tcPr>
            <w:tcW w:w="720" w:type="dxa"/>
            <w:vMerge/>
          </w:tcPr>
          <w:p w14:paraId="4407DBB2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18" w:type="dxa"/>
            <w:vMerge/>
          </w:tcPr>
          <w:p w14:paraId="7C84181F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62" w:type="dxa"/>
          </w:tcPr>
          <w:p w14:paraId="729E6302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alat pembayaran parkir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secara nontunai</w:t>
            </w:r>
          </w:p>
        </w:tc>
      </w:tr>
      <w:tr w:rsidR="00B23696" w:rsidRPr="00852D26" w14:paraId="7BFA5ED1" w14:textId="77777777" w:rsidTr="00C875A0">
        <w:trPr>
          <w:trHeight w:val="415"/>
        </w:trPr>
        <w:tc>
          <w:tcPr>
            <w:tcW w:w="720" w:type="dxa"/>
            <w:vMerge/>
          </w:tcPr>
          <w:p w14:paraId="2E53462A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18" w:type="dxa"/>
            <w:vMerge/>
          </w:tcPr>
          <w:p w14:paraId="4BB77FB1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62" w:type="dxa"/>
          </w:tcPr>
          <w:p w14:paraId="59AA793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Bila diperlukan, sediakan area khusus/ ruang tunggu bagi pengemudi dilengkapi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fasilitas cuci tangan/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hand sanitizer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 tisu, dengan memperhatikan jarak aman minimal 1 (satu) meter.</w:t>
            </w:r>
          </w:p>
        </w:tc>
      </w:tr>
      <w:tr w:rsidR="00B23696" w:rsidRPr="00852D26" w14:paraId="56545293" w14:textId="77777777" w:rsidTr="00C875A0">
        <w:trPr>
          <w:trHeight w:val="415"/>
        </w:trPr>
        <w:tc>
          <w:tcPr>
            <w:tcW w:w="720" w:type="dxa"/>
            <w:vMerge/>
          </w:tcPr>
          <w:p w14:paraId="4F147E92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18" w:type="dxa"/>
            <w:vMerge/>
          </w:tcPr>
          <w:p w14:paraId="6048909D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62" w:type="dxa"/>
          </w:tcPr>
          <w:p w14:paraId="5AE0AE40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area, peralatan, dan pelayanan pemeriksaan suhu tubuh dan kondisi kesehatan karyawan, pemandu wisata lokal, dan</w:t>
            </w:r>
          </w:p>
          <w:p w14:paraId="7889B792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pengunjung, serta lakukan pencatatan data hasil pemeriksaan. Jika ditemukan pengunjung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dengan suhu ≥ 37,3ºC (2 kali pemeriksaan dengan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jarak 5 menit) dan/atau memiliki gejala demam,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batuk, pilek, nyeri tenggorokan, dan/atau sesak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napas tidak diperkenankan masuk.</w:t>
            </w:r>
          </w:p>
        </w:tc>
      </w:tr>
      <w:tr w:rsidR="00B23696" w:rsidRPr="00852D26" w14:paraId="32A268DD" w14:textId="77777777" w:rsidTr="00C875A0">
        <w:trPr>
          <w:trHeight w:val="415"/>
        </w:trPr>
        <w:tc>
          <w:tcPr>
            <w:tcW w:w="720" w:type="dxa"/>
            <w:vMerge/>
          </w:tcPr>
          <w:p w14:paraId="7BF0B90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18" w:type="dxa"/>
            <w:vMerge/>
          </w:tcPr>
          <w:p w14:paraId="5CF72366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62" w:type="dxa"/>
          </w:tcPr>
          <w:p w14:paraId="1015E297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Area dan barang publik di pintu masuk dibersihkan dengan disinfektan/cairan pembersih lain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yang aman dan sesuai minimal 3 (tiga) kali sehari</w:t>
            </w:r>
          </w:p>
        </w:tc>
      </w:tr>
      <w:tr w:rsidR="00B23696" w:rsidRPr="00852D26" w14:paraId="5A972B28" w14:textId="77777777" w:rsidTr="00C875A0">
        <w:trPr>
          <w:trHeight w:val="415"/>
        </w:trPr>
        <w:tc>
          <w:tcPr>
            <w:tcW w:w="720" w:type="dxa"/>
            <w:vMerge/>
          </w:tcPr>
          <w:p w14:paraId="1B9DADF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18" w:type="dxa"/>
            <w:vMerge/>
          </w:tcPr>
          <w:p w14:paraId="0B28BC99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62" w:type="dxa"/>
          </w:tcPr>
          <w:p w14:paraId="34D7EC76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Siapkan imbauan tertulis untuk tidak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menyentuh area dan barang 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public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yang berpotensi disentuh juga oleh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orang banyak.</w:t>
            </w:r>
          </w:p>
        </w:tc>
      </w:tr>
      <w:tr w:rsidR="00B23696" w:rsidRPr="00852D26" w14:paraId="075958A5" w14:textId="77777777" w:rsidTr="00C875A0">
        <w:trPr>
          <w:trHeight w:val="415"/>
        </w:trPr>
        <w:tc>
          <w:tcPr>
            <w:tcW w:w="720" w:type="dxa"/>
            <w:vMerge/>
          </w:tcPr>
          <w:p w14:paraId="745F718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18" w:type="dxa"/>
            <w:vMerge/>
          </w:tcPr>
          <w:p w14:paraId="0C931346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62" w:type="dxa"/>
          </w:tcPr>
          <w:p w14:paraId="015725F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sarana Cuci Tangan Pakai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Sabun (CTPS)/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hand sanitizer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dalam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jumlah cukup dan letakkan di tempat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yang mudah dijangkau.</w:t>
            </w:r>
          </w:p>
        </w:tc>
      </w:tr>
      <w:tr w:rsidR="00B23696" w:rsidRPr="00852D26" w14:paraId="028D1774" w14:textId="77777777" w:rsidTr="00C875A0">
        <w:trPr>
          <w:trHeight w:val="415"/>
        </w:trPr>
        <w:tc>
          <w:tcPr>
            <w:tcW w:w="720" w:type="dxa"/>
            <w:vMerge/>
          </w:tcPr>
          <w:p w14:paraId="09AA5D7B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18" w:type="dxa"/>
            <w:vMerge/>
          </w:tcPr>
          <w:p w14:paraId="67D0E4C0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62" w:type="dxa"/>
          </w:tcPr>
          <w:p w14:paraId="53E4909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area dan peralatan untuk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membersihkan barang pengunjung dan karyawan dengan cara yang aman, menggunakan disinfektan/cairan pembersih lain yang aman dan sesuai.</w:t>
            </w:r>
          </w:p>
        </w:tc>
      </w:tr>
      <w:tr w:rsidR="00B23696" w:rsidRPr="00852D26" w14:paraId="51EFE5E5" w14:textId="77777777" w:rsidTr="00C875A0">
        <w:trPr>
          <w:trHeight w:val="415"/>
        </w:trPr>
        <w:tc>
          <w:tcPr>
            <w:tcW w:w="720" w:type="dxa"/>
            <w:vMerge/>
          </w:tcPr>
          <w:p w14:paraId="79C981FF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18" w:type="dxa"/>
            <w:vMerge/>
          </w:tcPr>
          <w:p w14:paraId="428D1112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62" w:type="dxa"/>
          </w:tcPr>
          <w:p w14:paraId="38D4ACA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Antrean menuju loket dan area daya Tarik wisata diatur dengan jarak aman minimal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1 (satu) meter, dengan memberi tanda khusus yang mudah diikuti pengunjung atau melakukan rekayasa teknis, seperti penyediaan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area singgah/ruang tunggu untuk menghindari kerumunan dan kontak fisik.</w:t>
            </w:r>
          </w:p>
        </w:tc>
      </w:tr>
      <w:tr w:rsidR="00B23696" w:rsidRPr="00852D26" w14:paraId="3F7A2174" w14:textId="77777777" w:rsidTr="00C875A0">
        <w:trPr>
          <w:trHeight w:val="290"/>
        </w:trPr>
        <w:tc>
          <w:tcPr>
            <w:tcW w:w="720" w:type="dxa"/>
            <w:vMerge/>
          </w:tcPr>
          <w:p w14:paraId="7B53659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18" w:type="dxa"/>
            <w:vMerge/>
          </w:tcPr>
          <w:p w14:paraId="496E6006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62" w:type="dxa"/>
          </w:tcPr>
          <w:p w14:paraId="2A66A950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Pasang peta lokasi titik kumpul dan jalur evakuasi.</w:t>
            </w:r>
          </w:p>
        </w:tc>
      </w:tr>
      <w:tr w:rsidR="00B23696" w:rsidRPr="00852D26" w14:paraId="15D02E09" w14:textId="77777777" w:rsidTr="00C875A0">
        <w:trPr>
          <w:trHeight w:val="263"/>
        </w:trPr>
        <w:tc>
          <w:tcPr>
            <w:tcW w:w="720" w:type="dxa"/>
            <w:vMerge/>
          </w:tcPr>
          <w:p w14:paraId="4B622C3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18" w:type="dxa"/>
            <w:vMerge/>
          </w:tcPr>
          <w:p w14:paraId="10481CD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62" w:type="dxa"/>
          </w:tcPr>
          <w:p w14:paraId="3987478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Pasang penanda titik kumpul</w:t>
            </w:r>
          </w:p>
        </w:tc>
      </w:tr>
      <w:tr w:rsidR="00B23696" w:rsidRPr="00852D26" w14:paraId="30AB7A12" w14:textId="77777777" w:rsidTr="00C875A0">
        <w:trPr>
          <w:trHeight w:val="415"/>
        </w:trPr>
        <w:tc>
          <w:tcPr>
            <w:tcW w:w="720" w:type="dxa"/>
            <w:vMerge/>
          </w:tcPr>
          <w:p w14:paraId="6E82CBE2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18" w:type="dxa"/>
            <w:vMerge/>
          </w:tcPr>
          <w:p w14:paraId="2AD49B4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62" w:type="dxa"/>
          </w:tcPr>
          <w:p w14:paraId="3955EE80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Kamar mandi/toilet yang tersedia dalam kondisi higienis, bersih, kering, tidak bau, dan berfungsi dengan baik, serta dibersihkan sesering mungkin setelah digunakan. Lakukan pengaturan antrean dan alur masuk/keluar pengunjung di kamar mandi/tolilet.</w:t>
            </w:r>
          </w:p>
        </w:tc>
      </w:tr>
      <w:tr w:rsidR="00B23696" w:rsidRPr="00852D26" w14:paraId="00BB80B2" w14:textId="77777777" w:rsidTr="00C875A0">
        <w:trPr>
          <w:trHeight w:val="415"/>
        </w:trPr>
        <w:tc>
          <w:tcPr>
            <w:tcW w:w="720" w:type="dxa"/>
            <w:vMerge/>
          </w:tcPr>
          <w:p w14:paraId="3D76C8A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1818" w:type="dxa"/>
            <w:vMerge/>
          </w:tcPr>
          <w:p w14:paraId="10FC666B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</w:p>
        </w:tc>
        <w:tc>
          <w:tcPr>
            <w:tcW w:w="6462" w:type="dxa"/>
          </w:tcPr>
          <w:p w14:paraId="3DF1CFB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 sampah yang tersedia dalam</w:t>
            </w:r>
            <w:r w:rsidR="0002635D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keadaan tertutup, sediakan tempat sampah tertutup khusus untuk alat pelindung diri</w:t>
            </w:r>
          </w:p>
        </w:tc>
      </w:tr>
      <w:tr w:rsidR="00B23696" w:rsidRPr="00852D26" w14:paraId="07852C3E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3444E9E2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818" w:type="dxa"/>
            <w:vMerge w:val="restart"/>
          </w:tcPr>
          <w:p w14:paraId="52CD45F0" w14:textId="77777777" w:rsidR="00B23696" w:rsidRPr="00B23696" w:rsidRDefault="00C837C4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Pintu Masuk</w:t>
            </w:r>
          </w:p>
          <w:p w14:paraId="2800EE6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46C7B2D9" w14:textId="77777777" w:rsidR="00B23696" w:rsidRPr="00B23696" w:rsidRDefault="00C837C4" w:rsidP="00B23696">
            <w:pPr>
              <w:spacing w:after="0" w:line="240" w:lineRule="auto"/>
              <w:rPr>
                <w:rFonts w:ascii="Book Antiqua" w:hAnsi="Book Antiqua" w:cs="Tahoma"/>
                <w:color w:val="auto"/>
                <w:sz w:val="20"/>
                <w:szCs w:val="20"/>
                <w:lang w:val="id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Pengunjung</w:t>
            </w:r>
          </w:p>
        </w:tc>
        <w:tc>
          <w:tcPr>
            <w:tcW w:w="6462" w:type="dxa"/>
          </w:tcPr>
          <w:p w14:paraId="76251435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memarkirkan kendaraan sesuai dengan petunjuk dan aturan yang ada.</w:t>
            </w:r>
          </w:p>
        </w:tc>
      </w:tr>
      <w:tr w:rsidR="00B23696" w:rsidRPr="00852D26" w14:paraId="0E6F8BD6" w14:textId="77777777" w:rsidTr="00C875A0">
        <w:trPr>
          <w:trHeight w:val="415"/>
        </w:trPr>
        <w:tc>
          <w:tcPr>
            <w:tcW w:w="720" w:type="dxa"/>
            <w:vMerge/>
          </w:tcPr>
          <w:p w14:paraId="1AFF0B1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559062F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34F25F3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Barang milik pengunjung dibersihkan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dengan cara yang aman, menggunakan disinfektan/cairan pembersih lain yang aman dan sesuai, sebelum dibawa masuk.</w:t>
            </w:r>
          </w:p>
        </w:tc>
      </w:tr>
      <w:tr w:rsidR="00B23696" w:rsidRPr="00852D26" w14:paraId="5867AE4F" w14:textId="77777777" w:rsidTr="00C875A0">
        <w:trPr>
          <w:trHeight w:val="415"/>
        </w:trPr>
        <w:tc>
          <w:tcPr>
            <w:tcW w:w="720" w:type="dxa"/>
            <w:vMerge/>
          </w:tcPr>
          <w:p w14:paraId="685438D4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21514A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DC70DC1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Suhu tubuh dan kondisi 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Kesehatan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diperiksa, jika tidak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memenuhi persyaratan masuk daya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tarik wisata, ikuti petunjuk selanjutnya dari pengelola daya tarik wisata</w:t>
            </w:r>
          </w:p>
        </w:tc>
      </w:tr>
      <w:tr w:rsidR="00B23696" w:rsidRPr="00852D26" w14:paraId="7AFEFF5A" w14:textId="77777777" w:rsidTr="00C875A0">
        <w:trPr>
          <w:trHeight w:val="415"/>
        </w:trPr>
        <w:tc>
          <w:tcPr>
            <w:tcW w:w="720" w:type="dxa"/>
            <w:vMerge/>
          </w:tcPr>
          <w:p w14:paraId="1C96ED9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52541A5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15452F2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yang menggunakan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kamar mandi/toilet, menjaga kamar mandi/toilet tetap dalam kondisi higienis, bersih, kering, dan tidak bau setelah digunakan.</w:t>
            </w:r>
          </w:p>
        </w:tc>
      </w:tr>
      <w:tr w:rsidR="00B23696" w:rsidRPr="00852D26" w14:paraId="0CD8E26B" w14:textId="77777777" w:rsidTr="00C875A0">
        <w:trPr>
          <w:trHeight w:val="415"/>
        </w:trPr>
        <w:tc>
          <w:tcPr>
            <w:tcW w:w="720" w:type="dxa"/>
            <w:vMerge/>
          </w:tcPr>
          <w:p w14:paraId="2397200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7B54C0A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1331A1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membuang sampah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pada tempatnya dan memastikan</w:t>
            </w:r>
          </w:p>
          <w:p w14:paraId="207D956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tempat sampah tertutup 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Kembali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setelah digunakan.</w:t>
            </w:r>
          </w:p>
        </w:tc>
      </w:tr>
      <w:tr w:rsidR="00B23696" w:rsidRPr="00852D26" w14:paraId="7A02E3A6" w14:textId="77777777" w:rsidTr="00C875A0">
        <w:trPr>
          <w:trHeight w:val="415"/>
        </w:trPr>
        <w:tc>
          <w:tcPr>
            <w:tcW w:w="720" w:type="dxa"/>
            <w:vMerge/>
          </w:tcPr>
          <w:p w14:paraId="7772CD9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A470513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19A5D87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Dalam antrean menuju loket dan area daya tarik wisata, pengunjung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menjaga jarak dengan orang lain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minimal 1 (satu) meter.</w:t>
            </w:r>
          </w:p>
        </w:tc>
      </w:tr>
      <w:tr w:rsidR="00B23696" w:rsidRPr="00852D26" w14:paraId="54ADD673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5BE44ED0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818" w:type="dxa"/>
            <w:vMerge w:val="restart"/>
          </w:tcPr>
          <w:p w14:paraId="60B076F9" w14:textId="77777777" w:rsidR="00B23696" w:rsidRPr="00B23696" w:rsidRDefault="00C837C4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Pintu Masuk</w:t>
            </w:r>
          </w:p>
          <w:p w14:paraId="6CD1207F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2DD89383" w14:textId="77777777" w:rsidR="00B23696" w:rsidRPr="00B23696" w:rsidRDefault="00C837C4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karyawan dan pemandu wisata lokal</w:t>
            </w:r>
          </w:p>
        </w:tc>
        <w:tc>
          <w:tcPr>
            <w:tcW w:w="6462" w:type="dxa"/>
          </w:tcPr>
          <w:p w14:paraId="689FC74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Menyarankan pengunjung untuk membayar parkir secara nontunai.</w:t>
            </w:r>
          </w:p>
        </w:tc>
      </w:tr>
      <w:tr w:rsidR="00B23696" w:rsidRPr="00852D26" w14:paraId="17D2C0B6" w14:textId="77777777" w:rsidTr="00C875A0">
        <w:trPr>
          <w:trHeight w:val="415"/>
        </w:trPr>
        <w:tc>
          <w:tcPr>
            <w:tcW w:w="720" w:type="dxa"/>
            <w:vMerge/>
          </w:tcPr>
          <w:p w14:paraId="2C08CED3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8F32E5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445E0E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membersihkan semua alat yang digunakan dalam proses pembayaran parkir dengan disinfektan/cairan pembersih lain yang aman dan sesuai, segera setelah transaksi dilakukan.</w:t>
            </w:r>
          </w:p>
        </w:tc>
      </w:tr>
      <w:tr w:rsidR="00B23696" w:rsidRPr="00852D26" w14:paraId="090C105E" w14:textId="77777777" w:rsidTr="00C875A0">
        <w:trPr>
          <w:trHeight w:val="415"/>
        </w:trPr>
        <w:tc>
          <w:tcPr>
            <w:tcW w:w="720" w:type="dxa"/>
            <w:vMerge/>
          </w:tcPr>
          <w:p w14:paraId="0B37CD14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6C32C43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88608CA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Karyawan melakukan pemeriksaan suhu tubuh pengunjung di pintu masuk dengan menggunakan masker dan pelindung wajah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(faceshield)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. Pelaksanaan pemeriksaan suhu tubuh agar didampingi oleh petugas keamanan.</w:t>
            </w:r>
          </w:p>
        </w:tc>
      </w:tr>
      <w:tr w:rsidR="00B23696" w:rsidRPr="00852D26" w14:paraId="5E54C640" w14:textId="77777777" w:rsidTr="00C875A0">
        <w:trPr>
          <w:trHeight w:val="415"/>
        </w:trPr>
        <w:tc>
          <w:tcPr>
            <w:tcW w:w="720" w:type="dxa"/>
            <w:vMerge/>
          </w:tcPr>
          <w:p w14:paraId="2EDC979A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FB0C449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B67207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Petugas melakukan pemeriksaan suhu tubuh dan kondisi 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Kesehatan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dan pemandu wisata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lokal, serta mencatatnya pada formulir yang tersedia.</w:t>
            </w:r>
          </w:p>
        </w:tc>
      </w:tr>
      <w:tr w:rsidR="00B23696" w:rsidRPr="00852D26" w14:paraId="4ACCCA7A" w14:textId="77777777" w:rsidTr="00C875A0">
        <w:trPr>
          <w:trHeight w:val="415"/>
        </w:trPr>
        <w:tc>
          <w:tcPr>
            <w:tcW w:w="720" w:type="dxa"/>
            <w:vMerge/>
          </w:tcPr>
          <w:p w14:paraId="7546635B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85E9FA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11FC4C6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Informasi tentang suhu tubuh dan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kondisi kesehatan karyawan dan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pemandu wisata lokal ditulis dan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dipasang pada tempat yang mudah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dibaca pengunjung.</w:t>
            </w:r>
          </w:p>
        </w:tc>
      </w:tr>
      <w:tr w:rsidR="00B23696" w:rsidRPr="00852D26" w14:paraId="6971D6D0" w14:textId="77777777" w:rsidTr="00C875A0">
        <w:trPr>
          <w:trHeight w:val="415"/>
        </w:trPr>
        <w:tc>
          <w:tcPr>
            <w:tcW w:w="720" w:type="dxa"/>
            <w:vMerge/>
          </w:tcPr>
          <w:p w14:paraId="2D808F6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80A172B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627A1A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Karyawan dan pemandu wisata 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local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dengan suhu tubuh ≥ 37,3°C dan/atau memiliki gejala demam, batuk, pilek, sakit tenggorokan, dan/atau sesak napas, tidak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diperbolehkan masuk dan ikuti arahan untuk mendapatkan pelayanan kesehatan di fasilitas pelayanan kesehatan terdekat.</w:t>
            </w:r>
          </w:p>
        </w:tc>
      </w:tr>
      <w:tr w:rsidR="00B23696" w:rsidRPr="00852D26" w14:paraId="658B9EA3" w14:textId="77777777" w:rsidTr="00C875A0">
        <w:trPr>
          <w:trHeight w:val="415"/>
        </w:trPr>
        <w:tc>
          <w:tcPr>
            <w:tcW w:w="720" w:type="dxa"/>
            <w:vMerge/>
          </w:tcPr>
          <w:p w14:paraId="4F4AE4AB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7335EAC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8C3AB33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menjaga kamar mandi/toilet dalam kondisi higienis, bersih, kering, dan tidak bau setelah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digunakan.</w:t>
            </w:r>
          </w:p>
        </w:tc>
      </w:tr>
      <w:tr w:rsidR="00B23696" w:rsidRPr="00852D26" w14:paraId="4F0EE7B6" w14:textId="77777777" w:rsidTr="00C875A0">
        <w:trPr>
          <w:trHeight w:val="415"/>
        </w:trPr>
        <w:tc>
          <w:tcPr>
            <w:tcW w:w="720" w:type="dxa"/>
            <w:vMerge/>
          </w:tcPr>
          <w:p w14:paraId="3851CE9F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57089D2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96411E2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membuang sampah pada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tempatnya dan memastikan tempat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sampah tertutup kembali setelah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digunakan.</w:t>
            </w:r>
          </w:p>
        </w:tc>
      </w:tr>
      <w:tr w:rsidR="00B23696" w:rsidRPr="00852D26" w14:paraId="41DC8FA8" w14:textId="77777777" w:rsidTr="00C875A0">
        <w:trPr>
          <w:trHeight w:val="415"/>
        </w:trPr>
        <w:tc>
          <w:tcPr>
            <w:tcW w:w="720" w:type="dxa"/>
            <w:vMerge/>
          </w:tcPr>
          <w:p w14:paraId="09DC1E71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C88890D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CFE93C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Selalu menjaga jarak aman minimal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1 (satu) meter dengan sesama</w:t>
            </w:r>
          </w:p>
          <w:p w14:paraId="4D794F1B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dan pemandu wisata lokal,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serta pengunjung.</w:t>
            </w:r>
          </w:p>
        </w:tc>
      </w:tr>
      <w:tr w:rsidR="00B23696" w:rsidRPr="00852D26" w14:paraId="0332C3F2" w14:textId="77777777" w:rsidTr="00C875A0">
        <w:trPr>
          <w:trHeight w:val="415"/>
        </w:trPr>
        <w:tc>
          <w:tcPr>
            <w:tcW w:w="720" w:type="dxa"/>
            <w:vMerge/>
          </w:tcPr>
          <w:p w14:paraId="457FF97F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9935254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3CA4E8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Mengingatkan pengunjung jika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tidak mematuhi protokol kesehatan.</w:t>
            </w:r>
          </w:p>
        </w:tc>
      </w:tr>
      <w:tr w:rsidR="00B23696" w:rsidRPr="00852D26" w14:paraId="2605EE70" w14:textId="77777777" w:rsidTr="00C875A0">
        <w:trPr>
          <w:trHeight w:val="287"/>
        </w:trPr>
        <w:tc>
          <w:tcPr>
            <w:tcW w:w="720" w:type="dxa"/>
            <w:vMerge w:val="restart"/>
          </w:tcPr>
          <w:p w14:paraId="4D93D1E9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818" w:type="dxa"/>
            <w:vMerge w:val="restart"/>
          </w:tcPr>
          <w:p w14:paraId="3AE8BDED" w14:textId="77777777" w:rsidR="00B23696" w:rsidRPr="00B23696" w:rsidRDefault="00C837C4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Loket</w:t>
            </w:r>
          </w:p>
          <w:p w14:paraId="0DCAF542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3E2F9561" w14:textId="77777777" w:rsidR="00B23696" w:rsidRPr="00B23696" w:rsidRDefault="00C837C4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Pengusaha dan/atau pengelola, fasilitas</w:t>
            </w:r>
          </w:p>
        </w:tc>
        <w:tc>
          <w:tcPr>
            <w:tcW w:w="6462" w:type="dxa"/>
          </w:tcPr>
          <w:p w14:paraId="4282911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Loket dilengkapi dengan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hand sanitizer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 tisu</w:t>
            </w:r>
          </w:p>
        </w:tc>
      </w:tr>
      <w:tr w:rsidR="00B23696" w:rsidRPr="00852D26" w14:paraId="5848653D" w14:textId="77777777" w:rsidTr="00C875A0">
        <w:trPr>
          <w:trHeight w:val="415"/>
        </w:trPr>
        <w:tc>
          <w:tcPr>
            <w:tcW w:w="720" w:type="dxa"/>
            <w:vMerge/>
          </w:tcPr>
          <w:p w14:paraId="4C98FD8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443F346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DD8913B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alat pembayaran nontunai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untuk mengurangi penyebaran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Covid-19 melalui uang</w:t>
            </w:r>
          </w:p>
        </w:tc>
      </w:tr>
      <w:tr w:rsidR="00B23696" w:rsidRPr="00852D26" w14:paraId="358B6CE8" w14:textId="77777777" w:rsidTr="00C875A0">
        <w:trPr>
          <w:trHeight w:val="415"/>
        </w:trPr>
        <w:tc>
          <w:tcPr>
            <w:tcW w:w="720" w:type="dxa"/>
            <w:vMerge/>
          </w:tcPr>
          <w:p w14:paraId="6C60C912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80EB7AA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7A8E5F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Semua alat yang digunakan dalam proses pembayaran (mesin pembayaran, pulpen,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bill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/nota) harus segera dibersihkan dengan disinfektan/cairan pembersih lain yang aman dan sesuai setelah digunakan</w:t>
            </w:r>
          </w:p>
        </w:tc>
      </w:tr>
      <w:tr w:rsidR="00B23696" w:rsidRPr="00852D26" w14:paraId="15F2B561" w14:textId="77777777" w:rsidTr="00C875A0">
        <w:trPr>
          <w:trHeight w:val="415"/>
        </w:trPr>
        <w:tc>
          <w:tcPr>
            <w:tcW w:w="720" w:type="dxa"/>
            <w:vMerge/>
          </w:tcPr>
          <w:p w14:paraId="40DDC5E4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16FD8BDB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7EB03B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Ruang loket bebas dari vektor dan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binatang pembawa penyakit,</w:t>
            </w:r>
          </w:p>
          <w:p w14:paraId="2DFB1F76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memiliki pencahayaan dan sirkulasi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udara yang baik.</w:t>
            </w:r>
          </w:p>
        </w:tc>
      </w:tr>
      <w:tr w:rsidR="00B23696" w:rsidRPr="00852D26" w14:paraId="4D67BCA8" w14:textId="77777777" w:rsidTr="00C875A0">
        <w:trPr>
          <w:trHeight w:val="415"/>
        </w:trPr>
        <w:tc>
          <w:tcPr>
            <w:tcW w:w="720" w:type="dxa"/>
            <w:vMerge/>
          </w:tcPr>
          <w:p w14:paraId="1B2516F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8EEDB91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E6A41B5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sarana Cuci Tangan Pakai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Sabun (CTPS)/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hand sanitizer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dalam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jumlah cukup dan letakkan di tempat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yang mudah dijangkau</w:t>
            </w:r>
          </w:p>
        </w:tc>
      </w:tr>
      <w:tr w:rsidR="00B23696" w:rsidRPr="00852D26" w14:paraId="08F51873" w14:textId="77777777" w:rsidTr="00C875A0">
        <w:trPr>
          <w:trHeight w:val="415"/>
        </w:trPr>
        <w:tc>
          <w:tcPr>
            <w:tcW w:w="720" w:type="dxa"/>
            <w:vMerge/>
          </w:tcPr>
          <w:p w14:paraId="1FBD5545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D7D028C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FD77D76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Barang publik di loket dibersihkan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dengan disinfektan/cairan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pembersih lain yang aman dan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sesuai minimal 3 (tiga) kali sehari</w:t>
            </w:r>
          </w:p>
        </w:tc>
      </w:tr>
      <w:tr w:rsidR="00B23696" w:rsidRPr="00852D26" w14:paraId="6980683C" w14:textId="77777777" w:rsidTr="00C875A0">
        <w:trPr>
          <w:trHeight w:val="415"/>
        </w:trPr>
        <w:tc>
          <w:tcPr>
            <w:tcW w:w="720" w:type="dxa"/>
            <w:vMerge/>
          </w:tcPr>
          <w:p w14:paraId="3DB79B91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7D7CE76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D1854F7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Atur posisi pengunjung dan petugas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loket untuk tetap menjaga jarak aman minimal 1 (satu) meter dengan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menggunakan tanda khusus yang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mudah diikuti pengunjung atau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melakukan rekayasa teknis seperti</w:t>
            </w:r>
            <w:r w:rsidR="00FD089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memasang partisi transparan di loket.</w:t>
            </w:r>
          </w:p>
        </w:tc>
      </w:tr>
      <w:tr w:rsidR="00B23696" w:rsidRPr="00852D26" w14:paraId="3C36777F" w14:textId="77777777" w:rsidTr="00C875A0">
        <w:trPr>
          <w:trHeight w:val="415"/>
        </w:trPr>
        <w:tc>
          <w:tcPr>
            <w:tcW w:w="720" w:type="dxa"/>
            <w:vMerge/>
          </w:tcPr>
          <w:p w14:paraId="7E2BC433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012C2C6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AC715A6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Antrean di loket diatur dengan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jarak aman minimal 1 (satu) meter,</w:t>
            </w:r>
          </w:p>
          <w:p w14:paraId="6296548C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diberi tanda khusus yang mudah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diikuti pengunjung</w:t>
            </w:r>
          </w:p>
        </w:tc>
      </w:tr>
      <w:tr w:rsidR="00B23696" w:rsidRPr="00852D26" w14:paraId="027C8292" w14:textId="77777777" w:rsidTr="00C875A0">
        <w:trPr>
          <w:trHeight w:val="314"/>
        </w:trPr>
        <w:tc>
          <w:tcPr>
            <w:tcW w:w="720" w:type="dxa"/>
            <w:vMerge/>
          </w:tcPr>
          <w:p w14:paraId="1093078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395597A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396926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Disarankan menyediakan 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system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penyediaan tiket tanpa dicetak</w:t>
            </w:r>
          </w:p>
        </w:tc>
      </w:tr>
      <w:tr w:rsidR="00B23696" w:rsidRPr="00852D26" w14:paraId="22FE52AF" w14:textId="77777777" w:rsidTr="00C875A0">
        <w:trPr>
          <w:trHeight w:val="415"/>
        </w:trPr>
        <w:tc>
          <w:tcPr>
            <w:tcW w:w="720" w:type="dxa"/>
            <w:vMerge/>
          </w:tcPr>
          <w:p w14:paraId="7DA9D122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6C90B19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9BBB7B1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informasi mengenai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paket-paket wisata yang disediakan</w:t>
            </w:r>
          </w:p>
          <w:p w14:paraId="5182D3A5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pengelola melalui media daring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dan/atau luring yang bersifat kontak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tidak langsung dengan pengunjung.</w:t>
            </w:r>
          </w:p>
        </w:tc>
      </w:tr>
      <w:tr w:rsidR="00B23696" w:rsidRPr="00852D26" w14:paraId="3AF522B0" w14:textId="77777777" w:rsidTr="00C875A0">
        <w:trPr>
          <w:trHeight w:val="415"/>
        </w:trPr>
        <w:tc>
          <w:tcPr>
            <w:tcW w:w="720" w:type="dxa"/>
            <w:vMerge/>
          </w:tcPr>
          <w:p w14:paraId="11B6D314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DCC4F07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2009231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Informasikan secara tertulis aturan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jumlah maksimal tiket yang dapat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dikonfirmasi/dibeli oleh satu orang dan sediakan petugas loket dalam jumlah yang cukup untuk menjaga agar antrean tidak terlalu panjang dan lama</w:t>
            </w:r>
          </w:p>
        </w:tc>
      </w:tr>
      <w:tr w:rsidR="00B23696" w:rsidRPr="00852D26" w14:paraId="74D0D5C9" w14:textId="77777777" w:rsidTr="00C875A0">
        <w:trPr>
          <w:trHeight w:val="415"/>
        </w:trPr>
        <w:tc>
          <w:tcPr>
            <w:tcW w:w="720" w:type="dxa"/>
            <w:vMerge/>
          </w:tcPr>
          <w:p w14:paraId="69409F50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F2CB70C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2177324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Informasikan secara tertulis pengaturan lama waktu kunjungan dan jumlah orang dalam satu grup yang diperbolehkan</w:t>
            </w:r>
          </w:p>
        </w:tc>
      </w:tr>
      <w:tr w:rsidR="00B23696" w:rsidRPr="00852D26" w14:paraId="0C67BCC2" w14:textId="77777777" w:rsidTr="00C875A0">
        <w:trPr>
          <w:trHeight w:val="415"/>
        </w:trPr>
        <w:tc>
          <w:tcPr>
            <w:tcW w:w="720" w:type="dxa"/>
            <w:vMerge/>
          </w:tcPr>
          <w:p w14:paraId="0AA673D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EB791D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363CE6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Informasikan dalam tiket nama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pemandu wisata lokal yang akan</w:t>
            </w:r>
          </w:p>
          <w:p w14:paraId="36F2670A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bertugas ketika kegiatan wisata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dilakukan dengan pemanduan</w:t>
            </w:r>
          </w:p>
        </w:tc>
      </w:tr>
      <w:tr w:rsidR="00B23696" w:rsidRPr="00852D26" w14:paraId="7A01D47A" w14:textId="77777777" w:rsidTr="00C875A0">
        <w:trPr>
          <w:trHeight w:val="415"/>
        </w:trPr>
        <w:tc>
          <w:tcPr>
            <w:tcW w:w="720" w:type="dxa"/>
            <w:vMerge/>
          </w:tcPr>
          <w:p w14:paraId="02C114F4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44D8A24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DB9551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Informasikan secara tertulis kepada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tentang SOP kebersihan,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kesehatan, keselamatan, dan kelestarian lingkungan di daya tarik wisata</w:t>
            </w:r>
          </w:p>
        </w:tc>
      </w:tr>
      <w:tr w:rsidR="00B23696" w:rsidRPr="00852D26" w14:paraId="5538F7B8" w14:textId="77777777" w:rsidTr="00C875A0">
        <w:trPr>
          <w:trHeight w:val="415"/>
        </w:trPr>
        <w:tc>
          <w:tcPr>
            <w:tcW w:w="720" w:type="dxa"/>
            <w:vMerge/>
          </w:tcPr>
          <w:p w14:paraId="33414209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98F148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113874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Disarankan untuk menyediakan area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singgah/ruang tunggu di area loket serta sediakan aturan posisi duduk dan berdiri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dengan memberikan tanda khusus yang mudah diikuti atau melakukan rekayasa teknis lain untuk menghindari kerumunan dan kontak fisik</w:t>
            </w:r>
          </w:p>
        </w:tc>
      </w:tr>
      <w:tr w:rsidR="00B23696" w:rsidRPr="00852D26" w14:paraId="5C6AFD51" w14:textId="77777777" w:rsidTr="00C875A0">
        <w:trPr>
          <w:trHeight w:val="415"/>
        </w:trPr>
        <w:tc>
          <w:tcPr>
            <w:tcW w:w="720" w:type="dxa"/>
            <w:vMerge/>
          </w:tcPr>
          <w:p w14:paraId="05843AA5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CCA7587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E0B8E9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 sampah yang tersedia dalam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keadaan tertutup, sediakan juga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 sampah tertutup khusus untuk alat pelindung diri</w:t>
            </w:r>
          </w:p>
        </w:tc>
      </w:tr>
      <w:tr w:rsidR="00B23696" w:rsidRPr="00852D26" w14:paraId="23045575" w14:textId="77777777" w:rsidTr="00C875A0">
        <w:trPr>
          <w:trHeight w:val="287"/>
        </w:trPr>
        <w:tc>
          <w:tcPr>
            <w:tcW w:w="720" w:type="dxa"/>
            <w:vMerge/>
          </w:tcPr>
          <w:p w14:paraId="0F84F5E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ADB555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B65FF6A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Pasang peta lokasi titik kumpul</w:t>
            </w:r>
            <w:r w:rsidR="004220D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 jalur evakuasi</w:t>
            </w:r>
          </w:p>
        </w:tc>
      </w:tr>
      <w:tr w:rsidR="00B23696" w:rsidRPr="00852D26" w14:paraId="3BC2C6A1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784F3C12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5</w:t>
            </w:r>
          </w:p>
          <w:p w14:paraId="12C08530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  <w:p w14:paraId="7EC245A5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14:paraId="7DF6C885" w14:textId="77777777" w:rsidR="00B23696" w:rsidRPr="00B23696" w:rsidRDefault="00C837C4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loket</w:t>
            </w:r>
          </w:p>
          <w:p w14:paraId="7F7780A3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268EE3D4" w14:textId="77777777" w:rsidR="00B23696" w:rsidRPr="00B23696" w:rsidRDefault="00C837C4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pengunjung</w:t>
            </w:r>
          </w:p>
        </w:tc>
        <w:tc>
          <w:tcPr>
            <w:tcW w:w="6462" w:type="dxa"/>
          </w:tcPr>
          <w:p w14:paraId="52C7042C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Mematuhi dan melaksanakan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pengaturan jarak antrean dan</w:t>
            </w:r>
          </w:p>
          <w:p w14:paraId="37F7E2C1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batas konfirmasi/pembelian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tiket di loket.</w:t>
            </w:r>
          </w:p>
        </w:tc>
      </w:tr>
      <w:tr w:rsidR="00B23696" w:rsidRPr="00852D26" w14:paraId="6AABF62E" w14:textId="77777777" w:rsidTr="00C875A0">
        <w:trPr>
          <w:trHeight w:val="415"/>
        </w:trPr>
        <w:tc>
          <w:tcPr>
            <w:tcW w:w="720" w:type="dxa"/>
            <w:vMerge/>
          </w:tcPr>
          <w:p w14:paraId="3A4AD10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341B86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B4C56D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Ketika melakukan proses konfirmasi/pembelian tiket/paket wisata, tetap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menjaga jarak dengan petugas loket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minimal 1 (satu) meter.</w:t>
            </w:r>
          </w:p>
        </w:tc>
      </w:tr>
      <w:tr w:rsidR="00B23696" w:rsidRPr="00852D26" w14:paraId="2A276D80" w14:textId="77777777" w:rsidTr="00C875A0">
        <w:trPr>
          <w:trHeight w:val="415"/>
        </w:trPr>
        <w:tc>
          <w:tcPr>
            <w:tcW w:w="720" w:type="dxa"/>
            <w:vMerge/>
          </w:tcPr>
          <w:p w14:paraId="62102397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03252BD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59CF24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menjaga jarak aman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minimal 1 (satu) meter dan tidak</w:t>
            </w:r>
          </w:p>
          <w:p w14:paraId="3108656A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berkerumun selama beraktivitas di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area loket.</w:t>
            </w:r>
          </w:p>
        </w:tc>
      </w:tr>
      <w:tr w:rsidR="00B23696" w:rsidRPr="00852D26" w14:paraId="24651219" w14:textId="77777777" w:rsidTr="00C875A0">
        <w:trPr>
          <w:trHeight w:val="278"/>
        </w:trPr>
        <w:tc>
          <w:tcPr>
            <w:tcW w:w="720" w:type="dxa"/>
            <w:vMerge/>
          </w:tcPr>
          <w:p w14:paraId="45A080BF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977F089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95386B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Pengunjung disarankan untuk membawa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hand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sanitizer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sendiri.</w:t>
            </w:r>
          </w:p>
        </w:tc>
      </w:tr>
      <w:tr w:rsidR="00B23696" w:rsidRPr="00852D26" w14:paraId="6DDC3139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5474123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818" w:type="dxa"/>
            <w:vMerge w:val="restart"/>
          </w:tcPr>
          <w:p w14:paraId="03EB8640" w14:textId="77777777" w:rsidR="00B23696" w:rsidRPr="00B23696" w:rsidRDefault="00C837C4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Loket</w:t>
            </w:r>
          </w:p>
          <w:p w14:paraId="7D89F68D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30C46CFE" w14:textId="77777777" w:rsidR="00B23696" w:rsidRPr="00B23696" w:rsidRDefault="00C837C4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Karyawan dan pemandu wisata lokal</w:t>
            </w:r>
          </w:p>
        </w:tc>
        <w:tc>
          <w:tcPr>
            <w:tcW w:w="6462" w:type="dxa"/>
          </w:tcPr>
          <w:p w14:paraId="7A962A28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lastRenderedPageBreak/>
              <w:t>Melakukan pemeriksaan terhada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p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bukti pembelian tiket pengunjung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lastRenderedPageBreak/>
              <w:t>dan sarankan pengunjung untuk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membayar secara nontunai</w:t>
            </w:r>
          </w:p>
        </w:tc>
      </w:tr>
      <w:tr w:rsidR="00B23696" w:rsidRPr="00852D26" w14:paraId="16E910B2" w14:textId="77777777" w:rsidTr="00C875A0">
        <w:trPr>
          <w:trHeight w:val="415"/>
        </w:trPr>
        <w:tc>
          <w:tcPr>
            <w:tcW w:w="720" w:type="dxa"/>
            <w:vMerge/>
          </w:tcPr>
          <w:p w14:paraId="335938B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0E28D32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E4F652C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membersihkan semua alat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yang digunakan dalam proses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pembayaran dengan disinfektan/cairan pembersih lain yang aman dan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sesuai, segera setelah transaksi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dilakukan.</w:t>
            </w:r>
          </w:p>
        </w:tc>
      </w:tr>
      <w:tr w:rsidR="00B23696" w:rsidRPr="00852D26" w14:paraId="23C321C0" w14:textId="77777777" w:rsidTr="00C875A0">
        <w:trPr>
          <w:trHeight w:val="415"/>
        </w:trPr>
        <w:tc>
          <w:tcPr>
            <w:tcW w:w="720" w:type="dxa"/>
            <w:vMerge/>
          </w:tcPr>
          <w:p w14:paraId="06323520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F2CCE26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4ED6ED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Ketika melakukan proses konfirmasi/pembelian tiket, tetap menjaga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jarak dengan pengunjung minimal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1 (satu) meter.</w:t>
            </w:r>
          </w:p>
        </w:tc>
      </w:tr>
      <w:tr w:rsidR="00B23696" w:rsidRPr="00852D26" w14:paraId="5DBF0AC3" w14:textId="77777777" w:rsidTr="00C875A0">
        <w:trPr>
          <w:trHeight w:val="415"/>
        </w:trPr>
        <w:tc>
          <w:tcPr>
            <w:tcW w:w="720" w:type="dxa"/>
            <w:vMerge/>
          </w:tcPr>
          <w:p w14:paraId="0FF29A32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91222AA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7C8BDE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yang bertugas di loket memberikan informasi tentang:</w:t>
            </w:r>
          </w:p>
          <w:p w14:paraId="6B2B3C0F" w14:textId="77777777" w:rsidR="00236BC6" w:rsidRPr="00CC5431" w:rsidRDefault="00B23696" w:rsidP="00C036B8">
            <w:pPr>
              <w:numPr>
                <w:ilvl w:val="0"/>
                <w:numId w:val="6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SOP kebersihan, kesehatan,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keselamatan, dan kelestarian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lingkungan di daya tarik wisata secara tertulis (disarankan informasi diberikan secara daring);</w:t>
            </w:r>
          </w:p>
          <w:p w14:paraId="74ABFB2A" w14:textId="77777777" w:rsidR="00236BC6" w:rsidRPr="00CC5431" w:rsidRDefault="00B23696" w:rsidP="00C036B8">
            <w:pPr>
              <w:numPr>
                <w:ilvl w:val="0"/>
                <w:numId w:val="6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lama waktu kunjungan yang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diperbolehkan;</w:t>
            </w:r>
          </w:p>
          <w:p w14:paraId="04CF73DF" w14:textId="77777777" w:rsidR="00236BC6" w:rsidRPr="00CC5431" w:rsidRDefault="00B23696" w:rsidP="00C036B8">
            <w:pPr>
              <w:numPr>
                <w:ilvl w:val="0"/>
                <w:numId w:val="6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jumlah orang dalam satu grup;</w:t>
            </w:r>
          </w:p>
          <w:p w14:paraId="259CDDFF" w14:textId="77777777" w:rsidR="00236BC6" w:rsidRPr="00CC5431" w:rsidRDefault="00B23696" w:rsidP="00C036B8">
            <w:pPr>
              <w:numPr>
                <w:ilvl w:val="0"/>
                <w:numId w:val="6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nama pemandu wisata lokal;</w:t>
            </w:r>
          </w:p>
          <w:p w14:paraId="0DFD4B05" w14:textId="77777777" w:rsidR="00236BC6" w:rsidRPr="00CC5431" w:rsidRDefault="00B23696" w:rsidP="00C036B8">
            <w:pPr>
              <w:numPr>
                <w:ilvl w:val="0"/>
                <w:numId w:val="6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paket-paket wisata yang disediakan;</w:t>
            </w:r>
          </w:p>
          <w:p w14:paraId="4933A7F4" w14:textId="77777777" w:rsidR="00B23696" w:rsidRPr="00B23696" w:rsidRDefault="00B23696" w:rsidP="00C036B8">
            <w:pPr>
              <w:numPr>
                <w:ilvl w:val="0"/>
                <w:numId w:val="6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kewajiban pengunjung untuk</w:t>
            </w:r>
            <w:r w:rsidR="00236BC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menginformasikan kepada karyawan/pemandu wisata jika mengalami gangguan kesehatan.</w:t>
            </w:r>
          </w:p>
        </w:tc>
      </w:tr>
      <w:tr w:rsidR="00B23696" w:rsidRPr="00852D26" w14:paraId="4C010759" w14:textId="77777777" w:rsidTr="00C875A0">
        <w:trPr>
          <w:trHeight w:val="415"/>
        </w:trPr>
        <w:tc>
          <w:tcPr>
            <w:tcW w:w="720" w:type="dxa"/>
            <w:vMerge/>
          </w:tcPr>
          <w:p w14:paraId="050CD3DA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8281315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470F203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Melaksanakan dan mematuhi SOP</w:t>
            </w:r>
            <w:r w:rsidR="00B36E5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lainnya yang berlaku di area loket</w:t>
            </w:r>
          </w:p>
        </w:tc>
      </w:tr>
      <w:tr w:rsidR="00B23696" w:rsidRPr="00852D26" w14:paraId="5E35B1B1" w14:textId="77777777" w:rsidTr="00C875A0">
        <w:trPr>
          <w:trHeight w:val="415"/>
        </w:trPr>
        <w:tc>
          <w:tcPr>
            <w:tcW w:w="720" w:type="dxa"/>
            <w:vMerge/>
          </w:tcPr>
          <w:p w14:paraId="5E83CC41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13FBB2D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4FC4D7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Mengingatkan pengunjung jika</w:t>
            </w:r>
            <w:r w:rsidR="00B36E5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tidak mematuhi protokol kesehatan</w:t>
            </w:r>
          </w:p>
        </w:tc>
      </w:tr>
      <w:tr w:rsidR="00B23696" w:rsidRPr="00852D26" w14:paraId="0262D1FE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4CEEAD3F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7.</w:t>
            </w:r>
          </w:p>
        </w:tc>
        <w:tc>
          <w:tcPr>
            <w:tcW w:w="1818" w:type="dxa"/>
            <w:vMerge w:val="restart"/>
          </w:tcPr>
          <w:p w14:paraId="7B793196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penyelenggaraan</w:t>
            </w:r>
          </w:p>
          <w:p w14:paraId="73703050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kegiatan wisata</w:t>
            </w:r>
          </w:p>
          <w:p w14:paraId="31FA71C3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6FEB13B0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pengusaha dan/atau pengelola, fasilitas</w:t>
            </w:r>
          </w:p>
        </w:tc>
        <w:tc>
          <w:tcPr>
            <w:tcW w:w="6462" w:type="dxa"/>
          </w:tcPr>
          <w:p w14:paraId="285F3C9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panduan informasi yang</w:t>
            </w:r>
            <w:r w:rsidR="00B36E5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harus disampaikan pemandu</w:t>
            </w:r>
            <w:r w:rsidR="00B36E5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wisata lokal kepada pengunjung</w:t>
            </w:r>
            <w:r w:rsidR="00B36E5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tentang:</w:t>
            </w:r>
          </w:p>
          <w:p w14:paraId="68A3B422" w14:textId="77777777" w:rsidR="00B36E57" w:rsidRPr="00CC5431" w:rsidRDefault="00B23696" w:rsidP="00C036B8">
            <w:pPr>
              <w:numPr>
                <w:ilvl w:val="0"/>
                <w:numId w:val="7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nama, suhu tubuh, dan kondisi</w:t>
            </w:r>
            <w:r w:rsidR="00B36E5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kesehatan pemandu wisata lokal;</w:t>
            </w:r>
          </w:p>
          <w:p w14:paraId="6B42694C" w14:textId="77777777" w:rsidR="00B36E57" w:rsidRPr="00CC5431" w:rsidRDefault="00B23696" w:rsidP="00C036B8">
            <w:pPr>
              <w:numPr>
                <w:ilvl w:val="0"/>
                <w:numId w:val="7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lama waktu kunjungan yang</w:t>
            </w:r>
            <w:r w:rsidR="00B36E5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diperbolehkan;</w:t>
            </w:r>
          </w:p>
          <w:p w14:paraId="6DCE667E" w14:textId="77777777" w:rsidR="00B36E57" w:rsidRPr="00CC5431" w:rsidRDefault="00B23696" w:rsidP="00C036B8">
            <w:pPr>
              <w:numPr>
                <w:ilvl w:val="0"/>
                <w:numId w:val="7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apa yang boleh dan tidak boleh</w:t>
            </w:r>
            <w:r w:rsidR="00B36E5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dilakukan pengunjung;</w:t>
            </w:r>
          </w:p>
          <w:p w14:paraId="223EE08B" w14:textId="77777777" w:rsidR="00B36E57" w:rsidRPr="00CC5431" w:rsidRDefault="00B23696" w:rsidP="00C036B8">
            <w:pPr>
              <w:numPr>
                <w:ilvl w:val="0"/>
                <w:numId w:val="7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pengaturan untuk tetap menjaga</w:t>
            </w:r>
            <w:r w:rsidR="00B36E5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jarak aman minimal 1 (satu)</w:t>
            </w:r>
            <w:r w:rsidR="00B36E5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meter;</w:t>
            </w:r>
          </w:p>
          <w:p w14:paraId="6138F635" w14:textId="77777777" w:rsidR="00B36E57" w:rsidRPr="00CC5431" w:rsidRDefault="00B23696" w:rsidP="00C036B8">
            <w:pPr>
              <w:numPr>
                <w:ilvl w:val="0"/>
                <w:numId w:val="7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lokasi sarana Cuci Tangan Pakai</w:t>
            </w:r>
            <w:r w:rsidR="00B36E5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Sabun (CTPS);</w:t>
            </w:r>
          </w:p>
          <w:p w14:paraId="614A348E" w14:textId="77777777" w:rsidR="00B36E57" w:rsidRPr="00CC5431" w:rsidRDefault="00B23696" w:rsidP="00C036B8">
            <w:pPr>
              <w:numPr>
                <w:ilvl w:val="0"/>
                <w:numId w:val="7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lokasi kamar mandi/toilet;</w:t>
            </w:r>
          </w:p>
          <w:p w14:paraId="76CF1B9A" w14:textId="77777777" w:rsidR="00B23696" w:rsidRPr="00B23696" w:rsidRDefault="00B23696" w:rsidP="00C036B8">
            <w:pPr>
              <w:numPr>
                <w:ilvl w:val="0"/>
                <w:numId w:val="7"/>
              </w:numPr>
              <w:spacing w:after="0" w:line="240" w:lineRule="auto"/>
              <w:ind w:left="358" w:hanging="18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lokasi titik kumpul dan jalur</w:t>
            </w:r>
            <w:r w:rsidR="00B36E5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evakuasi.</w:t>
            </w:r>
          </w:p>
        </w:tc>
      </w:tr>
      <w:tr w:rsidR="00B23696" w:rsidRPr="00852D26" w14:paraId="005E7BEE" w14:textId="77777777" w:rsidTr="00C875A0">
        <w:trPr>
          <w:trHeight w:val="415"/>
        </w:trPr>
        <w:tc>
          <w:tcPr>
            <w:tcW w:w="720" w:type="dxa"/>
            <w:vMerge/>
          </w:tcPr>
          <w:p w14:paraId="241EB83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98EFA7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D2C87B2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materi dan teknik-teknik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pemanduan wisata/ interpretasi yang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akan digunakan sesuai dengan lama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waktu kunjungan atau paket wisata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yang ditawarkan</w:t>
            </w:r>
          </w:p>
        </w:tc>
      </w:tr>
      <w:tr w:rsidR="00B23696" w:rsidRPr="00852D26" w14:paraId="0FE99CEB" w14:textId="77777777" w:rsidTr="00C875A0">
        <w:trPr>
          <w:trHeight w:val="415"/>
        </w:trPr>
        <w:tc>
          <w:tcPr>
            <w:tcW w:w="720" w:type="dxa"/>
            <w:vMerge/>
          </w:tcPr>
          <w:p w14:paraId="43C4F8C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688E7A5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D2BAF1B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tempat-tempat untuk tiap grup dapat berhenti (berfoto, mengamati objek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penting, mendengarkan interpretasi, dan lainnya), dengan memperhatikan ketentuan menjaga jarak, beri tanda khusus yang mudah dilihat, atur lama waktu berhenti yang diperbolehkan.</w:t>
            </w:r>
          </w:p>
        </w:tc>
      </w:tr>
      <w:tr w:rsidR="00B23696" w:rsidRPr="00852D26" w14:paraId="109E1719" w14:textId="77777777" w:rsidTr="00C875A0">
        <w:trPr>
          <w:trHeight w:val="415"/>
        </w:trPr>
        <w:tc>
          <w:tcPr>
            <w:tcW w:w="720" w:type="dxa"/>
            <w:vMerge/>
          </w:tcPr>
          <w:p w14:paraId="10358B7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133E829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F5E52D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Untuk kegiatan wisata minat khusus, sediakan juga ketentuan penyelenggaraan yang sesuai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dengan kekhususan kegiatan wisatanya</w:t>
            </w:r>
          </w:p>
        </w:tc>
      </w:tr>
      <w:tr w:rsidR="00B23696" w:rsidRPr="00852D26" w14:paraId="6755640D" w14:textId="77777777" w:rsidTr="00C875A0">
        <w:trPr>
          <w:trHeight w:val="415"/>
        </w:trPr>
        <w:tc>
          <w:tcPr>
            <w:tcW w:w="720" w:type="dxa"/>
            <w:vMerge/>
          </w:tcPr>
          <w:p w14:paraId="1BE8C4B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BCF87E2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39CB60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Peralatan dan perlengkapan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penyelenggaraan kegiatan wisata</w:t>
            </w:r>
          </w:p>
          <w:p w14:paraId="5E00FF77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dibersihkan sesuai dengan standar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hygiene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 sanitasi, sebelum dan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sesudah digunakan.</w:t>
            </w:r>
          </w:p>
        </w:tc>
      </w:tr>
      <w:tr w:rsidR="00B23696" w:rsidRPr="00852D26" w14:paraId="030B75F5" w14:textId="77777777" w:rsidTr="00C875A0">
        <w:trPr>
          <w:trHeight w:val="415"/>
        </w:trPr>
        <w:tc>
          <w:tcPr>
            <w:tcW w:w="720" w:type="dxa"/>
            <w:vMerge/>
          </w:tcPr>
          <w:p w14:paraId="51EC2F2C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CDA8CC3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757169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kotak kesehatan yang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sedikitnya berisi perlengkapan P3K,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obat-obatan, dan masker untuk dibawa pemandu wisata lokal</w:t>
            </w:r>
          </w:p>
        </w:tc>
      </w:tr>
      <w:tr w:rsidR="00B23696" w:rsidRPr="00852D26" w14:paraId="78BE7998" w14:textId="77777777" w:rsidTr="00C875A0">
        <w:trPr>
          <w:trHeight w:val="415"/>
        </w:trPr>
        <w:tc>
          <w:tcPr>
            <w:tcW w:w="720" w:type="dxa"/>
            <w:vMerge/>
          </w:tcPr>
          <w:p w14:paraId="69B8E13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4A4D113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1F5AB6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alat komunikasi yang berfungsi dengan baik dan tidak digunakan secara bersamaan. Sediakan nomor kontak untuk kondisi darurat</w:t>
            </w:r>
          </w:p>
        </w:tc>
      </w:tr>
      <w:tr w:rsidR="00B23696" w:rsidRPr="00852D26" w14:paraId="26B8B6EC" w14:textId="77777777" w:rsidTr="00C875A0">
        <w:trPr>
          <w:trHeight w:val="260"/>
        </w:trPr>
        <w:tc>
          <w:tcPr>
            <w:tcW w:w="720" w:type="dxa"/>
            <w:vMerge/>
          </w:tcPr>
          <w:p w14:paraId="3E4BA5F1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729F3C7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F7A0258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Pasang peta lokasi titik kumpul dan jalur evakuasi</w:t>
            </w:r>
          </w:p>
        </w:tc>
      </w:tr>
      <w:tr w:rsidR="00B23696" w:rsidRPr="00852D26" w14:paraId="6943C039" w14:textId="77777777" w:rsidTr="00C875A0">
        <w:trPr>
          <w:trHeight w:val="269"/>
        </w:trPr>
        <w:tc>
          <w:tcPr>
            <w:tcW w:w="720" w:type="dxa"/>
            <w:vMerge/>
          </w:tcPr>
          <w:p w14:paraId="174E441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097F835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119E3C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Pasang penanda titik kumpul</w:t>
            </w:r>
          </w:p>
        </w:tc>
      </w:tr>
      <w:tr w:rsidR="00B23696" w:rsidRPr="00852D26" w14:paraId="73012C61" w14:textId="77777777" w:rsidTr="00C875A0">
        <w:trPr>
          <w:trHeight w:val="415"/>
        </w:trPr>
        <w:tc>
          <w:tcPr>
            <w:tcW w:w="720" w:type="dxa"/>
            <w:vMerge/>
          </w:tcPr>
          <w:p w14:paraId="67324BBB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F903CE6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2B7CEF9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Kamar mandi/toilet yang tersedia dalam kondisi higienis, bersih, kering, tidak bau, dan berfungsi dengan baik, serta dibersihkan sesering mungkin setelah digunakan. Lakukan pengaturan antrean dan alur masuk/keluar pengunjung di kamar mandi/tolilet.</w:t>
            </w:r>
          </w:p>
        </w:tc>
      </w:tr>
      <w:tr w:rsidR="00B23696" w:rsidRPr="00852D26" w14:paraId="31E77B75" w14:textId="77777777" w:rsidTr="00C875A0">
        <w:trPr>
          <w:trHeight w:val="415"/>
        </w:trPr>
        <w:tc>
          <w:tcPr>
            <w:tcW w:w="720" w:type="dxa"/>
            <w:vMerge/>
          </w:tcPr>
          <w:p w14:paraId="0F1076FC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5B14AD6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D90AA70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Tempat sampah yang tersedia dalam keadaan tertutup, sediakan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lastRenderedPageBreak/>
              <w:t>tempat sampah tertutup khusus untuk alat pelindung diri</w:t>
            </w:r>
          </w:p>
        </w:tc>
      </w:tr>
      <w:tr w:rsidR="00B23696" w:rsidRPr="00852D26" w14:paraId="2AEEE205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1877F93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lastRenderedPageBreak/>
              <w:t>8.</w:t>
            </w:r>
          </w:p>
        </w:tc>
        <w:tc>
          <w:tcPr>
            <w:tcW w:w="1818" w:type="dxa"/>
            <w:vMerge w:val="restart"/>
          </w:tcPr>
          <w:p w14:paraId="4DA09848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penyelenggaraan</w:t>
            </w:r>
          </w:p>
          <w:p w14:paraId="24FEF22D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kegiatan wisata</w:t>
            </w:r>
          </w:p>
          <w:p w14:paraId="639D7107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2A05FABA" w14:textId="77777777" w:rsidR="00B23696" w:rsidRPr="00CC5431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peunjung</w:t>
            </w:r>
          </w:p>
          <w:p w14:paraId="42707B9A" w14:textId="77777777" w:rsidR="00CC5431" w:rsidRPr="00CC5431" w:rsidRDefault="00CC5431" w:rsidP="00CC5431">
            <w:pPr>
              <w:rPr>
                <w:rFonts w:ascii="Book Antiqua" w:hAnsi="Book Antiqua" w:cs="Tahoma"/>
                <w:sz w:val="20"/>
                <w:szCs w:val="20"/>
              </w:rPr>
            </w:pPr>
          </w:p>
          <w:p w14:paraId="7042881A" w14:textId="77777777" w:rsidR="00CC5431" w:rsidRPr="00B23696" w:rsidRDefault="00CC5431" w:rsidP="00CC5431">
            <w:pPr>
              <w:rPr>
                <w:rFonts w:ascii="Book Antiqua" w:hAnsi="Book Antiqua" w:cs="Tahoma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36C4063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Mematuhi dan melaksanakan pengaturan jaga jarak yang ditetapkan oleh pemandu wisata lokal.</w:t>
            </w:r>
          </w:p>
        </w:tc>
      </w:tr>
      <w:tr w:rsidR="00B23696" w:rsidRPr="00852D26" w14:paraId="3D072BFC" w14:textId="77777777" w:rsidTr="00C875A0">
        <w:trPr>
          <w:trHeight w:val="305"/>
        </w:trPr>
        <w:tc>
          <w:tcPr>
            <w:tcW w:w="720" w:type="dxa"/>
            <w:vMerge/>
          </w:tcPr>
          <w:p w14:paraId="29619B4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08FCFBC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8213550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harus tetap berada dalam grupnya</w:t>
            </w:r>
          </w:p>
        </w:tc>
      </w:tr>
      <w:tr w:rsidR="00B23696" w:rsidRPr="00852D26" w14:paraId="567E3A2D" w14:textId="77777777" w:rsidTr="00C875A0">
        <w:trPr>
          <w:trHeight w:val="415"/>
        </w:trPr>
        <w:tc>
          <w:tcPr>
            <w:tcW w:w="720" w:type="dxa"/>
            <w:vMerge/>
          </w:tcPr>
          <w:p w14:paraId="572F27E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71BB6F1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D462175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Tidak melakukan kontak fisik dengan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lain dan pemandu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wisata lokal</w:t>
            </w:r>
          </w:p>
        </w:tc>
      </w:tr>
      <w:tr w:rsidR="00B23696" w:rsidRPr="00852D26" w14:paraId="153B4686" w14:textId="77777777" w:rsidTr="00C875A0">
        <w:trPr>
          <w:trHeight w:val="415"/>
        </w:trPr>
        <w:tc>
          <w:tcPr>
            <w:tcW w:w="720" w:type="dxa"/>
            <w:vMerge/>
          </w:tcPr>
          <w:p w14:paraId="438AC4C9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DAC3733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2CE73C0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Pengunjung membawa dan menggunakan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hand sanitizer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sendiri.</w:t>
            </w:r>
          </w:p>
        </w:tc>
      </w:tr>
      <w:tr w:rsidR="00B23696" w:rsidRPr="00852D26" w14:paraId="0D91BF0C" w14:textId="77777777" w:rsidTr="00C875A0">
        <w:trPr>
          <w:trHeight w:val="350"/>
        </w:trPr>
        <w:tc>
          <w:tcPr>
            <w:tcW w:w="720" w:type="dxa"/>
            <w:vMerge/>
          </w:tcPr>
          <w:p w14:paraId="1E0D37E2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C258B3A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75B1DC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memastikan kepada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dan pemandu wisata lokal bahwa peralatan dan perlengkapan yang akan digunakan telah memenuhi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standar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hygiene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 sanitasi.</w:t>
            </w:r>
          </w:p>
        </w:tc>
      </w:tr>
      <w:tr w:rsidR="00B23696" w:rsidRPr="00852D26" w14:paraId="1F247FEC" w14:textId="77777777" w:rsidTr="00C875A0">
        <w:trPr>
          <w:trHeight w:val="415"/>
        </w:trPr>
        <w:tc>
          <w:tcPr>
            <w:tcW w:w="720" w:type="dxa"/>
            <w:vMerge/>
          </w:tcPr>
          <w:p w14:paraId="2B5AF6D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BBC7AE2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8C315B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yang menggunakan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kamar mandi/toilet, menjaga kamar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mandi/toilet dalam kondisi higienis,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bersih, kering, dan tidak bau setelah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digunakan.</w:t>
            </w:r>
          </w:p>
        </w:tc>
      </w:tr>
      <w:tr w:rsidR="00B23696" w:rsidRPr="00852D26" w14:paraId="10E1A91C" w14:textId="77777777" w:rsidTr="00C875A0">
        <w:trPr>
          <w:trHeight w:val="415"/>
        </w:trPr>
        <w:tc>
          <w:tcPr>
            <w:tcW w:w="720" w:type="dxa"/>
            <w:vMerge/>
          </w:tcPr>
          <w:p w14:paraId="564C38E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530E524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FD37861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membuang sampah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pada tempatnya dan memastikan</w:t>
            </w:r>
          </w:p>
          <w:p w14:paraId="6EBE2D6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tempat sampah tertutup 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Kembali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setelah digunakan.</w:t>
            </w:r>
          </w:p>
        </w:tc>
      </w:tr>
      <w:tr w:rsidR="00B23696" w:rsidRPr="00852D26" w14:paraId="4F523138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3C214A0C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9.</w:t>
            </w:r>
          </w:p>
        </w:tc>
        <w:tc>
          <w:tcPr>
            <w:tcW w:w="1818" w:type="dxa"/>
            <w:vMerge w:val="restart"/>
          </w:tcPr>
          <w:p w14:paraId="64229502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penyelenggaraan</w:t>
            </w:r>
          </w:p>
          <w:p w14:paraId="1DBB6816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kegiatan wisata</w:t>
            </w:r>
          </w:p>
          <w:p w14:paraId="3994DF39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1F444F46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karyawan dan pemandu wisata lokal</w:t>
            </w:r>
          </w:p>
        </w:tc>
        <w:tc>
          <w:tcPr>
            <w:tcW w:w="6462" w:type="dxa"/>
          </w:tcPr>
          <w:p w14:paraId="1AA1E16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Pemandu wisata lokal memberikan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salam kepada pengunjung dengan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mengatupkan kedua telapak tangan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 dada.</w:t>
            </w:r>
          </w:p>
        </w:tc>
      </w:tr>
      <w:tr w:rsidR="00B23696" w:rsidRPr="00852D26" w14:paraId="631BB2DF" w14:textId="77777777" w:rsidTr="00C875A0">
        <w:trPr>
          <w:trHeight w:val="415"/>
        </w:trPr>
        <w:tc>
          <w:tcPr>
            <w:tcW w:w="720" w:type="dxa"/>
            <w:vMerge/>
          </w:tcPr>
          <w:p w14:paraId="1F371FA4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0C59871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775F3E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Pemandu wisata local menyampaikan informasi kepada pengunjung sesuai panduan yang dibuat oleh pengelola daya Tarik wisata.</w:t>
            </w:r>
          </w:p>
        </w:tc>
      </w:tr>
      <w:tr w:rsidR="00B23696" w:rsidRPr="00852D26" w14:paraId="101F016C" w14:textId="77777777" w:rsidTr="00C875A0">
        <w:trPr>
          <w:trHeight w:val="415"/>
        </w:trPr>
        <w:tc>
          <w:tcPr>
            <w:tcW w:w="720" w:type="dxa"/>
            <w:vMerge/>
          </w:tcPr>
          <w:p w14:paraId="38AA04C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D872CF9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5D53A00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Pemandu wisata lokal melakukan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pemanduan wisata sesuai lama waktu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kunjungan yang diperbolehkan, mengacu pada materi dan alternatif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teknik pemanduan yang disarankan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pengelola.</w:t>
            </w:r>
          </w:p>
        </w:tc>
      </w:tr>
      <w:tr w:rsidR="00B23696" w:rsidRPr="00852D26" w14:paraId="5BFC4B78" w14:textId="77777777" w:rsidTr="00C875A0">
        <w:trPr>
          <w:trHeight w:val="415"/>
        </w:trPr>
        <w:tc>
          <w:tcPr>
            <w:tcW w:w="720" w:type="dxa"/>
            <w:vMerge/>
          </w:tcPr>
          <w:p w14:paraId="1086439C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9DC7411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95D7316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Pemandu wisata lokal mematuhi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aturan untuk membawa grup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berhenti pada tempat-tempat yang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telah ditentukan pengelola daya</w:t>
            </w:r>
          </w:p>
          <w:p w14:paraId="4114F4B3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tarik wisata dengan lama waktu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tertentu.</w:t>
            </w:r>
          </w:p>
        </w:tc>
      </w:tr>
      <w:tr w:rsidR="00B23696" w:rsidRPr="00852D26" w14:paraId="3B61F352" w14:textId="77777777" w:rsidTr="00C875A0">
        <w:trPr>
          <w:trHeight w:val="415"/>
        </w:trPr>
        <w:tc>
          <w:tcPr>
            <w:tcW w:w="720" w:type="dxa"/>
            <w:vMerge/>
          </w:tcPr>
          <w:p w14:paraId="78E82FA1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E78290C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2CBB16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Pemandu wisata lokal memastikan jumlah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yang dipandu sesuai dengan ketentuan pengelola, menjaga jarak aman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A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ntar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dan antargrup minimal 1 (satu) meter tetap terjaga, serta memastikan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pengunjung melaksanakan 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protocol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kesehatan selama program pemanduan</w:t>
            </w:r>
          </w:p>
        </w:tc>
      </w:tr>
      <w:tr w:rsidR="00B23696" w:rsidRPr="00852D26" w14:paraId="200968E0" w14:textId="77777777" w:rsidTr="00C875A0">
        <w:trPr>
          <w:trHeight w:val="415"/>
        </w:trPr>
        <w:tc>
          <w:tcPr>
            <w:tcW w:w="720" w:type="dxa"/>
            <w:vMerge/>
          </w:tcPr>
          <w:p w14:paraId="37C05307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83DFCE5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2D1BD6BA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membersihkan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perlengkapan dan peralatan yang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telah digunakan pengunjung dan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pemandu wisata lokal untuk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penyelenggaraan kegiatan wisata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sesuai standar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hygiene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 sanitasi</w:t>
            </w:r>
          </w:p>
        </w:tc>
      </w:tr>
      <w:tr w:rsidR="00B23696" w:rsidRPr="00852D26" w14:paraId="0AD6D4D7" w14:textId="77777777" w:rsidTr="00C875A0">
        <w:trPr>
          <w:trHeight w:val="415"/>
        </w:trPr>
        <w:tc>
          <w:tcPr>
            <w:tcW w:w="720" w:type="dxa"/>
            <w:vMerge/>
          </w:tcPr>
          <w:p w14:paraId="240921E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D66948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35CD151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membantu pemandu wisata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lokal dan pengunjung jika terjadi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kondisi darurat</w:t>
            </w:r>
          </w:p>
        </w:tc>
      </w:tr>
      <w:tr w:rsidR="00B23696" w:rsidRPr="00852D26" w14:paraId="54DD30A0" w14:textId="77777777" w:rsidTr="00C875A0">
        <w:trPr>
          <w:trHeight w:val="415"/>
        </w:trPr>
        <w:tc>
          <w:tcPr>
            <w:tcW w:w="720" w:type="dxa"/>
            <w:vMerge/>
          </w:tcPr>
          <w:p w14:paraId="6EAFE95C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D98638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A2F550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Karyawan dan pemandu wisata 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local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menjaga kamar mandi/toilet dalam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kondisi higienis, bersih, kering, dan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tidak bau, serta membersihkannya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sesering mungkin setelah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digunakan</w:t>
            </w:r>
          </w:p>
        </w:tc>
      </w:tr>
      <w:tr w:rsidR="00B23696" w:rsidRPr="00852D26" w14:paraId="59BFD949" w14:textId="77777777" w:rsidTr="00C875A0">
        <w:trPr>
          <w:trHeight w:val="415"/>
        </w:trPr>
        <w:tc>
          <w:tcPr>
            <w:tcW w:w="720" w:type="dxa"/>
            <w:vMerge/>
          </w:tcPr>
          <w:p w14:paraId="449F507A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EDF36C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446588C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Karyawan dan pemandu wisata 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local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membuang sampah pada tempatnya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 memastikan tempat sampah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tertutup kembali setelah digunakan</w:t>
            </w:r>
          </w:p>
        </w:tc>
      </w:tr>
      <w:tr w:rsidR="00B23696" w:rsidRPr="00852D26" w14:paraId="22B3C7D4" w14:textId="77777777" w:rsidTr="00C875A0">
        <w:trPr>
          <w:trHeight w:val="415"/>
        </w:trPr>
        <w:tc>
          <w:tcPr>
            <w:tcW w:w="720" w:type="dxa"/>
            <w:vMerge/>
          </w:tcPr>
          <w:p w14:paraId="2FFFAAF9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E4EEA0B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475B52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Karyawan dan pemandu wisata 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local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melaksanakan dan mematuhi SOP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lainnya yang berlaku, khususnya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dalam penyelenggaraan kegiatan</w:t>
            </w:r>
            <w:r w:rsidR="00EA6A7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wisata minat khusus.</w:t>
            </w:r>
          </w:p>
        </w:tc>
      </w:tr>
      <w:tr w:rsidR="00B23696" w:rsidRPr="00852D26" w14:paraId="0893570A" w14:textId="77777777" w:rsidTr="00C875A0">
        <w:trPr>
          <w:trHeight w:val="415"/>
        </w:trPr>
        <w:tc>
          <w:tcPr>
            <w:tcW w:w="720" w:type="dxa"/>
            <w:vMerge/>
          </w:tcPr>
          <w:p w14:paraId="6605D300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87C8FA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2DA0B02C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Mengingatkan pengunjung jika</w:t>
            </w:r>
            <w:r w:rsidR="002B018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tidak mematuhi protokol kesehatan</w:t>
            </w:r>
          </w:p>
        </w:tc>
      </w:tr>
      <w:tr w:rsidR="00B23696" w:rsidRPr="00852D26" w14:paraId="04E60BCB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177EBFF3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10.</w:t>
            </w:r>
          </w:p>
        </w:tc>
        <w:tc>
          <w:tcPr>
            <w:tcW w:w="1818" w:type="dxa"/>
            <w:vMerge w:val="restart"/>
          </w:tcPr>
          <w:p w14:paraId="74969249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Fasilitas dan</w:t>
            </w:r>
          </w:p>
          <w:p w14:paraId="4F76DF86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Area publik</w:t>
            </w:r>
          </w:p>
          <w:p w14:paraId="1E69EBD4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6088D6D1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Pengusaha dan/atau pengelola, fasilitas</w:t>
            </w:r>
          </w:p>
        </w:tc>
        <w:tc>
          <w:tcPr>
            <w:tcW w:w="6462" w:type="dxa"/>
          </w:tcPr>
          <w:p w14:paraId="7CA5EF9B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Ruang dan barang publik dibersihkan</w:t>
            </w:r>
            <w:r w:rsidR="002B018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dengan disinfektan/cairan pembersih</w:t>
            </w:r>
            <w:r w:rsidR="002B018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lain yang aman dan sesuai minimal 3</w:t>
            </w:r>
            <w:r w:rsidR="002B018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(tiga) kali sehari</w:t>
            </w:r>
          </w:p>
        </w:tc>
      </w:tr>
      <w:tr w:rsidR="00B23696" w:rsidRPr="00852D26" w14:paraId="491CA86F" w14:textId="77777777" w:rsidTr="00C875A0">
        <w:trPr>
          <w:trHeight w:val="415"/>
        </w:trPr>
        <w:tc>
          <w:tcPr>
            <w:tcW w:w="720" w:type="dxa"/>
            <w:vMerge/>
          </w:tcPr>
          <w:p w14:paraId="085F0F3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1D85C3F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2457A27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Fasilitas dan area publik bebas dari</w:t>
            </w:r>
            <w:r w:rsidR="005F0B84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vektor dan binatang pembawa</w:t>
            </w:r>
          </w:p>
          <w:p w14:paraId="5101B22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penyakit</w:t>
            </w:r>
          </w:p>
        </w:tc>
      </w:tr>
      <w:tr w:rsidR="00B23696" w:rsidRPr="00852D26" w14:paraId="51439951" w14:textId="77777777" w:rsidTr="00C875A0">
        <w:trPr>
          <w:trHeight w:val="415"/>
        </w:trPr>
        <w:tc>
          <w:tcPr>
            <w:tcW w:w="720" w:type="dxa"/>
            <w:vMerge/>
          </w:tcPr>
          <w:p w14:paraId="6B76867C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D122CEC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D522688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Fasilitas dan area publik memiliki</w:t>
            </w:r>
            <w:r w:rsidR="005F0B84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pencahayaan dan sirkulasi</w:t>
            </w:r>
          </w:p>
          <w:p w14:paraId="539D3693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udara yang baik</w:t>
            </w:r>
          </w:p>
        </w:tc>
      </w:tr>
      <w:tr w:rsidR="00B23696" w:rsidRPr="00852D26" w14:paraId="7A05E6B9" w14:textId="77777777" w:rsidTr="00C875A0">
        <w:trPr>
          <w:trHeight w:val="415"/>
        </w:trPr>
        <w:tc>
          <w:tcPr>
            <w:tcW w:w="720" w:type="dxa"/>
            <w:vMerge/>
          </w:tcPr>
          <w:p w14:paraId="295D9231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5BE2C82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BBE2E5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sarana Cuci Tangan Pakai</w:t>
            </w:r>
            <w:r w:rsidR="005F0B84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Sabun (CTPS)/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hand sanitizer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dalam</w:t>
            </w:r>
            <w:r w:rsidR="005F0B84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lastRenderedPageBreak/>
              <w:t>jumlah cukup dan letakkan di</w:t>
            </w:r>
            <w:r w:rsidR="005F0B84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 yang mudah dijangkau</w:t>
            </w:r>
          </w:p>
        </w:tc>
      </w:tr>
      <w:tr w:rsidR="00B23696" w:rsidRPr="00852D26" w14:paraId="4B433627" w14:textId="77777777" w:rsidTr="00C875A0">
        <w:trPr>
          <w:trHeight w:val="415"/>
        </w:trPr>
        <w:tc>
          <w:tcPr>
            <w:tcW w:w="720" w:type="dxa"/>
            <w:vMerge/>
          </w:tcPr>
          <w:p w14:paraId="4F713CEB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63AEAFF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D561A7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aturan posisi berdiri, duduk, dan antrean dengan memperhatikan jarak aman minimal 1 (satu) meter, diberi tanda khusus yang mudah dilihat, atau melakukan rekayasa teknis untuk menghindari kerumunan dan kontak fisik.</w:t>
            </w:r>
          </w:p>
        </w:tc>
      </w:tr>
      <w:tr w:rsidR="00B23696" w:rsidRPr="00852D26" w14:paraId="6992B093" w14:textId="77777777" w:rsidTr="00C875A0">
        <w:trPr>
          <w:trHeight w:val="415"/>
        </w:trPr>
        <w:tc>
          <w:tcPr>
            <w:tcW w:w="720" w:type="dxa"/>
            <w:vMerge/>
          </w:tcPr>
          <w:p w14:paraId="6C8162F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ABE6DA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6827EDC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Jika terdapat pelayanan makanan dan</w:t>
            </w:r>
            <w:r w:rsidR="005F0B84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minuman, pastikan pengelolaan pangan</w:t>
            </w:r>
          </w:p>
          <w:p w14:paraId="47497EC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dilakukan sesuai dengan persyaratan</w:t>
            </w:r>
            <w:r w:rsidR="005F0B84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hygiene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 sanitasi pangan, serta</w:t>
            </w:r>
            <w:r w:rsidR="005F0B84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Panduan Pelaksaanan Kebersihan,</w:t>
            </w:r>
            <w:r w:rsidR="005F0B84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Kesehatan, Keselamatan, dan Kelestarian Lingkungan di Restoran/Rumah Makan</w:t>
            </w:r>
            <w:r w:rsidR="005F0B84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(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Link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Panduan Terkait).</w:t>
            </w:r>
          </w:p>
        </w:tc>
      </w:tr>
      <w:tr w:rsidR="00B23696" w:rsidRPr="00852D26" w14:paraId="6475A0AF" w14:textId="77777777" w:rsidTr="00C875A0">
        <w:trPr>
          <w:trHeight w:val="415"/>
        </w:trPr>
        <w:tc>
          <w:tcPr>
            <w:tcW w:w="720" w:type="dxa"/>
            <w:vMerge/>
          </w:tcPr>
          <w:p w14:paraId="3B8CEE64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8A236E4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2208405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Jika terdapat tempat penjualan</w:t>
            </w:r>
            <w:r w:rsidR="004F4ED9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cenderamata, pastikan pelayanan dan barang-barang yang dijual memenuhi standar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hygiene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 sanitasi</w:t>
            </w:r>
          </w:p>
        </w:tc>
      </w:tr>
      <w:tr w:rsidR="00B23696" w:rsidRPr="00852D26" w14:paraId="502D8CC8" w14:textId="77777777" w:rsidTr="00C875A0">
        <w:trPr>
          <w:trHeight w:val="415"/>
        </w:trPr>
        <w:tc>
          <w:tcPr>
            <w:tcW w:w="720" w:type="dxa"/>
            <w:vMerge/>
          </w:tcPr>
          <w:p w14:paraId="0FA256EF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1EDBDE1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89A3D46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Jika terdapat fasilitas peribadatan,</w:t>
            </w:r>
            <w:r w:rsidR="004F4ED9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seperti musholla, atur posisi berdiri</w:t>
            </w:r>
            <w:r w:rsidR="004F4ED9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 jumlah orang yang diperbolehkan di dalam musholla serta sarankan untuk membawa dan menggunakan peralatan ibadah sendiri.</w:t>
            </w:r>
          </w:p>
        </w:tc>
      </w:tr>
      <w:tr w:rsidR="00B23696" w:rsidRPr="00852D26" w14:paraId="60C0A8CC" w14:textId="77777777" w:rsidTr="00C875A0">
        <w:trPr>
          <w:trHeight w:val="287"/>
        </w:trPr>
        <w:tc>
          <w:tcPr>
            <w:tcW w:w="720" w:type="dxa"/>
            <w:vMerge/>
          </w:tcPr>
          <w:p w14:paraId="7E7EB34A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DB1078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B7ACAB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Pasang peta lokasi titik kumpul dan jalur evakuasi</w:t>
            </w:r>
          </w:p>
        </w:tc>
      </w:tr>
      <w:tr w:rsidR="00B23696" w:rsidRPr="00852D26" w14:paraId="43FE1032" w14:textId="77777777" w:rsidTr="00C875A0">
        <w:trPr>
          <w:trHeight w:val="415"/>
        </w:trPr>
        <w:tc>
          <w:tcPr>
            <w:tcW w:w="720" w:type="dxa"/>
            <w:vMerge/>
          </w:tcPr>
          <w:p w14:paraId="5A1888E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A49DEBC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EF2CF0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Kamar mandi/toilet yang tersedia dalam kondisi higienis, bersih, kering, tidak bau, dan berfungsi dengan baik, serta dibersihkan sesering mungkin setelah digunakan. Lakukan pengaturan antrean dan alur masuk/keluar pengunjung di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kamar mandi/tolilet.</w:t>
            </w:r>
          </w:p>
        </w:tc>
      </w:tr>
      <w:tr w:rsidR="00B23696" w:rsidRPr="00852D26" w14:paraId="514BF761" w14:textId="77777777" w:rsidTr="00C875A0">
        <w:trPr>
          <w:trHeight w:val="415"/>
        </w:trPr>
        <w:tc>
          <w:tcPr>
            <w:tcW w:w="720" w:type="dxa"/>
            <w:vMerge/>
          </w:tcPr>
          <w:p w14:paraId="04C02C5A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B72388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7EFB051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 sampah yang tersedia dalam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keadaan tertutup, sediakan tempat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sampah khusus untuk alat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pelindung diri</w:t>
            </w:r>
          </w:p>
        </w:tc>
      </w:tr>
      <w:tr w:rsidR="00B23696" w:rsidRPr="00852D26" w14:paraId="0EA6D09B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6A5E29EA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11.</w:t>
            </w:r>
          </w:p>
        </w:tc>
        <w:tc>
          <w:tcPr>
            <w:tcW w:w="1818" w:type="dxa"/>
            <w:vMerge w:val="restart"/>
          </w:tcPr>
          <w:p w14:paraId="397AE281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Fasilitas dan</w:t>
            </w:r>
          </w:p>
          <w:p w14:paraId="3A50494D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Area publik</w:t>
            </w:r>
          </w:p>
          <w:p w14:paraId="3518F207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1909D554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Penunjung</w:t>
            </w:r>
          </w:p>
        </w:tc>
        <w:tc>
          <w:tcPr>
            <w:tcW w:w="6462" w:type="dxa"/>
          </w:tcPr>
          <w:p w14:paraId="2949C8B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mengikuti aturan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posisi duduk dan berdiri yang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telah ditetapkan oleh pengelola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daya tarik wisata.</w:t>
            </w:r>
          </w:p>
        </w:tc>
      </w:tr>
      <w:tr w:rsidR="00B23696" w:rsidRPr="00852D26" w14:paraId="2D5B8C03" w14:textId="77777777" w:rsidTr="00C875A0">
        <w:trPr>
          <w:trHeight w:val="415"/>
        </w:trPr>
        <w:tc>
          <w:tcPr>
            <w:tcW w:w="720" w:type="dxa"/>
            <w:vMerge/>
          </w:tcPr>
          <w:p w14:paraId="309D8AE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6E66310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F73178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membawa dan menggunakan sendiri perlengkapan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ibadahnya.</w:t>
            </w:r>
          </w:p>
        </w:tc>
      </w:tr>
      <w:tr w:rsidR="00B23696" w:rsidRPr="00852D26" w14:paraId="59300BA4" w14:textId="77777777" w:rsidTr="00C875A0">
        <w:trPr>
          <w:trHeight w:val="415"/>
        </w:trPr>
        <w:tc>
          <w:tcPr>
            <w:tcW w:w="720" w:type="dxa"/>
            <w:vMerge/>
          </w:tcPr>
          <w:p w14:paraId="2C171872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D11A097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84A65CB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yang menggunakan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kamar mandi/toilet, menjaga kamar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mandi/toilet dalam kondisi higienis,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bersih, kering, dan tidak bau setelah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digunakan</w:t>
            </w:r>
          </w:p>
        </w:tc>
      </w:tr>
      <w:tr w:rsidR="00B23696" w:rsidRPr="00852D26" w14:paraId="30FF5FD9" w14:textId="77777777" w:rsidTr="00C875A0">
        <w:trPr>
          <w:trHeight w:val="415"/>
        </w:trPr>
        <w:tc>
          <w:tcPr>
            <w:tcW w:w="720" w:type="dxa"/>
            <w:vMerge/>
          </w:tcPr>
          <w:p w14:paraId="233B65D3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8BE21ED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1284581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membuang sampah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pada tempatnya dan memastikan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tempat sampah tertutup 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Kembali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setelah digunakan</w:t>
            </w:r>
          </w:p>
        </w:tc>
      </w:tr>
      <w:tr w:rsidR="00B23696" w:rsidRPr="00852D26" w14:paraId="59CCDEB0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500CD695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12.</w:t>
            </w:r>
          </w:p>
          <w:p w14:paraId="1790E84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  <w:p w14:paraId="2D2C811B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14:paraId="1F61A5F4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Fasilitas dan</w:t>
            </w:r>
          </w:p>
          <w:p w14:paraId="00283D83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Area publik</w:t>
            </w:r>
          </w:p>
          <w:p w14:paraId="22CC8316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1ACDBB30" w14:textId="77777777" w:rsidR="00B23696" w:rsidRPr="00B23696" w:rsidRDefault="00F66AEE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Karyawan</w:t>
            </w:r>
          </w:p>
        </w:tc>
        <w:tc>
          <w:tcPr>
            <w:tcW w:w="6462" w:type="dxa"/>
          </w:tcPr>
          <w:p w14:paraId="6192DA48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Memasang informasi tentang suhu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tubuh dan kondisi 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Kesehatan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pada tempat yang mudah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dibaca pengunjung</w:t>
            </w:r>
          </w:p>
        </w:tc>
      </w:tr>
      <w:tr w:rsidR="00B23696" w:rsidRPr="00852D26" w14:paraId="02EA33B0" w14:textId="77777777" w:rsidTr="00C875A0">
        <w:trPr>
          <w:trHeight w:val="415"/>
        </w:trPr>
        <w:tc>
          <w:tcPr>
            <w:tcW w:w="720" w:type="dxa"/>
            <w:vMerge/>
          </w:tcPr>
          <w:p w14:paraId="2387DA4F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DCED06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21DF91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Memberikan salam kepada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dengan mengatupkan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kedua telapak tangan di dada</w:t>
            </w:r>
          </w:p>
        </w:tc>
      </w:tr>
      <w:tr w:rsidR="00B23696" w:rsidRPr="00852D26" w14:paraId="13ED4AB8" w14:textId="77777777" w:rsidTr="00C875A0">
        <w:trPr>
          <w:trHeight w:val="314"/>
        </w:trPr>
        <w:tc>
          <w:tcPr>
            <w:tcW w:w="720" w:type="dxa"/>
            <w:vMerge/>
          </w:tcPr>
          <w:p w14:paraId="6DCDA74C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5980FF1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5A84860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Menyarankan pengunjung untuk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membayar secara nontunai</w:t>
            </w:r>
          </w:p>
        </w:tc>
      </w:tr>
      <w:tr w:rsidR="00B23696" w:rsidRPr="00852D26" w14:paraId="07053C23" w14:textId="77777777" w:rsidTr="00C875A0">
        <w:trPr>
          <w:trHeight w:val="415"/>
        </w:trPr>
        <w:tc>
          <w:tcPr>
            <w:tcW w:w="720" w:type="dxa"/>
            <w:vMerge/>
          </w:tcPr>
          <w:p w14:paraId="11581F0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CAB337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EE374D0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membersihkan semua alat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yang digunakan dalam proses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pembayaran dengan disinfektan/cairan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pembersih lain yang aman dan sesuai, segera setelah transaksi dilakukan</w:t>
            </w:r>
          </w:p>
        </w:tc>
      </w:tr>
      <w:tr w:rsidR="00B23696" w:rsidRPr="00852D26" w14:paraId="70A8BEE8" w14:textId="77777777" w:rsidTr="00C875A0">
        <w:trPr>
          <w:trHeight w:val="415"/>
        </w:trPr>
        <w:tc>
          <w:tcPr>
            <w:tcW w:w="720" w:type="dxa"/>
            <w:vMerge/>
          </w:tcPr>
          <w:p w14:paraId="6EE0C5C1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00F8269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2E0AD561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Membantu melakukan pengaturan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posisi berdiri dan duduk serta posisi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antrean di area tertentu.</w:t>
            </w:r>
          </w:p>
        </w:tc>
      </w:tr>
      <w:tr w:rsidR="00B23696" w:rsidRPr="00852D26" w14:paraId="126CCC76" w14:textId="77777777" w:rsidTr="00C875A0">
        <w:trPr>
          <w:trHeight w:val="415"/>
        </w:trPr>
        <w:tc>
          <w:tcPr>
            <w:tcW w:w="720" w:type="dxa"/>
            <w:vMerge/>
          </w:tcPr>
          <w:p w14:paraId="14B0ADD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90ABA32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B95F1E0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Jika terdapat pelayanan makanan dan minuman, karyawan menjaga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higienitas dan sanitasi makanan dan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minuman serta peralatan dan</w:t>
            </w:r>
            <w:r w:rsidR="00717BCC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perlengkapan memasak dan makan</w:t>
            </w:r>
          </w:p>
        </w:tc>
      </w:tr>
      <w:tr w:rsidR="00B23696" w:rsidRPr="00852D26" w14:paraId="74F63560" w14:textId="77777777" w:rsidTr="00C875A0">
        <w:trPr>
          <w:trHeight w:val="415"/>
        </w:trPr>
        <w:tc>
          <w:tcPr>
            <w:tcW w:w="720" w:type="dxa"/>
            <w:vMerge/>
          </w:tcPr>
          <w:p w14:paraId="72EC732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40B7AE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7771655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Jika terdapat tempat penjualan cenderamata:</w:t>
            </w:r>
          </w:p>
          <w:p w14:paraId="2EA0A50E" w14:textId="77777777" w:rsidR="0002656E" w:rsidRPr="00CC5431" w:rsidRDefault="00B23696" w:rsidP="00C036B8">
            <w:pPr>
              <w:numPr>
                <w:ilvl w:val="0"/>
                <w:numId w:val="8"/>
              </w:numPr>
              <w:spacing w:after="0" w:line="240" w:lineRule="auto"/>
              <w:ind w:left="44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harus mencuci tangan</w:t>
            </w:r>
            <w:r w:rsidR="0002656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dengan sabun/menggunakan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hand</w:t>
            </w:r>
            <w:r w:rsidR="0002656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sanitizer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sebelum dan sesudah</w:t>
            </w:r>
            <w:r w:rsidR="0002656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melayani pengunjung;</w:t>
            </w:r>
          </w:p>
          <w:p w14:paraId="63E8CC65" w14:textId="77777777" w:rsidR="00B23696" w:rsidRPr="00B23696" w:rsidRDefault="00B23696" w:rsidP="00C036B8">
            <w:pPr>
              <w:numPr>
                <w:ilvl w:val="0"/>
                <w:numId w:val="8"/>
              </w:numPr>
              <w:spacing w:after="0" w:line="240" w:lineRule="auto"/>
              <w:ind w:left="448" w:hanging="270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membersihkan barang-barang yang dibeli pengunjung dengan disinfektan/cairan pembersih lain yang aman dan sesuai sebelum diserahkan kepada pengunjung.</w:t>
            </w:r>
          </w:p>
        </w:tc>
      </w:tr>
      <w:tr w:rsidR="00B23696" w:rsidRPr="00852D26" w14:paraId="1C475CB0" w14:textId="77777777" w:rsidTr="00C875A0">
        <w:trPr>
          <w:trHeight w:val="415"/>
        </w:trPr>
        <w:tc>
          <w:tcPr>
            <w:tcW w:w="720" w:type="dxa"/>
            <w:vMerge/>
          </w:tcPr>
          <w:p w14:paraId="246A994A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88777A3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0057431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menjaga kamar mandi/toilet dalam kondisi higienis, bersih, kering,</w:t>
            </w:r>
            <w:r w:rsidR="00976D0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 tidak bau setelah digunakan</w:t>
            </w:r>
          </w:p>
        </w:tc>
      </w:tr>
      <w:tr w:rsidR="00B23696" w:rsidRPr="00852D26" w14:paraId="42E19A7A" w14:textId="77777777" w:rsidTr="00C875A0">
        <w:trPr>
          <w:trHeight w:val="415"/>
        </w:trPr>
        <w:tc>
          <w:tcPr>
            <w:tcW w:w="720" w:type="dxa"/>
            <w:vMerge/>
          </w:tcPr>
          <w:p w14:paraId="78BB7A2A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B4AA03B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8F1E4C2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membuang sampah pada</w:t>
            </w:r>
            <w:r w:rsidR="00976D0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tempatnya dan memastikan tempat</w:t>
            </w:r>
            <w:r w:rsidR="00976D0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sampah tertutup kembali setelah</w:t>
            </w:r>
            <w:r w:rsidR="00976D0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digunakan.</w:t>
            </w:r>
          </w:p>
        </w:tc>
      </w:tr>
      <w:tr w:rsidR="00B23696" w:rsidRPr="00852D26" w14:paraId="465A0E7C" w14:textId="77777777" w:rsidTr="00C875A0">
        <w:trPr>
          <w:trHeight w:val="305"/>
        </w:trPr>
        <w:tc>
          <w:tcPr>
            <w:tcW w:w="720" w:type="dxa"/>
            <w:vMerge/>
          </w:tcPr>
          <w:p w14:paraId="63F0166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C9876B1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00E0EC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Mengingatkan pengunjung jika</w:t>
            </w:r>
            <w:r w:rsidR="00976D0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tidak mematuhi protokol kesehatan</w:t>
            </w:r>
          </w:p>
        </w:tc>
      </w:tr>
      <w:tr w:rsidR="00B23696" w:rsidRPr="00852D26" w14:paraId="1C9AE8D7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07EA803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13.</w:t>
            </w:r>
          </w:p>
          <w:p w14:paraId="4A46922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  <w:p w14:paraId="1061D4E3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14:paraId="1430BF77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Pintu keluar</w:t>
            </w:r>
          </w:p>
          <w:p w14:paraId="2D2DF825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Pengusaha dan/atau pengelola, fasilitas</w:t>
            </w:r>
          </w:p>
        </w:tc>
        <w:tc>
          <w:tcPr>
            <w:tcW w:w="6462" w:type="dxa"/>
          </w:tcPr>
          <w:p w14:paraId="57957AF5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Pintu keluar disarankan terpisah dengan pintu masuk. Pengaturan jalur keluar dan</w:t>
            </w:r>
            <w:r w:rsidR="00B122C2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masuk pengunjung diarahkan agar tidak berpapasan dengan tetap menjaga jarak</w:t>
            </w:r>
            <w:r w:rsidR="00B122C2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aman atau melakukan rekayasa teknis seperti pemasangan partisi pemisah jalur keluar/masuk.</w:t>
            </w:r>
          </w:p>
        </w:tc>
      </w:tr>
      <w:tr w:rsidR="00B23696" w:rsidRPr="00852D26" w14:paraId="6552966E" w14:textId="77777777" w:rsidTr="00C875A0">
        <w:trPr>
          <w:trHeight w:val="415"/>
        </w:trPr>
        <w:tc>
          <w:tcPr>
            <w:tcW w:w="720" w:type="dxa"/>
            <w:vMerge/>
          </w:tcPr>
          <w:p w14:paraId="7DE33FCB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121337B9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64D7A1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Barang publik di pintu keluar</w:t>
            </w:r>
            <w:r w:rsidR="00B122C2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dibersihkan dengan disinfektan/cairan</w:t>
            </w:r>
            <w:r w:rsidR="00B122C2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pembersih lain yang aman dan sesuai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minimal 3 (tiga) kali sehari</w:t>
            </w:r>
          </w:p>
        </w:tc>
      </w:tr>
      <w:tr w:rsidR="00B23696" w:rsidRPr="00852D26" w14:paraId="055FC101" w14:textId="77777777" w:rsidTr="00C875A0">
        <w:trPr>
          <w:trHeight w:val="415"/>
        </w:trPr>
        <w:tc>
          <w:tcPr>
            <w:tcW w:w="720" w:type="dxa"/>
            <w:vMerge/>
          </w:tcPr>
          <w:p w14:paraId="2C61E961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3430BE6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E2C5257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sarana Cuci Tangan Pakai</w:t>
            </w:r>
            <w:r w:rsidR="00B122C2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Sabun (CTPS)/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hand sanitizer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 dekat pintu keluar dalam jumlah cukup dan</w:t>
            </w:r>
            <w:r w:rsidR="00B122C2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letakkan di tempat yang mudah</w:t>
            </w:r>
            <w:r w:rsidR="00B122C2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dijangkau</w:t>
            </w:r>
          </w:p>
        </w:tc>
      </w:tr>
      <w:tr w:rsidR="00B23696" w:rsidRPr="00852D26" w14:paraId="5B755A13" w14:textId="77777777" w:rsidTr="00C875A0">
        <w:trPr>
          <w:trHeight w:val="415"/>
        </w:trPr>
        <w:tc>
          <w:tcPr>
            <w:tcW w:w="720" w:type="dxa"/>
            <w:vMerge/>
          </w:tcPr>
          <w:p w14:paraId="457BFE55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0D8DAD8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A5073B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pengaturan antrean di pintu keluar dengan menjaga jarak aman</w:t>
            </w:r>
            <w:r w:rsidR="00B122C2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minimal 1 (satu) meter, diberi tanda khusus yang mudah dilihat, atau melakukan rekayasa teknis lain untuk menghindari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kerumunan dan kontak fisik</w:t>
            </w:r>
          </w:p>
        </w:tc>
      </w:tr>
      <w:tr w:rsidR="00B23696" w:rsidRPr="00852D26" w14:paraId="7AE7525A" w14:textId="77777777" w:rsidTr="00C875A0">
        <w:trPr>
          <w:trHeight w:val="314"/>
        </w:trPr>
        <w:tc>
          <w:tcPr>
            <w:tcW w:w="720" w:type="dxa"/>
            <w:vMerge/>
          </w:tcPr>
          <w:p w14:paraId="400D7620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F7980B1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34AE2B0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Pasang peta lokasi titik kumpul dan</w:t>
            </w:r>
            <w:r w:rsidR="00B122C2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jalur evakuasi</w:t>
            </w:r>
          </w:p>
        </w:tc>
      </w:tr>
      <w:tr w:rsidR="00B23696" w:rsidRPr="00852D26" w14:paraId="7E9B330A" w14:textId="77777777" w:rsidTr="00C875A0">
        <w:trPr>
          <w:trHeight w:val="260"/>
        </w:trPr>
        <w:tc>
          <w:tcPr>
            <w:tcW w:w="720" w:type="dxa"/>
            <w:vMerge/>
          </w:tcPr>
          <w:p w14:paraId="174F2D6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38E6345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8834282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Pasang penanda titik kumpul</w:t>
            </w:r>
          </w:p>
        </w:tc>
      </w:tr>
      <w:tr w:rsidR="00B23696" w:rsidRPr="00852D26" w14:paraId="4D950E92" w14:textId="77777777" w:rsidTr="00C875A0">
        <w:trPr>
          <w:trHeight w:val="415"/>
        </w:trPr>
        <w:tc>
          <w:tcPr>
            <w:tcW w:w="720" w:type="dxa"/>
            <w:vMerge/>
          </w:tcPr>
          <w:p w14:paraId="2302013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1EF57B1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A80E31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Kamar mandi/toilet yang tersedia dalam kondisi higienis, bersih, kering, tidak bau, dan berfungsi dengan baik, serta</w:t>
            </w:r>
            <w:r w:rsidR="00B122C2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dibersihkan sesering mungkin setelah</w:t>
            </w:r>
            <w:r w:rsidR="00B122C2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digunakan. Lakukan pengaturan antrean dan alur masuk/keluar pengunjung di kamar mandi/tolilet</w:t>
            </w:r>
          </w:p>
        </w:tc>
      </w:tr>
      <w:tr w:rsidR="00B23696" w:rsidRPr="00852D26" w14:paraId="0C9F1DBB" w14:textId="77777777" w:rsidTr="00C875A0">
        <w:trPr>
          <w:trHeight w:val="415"/>
        </w:trPr>
        <w:tc>
          <w:tcPr>
            <w:tcW w:w="720" w:type="dxa"/>
            <w:vMerge/>
          </w:tcPr>
          <w:p w14:paraId="6A5CE4BB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8BFD724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2AD478F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 sampah yang tersedia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dalam keadaan tertutup, sediakan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 sampah tertutup khusus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untuk alat pelindung diri</w:t>
            </w:r>
          </w:p>
        </w:tc>
      </w:tr>
      <w:tr w:rsidR="00B23696" w:rsidRPr="00852D26" w14:paraId="792513F1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4F444E2C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14.</w:t>
            </w:r>
          </w:p>
          <w:p w14:paraId="0A77D384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  <w:p w14:paraId="31FA2727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14:paraId="64BCBF7C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Pintu keluar</w:t>
            </w:r>
          </w:p>
          <w:p w14:paraId="380ADA5B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13679487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Pengunjung</w:t>
            </w:r>
          </w:p>
        </w:tc>
        <w:tc>
          <w:tcPr>
            <w:tcW w:w="6462" w:type="dxa"/>
          </w:tcPr>
          <w:p w14:paraId="07B9ACC1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mengikuti aturan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antrean di pintu keluar yang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ditetapkan oleh pengelola daya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tarik wisata.</w:t>
            </w:r>
          </w:p>
        </w:tc>
      </w:tr>
      <w:tr w:rsidR="00B23696" w:rsidRPr="00852D26" w14:paraId="3803C67D" w14:textId="77777777" w:rsidTr="00C875A0">
        <w:trPr>
          <w:trHeight w:val="415"/>
        </w:trPr>
        <w:tc>
          <w:tcPr>
            <w:tcW w:w="720" w:type="dxa"/>
            <w:vMerge/>
          </w:tcPr>
          <w:p w14:paraId="1E7B0EB9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1F08095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281C8D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yang menggunakan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kamar mandi/toilet, menjaga kamar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mandi/toilet dalam kondisi higienis,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bersih, kering, dan tidak bau setelah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digunakan.</w:t>
            </w:r>
          </w:p>
        </w:tc>
      </w:tr>
      <w:tr w:rsidR="00B23696" w:rsidRPr="00852D26" w14:paraId="2665A5C0" w14:textId="77777777" w:rsidTr="00C875A0">
        <w:trPr>
          <w:trHeight w:val="415"/>
        </w:trPr>
        <w:tc>
          <w:tcPr>
            <w:tcW w:w="720" w:type="dxa"/>
            <w:vMerge/>
          </w:tcPr>
          <w:p w14:paraId="03E27B16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298AE05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658C40A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Pengunjung membuang sampah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pada tempatnya dan memastikan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tempat sampah tertutup 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Kembali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setelah digunakan.</w:t>
            </w:r>
          </w:p>
        </w:tc>
      </w:tr>
      <w:tr w:rsidR="00B23696" w:rsidRPr="00852D26" w14:paraId="30B5153D" w14:textId="77777777" w:rsidTr="00C875A0">
        <w:trPr>
          <w:trHeight w:val="233"/>
        </w:trPr>
        <w:tc>
          <w:tcPr>
            <w:tcW w:w="720" w:type="dxa"/>
            <w:vMerge w:val="restart"/>
          </w:tcPr>
          <w:p w14:paraId="249482BB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15.</w:t>
            </w:r>
          </w:p>
          <w:p w14:paraId="7067FA73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  <w:p w14:paraId="600008A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  <w:p w14:paraId="7C591109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14:paraId="7FEF77B5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Pintu keluar</w:t>
            </w:r>
          </w:p>
          <w:p w14:paraId="20D05B42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  <w:p w14:paraId="7449BA3B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Karyawan</w:t>
            </w:r>
          </w:p>
        </w:tc>
        <w:tc>
          <w:tcPr>
            <w:tcW w:w="6462" w:type="dxa"/>
          </w:tcPr>
          <w:p w14:paraId="4B7A5FAC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melakukan pengaturan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antrean pengunjung di pintu keluar</w:t>
            </w:r>
          </w:p>
        </w:tc>
      </w:tr>
      <w:tr w:rsidR="00B23696" w:rsidRPr="00852D26" w14:paraId="432E6117" w14:textId="77777777" w:rsidTr="00C875A0">
        <w:trPr>
          <w:trHeight w:val="260"/>
        </w:trPr>
        <w:tc>
          <w:tcPr>
            <w:tcW w:w="720" w:type="dxa"/>
            <w:vMerge/>
          </w:tcPr>
          <w:p w14:paraId="2DFC9124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D58CC99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2ADDE1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memberikan salam dengan mengatupkan kedua telapak tangan di dada</w:t>
            </w:r>
          </w:p>
        </w:tc>
      </w:tr>
      <w:tr w:rsidR="00B23696" w:rsidRPr="00852D26" w14:paraId="566641A1" w14:textId="77777777" w:rsidTr="00C875A0">
        <w:trPr>
          <w:trHeight w:val="415"/>
        </w:trPr>
        <w:tc>
          <w:tcPr>
            <w:tcW w:w="720" w:type="dxa"/>
            <w:vMerge/>
          </w:tcPr>
          <w:p w14:paraId="654F7A6F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518CE50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3AFB2A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melakukan pengaturan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arus lalu lintas keluar dan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kerumunan di area parkir sesuai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prosedur yang ada</w:t>
            </w:r>
          </w:p>
        </w:tc>
      </w:tr>
      <w:tr w:rsidR="00B23696" w:rsidRPr="00852D26" w14:paraId="0CBCCAA9" w14:textId="77777777" w:rsidTr="00C875A0">
        <w:trPr>
          <w:trHeight w:val="415"/>
        </w:trPr>
        <w:tc>
          <w:tcPr>
            <w:tcW w:w="720" w:type="dxa"/>
            <w:vMerge/>
          </w:tcPr>
          <w:p w14:paraId="2BF0B2D4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C0933B9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8122FB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menjaga kamar mandi/toilet dalam kondisi higienis, bersih, kering, dan tidak bau setelah digunakan</w:t>
            </w:r>
          </w:p>
        </w:tc>
      </w:tr>
      <w:tr w:rsidR="00B23696" w:rsidRPr="00852D26" w14:paraId="6CD86A13" w14:textId="77777777" w:rsidTr="00C875A0">
        <w:trPr>
          <w:trHeight w:val="415"/>
        </w:trPr>
        <w:tc>
          <w:tcPr>
            <w:tcW w:w="720" w:type="dxa"/>
            <w:vMerge/>
          </w:tcPr>
          <w:p w14:paraId="41B766B3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3EBA86F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2A98822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 membuang sampah pada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tempatnya dan memastikan tempat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sampah tertutup kembali setelah</w:t>
            </w:r>
            <w:r w:rsidR="00D40EE1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digunakan.</w:t>
            </w:r>
          </w:p>
        </w:tc>
      </w:tr>
      <w:tr w:rsidR="00B23696" w:rsidRPr="00852D26" w14:paraId="6EA4BC05" w14:textId="77777777" w:rsidTr="00C875A0">
        <w:trPr>
          <w:trHeight w:val="332"/>
        </w:trPr>
        <w:tc>
          <w:tcPr>
            <w:tcW w:w="720" w:type="dxa"/>
            <w:vMerge/>
          </w:tcPr>
          <w:p w14:paraId="456A4021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182B1B1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8BBFB4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Mengingatkan pengunjung jika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tidak mematuhi protokol kesehatan.</w:t>
            </w:r>
          </w:p>
        </w:tc>
      </w:tr>
      <w:tr w:rsidR="00B23696" w:rsidRPr="00852D26" w14:paraId="25D33383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40CE001B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16.</w:t>
            </w:r>
          </w:p>
          <w:p w14:paraId="39E6E20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14:paraId="697AE92F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Kantor</w:t>
            </w:r>
          </w:p>
          <w:p w14:paraId="2B508F76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Pengusaha dan/atau Pengelola, Fasilitas</w:t>
            </w:r>
          </w:p>
        </w:tc>
        <w:tc>
          <w:tcPr>
            <w:tcW w:w="6462" w:type="dxa"/>
          </w:tcPr>
          <w:p w14:paraId="4C9C5E1C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Ruang kantor memiliki pencahayaan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dan sirkulasi udara yang baik, bebas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dari vektor dan binatang pembawa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penyakit lain</w:t>
            </w:r>
          </w:p>
        </w:tc>
      </w:tr>
      <w:tr w:rsidR="00B23696" w:rsidRPr="00852D26" w14:paraId="09502B88" w14:textId="77777777" w:rsidTr="00C875A0">
        <w:trPr>
          <w:trHeight w:val="415"/>
        </w:trPr>
        <w:tc>
          <w:tcPr>
            <w:tcW w:w="720" w:type="dxa"/>
            <w:vMerge/>
          </w:tcPr>
          <w:p w14:paraId="326BEC2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1504E0A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0CED1B7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Atur jarak aman meja kerja dan tempat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duduk di dalam kantor minimal 1 (satu) meter atau melakukan rekayasa teknis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seperti pemasangan partisi</w:t>
            </w:r>
          </w:p>
        </w:tc>
      </w:tr>
      <w:tr w:rsidR="00B23696" w:rsidRPr="00852D26" w14:paraId="115CB445" w14:textId="77777777" w:rsidTr="00C875A0">
        <w:trPr>
          <w:trHeight w:val="415"/>
        </w:trPr>
        <w:tc>
          <w:tcPr>
            <w:tcW w:w="720" w:type="dxa"/>
            <w:vMerge/>
          </w:tcPr>
          <w:p w14:paraId="63A2AFE9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3435DA0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A6BB71C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sarana Cuci Tangan Pakai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Sabun (CTPS)/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hand sanitizer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dalam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jumlah cukup dan letakkan di tempat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yang mudah dijangkau</w:t>
            </w:r>
          </w:p>
        </w:tc>
      </w:tr>
      <w:tr w:rsidR="00B23696" w:rsidRPr="00852D26" w14:paraId="57D93039" w14:textId="77777777" w:rsidTr="00C875A0">
        <w:trPr>
          <w:trHeight w:val="415"/>
        </w:trPr>
        <w:tc>
          <w:tcPr>
            <w:tcW w:w="720" w:type="dxa"/>
            <w:vMerge/>
          </w:tcPr>
          <w:p w14:paraId="2C7C81BA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F897B10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842DB06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Barang publik di ruang kerja dibersihkan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dengan disinfektan/cairan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pembersih lain yang aman dan sesuai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minimal 3 (tiga) kali sehari.</w:t>
            </w:r>
          </w:p>
        </w:tc>
      </w:tr>
      <w:tr w:rsidR="00B23696" w:rsidRPr="00852D26" w14:paraId="7E6F101F" w14:textId="77777777" w:rsidTr="00C875A0">
        <w:trPr>
          <w:trHeight w:val="260"/>
        </w:trPr>
        <w:tc>
          <w:tcPr>
            <w:tcW w:w="720" w:type="dxa"/>
            <w:vMerge/>
          </w:tcPr>
          <w:p w14:paraId="421BD9A4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17947BD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4C1EB5C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Alat tulis dan alat kerja lainnya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disediakan untuk setiap karyawan.</w:t>
            </w:r>
          </w:p>
        </w:tc>
      </w:tr>
      <w:tr w:rsidR="00B23696" w:rsidRPr="00852D26" w14:paraId="6D40298D" w14:textId="77777777" w:rsidTr="00C875A0">
        <w:trPr>
          <w:trHeight w:val="251"/>
        </w:trPr>
        <w:tc>
          <w:tcPr>
            <w:tcW w:w="720" w:type="dxa"/>
            <w:vMerge/>
          </w:tcPr>
          <w:p w14:paraId="05CA5E17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F885054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B7E744A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Pasang peta lokasi titik kumpul dan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jalur evakuasi</w:t>
            </w:r>
          </w:p>
        </w:tc>
      </w:tr>
      <w:tr w:rsidR="00B23696" w:rsidRPr="00852D26" w14:paraId="489ECFD6" w14:textId="77777777" w:rsidTr="00C875A0">
        <w:trPr>
          <w:trHeight w:val="415"/>
        </w:trPr>
        <w:tc>
          <w:tcPr>
            <w:tcW w:w="720" w:type="dxa"/>
            <w:vMerge/>
          </w:tcPr>
          <w:p w14:paraId="5186EB00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FF244A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C418D58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 sampah dalam keadaan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tertutup, sediakan tempat sampah</w:t>
            </w:r>
          </w:p>
          <w:p w14:paraId="09D84369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tertutup khusus untuk alat pelindung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diri</w:t>
            </w:r>
          </w:p>
        </w:tc>
      </w:tr>
      <w:tr w:rsidR="00B23696" w:rsidRPr="00852D26" w14:paraId="5A6ABFB2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0F98238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818" w:type="dxa"/>
            <w:vMerge w:val="restart"/>
          </w:tcPr>
          <w:p w14:paraId="5A97C344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Kantor</w:t>
            </w:r>
          </w:p>
          <w:p w14:paraId="0B2ADDA6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Karyawan dan pemandu wisata lokal</w:t>
            </w:r>
          </w:p>
        </w:tc>
        <w:tc>
          <w:tcPr>
            <w:tcW w:w="6462" w:type="dxa"/>
          </w:tcPr>
          <w:p w14:paraId="0685E9E6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Menggunakan peralatan dan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perlengkapan kerja sendiri, tidak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menggunakan secara bersama-sama.</w:t>
            </w:r>
          </w:p>
        </w:tc>
      </w:tr>
      <w:tr w:rsidR="00B23696" w:rsidRPr="00852D26" w14:paraId="0B43F6CB" w14:textId="77777777" w:rsidTr="00C875A0">
        <w:trPr>
          <w:trHeight w:val="341"/>
        </w:trPr>
        <w:tc>
          <w:tcPr>
            <w:tcW w:w="720" w:type="dxa"/>
            <w:vMerge/>
          </w:tcPr>
          <w:p w14:paraId="4C48F0C5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5499EF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4653F8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Menggunakan alat tulis</w:t>
            </w:r>
            <w:r w:rsidR="008254E7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masing-masing</w:t>
            </w:r>
          </w:p>
        </w:tc>
      </w:tr>
      <w:tr w:rsidR="00B23696" w:rsidRPr="00852D26" w14:paraId="766AA9AD" w14:textId="77777777" w:rsidTr="00C875A0">
        <w:trPr>
          <w:trHeight w:val="415"/>
        </w:trPr>
        <w:tc>
          <w:tcPr>
            <w:tcW w:w="720" w:type="dxa"/>
            <w:vMerge/>
          </w:tcPr>
          <w:p w14:paraId="495F72C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DC4375A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B8C74D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Membersihkan semua peralatan dan perlengkapan kerja</w:t>
            </w:r>
            <w:r w:rsidR="002E79C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dengan disinfektan/cairan pembersih lain yang aman dan</w:t>
            </w:r>
            <w:r w:rsidR="002E79C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sesuai sebelum dan sesudah selesai digunakan.</w:t>
            </w:r>
          </w:p>
        </w:tc>
      </w:tr>
      <w:tr w:rsidR="00B23696" w:rsidRPr="00852D26" w14:paraId="3C388829" w14:textId="77777777" w:rsidTr="00C875A0">
        <w:trPr>
          <w:trHeight w:val="415"/>
        </w:trPr>
        <w:tc>
          <w:tcPr>
            <w:tcW w:w="720" w:type="dxa"/>
            <w:vMerge/>
          </w:tcPr>
          <w:p w14:paraId="74FC48A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D7D3EB7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8DB9D91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Memastikan peralatan elektronik,</w:t>
            </w:r>
            <w:r w:rsidR="002E79C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seperti komputer dan 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>printer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, dalam</w:t>
            </w:r>
            <w:r w:rsidR="002E79C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keadaan mati sebelum</w:t>
            </w:r>
            <w:r w:rsidR="002E79C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meninggalkan ruangan</w:t>
            </w:r>
          </w:p>
        </w:tc>
      </w:tr>
      <w:tr w:rsidR="00B23696" w:rsidRPr="00852D26" w14:paraId="035D3F4E" w14:textId="77777777" w:rsidTr="00C875A0">
        <w:trPr>
          <w:trHeight w:val="415"/>
        </w:trPr>
        <w:tc>
          <w:tcPr>
            <w:tcW w:w="720" w:type="dxa"/>
            <w:vMerge/>
          </w:tcPr>
          <w:p w14:paraId="5FCC677B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FAACAAD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162E2565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Mengomunikasikan penanganan</w:t>
            </w:r>
            <w:r w:rsidR="002E79C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darurat kepada pihak terkait, seperti</w:t>
            </w:r>
            <w:r w:rsidR="002E79C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pemadam kebakaran, fasilitas</w:t>
            </w:r>
            <w:r w:rsidR="002E79C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pelayanan kesehatan terdekat, kantor</w:t>
            </w:r>
            <w:r w:rsidR="002E79CE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polisi atau pos keamanan terdekat, dan kantor kelurahan/desa.</w:t>
            </w:r>
          </w:p>
        </w:tc>
      </w:tr>
      <w:tr w:rsidR="00B23696" w:rsidRPr="00852D26" w14:paraId="189F5C03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2B523BE0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18.</w:t>
            </w:r>
          </w:p>
          <w:p w14:paraId="0CCFBE1F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  <w:p w14:paraId="18BD5227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14:paraId="3205600F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Ruang karyawan</w:t>
            </w:r>
          </w:p>
          <w:p w14:paraId="1342FAA4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Pengusaha dan/atau pengelola, fasilitas</w:t>
            </w:r>
          </w:p>
        </w:tc>
        <w:tc>
          <w:tcPr>
            <w:tcW w:w="6462" w:type="dxa"/>
          </w:tcPr>
          <w:p w14:paraId="0B961B3B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Atur posisi tempat duduk dan berdiri di ruang karyawan dan pemandu wisata lokal dengan jarak minimal 1 (satu) meter, diberi tanda khusus yang mudah dilihat atau melakukan rekayasa teknis untuk menghindari kerumunan dan kontak fisik.</w:t>
            </w:r>
          </w:p>
        </w:tc>
      </w:tr>
      <w:tr w:rsidR="00B23696" w:rsidRPr="00852D26" w14:paraId="1AD10342" w14:textId="77777777" w:rsidTr="00C875A0">
        <w:trPr>
          <w:trHeight w:val="415"/>
        </w:trPr>
        <w:tc>
          <w:tcPr>
            <w:tcW w:w="720" w:type="dxa"/>
            <w:vMerge/>
          </w:tcPr>
          <w:p w14:paraId="34998DB2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1DDBEC2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2EBCAD4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Sediakan sarana Cuci Tangan Pakai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Sabun (CTPS)/</w:t>
            </w:r>
            <w:r w:rsidRPr="00B23696">
              <w:rPr>
                <w:rFonts w:ascii="Book Antiqua" w:hAnsi="Book Antiqua" w:cs="Tahoma"/>
                <w:i/>
                <w:iCs/>
                <w:color w:val="auto"/>
                <w:sz w:val="20"/>
                <w:szCs w:val="20"/>
              </w:rPr>
              <w:t xml:space="preserve">hand sanitizer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dalam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jumlah cukup dan letakkan di tempat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yang mudah dijangkau</w:t>
            </w:r>
          </w:p>
        </w:tc>
      </w:tr>
      <w:tr w:rsidR="00B23696" w:rsidRPr="00852D26" w14:paraId="5CFF3709" w14:textId="77777777" w:rsidTr="00C875A0">
        <w:trPr>
          <w:trHeight w:val="415"/>
        </w:trPr>
        <w:tc>
          <w:tcPr>
            <w:tcW w:w="720" w:type="dxa"/>
            <w:vMerge/>
          </w:tcPr>
          <w:p w14:paraId="5F76B61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8349C9E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45695ACD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Barang publik di ruang karyawan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dibersihkan dengan disinfektan/</w:t>
            </w:r>
          </w:p>
          <w:p w14:paraId="75CD388C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cairan pembersih lain yang aman dan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sesuai minimal 3 (tiga) kali sehari.</w:t>
            </w:r>
          </w:p>
        </w:tc>
      </w:tr>
      <w:tr w:rsidR="00B23696" w:rsidRPr="00852D26" w14:paraId="05843AF6" w14:textId="77777777" w:rsidTr="00C875A0">
        <w:trPr>
          <w:trHeight w:val="415"/>
        </w:trPr>
        <w:tc>
          <w:tcPr>
            <w:tcW w:w="720" w:type="dxa"/>
            <w:vMerge/>
          </w:tcPr>
          <w:p w14:paraId="45EF4EED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8B3C134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730798F7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 sampah yang tersedia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dalam keadaan tertutup, sediakan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 sampah tertutup khusus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untuk alat pelindung diri</w:t>
            </w:r>
          </w:p>
        </w:tc>
      </w:tr>
      <w:tr w:rsidR="00B23696" w:rsidRPr="00852D26" w14:paraId="6334166D" w14:textId="77777777" w:rsidTr="00C875A0">
        <w:trPr>
          <w:trHeight w:val="415"/>
        </w:trPr>
        <w:tc>
          <w:tcPr>
            <w:tcW w:w="720" w:type="dxa"/>
            <w:vMerge/>
          </w:tcPr>
          <w:p w14:paraId="3CD6B354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13AA6DB1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C3EE06B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Pasang peta lokasi titik kumpul dan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jalur evakuasi</w:t>
            </w:r>
          </w:p>
        </w:tc>
      </w:tr>
      <w:tr w:rsidR="00B23696" w:rsidRPr="00852D26" w14:paraId="7F5AE9CA" w14:textId="77777777" w:rsidTr="00C875A0">
        <w:trPr>
          <w:trHeight w:val="415"/>
        </w:trPr>
        <w:tc>
          <w:tcPr>
            <w:tcW w:w="720" w:type="dxa"/>
            <w:vMerge w:val="restart"/>
          </w:tcPr>
          <w:p w14:paraId="604D3E38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b/>
                <w:color w:val="auto"/>
                <w:sz w:val="20"/>
                <w:szCs w:val="20"/>
              </w:rPr>
              <w:t>19.</w:t>
            </w:r>
          </w:p>
        </w:tc>
        <w:tc>
          <w:tcPr>
            <w:tcW w:w="1818" w:type="dxa"/>
            <w:vMerge w:val="restart"/>
          </w:tcPr>
          <w:p w14:paraId="0E58D665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Ruang karyawan</w:t>
            </w:r>
          </w:p>
          <w:p w14:paraId="01259153" w14:textId="77777777" w:rsidR="00B23696" w:rsidRPr="00B23696" w:rsidRDefault="0006546B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  <w:r w:rsidRPr="00CC5431"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  <w:t>Karyawan dan pemandu wisata lokal</w:t>
            </w:r>
          </w:p>
        </w:tc>
        <w:tc>
          <w:tcPr>
            <w:tcW w:w="6462" w:type="dxa"/>
          </w:tcPr>
          <w:p w14:paraId="1944CC36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Mengganti pakaian yang digunakan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dengan pakaian kerja yang bersih di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tempat kerja</w:t>
            </w:r>
          </w:p>
        </w:tc>
      </w:tr>
      <w:tr w:rsidR="00B23696" w:rsidRPr="00852D26" w14:paraId="3B8936A5" w14:textId="77777777" w:rsidTr="00C875A0">
        <w:trPr>
          <w:trHeight w:val="415"/>
        </w:trPr>
        <w:tc>
          <w:tcPr>
            <w:tcW w:w="720" w:type="dxa"/>
            <w:vMerge/>
          </w:tcPr>
          <w:p w14:paraId="5DC7DC3C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758D6F7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063BB486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Karyawan dan pemandu wisata 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local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masuk ke ruang karyawan diatur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secara bergantian, sesuaikan dengan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kapasitas yang diperbolehkan di ruang karyawan</w:t>
            </w:r>
          </w:p>
        </w:tc>
      </w:tr>
      <w:tr w:rsidR="00B23696" w:rsidRPr="00852D26" w14:paraId="7AE3CCEF" w14:textId="77777777" w:rsidTr="00C875A0">
        <w:trPr>
          <w:trHeight w:val="415"/>
        </w:trPr>
        <w:tc>
          <w:tcPr>
            <w:tcW w:w="720" w:type="dxa"/>
            <w:vMerge/>
          </w:tcPr>
          <w:p w14:paraId="1A023A1A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627BA8F9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D0E34C5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Jaga jarak dengan karyawan dan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pemandu wisata lokal lain selama</w:t>
            </w:r>
          </w:p>
          <w:p w14:paraId="650B3B03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berada di ruang karyawan, ikuti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aturan yang telah ditetapkan</w:t>
            </w:r>
          </w:p>
        </w:tc>
      </w:tr>
      <w:tr w:rsidR="00B23696" w:rsidRPr="00852D26" w14:paraId="2882E0A8" w14:textId="77777777" w:rsidTr="00C875A0">
        <w:trPr>
          <w:trHeight w:val="415"/>
        </w:trPr>
        <w:tc>
          <w:tcPr>
            <w:tcW w:w="720" w:type="dxa"/>
            <w:vMerge/>
          </w:tcPr>
          <w:p w14:paraId="1039EDC7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1963B600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2149D526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Memastikan kondisi ruang karyawan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tetap kering setelah digunakan</w:t>
            </w:r>
          </w:p>
        </w:tc>
      </w:tr>
      <w:tr w:rsidR="00B23696" w:rsidRPr="00852D26" w14:paraId="1B07495E" w14:textId="77777777" w:rsidTr="00C875A0">
        <w:trPr>
          <w:trHeight w:val="415"/>
        </w:trPr>
        <w:tc>
          <w:tcPr>
            <w:tcW w:w="720" w:type="dxa"/>
            <w:vMerge/>
          </w:tcPr>
          <w:p w14:paraId="3FF15C4E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96EFCEC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21E9A262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Tidak menggunakan peralatan dan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perlengkapan makan dan minum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secara bersama-sama.</w:t>
            </w:r>
          </w:p>
        </w:tc>
      </w:tr>
      <w:tr w:rsidR="00B23696" w:rsidRPr="00852D26" w14:paraId="665A3C0A" w14:textId="77777777" w:rsidTr="00C875A0">
        <w:trPr>
          <w:trHeight w:val="215"/>
        </w:trPr>
        <w:tc>
          <w:tcPr>
            <w:tcW w:w="720" w:type="dxa"/>
            <w:vMerge/>
          </w:tcPr>
          <w:p w14:paraId="019664BB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01A31BA6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9686E3E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Tidak berbagi makanan dan minuman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dengan orang lain</w:t>
            </w:r>
          </w:p>
        </w:tc>
      </w:tr>
      <w:tr w:rsidR="00B23696" w:rsidRPr="00852D26" w14:paraId="132B61D8" w14:textId="77777777" w:rsidTr="00C875A0">
        <w:trPr>
          <w:trHeight w:val="415"/>
        </w:trPr>
        <w:tc>
          <w:tcPr>
            <w:tcW w:w="720" w:type="dxa"/>
            <w:vMerge/>
          </w:tcPr>
          <w:p w14:paraId="2EBE325C" w14:textId="77777777" w:rsidR="00B23696" w:rsidRPr="00B23696" w:rsidRDefault="00B23696" w:rsidP="00C837C4">
            <w:pPr>
              <w:spacing w:after="0" w:line="240" w:lineRule="auto"/>
              <w:jc w:val="center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19ECE62" w14:textId="77777777" w:rsidR="00B23696" w:rsidRPr="00B23696" w:rsidRDefault="00B23696" w:rsidP="00B23696">
            <w:pPr>
              <w:spacing w:after="0" w:line="240" w:lineRule="auto"/>
              <w:rPr>
                <w:rFonts w:ascii="Book Antiqua" w:hAnsi="Book Antiqu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62" w:type="dxa"/>
          </w:tcPr>
          <w:p w14:paraId="54607312" w14:textId="77777777" w:rsidR="00B23696" w:rsidRPr="00B23696" w:rsidRDefault="00B23696" w:rsidP="00B23696">
            <w:pPr>
              <w:spacing w:after="0" w:line="240" w:lineRule="auto"/>
              <w:jc w:val="both"/>
              <w:rPr>
                <w:rFonts w:ascii="Book Antiqua" w:hAnsi="Book Antiqua" w:cs="Tahoma"/>
                <w:color w:val="auto"/>
                <w:sz w:val="20"/>
                <w:szCs w:val="20"/>
              </w:rPr>
            </w:pP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Segera meninggalkan ruangan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setelah selesai beraktivitas di ruang</w:t>
            </w:r>
            <w:r w:rsidR="00852D26" w:rsidRPr="00CC5431">
              <w:rPr>
                <w:rFonts w:ascii="Book Antiqua" w:hAnsi="Book Antiqua" w:cs="Tahoma"/>
                <w:color w:val="auto"/>
                <w:sz w:val="20"/>
                <w:szCs w:val="20"/>
              </w:rPr>
              <w:t xml:space="preserve"> </w:t>
            </w:r>
            <w:r w:rsidRPr="00B23696">
              <w:rPr>
                <w:rFonts w:ascii="Book Antiqua" w:hAnsi="Book Antiqua" w:cs="Tahoma"/>
                <w:color w:val="auto"/>
                <w:sz w:val="20"/>
                <w:szCs w:val="20"/>
              </w:rPr>
              <w:t>karyawan</w:t>
            </w:r>
          </w:p>
        </w:tc>
      </w:tr>
    </w:tbl>
    <w:p w14:paraId="025548F4" w14:textId="77777777" w:rsidR="00A77B3E" w:rsidRDefault="00E47B11">
      <w:pPr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Sumber: </w:t>
      </w:r>
      <w:r w:rsidR="007850DF">
        <w:rPr>
          <w:rFonts w:ascii="Book Antiqua" w:hAnsi="Book Antiqua" w:cs="Book Antiqua"/>
          <w:sz w:val="24"/>
          <w:szCs w:val="24"/>
        </w:rPr>
        <w:t>www.</w:t>
      </w:r>
      <w:r>
        <w:rPr>
          <w:rFonts w:ascii="Book Antiqua" w:hAnsi="Book Antiqua" w:cs="Book Antiqua"/>
          <w:sz w:val="24"/>
          <w:szCs w:val="24"/>
        </w:rPr>
        <w:t>chse.kemenparekraf.go.id/pedoman</w:t>
      </w:r>
      <w:r w:rsidR="00F423AE">
        <w:rPr>
          <w:rFonts w:ascii="Book Antiqua" w:hAnsi="Book Antiqua" w:cs="Book Antiqua"/>
          <w:sz w:val="24"/>
          <w:szCs w:val="24"/>
        </w:rPr>
        <w:t>-</w:t>
      </w:r>
      <w:r w:rsidR="007850DF">
        <w:rPr>
          <w:rFonts w:ascii="Book Antiqua" w:hAnsi="Book Antiqua" w:cs="Book Antiqua"/>
          <w:sz w:val="24"/>
          <w:szCs w:val="24"/>
        </w:rPr>
        <w:t>daya</w:t>
      </w:r>
      <w:r w:rsidR="00F423AE">
        <w:rPr>
          <w:rFonts w:ascii="Book Antiqua" w:hAnsi="Book Antiqua" w:cs="Book Antiqua"/>
          <w:sz w:val="24"/>
          <w:szCs w:val="24"/>
        </w:rPr>
        <w:t>-</w:t>
      </w:r>
      <w:r w:rsidR="007850DF">
        <w:rPr>
          <w:rFonts w:ascii="Book Antiqua" w:hAnsi="Book Antiqua" w:cs="Book Antiqua"/>
          <w:sz w:val="24"/>
          <w:szCs w:val="24"/>
        </w:rPr>
        <w:t>tarik</w:t>
      </w:r>
      <w:r w:rsidR="00F423AE">
        <w:rPr>
          <w:rFonts w:ascii="Book Antiqua" w:hAnsi="Book Antiqua" w:cs="Book Antiqua"/>
          <w:sz w:val="24"/>
          <w:szCs w:val="24"/>
        </w:rPr>
        <w:t>-</w:t>
      </w:r>
      <w:r w:rsidR="007850DF">
        <w:rPr>
          <w:rFonts w:ascii="Book Antiqua" w:hAnsi="Book Antiqua" w:cs="Book Antiqua"/>
          <w:sz w:val="24"/>
          <w:szCs w:val="24"/>
        </w:rPr>
        <w:t>wisata</w:t>
      </w:r>
    </w:p>
    <w:sectPr w:rsidR="00A77B3E" w:rsidSect="002B0187">
      <w:footerReference w:type="default" r:id="rId7"/>
      <w:pgSz w:w="11907" w:h="16839" w:code="9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9805" w14:textId="77777777" w:rsidR="006B6BD7" w:rsidRDefault="006B6BD7">
      <w:pPr>
        <w:spacing w:after="0" w:line="240" w:lineRule="auto"/>
      </w:pPr>
      <w:r>
        <w:separator/>
      </w:r>
    </w:p>
  </w:endnote>
  <w:endnote w:type="continuationSeparator" w:id="0">
    <w:p w14:paraId="3F27BC0E" w14:textId="77777777" w:rsidR="006B6BD7" w:rsidRDefault="006B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Segoe UI Symbol"/>
    <w:panose1 w:val="00000000000000000000"/>
    <w:charset w:val="02"/>
    <w:family w:val="auto"/>
    <w:notTrueType/>
    <w:pitch w:val="variable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17A7" w14:textId="77777777" w:rsidR="0055759D" w:rsidRDefault="0055759D">
    <w:pPr>
      <w:tabs>
        <w:tab w:val="center" w:pos="4680"/>
        <w:tab w:val="right" w:pos="9360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830FA">
      <w:rPr>
        <w:noProof/>
      </w:rPr>
      <w:t>1</w:t>
    </w:r>
    <w:r>
      <w:fldChar w:fldCharType="end"/>
    </w:r>
  </w:p>
  <w:p w14:paraId="56224F96" w14:textId="77777777" w:rsidR="0055759D" w:rsidRDefault="0055759D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0548" w14:textId="77777777" w:rsidR="006B6BD7" w:rsidRDefault="006B6BD7">
      <w:pPr>
        <w:spacing w:after="0" w:line="240" w:lineRule="auto"/>
      </w:pPr>
      <w:r>
        <w:separator/>
      </w:r>
    </w:p>
  </w:footnote>
  <w:footnote w:type="continuationSeparator" w:id="0">
    <w:p w14:paraId="397DE3F6" w14:textId="77777777" w:rsidR="006B6BD7" w:rsidRDefault="006B6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" w15:restartNumberingAfterBreak="0">
    <w:nsid w:val="03E110D8"/>
    <w:multiLevelType w:val="hybridMultilevel"/>
    <w:tmpl w:val="E24AE46A"/>
    <w:lvl w:ilvl="0" w:tplc="146E012A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887215"/>
    <w:multiLevelType w:val="hybridMultilevel"/>
    <w:tmpl w:val="5B4607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607294"/>
    <w:multiLevelType w:val="hybridMultilevel"/>
    <w:tmpl w:val="4B0C7944"/>
    <w:lvl w:ilvl="0" w:tplc="918645E8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867768A"/>
    <w:multiLevelType w:val="hybridMultilevel"/>
    <w:tmpl w:val="C97E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61EC9"/>
    <w:multiLevelType w:val="hybridMultilevel"/>
    <w:tmpl w:val="E208CE06"/>
    <w:lvl w:ilvl="0" w:tplc="16C6081E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1002CB8"/>
    <w:multiLevelType w:val="hybridMultilevel"/>
    <w:tmpl w:val="0930E760"/>
    <w:lvl w:ilvl="0" w:tplc="050843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3E96956"/>
    <w:multiLevelType w:val="hybridMultilevel"/>
    <w:tmpl w:val="90883E10"/>
    <w:lvl w:ilvl="0" w:tplc="DFAEBBDC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4D4202B"/>
    <w:multiLevelType w:val="hybridMultilevel"/>
    <w:tmpl w:val="5BC04A38"/>
    <w:lvl w:ilvl="0" w:tplc="D5F0E136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7D85422"/>
    <w:multiLevelType w:val="hybridMultilevel"/>
    <w:tmpl w:val="5C406352"/>
    <w:lvl w:ilvl="0" w:tplc="FF32C5C2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AB06AC0"/>
    <w:multiLevelType w:val="hybridMultilevel"/>
    <w:tmpl w:val="BEDEF7E0"/>
    <w:lvl w:ilvl="0" w:tplc="CEE239DA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0AB50B8"/>
    <w:multiLevelType w:val="hybridMultilevel"/>
    <w:tmpl w:val="F552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C4FCD"/>
    <w:multiLevelType w:val="hybridMultilevel"/>
    <w:tmpl w:val="423411E8"/>
    <w:lvl w:ilvl="0" w:tplc="5EF0AFC2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26B5461"/>
    <w:multiLevelType w:val="hybridMultilevel"/>
    <w:tmpl w:val="25CC678E"/>
    <w:lvl w:ilvl="0" w:tplc="DD301AA8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E1C4D6A"/>
    <w:multiLevelType w:val="hybridMultilevel"/>
    <w:tmpl w:val="860AB29A"/>
    <w:lvl w:ilvl="0" w:tplc="F9526F48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6D7467C"/>
    <w:multiLevelType w:val="hybridMultilevel"/>
    <w:tmpl w:val="B098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69E5"/>
    <w:multiLevelType w:val="hybridMultilevel"/>
    <w:tmpl w:val="43D6DACC"/>
    <w:lvl w:ilvl="0" w:tplc="2AE4DEBA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6D11B4"/>
    <w:multiLevelType w:val="hybridMultilevel"/>
    <w:tmpl w:val="D4904394"/>
    <w:lvl w:ilvl="0" w:tplc="FA4A72AC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5152E87"/>
    <w:multiLevelType w:val="hybridMultilevel"/>
    <w:tmpl w:val="4682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465E2"/>
    <w:multiLevelType w:val="hybridMultilevel"/>
    <w:tmpl w:val="E74E1B78"/>
    <w:lvl w:ilvl="0" w:tplc="A6BACB9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9720657"/>
    <w:multiLevelType w:val="hybridMultilevel"/>
    <w:tmpl w:val="B4DE4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4B5D80"/>
    <w:multiLevelType w:val="hybridMultilevel"/>
    <w:tmpl w:val="93BE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74D82"/>
    <w:multiLevelType w:val="hybridMultilevel"/>
    <w:tmpl w:val="762E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268F9"/>
    <w:multiLevelType w:val="hybridMultilevel"/>
    <w:tmpl w:val="7422C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350913"/>
    <w:multiLevelType w:val="hybridMultilevel"/>
    <w:tmpl w:val="929A888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22F4936"/>
    <w:multiLevelType w:val="hybridMultilevel"/>
    <w:tmpl w:val="126869D8"/>
    <w:lvl w:ilvl="0" w:tplc="6BEA64F8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49C5757"/>
    <w:multiLevelType w:val="hybridMultilevel"/>
    <w:tmpl w:val="0FFC878A"/>
    <w:lvl w:ilvl="0" w:tplc="C8142FB8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5EE6A4A"/>
    <w:multiLevelType w:val="hybridMultilevel"/>
    <w:tmpl w:val="9366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33542F"/>
    <w:multiLevelType w:val="hybridMultilevel"/>
    <w:tmpl w:val="D248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15"/>
  </w:num>
  <w:num w:numId="5">
    <w:abstractNumId w:val="11"/>
  </w:num>
  <w:num w:numId="6">
    <w:abstractNumId w:val="28"/>
  </w:num>
  <w:num w:numId="7">
    <w:abstractNumId w:val="22"/>
  </w:num>
  <w:num w:numId="8">
    <w:abstractNumId w:val="18"/>
  </w:num>
  <w:num w:numId="9">
    <w:abstractNumId w:val="2"/>
  </w:num>
  <w:num w:numId="10">
    <w:abstractNumId w:val="6"/>
  </w:num>
  <w:num w:numId="11">
    <w:abstractNumId w:val="24"/>
  </w:num>
  <w:num w:numId="12">
    <w:abstractNumId w:val="23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35D"/>
    <w:rsid w:val="0002656E"/>
    <w:rsid w:val="0003519E"/>
    <w:rsid w:val="00060C16"/>
    <w:rsid w:val="0006546B"/>
    <w:rsid w:val="00084915"/>
    <w:rsid w:val="000A357A"/>
    <w:rsid w:val="000C3A59"/>
    <w:rsid w:val="000E7C43"/>
    <w:rsid w:val="000F344B"/>
    <w:rsid w:val="001076E6"/>
    <w:rsid w:val="0013401B"/>
    <w:rsid w:val="00137EA1"/>
    <w:rsid w:val="001417E4"/>
    <w:rsid w:val="0016679F"/>
    <w:rsid w:val="00227150"/>
    <w:rsid w:val="00231D3C"/>
    <w:rsid w:val="00236BC6"/>
    <w:rsid w:val="002404FD"/>
    <w:rsid w:val="0024266E"/>
    <w:rsid w:val="002475C7"/>
    <w:rsid w:val="0027512C"/>
    <w:rsid w:val="002768DF"/>
    <w:rsid w:val="00285160"/>
    <w:rsid w:val="00286DF9"/>
    <w:rsid w:val="00290C5A"/>
    <w:rsid w:val="002956DB"/>
    <w:rsid w:val="002A1E25"/>
    <w:rsid w:val="002A7265"/>
    <w:rsid w:val="002B0187"/>
    <w:rsid w:val="002C0DA5"/>
    <w:rsid w:val="002C1AD0"/>
    <w:rsid w:val="002C45BF"/>
    <w:rsid w:val="002C6A20"/>
    <w:rsid w:val="002D40DB"/>
    <w:rsid w:val="002E79CE"/>
    <w:rsid w:val="002F6554"/>
    <w:rsid w:val="00342E2F"/>
    <w:rsid w:val="00364E66"/>
    <w:rsid w:val="003E062F"/>
    <w:rsid w:val="003E3287"/>
    <w:rsid w:val="003F6EF3"/>
    <w:rsid w:val="00410B0B"/>
    <w:rsid w:val="004110AB"/>
    <w:rsid w:val="004220DE"/>
    <w:rsid w:val="004305ED"/>
    <w:rsid w:val="00441A90"/>
    <w:rsid w:val="00455984"/>
    <w:rsid w:val="00462A1B"/>
    <w:rsid w:val="00477AEF"/>
    <w:rsid w:val="00481C3D"/>
    <w:rsid w:val="004830FA"/>
    <w:rsid w:val="004926B2"/>
    <w:rsid w:val="004A12D4"/>
    <w:rsid w:val="004A14BD"/>
    <w:rsid w:val="004B0A4E"/>
    <w:rsid w:val="004E7150"/>
    <w:rsid w:val="004F42DA"/>
    <w:rsid w:val="004F4ED9"/>
    <w:rsid w:val="0050232E"/>
    <w:rsid w:val="005312E5"/>
    <w:rsid w:val="00536292"/>
    <w:rsid w:val="0054665D"/>
    <w:rsid w:val="00550AB2"/>
    <w:rsid w:val="005525C6"/>
    <w:rsid w:val="0055759D"/>
    <w:rsid w:val="0057461E"/>
    <w:rsid w:val="005A44A2"/>
    <w:rsid w:val="005C1BC4"/>
    <w:rsid w:val="005C6258"/>
    <w:rsid w:val="005F0B84"/>
    <w:rsid w:val="005F0C0D"/>
    <w:rsid w:val="00601727"/>
    <w:rsid w:val="00610AB1"/>
    <w:rsid w:val="00627482"/>
    <w:rsid w:val="0063601F"/>
    <w:rsid w:val="00677624"/>
    <w:rsid w:val="006810BC"/>
    <w:rsid w:val="006B3179"/>
    <w:rsid w:val="006B6BD7"/>
    <w:rsid w:val="006C3637"/>
    <w:rsid w:val="006E73BC"/>
    <w:rsid w:val="007005C1"/>
    <w:rsid w:val="00717BCC"/>
    <w:rsid w:val="00733321"/>
    <w:rsid w:val="007471F3"/>
    <w:rsid w:val="00777271"/>
    <w:rsid w:val="007850DF"/>
    <w:rsid w:val="007D1440"/>
    <w:rsid w:val="007F1B7F"/>
    <w:rsid w:val="00815CE4"/>
    <w:rsid w:val="008254E7"/>
    <w:rsid w:val="008450F8"/>
    <w:rsid w:val="00846FDB"/>
    <w:rsid w:val="00852D26"/>
    <w:rsid w:val="008B0664"/>
    <w:rsid w:val="008C7144"/>
    <w:rsid w:val="008E2C29"/>
    <w:rsid w:val="009200ED"/>
    <w:rsid w:val="009328C8"/>
    <w:rsid w:val="00971633"/>
    <w:rsid w:val="00976D01"/>
    <w:rsid w:val="009819D2"/>
    <w:rsid w:val="009825DF"/>
    <w:rsid w:val="00985A54"/>
    <w:rsid w:val="009979A1"/>
    <w:rsid w:val="009B5466"/>
    <w:rsid w:val="00A10C4C"/>
    <w:rsid w:val="00A210A3"/>
    <w:rsid w:val="00A236B1"/>
    <w:rsid w:val="00A67D45"/>
    <w:rsid w:val="00A75758"/>
    <w:rsid w:val="00A769C5"/>
    <w:rsid w:val="00A77B3E"/>
    <w:rsid w:val="00AA29C0"/>
    <w:rsid w:val="00AF75AF"/>
    <w:rsid w:val="00B122C2"/>
    <w:rsid w:val="00B23696"/>
    <w:rsid w:val="00B36E57"/>
    <w:rsid w:val="00B54B28"/>
    <w:rsid w:val="00B94DE1"/>
    <w:rsid w:val="00B95A99"/>
    <w:rsid w:val="00BD4363"/>
    <w:rsid w:val="00BF16B0"/>
    <w:rsid w:val="00BF4D99"/>
    <w:rsid w:val="00C036B8"/>
    <w:rsid w:val="00C159BE"/>
    <w:rsid w:val="00C24BD7"/>
    <w:rsid w:val="00C344D6"/>
    <w:rsid w:val="00C35661"/>
    <w:rsid w:val="00C424E2"/>
    <w:rsid w:val="00C74258"/>
    <w:rsid w:val="00C837C4"/>
    <w:rsid w:val="00C875A0"/>
    <w:rsid w:val="00C95975"/>
    <w:rsid w:val="00CA2A55"/>
    <w:rsid w:val="00CC5431"/>
    <w:rsid w:val="00D05F9A"/>
    <w:rsid w:val="00D36C42"/>
    <w:rsid w:val="00D40EE1"/>
    <w:rsid w:val="00D469AC"/>
    <w:rsid w:val="00D636A7"/>
    <w:rsid w:val="00D743BD"/>
    <w:rsid w:val="00D77216"/>
    <w:rsid w:val="00D8392B"/>
    <w:rsid w:val="00D84386"/>
    <w:rsid w:val="00DC4B45"/>
    <w:rsid w:val="00DD69C9"/>
    <w:rsid w:val="00DF1E2D"/>
    <w:rsid w:val="00E00B87"/>
    <w:rsid w:val="00E15249"/>
    <w:rsid w:val="00E30CBF"/>
    <w:rsid w:val="00E33FEA"/>
    <w:rsid w:val="00E47B11"/>
    <w:rsid w:val="00E56F29"/>
    <w:rsid w:val="00E6206E"/>
    <w:rsid w:val="00EA6A76"/>
    <w:rsid w:val="00EC451A"/>
    <w:rsid w:val="00ED2568"/>
    <w:rsid w:val="00ED498E"/>
    <w:rsid w:val="00ED6BEB"/>
    <w:rsid w:val="00EF11C0"/>
    <w:rsid w:val="00EF667A"/>
    <w:rsid w:val="00F04692"/>
    <w:rsid w:val="00F423AE"/>
    <w:rsid w:val="00F4425D"/>
    <w:rsid w:val="00F51FC3"/>
    <w:rsid w:val="00F61456"/>
    <w:rsid w:val="00F66AEE"/>
    <w:rsid w:val="00F70974"/>
    <w:rsid w:val="00F77BFB"/>
    <w:rsid w:val="00F902DB"/>
    <w:rsid w:val="00FC5D7B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C8899"/>
  <w14:defaultImageDpi w14:val="0"/>
  <w15:docId w15:val="{890909FC-266E-4A9A-A32C-E3CF591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1" w:qFormat="1"/>
    <w:lsdException w:name="heading 2" w:locked="1" w:uiPriority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" w:qFormat="1"/>
    <w:lsdException w:name="Body Text" w:uiPriority="1" w:qFormat="1"/>
    <w:lsdException w:name="Subtitle" w:locked="1" w:qFormat="1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1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1"/>
    <w:qFormat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keepNext/>
      <w:keepLines/>
      <w:spacing w:before="360" w:after="80" w:line="240" w:lineRule="auto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424E2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4E2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1D3C"/>
    <w:pPr>
      <w:widowControl w:val="0"/>
      <w:autoSpaceDE w:val="0"/>
      <w:autoSpaceDN w:val="0"/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23696"/>
    <w:pPr>
      <w:widowControl w:val="0"/>
      <w:autoSpaceDE w:val="0"/>
      <w:autoSpaceDN w:val="0"/>
      <w:spacing w:after="0" w:line="240" w:lineRule="auto"/>
    </w:pPr>
    <w:rPr>
      <w:rFonts w:ascii="Carlito" w:hAnsi="Carlito" w:cs="Carlito"/>
      <w:color w:val="auto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B23696"/>
    <w:rPr>
      <w:rFonts w:ascii="Carlito" w:hAnsi="Carlito" w:cs="Carlito"/>
      <w:lang w:val="id" w:eastAsia="x-none"/>
    </w:rPr>
  </w:style>
  <w:style w:type="paragraph" w:styleId="ListParagraph">
    <w:name w:val="List Paragraph"/>
    <w:basedOn w:val="Normal"/>
    <w:uiPriority w:val="1"/>
    <w:qFormat/>
    <w:locked/>
    <w:rsid w:val="00B23696"/>
    <w:pPr>
      <w:widowControl w:val="0"/>
      <w:autoSpaceDE w:val="0"/>
      <w:autoSpaceDN w:val="0"/>
      <w:spacing w:after="0" w:line="240" w:lineRule="auto"/>
      <w:ind w:left="818" w:hanging="360"/>
    </w:pPr>
    <w:rPr>
      <w:rFonts w:ascii="Carlito" w:hAnsi="Carlito" w:cs="Carlito"/>
      <w:color w:val="auto"/>
      <w:lang w:val="id"/>
    </w:rPr>
  </w:style>
  <w:style w:type="paragraph" w:customStyle="1" w:styleId="TableParagraph">
    <w:name w:val="Table Paragraph"/>
    <w:basedOn w:val="Normal"/>
    <w:uiPriority w:val="1"/>
    <w:qFormat/>
    <w:rsid w:val="00B23696"/>
    <w:pPr>
      <w:widowControl w:val="0"/>
      <w:autoSpaceDE w:val="0"/>
      <w:autoSpaceDN w:val="0"/>
      <w:spacing w:after="0" w:line="240" w:lineRule="auto"/>
    </w:pPr>
    <w:rPr>
      <w:rFonts w:ascii="Carlito" w:hAnsi="Carlito" w:cs="Carlito"/>
      <w:color w:val="auto"/>
      <w:lang w:val="id"/>
    </w:rPr>
  </w:style>
  <w:style w:type="table" w:customStyle="1" w:styleId="TableGrid1">
    <w:name w:val="Table Grid1"/>
    <w:basedOn w:val="TableNormal"/>
    <w:next w:val="TableGrid"/>
    <w:uiPriority w:val="39"/>
    <w:rsid w:val="00B23696"/>
    <w:pPr>
      <w:widowControl w:val="0"/>
      <w:autoSpaceDE w:val="0"/>
      <w:autoSpaceDN w:val="0"/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4704</Words>
  <Characters>26817</Characters>
  <Application>Microsoft Office Word</Application>
  <DocSecurity>0</DocSecurity>
  <Lines>223</Lines>
  <Paragraphs>62</Paragraphs>
  <ScaleCrop>false</ScaleCrop>
  <Company/>
  <LinksUpToDate>false</LinksUpToDate>
  <CharactersWithSpaces>31459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Erie</dc:creator>
  <cp:keywords/>
  <dc:description/>
  <cp:lastModifiedBy>Erie</cp:lastModifiedBy>
  <cp:revision>3</cp:revision>
  <dcterms:created xsi:type="dcterms:W3CDTF">2022-01-30T00:08:00Z</dcterms:created>
  <dcterms:modified xsi:type="dcterms:W3CDTF">2022-01-30T00:09:00Z</dcterms:modified>
</cp:coreProperties>
</file>