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403" w:rsidRPr="005A16BB" w:rsidRDefault="002D2403" w:rsidP="008C1B25">
      <w:pPr>
        <w:spacing w:line="276" w:lineRule="auto"/>
        <w:jc w:val="center"/>
        <w:rPr>
          <w:rFonts w:asciiTheme="majorBidi" w:hAnsiTheme="majorBidi" w:cstheme="majorBidi"/>
          <w:b/>
          <w:bCs/>
          <w:sz w:val="28"/>
          <w:szCs w:val="28"/>
        </w:rPr>
      </w:pPr>
      <w:r w:rsidRPr="005A16BB">
        <w:rPr>
          <w:rFonts w:asciiTheme="majorBidi" w:hAnsiTheme="majorBidi" w:cstheme="majorBidi"/>
          <w:b/>
          <w:bCs/>
          <w:sz w:val="28"/>
          <w:szCs w:val="28"/>
        </w:rPr>
        <w:t xml:space="preserve">PENGARUH KUALITAS PELAYANAN DI </w:t>
      </w:r>
      <w:r w:rsidRPr="005A16BB">
        <w:rPr>
          <w:rFonts w:asciiTheme="majorBidi" w:hAnsiTheme="majorBidi" w:cstheme="majorBidi"/>
          <w:b/>
          <w:bCs/>
          <w:i/>
          <w:iCs/>
          <w:sz w:val="28"/>
          <w:szCs w:val="28"/>
        </w:rPr>
        <w:t>ROOM ATTENDANT</w:t>
      </w:r>
      <w:r w:rsidRPr="005A16BB">
        <w:rPr>
          <w:rFonts w:asciiTheme="majorBidi" w:hAnsiTheme="majorBidi" w:cstheme="majorBidi"/>
          <w:b/>
          <w:bCs/>
          <w:sz w:val="28"/>
          <w:szCs w:val="28"/>
        </w:rPr>
        <w:t xml:space="preserve"> TERHADAP KEPUASAN TAMU DI HOTEL MONTANA KOTA MALANG</w:t>
      </w:r>
    </w:p>
    <w:p w:rsidR="002D2403" w:rsidRPr="00DC75E5" w:rsidRDefault="002D2403" w:rsidP="008C1B25">
      <w:pPr>
        <w:spacing w:line="276" w:lineRule="auto"/>
        <w:jc w:val="center"/>
        <w:rPr>
          <w:rFonts w:asciiTheme="majorBidi" w:hAnsiTheme="majorBidi" w:cstheme="majorBidi"/>
          <w:b/>
          <w:bCs/>
          <w:sz w:val="24"/>
          <w:szCs w:val="24"/>
        </w:rPr>
      </w:pPr>
      <w:r w:rsidRPr="00DC75E5">
        <w:rPr>
          <w:rFonts w:asciiTheme="majorBidi" w:hAnsiTheme="majorBidi" w:cstheme="majorBidi"/>
          <w:b/>
          <w:bCs/>
          <w:sz w:val="24"/>
          <w:szCs w:val="24"/>
        </w:rPr>
        <w:t xml:space="preserve">Brigita Yvonne Carmelia </w:t>
      </w:r>
    </w:p>
    <w:p w:rsidR="002D2403" w:rsidRPr="00DC75E5" w:rsidRDefault="002D2403" w:rsidP="00DC75E5">
      <w:pPr>
        <w:spacing w:after="0" w:line="276" w:lineRule="auto"/>
        <w:jc w:val="center"/>
        <w:rPr>
          <w:rFonts w:asciiTheme="majorBidi" w:hAnsiTheme="majorBidi" w:cstheme="majorBidi"/>
          <w:sz w:val="24"/>
          <w:szCs w:val="24"/>
        </w:rPr>
      </w:pPr>
      <w:r w:rsidRPr="00DC75E5">
        <w:rPr>
          <w:rFonts w:asciiTheme="majorBidi" w:hAnsiTheme="majorBidi" w:cstheme="majorBidi"/>
          <w:sz w:val="24"/>
          <w:szCs w:val="24"/>
        </w:rPr>
        <w:t>Program Diploma Kepariwisataan, Universitas Merdeka Malang, Jawa Timur, Indonesia</w:t>
      </w:r>
    </w:p>
    <w:p w:rsidR="002D2403" w:rsidRPr="005A16BB" w:rsidRDefault="002D2403" w:rsidP="008C1B25">
      <w:pPr>
        <w:spacing w:line="276" w:lineRule="auto"/>
        <w:rPr>
          <w:rFonts w:asciiTheme="majorBidi" w:hAnsiTheme="majorBidi" w:cstheme="majorBidi"/>
          <w:sz w:val="24"/>
          <w:szCs w:val="24"/>
        </w:rPr>
      </w:pPr>
    </w:p>
    <w:tbl>
      <w:tblPr>
        <w:tblW w:w="9072" w:type="dxa"/>
        <w:tblLook w:val="04A0" w:firstRow="1" w:lastRow="0" w:firstColumn="1" w:lastColumn="0" w:noHBand="0" w:noVBand="1"/>
      </w:tblPr>
      <w:tblGrid>
        <w:gridCol w:w="2835"/>
        <w:gridCol w:w="284"/>
        <w:gridCol w:w="5953"/>
      </w:tblGrid>
      <w:tr w:rsidR="002D2403" w:rsidRPr="005A16BB" w:rsidTr="00187C16">
        <w:tc>
          <w:tcPr>
            <w:tcW w:w="2835" w:type="dxa"/>
            <w:tcBorders>
              <w:top w:val="single" w:sz="4" w:space="0" w:color="auto"/>
              <w:bottom w:val="single" w:sz="4" w:space="0" w:color="auto"/>
            </w:tcBorders>
            <w:shd w:val="clear" w:color="auto" w:fill="auto"/>
          </w:tcPr>
          <w:p w:rsidR="002D2403" w:rsidRPr="005A16BB" w:rsidRDefault="002D2403" w:rsidP="008C1B25">
            <w:pPr>
              <w:spacing w:after="0" w:line="276" w:lineRule="auto"/>
              <w:rPr>
                <w:rFonts w:asciiTheme="majorBidi" w:hAnsiTheme="majorBidi" w:cstheme="majorBidi"/>
                <w:b/>
                <w:bCs/>
                <w:sz w:val="24"/>
                <w:szCs w:val="24"/>
              </w:rPr>
            </w:pPr>
            <w:r w:rsidRPr="005A16BB">
              <w:rPr>
                <w:rFonts w:asciiTheme="majorBidi" w:hAnsiTheme="majorBidi" w:cstheme="majorBidi"/>
                <w:b/>
                <w:bCs/>
                <w:sz w:val="24"/>
                <w:szCs w:val="24"/>
              </w:rPr>
              <w:t>Info Artikel</w:t>
            </w:r>
          </w:p>
        </w:tc>
        <w:tc>
          <w:tcPr>
            <w:tcW w:w="284" w:type="dxa"/>
            <w:tcBorders>
              <w:top w:val="single" w:sz="4" w:space="0" w:color="auto"/>
            </w:tcBorders>
            <w:shd w:val="clear" w:color="auto" w:fill="auto"/>
          </w:tcPr>
          <w:p w:rsidR="002D2403" w:rsidRPr="005A16BB" w:rsidRDefault="002D2403" w:rsidP="008C1B25">
            <w:pPr>
              <w:spacing w:after="0" w:line="276" w:lineRule="auto"/>
              <w:rPr>
                <w:rFonts w:asciiTheme="majorBidi" w:hAnsiTheme="majorBidi" w:cstheme="majorBidi"/>
                <w:b/>
                <w:bCs/>
                <w:sz w:val="24"/>
                <w:szCs w:val="24"/>
              </w:rPr>
            </w:pPr>
          </w:p>
        </w:tc>
        <w:tc>
          <w:tcPr>
            <w:tcW w:w="5953" w:type="dxa"/>
            <w:tcBorders>
              <w:top w:val="single" w:sz="4" w:space="0" w:color="auto"/>
              <w:bottom w:val="single" w:sz="4" w:space="0" w:color="auto"/>
            </w:tcBorders>
            <w:shd w:val="clear" w:color="auto" w:fill="auto"/>
          </w:tcPr>
          <w:p w:rsidR="002D2403" w:rsidRPr="005A16BB" w:rsidRDefault="002D2403" w:rsidP="008C1B25">
            <w:pPr>
              <w:spacing w:after="0" w:line="276" w:lineRule="auto"/>
              <w:rPr>
                <w:rFonts w:asciiTheme="majorBidi" w:hAnsiTheme="majorBidi" w:cstheme="majorBidi"/>
                <w:b/>
                <w:bCs/>
                <w:sz w:val="24"/>
                <w:szCs w:val="24"/>
              </w:rPr>
            </w:pPr>
            <w:r w:rsidRPr="005A16BB">
              <w:rPr>
                <w:rFonts w:asciiTheme="majorBidi" w:hAnsiTheme="majorBidi" w:cstheme="majorBidi"/>
                <w:b/>
                <w:bCs/>
                <w:sz w:val="24"/>
                <w:szCs w:val="24"/>
              </w:rPr>
              <w:t>ABSTRAK</w:t>
            </w:r>
          </w:p>
        </w:tc>
      </w:tr>
      <w:tr w:rsidR="002D2403" w:rsidRPr="005A16BB" w:rsidTr="00187C16">
        <w:tc>
          <w:tcPr>
            <w:tcW w:w="2835" w:type="dxa"/>
            <w:tcBorders>
              <w:top w:val="single" w:sz="4" w:space="0" w:color="auto"/>
            </w:tcBorders>
            <w:shd w:val="clear" w:color="auto" w:fill="auto"/>
          </w:tcPr>
          <w:p w:rsidR="002D2403" w:rsidRPr="005A16BB" w:rsidRDefault="002D2403" w:rsidP="008C1B25">
            <w:pPr>
              <w:spacing w:after="0" w:line="276" w:lineRule="auto"/>
              <w:rPr>
                <w:rFonts w:asciiTheme="majorBidi" w:hAnsiTheme="majorBidi" w:cstheme="majorBidi"/>
                <w:sz w:val="24"/>
                <w:szCs w:val="24"/>
              </w:rPr>
            </w:pPr>
          </w:p>
          <w:p w:rsidR="002D2403" w:rsidRPr="005A16BB" w:rsidRDefault="002D2403" w:rsidP="008C1B25">
            <w:pPr>
              <w:spacing w:after="0" w:line="276" w:lineRule="auto"/>
              <w:rPr>
                <w:rFonts w:asciiTheme="majorBidi" w:hAnsiTheme="majorBidi" w:cstheme="majorBidi"/>
                <w:sz w:val="24"/>
                <w:szCs w:val="24"/>
                <w:u w:val="single"/>
              </w:rPr>
            </w:pPr>
            <w:r w:rsidRPr="005A16BB">
              <w:rPr>
                <w:rFonts w:asciiTheme="majorBidi" w:hAnsiTheme="majorBidi" w:cstheme="majorBidi"/>
                <w:sz w:val="24"/>
                <w:szCs w:val="24"/>
                <w:u w:val="single"/>
              </w:rPr>
              <w:t>Riwayat Artikel</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Diterima: dd-mm-yyyy</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Disetujui: dd-mm-yyyy</w:t>
            </w:r>
          </w:p>
          <w:p w:rsidR="002D2403" w:rsidRPr="005A16BB" w:rsidRDefault="002D2403" w:rsidP="008C1B25">
            <w:pPr>
              <w:spacing w:after="0" w:line="276" w:lineRule="auto"/>
              <w:rPr>
                <w:rFonts w:asciiTheme="majorBidi" w:hAnsiTheme="majorBidi" w:cstheme="majorBidi"/>
                <w:sz w:val="24"/>
                <w:szCs w:val="24"/>
              </w:rPr>
            </w:pPr>
          </w:p>
          <w:p w:rsidR="002D2403" w:rsidRPr="005A16BB" w:rsidRDefault="002D2403" w:rsidP="008C1B25">
            <w:pPr>
              <w:spacing w:after="0" w:line="276" w:lineRule="auto"/>
              <w:rPr>
                <w:rFonts w:asciiTheme="majorBidi" w:hAnsiTheme="majorBidi" w:cstheme="majorBidi"/>
                <w:sz w:val="24"/>
                <w:szCs w:val="24"/>
              </w:rPr>
            </w:pPr>
          </w:p>
          <w:p w:rsidR="002D2403" w:rsidRPr="005A16BB" w:rsidRDefault="002D2403" w:rsidP="008C1B25">
            <w:pPr>
              <w:spacing w:after="0" w:line="276" w:lineRule="auto"/>
              <w:rPr>
                <w:rFonts w:asciiTheme="majorBidi" w:hAnsiTheme="majorBidi" w:cstheme="majorBidi"/>
                <w:sz w:val="24"/>
                <w:szCs w:val="24"/>
                <w:u w:val="single"/>
              </w:rPr>
            </w:pPr>
            <w:r w:rsidRPr="005A16BB">
              <w:rPr>
                <w:rFonts w:asciiTheme="majorBidi" w:hAnsiTheme="majorBidi" w:cstheme="majorBidi"/>
                <w:sz w:val="24"/>
                <w:szCs w:val="24"/>
                <w:u w:val="single"/>
              </w:rPr>
              <w:t>Kata Kunci</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Keywords;</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Keywords;</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Keywords;</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Keywords;</w:t>
            </w:r>
          </w:p>
          <w:p w:rsidR="002D2403" w:rsidRPr="005A16BB" w:rsidRDefault="002D2403" w:rsidP="008C1B25">
            <w:pPr>
              <w:spacing w:after="0" w:line="276" w:lineRule="auto"/>
              <w:rPr>
                <w:rFonts w:asciiTheme="majorBidi" w:hAnsiTheme="majorBidi" w:cstheme="majorBidi"/>
                <w:sz w:val="24"/>
                <w:szCs w:val="24"/>
              </w:rPr>
            </w:pPr>
          </w:p>
          <w:p w:rsidR="002D2403" w:rsidRPr="005A16BB" w:rsidRDefault="002D2403" w:rsidP="008C1B25">
            <w:pPr>
              <w:spacing w:after="0" w:line="276" w:lineRule="auto"/>
              <w:rPr>
                <w:rFonts w:asciiTheme="majorBidi" w:hAnsiTheme="majorBidi" w:cstheme="majorBidi"/>
                <w:sz w:val="24"/>
                <w:szCs w:val="24"/>
              </w:rPr>
            </w:pPr>
          </w:p>
          <w:p w:rsidR="002D2403" w:rsidRPr="005A16BB" w:rsidRDefault="002D2403" w:rsidP="008C1B25">
            <w:pPr>
              <w:spacing w:after="0" w:line="276" w:lineRule="auto"/>
              <w:rPr>
                <w:rFonts w:asciiTheme="majorBidi" w:hAnsiTheme="majorBidi" w:cstheme="majorBidi"/>
                <w:sz w:val="24"/>
                <w:szCs w:val="24"/>
                <w:u w:val="single"/>
              </w:rPr>
            </w:pPr>
            <w:r w:rsidRPr="005A16BB">
              <w:rPr>
                <w:rFonts w:asciiTheme="majorBidi" w:hAnsiTheme="majorBidi" w:cstheme="majorBidi"/>
                <w:sz w:val="24"/>
                <w:szCs w:val="24"/>
                <w:u w:val="single"/>
              </w:rPr>
              <w:t>Corresponding Author</w:t>
            </w:r>
          </w:p>
          <w:p w:rsidR="002D2403" w:rsidRPr="005A16BB" w:rsidRDefault="002D2403" w:rsidP="008C1B25">
            <w:pPr>
              <w:spacing w:after="0" w:line="276" w:lineRule="auto"/>
              <w:rPr>
                <w:rFonts w:asciiTheme="majorBidi" w:hAnsiTheme="majorBidi" w:cstheme="majorBidi"/>
                <w:sz w:val="24"/>
                <w:szCs w:val="24"/>
              </w:rPr>
            </w:pPr>
            <w:r w:rsidRPr="005A16BB">
              <w:rPr>
                <w:rFonts w:asciiTheme="majorBidi" w:hAnsiTheme="majorBidi" w:cstheme="majorBidi"/>
                <w:sz w:val="24"/>
                <w:szCs w:val="24"/>
              </w:rPr>
              <w:t xml:space="preserve">Email </w:t>
            </w:r>
          </w:p>
        </w:tc>
        <w:tc>
          <w:tcPr>
            <w:tcW w:w="284" w:type="dxa"/>
            <w:shd w:val="clear" w:color="auto" w:fill="auto"/>
          </w:tcPr>
          <w:p w:rsidR="002D2403" w:rsidRPr="005A16BB" w:rsidRDefault="002D2403" w:rsidP="008C1B25">
            <w:pPr>
              <w:spacing w:after="0" w:line="276" w:lineRule="auto"/>
              <w:rPr>
                <w:rFonts w:asciiTheme="majorBidi" w:hAnsiTheme="majorBidi" w:cstheme="majorBidi"/>
                <w:sz w:val="24"/>
                <w:szCs w:val="24"/>
              </w:rPr>
            </w:pPr>
          </w:p>
        </w:tc>
        <w:tc>
          <w:tcPr>
            <w:tcW w:w="5953" w:type="dxa"/>
            <w:tcBorders>
              <w:top w:val="single" w:sz="4" w:space="0" w:color="auto"/>
            </w:tcBorders>
            <w:shd w:val="clear" w:color="auto" w:fill="auto"/>
          </w:tcPr>
          <w:p w:rsidR="002D2403" w:rsidRPr="005A16BB" w:rsidRDefault="002D2403" w:rsidP="008C1B25">
            <w:pPr>
              <w:pStyle w:val="BodyText"/>
              <w:spacing w:before="10" w:after="240" w:line="276" w:lineRule="auto"/>
              <w:jc w:val="both"/>
              <w:rPr>
                <w:rFonts w:asciiTheme="majorBidi" w:hAnsiTheme="majorBidi" w:cstheme="majorBidi"/>
                <w:lang w:val="en-US"/>
              </w:rPr>
            </w:pPr>
            <w:r w:rsidRPr="005A16BB">
              <w:rPr>
                <w:rFonts w:asciiTheme="majorBidi" w:hAnsiTheme="majorBidi" w:cstheme="majorBidi"/>
                <w:lang w:val="en-US"/>
              </w:rPr>
              <w:t xml:space="preserve">Hotel Montana </w:t>
            </w:r>
            <w:proofErr w:type="spellStart"/>
            <w:r w:rsidRPr="005A16BB">
              <w:rPr>
                <w:rFonts w:asciiTheme="majorBidi" w:hAnsiTheme="majorBidi" w:cstheme="majorBidi"/>
                <w:lang w:val="en-US"/>
              </w:rPr>
              <w:t>merupakan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salah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satu</w:t>
            </w:r>
            <w:proofErr w:type="spellEnd"/>
            <w:r w:rsidRPr="005A16BB">
              <w:rPr>
                <w:rFonts w:asciiTheme="majorBidi" w:hAnsiTheme="majorBidi" w:cstheme="majorBidi"/>
                <w:lang w:val="en-US"/>
              </w:rPr>
              <w:t xml:space="preserve"> hotel yang </w:t>
            </w:r>
            <w:proofErr w:type="spellStart"/>
            <w:r w:rsidRPr="005A16BB">
              <w:rPr>
                <w:rFonts w:asciiTheme="majorBidi" w:hAnsiTheme="majorBidi" w:cstheme="majorBidi"/>
                <w:lang w:val="en-US"/>
              </w:rPr>
              <w:t>berada</w:t>
            </w:r>
            <w:proofErr w:type="spellEnd"/>
            <w:r w:rsidRPr="005A16BB">
              <w:rPr>
                <w:rFonts w:asciiTheme="majorBidi" w:hAnsiTheme="majorBidi" w:cstheme="majorBidi"/>
                <w:lang w:val="en-US"/>
              </w:rPr>
              <w:t xml:space="preserve"> di </w:t>
            </w:r>
            <w:proofErr w:type="spellStart"/>
            <w:r w:rsidRPr="005A16BB">
              <w:rPr>
                <w:rFonts w:asciiTheme="majorBidi" w:hAnsiTheme="majorBidi" w:cstheme="majorBidi"/>
                <w:lang w:val="en-US"/>
              </w:rPr>
              <w:t>pusat</w:t>
            </w:r>
            <w:proofErr w:type="spellEnd"/>
            <w:r w:rsidRPr="005A16BB">
              <w:rPr>
                <w:rFonts w:asciiTheme="majorBidi" w:hAnsiTheme="majorBidi" w:cstheme="majorBidi"/>
                <w:lang w:val="en-US"/>
              </w:rPr>
              <w:t xml:space="preserve"> Kota Malang,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menjadi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akomodasi</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digemari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oleh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wisatawan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bertujuan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untuk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mengetahui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menganalisis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pengaruh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kualitas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room attendant</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terhadap</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di Hotel Montana Kota Malang. </w:t>
            </w:r>
            <w:proofErr w:type="spellStart"/>
            <w:r w:rsidRPr="005A16BB">
              <w:rPr>
                <w:rFonts w:asciiTheme="majorBidi" w:hAnsiTheme="majorBidi" w:cstheme="majorBidi"/>
                <w:lang w:val="en-US"/>
              </w:rPr>
              <w:t>Penulisan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menggunakan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metode</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kuantitatif</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dengan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pendekatan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deskriptif</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Populasi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dalam</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adalah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seluruh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menginap</w:t>
            </w:r>
            <w:proofErr w:type="spellEnd"/>
            <w:r w:rsidRPr="005A16BB">
              <w:rPr>
                <w:rFonts w:asciiTheme="majorBidi" w:hAnsiTheme="majorBidi" w:cstheme="majorBidi"/>
                <w:lang w:val="en-US"/>
              </w:rPr>
              <w:t xml:space="preserve"> di Hotel Malang, </w:t>
            </w:r>
            <w:proofErr w:type="spellStart"/>
            <w:r w:rsidRPr="005A16BB">
              <w:rPr>
                <w:rFonts w:asciiTheme="majorBidi" w:hAnsiTheme="majorBidi" w:cstheme="majorBidi"/>
                <w:lang w:val="en-US"/>
              </w:rPr>
              <w:t>sedangkan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sampel</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pada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ditentukan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dengan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menggunakan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rumus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slovin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Teknik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pengambilan</w:t>
            </w:r>
            <w:proofErr w:type="spellEnd"/>
            <w:r w:rsidRPr="005A16BB">
              <w:rPr>
                <w:rFonts w:asciiTheme="majorBidi" w:hAnsiTheme="majorBidi" w:cstheme="majorBidi"/>
                <w:lang w:val="en-US"/>
              </w:rPr>
              <w:t xml:space="preserve"> data </w:t>
            </w:r>
            <w:proofErr w:type="spellStart"/>
            <w:r w:rsidRPr="005A16BB">
              <w:rPr>
                <w:rFonts w:asciiTheme="majorBidi" w:hAnsiTheme="majorBidi" w:cstheme="majorBidi"/>
                <w:lang w:val="en-US"/>
              </w:rPr>
              <w:t>pada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proofErr w:type="gramStart"/>
            <w:r w:rsidRPr="005A16BB">
              <w:rPr>
                <w:rFonts w:asciiTheme="majorBidi" w:hAnsiTheme="majorBidi" w:cstheme="majorBidi"/>
                <w:lang w:val="en-US"/>
              </w:rPr>
              <w:t>menggunakan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kuesioner</w:t>
            </w:r>
            <w:proofErr w:type="spellEnd"/>
            <w:proofErr w:type="gram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angket</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diberikan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pada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responden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Teknik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analisis</w:t>
            </w:r>
            <w:proofErr w:type="spellEnd"/>
            <w:r w:rsidRPr="005A16BB">
              <w:rPr>
                <w:rFonts w:asciiTheme="majorBidi" w:hAnsiTheme="majorBidi" w:cstheme="majorBidi"/>
                <w:lang w:val="en-US"/>
              </w:rPr>
              <w:t xml:space="preserve"> data </w:t>
            </w:r>
            <w:proofErr w:type="spellStart"/>
            <w:r w:rsidRPr="005A16BB">
              <w:rPr>
                <w:rFonts w:asciiTheme="majorBidi" w:hAnsiTheme="majorBidi" w:cstheme="majorBidi"/>
                <w:lang w:val="en-US"/>
              </w:rPr>
              <w:t>pada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menggunakan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uji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validitas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realibilitas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uji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regresi</w:t>
            </w:r>
            <w:proofErr w:type="spellEnd"/>
            <w:r w:rsidRPr="005A16BB">
              <w:rPr>
                <w:rFonts w:asciiTheme="majorBidi" w:hAnsiTheme="majorBidi" w:cstheme="majorBidi"/>
                <w:lang w:val="en-US"/>
              </w:rPr>
              <w:t xml:space="preserve"> linier </w:t>
            </w:r>
            <w:proofErr w:type="spellStart"/>
            <w:r w:rsidRPr="005A16BB">
              <w:rPr>
                <w:rFonts w:asciiTheme="majorBidi" w:hAnsiTheme="majorBidi" w:cstheme="majorBidi"/>
                <w:lang w:val="en-US"/>
              </w:rPr>
              <w:t>sederhana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uji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hipotesis</w:t>
            </w:r>
            <w:proofErr w:type="spellEnd"/>
            <w:r w:rsidRPr="005A16BB">
              <w:rPr>
                <w:rFonts w:asciiTheme="majorBidi" w:hAnsiTheme="majorBidi" w:cstheme="majorBidi"/>
                <w:lang w:val="en-US"/>
              </w:rPr>
              <w:t xml:space="preserve">. Dari </w:t>
            </w:r>
            <w:proofErr w:type="spellStart"/>
            <w:r w:rsidRPr="005A16BB">
              <w:rPr>
                <w:rFonts w:asciiTheme="majorBidi" w:hAnsiTheme="majorBidi" w:cstheme="majorBidi"/>
                <w:lang w:val="en-US"/>
              </w:rPr>
              <w:t>hasil</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dapat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disimpulkan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bahwa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kualitas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memberikan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pengaruh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menginap</w:t>
            </w:r>
            <w:proofErr w:type="spellEnd"/>
            <w:r w:rsidRPr="005A16BB">
              <w:rPr>
                <w:rFonts w:asciiTheme="majorBidi" w:hAnsiTheme="majorBidi" w:cstheme="majorBidi"/>
                <w:lang w:val="en-US"/>
              </w:rPr>
              <w:t xml:space="preserve"> di Hotel Montana Kota Malang. </w:t>
            </w:r>
          </w:p>
          <w:p w:rsidR="002D2403" w:rsidRPr="005A16BB" w:rsidRDefault="002D2403" w:rsidP="008C1B25">
            <w:pPr>
              <w:pStyle w:val="BodyText"/>
              <w:spacing w:before="10" w:after="240" w:line="276" w:lineRule="auto"/>
              <w:jc w:val="both"/>
              <w:rPr>
                <w:rFonts w:asciiTheme="majorBidi" w:hAnsiTheme="majorBidi" w:cstheme="majorBidi"/>
                <w:lang w:val="en-US"/>
              </w:rPr>
            </w:pPr>
            <w:r w:rsidRPr="005A16BB">
              <w:rPr>
                <w:rFonts w:asciiTheme="majorBidi" w:hAnsiTheme="majorBidi" w:cstheme="majorBidi"/>
                <w:lang w:val="en-US"/>
              </w:rPr>
              <w:t xml:space="preserve">Kata </w:t>
            </w:r>
            <w:proofErr w:type="spellStart"/>
            <w:r w:rsidRPr="005A16BB">
              <w:rPr>
                <w:rFonts w:asciiTheme="majorBidi" w:hAnsiTheme="majorBidi" w:cstheme="majorBidi"/>
                <w:lang w:val="en-US"/>
              </w:rPr>
              <w:t>kunci</w:t>
            </w:r>
            <w:proofErr w:type="spellEnd"/>
            <w:r w:rsidRPr="005A16BB">
              <w:rPr>
                <w:rFonts w:asciiTheme="majorBidi" w:hAnsiTheme="majorBidi" w:cstheme="majorBidi"/>
                <w:lang w:val="en-US"/>
              </w:rPr>
              <w:t xml:space="preserve"> : </w:t>
            </w:r>
            <w:proofErr w:type="spellStart"/>
            <w:r w:rsidRPr="005A16BB">
              <w:rPr>
                <w:rFonts w:asciiTheme="majorBidi" w:hAnsiTheme="majorBidi" w:cstheme="majorBidi"/>
                <w:lang w:val="en-US"/>
              </w:rPr>
              <w:t>Kualitas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Hotel Montana Kota Malang</w:t>
            </w:r>
          </w:p>
          <w:p w:rsidR="002D2403" w:rsidRPr="005A16BB" w:rsidRDefault="002D2403" w:rsidP="008C1B25">
            <w:pPr>
              <w:spacing w:after="0" w:line="276" w:lineRule="auto"/>
              <w:jc w:val="both"/>
              <w:rPr>
                <w:rFonts w:asciiTheme="majorBidi" w:hAnsiTheme="majorBidi" w:cstheme="majorBidi"/>
                <w:sz w:val="24"/>
                <w:szCs w:val="24"/>
              </w:rPr>
            </w:pPr>
          </w:p>
        </w:tc>
      </w:tr>
    </w:tbl>
    <w:p w:rsidR="002F148A" w:rsidRPr="005A16BB" w:rsidRDefault="002D2403" w:rsidP="00DC75E5">
      <w:pPr>
        <w:spacing w:after="0" w:line="240" w:lineRule="auto"/>
        <w:rPr>
          <w:rFonts w:asciiTheme="majorBidi" w:hAnsiTheme="majorBidi" w:cstheme="majorBidi"/>
          <w:b/>
          <w:bCs/>
          <w:sz w:val="24"/>
          <w:szCs w:val="24"/>
          <w:lang w:val="en-US"/>
        </w:rPr>
      </w:pPr>
      <w:r w:rsidRPr="005A16BB">
        <w:rPr>
          <w:rFonts w:asciiTheme="majorBidi" w:hAnsiTheme="majorBidi" w:cstheme="majorBidi"/>
          <w:b/>
          <w:bCs/>
          <w:sz w:val="24"/>
          <w:szCs w:val="24"/>
          <w:lang w:val="en-US"/>
        </w:rPr>
        <w:t>PENDAHULUAN</w:t>
      </w:r>
    </w:p>
    <w:p w:rsidR="00971ADA" w:rsidRPr="005A16BB" w:rsidRDefault="002D2403" w:rsidP="008C1B25">
      <w:pPr>
        <w:pStyle w:val="NormalWeb"/>
        <w:spacing w:before="0" w:beforeAutospacing="0" w:after="0" w:afterAutospacing="0" w:line="276" w:lineRule="auto"/>
        <w:ind w:firstLine="720"/>
        <w:jc w:val="both"/>
        <w:rPr>
          <w:rFonts w:asciiTheme="majorBidi" w:hAnsiTheme="majorBidi" w:cstheme="majorBidi"/>
        </w:rPr>
      </w:pPr>
      <w:r w:rsidRPr="005A16BB">
        <w:rPr>
          <w:rFonts w:asciiTheme="majorBidi" w:hAnsiTheme="majorBidi" w:cstheme="majorBidi"/>
        </w:rPr>
        <w:t>Indonesia memiliki banyak keaneragaman budaya dan keindahan alamnya, sehingga munculnya sektor pariwisata yang dianggap menguntungkan dan berpotensi untuk dikembangkan.  Sebagai negara kepulauan, potensi Indonesia untuk mengembangkan industri pariwisata sangatlah besar. Hotel saat ini memegang peran penting dalam menyediakan akomodasi bagi wisatawan, dengan menawarkan jasa kamar, makanan, minuman, serta berbagai jasa lain untuk memenuhi kebutuhan wisatawan.</w:t>
      </w:r>
      <w:r w:rsidRPr="005A16BB">
        <w:rPr>
          <w:rFonts w:asciiTheme="majorBidi" w:hAnsiTheme="majorBidi" w:cstheme="majorBidi"/>
          <w:lang w:val="en-US"/>
        </w:rPr>
        <w:t xml:space="preserve"> </w:t>
      </w:r>
      <w:r w:rsidRPr="005A16BB">
        <w:rPr>
          <w:rFonts w:asciiTheme="majorBidi" w:hAnsiTheme="majorBidi" w:cstheme="majorBidi"/>
          <w:i/>
          <w:iCs/>
          <w:lang w:val="en-US"/>
        </w:rPr>
        <w:t>Departmen</w:t>
      </w:r>
      <w:r w:rsidRPr="005A16BB">
        <w:rPr>
          <w:rFonts w:asciiTheme="majorBidi" w:hAnsiTheme="majorBidi" w:cstheme="majorBidi"/>
          <w:lang w:val="en-US"/>
        </w:rPr>
        <w:t xml:space="preserve">t yang </w:t>
      </w:r>
      <w:proofErr w:type="spellStart"/>
      <w:r w:rsidRPr="005A16BB">
        <w:rPr>
          <w:rFonts w:asciiTheme="majorBidi" w:hAnsiTheme="majorBidi" w:cstheme="majorBidi"/>
          <w:lang w:val="en-US"/>
        </w:rPr>
        <w:t>penting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didalam</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salah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satunya</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Department Housekeeping</w:t>
      </w:r>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merupakan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bagian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dari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organisasi</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dengan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tugas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menyediakan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sarana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untuk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menginap</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housekeeping</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berasal</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dari</w:t>
      </w:r>
      <w:proofErr w:type="spellEnd"/>
      <w:r w:rsidRPr="005A16BB">
        <w:rPr>
          <w:rFonts w:asciiTheme="majorBidi" w:hAnsiTheme="majorBidi" w:cstheme="majorBidi"/>
          <w:lang w:val="en-US"/>
        </w:rPr>
        <w:t xml:space="preserve"> kata “</w:t>
      </w:r>
      <w:r w:rsidRPr="005A16BB">
        <w:rPr>
          <w:rFonts w:asciiTheme="majorBidi" w:hAnsiTheme="majorBidi" w:cstheme="majorBidi"/>
          <w:i/>
          <w:iCs/>
          <w:lang w:val="en-US"/>
        </w:rPr>
        <w:t>House</w:t>
      </w:r>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berarti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rumah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Keeping</w:t>
      </w:r>
      <w:r w:rsidRPr="005A16BB">
        <w:rPr>
          <w:rFonts w:asciiTheme="majorBidi" w:hAnsiTheme="majorBidi" w:cstheme="majorBidi"/>
          <w:lang w:val="en-US"/>
        </w:rPr>
        <w:t xml:space="preserve">” ( </w:t>
      </w:r>
      <w:r w:rsidRPr="005A16BB">
        <w:rPr>
          <w:rFonts w:asciiTheme="majorBidi" w:hAnsiTheme="majorBidi" w:cstheme="majorBidi"/>
          <w:i/>
          <w:iCs/>
          <w:lang w:val="en-US"/>
        </w:rPr>
        <w:t>To Keep</w:t>
      </w:r>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berarti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memelihara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merawat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menjaga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Peran</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department housekeeping</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sangat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penting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oleh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karenanya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harus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ditangani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oleh</w:t>
      </w:r>
      <w:proofErr w:type="spellEnd"/>
      <w:r w:rsidRPr="005A16BB">
        <w:rPr>
          <w:rFonts w:asciiTheme="majorBidi" w:hAnsiTheme="majorBidi" w:cstheme="majorBidi"/>
          <w:lang w:val="en-US"/>
        </w:rPr>
        <w:t xml:space="preserve"> orang-orang yang </w:t>
      </w:r>
      <w:proofErr w:type="spellStart"/>
      <w:r w:rsidRPr="005A16BB">
        <w:rPr>
          <w:rFonts w:asciiTheme="majorBidi" w:hAnsiTheme="majorBidi" w:cstheme="majorBidi"/>
          <w:lang w:val="en-US"/>
        </w:rPr>
        <w:t>profesional</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cekatan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terampil</w:t>
      </w:r>
      <w:proofErr w:type="spellEnd"/>
      <w:r w:rsidRPr="005A16BB">
        <w:rPr>
          <w:rFonts w:asciiTheme="majorBidi" w:hAnsiTheme="majorBidi" w:cstheme="majorBidi"/>
          <w:lang w:val="en-US"/>
        </w:rPr>
        <w:t xml:space="preserve"> </w:t>
      </w:r>
      <w:r w:rsidRPr="005A16BB">
        <w:rPr>
          <w:rFonts w:asciiTheme="majorBidi" w:hAnsiTheme="majorBidi" w:cstheme="majorBidi"/>
          <w:lang w:val="en-US"/>
        </w:rPr>
        <w:lastRenderedPageBreak/>
        <w:t xml:space="preserve">(Surya, 2019:96), orang- orang yang </w:t>
      </w:r>
      <w:proofErr w:type="spellStart"/>
      <w:r w:rsidRPr="005A16BB">
        <w:rPr>
          <w:rFonts w:asciiTheme="majorBidi" w:hAnsiTheme="majorBidi" w:cstheme="majorBidi"/>
          <w:lang w:val="en-US"/>
        </w:rPr>
        <w:t>bekerja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dalam</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department housekeeping</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bertanggung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jawab</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untuk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mempersiapkan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kamar</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hingga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kamar</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tersebut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siap</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digunakan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disebut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sebagai</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room attendant</w:t>
      </w:r>
      <w:r w:rsidRPr="005A16BB">
        <w:rPr>
          <w:rFonts w:asciiTheme="majorBidi" w:hAnsiTheme="majorBidi" w:cstheme="majorBidi"/>
          <w:lang w:val="en-US"/>
        </w:rPr>
        <w:t>.</w:t>
      </w:r>
      <w:r w:rsidRPr="005A16BB">
        <w:rPr>
          <w:rFonts w:asciiTheme="majorBidi" w:hAnsiTheme="majorBidi" w:cstheme="majorBidi"/>
          <w:lang w:val="en-US"/>
        </w:rPr>
        <w:t xml:space="preserve"> </w:t>
      </w:r>
      <w:r w:rsidRPr="005A16BB">
        <w:rPr>
          <w:rFonts w:asciiTheme="majorBidi" w:hAnsiTheme="majorBidi" w:cstheme="majorBidi"/>
          <w:i/>
          <w:iCs/>
          <w:lang w:val="en-US"/>
        </w:rPr>
        <w:t>Room Attendant</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menurut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Taviprawati</w:t>
      </w:r>
      <w:proofErr w:type="spellEnd"/>
      <w:r w:rsidRPr="005A16BB">
        <w:rPr>
          <w:rFonts w:asciiTheme="majorBidi" w:hAnsiTheme="majorBidi" w:cstheme="majorBidi"/>
          <w:lang w:val="en-US"/>
        </w:rPr>
        <w:t xml:space="preserve"> (2019:3), </w:t>
      </w:r>
      <w:proofErr w:type="spellStart"/>
      <w:r w:rsidRPr="005A16BB">
        <w:rPr>
          <w:rFonts w:asciiTheme="majorBidi" w:hAnsiTheme="majorBidi" w:cstheme="majorBidi"/>
          <w:lang w:val="en-US"/>
        </w:rPr>
        <w:t>yaitu</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seseorang</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bertanggung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jawab</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dalam</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melayani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kamar</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ruang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juga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kamar</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mandi</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seseorang</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selalu</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siap</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dalam</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melayani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Dalam</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melaksanakan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tugasnya</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room attendant</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secara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langsung</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berhubungan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dengan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semua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hotel, </w:t>
      </w:r>
      <w:proofErr w:type="spellStart"/>
      <w:r w:rsidRPr="005A16BB">
        <w:rPr>
          <w:rFonts w:asciiTheme="majorBidi" w:hAnsiTheme="majorBidi" w:cstheme="majorBidi"/>
          <w:lang w:val="en-US"/>
        </w:rPr>
        <w:t>oleh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karena</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itu</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sebagai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seorang</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room attendant</w:t>
      </w:r>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baik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harus</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memberikan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kesan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pertama</w:t>
      </w:r>
      <w:proofErr w:type="spellEnd"/>
      <w:r w:rsidRPr="005A16BB">
        <w:rPr>
          <w:rFonts w:asciiTheme="majorBidi" w:hAnsiTheme="majorBidi" w:cstheme="majorBidi"/>
          <w:lang w:val="en-US"/>
        </w:rPr>
        <w:t xml:space="preserve"> (</w:t>
      </w:r>
      <w:r w:rsidRPr="005A16BB">
        <w:rPr>
          <w:rFonts w:asciiTheme="majorBidi" w:hAnsiTheme="majorBidi" w:cstheme="majorBidi"/>
          <w:i/>
          <w:iCs/>
          <w:lang w:val="en-US"/>
        </w:rPr>
        <w:t>First Impression</w:t>
      </w:r>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bersifat</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positif</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terbaik</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bagi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berkunjung</w:t>
      </w:r>
      <w:proofErr w:type="spellEnd"/>
      <w:r w:rsidRPr="005A16BB">
        <w:rPr>
          <w:rFonts w:asciiTheme="majorBidi" w:hAnsiTheme="majorBidi" w:cstheme="majorBidi"/>
          <w:lang w:val="en-US"/>
        </w:rPr>
        <w:t>.</w:t>
      </w:r>
      <w:r w:rsidRPr="005A16BB">
        <w:rPr>
          <w:rFonts w:asciiTheme="majorBidi" w:hAnsiTheme="majorBidi" w:cstheme="majorBidi"/>
        </w:rPr>
        <w:t xml:space="preserve"> </w:t>
      </w:r>
    </w:p>
    <w:p w:rsidR="002D2403" w:rsidRPr="005A16BB" w:rsidRDefault="002D2403" w:rsidP="008C1B25">
      <w:pPr>
        <w:pStyle w:val="NormalWeb"/>
        <w:spacing w:before="0" w:beforeAutospacing="0" w:after="0" w:afterAutospacing="0" w:line="276" w:lineRule="auto"/>
        <w:ind w:firstLine="720"/>
        <w:jc w:val="both"/>
        <w:rPr>
          <w:rFonts w:asciiTheme="majorBidi" w:hAnsiTheme="majorBidi" w:cstheme="majorBidi"/>
        </w:rPr>
      </w:pPr>
      <w:r w:rsidRPr="005A16BB">
        <w:rPr>
          <w:rFonts w:asciiTheme="majorBidi" w:hAnsiTheme="majorBidi" w:cstheme="majorBidi"/>
        </w:rPr>
        <w:t>Menurut Kasmir (2017)</w:t>
      </w:r>
      <w:r w:rsidRPr="005A16BB">
        <w:rPr>
          <w:rFonts w:asciiTheme="majorBidi" w:hAnsiTheme="majorBidi" w:cstheme="majorBidi"/>
          <w:lang w:val="en-US"/>
        </w:rPr>
        <w:t xml:space="preserve">, </w:t>
      </w:r>
      <w:r w:rsidRPr="005A16BB">
        <w:rPr>
          <w:rFonts w:asciiTheme="majorBidi" w:hAnsiTheme="majorBidi" w:cstheme="majorBidi"/>
        </w:rPr>
        <w:t>kualitas pelayanan adalah tindakan atau perbuatan seseorang atau organisasi yang bertujuan untuk memberikan kepuasan kepada pelanggan ataupun karyawan.</w:t>
      </w:r>
      <w:r w:rsidRPr="005A16BB">
        <w:rPr>
          <w:rFonts w:asciiTheme="majorBidi" w:hAnsiTheme="majorBidi" w:cstheme="majorBidi"/>
          <w:color w:val="FF0000"/>
        </w:rPr>
        <w:t xml:space="preserve"> </w:t>
      </w:r>
      <w:r w:rsidRPr="005A16BB">
        <w:rPr>
          <w:rFonts w:asciiTheme="majorBidi" w:hAnsiTheme="majorBidi" w:cstheme="majorBidi"/>
        </w:rPr>
        <w:t>Jika kepuasan dan harapan pelanggan terpenuhi maka kualitas pelayanan itu sudah dikatakan baik.</w:t>
      </w:r>
      <w:r w:rsidRPr="005A16BB">
        <w:rPr>
          <w:rFonts w:asciiTheme="majorBidi" w:hAnsiTheme="majorBidi" w:cstheme="majorBidi"/>
          <w:lang w:val="en-US"/>
        </w:rPr>
        <w:t xml:space="preserve"> </w:t>
      </w:r>
      <w:r w:rsidRPr="005A16BB">
        <w:rPr>
          <w:rFonts w:asciiTheme="majorBidi" w:hAnsiTheme="majorBidi" w:cstheme="majorBidi"/>
        </w:rPr>
        <w:t xml:space="preserve">Kualitas kerja </w:t>
      </w:r>
      <w:r w:rsidRPr="005A16BB">
        <w:rPr>
          <w:rFonts w:asciiTheme="majorBidi" w:hAnsiTheme="majorBidi" w:cstheme="majorBidi"/>
          <w:i/>
          <w:iCs/>
        </w:rPr>
        <w:t>staff Housekeeping</w:t>
      </w:r>
      <w:r w:rsidRPr="005A16BB">
        <w:rPr>
          <w:rFonts w:asciiTheme="majorBidi" w:hAnsiTheme="majorBidi" w:cstheme="majorBidi"/>
        </w:rPr>
        <w:t xml:space="preserve"> dapat diketahui dengan cara membandingkan persepsi  para tamu atas pelayanan nyata yang mereka terima/peroleh dengan pelayanan yang sesungguhnya mereka harapkan/keinginan terhadap suatu hotel. Jika jasa yang diterima  sesuai dengan harapan, maka kualitas pelayanan dipersepsikan baik dan memuaskan. Sebaliknya jika jasa yang diterima lebih rendah daripada yang diharapkan maka kualitas pelayanan di persepsikan buruk. </w:t>
      </w:r>
    </w:p>
    <w:p w:rsidR="00DC75E5" w:rsidRPr="00DC75E5" w:rsidRDefault="00971ADA" w:rsidP="00DC75E5">
      <w:pPr>
        <w:spacing w:line="276" w:lineRule="auto"/>
        <w:ind w:firstLine="720"/>
        <w:jc w:val="both"/>
        <w:rPr>
          <w:rFonts w:asciiTheme="majorBidi" w:hAnsiTheme="majorBidi" w:cstheme="majorBidi"/>
          <w:sz w:val="24"/>
          <w:szCs w:val="24"/>
        </w:rPr>
      </w:pPr>
      <w:proofErr w:type="spellStart"/>
      <w:r w:rsidRPr="005A16BB">
        <w:rPr>
          <w:rFonts w:asciiTheme="majorBidi" w:hAnsiTheme="majorBidi" w:cstheme="majorBidi"/>
          <w:sz w:val="24"/>
          <w:szCs w:val="24"/>
          <w:lang w:val="en-US"/>
        </w:rPr>
        <w:t>Rumusan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masalah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dalam</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penelitian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ini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adalah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apakah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kualitas</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pelayanan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berpengaruh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terhadap</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kepuasan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pelanggan</w:t>
      </w:r>
      <w:proofErr w:type="spellEnd"/>
      <w:r w:rsidRPr="005A16BB">
        <w:rPr>
          <w:rFonts w:asciiTheme="majorBidi" w:hAnsiTheme="majorBidi" w:cstheme="majorBidi"/>
          <w:sz w:val="24"/>
          <w:szCs w:val="24"/>
          <w:lang w:val="en-US"/>
        </w:rPr>
        <w:t xml:space="preserve"> di hotel Montana Malang. </w:t>
      </w:r>
      <w:proofErr w:type="spellStart"/>
      <w:r w:rsidRPr="005A16BB">
        <w:rPr>
          <w:rFonts w:asciiTheme="majorBidi" w:hAnsiTheme="majorBidi" w:cstheme="majorBidi"/>
          <w:sz w:val="24"/>
          <w:szCs w:val="24"/>
          <w:lang w:val="en-US"/>
        </w:rPr>
        <w:t>Tujuan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dari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penelitian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ini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adalah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untuk</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mengetahui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dan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menganalisis</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pengaruh</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kualitas</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pelayanan</w:t>
      </w:r>
      <w:proofErr w:type="spellEnd"/>
      <w:r w:rsidRPr="005A16BB">
        <w:rPr>
          <w:rFonts w:asciiTheme="majorBidi" w:hAnsiTheme="majorBidi" w:cstheme="majorBidi"/>
          <w:sz w:val="24"/>
          <w:szCs w:val="24"/>
          <w:lang w:val="en-US"/>
        </w:rPr>
        <w:t xml:space="preserve"> di room attendant </w:t>
      </w:r>
      <w:proofErr w:type="spellStart"/>
      <w:r w:rsidRPr="005A16BB">
        <w:rPr>
          <w:rFonts w:asciiTheme="majorBidi" w:hAnsiTheme="majorBidi" w:cstheme="majorBidi"/>
          <w:sz w:val="24"/>
          <w:szCs w:val="24"/>
          <w:lang w:val="en-US"/>
        </w:rPr>
        <w:t>terhadap</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kepuasan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tamu</w:t>
      </w:r>
      <w:proofErr w:type="spellEnd"/>
      <w:r w:rsidRPr="005A16BB">
        <w:rPr>
          <w:rFonts w:asciiTheme="majorBidi" w:hAnsiTheme="majorBidi" w:cstheme="majorBidi"/>
          <w:sz w:val="24"/>
          <w:szCs w:val="24"/>
          <w:lang w:val="en-US"/>
        </w:rPr>
        <w:t xml:space="preserve"> di Hotel Montana Malang. </w:t>
      </w:r>
      <w:proofErr w:type="spellStart"/>
      <w:r w:rsidRPr="005A16BB">
        <w:rPr>
          <w:rFonts w:asciiTheme="majorBidi" w:hAnsiTheme="majorBidi" w:cstheme="majorBidi"/>
          <w:sz w:val="24"/>
          <w:szCs w:val="24"/>
          <w:lang w:val="en-US"/>
        </w:rPr>
        <w:t>Sedangkan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manfaat</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dari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penelitian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ini</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adalah</w:t>
      </w:r>
      <w:proofErr w:type="spellEnd"/>
      <w:r w:rsidRPr="005A16BB">
        <w:rPr>
          <w:rFonts w:asciiTheme="majorBidi" w:hAnsiTheme="majorBidi" w:cstheme="majorBidi"/>
          <w:sz w:val="24"/>
          <w:szCs w:val="24"/>
          <w:lang w:val="en-US"/>
        </w:rPr>
        <w:t xml:space="preserve"> </w:t>
      </w:r>
      <w:r w:rsidRPr="005A16BB">
        <w:rPr>
          <w:rFonts w:asciiTheme="majorBidi" w:hAnsiTheme="majorBidi" w:cstheme="majorBidi"/>
          <w:sz w:val="24"/>
          <w:szCs w:val="24"/>
        </w:rPr>
        <w:t xml:space="preserve">memberikan sumbangan dalam rangka pengembangan ilmu tentang pengaruh kualitas pelayanan di </w:t>
      </w:r>
      <w:r w:rsidRPr="005A16BB">
        <w:rPr>
          <w:rFonts w:asciiTheme="majorBidi" w:hAnsiTheme="majorBidi" w:cstheme="majorBidi"/>
          <w:i/>
          <w:iCs/>
          <w:sz w:val="24"/>
          <w:szCs w:val="24"/>
        </w:rPr>
        <w:t>room attendant</w:t>
      </w:r>
      <w:r w:rsidRPr="005A16BB">
        <w:rPr>
          <w:rFonts w:asciiTheme="majorBidi" w:hAnsiTheme="majorBidi" w:cstheme="majorBidi"/>
          <w:sz w:val="24"/>
          <w:szCs w:val="24"/>
        </w:rPr>
        <w:t xml:space="preserve"> terhadap kepuasan tamu</w:t>
      </w:r>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dan</w:t>
      </w:r>
      <w:proofErr w:type="spellEnd"/>
      <w:r w:rsidRPr="005A16BB">
        <w:rPr>
          <w:rFonts w:asciiTheme="majorBidi" w:hAnsiTheme="majorBidi" w:cstheme="majorBidi"/>
          <w:sz w:val="24"/>
          <w:szCs w:val="24"/>
          <w:lang w:val="en-US"/>
        </w:rPr>
        <w:t xml:space="preserve"> </w:t>
      </w:r>
      <w:r w:rsidRPr="005A16BB">
        <w:rPr>
          <w:rFonts w:asciiTheme="majorBidi" w:hAnsiTheme="majorBidi" w:cstheme="majorBidi"/>
          <w:sz w:val="24"/>
          <w:szCs w:val="24"/>
        </w:rPr>
        <w:t xml:space="preserve">membantu pemecahan masalah dalam pengaruh kualitas pelayanan di </w:t>
      </w:r>
      <w:r w:rsidRPr="005A16BB">
        <w:rPr>
          <w:rFonts w:asciiTheme="majorBidi" w:hAnsiTheme="majorBidi" w:cstheme="majorBidi"/>
          <w:i/>
          <w:iCs/>
          <w:sz w:val="24"/>
          <w:szCs w:val="24"/>
        </w:rPr>
        <w:t>room attendant</w:t>
      </w:r>
      <w:r w:rsidRPr="005A16BB">
        <w:rPr>
          <w:rFonts w:asciiTheme="majorBidi" w:hAnsiTheme="majorBidi" w:cstheme="majorBidi"/>
          <w:sz w:val="24"/>
          <w:szCs w:val="24"/>
        </w:rPr>
        <w:t xml:space="preserve"> terhadap kepuasan tamu di </w:t>
      </w:r>
      <w:r w:rsidRPr="005A16BB">
        <w:rPr>
          <w:rFonts w:asciiTheme="majorBidi" w:hAnsiTheme="majorBidi" w:cstheme="majorBidi"/>
          <w:sz w:val="24"/>
          <w:szCs w:val="24"/>
          <w:lang w:val="en-US"/>
        </w:rPr>
        <w:t>H</w:t>
      </w:r>
      <w:r w:rsidRPr="005A16BB">
        <w:rPr>
          <w:rFonts w:asciiTheme="majorBidi" w:hAnsiTheme="majorBidi" w:cstheme="majorBidi"/>
          <w:sz w:val="24"/>
          <w:szCs w:val="24"/>
        </w:rPr>
        <w:t>otel Montana Malan</w:t>
      </w:r>
      <w:r w:rsidRPr="005A16BB">
        <w:rPr>
          <w:rFonts w:asciiTheme="majorBidi" w:hAnsiTheme="majorBidi" w:cstheme="majorBidi"/>
          <w:sz w:val="24"/>
          <w:szCs w:val="24"/>
          <w:lang w:val="en-US"/>
        </w:rPr>
        <w:t>g.</w:t>
      </w:r>
    </w:p>
    <w:p w:rsidR="00971ADA" w:rsidRPr="005A16BB" w:rsidRDefault="00971ADA" w:rsidP="00DC75E5">
      <w:pPr>
        <w:spacing w:after="0" w:line="240" w:lineRule="auto"/>
        <w:jc w:val="both"/>
        <w:rPr>
          <w:rFonts w:asciiTheme="majorBidi" w:hAnsiTheme="majorBidi" w:cstheme="majorBidi"/>
          <w:b/>
          <w:bCs/>
          <w:sz w:val="24"/>
          <w:szCs w:val="24"/>
          <w:lang w:val="en-US"/>
        </w:rPr>
      </w:pPr>
      <w:r w:rsidRPr="005A16BB">
        <w:rPr>
          <w:rFonts w:asciiTheme="majorBidi" w:hAnsiTheme="majorBidi" w:cstheme="majorBidi"/>
          <w:b/>
          <w:bCs/>
          <w:sz w:val="24"/>
          <w:szCs w:val="24"/>
          <w:lang w:val="en-US"/>
        </w:rPr>
        <w:t>TINJAUAN PUSTAKA</w:t>
      </w:r>
    </w:p>
    <w:p w:rsidR="00971ADA" w:rsidRPr="005A16BB" w:rsidRDefault="00971ADA" w:rsidP="008C1B25">
      <w:pPr>
        <w:spacing w:after="0" w:line="276" w:lineRule="auto"/>
        <w:ind w:firstLine="720"/>
        <w:jc w:val="both"/>
        <w:rPr>
          <w:rFonts w:asciiTheme="majorBidi" w:hAnsiTheme="majorBidi" w:cstheme="majorBidi"/>
          <w:sz w:val="24"/>
          <w:szCs w:val="24"/>
        </w:rPr>
      </w:pPr>
      <w:r w:rsidRPr="005A16BB">
        <w:rPr>
          <w:rFonts w:asciiTheme="majorBidi" w:hAnsiTheme="majorBidi" w:cstheme="majorBidi"/>
          <w:sz w:val="24"/>
          <w:szCs w:val="24"/>
        </w:rPr>
        <w:t>Pariwisata dapat didefinisikan sebagai perjalanan wisata yang dilakukan secara berkali-kali, baik secara terencana maupun tidak terencana yang dapat menghasilkan pengalaman total bagi pelakunya (Hidayah, 2019).</w:t>
      </w:r>
    </w:p>
    <w:p w:rsidR="00971ADA" w:rsidRPr="005A16BB" w:rsidRDefault="00971ADA" w:rsidP="008C1B25">
      <w:pPr>
        <w:spacing w:after="0" w:line="276" w:lineRule="auto"/>
        <w:jc w:val="both"/>
        <w:rPr>
          <w:rFonts w:asciiTheme="majorBidi" w:hAnsiTheme="majorBidi" w:cstheme="majorBidi"/>
          <w:sz w:val="24"/>
          <w:szCs w:val="24"/>
        </w:rPr>
      </w:pPr>
      <w:r w:rsidRPr="005A16BB">
        <w:rPr>
          <w:rFonts w:asciiTheme="majorBidi" w:hAnsiTheme="majorBidi" w:cstheme="majorBidi"/>
          <w:sz w:val="24"/>
          <w:szCs w:val="24"/>
          <w:lang w:val="en-US"/>
        </w:rPr>
        <w:tab/>
      </w:r>
      <w:r w:rsidRPr="005A16BB">
        <w:rPr>
          <w:rFonts w:asciiTheme="majorBidi" w:hAnsiTheme="majorBidi" w:cstheme="majorBidi"/>
          <w:sz w:val="24"/>
          <w:szCs w:val="24"/>
        </w:rPr>
        <w:t>Hotel adalah sebagai suatu jasa sebagai sarana pendukung kegiatan pariwisata, dimana suatu sistem dilakukan secara profesional dan didukung oleh tenaga kerja yang memiliki keterampilan baik dalam bidang perhotelan (Pradiatiningtyas, 2017).</w:t>
      </w:r>
    </w:p>
    <w:p w:rsidR="00DC75E5" w:rsidRPr="00DC75E5" w:rsidRDefault="00971ADA" w:rsidP="00DC75E5">
      <w:pPr>
        <w:spacing w:after="0" w:line="240" w:lineRule="auto"/>
        <w:ind w:firstLine="720"/>
        <w:jc w:val="both"/>
        <w:rPr>
          <w:rFonts w:asciiTheme="majorBidi" w:hAnsiTheme="majorBidi" w:cstheme="majorBidi"/>
          <w:sz w:val="24"/>
          <w:szCs w:val="24"/>
          <w:lang w:val="en-US"/>
        </w:rPr>
      </w:pPr>
      <w:r w:rsidRPr="005A16BB">
        <w:rPr>
          <w:rFonts w:asciiTheme="majorBidi" w:hAnsiTheme="majorBidi" w:cstheme="majorBidi"/>
          <w:i/>
          <w:iCs/>
          <w:sz w:val="24"/>
          <w:szCs w:val="24"/>
        </w:rPr>
        <w:t xml:space="preserve">Housekeeping </w:t>
      </w:r>
      <w:r w:rsidRPr="005A16BB">
        <w:rPr>
          <w:rFonts w:asciiTheme="majorBidi" w:hAnsiTheme="majorBidi" w:cstheme="majorBidi"/>
          <w:sz w:val="24"/>
          <w:szCs w:val="24"/>
        </w:rPr>
        <w:t xml:space="preserve">berasal dari kata </w:t>
      </w:r>
      <w:r w:rsidRPr="005A16BB">
        <w:rPr>
          <w:rFonts w:asciiTheme="majorBidi" w:hAnsiTheme="majorBidi" w:cstheme="majorBidi"/>
          <w:i/>
          <w:iCs/>
          <w:sz w:val="24"/>
          <w:szCs w:val="24"/>
        </w:rPr>
        <w:t xml:space="preserve">“House” </w:t>
      </w:r>
      <w:r w:rsidRPr="005A16BB">
        <w:rPr>
          <w:rFonts w:asciiTheme="majorBidi" w:hAnsiTheme="majorBidi" w:cstheme="majorBidi"/>
          <w:sz w:val="24"/>
          <w:szCs w:val="24"/>
        </w:rPr>
        <w:t xml:space="preserve">yang berarti rumah dan </w:t>
      </w:r>
      <w:r w:rsidRPr="005A16BB">
        <w:rPr>
          <w:rFonts w:asciiTheme="majorBidi" w:hAnsiTheme="majorBidi" w:cstheme="majorBidi"/>
          <w:i/>
          <w:iCs/>
          <w:sz w:val="24"/>
          <w:szCs w:val="24"/>
        </w:rPr>
        <w:t>“Keeping”(</w:t>
      </w:r>
      <w:r w:rsidRPr="005A16BB">
        <w:rPr>
          <w:rFonts w:asciiTheme="majorBidi" w:hAnsiTheme="majorBidi" w:cstheme="majorBidi"/>
          <w:sz w:val="24"/>
          <w:szCs w:val="24"/>
        </w:rPr>
        <w:t xml:space="preserve"> </w:t>
      </w:r>
      <w:r w:rsidRPr="005A16BB">
        <w:rPr>
          <w:rFonts w:asciiTheme="majorBidi" w:hAnsiTheme="majorBidi" w:cstheme="majorBidi"/>
          <w:i/>
          <w:iCs/>
          <w:sz w:val="24"/>
          <w:szCs w:val="24"/>
        </w:rPr>
        <w:t xml:space="preserve">To Keep) </w:t>
      </w:r>
      <w:r w:rsidRPr="005A16BB">
        <w:rPr>
          <w:rFonts w:asciiTheme="majorBidi" w:hAnsiTheme="majorBidi" w:cstheme="majorBidi"/>
          <w:sz w:val="24"/>
          <w:szCs w:val="24"/>
        </w:rPr>
        <w:t>yang berarti memelihara, merawat, dan menjaga. Peranan Housekeeping sangat penting, oleh karenanya harus ditangani oleh orang-orang yang profesional, cekatan, dan terampil (Surya, 2019:96).</w:t>
      </w:r>
    </w:p>
    <w:p w:rsidR="003C196B" w:rsidRPr="00DC75E5" w:rsidRDefault="00971ADA" w:rsidP="00DC75E5">
      <w:pPr>
        <w:spacing w:line="276" w:lineRule="auto"/>
        <w:ind w:firstLine="720"/>
        <w:jc w:val="both"/>
        <w:rPr>
          <w:rFonts w:asciiTheme="majorBidi" w:hAnsiTheme="majorBidi" w:cstheme="majorBidi"/>
          <w:sz w:val="24"/>
          <w:szCs w:val="24"/>
          <w:lang w:val="en-US"/>
        </w:rPr>
      </w:pPr>
      <w:r w:rsidRPr="005A16BB">
        <w:rPr>
          <w:rFonts w:asciiTheme="majorBidi" w:hAnsiTheme="majorBidi" w:cstheme="majorBidi"/>
          <w:sz w:val="24"/>
          <w:szCs w:val="24"/>
        </w:rPr>
        <w:t xml:space="preserve">Pengertian </w:t>
      </w:r>
      <w:r w:rsidRPr="005A16BB">
        <w:rPr>
          <w:rFonts w:asciiTheme="majorBidi" w:hAnsiTheme="majorBidi" w:cstheme="majorBidi"/>
          <w:i/>
          <w:iCs/>
          <w:sz w:val="24"/>
          <w:szCs w:val="24"/>
        </w:rPr>
        <w:t xml:space="preserve">room attendant </w:t>
      </w:r>
      <w:r w:rsidRPr="005A16BB">
        <w:rPr>
          <w:rFonts w:asciiTheme="majorBidi" w:hAnsiTheme="majorBidi" w:cstheme="majorBidi"/>
          <w:sz w:val="24"/>
          <w:szCs w:val="24"/>
        </w:rPr>
        <w:t>menurut Taviprawati (2019:3) yaitu seseorang yang bertanggung jawab dalam melayani kamar hotel, ruang tamu hotel, dan juga kamar mandi hotel, dan seseorang yang selalu siap dalam melayani tamu.</w:t>
      </w:r>
    </w:p>
    <w:p w:rsidR="003C196B" w:rsidRPr="005A16BB" w:rsidRDefault="003C196B" w:rsidP="00DC75E5">
      <w:pPr>
        <w:spacing w:after="0" w:line="240" w:lineRule="auto"/>
        <w:jc w:val="both"/>
        <w:rPr>
          <w:rFonts w:asciiTheme="majorBidi" w:hAnsiTheme="majorBidi" w:cstheme="majorBidi"/>
          <w:b/>
          <w:bCs/>
          <w:sz w:val="24"/>
          <w:szCs w:val="24"/>
          <w:lang w:val="en-US"/>
        </w:rPr>
      </w:pPr>
      <w:r w:rsidRPr="005A16BB">
        <w:rPr>
          <w:rFonts w:asciiTheme="majorBidi" w:hAnsiTheme="majorBidi" w:cstheme="majorBidi"/>
          <w:b/>
          <w:bCs/>
          <w:sz w:val="24"/>
          <w:szCs w:val="24"/>
          <w:lang w:val="en-US"/>
        </w:rPr>
        <w:t>METODE</w:t>
      </w:r>
    </w:p>
    <w:p w:rsidR="003C196B" w:rsidRPr="005A16BB" w:rsidRDefault="003C196B" w:rsidP="008C1B25">
      <w:pPr>
        <w:pStyle w:val="ListParagraph"/>
        <w:spacing w:line="276" w:lineRule="auto"/>
        <w:ind w:left="0" w:firstLine="720"/>
        <w:jc w:val="both"/>
        <w:rPr>
          <w:rFonts w:asciiTheme="majorBidi" w:hAnsiTheme="majorBidi" w:cstheme="majorBidi"/>
          <w:sz w:val="24"/>
          <w:szCs w:val="24"/>
          <w:lang w:val="en-US"/>
        </w:rPr>
      </w:pPr>
      <w:r w:rsidRPr="005A16BB">
        <w:rPr>
          <w:rFonts w:asciiTheme="majorBidi" w:hAnsiTheme="majorBidi" w:cstheme="majorBidi"/>
          <w:sz w:val="24"/>
          <w:szCs w:val="24"/>
        </w:rPr>
        <w:t xml:space="preserve">Ruang lingkup pada penelitian ini adalah mengenai kualitas pelayanan dan kepuasan tamu menginap di hotel Montana Kota Malang. Penelitian ini merupakan penelitian kuantitatif dengan </w:t>
      </w:r>
      <w:r w:rsidRPr="005A16BB">
        <w:rPr>
          <w:rFonts w:asciiTheme="majorBidi" w:hAnsiTheme="majorBidi" w:cstheme="majorBidi"/>
          <w:sz w:val="24"/>
          <w:szCs w:val="24"/>
        </w:rPr>
        <w:lastRenderedPageBreak/>
        <w:t xml:space="preserve">menggunakan </w:t>
      </w:r>
      <w:r w:rsidRPr="005A16BB">
        <w:rPr>
          <w:rFonts w:asciiTheme="majorBidi" w:hAnsiTheme="majorBidi" w:cstheme="majorBidi"/>
          <w:i/>
          <w:iCs/>
          <w:sz w:val="24"/>
          <w:szCs w:val="24"/>
        </w:rPr>
        <w:t>explanatory research.</w:t>
      </w:r>
      <w:r w:rsidRPr="005A16BB">
        <w:rPr>
          <w:rFonts w:asciiTheme="majorBidi" w:hAnsiTheme="majorBidi" w:cstheme="majorBidi"/>
          <w:sz w:val="24"/>
          <w:szCs w:val="24"/>
        </w:rPr>
        <w:t>Penelitian ini adalah jenis penelitian kuantatif, karena mengacu pada pengolahan data yang beruba angka. Menurut Sugiyono (2017:14), mendefinisikan metode penelitian kuantitatif merupakan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 tetapkan.</w:t>
      </w:r>
      <w:r w:rsidRPr="005A16BB">
        <w:rPr>
          <w:rFonts w:asciiTheme="majorBidi" w:hAnsiTheme="majorBidi" w:cstheme="majorBidi"/>
          <w:sz w:val="24"/>
          <w:szCs w:val="24"/>
          <w:lang w:val="en-US"/>
        </w:rPr>
        <w:t xml:space="preserve"> </w:t>
      </w:r>
    </w:p>
    <w:p w:rsidR="003C196B" w:rsidRPr="005A16BB" w:rsidRDefault="003C196B" w:rsidP="008C1B25">
      <w:pPr>
        <w:pStyle w:val="ListParagraph"/>
        <w:spacing w:line="276" w:lineRule="auto"/>
        <w:ind w:left="0" w:firstLine="720"/>
        <w:jc w:val="both"/>
        <w:rPr>
          <w:rFonts w:asciiTheme="majorBidi" w:hAnsiTheme="majorBidi" w:cstheme="majorBidi"/>
          <w:sz w:val="24"/>
          <w:szCs w:val="24"/>
        </w:rPr>
      </w:pPr>
      <w:r w:rsidRPr="005A16BB">
        <w:rPr>
          <w:rFonts w:asciiTheme="majorBidi" w:hAnsiTheme="majorBidi" w:cstheme="majorBidi"/>
          <w:sz w:val="24"/>
          <w:szCs w:val="24"/>
        </w:rPr>
        <w:t xml:space="preserve">Teknik yang digunakan untuk pengumpulan data dalam penelitian ini adalah dengan metode kuesioner. Kuesioner atau angket yang digunakan dalam penelitian ini menggunakan jenis kuesioner terbuka dan tertutup. Pada penelitian ini peneliti memutuskan untuk menyebarkan kuesioner secara online dan offline. Responden dalam penelitian ini adalah tamu yang pernah menginap di hotel Montana Malang. </w:t>
      </w:r>
      <w:r w:rsidRPr="005A16BB">
        <w:rPr>
          <w:rFonts w:asciiTheme="majorBidi" w:eastAsia="SimSun" w:hAnsiTheme="majorBidi" w:cstheme="majorBidi"/>
          <w:sz w:val="24"/>
          <w:szCs w:val="24"/>
        </w:rPr>
        <w:t xml:space="preserve">Teknik analisis data dalam penelitian ini adalah teknik analisis data kuanitatif dengan menggunakan aplikasi SPSS </w:t>
      </w:r>
      <w:r w:rsidRPr="005A16BB">
        <w:rPr>
          <w:rFonts w:asciiTheme="majorBidi" w:eastAsia="SimSun" w:hAnsiTheme="majorBidi" w:cstheme="majorBidi"/>
          <w:i/>
          <w:iCs/>
          <w:sz w:val="24"/>
          <w:szCs w:val="24"/>
        </w:rPr>
        <w:t xml:space="preserve">(Statistical Package for Social Sciences). </w:t>
      </w:r>
      <w:proofErr w:type="spellStart"/>
      <w:r w:rsidRPr="005A16BB">
        <w:rPr>
          <w:rFonts w:asciiTheme="majorBidi" w:eastAsia="Times New Roman" w:hAnsiTheme="majorBidi" w:cstheme="majorBidi"/>
          <w:sz w:val="24"/>
          <w:szCs w:val="24"/>
          <w:lang w:val="en-ID" w:eastAsia="en-ID"/>
        </w:rPr>
        <w:t>Teknik</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analisis</w:t>
      </w:r>
      <w:proofErr w:type="spellEnd"/>
      <w:r w:rsidRPr="005A16BB">
        <w:rPr>
          <w:rFonts w:asciiTheme="majorBidi" w:eastAsia="Times New Roman" w:hAnsiTheme="majorBidi" w:cstheme="majorBidi"/>
          <w:sz w:val="24"/>
          <w:szCs w:val="24"/>
          <w:lang w:val="en-ID" w:eastAsia="en-ID"/>
        </w:rPr>
        <w:t xml:space="preserve"> data yang </w:t>
      </w:r>
      <w:proofErr w:type="spellStart"/>
      <w:r w:rsidRPr="005A16BB">
        <w:rPr>
          <w:rFonts w:asciiTheme="majorBidi" w:eastAsia="Times New Roman" w:hAnsiTheme="majorBidi" w:cstheme="majorBidi"/>
          <w:sz w:val="24"/>
          <w:szCs w:val="24"/>
          <w:lang w:val="en-ID" w:eastAsia="en-ID"/>
        </w:rPr>
        <w:t>digunakan</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dalam</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penelitian</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ini</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adalah</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uji</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validitas</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uji</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reliabilitas</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uji</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regresi</w:t>
      </w:r>
      <w:proofErr w:type="spellEnd"/>
      <w:r w:rsidRPr="005A16BB">
        <w:rPr>
          <w:rFonts w:asciiTheme="majorBidi" w:eastAsia="Times New Roman" w:hAnsiTheme="majorBidi" w:cstheme="majorBidi"/>
          <w:sz w:val="24"/>
          <w:szCs w:val="24"/>
          <w:lang w:val="en-ID" w:eastAsia="en-ID"/>
        </w:rPr>
        <w:t xml:space="preserve"> linier </w:t>
      </w:r>
      <w:proofErr w:type="spellStart"/>
      <w:r w:rsidRPr="005A16BB">
        <w:rPr>
          <w:rFonts w:asciiTheme="majorBidi" w:eastAsia="Times New Roman" w:hAnsiTheme="majorBidi" w:cstheme="majorBidi"/>
          <w:sz w:val="24"/>
          <w:szCs w:val="24"/>
          <w:lang w:val="en-ID" w:eastAsia="en-ID"/>
        </w:rPr>
        <w:t>sederhana</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dan</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uji</w:t>
      </w:r>
      <w:proofErr w:type="spellEnd"/>
      <w:r w:rsidRPr="005A16BB">
        <w:rPr>
          <w:rFonts w:asciiTheme="majorBidi" w:eastAsia="Times New Roman" w:hAnsiTheme="majorBidi" w:cstheme="majorBidi"/>
          <w:sz w:val="24"/>
          <w:szCs w:val="24"/>
          <w:lang w:val="en-ID" w:eastAsia="en-ID"/>
        </w:rPr>
        <w:t xml:space="preserve"> </w:t>
      </w:r>
      <w:proofErr w:type="spellStart"/>
      <w:r w:rsidRPr="005A16BB">
        <w:rPr>
          <w:rFonts w:asciiTheme="majorBidi" w:eastAsia="Times New Roman" w:hAnsiTheme="majorBidi" w:cstheme="majorBidi"/>
          <w:sz w:val="24"/>
          <w:szCs w:val="24"/>
          <w:lang w:val="en-ID" w:eastAsia="en-ID"/>
        </w:rPr>
        <w:t>parsial</w:t>
      </w:r>
      <w:proofErr w:type="spellEnd"/>
      <w:r w:rsidRPr="005A16BB">
        <w:rPr>
          <w:rFonts w:asciiTheme="majorBidi" w:eastAsia="Times New Roman" w:hAnsiTheme="majorBidi" w:cstheme="majorBidi"/>
          <w:sz w:val="24"/>
          <w:szCs w:val="24"/>
          <w:lang w:val="en-ID" w:eastAsia="en-ID"/>
        </w:rPr>
        <w:t xml:space="preserve"> (t).</w:t>
      </w:r>
    </w:p>
    <w:p w:rsidR="003C196B" w:rsidRPr="005A16BB" w:rsidRDefault="003C196B" w:rsidP="008C1B25">
      <w:pPr>
        <w:spacing w:after="0" w:line="276" w:lineRule="auto"/>
        <w:jc w:val="both"/>
        <w:rPr>
          <w:rFonts w:asciiTheme="majorBidi" w:hAnsiTheme="majorBidi" w:cstheme="majorBidi"/>
          <w:b/>
          <w:bCs/>
          <w:sz w:val="24"/>
          <w:szCs w:val="24"/>
          <w:lang w:val="en-US"/>
        </w:rPr>
      </w:pPr>
      <w:r w:rsidRPr="005A16BB">
        <w:rPr>
          <w:rFonts w:asciiTheme="majorBidi" w:hAnsiTheme="majorBidi" w:cstheme="majorBidi"/>
          <w:b/>
          <w:bCs/>
          <w:sz w:val="24"/>
          <w:szCs w:val="24"/>
          <w:lang w:val="en-US"/>
        </w:rPr>
        <w:t>HASIL DAN PEMBAHASAN</w:t>
      </w:r>
    </w:p>
    <w:p w:rsidR="003C196B" w:rsidRPr="005A16BB" w:rsidRDefault="003C196B" w:rsidP="008C1B25">
      <w:pPr>
        <w:pStyle w:val="ListParagraph"/>
        <w:numPr>
          <w:ilvl w:val="0"/>
          <w:numId w:val="2"/>
        </w:numPr>
        <w:spacing w:after="0" w:line="276" w:lineRule="auto"/>
        <w:jc w:val="both"/>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Distribusi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Frekuensi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Responden</w:t>
      </w:r>
      <w:proofErr w:type="spellEnd"/>
    </w:p>
    <w:p w:rsidR="00DC75E5" w:rsidRDefault="003C196B" w:rsidP="00DC75E5">
      <w:pPr>
        <w:pStyle w:val="ListParagraph"/>
        <w:widowControl w:val="0"/>
        <w:autoSpaceDE w:val="0"/>
        <w:autoSpaceDN w:val="0"/>
        <w:adjustRightInd w:val="0"/>
        <w:spacing w:after="0" w:line="276" w:lineRule="auto"/>
        <w:ind w:left="360"/>
        <w:jc w:val="both"/>
        <w:rPr>
          <w:rFonts w:asciiTheme="majorBidi" w:hAnsiTheme="majorBidi" w:cstheme="majorBidi"/>
          <w:sz w:val="24"/>
          <w:szCs w:val="24"/>
        </w:rPr>
      </w:pPr>
      <w:r w:rsidRPr="005A16BB">
        <w:rPr>
          <w:rFonts w:asciiTheme="majorBidi" w:hAnsiTheme="majorBidi" w:cstheme="majorBidi"/>
          <w:sz w:val="24"/>
          <w:szCs w:val="24"/>
        </w:rPr>
        <w:t xml:space="preserve">Dari Jumlah kuesioner yang disebarkan melalui </w:t>
      </w:r>
      <w:r w:rsidRPr="005A16BB">
        <w:rPr>
          <w:rFonts w:asciiTheme="majorBidi" w:hAnsiTheme="majorBidi" w:cstheme="majorBidi"/>
          <w:i/>
          <w:iCs/>
          <w:sz w:val="24"/>
          <w:szCs w:val="24"/>
        </w:rPr>
        <w:t>google form</w:t>
      </w:r>
      <w:r w:rsidRPr="005A16BB">
        <w:rPr>
          <w:rFonts w:asciiTheme="majorBidi" w:hAnsiTheme="majorBidi" w:cstheme="majorBidi"/>
          <w:sz w:val="24"/>
          <w:szCs w:val="24"/>
        </w:rPr>
        <w:t xml:space="preserve"> yaitu 99 kuesioner. Berdasarkan rekapitulasi kuesioner diperoleh hasil analisis distribusi freku</w:t>
      </w:r>
      <w:r w:rsidR="00DC75E5">
        <w:rPr>
          <w:rFonts w:asciiTheme="majorBidi" w:hAnsiTheme="majorBidi" w:cstheme="majorBidi"/>
          <w:sz w:val="24"/>
          <w:szCs w:val="24"/>
        </w:rPr>
        <w:t>ensi responden sebagai berikut:</w:t>
      </w:r>
    </w:p>
    <w:p w:rsidR="003C196B" w:rsidRPr="00DC75E5" w:rsidRDefault="003C196B" w:rsidP="00DC75E5">
      <w:pPr>
        <w:pStyle w:val="ListParagraph"/>
        <w:widowControl w:val="0"/>
        <w:autoSpaceDE w:val="0"/>
        <w:autoSpaceDN w:val="0"/>
        <w:adjustRightInd w:val="0"/>
        <w:spacing w:after="0" w:line="276" w:lineRule="auto"/>
        <w:ind w:left="360"/>
        <w:jc w:val="center"/>
        <w:rPr>
          <w:rFonts w:asciiTheme="majorBidi" w:hAnsiTheme="majorBidi" w:cstheme="majorBidi"/>
          <w:sz w:val="24"/>
          <w:szCs w:val="24"/>
        </w:rPr>
      </w:pPr>
      <w:proofErr w:type="spellStart"/>
      <w:r w:rsidRPr="005A16BB">
        <w:rPr>
          <w:rFonts w:asciiTheme="majorBidi" w:eastAsia="Times New Roman" w:hAnsiTheme="majorBidi" w:cstheme="majorBidi"/>
          <w:b/>
          <w:bCs/>
          <w:sz w:val="24"/>
          <w:szCs w:val="24"/>
          <w:lang w:val="en-ID" w:eastAsia="en-ID"/>
        </w:rPr>
        <w:t>Tabel</w:t>
      </w:r>
      <w:proofErr w:type="spellEnd"/>
      <w:r w:rsidRPr="005A16BB">
        <w:rPr>
          <w:rFonts w:asciiTheme="majorBidi" w:eastAsia="Times New Roman" w:hAnsiTheme="majorBidi" w:cstheme="majorBidi"/>
          <w:b/>
          <w:bCs/>
          <w:sz w:val="24"/>
          <w:szCs w:val="24"/>
          <w:lang w:val="en-ID" w:eastAsia="en-ID"/>
        </w:rPr>
        <w:t xml:space="preserve"> </w:t>
      </w:r>
      <w:r w:rsidR="00DC75E5">
        <w:rPr>
          <w:rFonts w:asciiTheme="majorBidi" w:eastAsia="Times New Roman" w:hAnsiTheme="majorBidi" w:cstheme="majorBidi"/>
          <w:b/>
          <w:bCs/>
          <w:sz w:val="24"/>
          <w:szCs w:val="24"/>
          <w:lang w:val="en-ID" w:eastAsia="en-ID"/>
        </w:rPr>
        <w:t>1</w:t>
      </w:r>
      <w:r w:rsidRPr="005A16BB">
        <w:rPr>
          <w:rFonts w:asciiTheme="majorBidi" w:eastAsia="Times New Roman" w:hAnsiTheme="majorBidi" w:cstheme="majorBidi"/>
          <w:b/>
          <w:bCs/>
          <w:sz w:val="24"/>
          <w:szCs w:val="24"/>
          <w:lang w:val="en-ID" w:eastAsia="en-ID"/>
        </w:rPr>
        <w:t>.</w:t>
      </w:r>
      <w:r w:rsidRPr="00DC75E5">
        <w:rPr>
          <w:rFonts w:asciiTheme="majorBidi" w:eastAsia="Times New Roman" w:hAnsiTheme="majorBidi" w:cstheme="majorBidi"/>
          <w:b/>
          <w:bCs/>
          <w:sz w:val="24"/>
          <w:szCs w:val="24"/>
          <w:lang w:val="en-ID" w:eastAsia="en-ID"/>
        </w:rPr>
        <w:t xml:space="preserve">Distribusi </w:t>
      </w:r>
      <w:proofErr w:type="spellStart"/>
      <w:r w:rsidRPr="00DC75E5">
        <w:rPr>
          <w:rFonts w:asciiTheme="majorBidi" w:eastAsia="Times New Roman" w:hAnsiTheme="majorBidi" w:cstheme="majorBidi"/>
          <w:b/>
          <w:bCs/>
          <w:sz w:val="24"/>
          <w:szCs w:val="24"/>
          <w:lang w:val="en-ID" w:eastAsia="en-ID"/>
        </w:rPr>
        <w:t>Frekuensi</w:t>
      </w:r>
      <w:proofErr w:type="spellEnd"/>
      <w:r w:rsidRPr="00DC75E5">
        <w:rPr>
          <w:rFonts w:asciiTheme="majorBidi" w:eastAsia="Times New Roman" w:hAnsiTheme="majorBidi" w:cstheme="majorBidi"/>
          <w:b/>
          <w:bCs/>
          <w:sz w:val="24"/>
          <w:szCs w:val="24"/>
          <w:lang w:val="en-ID" w:eastAsia="en-ID"/>
        </w:rPr>
        <w:t xml:space="preserve"> </w:t>
      </w:r>
      <w:proofErr w:type="spellStart"/>
      <w:r w:rsidRPr="00DC75E5">
        <w:rPr>
          <w:rFonts w:asciiTheme="majorBidi" w:eastAsia="Times New Roman" w:hAnsiTheme="majorBidi" w:cstheme="majorBidi"/>
          <w:b/>
          <w:bCs/>
          <w:sz w:val="24"/>
          <w:szCs w:val="24"/>
          <w:lang w:val="en-ID" w:eastAsia="en-ID"/>
        </w:rPr>
        <w:t>Responden</w:t>
      </w:r>
      <w:proofErr w:type="spellEnd"/>
    </w:p>
    <w:tbl>
      <w:tblPr>
        <w:tblStyle w:val="TableGrid"/>
        <w:tblW w:w="0" w:type="auto"/>
        <w:jc w:val="center"/>
        <w:tblLook w:val="04A0" w:firstRow="1" w:lastRow="0" w:firstColumn="1" w:lastColumn="0" w:noHBand="0" w:noVBand="1"/>
      </w:tblPr>
      <w:tblGrid>
        <w:gridCol w:w="550"/>
        <w:gridCol w:w="2337"/>
        <w:gridCol w:w="2338"/>
        <w:gridCol w:w="2338"/>
      </w:tblGrid>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r w:rsidRPr="005A16BB">
              <w:rPr>
                <w:rFonts w:asciiTheme="majorBidi" w:eastAsia="Times New Roman" w:hAnsiTheme="majorBidi" w:cstheme="majorBidi"/>
                <w:b/>
                <w:bCs/>
                <w:sz w:val="24"/>
                <w:szCs w:val="24"/>
                <w:lang w:val="en-ID" w:eastAsia="en-ID"/>
              </w:rPr>
              <w:t>No</w:t>
            </w:r>
          </w:p>
        </w:tc>
        <w:tc>
          <w:tcPr>
            <w:tcW w:w="2337"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proofErr w:type="spellStart"/>
            <w:r w:rsidRPr="005A16BB">
              <w:rPr>
                <w:rFonts w:asciiTheme="majorBidi" w:eastAsia="Times New Roman" w:hAnsiTheme="majorBidi" w:cstheme="majorBidi"/>
                <w:b/>
                <w:bCs/>
                <w:sz w:val="24"/>
                <w:szCs w:val="24"/>
                <w:lang w:val="en-ID" w:eastAsia="en-ID"/>
              </w:rPr>
              <w:t>Jenis</w:t>
            </w:r>
            <w:proofErr w:type="spellEnd"/>
            <w:r w:rsidRPr="005A16BB">
              <w:rPr>
                <w:rFonts w:asciiTheme="majorBidi" w:eastAsia="Times New Roman" w:hAnsiTheme="majorBidi" w:cstheme="majorBidi"/>
                <w:b/>
                <w:bCs/>
                <w:sz w:val="24"/>
                <w:szCs w:val="24"/>
                <w:lang w:val="en-ID" w:eastAsia="en-ID"/>
              </w:rPr>
              <w:t xml:space="preserve"> </w:t>
            </w:r>
            <w:proofErr w:type="spellStart"/>
            <w:r w:rsidRPr="005A16BB">
              <w:rPr>
                <w:rFonts w:asciiTheme="majorBidi" w:eastAsia="Times New Roman" w:hAnsiTheme="majorBidi" w:cstheme="majorBidi"/>
                <w:b/>
                <w:bCs/>
                <w:sz w:val="24"/>
                <w:szCs w:val="24"/>
                <w:lang w:val="en-ID" w:eastAsia="en-ID"/>
              </w:rPr>
              <w:t>Kelamin</w:t>
            </w:r>
            <w:proofErr w:type="spellEnd"/>
          </w:p>
        </w:tc>
        <w:tc>
          <w:tcPr>
            <w:tcW w:w="2338"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proofErr w:type="spellStart"/>
            <w:r w:rsidRPr="005A16BB">
              <w:rPr>
                <w:rFonts w:asciiTheme="majorBidi" w:eastAsia="Times New Roman" w:hAnsiTheme="majorBidi" w:cstheme="majorBidi"/>
                <w:b/>
                <w:bCs/>
                <w:sz w:val="24"/>
                <w:szCs w:val="24"/>
                <w:lang w:val="en-ID" w:eastAsia="en-ID"/>
              </w:rPr>
              <w:t>Jumlah</w:t>
            </w:r>
            <w:proofErr w:type="spellEnd"/>
          </w:p>
        </w:tc>
        <w:tc>
          <w:tcPr>
            <w:tcW w:w="2338"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proofErr w:type="spellStart"/>
            <w:r w:rsidRPr="005A16BB">
              <w:rPr>
                <w:rFonts w:asciiTheme="majorBidi" w:eastAsia="Times New Roman" w:hAnsiTheme="majorBidi" w:cstheme="majorBidi"/>
                <w:b/>
                <w:bCs/>
                <w:sz w:val="24"/>
                <w:szCs w:val="24"/>
                <w:lang w:val="en-ID" w:eastAsia="en-ID"/>
              </w:rPr>
              <w:t>Presentase</w:t>
            </w:r>
            <w:proofErr w:type="spellEnd"/>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1</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Pria</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34</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34,34</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2</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Wanita</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65</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65,65</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p>
        </w:tc>
        <w:tc>
          <w:tcPr>
            <w:tcW w:w="2337"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Total</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99</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100</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r w:rsidRPr="005A16BB">
              <w:rPr>
                <w:rFonts w:asciiTheme="majorBidi" w:eastAsia="Times New Roman" w:hAnsiTheme="majorBidi" w:cstheme="majorBidi"/>
                <w:b/>
                <w:bCs/>
                <w:sz w:val="24"/>
                <w:szCs w:val="24"/>
                <w:lang w:val="en-ID" w:eastAsia="en-ID"/>
              </w:rPr>
              <w:t>No</w:t>
            </w:r>
          </w:p>
        </w:tc>
        <w:tc>
          <w:tcPr>
            <w:tcW w:w="2337"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Usia</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Frekuensi</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Persentase</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1</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19-21 Tahun</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23</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23,23</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2</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22-24 Tahun</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22</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22,22</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3</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25-27 Tahun</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19</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19,19</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4</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28-30 Tahun</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22</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22,22</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5</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&gt;30 Tahun</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13</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13,13</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p>
        </w:tc>
        <w:tc>
          <w:tcPr>
            <w:tcW w:w="2337"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Total</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99</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100</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r w:rsidRPr="005A16BB">
              <w:rPr>
                <w:rFonts w:asciiTheme="majorBidi" w:eastAsia="Times New Roman" w:hAnsiTheme="majorBidi" w:cstheme="majorBidi"/>
                <w:b/>
                <w:bCs/>
                <w:sz w:val="24"/>
                <w:szCs w:val="24"/>
                <w:lang w:val="en-ID" w:eastAsia="en-ID"/>
              </w:rPr>
              <w:t>No</w:t>
            </w:r>
          </w:p>
        </w:tc>
        <w:tc>
          <w:tcPr>
            <w:tcW w:w="2337"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Pekerjaan</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Frekuensi</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color w:val="000000"/>
                <w:sz w:val="24"/>
                <w:szCs w:val="24"/>
                <w:lang w:eastAsia="en-GB"/>
              </w:rPr>
            </w:pPr>
            <w:r w:rsidRPr="005A16BB">
              <w:rPr>
                <w:rFonts w:asciiTheme="majorBidi" w:eastAsia="Times New Roman" w:hAnsiTheme="majorBidi" w:cstheme="majorBidi"/>
                <w:b/>
                <w:color w:val="000000"/>
                <w:sz w:val="24"/>
                <w:szCs w:val="24"/>
                <w:lang w:eastAsia="en-GB"/>
              </w:rPr>
              <w:t>Persentase</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1</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TNI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1,01</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2</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Polri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2,02</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3</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Wiraswasta</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37</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37,37</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4</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Pegawai Negeri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27</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27,27</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5</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Pegawai Swasta</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32</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32,32</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p>
        </w:tc>
        <w:tc>
          <w:tcPr>
            <w:tcW w:w="2337"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Total</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99</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100</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r w:rsidRPr="005A16BB">
              <w:rPr>
                <w:rFonts w:asciiTheme="majorBidi" w:eastAsia="Times New Roman" w:hAnsiTheme="majorBidi" w:cstheme="majorBidi"/>
                <w:b/>
                <w:bCs/>
                <w:sz w:val="24"/>
                <w:szCs w:val="24"/>
                <w:lang w:val="en-ID" w:eastAsia="en-ID"/>
              </w:rPr>
              <w:t>No</w:t>
            </w:r>
          </w:p>
        </w:tc>
        <w:tc>
          <w:tcPr>
            <w:tcW w:w="2337" w:type="dxa"/>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Asal</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Tamu</w:t>
            </w:r>
            <w:proofErr w:type="spellEnd"/>
          </w:p>
        </w:tc>
        <w:tc>
          <w:tcPr>
            <w:tcW w:w="2338" w:type="dxa"/>
            <w:vAlign w:val="bottom"/>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proofErr w:type="spellStart"/>
            <w:r w:rsidRPr="005A16BB">
              <w:rPr>
                <w:rFonts w:asciiTheme="majorBidi" w:eastAsia="Times New Roman" w:hAnsiTheme="majorBidi" w:cstheme="majorBidi"/>
                <w:b/>
                <w:color w:val="000000"/>
                <w:sz w:val="24"/>
                <w:szCs w:val="24"/>
                <w:lang w:val="en-US" w:eastAsia="en-GB"/>
              </w:rPr>
              <w:t>Frekuensi</w:t>
            </w:r>
            <w:proofErr w:type="spellEnd"/>
          </w:p>
        </w:tc>
        <w:tc>
          <w:tcPr>
            <w:tcW w:w="2338" w:type="dxa"/>
            <w:vAlign w:val="bottom"/>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proofErr w:type="spellStart"/>
            <w:r w:rsidRPr="005A16BB">
              <w:rPr>
                <w:rFonts w:asciiTheme="majorBidi" w:eastAsia="Times New Roman" w:hAnsiTheme="majorBidi" w:cstheme="majorBidi"/>
                <w:b/>
                <w:color w:val="000000"/>
                <w:sz w:val="24"/>
                <w:szCs w:val="24"/>
                <w:lang w:val="en-US" w:eastAsia="en-GB"/>
              </w:rPr>
              <w:t>Persentase</w:t>
            </w:r>
            <w:proofErr w:type="spellEnd"/>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lastRenderedPageBreak/>
              <w:t>1</w:t>
            </w:r>
          </w:p>
        </w:tc>
        <w:tc>
          <w:tcPr>
            <w:tcW w:w="2337"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Malang</w:t>
            </w:r>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56</w:t>
            </w:r>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56,56</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2</w:t>
            </w:r>
          </w:p>
        </w:tc>
        <w:tc>
          <w:tcPr>
            <w:tcW w:w="2337"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Luar</w:t>
            </w:r>
            <w:proofErr w:type="spellEnd"/>
            <w:r w:rsidRPr="005A16BB">
              <w:rPr>
                <w:rFonts w:asciiTheme="majorBidi" w:hAnsiTheme="majorBidi" w:cstheme="majorBidi"/>
                <w:sz w:val="24"/>
                <w:szCs w:val="24"/>
                <w:lang w:val="en-US"/>
              </w:rPr>
              <w:t xml:space="preserve"> Malang</w:t>
            </w:r>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31</w:t>
            </w:r>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31,31</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3</w:t>
            </w:r>
          </w:p>
        </w:tc>
        <w:tc>
          <w:tcPr>
            <w:tcW w:w="2337"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Luar</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Jatim</w:t>
            </w:r>
            <w:proofErr w:type="spellEnd"/>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13</w:t>
            </w:r>
          </w:p>
        </w:tc>
        <w:tc>
          <w:tcPr>
            <w:tcW w:w="2338" w:type="dxa"/>
          </w:tcPr>
          <w:p w:rsidR="003C196B" w:rsidRPr="005A16BB" w:rsidRDefault="003C196B" w:rsidP="008C1B25">
            <w:pPr>
              <w:pStyle w:val="ListParagraph"/>
              <w:spacing w:line="276" w:lineRule="auto"/>
              <w:ind w:left="0"/>
              <w:rPr>
                <w:rFonts w:asciiTheme="majorBidi" w:hAnsiTheme="majorBidi" w:cstheme="majorBidi"/>
                <w:sz w:val="24"/>
                <w:szCs w:val="24"/>
                <w:lang w:val="en-US"/>
              </w:rPr>
            </w:pPr>
            <w:r w:rsidRPr="005A16BB">
              <w:rPr>
                <w:rFonts w:asciiTheme="majorBidi" w:hAnsiTheme="majorBidi" w:cstheme="majorBidi"/>
                <w:sz w:val="24"/>
                <w:szCs w:val="24"/>
                <w:lang w:val="en-US"/>
              </w:rPr>
              <w:t>13,13</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p>
        </w:tc>
        <w:tc>
          <w:tcPr>
            <w:tcW w:w="2337" w:type="dxa"/>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r w:rsidRPr="005A16BB">
              <w:rPr>
                <w:rFonts w:asciiTheme="majorBidi" w:hAnsiTheme="majorBidi" w:cstheme="majorBidi"/>
                <w:b/>
                <w:bCs/>
                <w:sz w:val="24"/>
                <w:szCs w:val="24"/>
                <w:lang w:val="en-US"/>
              </w:rPr>
              <w:t>Total</w:t>
            </w:r>
          </w:p>
        </w:tc>
        <w:tc>
          <w:tcPr>
            <w:tcW w:w="2338" w:type="dxa"/>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r w:rsidRPr="005A16BB">
              <w:rPr>
                <w:rFonts w:asciiTheme="majorBidi" w:hAnsiTheme="majorBidi" w:cstheme="majorBidi"/>
                <w:b/>
                <w:bCs/>
                <w:sz w:val="24"/>
                <w:szCs w:val="24"/>
                <w:lang w:val="en-US"/>
              </w:rPr>
              <w:t>99</w:t>
            </w:r>
          </w:p>
        </w:tc>
        <w:tc>
          <w:tcPr>
            <w:tcW w:w="2338" w:type="dxa"/>
          </w:tcPr>
          <w:p w:rsidR="003C196B" w:rsidRPr="005A16BB" w:rsidRDefault="003C196B" w:rsidP="008C1B25">
            <w:pPr>
              <w:pStyle w:val="ListParagraph"/>
              <w:spacing w:line="276" w:lineRule="auto"/>
              <w:ind w:left="0"/>
              <w:rPr>
                <w:rFonts w:asciiTheme="majorBidi" w:hAnsiTheme="majorBidi" w:cstheme="majorBidi"/>
                <w:b/>
                <w:bCs/>
                <w:sz w:val="24"/>
                <w:szCs w:val="24"/>
                <w:lang w:val="en-US"/>
              </w:rPr>
            </w:pPr>
            <w:r w:rsidRPr="005A16BB">
              <w:rPr>
                <w:rFonts w:asciiTheme="majorBidi" w:hAnsiTheme="majorBidi" w:cstheme="majorBidi"/>
                <w:b/>
                <w:bCs/>
                <w:sz w:val="24"/>
                <w:szCs w:val="24"/>
                <w:lang w:val="en-US"/>
              </w:rPr>
              <w:t>100</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b/>
                <w:bCs/>
                <w:sz w:val="24"/>
                <w:szCs w:val="24"/>
                <w:lang w:val="en-ID" w:eastAsia="en-ID"/>
              </w:rPr>
            </w:pPr>
            <w:r w:rsidRPr="005A16BB">
              <w:rPr>
                <w:rFonts w:asciiTheme="majorBidi" w:eastAsia="Times New Roman" w:hAnsiTheme="majorBidi" w:cstheme="majorBidi"/>
                <w:b/>
                <w:bCs/>
                <w:sz w:val="24"/>
                <w:szCs w:val="24"/>
                <w:lang w:val="en-ID" w:eastAsia="en-ID"/>
              </w:rPr>
              <w:t>No</w:t>
            </w:r>
          </w:p>
        </w:tc>
        <w:tc>
          <w:tcPr>
            <w:tcW w:w="2337"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Lama Berkunjung</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color w:val="000000"/>
                <w:sz w:val="24"/>
                <w:szCs w:val="24"/>
                <w:lang w:eastAsia="en-GB"/>
              </w:rPr>
              <w:t>Frekuensi</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color w:val="000000"/>
                <w:sz w:val="24"/>
                <w:szCs w:val="24"/>
                <w:lang w:eastAsia="en-GB"/>
              </w:rPr>
              <w:t>Persentase</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1</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 Kali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55</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55,55</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2</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  Kali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24</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24,24</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3</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3 Kali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13</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13,13</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4</w:t>
            </w:r>
          </w:p>
        </w:tc>
        <w:tc>
          <w:tcPr>
            <w:tcW w:w="2337"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4  Kali</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8</w:t>
            </w:r>
          </w:p>
        </w:tc>
        <w:tc>
          <w:tcPr>
            <w:tcW w:w="2338" w:type="dxa"/>
            <w:vAlign w:val="bottom"/>
          </w:tcPr>
          <w:p w:rsidR="003C196B" w:rsidRPr="005A16BB" w:rsidRDefault="003C196B" w:rsidP="008C1B25">
            <w:pPr>
              <w:spacing w:line="276" w:lineRule="auto"/>
              <w:rPr>
                <w:rFonts w:asciiTheme="majorBidi" w:eastAsia="Times New Roman" w:hAnsiTheme="majorBidi" w:cstheme="majorBidi"/>
                <w:color w:val="000000"/>
                <w:sz w:val="24"/>
                <w:szCs w:val="24"/>
                <w:lang w:eastAsia="en-GB"/>
              </w:rPr>
            </w:pPr>
            <w:r w:rsidRPr="005A16BB">
              <w:rPr>
                <w:rFonts w:asciiTheme="majorBidi" w:eastAsia="Times New Roman" w:hAnsiTheme="majorBidi" w:cstheme="majorBidi"/>
                <w:color w:val="000000"/>
                <w:sz w:val="24"/>
                <w:szCs w:val="24"/>
                <w:lang w:eastAsia="en-GB"/>
              </w:rPr>
              <w:t>8,08</w:t>
            </w:r>
          </w:p>
        </w:tc>
      </w:tr>
      <w:tr w:rsidR="003C196B" w:rsidRPr="005A16BB" w:rsidTr="00DC75E5">
        <w:trPr>
          <w:jc w:val="center"/>
        </w:trPr>
        <w:tc>
          <w:tcPr>
            <w:tcW w:w="550" w:type="dxa"/>
          </w:tcPr>
          <w:p w:rsidR="003C196B" w:rsidRPr="005A16BB" w:rsidRDefault="003C196B" w:rsidP="008C1B25">
            <w:pPr>
              <w:spacing w:line="276" w:lineRule="auto"/>
              <w:rPr>
                <w:rFonts w:asciiTheme="majorBidi" w:eastAsia="Times New Roman" w:hAnsiTheme="majorBidi" w:cstheme="majorBidi"/>
                <w:sz w:val="24"/>
                <w:szCs w:val="24"/>
                <w:lang w:val="en-ID" w:eastAsia="en-ID"/>
              </w:rPr>
            </w:pPr>
          </w:p>
        </w:tc>
        <w:tc>
          <w:tcPr>
            <w:tcW w:w="2337"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Total</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99</w:t>
            </w:r>
          </w:p>
        </w:tc>
        <w:tc>
          <w:tcPr>
            <w:tcW w:w="2338" w:type="dxa"/>
            <w:vAlign w:val="bottom"/>
          </w:tcPr>
          <w:p w:rsidR="003C196B" w:rsidRPr="005A16BB" w:rsidRDefault="003C196B" w:rsidP="008C1B25">
            <w:pPr>
              <w:spacing w:line="276" w:lineRule="auto"/>
              <w:rPr>
                <w:rFonts w:asciiTheme="majorBidi" w:eastAsia="Times New Roman" w:hAnsiTheme="majorBidi" w:cstheme="majorBidi"/>
                <w:b/>
                <w:bCs/>
                <w:color w:val="000000"/>
                <w:sz w:val="24"/>
                <w:szCs w:val="24"/>
                <w:lang w:eastAsia="en-GB"/>
              </w:rPr>
            </w:pPr>
            <w:r w:rsidRPr="005A16BB">
              <w:rPr>
                <w:rFonts w:asciiTheme="majorBidi" w:eastAsia="Times New Roman" w:hAnsiTheme="majorBidi" w:cstheme="majorBidi"/>
                <w:b/>
                <w:bCs/>
                <w:color w:val="000000"/>
                <w:sz w:val="24"/>
                <w:szCs w:val="24"/>
                <w:lang w:eastAsia="en-GB"/>
              </w:rPr>
              <w:t>100</w:t>
            </w:r>
          </w:p>
        </w:tc>
      </w:tr>
    </w:tbl>
    <w:p w:rsidR="003C196B" w:rsidRPr="005A16BB" w:rsidRDefault="003C196B" w:rsidP="008C1B25">
      <w:pPr>
        <w:pStyle w:val="ListParagraph"/>
        <w:spacing w:after="0" w:line="276" w:lineRule="auto"/>
        <w:ind w:left="360"/>
        <w:rPr>
          <w:rFonts w:asciiTheme="majorBidi" w:eastAsia="Times New Roman" w:hAnsiTheme="majorBidi" w:cstheme="majorBidi"/>
          <w:sz w:val="24"/>
          <w:szCs w:val="24"/>
          <w:lang w:val="en-ID" w:eastAsia="en-ID"/>
        </w:rPr>
      </w:pPr>
      <w:r w:rsidRPr="005A16BB">
        <w:rPr>
          <w:rFonts w:asciiTheme="majorBidi" w:eastAsia="Times New Roman" w:hAnsiTheme="majorBidi" w:cstheme="majorBidi"/>
          <w:sz w:val="24"/>
          <w:szCs w:val="24"/>
          <w:lang w:val="en-ID" w:eastAsia="en-ID"/>
        </w:rPr>
        <w:tab/>
        <w:t xml:space="preserve">  </w:t>
      </w:r>
      <w:proofErr w:type="spellStart"/>
      <w:proofErr w:type="gramStart"/>
      <w:r w:rsidRPr="005A16BB">
        <w:rPr>
          <w:rFonts w:asciiTheme="majorBidi" w:eastAsia="Times New Roman" w:hAnsiTheme="majorBidi" w:cstheme="majorBidi"/>
          <w:sz w:val="24"/>
          <w:szCs w:val="24"/>
          <w:lang w:val="en-ID" w:eastAsia="en-ID"/>
        </w:rPr>
        <w:t>Sumber</w:t>
      </w:r>
      <w:proofErr w:type="spellEnd"/>
      <w:r w:rsidRPr="005A16BB">
        <w:rPr>
          <w:rFonts w:asciiTheme="majorBidi" w:eastAsia="Times New Roman" w:hAnsiTheme="majorBidi" w:cstheme="majorBidi"/>
          <w:sz w:val="24"/>
          <w:szCs w:val="24"/>
          <w:lang w:val="en-ID" w:eastAsia="en-ID"/>
        </w:rPr>
        <w:t xml:space="preserve"> :</w:t>
      </w:r>
      <w:proofErr w:type="gramEnd"/>
      <w:r w:rsidRPr="005A16BB">
        <w:rPr>
          <w:rFonts w:asciiTheme="majorBidi" w:eastAsia="Times New Roman" w:hAnsiTheme="majorBidi" w:cstheme="majorBidi"/>
          <w:sz w:val="24"/>
          <w:szCs w:val="24"/>
          <w:lang w:val="en-ID" w:eastAsia="en-ID"/>
        </w:rPr>
        <w:t xml:space="preserve"> Data primer diolah,2022</w:t>
      </w:r>
    </w:p>
    <w:p w:rsidR="003C196B" w:rsidRPr="005A16BB" w:rsidRDefault="003C196B" w:rsidP="008C1B25">
      <w:pPr>
        <w:pStyle w:val="ListParagraph"/>
        <w:spacing w:after="0" w:line="276" w:lineRule="auto"/>
        <w:ind w:left="360"/>
        <w:jc w:val="both"/>
        <w:rPr>
          <w:rFonts w:asciiTheme="majorBidi" w:hAnsiTheme="majorBidi" w:cstheme="majorBidi"/>
          <w:b/>
          <w:bCs/>
          <w:sz w:val="24"/>
          <w:szCs w:val="24"/>
          <w:lang w:val="en-US"/>
        </w:rPr>
      </w:pPr>
    </w:p>
    <w:p w:rsidR="00A70307" w:rsidRPr="005A16BB" w:rsidRDefault="003C196B" w:rsidP="008C1B25">
      <w:pPr>
        <w:pStyle w:val="ListParagraph"/>
        <w:numPr>
          <w:ilvl w:val="0"/>
          <w:numId w:val="2"/>
        </w:numPr>
        <w:spacing w:after="0" w:line="276" w:lineRule="auto"/>
        <w:jc w:val="both"/>
        <w:rPr>
          <w:rFonts w:asciiTheme="majorBidi" w:hAnsiTheme="majorBidi" w:cstheme="majorBidi"/>
          <w:sz w:val="24"/>
          <w:szCs w:val="24"/>
          <w:lang w:val="en-US"/>
        </w:rPr>
      </w:pPr>
      <w:proofErr w:type="spellStart"/>
      <w:r w:rsidRPr="005A16BB">
        <w:rPr>
          <w:rFonts w:asciiTheme="majorBidi" w:hAnsiTheme="majorBidi" w:cstheme="majorBidi"/>
          <w:b/>
          <w:bCs/>
          <w:sz w:val="24"/>
          <w:szCs w:val="24"/>
          <w:lang w:val="en-US"/>
        </w:rPr>
        <w:t>Uji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Instrumen</w:t>
      </w:r>
      <w:proofErr w:type="spellEnd"/>
    </w:p>
    <w:p w:rsidR="00A70307" w:rsidRDefault="00A70307" w:rsidP="008C1B25">
      <w:pPr>
        <w:pStyle w:val="ListParagraph"/>
        <w:numPr>
          <w:ilvl w:val="0"/>
          <w:numId w:val="6"/>
        </w:numPr>
        <w:spacing w:after="0" w:line="276" w:lineRule="auto"/>
        <w:jc w:val="both"/>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Uji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Validitas</w:t>
      </w:r>
      <w:proofErr w:type="spellEnd"/>
    </w:p>
    <w:p w:rsidR="00DC75E5" w:rsidRPr="005A16BB" w:rsidRDefault="00DC75E5" w:rsidP="00DC75E5">
      <w:pPr>
        <w:pStyle w:val="ListParagraph"/>
        <w:spacing w:after="0" w:line="276" w:lineRule="auto"/>
        <w:jc w:val="both"/>
        <w:rPr>
          <w:rFonts w:asciiTheme="majorBidi" w:hAnsiTheme="majorBidi" w:cstheme="majorBidi"/>
          <w:b/>
          <w:bCs/>
          <w:sz w:val="24"/>
          <w:szCs w:val="24"/>
          <w:lang w:val="en-US"/>
        </w:rPr>
      </w:pPr>
    </w:p>
    <w:p w:rsidR="00A70307" w:rsidRPr="005A16BB" w:rsidRDefault="00A70307" w:rsidP="00DC75E5">
      <w:pPr>
        <w:pStyle w:val="Caption"/>
        <w:keepNext/>
        <w:spacing w:after="0" w:line="276" w:lineRule="auto"/>
        <w:jc w:val="center"/>
        <w:rPr>
          <w:rFonts w:asciiTheme="majorBidi" w:hAnsiTheme="majorBidi" w:cstheme="majorBidi"/>
          <w:b/>
          <w:bCs/>
          <w:i w:val="0"/>
          <w:iCs w:val="0"/>
          <w:color w:val="000000" w:themeColor="text1"/>
          <w:sz w:val="24"/>
          <w:szCs w:val="24"/>
          <w:lang w:val="en-US"/>
        </w:rPr>
      </w:pPr>
      <w:bookmarkStart w:id="0" w:name="_Toc125483212"/>
      <w:r w:rsidRPr="005A16BB">
        <w:rPr>
          <w:rFonts w:asciiTheme="majorBidi" w:hAnsiTheme="majorBidi" w:cstheme="majorBidi"/>
          <w:b/>
          <w:bCs/>
          <w:i w:val="0"/>
          <w:iCs w:val="0"/>
          <w:color w:val="000000" w:themeColor="text1"/>
          <w:sz w:val="24"/>
          <w:szCs w:val="24"/>
        </w:rPr>
        <w:t>Tabel</w:t>
      </w:r>
      <w:r w:rsidRPr="005A16BB">
        <w:rPr>
          <w:rFonts w:asciiTheme="majorBidi" w:hAnsiTheme="majorBidi" w:cstheme="majorBidi"/>
          <w:b/>
          <w:bCs/>
          <w:i w:val="0"/>
          <w:iCs w:val="0"/>
          <w:color w:val="000000" w:themeColor="text1"/>
          <w:sz w:val="24"/>
          <w:szCs w:val="24"/>
          <w:lang w:val="en-US"/>
        </w:rPr>
        <w:t xml:space="preserve"> </w:t>
      </w:r>
      <w:r w:rsidR="00DC75E5">
        <w:rPr>
          <w:rFonts w:asciiTheme="majorBidi" w:hAnsiTheme="majorBidi" w:cstheme="majorBidi"/>
          <w:b/>
          <w:bCs/>
          <w:i w:val="0"/>
          <w:iCs w:val="0"/>
          <w:color w:val="000000" w:themeColor="text1"/>
          <w:sz w:val="24"/>
          <w:szCs w:val="24"/>
          <w:lang w:val="en-US"/>
        </w:rPr>
        <w:t>2</w:t>
      </w:r>
      <w:r w:rsidRPr="005A16BB">
        <w:rPr>
          <w:rFonts w:asciiTheme="majorBidi" w:hAnsiTheme="majorBidi" w:cstheme="majorBidi"/>
          <w:b/>
          <w:bCs/>
          <w:i w:val="0"/>
          <w:iCs w:val="0"/>
          <w:color w:val="000000" w:themeColor="text1"/>
          <w:sz w:val="24"/>
          <w:szCs w:val="24"/>
          <w:lang w:val="en-US"/>
        </w:rPr>
        <w:t>.</w:t>
      </w:r>
      <w:bookmarkEnd w:id="0"/>
      <w:r w:rsidR="00DC75E5">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Rekapitulasi</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Hasil</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dari</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Uji</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Validitas</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Setiap</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Variabel</w:t>
      </w:r>
      <w:proofErr w:type="spellEnd"/>
    </w:p>
    <w:tbl>
      <w:tblPr>
        <w:tblStyle w:val="TableGrid"/>
        <w:tblW w:w="7662" w:type="dxa"/>
        <w:jc w:val="center"/>
        <w:tblLook w:val="04A0" w:firstRow="1" w:lastRow="0" w:firstColumn="1" w:lastColumn="0" w:noHBand="0" w:noVBand="1"/>
      </w:tblPr>
      <w:tblGrid>
        <w:gridCol w:w="1389"/>
        <w:gridCol w:w="1283"/>
        <w:gridCol w:w="1370"/>
        <w:gridCol w:w="842"/>
        <w:gridCol w:w="1232"/>
        <w:gridCol w:w="1546"/>
      </w:tblGrid>
      <w:tr w:rsidR="00A70307" w:rsidRPr="005A16BB" w:rsidTr="00DC75E5">
        <w:trPr>
          <w:tblHeader/>
          <w:jc w:val="center"/>
        </w:trPr>
        <w:tc>
          <w:tcPr>
            <w:tcW w:w="1399" w:type="dxa"/>
          </w:tcPr>
          <w:p w:rsidR="00A70307" w:rsidRPr="005A16BB" w:rsidRDefault="00A70307" w:rsidP="008C1B25">
            <w:pPr>
              <w:spacing w:line="276" w:lineRule="auto"/>
              <w:ind w:left="15" w:right="52"/>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Variabel</w:t>
            </w:r>
            <w:proofErr w:type="spellEnd"/>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 xml:space="preserve">Item </w:t>
            </w:r>
            <w:proofErr w:type="spellStart"/>
            <w:r w:rsidRPr="005A16BB">
              <w:rPr>
                <w:rFonts w:asciiTheme="majorBidi" w:hAnsiTheme="majorBidi" w:cstheme="majorBidi"/>
                <w:sz w:val="24"/>
                <w:szCs w:val="24"/>
                <w:lang w:val="en-US"/>
              </w:rPr>
              <w:t>Pernyataan</w:t>
            </w:r>
            <w:proofErr w:type="spellEnd"/>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Nilai</w:t>
            </w:r>
            <w:proofErr w:type="spellEnd"/>
            <w:r w:rsidRPr="005A16BB">
              <w:rPr>
                <w:rFonts w:asciiTheme="majorBidi" w:hAnsiTheme="majorBidi" w:cstheme="majorBidi"/>
                <w:sz w:val="24"/>
                <w:szCs w:val="24"/>
                <w:lang w:val="en-US"/>
              </w:rPr>
              <w:t xml:space="preserve"> r </w:t>
            </w:r>
            <w:proofErr w:type="spellStart"/>
            <w:r w:rsidRPr="005A16BB">
              <w:rPr>
                <w:rFonts w:asciiTheme="majorBidi" w:hAnsiTheme="majorBidi" w:cstheme="majorBidi"/>
                <w:sz w:val="24"/>
                <w:szCs w:val="24"/>
                <w:lang w:val="en-US"/>
              </w:rPr>
              <w:t>hitung</w:t>
            </w:r>
            <w:proofErr w:type="spellEnd"/>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sig</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Nilai</w:t>
            </w:r>
            <w:proofErr w:type="spellEnd"/>
            <w:r w:rsidRPr="005A16BB">
              <w:rPr>
                <w:rFonts w:asciiTheme="majorBidi" w:hAnsiTheme="majorBidi" w:cstheme="majorBidi"/>
                <w:sz w:val="24"/>
                <w:szCs w:val="24"/>
                <w:lang w:val="en-US"/>
              </w:rPr>
              <w:t xml:space="preserve"> r </w:t>
            </w:r>
            <w:proofErr w:type="spellStart"/>
            <w:r w:rsidRPr="005A16BB">
              <w:rPr>
                <w:rFonts w:asciiTheme="majorBidi" w:hAnsiTheme="majorBidi" w:cstheme="majorBidi"/>
                <w:sz w:val="24"/>
                <w:szCs w:val="24"/>
                <w:lang w:val="en-US"/>
              </w:rPr>
              <w:t>tabel</w:t>
            </w:r>
            <w:proofErr w:type="spellEnd"/>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Keterangan</w:t>
            </w:r>
            <w:proofErr w:type="spellEnd"/>
          </w:p>
        </w:tc>
      </w:tr>
      <w:tr w:rsidR="00A70307" w:rsidRPr="005A16BB" w:rsidTr="00DC75E5">
        <w:trPr>
          <w:jc w:val="center"/>
        </w:trPr>
        <w:tc>
          <w:tcPr>
            <w:tcW w:w="1399" w:type="dxa"/>
            <w:vMerge w:val="restart"/>
            <w:vAlign w:val="center"/>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Kualitas</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Pelayanan</w:t>
            </w:r>
            <w:proofErr w:type="spellEnd"/>
          </w:p>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w:t>
            </w: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X1</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0,814</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X2</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0,933</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X3</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0,899</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X4</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0,903</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X5</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0,818</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X6</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0,855</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X7</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0,910</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X8</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0,876</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X9</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0,871</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X10</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0,851</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val="restart"/>
            <w:vAlign w:val="center"/>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Kepuasan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Tamu</w:t>
            </w:r>
            <w:proofErr w:type="spellEnd"/>
          </w:p>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w:t>
            </w: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Y1</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0,838</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Y2</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0,889</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Y3</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0,920</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Y4</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0,787</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Y5</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0,893</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Y6</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0,904</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b/>
                <w:bCs/>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Y7</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0,873</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r w:rsidR="00A70307" w:rsidRPr="005A16BB" w:rsidTr="00DC75E5">
        <w:trPr>
          <w:jc w:val="center"/>
        </w:trPr>
        <w:tc>
          <w:tcPr>
            <w:tcW w:w="1399" w:type="dxa"/>
            <w:vMerge/>
          </w:tcPr>
          <w:p w:rsidR="00A70307" w:rsidRPr="005A16BB" w:rsidRDefault="00A70307" w:rsidP="008C1B25">
            <w:pPr>
              <w:spacing w:line="276" w:lineRule="auto"/>
              <w:jc w:val="center"/>
              <w:rPr>
                <w:rFonts w:asciiTheme="majorBidi" w:hAnsiTheme="majorBidi" w:cstheme="majorBidi"/>
                <w:b/>
                <w:bCs/>
                <w:sz w:val="24"/>
                <w:szCs w:val="24"/>
                <w:lang w:val="en-US"/>
              </w:rPr>
            </w:pPr>
          </w:p>
        </w:tc>
        <w:tc>
          <w:tcPr>
            <w:tcW w:w="1205"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Y8</w:t>
            </w:r>
          </w:p>
        </w:tc>
        <w:tc>
          <w:tcPr>
            <w:tcW w:w="1398"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0,885</w:t>
            </w:r>
          </w:p>
        </w:tc>
        <w:tc>
          <w:tcPr>
            <w:tcW w:w="846"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0,000</w:t>
            </w:r>
          </w:p>
        </w:tc>
        <w:tc>
          <w:tcPr>
            <w:tcW w:w="12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0,195</w:t>
            </w:r>
          </w:p>
        </w:tc>
        <w:tc>
          <w:tcPr>
            <w:tcW w:w="1557"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Valid</w:t>
            </w:r>
          </w:p>
        </w:tc>
      </w:tr>
    </w:tbl>
    <w:p w:rsidR="00A70307" w:rsidRPr="005A16BB" w:rsidRDefault="00A70307" w:rsidP="008C1B25">
      <w:pPr>
        <w:pStyle w:val="ListParagraph"/>
        <w:tabs>
          <w:tab w:val="right" w:pos="7937"/>
        </w:tabs>
        <w:spacing w:line="276" w:lineRule="auto"/>
        <w:ind w:left="0" w:firstLine="720"/>
        <w:rPr>
          <w:rFonts w:asciiTheme="majorBidi" w:hAnsiTheme="majorBidi" w:cstheme="majorBidi"/>
          <w:sz w:val="24"/>
          <w:szCs w:val="24"/>
          <w:lang w:val="en-US"/>
        </w:rPr>
      </w:pPr>
      <w:proofErr w:type="spellStart"/>
      <w:proofErr w:type="gramStart"/>
      <w:r w:rsidRPr="005A16BB">
        <w:rPr>
          <w:rFonts w:asciiTheme="majorBidi" w:hAnsiTheme="majorBidi" w:cstheme="majorBidi"/>
          <w:sz w:val="24"/>
          <w:szCs w:val="24"/>
          <w:lang w:val="en-US"/>
        </w:rPr>
        <w:t>Sumber</w:t>
      </w:r>
      <w:proofErr w:type="spellEnd"/>
      <w:r w:rsidRPr="005A16BB">
        <w:rPr>
          <w:rFonts w:asciiTheme="majorBidi" w:hAnsiTheme="majorBidi" w:cstheme="majorBidi"/>
          <w:sz w:val="24"/>
          <w:szCs w:val="24"/>
          <w:lang w:val="en-US"/>
        </w:rPr>
        <w:t xml:space="preserve"> :</w:t>
      </w:r>
      <w:proofErr w:type="gramEnd"/>
      <w:r w:rsidRPr="005A16BB">
        <w:rPr>
          <w:rFonts w:asciiTheme="majorBidi" w:hAnsiTheme="majorBidi" w:cstheme="majorBidi"/>
          <w:sz w:val="24"/>
          <w:szCs w:val="24"/>
          <w:lang w:val="en-US"/>
        </w:rPr>
        <w:t xml:space="preserve"> data primer </w:t>
      </w:r>
      <w:proofErr w:type="spellStart"/>
      <w:r w:rsidRPr="005A16BB">
        <w:rPr>
          <w:rFonts w:asciiTheme="majorBidi" w:hAnsiTheme="majorBidi" w:cstheme="majorBidi"/>
          <w:sz w:val="24"/>
          <w:szCs w:val="24"/>
          <w:lang w:val="en-US"/>
        </w:rPr>
        <w:t>diolah</w:t>
      </w:r>
      <w:proofErr w:type="spellEnd"/>
      <w:r w:rsidRPr="005A16BB">
        <w:rPr>
          <w:rFonts w:asciiTheme="majorBidi" w:hAnsiTheme="majorBidi" w:cstheme="majorBidi"/>
          <w:sz w:val="24"/>
          <w:szCs w:val="24"/>
          <w:lang w:val="en-US"/>
        </w:rPr>
        <w:t>, 2022</w:t>
      </w:r>
      <w:r w:rsidRPr="005A16BB">
        <w:rPr>
          <w:rFonts w:asciiTheme="majorBidi" w:hAnsiTheme="majorBidi" w:cstheme="majorBidi"/>
          <w:sz w:val="24"/>
          <w:szCs w:val="24"/>
          <w:lang w:val="en-US"/>
        </w:rPr>
        <w:tab/>
      </w:r>
    </w:p>
    <w:p w:rsidR="00A70307" w:rsidRPr="005A16BB" w:rsidRDefault="00A70307" w:rsidP="008C1B25">
      <w:pPr>
        <w:spacing w:line="276" w:lineRule="auto"/>
        <w:ind w:left="540" w:firstLine="720"/>
        <w:jc w:val="both"/>
        <w:rPr>
          <w:rFonts w:asciiTheme="majorBidi" w:hAnsiTheme="majorBidi" w:cstheme="majorBidi"/>
          <w:sz w:val="24"/>
          <w:szCs w:val="24"/>
        </w:rPr>
      </w:pPr>
      <w:r w:rsidRPr="005A16BB">
        <w:rPr>
          <w:rFonts w:asciiTheme="majorBidi" w:hAnsiTheme="majorBidi" w:cstheme="majorBidi"/>
          <w:sz w:val="24"/>
          <w:szCs w:val="24"/>
        </w:rPr>
        <w:t xml:space="preserve">Nilai validitas didapat dengan cara membandingkan nilai r hitung dari masing-masing item pernyataan dengan nilai r tabel. Nilai perbandingan validitas dapat dikatakan </w:t>
      </w:r>
      <w:r w:rsidRPr="005A16BB">
        <w:rPr>
          <w:rFonts w:asciiTheme="majorBidi" w:hAnsiTheme="majorBidi" w:cstheme="majorBidi"/>
          <w:sz w:val="24"/>
          <w:szCs w:val="24"/>
        </w:rPr>
        <w:lastRenderedPageBreak/>
        <w:t xml:space="preserve">valid apabila nilai perbandingan lebih besar dari nilai r tabel yang mana r tabel merupakan tingkat kepercayaan 90% (α = 0,05%) dengan jumlah responden sebanyak 99 orang adalah 0,195. Berdasarkan pengelolaan data pada tabel—dengan total 18 item pernyataan yang diuji, seluruh item pernyataan mempunyai nilai r hitung lebih besar dari r tabel, serta probabilitasnya lebih kecil dari α = 5%, maka terdapat hubungan yang signifikan antara setiap skor masing-masing dari item pernyataan dengan skor total. Korelasi yang signifikan memperlihatkan bahwa item pernyataan memang benar-benar bisa dipergunakan untuk mengukur variable yang akan dikur, dengan kata lain instrument yang dipergunakan valid dengan demikian dapat digunakan dalam penelitian.            </w:t>
      </w:r>
    </w:p>
    <w:p w:rsidR="00971ADA" w:rsidRPr="005A16BB" w:rsidRDefault="00A70307" w:rsidP="008C1B25">
      <w:pPr>
        <w:pStyle w:val="ListParagraph"/>
        <w:numPr>
          <w:ilvl w:val="0"/>
          <w:numId w:val="6"/>
        </w:numPr>
        <w:spacing w:after="0" w:line="276" w:lineRule="auto"/>
        <w:jc w:val="both"/>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Uji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Realibilitas</w:t>
      </w:r>
      <w:proofErr w:type="spellEnd"/>
    </w:p>
    <w:p w:rsidR="00A70307" w:rsidRPr="00DC75E5" w:rsidRDefault="00A70307" w:rsidP="00DC75E5">
      <w:pPr>
        <w:pStyle w:val="Caption"/>
        <w:keepNext/>
        <w:spacing w:after="0" w:line="276" w:lineRule="auto"/>
        <w:ind w:left="720"/>
        <w:jc w:val="center"/>
        <w:rPr>
          <w:rFonts w:asciiTheme="majorBidi" w:hAnsiTheme="majorBidi" w:cstheme="majorBidi"/>
          <w:b/>
          <w:bCs/>
          <w:i w:val="0"/>
          <w:iCs w:val="0"/>
          <w:color w:val="000000" w:themeColor="text1"/>
          <w:sz w:val="24"/>
          <w:szCs w:val="24"/>
          <w:lang w:val="en-US"/>
        </w:rPr>
      </w:pPr>
      <w:bookmarkStart w:id="1" w:name="_Toc125483213"/>
      <w:r w:rsidRPr="005A16BB">
        <w:rPr>
          <w:rFonts w:asciiTheme="majorBidi" w:hAnsiTheme="majorBidi" w:cstheme="majorBidi"/>
          <w:b/>
          <w:bCs/>
          <w:i w:val="0"/>
          <w:iCs w:val="0"/>
          <w:color w:val="000000" w:themeColor="text1"/>
          <w:sz w:val="24"/>
          <w:szCs w:val="24"/>
        </w:rPr>
        <w:t>Tabel</w:t>
      </w:r>
      <w:r w:rsidR="00DC75E5">
        <w:rPr>
          <w:rFonts w:asciiTheme="majorBidi" w:hAnsiTheme="majorBidi" w:cstheme="majorBidi"/>
          <w:b/>
          <w:bCs/>
          <w:i w:val="0"/>
          <w:iCs w:val="0"/>
          <w:color w:val="000000" w:themeColor="text1"/>
          <w:sz w:val="24"/>
          <w:szCs w:val="24"/>
          <w:lang w:val="en-US"/>
        </w:rPr>
        <w:t xml:space="preserve"> 3</w:t>
      </w:r>
      <w:r w:rsidRPr="005A16BB">
        <w:rPr>
          <w:rFonts w:asciiTheme="majorBidi" w:hAnsiTheme="majorBidi" w:cstheme="majorBidi"/>
          <w:b/>
          <w:bCs/>
          <w:i w:val="0"/>
          <w:iCs w:val="0"/>
          <w:color w:val="000000" w:themeColor="text1"/>
          <w:sz w:val="24"/>
          <w:szCs w:val="24"/>
          <w:lang w:val="en-US"/>
        </w:rPr>
        <w:t>.</w:t>
      </w:r>
      <w:bookmarkEnd w:id="1"/>
      <w:r w:rsidRPr="005A16BB">
        <w:rPr>
          <w:rFonts w:asciiTheme="majorBidi" w:hAnsiTheme="majorBidi" w:cstheme="majorBidi"/>
          <w:b/>
          <w:bCs/>
          <w:i w:val="0"/>
          <w:iCs w:val="0"/>
          <w:color w:val="000000" w:themeColor="text1"/>
          <w:sz w:val="24"/>
          <w:szCs w:val="24"/>
          <w:lang w:val="en-US"/>
        </w:rPr>
        <w:t xml:space="preserve">Hasil </w:t>
      </w:r>
      <w:proofErr w:type="spellStart"/>
      <w:r w:rsidRPr="005A16BB">
        <w:rPr>
          <w:rFonts w:asciiTheme="majorBidi" w:hAnsiTheme="majorBidi" w:cstheme="majorBidi"/>
          <w:b/>
          <w:bCs/>
          <w:i w:val="0"/>
          <w:iCs w:val="0"/>
          <w:color w:val="000000" w:themeColor="text1"/>
          <w:sz w:val="24"/>
          <w:szCs w:val="24"/>
          <w:lang w:val="en-US"/>
        </w:rPr>
        <w:t>Uji</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Reliabilitas</w:t>
      </w:r>
      <w:proofErr w:type="spellEnd"/>
    </w:p>
    <w:tbl>
      <w:tblPr>
        <w:tblStyle w:val="TableGrid"/>
        <w:tblpPr w:leftFromText="180" w:rightFromText="180" w:vertAnchor="text" w:horzAnchor="margin" w:tblpXSpec="center" w:tblpY="22"/>
        <w:tblW w:w="6080" w:type="dxa"/>
        <w:tblLook w:val="04A0" w:firstRow="1" w:lastRow="0" w:firstColumn="1" w:lastColumn="0" w:noHBand="0" w:noVBand="1"/>
      </w:tblPr>
      <w:tblGrid>
        <w:gridCol w:w="2087"/>
        <w:gridCol w:w="1979"/>
        <w:gridCol w:w="2014"/>
      </w:tblGrid>
      <w:tr w:rsidR="00A70307" w:rsidRPr="005A16BB" w:rsidTr="00A70307">
        <w:tc>
          <w:tcPr>
            <w:tcW w:w="2087"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rPr>
              <w:t>Variabel</w:t>
            </w:r>
          </w:p>
        </w:tc>
        <w:tc>
          <w:tcPr>
            <w:tcW w:w="1979"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rPr>
              <w:t>Cronbach alpha</w:t>
            </w:r>
          </w:p>
        </w:tc>
        <w:tc>
          <w:tcPr>
            <w:tcW w:w="2014"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rPr>
              <w:t>Keterangan</w:t>
            </w:r>
          </w:p>
        </w:tc>
      </w:tr>
      <w:tr w:rsidR="00A70307" w:rsidRPr="005A16BB" w:rsidTr="00A70307">
        <w:tc>
          <w:tcPr>
            <w:tcW w:w="2087" w:type="dxa"/>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Kualitas</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Pelayanan</w:t>
            </w:r>
            <w:proofErr w:type="spellEnd"/>
            <w:r w:rsidRPr="005A16BB">
              <w:rPr>
                <w:rFonts w:asciiTheme="majorBidi" w:hAnsiTheme="majorBidi" w:cstheme="majorBidi"/>
                <w:sz w:val="24"/>
                <w:szCs w:val="24"/>
                <w:lang w:val="en-US"/>
              </w:rPr>
              <w:t xml:space="preserve"> (X)</w:t>
            </w:r>
          </w:p>
        </w:tc>
        <w:tc>
          <w:tcPr>
            <w:tcW w:w="1979"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rPr>
              <w:t>0,965</w:t>
            </w:r>
          </w:p>
        </w:tc>
        <w:tc>
          <w:tcPr>
            <w:tcW w:w="2014" w:type="dxa"/>
          </w:tcPr>
          <w:p w:rsidR="00A70307" w:rsidRPr="005A16BB" w:rsidRDefault="00A70307" w:rsidP="008C1B25">
            <w:pPr>
              <w:spacing w:line="276" w:lineRule="auto"/>
              <w:jc w:val="center"/>
              <w:rPr>
                <w:rFonts w:asciiTheme="majorBidi" w:hAnsiTheme="majorBidi" w:cstheme="majorBidi"/>
                <w:sz w:val="24"/>
                <w:szCs w:val="24"/>
                <w:lang w:val="en-US"/>
              </w:rPr>
            </w:pPr>
            <w:r w:rsidRPr="005A16BB">
              <w:rPr>
                <w:rFonts w:asciiTheme="majorBidi" w:hAnsiTheme="majorBidi" w:cstheme="majorBidi"/>
                <w:sz w:val="24"/>
                <w:szCs w:val="24"/>
                <w:lang w:val="en-US"/>
              </w:rPr>
              <w:t>Reliable</w:t>
            </w:r>
          </w:p>
        </w:tc>
      </w:tr>
      <w:tr w:rsidR="00A70307" w:rsidRPr="005A16BB" w:rsidTr="00A70307">
        <w:tc>
          <w:tcPr>
            <w:tcW w:w="2087" w:type="dxa"/>
          </w:tcPr>
          <w:p w:rsidR="00A70307" w:rsidRPr="005A16BB" w:rsidRDefault="00A70307" w:rsidP="008C1B25">
            <w:pPr>
              <w:spacing w:line="276" w:lineRule="auto"/>
              <w:jc w:val="center"/>
              <w:rPr>
                <w:rFonts w:asciiTheme="majorBidi" w:hAnsiTheme="majorBidi" w:cstheme="majorBidi"/>
                <w:sz w:val="24"/>
                <w:szCs w:val="24"/>
                <w:lang w:val="en-US"/>
              </w:rPr>
            </w:pPr>
            <w:proofErr w:type="spellStart"/>
            <w:r w:rsidRPr="005A16BB">
              <w:rPr>
                <w:rFonts w:asciiTheme="majorBidi" w:hAnsiTheme="majorBidi" w:cstheme="majorBidi"/>
                <w:sz w:val="24"/>
                <w:szCs w:val="24"/>
                <w:lang w:val="en-US"/>
              </w:rPr>
              <w:t>Kepuasan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Tamu</w:t>
            </w:r>
            <w:proofErr w:type="spellEnd"/>
            <w:r w:rsidRPr="005A16BB">
              <w:rPr>
                <w:rFonts w:asciiTheme="majorBidi" w:hAnsiTheme="majorBidi" w:cstheme="majorBidi"/>
                <w:sz w:val="24"/>
                <w:szCs w:val="24"/>
                <w:lang w:val="en-US"/>
              </w:rPr>
              <w:t xml:space="preserve"> (Y)</w:t>
            </w:r>
          </w:p>
        </w:tc>
        <w:tc>
          <w:tcPr>
            <w:tcW w:w="1979"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rPr>
              <w:t>0,955</w:t>
            </w:r>
          </w:p>
        </w:tc>
        <w:tc>
          <w:tcPr>
            <w:tcW w:w="2014" w:type="dxa"/>
          </w:tcPr>
          <w:p w:rsidR="00A70307" w:rsidRPr="005A16BB" w:rsidRDefault="00A70307" w:rsidP="008C1B25">
            <w:pPr>
              <w:spacing w:line="276" w:lineRule="auto"/>
              <w:jc w:val="center"/>
              <w:rPr>
                <w:rFonts w:asciiTheme="majorBidi" w:hAnsiTheme="majorBidi" w:cstheme="majorBidi"/>
                <w:sz w:val="24"/>
                <w:szCs w:val="24"/>
              </w:rPr>
            </w:pPr>
            <w:r w:rsidRPr="005A16BB">
              <w:rPr>
                <w:rFonts w:asciiTheme="majorBidi" w:hAnsiTheme="majorBidi" w:cstheme="majorBidi"/>
                <w:sz w:val="24"/>
                <w:szCs w:val="24"/>
                <w:lang w:val="en-US"/>
              </w:rPr>
              <w:t>Reliable</w:t>
            </w:r>
          </w:p>
        </w:tc>
      </w:tr>
    </w:tbl>
    <w:p w:rsidR="00A70307" w:rsidRPr="005A16BB" w:rsidRDefault="00A70307" w:rsidP="008C1B25">
      <w:pPr>
        <w:pStyle w:val="ListParagraph"/>
        <w:spacing w:line="276" w:lineRule="auto"/>
        <w:jc w:val="both"/>
        <w:rPr>
          <w:rFonts w:asciiTheme="majorBidi" w:hAnsiTheme="majorBidi" w:cstheme="majorBidi"/>
          <w:b/>
          <w:bCs/>
          <w:sz w:val="24"/>
          <w:szCs w:val="24"/>
          <w:lang w:val="en-US"/>
        </w:rPr>
      </w:pPr>
    </w:p>
    <w:p w:rsidR="00A70307" w:rsidRPr="005A16BB" w:rsidRDefault="00A70307" w:rsidP="008C1B25">
      <w:pPr>
        <w:pStyle w:val="ListParagraph"/>
        <w:spacing w:line="276" w:lineRule="auto"/>
        <w:jc w:val="both"/>
        <w:rPr>
          <w:rFonts w:asciiTheme="majorBidi" w:hAnsiTheme="majorBidi" w:cstheme="majorBidi"/>
          <w:b/>
          <w:bCs/>
          <w:sz w:val="24"/>
          <w:szCs w:val="24"/>
        </w:rPr>
      </w:pPr>
    </w:p>
    <w:p w:rsidR="00A70307" w:rsidRPr="005A16BB" w:rsidRDefault="00A70307" w:rsidP="008C1B25">
      <w:pPr>
        <w:pStyle w:val="ListParagraph"/>
        <w:spacing w:line="276" w:lineRule="auto"/>
        <w:rPr>
          <w:rFonts w:asciiTheme="majorBidi" w:hAnsiTheme="majorBidi" w:cstheme="majorBidi"/>
          <w:sz w:val="24"/>
          <w:szCs w:val="24"/>
        </w:rPr>
      </w:pPr>
      <w:r w:rsidRPr="005A16BB">
        <w:rPr>
          <w:rFonts w:asciiTheme="majorBidi" w:hAnsiTheme="majorBidi" w:cstheme="majorBidi"/>
          <w:sz w:val="24"/>
          <w:szCs w:val="24"/>
        </w:rPr>
        <w:t xml:space="preserve">                          </w:t>
      </w:r>
    </w:p>
    <w:p w:rsidR="00A70307" w:rsidRPr="005A16BB" w:rsidRDefault="00A70307" w:rsidP="008C1B25">
      <w:pPr>
        <w:pStyle w:val="ListParagraph"/>
        <w:spacing w:line="276" w:lineRule="auto"/>
        <w:rPr>
          <w:rFonts w:asciiTheme="majorBidi" w:hAnsiTheme="majorBidi" w:cstheme="majorBidi"/>
          <w:sz w:val="24"/>
          <w:szCs w:val="24"/>
        </w:rPr>
      </w:pPr>
    </w:p>
    <w:p w:rsidR="00DC75E5" w:rsidRDefault="00DC75E5" w:rsidP="00DC75E5">
      <w:pPr>
        <w:spacing w:after="0" w:line="240" w:lineRule="auto"/>
        <w:rPr>
          <w:rFonts w:asciiTheme="majorBidi" w:hAnsiTheme="majorBidi" w:cstheme="majorBidi"/>
          <w:sz w:val="24"/>
          <w:szCs w:val="24"/>
        </w:rPr>
      </w:pPr>
    </w:p>
    <w:p w:rsidR="00A70307" w:rsidRPr="00DC75E5" w:rsidRDefault="00DC75E5" w:rsidP="00DC75E5">
      <w:pPr>
        <w:spacing w:after="0" w:line="276" w:lineRule="auto"/>
        <w:ind w:left="144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70307" w:rsidRPr="005A16BB">
        <w:rPr>
          <w:rFonts w:asciiTheme="majorBidi" w:hAnsiTheme="majorBidi" w:cstheme="majorBidi"/>
          <w:sz w:val="24"/>
          <w:szCs w:val="24"/>
        </w:rPr>
        <w:t>Sumber : data primer diolah, 2022</w:t>
      </w:r>
    </w:p>
    <w:p w:rsidR="00A70307" w:rsidRPr="005A16BB" w:rsidRDefault="00A70307" w:rsidP="00DC75E5">
      <w:pPr>
        <w:spacing w:line="276" w:lineRule="auto"/>
        <w:ind w:left="720" w:firstLine="720"/>
        <w:rPr>
          <w:rFonts w:asciiTheme="majorBidi" w:hAnsiTheme="majorBidi" w:cstheme="majorBidi"/>
          <w:sz w:val="24"/>
          <w:szCs w:val="24"/>
        </w:rPr>
      </w:pPr>
      <w:r w:rsidRPr="005A16BB">
        <w:rPr>
          <w:rFonts w:asciiTheme="majorBidi" w:hAnsiTheme="majorBidi" w:cstheme="majorBidi"/>
          <w:sz w:val="24"/>
          <w:szCs w:val="24"/>
        </w:rPr>
        <w:t xml:space="preserve">Suatu kuesioner dikatakan </w:t>
      </w:r>
      <w:r w:rsidRPr="005A16BB">
        <w:rPr>
          <w:rFonts w:asciiTheme="majorBidi" w:hAnsiTheme="majorBidi" w:cstheme="majorBidi"/>
          <w:i/>
          <w:iCs/>
          <w:sz w:val="24"/>
          <w:szCs w:val="24"/>
        </w:rPr>
        <w:t>reliable</w:t>
      </w:r>
      <w:r w:rsidRPr="005A16BB">
        <w:rPr>
          <w:rFonts w:asciiTheme="majorBidi" w:hAnsiTheme="majorBidi" w:cstheme="majorBidi"/>
          <w:sz w:val="24"/>
          <w:szCs w:val="24"/>
        </w:rPr>
        <w:t xml:space="preserve"> jika jawaban seseorang terhadap pernyataan adalah konsisten atau stabil dari waktu ke waktu. Realibilitas suatu test merujuk pada derajat stabilitas, konsistensi, daya prediksi dan akurasi. Dari data rekapitulasi skor jawaban responden sebagaimana yang disajikan pada table, maka dianalisis dengan pendekatan </w:t>
      </w:r>
      <w:r w:rsidRPr="005A16BB">
        <w:rPr>
          <w:rFonts w:asciiTheme="majorBidi" w:hAnsiTheme="majorBidi" w:cstheme="majorBidi"/>
          <w:i/>
          <w:iCs/>
          <w:sz w:val="24"/>
          <w:szCs w:val="24"/>
        </w:rPr>
        <w:t>alpha cronbach</w:t>
      </w:r>
      <w:r w:rsidRPr="005A16BB">
        <w:rPr>
          <w:rFonts w:asciiTheme="majorBidi" w:hAnsiTheme="majorBidi" w:cstheme="majorBidi"/>
          <w:sz w:val="24"/>
          <w:szCs w:val="24"/>
        </w:rPr>
        <w:t xml:space="preserve"> yang dihitung menggunakan program SPSS.  Berdasarkan hasil pengolahan data diatas menunjukkan nilai </w:t>
      </w:r>
      <w:r w:rsidRPr="005A16BB">
        <w:rPr>
          <w:rFonts w:asciiTheme="majorBidi" w:hAnsiTheme="majorBidi" w:cstheme="majorBidi"/>
          <w:i/>
          <w:iCs/>
          <w:sz w:val="24"/>
          <w:szCs w:val="24"/>
        </w:rPr>
        <w:t>cronbach’s alpha</w:t>
      </w:r>
      <w:r w:rsidRPr="005A16BB">
        <w:rPr>
          <w:rFonts w:asciiTheme="majorBidi" w:hAnsiTheme="majorBidi" w:cstheme="majorBidi"/>
          <w:sz w:val="24"/>
          <w:szCs w:val="24"/>
        </w:rPr>
        <w:t xml:space="preserve"> diatas 0,90 sehingga dapat dikatakan bahwa reliabilitas sempurna.</w:t>
      </w:r>
    </w:p>
    <w:p w:rsidR="00A70307" w:rsidRPr="005A16BB" w:rsidRDefault="00A70307" w:rsidP="008C1B25">
      <w:pPr>
        <w:pStyle w:val="ListParagraph"/>
        <w:numPr>
          <w:ilvl w:val="0"/>
          <w:numId w:val="6"/>
        </w:numPr>
        <w:tabs>
          <w:tab w:val="left" w:pos="810"/>
          <w:tab w:val="left" w:pos="900"/>
        </w:tabs>
        <w:spacing w:after="0" w:line="276" w:lineRule="auto"/>
        <w:jc w:val="both"/>
        <w:rPr>
          <w:rFonts w:asciiTheme="majorBidi" w:hAnsiTheme="majorBidi" w:cstheme="majorBidi"/>
          <w:b/>
          <w:bCs/>
          <w:sz w:val="24"/>
          <w:szCs w:val="24"/>
        </w:rPr>
      </w:pPr>
      <w:proofErr w:type="spellStart"/>
      <w:r w:rsidRPr="005A16BB">
        <w:rPr>
          <w:rFonts w:asciiTheme="majorBidi" w:hAnsiTheme="majorBidi" w:cstheme="majorBidi"/>
          <w:b/>
          <w:bCs/>
          <w:sz w:val="24"/>
          <w:szCs w:val="24"/>
          <w:lang w:val="en-US"/>
        </w:rPr>
        <w:t>Uji</w:t>
      </w:r>
      <w:proofErr w:type="spellEnd"/>
      <w:r w:rsidRPr="005A16BB">
        <w:rPr>
          <w:rFonts w:asciiTheme="majorBidi" w:hAnsiTheme="majorBidi" w:cstheme="majorBidi"/>
          <w:b/>
          <w:bCs/>
          <w:sz w:val="24"/>
          <w:szCs w:val="24"/>
          <w:lang w:val="en-US"/>
        </w:rPr>
        <w:t xml:space="preserve"> T</w:t>
      </w:r>
    </w:p>
    <w:p w:rsidR="00A70307" w:rsidRPr="005A16BB" w:rsidRDefault="00A70307" w:rsidP="008C1B25">
      <w:pPr>
        <w:pStyle w:val="BodyText"/>
        <w:spacing w:line="276" w:lineRule="auto"/>
        <w:ind w:left="720" w:right="43" w:firstLine="720"/>
        <w:jc w:val="both"/>
        <w:rPr>
          <w:rFonts w:asciiTheme="majorBidi" w:hAnsiTheme="majorBidi" w:cstheme="majorBidi"/>
        </w:rPr>
      </w:pPr>
      <w:r w:rsidRPr="005A16BB">
        <w:rPr>
          <w:rFonts w:asciiTheme="majorBidi" w:hAnsiTheme="majorBidi" w:cstheme="majorBidi"/>
        </w:rPr>
        <w:t>Digunakan untuk mengetahui pengaruh dari masing-masing variabel,</w:t>
      </w:r>
      <w:r w:rsidRPr="005A16BB">
        <w:rPr>
          <w:rFonts w:asciiTheme="majorBidi" w:hAnsiTheme="majorBidi" w:cstheme="majorBidi"/>
          <w:spacing w:val="1"/>
        </w:rPr>
        <w:t xml:space="preserve"> </w:t>
      </w:r>
      <w:r w:rsidRPr="005A16BB">
        <w:rPr>
          <w:rFonts w:asciiTheme="majorBidi" w:hAnsiTheme="majorBidi" w:cstheme="majorBidi"/>
        </w:rPr>
        <w:t>baik variabel bebas terhadap variabel terikat tersebut yang signifikan secara</w:t>
      </w:r>
      <w:r w:rsidRPr="005A16BB">
        <w:rPr>
          <w:rFonts w:asciiTheme="majorBidi" w:hAnsiTheme="majorBidi" w:cstheme="majorBidi"/>
          <w:spacing w:val="1"/>
        </w:rPr>
        <w:t xml:space="preserve"> </w:t>
      </w:r>
      <w:r w:rsidRPr="005A16BB">
        <w:rPr>
          <w:rFonts w:asciiTheme="majorBidi" w:hAnsiTheme="majorBidi" w:cstheme="majorBidi"/>
        </w:rPr>
        <w:t>statistik.</w:t>
      </w:r>
      <w:r w:rsidRPr="005A16BB">
        <w:rPr>
          <w:rFonts w:asciiTheme="majorBidi" w:hAnsiTheme="majorBidi" w:cstheme="majorBidi"/>
          <w:spacing w:val="1"/>
        </w:rPr>
        <w:t xml:space="preserve"> </w:t>
      </w:r>
      <w:r w:rsidRPr="005A16BB">
        <w:rPr>
          <w:rFonts w:asciiTheme="majorBidi" w:hAnsiTheme="majorBidi" w:cstheme="majorBidi"/>
        </w:rPr>
        <w:t>Menggunakan</w:t>
      </w:r>
      <w:r w:rsidRPr="005A16BB">
        <w:rPr>
          <w:rFonts w:asciiTheme="majorBidi" w:hAnsiTheme="majorBidi" w:cstheme="majorBidi"/>
          <w:spacing w:val="1"/>
        </w:rPr>
        <w:t xml:space="preserve"> </w:t>
      </w:r>
      <w:r w:rsidRPr="005A16BB">
        <w:rPr>
          <w:rFonts w:asciiTheme="majorBidi" w:hAnsiTheme="majorBidi" w:cstheme="majorBidi"/>
        </w:rPr>
        <w:t>uji</w:t>
      </w:r>
      <w:r w:rsidRPr="005A16BB">
        <w:rPr>
          <w:rFonts w:asciiTheme="majorBidi" w:hAnsiTheme="majorBidi" w:cstheme="majorBidi"/>
          <w:lang w:val="en-US"/>
        </w:rPr>
        <w:t xml:space="preserve"> </w:t>
      </w:r>
      <w:r w:rsidRPr="005A16BB">
        <w:rPr>
          <w:rFonts w:asciiTheme="majorBidi" w:hAnsiTheme="majorBidi" w:cstheme="majorBidi"/>
        </w:rPr>
        <w:t>masing-masing</w:t>
      </w:r>
      <w:r w:rsidRPr="005A16BB">
        <w:rPr>
          <w:rFonts w:asciiTheme="majorBidi" w:hAnsiTheme="majorBidi" w:cstheme="majorBidi"/>
          <w:spacing w:val="1"/>
        </w:rPr>
        <w:t xml:space="preserve"> </w:t>
      </w:r>
      <w:r w:rsidRPr="005A16BB">
        <w:rPr>
          <w:rFonts w:asciiTheme="majorBidi" w:hAnsiTheme="majorBidi" w:cstheme="majorBidi"/>
        </w:rPr>
        <w:t>koefisien</w:t>
      </w:r>
      <w:r w:rsidRPr="005A16BB">
        <w:rPr>
          <w:rFonts w:asciiTheme="majorBidi" w:hAnsiTheme="majorBidi" w:cstheme="majorBidi"/>
          <w:spacing w:val="1"/>
        </w:rPr>
        <w:t xml:space="preserve"> </w:t>
      </w:r>
      <w:r w:rsidRPr="005A16BB">
        <w:rPr>
          <w:rFonts w:asciiTheme="majorBidi" w:hAnsiTheme="majorBidi" w:cstheme="majorBidi"/>
        </w:rPr>
        <w:t>regresi</w:t>
      </w:r>
      <w:r w:rsidRPr="005A16BB">
        <w:rPr>
          <w:rFonts w:asciiTheme="majorBidi" w:hAnsiTheme="majorBidi" w:cstheme="majorBidi"/>
          <w:spacing w:val="1"/>
        </w:rPr>
        <w:t xml:space="preserve"> </w:t>
      </w:r>
      <w:r w:rsidRPr="005A16BB">
        <w:rPr>
          <w:rFonts w:asciiTheme="majorBidi" w:hAnsiTheme="majorBidi" w:cstheme="majorBidi"/>
        </w:rPr>
        <w:t>variabel</w:t>
      </w:r>
      <w:r w:rsidRPr="005A16BB">
        <w:rPr>
          <w:rFonts w:asciiTheme="majorBidi" w:hAnsiTheme="majorBidi" w:cstheme="majorBidi"/>
          <w:spacing w:val="1"/>
        </w:rPr>
        <w:t xml:space="preserve"> </w:t>
      </w:r>
      <w:r w:rsidRPr="005A16BB">
        <w:rPr>
          <w:rFonts w:asciiTheme="majorBidi" w:hAnsiTheme="majorBidi" w:cstheme="majorBidi"/>
        </w:rPr>
        <w:t>bebas</w:t>
      </w:r>
      <w:r w:rsidRPr="005A16BB">
        <w:rPr>
          <w:rFonts w:asciiTheme="majorBidi" w:hAnsiTheme="majorBidi" w:cstheme="majorBidi"/>
          <w:spacing w:val="-57"/>
        </w:rPr>
        <w:t xml:space="preserve"> </w:t>
      </w:r>
      <w:r w:rsidRPr="005A16BB">
        <w:rPr>
          <w:rFonts w:asciiTheme="majorBidi" w:hAnsiTheme="majorBidi" w:cstheme="majorBidi"/>
        </w:rPr>
        <w:t>apakah mempunyai pengaruh yang bermakna atau tidak terhada pvariabel</w:t>
      </w:r>
      <w:r w:rsidRPr="005A16BB">
        <w:rPr>
          <w:rFonts w:asciiTheme="majorBidi" w:hAnsiTheme="majorBidi" w:cstheme="majorBidi"/>
          <w:spacing w:val="1"/>
        </w:rPr>
        <w:t xml:space="preserve"> </w:t>
      </w:r>
      <w:r w:rsidRPr="005A16BB">
        <w:rPr>
          <w:rFonts w:asciiTheme="majorBidi" w:hAnsiTheme="majorBidi" w:cstheme="majorBidi"/>
        </w:rPr>
        <w:t>terikat. Adapun langkah-langkah analisis uji parsial adalah sebagai berikut:</w:t>
      </w:r>
      <w:r w:rsidRPr="005A16BB">
        <w:rPr>
          <w:rFonts w:asciiTheme="majorBidi" w:hAnsiTheme="majorBidi" w:cstheme="majorBidi"/>
          <w:spacing w:val="1"/>
        </w:rPr>
        <w:t xml:space="preserve"> </w:t>
      </w:r>
      <w:r w:rsidRPr="005A16BB">
        <w:rPr>
          <w:rFonts w:asciiTheme="majorBidi" w:hAnsiTheme="majorBidi" w:cstheme="majorBidi"/>
        </w:rPr>
        <w:t>Apabila : t hitung t tabel maka Ho ditolakdan Hi diterima, ini berarti ada</w:t>
      </w:r>
      <w:r w:rsidRPr="005A16BB">
        <w:rPr>
          <w:rFonts w:asciiTheme="majorBidi" w:hAnsiTheme="majorBidi" w:cstheme="majorBidi"/>
          <w:spacing w:val="1"/>
        </w:rPr>
        <w:t xml:space="preserve"> </w:t>
      </w:r>
      <w:r w:rsidRPr="005A16BB">
        <w:rPr>
          <w:rFonts w:asciiTheme="majorBidi" w:hAnsiTheme="majorBidi" w:cstheme="majorBidi"/>
        </w:rPr>
        <w:t>pengaruh</w:t>
      </w:r>
      <w:r w:rsidRPr="005A16BB">
        <w:rPr>
          <w:rFonts w:asciiTheme="majorBidi" w:hAnsiTheme="majorBidi" w:cstheme="majorBidi"/>
          <w:spacing w:val="-1"/>
        </w:rPr>
        <w:t xml:space="preserve"> </w:t>
      </w:r>
      <w:r w:rsidRPr="005A16BB">
        <w:rPr>
          <w:rFonts w:asciiTheme="majorBidi" w:hAnsiTheme="majorBidi" w:cstheme="majorBidi"/>
        </w:rPr>
        <w:t>yang bermakna</w:t>
      </w:r>
      <w:r w:rsidRPr="005A16BB">
        <w:rPr>
          <w:rFonts w:asciiTheme="majorBidi" w:hAnsiTheme="majorBidi" w:cstheme="majorBidi"/>
          <w:spacing w:val="1"/>
        </w:rPr>
        <w:t xml:space="preserve"> </w:t>
      </w:r>
      <w:r w:rsidRPr="005A16BB">
        <w:rPr>
          <w:rFonts w:asciiTheme="majorBidi" w:hAnsiTheme="majorBidi" w:cstheme="majorBidi"/>
        </w:rPr>
        <w:t>oleh variabel x dan y.</w:t>
      </w:r>
    </w:p>
    <w:p w:rsidR="00A70307" w:rsidRPr="00DC75E5" w:rsidRDefault="00A70307" w:rsidP="00DC75E5">
      <w:pPr>
        <w:pStyle w:val="Caption"/>
        <w:keepNext/>
        <w:spacing w:after="0" w:line="276" w:lineRule="auto"/>
        <w:ind w:left="720"/>
        <w:jc w:val="center"/>
        <w:rPr>
          <w:rFonts w:asciiTheme="majorBidi" w:hAnsiTheme="majorBidi" w:cstheme="majorBidi"/>
          <w:b/>
          <w:bCs/>
          <w:i w:val="0"/>
          <w:iCs w:val="0"/>
          <w:color w:val="000000" w:themeColor="text1"/>
          <w:sz w:val="24"/>
          <w:szCs w:val="24"/>
          <w:lang w:val="en-US"/>
        </w:rPr>
      </w:pPr>
      <w:bookmarkStart w:id="2" w:name="_Toc125483214"/>
      <w:r w:rsidRPr="005A16BB">
        <w:rPr>
          <w:rFonts w:asciiTheme="majorBidi" w:hAnsiTheme="majorBidi" w:cstheme="majorBidi"/>
          <w:b/>
          <w:bCs/>
          <w:i w:val="0"/>
          <w:iCs w:val="0"/>
          <w:color w:val="000000" w:themeColor="text1"/>
          <w:sz w:val="24"/>
          <w:szCs w:val="24"/>
        </w:rPr>
        <w:t>Tabel</w:t>
      </w:r>
      <w:r w:rsidR="00DC75E5">
        <w:rPr>
          <w:rFonts w:asciiTheme="majorBidi" w:hAnsiTheme="majorBidi" w:cstheme="majorBidi"/>
          <w:b/>
          <w:bCs/>
          <w:i w:val="0"/>
          <w:iCs w:val="0"/>
          <w:color w:val="000000" w:themeColor="text1"/>
          <w:sz w:val="24"/>
          <w:szCs w:val="24"/>
          <w:lang w:val="en-US"/>
        </w:rPr>
        <w:t xml:space="preserve"> 4</w:t>
      </w:r>
      <w:r w:rsidRPr="005A16BB">
        <w:rPr>
          <w:rFonts w:asciiTheme="majorBidi" w:hAnsiTheme="majorBidi" w:cstheme="majorBidi"/>
          <w:b/>
          <w:bCs/>
          <w:i w:val="0"/>
          <w:iCs w:val="0"/>
          <w:color w:val="000000" w:themeColor="text1"/>
          <w:sz w:val="24"/>
          <w:szCs w:val="24"/>
          <w:lang w:val="en-US"/>
        </w:rPr>
        <w:t xml:space="preserve"> </w:t>
      </w:r>
      <w:r w:rsidRPr="005A16BB">
        <w:rPr>
          <w:rFonts w:asciiTheme="majorBidi" w:hAnsiTheme="majorBidi" w:cstheme="majorBidi"/>
          <w:b/>
          <w:bCs/>
          <w:i w:val="0"/>
          <w:iCs w:val="0"/>
          <w:color w:val="000000" w:themeColor="text1"/>
          <w:sz w:val="24"/>
          <w:szCs w:val="24"/>
          <w:lang w:val="en-US"/>
        </w:rPr>
        <w:t>.</w:t>
      </w:r>
      <w:bookmarkEnd w:id="2"/>
      <w:proofErr w:type="spellStart"/>
      <w:r w:rsidRPr="005A16BB">
        <w:rPr>
          <w:rFonts w:asciiTheme="majorBidi" w:hAnsiTheme="majorBidi" w:cstheme="majorBidi"/>
          <w:b/>
          <w:bCs/>
          <w:i w:val="0"/>
          <w:iCs w:val="0"/>
          <w:color w:val="000000" w:themeColor="text1"/>
          <w:sz w:val="24"/>
          <w:szCs w:val="24"/>
          <w:lang w:val="en-US"/>
        </w:rPr>
        <w:t>Hasil</w:t>
      </w:r>
      <w:proofErr w:type="spellEnd"/>
      <w:r w:rsidRPr="005A16BB">
        <w:rPr>
          <w:rFonts w:asciiTheme="majorBidi" w:hAnsiTheme="majorBidi" w:cstheme="majorBidi"/>
          <w:b/>
          <w:bCs/>
          <w:i w:val="0"/>
          <w:iCs w:val="0"/>
          <w:color w:val="000000" w:themeColor="text1"/>
          <w:sz w:val="24"/>
          <w:szCs w:val="24"/>
          <w:lang w:val="en-US"/>
        </w:rPr>
        <w:t xml:space="preserve"> </w:t>
      </w:r>
      <w:proofErr w:type="spellStart"/>
      <w:r w:rsidRPr="005A16BB">
        <w:rPr>
          <w:rFonts w:asciiTheme="majorBidi" w:hAnsiTheme="majorBidi" w:cstheme="majorBidi"/>
          <w:b/>
          <w:bCs/>
          <w:i w:val="0"/>
          <w:iCs w:val="0"/>
          <w:color w:val="000000" w:themeColor="text1"/>
          <w:sz w:val="24"/>
          <w:szCs w:val="24"/>
          <w:lang w:val="en-US"/>
        </w:rPr>
        <w:t>Uji</w:t>
      </w:r>
      <w:proofErr w:type="spellEnd"/>
      <w:r w:rsidRPr="005A16BB">
        <w:rPr>
          <w:rFonts w:asciiTheme="majorBidi" w:hAnsiTheme="majorBidi" w:cstheme="majorBidi"/>
          <w:b/>
          <w:bCs/>
          <w:i w:val="0"/>
          <w:iCs w:val="0"/>
          <w:color w:val="000000" w:themeColor="text1"/>
          <w:sz w:val="24"/>
          <w:szCs w:val="24"/>
          <w:lang w:val="en-US"/>
        </w:rPr>
        <w:t xml:space="preserve"> t</w:t>
      </w:r>
    </w:p>
    <w:tbl>
      <w:tblPr>
        <w:tblW w:w="0" w:type="auto"/>
        <w:tblInd w:w="1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
        <w:gridCol w:w="2126"/>
        <w:gridCol w:w="1276"/>
        <w:gridCol w:w="1276"/>
      </w:tblGrid>
      <w:tr w:rsidR="00A70307" w:rsidRPr="005A16BB" w:rsidTr="00187C16">
        <w:trPr>
          <w:trHeight w:val="465"/>
        </w:trPr>
        <w:tc>
          <w:tcPr>
            <w:tcW w:w="2574" w:type="dxa"/>
            <w:gridSpan w:val="2"/>
          </w:tcPr>
          <w:p w:rsidR="00A70307" w:rsidRPr="005A16BB" w:rsidRDefault="00A70307" w:rsidP="008C1B25">
            <w:pPr>
              <w:pStyle w:val="TableParagraph"/>
              <w:spacing w:before="174" w:line="276" w:lineRule="auto"/>
              <w:ind w:left="683"/>
              <w:rPr>
                <w:rFonts w:asciiTheme="majorBidi" w:hAnsiTheme="majorBidi" w:cstheme="majorBidi"/>
                <w:bCs/>
                <w:sz w:val="24"/>
                <w:szCs w:val="24"/>
              </w:rPr>
            </w:pPr>
            <w:proofErr w:type="spellStart"/>
            <w:r w:rsidRPr="005A16BB">
              <w:rPr>
                <w:rFonts w:asciiTheme="majorBidi" w:hAnsiTheme="majorBidi" w:cstheme="majorBidi"/>
                <w:bCs/>
                <w:sz w:val="24"/>
                <w:szCs w:val="24"/>
              </w:rPr>
              <w:t>Variabel</w:t>
            </w:r>
            <w:proofErr w:type="spellEnd"/>
          </w:p>
        </w:tc>
        <w:tc>
          <w:tcPr>
            <w:tcW w:w="1276" w:type="dxa"/>
          </w:tcPr>
          <w:p w:rsidR="00A70307" w:rsidRPr="005A16BB" w:rsidRDefault="00A70307" w:rsidP="008C1B25">
            <w:pPr>
              <w:pStyle w:val="TableParagraph"/>
              <w:spacing w:before="174" w:line="276" w:lineRule="auto"/>
              <w:ind w:left="217" w:right="205"/>
              <w:jc w:val="both"/>
              <w:rPr>
                <w:rFonts w:asciiTheme="majorBidi" w:hAnsiTheme="majorBidi" w:cstheme="majorBidi"/>
                <w:bCs/>
                <w:sz w:val="24"/>
                <w:szCs w:val="24"/>
              </w:rPr>
            </w:pPr>
            <w:r w:rsidRPr="005A16BB">
              <w:rPr>
                <w:rFonts w:asciiTheme="majorBidi" w:hAnsiTheme="majorBidi" w:cstheme="majorBidi"/>
                <w:bCs/>
                <w:sz w:val="24"/>
                <w:szCs w:val="24"/>
              </w:rPr>
              <w:t>t</w:t>
            </w:r>
            <w:r w:rsidRPr="005A16BB">
              <w:rPr>
                <w:rFonts w:asciiTheme="majorBidi" w:hAnsiTheme="majorBidi" w:cstheme="majorBidi"/>
                <w:bCs/>
                <w:spacing w:val="-2"/>
                <w:sz w:val="24"/>
                <w:szCs w:val="24"/>
              </w:rPr>
              <w:t xml:space="preserve"> </w:t>
            </w:r>
            <w:proofErr w:type="spellStart"/>
            <w:r w:rsidRPr="005A16BB">
              <w:rPr>
                <w:rFonts w:asciiTheme="majorBidi" w:hAnsiTheme="majorBidi" w:cstheme="majorBidi"/>
                <w:bCs/>
                <w:sz w:val="24"/>
                <w:szCs w:val="24"/>
              </w:rPr>
              <w:t>hitung</w:t>
            </w:r>
            <w:proofErr w:type="spellEnd"/>
          </w:p>
        </w:tc>
        <w:tc>
          <w:tcPr>
            <w:tcW w:w="1276" w:type="dxa"/>
          </w:tcPr>
          <w:p w:rsidR="00A70307" w:rsidRPr="005A16BB" w:rsidRDefault="00A70307" w:rsidP="008C1B25">
            <w:pPr>
              <w:pStyle w:val="TableParagraph"/>
              <w:spacing w:before="174" w:line="276" w:lineRule="auto"/>
              <w:ind w:left="449"/>
              <w:jc w:val="both"/>
              <w:rPr>
                <w:rFonts w:asciiTheme="majorBidi" w:hAnsiTheme="majorBidi" w:cstheme="majorBidi"/>
                <w:bCs/>
                <w:sz w:val="24"/>
                <w:szCs w:val="24"/>
              </w:rPr>
            </w:pPr>
            <w:r w:rsidRPr="005A16BB">
              <w:rPr>
                <w:rFonts w:asciiTheme="majorBidi" w:hAnsiTheme="majorBidi" w:cstheme="majorBidi"/>
                <w:bCs/>
                <w:sz w:val="24"/>
                <w:szCs w:val="24"/>
              </w:rPr>
              <w:t>Sig.</w:t>
            </w:r>
          </w:p>
        </w:tc>
      </w:tr>
      <w:tr w:rsidR="00A70307" w:rsidRPr="005A16BB" w:rsidTr="00187C16">
        <w:trPr>
          <w:trHeight w:val="258"/>
        </w:trPr>
        <w:tc>
          <w:tcPr>
            <w:tcW w:w="448" w:type="dxa"/>
            <w:vMerge w:val="restart"/>
          </w:tcPr>
          <w:p w:rsidR="00A70307" w:rsidRPr="005A16BB" w:rsidRDefault="00A70307" w:rsidP="008C1B25">
            <w:pPr>
              <w:pStyle w:val="TableParagraph"/>
              <w:spacing w:line="276" w:lineRule="auto"/>
              <w:jc w:val="center"/>
              <w:rPr>
                <w:rFonts w:asciiTheme="majorBidi" w:hAnsiTheme="majorBidi" w:cstheme="majorBidi"/>
                <w:sz w:val="24"/>
                <w:szCs w:val="24"/>
              </w:rPr>
            </w:pPr>
          </w:p>
          <w:p w:rsidR="00A70307" w:rsidRPr="005A16BB" w:rsidRDefault="00A70307" w:rsidP="008C1B25">
            <w:pPr>
              <w:pStyle w:val="TableParagraph"/>
              <w:spacing w:line="276" w:lineRule="auto"/>
              <w:ind w:left="0"/>
              <w:jc w:val="center"/>
              <w:rPr>
                <w:rFonts w:asciiTheme="majorBidi" w:hAnsiTheme="majorBidi" w:cstheme="majorBidi"/>
                <w:bCs/>
                <w:sz w:val="24"/>
                <w:szCs w:val="24"/>
              </w:rPr>
            </w:pPr>
            <w:r w:rsidRPr="005A16BB">
              <w:rPr>
                <w:rFonts w:asciiTheme="majorBidi" w:hAnsiTheme="majorBidi" w:cstheme="majorBidi"/>
                <w:bCs/>
                <w:sz w:val="24"/>
                <w:szCs w:val="24"/>
              </w:rPr>
              <w:t>1</w:t>
            </w:r>
          </w:p>
        </w:tc>
        <w:tc>
          <w:tcPr>
            <w:tcW w:w="2126" w:type="dxa"/>
          </w:tcPr>
          <w:p w:rsidR="00A70307" w:rsidRPr="005A16BB" w:rsidRDefault="00A70307" w:rsidP="008C1B25">
            <w:pPr>
              <w:pStyle w:val="TableParagraph"/>
              <w:spacing w:line="276" w:lineRule="auto"/>
              <w:ind w:left="0"/>
              <w:rPr>
                <w:rFonts w:asciiTheme="majorBidi" w:hAnsiTheme="majorBidi" w:cstheme="majorBidi"/>
                <w:bCs/>
                <w:sz w:val="24"/>
                <w:szCs w:val="24"/>
              </w:rPr>
            </w:pPr>
            <w:r w:rsidRPr="005A16BB">
              <w:rPr>
                <w:rFonts w:asciiTheme="majorBidi" w:hAnsiTheme="majorBidi" w:cstheme="majorBidi"/>
                <w:bCs/>
                <w:sz w:val="24"/>
                <w:szCs w:val="24"/>
              </w:rPr>
              <w:t>Constant</w:t>
            </w:r>
          </w:p>
        </w:tc>
        <w:tc>
          <w:tcPr>
            <w:tcW w:w="1276" w:type="dxa"/>
          </w:tcPr>
          <w:p w:rsidR="00A70307" w:rsidRPr="005A16BB" w:rsidRDefault="00A70307" w:rsidP="008C1B25">
            <w:pPr>
              <w:pStyle w:val="TableParagraph"/>
              <w:spacing w:line="276" w:lineRule="auto"/>
              <w:ind w:left="0"/>
              <w:rPr>
                <w:rFonts w:asciiTheme="majorBidi" w:hAnsiTheme="majorBidi" w:cstheme="majorBidi"/>
                <w:bCs/>
                <w:sz w:val="24"/>
                <w:szCs w:val="24"/>
              </w:rPr>
            </w:pPr>
            <w:r w:rsidRPr="005A16BB">
              <w:rPr>
                <w:rFonts w:asciiTheme="majorBidi" w:hAnsiTheme="majorBidi" w:cstheme="majorBidi"/>
                <w:bCs/>
                <w:color w:val="000000"/>
                <w:sz w:val="24"/>
                <w:szCs w:val="24"/>
                <w:lang w:val="id-ID"/>
              </w:rPr>
              <w:t>2,790</w:t>
            </w:r>
          </w:p>
        </w:tc>
        <w:tc>
          <w:tcPr>
            <w:tcW w:w="1276" w:type="dxa"/>
          </w:tcPr>
          <w:p w:rsidR="00A70307" w:rsidRPr="005A16BB" w:rsidRDefault="00A70307" w:rsidP="008C1B25">
            <w:pPr>
              <w:pStyle w:val="TableParagraph"/>
              <w:spacing w:line="276" w:lineRule="auto"/>
              <w:ind w:left="0"/>
              <w:rPr>
                <w:rFonts w:asciiTheme="majorBidi" w:hAnsiTheme="majorBidi" w:cstheme="majorBidi"/>
                <w:bCs/>
                <w:sz w:val="24"/>
                <w:szCs w:val="24"/>
              </w:rPr>
            </w:pPr>
            <w:r w:rsidRPr="005A16BB">
              <w:rPr>
                <w:rFonts w:asciiTheme="majorBidi" w:hAnsiTheme="majorBidi" w:cstheme="majorBidi"/>
                <w:bCs/>
                <w:color w:val="000000"/>
                <w:sz w:val="24"/>
                <w:szCs w:val="24"/>
                <w:lang w:val="id-ID"/>
              </w:rPr>
              <w:t>0,006</w:t>
            </w:r>
          </w:p>
        </w:tc>
      </w:tr>
      <w:tr w:rsidR="00A70307" w:rsidRPr="005A16BB" w:rsidTr="00187C16">
        <w:trPr>
          <w:trHeight w:val="248"/>
        </w:trPr>
        <w:tc>
          <w:tcPr>
            <w:tcW w:w="448" w:type="dxa"/>
            <w:vMerge/>
            <w:tcBorders>
              <w:top w:val="nil"/>
            </w:tcBorders>
          </w:tcPr>
          <w:p w:rsidR="00A70307" w:rsidRPr="005A16BB" w:rsidRDefault="00A70307" w:rsidP="008C1B25">
            <w:pPr>
              <w:spacing w:line="276" w:lineRule="auto"/>
              <w:jc w:val="both"/>
              <w:rPr>
                <w:rFonts w:asciiTheme="majorBidi" w:hAnsiTheme="majorBidi" w:cstheme="majorBidi"/>
                <w:sz w:val="24"/>
                <w:szCs w:val="24"/>
              </w:rPr>
            </w:pPr>
          </w:p>
        </w:tc>
        <w:tc>
          <w:tcPr>
            <w:tcW w:w="2126" w:type="dxa"/>
          </w:tcPr>
          <w:p w:rsidR="00A70307" w:rsidRPr="005A16BB" w:rsidRDefault="00A70307" w:rsidP="008C1B25">
            <w:pPr>
              <w:pStyle w:val="TableParagraph"/>
              <w:spacing w:line="276" w:lineRule="auto"/>
              <w:ind w:left="0"/>
              <w:rPr>
                <w:rFonts w:asciiTheme="majorBidi" w:hAnsiTheme="majorBidi" w:cstheme="majorBidi"/>
                <w:bCs/>
                <w:sz w:val="24"/>
                <w:szCs w:val="24"/>
              </w:rPr>
            </w:pPr>
            <w:proofErr w:type="spellStart"/>
            <w:r w:rsidRPr="005A16BB">
              <w:rPr>
                <w:rFonts w:asciiTheme="majorBidi" w:hAnsiTheme="majorBidi" w:cstheme="majorBidi"/>
                <w:bCs/>
                <w:sz w:val="24"/>
                <w:szCs w:val="24"/>
              </w:rPr>
              <w:t>Kualitas</w:t>
            </w:r>
            <w:proofErr w:type="spellEnd"/>
            <w:r w:rsidRPr="005A16BB">
              <w:rPr>
                <w:rFonts w:asciiTheme="majorBidi" w:hAnsiTheme="majorBidi" w:cstheme="majorBidi"/>
                <w:bCs/>
                <w:sz w:val="24"/>
                <w:szCs w:val="24"/>
              </w:rPr>
              <w:t xml:space="preserve"> </w:t>
            </w:r>
            <w:proofErr w:type="spellStart"/>
            <w:r w:rsidRPr="005A16BB">
              <w:rPr>
                <w:rFonts w:asciiTheme="majorBidi" w:hAnsiTheme="majorBidi" w:cstheme="majorBidi"/>
                <w:bCs/>
                <w:sz w:val="24"/>
                <w:szCs w:val="24"/>
              </w:rPr>
              <w:t>Pelayanan</w:t>
            </w:r>
            <w:proofErr w:type="spellEnd"/>
          </w:p>
        </w:tc>
        <w:tc>
          <w:tcPr>
            <w:tcW w:w="1276" w:type="dxa"/>
          </w:tcPr>
          <w:p w:rsidR="00A70307" w:rsidRPr="005A16BB" w:rsidRDefault="00A70307" w:rsidP="008C1B25">
            <w:pPr>
              <w:pStyle w:val="TableParagraph"/>
              <w:spacing w:line="276" w:lineRule="auto"/>
              <w:ind w:left="0"/>
              <w:rPr>
                <w:rFonts w:asciiTheme="majorBidi" w:hAnsiTheme="majorBidi" w:cstheme="majorBidi"/>
                <w:bCs/>
                <w:sz w:val="24"/>
                <w:szCs w:val="24"/>
              </w:rPr>
            </w:pPr>
            <w:r w:rsidRPr="005A16BB">
              <w:rPr>
                <w:rFonts w:asciiTheme="majorBidi" w:hAnsiTheme="majorBidi" w:cstheme="majorBidi"/>
                <w:bCs/>
                <w:sz w:val="24"/>
                <w:szCs w:val="24"/>
              </w:rPr>
              <w:t>15, 193</w:t>
            </w:r>
          </w:p>
        </w:tc>
        <w:tc>
          <w:tcPr>
            <w:tcW w:w="1276" w:type="dxa"/>
          </w:tcPr>
          <w:p w:rsidR="00A70307" w:rsidRPr="005A16BB" w:rsidRDefault="00A70307" w:rsidP="008C1B25">
            <w:pPr>
              <w:pStyle w:val="TableParagraph"/>
              <w:spacing w:line="276" w:lineRule="auto"/>
              <w:ind w:left="0"/>
              <w:rPr>
                <w:rFonts w:asciiTheme="majorBidi" w:hAnsiTheme="majorBidi" w:cstheme="majorBidi"/>
                <w:bCs/>
                <w:sz w:val="24"/>
                <w:szCs w:val="24"/>
              </w:rPr>
            </w:pPr>
            <w:r w:rsidRPr="005A16BB">
              <w:rPr>
                <w:rFonts w:asciiTheme="majorBidi" w:hAnsiTheme="majorBidi" w:cstheme="majorBidi"/>
                <w:bCs/>
                <w:sz w:val="24"/>
                <w:szCs w:val="24"/>
              </w:rPr>
              <w:t>0,000</w:t>
            </w:r>
          </w:p>
        </w:tc>
      </w:tr>
    </w:tbl>
    <w:p w:rsidR="00A70307" w:rsidRPr="005A16BB" w:rsidRDefault="00A70307" w:rsidP="008C1B25">
      <w:pPr>
        <w:pStyle w:val="BodyText"/>
        <w:spacing w:line="276" w:lineRule="auto"/>
        <w:ind w:left="1440"/>
        <w:jc w:val="both"/>
        <w:rPr>
          <w:rFonts w:asciiTheme="majorBidi" w:hAnsiTheme="majorBidi" w:cstheme="majorBidi"/>
        </w:rPr>
      </w:pPr>
      <w:r w:rsidRPr="005A16BB">
        <w:rPr>
          <w:rFonts w:asciiTheme="majorBidi" w:hAnsiTheme="majorBidi" w:cstheme="majorBidi"/>
        </w:rPr>
        <w:t xml:space="preserve">   </w:t>
      </w:r>
      <w:r w:rsidR="00DC75E5">
        <w:rPr>
          <w:rFonts w:asciiTheme="majorBidi" w:hAnsiTheme="majorBidi" w:cstheme="majorBidi"/>
        </w:rPr>
        <w:t xml:space="preserve">  </w:t>
      </w:r>
      <w:r w:rsidRPr="005A16BB">
        <w:rPr>
          <w:rFonts w:asciiTheme="majorBidi" w:hAnsiTheme="majorBidi" w:cstheme="majorBidi"/>
        </w:rPr>
        <w:t xml:space="preserve"> </w:t>
      </w:r>
      <w:r w:rsidRPr="005A16BB">
        <w:rPr>
          <w:rFonts w:asciiTheme="majorBidi" w:hAnsiTheme="majorBidi" w:cstheme="majorBidi"/>
        </w:rPr>
        <w:t>Sumber:</w:t>
      </w:r>
      <w:r w:rsidRPr="005A16BB">
        <w:rPr>
          <w:rFonts w:asciiTheme="majorBidi" w:hAnsiTheme="majorBidi" w:cstheme="majorBidi"/>
          <w:spacing w:val="-1"/>
        </w:rPr>
        <w:t xml:space="preserve"> </w:t>
      </w:r>
      <w:r w:rsidRPr="005A16BB">
        <w:rPr>
          <w:rFonts w:asciiTheme="majorBidi" w:hAnsiTheme="majorBidi" w:cstheme="majorBidi"/>
        </w:rPr>
        <w:t>Data</w:t>
      </w:r>
      <w:r w:rsidRPr="005A16BB">
        <w:rPr>
          <w:rFonts w:asciiTheme="majorBidi" w:hAnsiTheme="majorBidi" w:cstheme="majorBidi"/>
          <w:spacing w:val="-1"/>
        </w:rPr>
        <w:t xml:space="preserve"> </w:t>
      </w:r>
      <w:r w:rsidRPr="005A16BB">
        <w:rPr>
          <w:rFonts w:asciiTheme="majorBidi" w:hAnsiTheme="majorBidi" w:cstheme="majorBidi"/>
        </w:rPr>
        <w:t>primer</w:t>
      </w:r>
      <w:r w:rsidRPr="005A16BB">
        <w:rPr>
          <w:rFonts w:asciiTheme="majorBidi" w:hAnsiTheme="majorBidi" w:cstheme="majorBidi"/>
          <w:spacing w:val="-2"/>
        </w:rPr>
        <w:t xml:space="preserve"> </w:t>
      </w:r>
      <w:r w:rsidRPr="005A16BB">
        <w:rPr>
          <w:rFonts w:asciiTheme="majorBidi" w:hAnsiTheme="majorBidi" w:cstheme="majorBidi"/>
        </w:rPr>
        <w:t>diolah,2022</w:t>
      </w:r>
    </w:p>
    <w:p w:rsidR="00A70307" w:rsidRPr="005A16BB" w:rsidRDefault="00A70307" w:rsidP="00DC75E5">
      <w:pPr>
        <w:pStyle w:val="BodyText"/>
        <w:spacing w:before="10" w:line="276" w:lineRule="auto"/>
        <w:ind w:left="720" w:firstLine="720"/>
        <w:jc w:val="both"/>
        <w:rPr>
          <w:rFonts w:asciiTheme="majorBidi" w:hAnsiTheme="majorBidi" w:cstheme="majorBidi"/>
          <w:lang w:val="en-US"/>
        </w:rPr>
      </w:pPr>
      <w:r w:rsidRPr="005A16BB">
        <w:rPr>
          <w:rFonts w:asciiTheme="majorBidi" w:hAnsiTheme="majorBidi" w:cstheme="majorBidi"/>
        </w:rPr>
        <w:t xml:space="preserve">Berdasarkan dari nilai t Hitung,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mendapatkan nilai</w:t>
      </w:r>
      <w:r w:rsidRPr="005A16BB">
        <w:rPr>
          <w:rFonts w:asciiTheme="majorBidi" w:hAnsiTheme="majorBidi" w:cstheme="majorBidi"/>
          <w:lang w:val="en-US"/>
        </w:rPr>
        <w:t xml:space="preserve"> </w:t>
      </w:r>
      <w:r w:rsidRPr="005A16BB">
        <w:rPr>
          <w:rFonts w:asciiTheme="majorBidi" w:hAnsiTheme="majorBidi" w:cstheme="majorBidi"/>
          <w:color w:val="000000"/>
          <w:lang w:val="id-ID"/>
        </w:rPr>
        <w:t>15,193</w:t>
      </w:r>
      <w:r w:rsidRPr="005A16BB">
        <w:rPr>
          <w:rFonts w:asciiTheme="majorBidi" w:hAnsiTheme="majorBidi" w:cstheme="majorBidi"/>
        </w:rPr>
        <w:t>. t Tabel yang digunakan adalah 0,05 yaitu sebesar 1,664</w:t>
      </w:r>
      <w:r w:rsidRPr="005A16BB">
        <w:rPr>
          <w:rFonts w:asciiTheme="majorBidi" w:hAnsiTheme="majorBidi" w:cstheme="majorBidi"/>
          <w:lang w:val="en-US"/>
        </w:rPr>
        <w:t xml:space="preserve">. </w:t>
      </w:r>
      <w:r w:rsidRPr="005A16BB">
        <w:rPr>
          <w:rFonts w:asciiTheme="majorBidi" w:hAnsiTheme="majorBidi" w:cstheme="majorBidi"/>
        </w:rPr>
        <w:t xml:space="preserve">Artinya, nilai t Hitung ( </w:t>
      </w:r>
      <w:r w:rsidRPr="005A16BB">
        <w:rPr>
          <w:rFonts w:asciiTheme="majorBidi" w:hAnsiTheme="majorBidi" w:cstheme="majorBidi"/>
          <w:color w:val="000000"/>
          <w:lang w:val="id-ID"/>
        </w:rPr>
        <w:t>15,193</w:t>
      </w:r>
      <w:r w:rsidRPr="005A16BB">
        <w:rPr>
          <w:rFonts w:asciiTheme="majorBidi" w:hAnsiTheme="majorBidi" w:cstheme="majorBidi"/>
        </w:rPr>
        <w:t xml:space="preserve">) </w:t>
      </w:r>
      <w:r w:rsidRPr="005A16BB">
        <w:rPr>
          <w:rFonts w:asciiTheme="majorBidi" w:hAnsiTheme="majorBidi" w:cstheme="majorBidi"/>
        </w:rPr>
        <w:lastRenderedPageBreak/>
        <w:t xml:space="preserve">yang didapatkan lebih besar daripada t Tabel sebesar 1,664, hal ini menunjukkan bahwa variabel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 X ) berpengaruh terhadap variabel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rPr>
        <w:t xml:space="preserve"> yan</w:t>
      </w:r>
      <w:r w:rsidRPr="005A16BB">
        <w:rPr>
          <w:rFonts w:asciiTheme="majorBidi" w:hAnsiTheme="majorBidi" w:cstheme="majorBidi"/>
          <w:lang w:val="en-US"/>
        </w:rPr>
        <w:t>g</w:t>
      </w:r>
      <w:r w:rsidRPr="005A16BB">
        <w:rPr>
          <w:rFonts w:asciiTheme="majorBidi" w:hAnsiTheme="majorBidi" w:cstheme="majorBidi"/>
        </w:rPr>
        <w:t xml:space="preserve"> </w:t>
      </w:r>
      <w:proofErr w:type="spellStart"/>
      <w:r w:rsidRPr="005A16BB">
        <w:rPr>
          <w:rFonts w:asciiTheme="majorBidi" w:hAnsiTheme="majorBidi" w:cstheme="majorBidi"/>
          <w:lang w:val="en-US"/>
        </w:rPr>
        <w:t>menginap</w:t>
      </w:r>
      <w:proofErr w:type="spellEnd"/>
      <w:r w:rsidRPr="005A16BB">
        <w:rPr>
          <w:rFonts w:asciiTheme="majorBidi" w:hAnsiTheme="majorBidi" w:cstheme="majorBidi"/>
        </w:rPr>
        <w:t xml:space="preserve"> ( Y )</w:t>
      </w:r>
      <w:r w:rsidRPr="005A16BB">
        <w:rPr>
          <w:rFonts w:asciiTheme="majorBidi" w:hAnsiTheme="majorBidi" w:cstheme="majorBidi"/>
          <w:lang w:val="en-US"/>
        </w:rPr>
        <w:t xml:space="preserve">. </w:t>
      </w:r>
    </w:p>
    <w:p w:rsidR="00A70307" w:rsidRPr="005A16BB" w:rsidRDefault="00A70307" w:rsidP="008C1B25">
      <w:pPr>
        <w:pStyle w:val="BodyText"/>
        <w:spacing w:before="10" w:line="276" w:lineRule="auto"/>
        <w:ind w:left="720" w:firstLine="720"/>
        <w:jc w:val="both"/>
        <w:rPr>
          <w:rFonts w:asciiTheme="majorBidi" w:hAnsiTheme="majorBidi" w:cstheme="majorBidi"/>
        </w:rPr>
      </w:pPr>
    </w:p>
    <w:p w:rsidR="00A70307" w:rsidRDefault="00A70307" w:rsidP="008C1B25">
      <w:pPr>
        <w:pStyle w:val="ListParagraph"/>
        <w:numPr>
          <w:ilvl w:val="0"/>
          <w:numId w:val="6"/>
        </w:numPr>
        <w:spacing w:after="0" w:line="276" w:lineRule="auto"/>
        <w:jc w:val="both"/>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Uji</w:t>
      </w:r>
      <w:proofErr w:type="spellEnd"/>
      <w:r w:rsidRPr="005A16BB">
        <w:rPr>
          <w:rFonts w:asciiTheme="majorBidi" w:hAnsiTheme="majorBidi" w:cstheme="majorBidi"/>
          <w:b/>
          <w:bCs/>
          <w:sz w:val="24"/>
          <w:szCs w:val="24"/>
          <w:lang w:val="en-US"/>
        </w:rPr>
        <w:t xml:space="preserve"> </w:t>
      </w:r>
      <w:proofErr w:type="spellStart"/>
      <w:r w:rsidRPr="005A16BB">
        <w:rPr>
          <w:rFonts w:asciiTheme="majorBidi" w:hAnsiTheme="majorBidi" w:cstheme="majorBidi"/>
          <w:b/>
          <w:bCs/>
          <w:sz w:val="24"/>
          <w:szCs w:val="24"/>
          <w:lang w:val="en-US"/>
        </w:rPr>
        <w:t>Regresi</w:t>
      </w:r>
      <w:proofErr w:type="spellEnd"/>
      <w:r w:rsidRPr="005A16BB">
        <w:rPr>
          <w:rFonts w:asciiTheme="majorBidi" w:hAnsiTheme="majorBidi" w:cstheme="majorBidi"/>
          <w:b/>
          <w:bCs/>
          <w:sz w:val="24"/>
          <w:szCs w:val="24"/>
          <w:lang w:val="en-US"/>
        </w:rPr>
        <w:t xml:space="preserve"> Linier </w:t>
      </w:r>
      <w:proofErr w:type="spellStart"/>
      <w:r w:rsidRPr="005A16BB">
        <w:rPr>
          <w:rFonts w:asciiTheme="majorBidi" w:hAnsiTheme="majorBidi" w:cstheme="majorBidi"/>
          <w:b/>
          <w:bCs/>
          <w:sz w:val="24"/>
          <w:szCs w:val="24"/>
          <w:lang w:val="en-US"/>
        </w:rPr>
        <w:t>Sederhana</w:t>
      </w:r>
      <w:proofErr w:type="spellEnd"/>
    </w:p>
    <w:p w:rsidR="00DC75E5" w:rsidRPr="005A16BB" w:rsidRDefault="00DC75E5" w:rsidP="00DC75E5">
      <w:pPr>
        <w:pStyle w:val="ListParagraph"/>
        <w:spacing w:after="0" w:line="276" w:lineRule="auto"/>
        <w:jc w:val="both"/>
        <w:rPr>
          <w:rFonts w:asciiTheme="majorBidi" w:hAnsiTheme="majorBidi" w:cstheme="majorBidi"/>
          <w:b/>
          <w:bCs/>
          <w:sz w:val="24"/>
          <w:szCs w:val="24"/>
          <w:lang w:val="en-US"/>
        </w:rPr>
      </w:pPr>
    </w:p>
    <w:p w:rsidR="00A70307" w:rsidRPr="00DC75E5" w:rsidRDefault="00A70307" w:rsidP="00DC75E5">
      <w:pPr>
        <w:pStyle w:val="ListParagraph"/>
        <w:spacing w:after="0" w:line="276" w:lineRule="auto"/>
        <w:ind w:left="709"/>
        <w:jc w:val="center"/>
        <w:rPr>
          <w:rFonts w:asciiTheme="majorBidi" w:hAnsiTheme="majorBidi" w:cstheme="majorBidi"/>
          <w:b/>
          <w:bCs/>
          <w:sz w:val="24"/>
          <w:szCs w:val="24"/>
          <w:lang w:val="en-US"/>
        </w:rPr>
      </w:pPr>
      <w:proofErr w:type="spellStart"/>
      <w:r w:rsidRPr="005A16BB">
        <w:rPr>
          <w:rFonts w:asciiTheme="majorBidi" w:hAnsiTheme="majorBidi" w:cstheme="majorBidi"/>
          <w:b/>
          <w:bCs/>
          <w:sz w:val="24"/>
          <w:szCs w:val="24"/>
          <w:lang w:val="en-US"/>
        </w:rPr>
        <w:t>Tabel</w:t>
      </w:r>
      <w:proofErr w:type="spellEnd"/>
      <w:r w:rsidR="00DC75E5">
        <w:rPr>
          <w:rFonts w:asciiTheme="majorBidi" w:hAnsiTheme="majorBidi" w:cstheme="majorBidi"/>
          <w:b/>
          <w:bCs/>
          <w:sz w:val="24"/>
          <w:szCs w:val="24"/>
          <w:lang w:val="en-US"/>
        </w:rPr>
        <w:t xml:space="preserve"> 5</w:t>
      </w:r>
      <w:r w:rsidRPr="005A16BB">
        <w:rPr>
          <w:rFonts w:asciiTheme="majorBidi" w:hAnsiTheme="majorBidi" w:cstheme="majorBidi"/>
          <w:b/>
          <w:bCs/>
          <w:sz w:val="24"/>
          <w:szCs w:val="24"/>
          <w:lang w:val="en-US"/>
        </w:rPr>
        <w:t xml:space="preserve"> </w:t>
      </w:r>
      <w:r w:rsidR="00DC75E5">
        <w:rPr>
          <w:rFonts w:asciiTheme="majorBidi" w:hAnsiTheme="majorBidi" w:cstheme="majorBidi"/>
          <w:b/>
          <w:bCs/>
          <w:sz w:val="24"/>
          <w:szCs w:val="24"/>
          <w:lang w:val="en-US"/>
        </w:rPr>
        <w:t>.</w:t>
      </w:r>
      <w:proofErr w:type="spellStart"/>
      <w:r w:rsidRPr="00DC75E5">
        <w:rPr>
          <w:rFonts w:asciiTheme="majorBidi" w:hAnsiTheme="majorBidi" w:cstheme="majorBidi"/>
          <w:b/>
          <w:bCs/>
          <w:sz w:val="24"/>
          <w:szCs w:val="24"/>
          <w:lang w:val="en-US"/>
        </w:rPr>
        <w:t>Hasil</w:t>
      </w:r>
      <w:proofErr w:type="spellEnd"/>
      <w:r w:rsidRPr="00DC75E5">
        <w:rPr>
          <w:rFonts w:asciiTheme="majorBidi" w:hAnsiTheme="majorBidi" w:cstheme="majorBidi"/>
          <w:b/>
          <w:bCs/>
          <w:sz w:val="24"/>
          <w:szCs w:val="24"/>
          <w:lang w:val="en-US"/>
        </w:rPr>
        <w:t xml:space="preserve"> </w:t>
      </w:r>
      <w:proofErr w:type="spellStart"/>
      <w:r w:rsidRPr="00DC75E5">
        <w:rPr>
          <w:rFonts w:asciiTheme="majorBidi" w:hAnsiTheme="majorBidi" w:cstheme="majorBidi"/>
          <w:b/>
          <w:bCs/>
          <w:sz w:val="24"/>
          <w:szCs w:val="24"/>
          <w:lang w:val="en-US"/>
        </w:rPr>
        <w:t>Uji</w:t>
      </w:r>
      <w:proofErr w:type="spellEnd"/>
      <w:r w:rsidRPr="00DC75E5">
        <w:rPr>
          <w:rFonts w:asciiTheme="majorBidi" w:hAnsiTheme="majorBidi" w:cstheme="majorBidi"/>
          <w:b/>
          <w:bCs/>
          <w:sz w:val="24"/>
          <w:szCs w:val="24"/>
          <w:lang w:val="en-US"/>
        </w:rPr>
        <w:t xml:space="preserve"> </w:t>
      </w:r>
      <w:proofErr w:type="spellStart"/>
      <w:r w:rsidRPr="00DC75E5">
        <w:rPr>
          <w:rFonts w:asciiTheme="majorBidi" w:hAnsiTheme="majorBidi" w:cstheme="majorBidi"/>
          <w:b/>
          <w:bCs/>
          <w:sz w:val="24"/>
          <w:szCs w:val="24"/>
          <w:lang w:val="en-US"/>
        </w:rPr>
        <w:t>Regresi</w:t>
      </w:r>
      <w:proofErr w:type="spellEnd"/>
      <w:r w:rsidRPr="00DC75E5">
        <w:rPr>
          <w:rFonts w:asciiTheme="majorBidi" w:hAnsiTheme="majorBidi" w:cstheme="majorBidi"/>
          <w:b/>
          <w:bCs/>
          <w:sz w:val="24"/>
          <w:szCs w:val="24"/>
          <w:lang w:val="en-US"/>
        </w:rPr>
        <w:t xml:space="preserve"> Linier </w:t>
      </w:r>
      <w:proofErr w:type="spellStart"/>
      <w:r w:rsidRPr="00DC75E5">
        <w:rPr>
          <w:rFonts w:asciiTheme="majorBidi" w:hAnsiTheme="majorBidi" w:cstheme="majorBidi"/>
          <w:b/>
          <w:bCs/>
          <w:sz w:val="24"/>
          <w:szCs w:val="24"/>
          <w:lang w:val="en-US"/>
        </w:rPr>
        <w:t>Sederhana</w:t>
      </w:r>
      <w:proofErr w:type="spellEnd"/>
    </w:p>
    <w:tbl>
      <w:tblPr>
        <w:tblW w:w="7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9"/>
        <w:gridCol w:w="567"/>
        <w:gridCol w:w="947"/>
        <w:gridCol w:w="1605"/>
        <w:gridCol w:w="1559"/>
        <w:gridCol w:w="926"/>
        <w:gridCol w:w="845"/>
      </w:tblGrid>
      <w:tr w:rsidR="00A70307" w:rsidRPr="005A16BB" w:rsidTr="00DC75E5">
        <w:trPr>
          <w:trHeight w:val="505"/>
          <w:jc w:val="center"/>
        </w:trPr>
        <w:tc>
          <w:tcPr>
            <w:tcW w:w="1479" w:type="dxa"/>
            <w:vMerge w:val="restart"/>
          </w:tcPr>
          <w:p w:rsidR="00A70307" w:rsidRPr="005A16BB" w:rsidRDefault="00A70307" w:rsidP="008C1B25">
            <w:pPr>
              <w:pStyle w:val="TableParagraph"/>
              <w:spacing w:before="10" w:line="276" w:lineRule="auto"/>
              <w:ind w:left="0"/>
              <w:rPr>
                <w:rFonts w:asciiTheme="majorBidi" w:hAnsiTheme="majorBidi" w:cstheme="majorBidi"/>
                <w:bCs/>
                <w:color w:val="000000"/>
                <w:sz w:val="24"/>
                <w:szCs w:val="24"/>
              </w:rPr>
            </w:pPr>
          </w:p>
          <w:p w:rsidR="00A70307" w:rsidRPr="005A16BB" w:rsidRDefault="00A70307" w:rsidP="008C1B25">
            <w:pPr>
              <w:pStyle w:val="TableParagraph"/>
              <w:spacing w:line="276" w:lineRule="auto"/>
              <w:ind w:left="364"/>
              <w:rPr>
                <w:rFonts w:asciiTheme="majorBidi" w:hAnsiTheme="majorBidi" w:cstheme="majorBidi"/>
                <w:bCs/>
                <w:color w:val="000000"/>
                <w:sz w:val="24"/>
                <w:szCs w:val="24"/>
              </w:rPr>
            </w:pPr>
            <w:r w:rsidRPr="005A16BB">
              <w:rPr>
                <w:rFonts w:asciiTheme="majorBidi" w:hAnsiTheme="majorBidi" w:cstheme="majorBidi"/>
                <w:bCs/>
                <w:color w:val="000000"/>
                <w:sz w:val="24"/>
                <w:szCs w:val="24"/>
              </w:rPr>
              <w:t>Model</w:t>
            </w:r>
          </w:p>
        </w:tc>
        <w:tc>
          <w:tcPr>
            <w:tcW w:w="567" w:type="dxa"/>
            <w:vMerge w:val="restart"/>
          </w:tcPr>
          <w:p w:rsidR="00A70307" w:rsidRPr="005A16BB" w:rsidRDefault="00A70307" w:rsidP="008C1B25">
            <w:pPr>
              <w:pStyle w:val="TableParagraph"/>
              <w:spacing w:before="10" w:line="276" w:lineRule="auto"/>
              <w:ind w:left="0"/>
              <w:rPr>
                <w:rFonts w:asciiTheme="majorBidi" w:hAnsiTheme="majorBidi" w:cstheme="majorBidi"/>
                <w:bCs/>
                <w:color w:val="000000"/>
                <w:sz w:val="24"/>
                <w:szCs w:val="24"/>
              </w:rPr>
            </w:pPr>
          </w:p>
          <w:p w:rsidR="00A70307" w:rsidRPr="005A16BB" w:rsidRDefault="00A70307" w:rsidP="008C1B25">
            <w:pPr>
              <w:pStyle w:val="TableParagraph"/>
              <w:spacing w:line="276" w:lineRule="auto"/>
              <w:rPr>
                <w:rFonts w:asciiTheme="majorBidi" w:hAnsiTheme="majorBidi" w:cstheme="majorBidi"/>
                <w:bCs/>
                <w:color w:val="000000"/>
                <w:sz w:val="24"/>
                <w:szCs w:val="24"/>
              </w:rPr>
            </w:pPr>
            <w:proofErr w:type="spellStart"/>
            <w:r w:rsidRPr="005A16BB">
              <w:rPr>
                <w:rFonts w:asciiTheme="majorBidi" w:hAnsiTheme="majorBidi" w:cstheme="majorBidi"/>
                <w:bCs/>
                <w:color w:val="000000"/>
                <w:sz w:val="24"/>
                <w:szCs w:val="24"/>
              </w:rPr>
              <w:t>Var</w:t>
            </w:r>
            <w:proofErr w:type="spellEnd"/>
          </w:p>
        </w:tc>
        <w:tc>
          <w:tcPr>
            <w:tcW w:w="2552" w:type="dxa"/>
            <w:gridSpan w:val="2"/>
          </w:tcPr>
          <w:p w:rsidR="00A70307" w:rsidRPr="005A16BB" w:rsidRDefault="00A70307" w:rsidP="008C1B25">
            <w:pPr>
              <w:pStyle w:val="TableParagraph"/>
              <w:spacing w:line="276" w:lineRule="auto"/>
              <w:ind w:left="562" w:right="287" w:hanging="248"/>
              <w:rPr>
                <w:rFonts w:asciiTheme="majorBidi" w:hAnsiTheme="majorBidi" w:cstheme="majorBidi"/>
                <w:bCs/>
                <w:color w:val="000000"/>
                <w:sz w:val="24"/>
                <w:szCs w:val="24"/>
              </w:rPr>
            </w:pPr>
            <w:r w:rsidRPr="005A16BB">
              <w:rPr>
                <w:rFonts w:asciiTheme="majorBidi" w:hAnsiTheme="majorBidi" w:cstheme="majorBidi"/>
                <w:bCs/>
                <w:color w:val="000000"/>
                <w:sz w:val="24"/>
                <w:szCs w:val="24"/>
              </w:rPr>
              <w:t>Unstandardized</w:t>
            </w:r>
            <w:r w:rsidRPr="005A16BB">
              <w:rPr>
                <w:rFonts w:asciiTheme="majorBidi" w:hAnsiTheme="majorBidi" w:cstheme="majorBidi"/>
                <w:bCs/>
                <w:color w:val="000000"/>
                <w:w w:val="99"/>
                <w:sz w:val="24"/>
                <w:szCs w:val="24"/>
              </w:rPr>
              <w:t xml:space="preserve"> </w:t>
            </w:r>
            <w:r w:rsidRPr="005A16BB">
              <w:rPr>
                <w:rFonts w:asciiTheme="majorBidi" w:hAnsiTheme="majorBidi" w:cstheme="majorBidi"/>
                <w:bCs/>
                <w:color w:val="000000"/>
                <w:sz w:val="24"/>
                <w:szCs w:val="24"/>
              </w:rPr>
              <w:t>coefficients</w:t>
            </w:r>
          </w:p>
        </w:tc>
        <w:tc>
          <w:tcPr>
            <w:tcW w:w="1559" w:type="dxa"/>
          </w:tcPr>
          <w:p w:rsidR="00A70307" w:rsidRPr="005A16BB" w:rsidRDefault="00A70307" w:rsidP="008C1B25">
            <w:pPr>
              <w:pStyle w:val="TableParagraph"/>
              <w:spacing w:line="276" w:lineRule="auto"/>
              <w:ind w:left="221" w:right="79" w:hanging="114"/>
              <w:rPr>
                <w:rFonts w:asciiTheme="majorBidi" w:hAnsiTheme="majorBidi" w:cstheme="majorBidi"/>
                <w:bCs/>
                <w:color w:val="000000"/>
                <w:sz w:val="24"/>
                <w:szCs w:val="24"/>
              </w:rPr>
            </w:pPr>
            <w:r w:rsidRPr="005A16BB">
              <w:rPr>
                <w:rFonts w:asciiTheme="majorBidi" w:hAnsiTheme="majorBidi" w:cstheme="majorBidi"/>
                <w:bCs/>
                <w:color w:val="000000"/>
                <w:sz w:val="24"/>
                <w:szCs w:val="24"/>
              </w:rPr>
              <w:t>Standardized</w:t>
            </w:r>
            <w:r w:rsidRPr="005A16BB">
              <w:rPr>
                <w:rFonts w:asciiTheme="majorBidi" w:hAnsiTheme="majorBidi" w:cstheme="majorBidi"/>
                <w:bCs/>
                <w:color w:val="000000"/>
                <w:spacing w:val="-57"/>
                <w:sz w:val="24"/>
                <w:szCs w:val="24"/>
              </w:rPr>
              <w:t xml:space="preserve"> </w:t>
            </w:r>
            <w:r w:rsidRPr="005A16BB">
              <w:rPr>
                <w:rFonts w:asciiTheme="majorBidi" w:hAnsiTheme="majorBidi" w:cstheme="majorBidi"/>
                <w:bCs/>
                <w:color w:val="000000"/>
                <w:sz w:val="24"/>
                <w:szCs w:val="24"/>
              </w:rPr>
              <w:t>coefficients</w:t>
            </w:r>
          </w:p>
        </w:tc>
        <w:tc>
          <w:tcPr>
            <w:tcW w:w="926" w:type="dxa"/>
            <w:vMerge w:val="restart"/>
          </w:tcPr>
          <w:p w:rsidR="00A70307" w:rsidRPr="005A16BB" w:rsidRDefault="00A70307" w:rsidP="008C1B25">
            <w:pPr>
              <w:pStyle w:val="TableParagraph"/>
              <w:spacing w:before="10" w:line="276" w:lineRule="auto"/>
              <w:ind w:left="0"/>
              <w:rPr>
                <w:rFonts w:asciiTheme="majorBidi" w:hAnsiTheme="majorBidi" w:cstheme="majorBidi"/>
                <w:bCs/>
                <w:color w:val="000000"/>
                <w:sz w:val="24"/>
                <w:szCs w:val="24"/>
              </w:rPr>
            </w:pPr>
          </w:p>
          <w:p w:rsidR="00A70307" w:rsidRPr="005A16BB" w:rsidRDefault="00A70307" w:rsidP="008C1B25">
            <w:pPr>
              <w:pStyle w:val="TableParagraph"/>
              <w:spacing w:line="276" w:lineRule="auto"/>
              <w:ind w:left="8"/>
              <w:jc w:val="center"/>
              <w:rPr>
                <w:rFonts w:asciiTheme="majorBidi" w:hAnsiTheme="majorBidi" w:cstheme="majorBidi"/>
                <w:bCs/>
                <w:color w:val="000000"/>
                <w:sz w:val="24"/>
                <w:szCs w:val="24"/>
              </w:rPr>
            </w:pPr>
            <w:r w:rsidRPr="005A16BB">
              <w:rPr>
                <w:rFonts w:asciiTheme="majorBidi" w:hAnsiTheme="majorBidi" w:cstheme="majorBidi"/>
                <w:bCs/>
                <w:color w:val="000000"/>
                <w:w w:val="99"/>
                <w:sz w:val="24"/>
                <w:szCs w:val="24"/>
              </w:rPr>
              <w:t>t</w:t>
            </w:r>
          </w:p>
        </w:tc>
        <w:tc>
          <w:tcPr>
            <w:tcW w:w="845" w:type="dxa"/>
            <w:vMerge w:val="restart"/>
          </w:tcPr>
          <w:p w:rsidR="00A70307" w:rsidRPr="005A16BB" w:rsidRDefault="00A70307" w:rsidP="008C1B25">
            <w:pPr>
              <w:pStyle w:val="TableParagraph"/>
              <w:spacing w:before="10" w:line="276" w:lineRule="auto"/>
              <w:ind w:left="0"/>
              <w:rPr>
                <w:rFonts w:asciiTheme="majorBidi" w:hAnsiTheme="majorBidi" w:cstheme="majorBidi"/>
                <w:bCs/>
                <w:color w:val="000000"/>
                <w:sz w:val="24"/>
                <w:szCs w:val="24"/>
              </w:rPr>
            </w:pPr>
          </w:p>
          <w:p w:rsidR="00A70307" w:rsidRPr="005A16BB" w:rsidRDefault="00A70307" w:rsidP="008C1B25">
            <w:pPr>
              <w:pStyle w:val="TableParagraph"/>
              <w:spacing w:line="276" w:lineRule="auto"/>
              <w:ind w:left="187"/>
              <w:rPr>
                <w:rFonts w:asciiTheme="majorBidi" w:hAnsiTheme="majorBidi" w:cstheme="majorBidi"/>
                <w:bCs/>
                <w:color w:val="000000"/>
                <w:sz w:val="24"/>
                <w:szCs w:val="24"/>
              </w:rPr>
            </w:pPr>
            <w:r w:rsidRPr="005A16BB">
              <w:rPr>
                <w:rFonts w:asciiTheme="majorBidi" w:hAnsiTheme="majorBidi" w:cstheme="majorBidi"/>
                <w:bCs/>
                <w:color w:val="000000"/>
                <w:sz w:val="24"/>
                <w:szCs w:val="24"/>
              </w:rPr>
              <w:t>Sig.</w:t>
            </w:r>
          </w:p>
        </w:tc>
      </w:tr>
      <w:tr w:rsidR="00A70307" w:rsidRPr="005A16BB" w:rsidTr="00DC75E5">
        <w:trPr>
          <w:trHeight w:val="253"/>
          <w:jc w:val="center"/>
        </w:trPr>
        <w:tc>
          <w:tcPr>
            <w:tcW w:w="1479" w:type="dxa"/>
            <w:vMerge/>
            <w:tcBorders>
              <w:top w:val="nil"/>
            </w:tcBorders>
          </w:tcPr>
          <w:p w:rsidR="00A70307" w:rsidRPr="005A16BB" w:rsidRDefault="00A70307" w:rsidP="008C1B25">
            <w:pPr>
              <w:spacing w:line="276" w:lineRule="auto"/>
              <w:rPr>
                <w:rFonts w:asciiTheme="majorBidi" w:hAnsiTheme="majorBidi" w:cstheme="majorBidi"/>
                <w:bCs/>
                <w:color w:val="000000"/>
                <w:sz w:val="24"/>
                <w:szCs w:val="24"/>
              </w:rPr>
            </w:pPr>
          </w:p>
        </w:tc>
        <w:tc>
          <w:tcPr>
            <w:tcW w:w="567" w:type="dxa"/>
            <w:vMerge/>
            <w:tcBorders>
              <w:top w:val="nil"/>
            </w:tcBorders>
          </w:tcPr>
          <w:p w:rsidR="00A70307" w:rsidRPr="005A16BB" w:rsidRDefault="00A70307" w:rsidP="008C1B25">
            <w:pPr>
              <w:spacing w:line="276" w:lineRule="auto"/>
              <w:rPr>
                <w:rFonts w:asciiTheme="majorBidi" w:hAnsiTheme="majorBidi" w:cstheme="majorBidi"/>
                <w:bCs/>
                <w:color w:val="000000"/>
                <w:sz w:val="24"/>
                <w:szCs w:val="24"/>
              </w:rPr>
            </w:pPr>
          </w:p>
        </w:tc>
        <w:tc>
          <w:tcPr>
            <w:tcW w:w="947" w:type="dxa"/>
          </w:tcPr>
          <w:p w:rsidR="00A70307" w:rsidRPr="005A16BB" w:rsidRDefault="00A70307" w:rsidP="008C1B25">
            <w:pPr>
              <w:pStyle w:val="TableParagraph"/>
              <w:spacing w:line="276" w:lineRule="auto"/>
              <w:ind w:left="9"/>
              <w:jc w:val="center"/>
              <w:rPr>
                <w:rFonts w:asciiTheme="majorBidi" w:hAnsiTheme="majorBidi" w:cstheme="majorBidi"/>
                <w:bCs/>
                <w:color w:val="000000"/>
                <w:sz w:val="24"/>
                <w:szCs w:val="24"/>
              </w:rPr>
            </w:pPr>
            <w:r w:rsidRPr="005A16BB">
              <w:rPr>
                <w:rFonts w:asciiTheme="majorBidi" w:hAnsiTheme="majorBidi" w:cstheme="majorBidi"/>
                <w:bCs/>
                <w:color w:val="000000"/>
                <w:w w:val="99"/>
                <w:sz w:val="24"/>
                <w:szCs w:val="24"/>
              </w:rPr>
              <w:t>ß</w:t>
            </w:r>
          </w:p>
        </w:tc>
        <w:tc>
          <w:tcPr>
            <w:tcW w:w="1605" w:type="dxa"/>
          </w:tcPr>
          <w:p w:rsidR="00A70307" w:rsidRPr="005A16BB" w:rsidRDefault="00A70307" w:rsidP="008C1B25">
            <w:pPr>
              <w:pStyle w:val="TableParagraph"/>
              <w:spacing w:line="276" w:lineRule="auto"/>
              <w:ind w:left="93" w:right="86"/>
              <w:jc w:val="center"/>
              <w:rPr>
                <w:rFonts w:asciiTheme="majorBidi" w:hAnsiTheme="majorBidi" w:cstheme="majorBidi"/>
                <w:bCs/>
                <w:color w:val="000000"/>
                <w:sz w:val="24"/>
                <w:szCs w:val="24"/>
              </w:rPr>
            </w:pPr>
            <w:r w:rsidRPr="005A16BB">
              <w:rPr>
                <w:rFonts w:asciiTheme="majorBidi" w:hAnsiTheme="majorBidi" w:cstheme="majorBidi"/>
                <w:bCs/>
                <w:color w:val="000000"/>
                <w:sz w:val="24"/>
                <w:szCs w:val="24"/>
              </w:rPr>
              <w:t>Std.</w:t>
            </w:r>
            <w:r w:rsidRPr="005A16BB">
              <w:rPr>
                <w:rFonts w:asciiTheme="majorBidi" w:hAnsiTheme="majorBidi" w:cstheme="majorBidi"/>
                <w:bCs/>
                <w:color w:val="000000"/>
                <w:spacing w:val="-1"/>
                <w:sz w:val="24"/>
                <w:szCs w:val="24"/>
              </w:rPr>
              <w:t xml:space="preserve"> </w:t>
            </w:r>
            <w:r w:rsidRPr="005A16BB">
              <w:rPr>
                <w:rFonts w:asciiTheme="majorBidi" w:hAnsiTheme="majorBidi" w:cstheme="majorBidi"/>
                <w:bCs/>
                <w:color w:val="000000"/>
                <w:sz w:val="24"/>
                <w:szCs w:val="24"/>
              </w:rPr>
              <w:t>Error</w:t>
            </w:r>
          </w:p>
        </w:tc>
        <w:tc>
          <w:tcPr>
            <w:tcW w:w="1559" w:type="dxa"/>
          </w:tcPr>
          <w:p w:rsidR="00A70307" w:rsidRPr="005A16BB" w:rsidRDefault="00A70307" w:rsidP="008C1B25">
            <w:pPr>
              <w:pStyle w:val="TableParagraph"/>
              <w:spacing w:line="276" w:lineRule="auto"/>
              <w:ind w:left="561"/>
              <w:rPr>
                <w:rFonts w:asciiTheme="majorBidi" w:hAnsiTheme="majorBidi" w:cstheme="majorBidi"/>
                <w:bCs/>
                <w:color w:val="000000"/>
                <w:sz w:val="24"/>
                <w:szCs w:val="24"/>
              </w:rPr>
            </w:pPr>
            <w:r w:rsidRPr="005A16BB">
              <w:rPr>
                <w:rFonts w:asciiTheme="majorBidi" w:hAnsiTheme="majorBidi" w:cstheme="majorBidi"/>
                <w:bCs/>
                <w:color w:val="000000"/>
                <w:sz w:val="24"/>
                <w:szCs w:val="24"/>
              </w:rPr>
              <w:t>Beta</w:t>
            </w:r>
          </w:p>
        </w:tc>
        <w:tc>
          <w:tcPr>
            <w:tcW w:w="926" w:type="dxa"/>
            <w:vMerge/>
            <w:tcBorders>
              <w:top w:val="nil"/>
            </w:tcBorders>
          </w:tcPr>
          <w:p w:rsidR="00A70307" w:rsidRPr="005A16BB" w:rsidRDefault="00A70307" w:rsidP="008C1B25">
            <w:pPr>
              <w:spacing w:line="276" w:lineRule="auto"/>
              <w:rPr>
                <w:rFonts w:asciiTheme="majorBidi" w:hAnsiTheme="majorBidi" w:cstheme="majorBidi"/>
                <w:bCs/>
                <w:color w:val="000000"/>
                <w:sz w:val="24"/>
                <w:szCs w:val="24"/>
              </w:rPr>
            </w:pPr>
          </w:p>
        </w:tc>
        <w:tc>
          <w:tcPr>
            <w:tcW w:w="845" w:type="dxa"/>
            <w:vMerge/>
            <w:tcBorders>
              <w:top w:val="nil"/>
            </w:tcBorders>
          </w:tcPr>
          <w:p w:rsidR="00A70307" w:rsidRPr="005A16BB" w:rsidRDefault="00A70307" w:rsidP="008C1B25">
            <w:pPr>
              <w:spacing w:line="276" w:lineRule="auto"/>
              <w:rPr>
                <w:rFonts w:asciiTheme="majorBidi" w:hAnsiTheme="majorBidi" w:cstheme="majorBidi"/>
                <w:bCs/>
                <w:color w:val="000000"/>
                <w:sz w:val="24"/>
                <w:szCs w:val="24"/>
              </w:rPr>
            </w:pPr>
          </w:p>
        </w:tc>
      </w:tr>
      <w:tr w:rsidR="00A70307" w:rsidRPr="005A16BB" w:rsidTr="00DC75E5">
        <w:trPr>
          <w:trHeight w:val="253"/>
          <w:jc w:val="center"/>
        </w:trPr>
        <w:tc>
          <w:tcPr>
            <w:tcW w:w="1479" w:type="dxa"/>
          </w:tcPr>
          <w:p w:rsidR="00A70307" w:rsidRPr="005A16BB" w:rsidRDefault="00A70307" w:rsidP="008C1B25">
            <w:pPr>
              <w:pStyle w:val="TableParagraph"/>
              <w:spacing w:line="276" w:lineRule="auto"/>
              <w:ind w:left="109"/>
              <w:rPr>
                <w:rFonts w:asciiTheme="majorBidi" w:hAnsiTheme="majorBidi" w:cstheme="majorBidi"/>
                <w:bCs/>
                <w:color w:val="000000"/>
                <w:sz w:val="24"/>
                <w:szCs w:val="24"/>
              </w:rPr>
            </w:pPr>
            <w:r w:rsidRPr="005A16BB">
              <w:rPr>
                <w:rFonts w:asciiTheme="majorBidi" w:hAnsiTheme="majorBidi" w:cstheme="majorBidi"/>
                <w:bCs/>
                <w:color w:val="000000"/>
                <w:sz w:val="24"/>
                <w:szCs w:val="24"/>
              </w:rPr>
              <w:t>(Constant)</w:t>
            </w:r>
          </w:p>
        </w:tc>
        <w:tc>
          <w:tcPr>
            <w:tcW w:w="567" w:type="dxa"/>
          </w:tcPr>
          <w:p w:rsidR="00A70307" w:rsidRPr="005A16BB" w:rsidRDefault="00A70307" w:rsidP="008C1B25">
            <w:pPr>
              <w:pStyle w:val="TableParagraph"/>
              <w:spacing w:line="276" w:lineRule="auto"/>
              <w:ind w:left="0"/>
              <w:rPr>
                <w:rFonts w:asciiTheme="majorBidi" w:hAnsiTheme="majorBidi" w:cstheme="majorBidi"/>
                <w:bCs/>
                <w:color w:val="000000"/>
                <w:sz w:val="24"/>
                <w:szCs w:val="24"/>
              </w:rPr>
            </w:pPr>
          </w:p>
        </w:tc>
        <w:tc>
          <w:tcPr>
            <w:tcW w:w="947" w:type="dxa"/>
          </w:tcPr>
          <w:p w:rsidR="00A70307" w:rsidRPr="005A16BB" w:rsidRDefault="00A70307" w:rsidP="008C1B25">
            <w:pPr>
              <w:pStyle w:val="TableParagraph"/>
              <w:spacing w:line="276" w:lineRule="auto"/>
              <w:ind w:left="136" w:right="129"/>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0,567</w:t>
            </w:r>
          </w:p>
        </w:tc>
        <w:tc>
          <w:tcPr>
            <w:tcW w:w="1605" w:type="dxa"/>
          </w:tcPr>
          <w:p w:rsidR="00A70307" w:rsidRPr="005A16BB" w:rsidRDefault="00A70307" w:rsidP="008C1B25">
            <w:pPr>
              <w:pStyle w:val="TableParagraph"/>
              <w:spacing w:line="276" w:lineRule="auto"/>
              <w:ind w:left="93" w:right="84"/>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0,203</w:t>
            </w:r>
          </w:p>
        </w:tc>
        <w:tc>
          <w:tcPr>
            <w:tcW w:w="1559" w:type="dxa"/>
          </w:tcPr>
          <w:p w:rsidR="00A70307" w:rsidRPr="005A16BB" w:rsidRDefault="00A70307" w:rsidP="008C1B25">
            <w:pPr>
              <w:pStyle w:val="TableParagraph"/>
              <w:spacing w:line="276" w:lineRule="auto"/>
              <w:ind w:left="0"/>
              <w:rPr>
                <w:rFonts w:asciiTheme="majorBidi" w:hAnsiTheme="majorBidi" w:cstheme="majorBidi"/>
                <w:bCs/>
                <w:color w:val="000000"/>
                <w:sz w:val="24"/>
                <w:szCs w:val="24"/>
              </w:rPr>
            </w:pPr>
          </w:p>
        </w:tc>
        <w:tc>
          <w:tcPr>
            <w:tcW w:w="926" w:type="dxa"/>
          </w:tcPr>
          <w:p w:rsidR="00A70307" w:rsidRPr="005A16BB" w:rsidRDefault="00A70307" w:rsidP="008C1B25">
            <w:pPr>
              <w:pStyle w:val="TableParagraph"/>
              <w:spacing w:line="276" w:lineRule="auto"/>
              <w:ind w:left="88" w:right="78"/>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2,790</w:t>
            </w:r>
          </w:p>
        </w:tc>
        <w:tc>
          <w:tcPr>
            <w:tcW w:w="845" w:type="dxa"/>
          </w:tcPr>
          <w:p w:rsidR="00A70307" w:rsidRPr="005A16BB" w:rsidRDefault="00A70307" w:rsidP="008C1B25">
            <w:pPr>
              <w:pStyle w:val="TableParagraph"/>
              <w:spacing w:line="276" w:lineRule="auto"/>
              <w:ind w:left="88" w:right="78"/>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0,006</w:t>
            </w:r>
          </w:p>
        </w:tc>
      </w:tr>
      <w:tr w:rsidR="00A70307" w:rsidRPr="005A16BB" w:rsidTr="00DC75E5">
        <w:trPr>
          <w:trHeight w:val="294"/>
          <w:jc w:val="center"/>
        </w:trPr>
        <w:tc>
          <w:tcPr>
            <w:tcW w:w="1479" w:type="dxa"/>
          </w:tcPr>
          <w:p w:rsidR="00A70307" w:rsidRPr="005A16BB" w:rsidRDefault="00A70307" w:rsidP="008C1B25">
            <w:pPr>
              <w:pStyle w:val="TableParagraph"/>
              <w:spacing w:line="276" w:lineRule="auto"/>
              <w:ind w:left="109" w:right="134"/>
              <w:rPr>
                <w:rFonts w:asciiTheme="majorBidi" w:hAnsiTheme="majorBidi" w:cstheme="majorBidi"/>
                <w:bCs/>
                <w:color w:val="000000"/>
                <w:sz w:val="24"/>
                <w:szCs w:val="24"/>
              </w:rPr>
            </w:pPr>
            <w:proofErr w:type="spellStart"/>
            <w:r w:rsidRPr="005A16BB">
              <w:rPr>
                <w:rFonts w:asciiTheme="majorBidi" w:hAnsiTheme="majorBidi" w:cstheme="majorBidi"/>
                <w:bCs/>
                <w:color w:val="000000"/>
                <w:sz w:val="24"/>
                <w:szCs w:val="24"/>
              </w:rPr>
              <w:t>Kualitas</w:t>
            </w:r>
            <w:proofErr w:type="spellEnd"/>
            <w:r w:rsidRPr="005A16BB">
              <w:rPr>
                <w:rFonts w:asciiTheme="majorBidi" w:hAnsiTheme="majorBidi" w:cstheme="majorBidi"/>
                <w:bCs/>
                <w:color w:val="000000"/>
                <w:sz w:val="24"/>
                <w:szCs w:val="24"/>
              </w:rPr>
              <w:t xml:space="preserve"> </w:t>
            </w:r>
            <w:proofErr w:type="spellStart"/>
            <w:r w:rsidRPr="005A16BB">
              <w:rPr>
                <w:rFonts w:asciiTheme="majorBidi" w:hAnsiTheme="majorBidi" w:cstheme="majorBidi"/>
                <w:bCs/>
                <w:color w:val="000000"/>
                <w:sz w:val="24"/>
                <w:szCs w:val="24"/>
              </w:rPr>
              <w:t>pelayanan</w:t>
            </w:r>
            <w:proofErr w:type="spellEnd"/>
          </w:p>
        </w:tc>
        <w:tc>
          <w:tcPr>
            <w:tcW w:w="567" w:type="dxa"/>
          </w:tcPr>
          <w:p w:rsidR="00A70307" w:rsidRPr="005A16BB" w:rsidRDefault="00A70307" w:rsidP="008C1B25">
            <w:pPr>
              <w:pStyle w:val="TableParagraph"/>
              <w:spacing w:line="276" w:lineRule="auto"/>
              <w:ind w:left="168"/>
              <w:rPr>
                <w:rFonts w:asciiTheme="majorBidi" w:hAnsiTheme="majorBidi" w:cstheme="majorBidi"/>
                <w:bCs/>
                <w:color w:val="000000"/>
                <w:sz w:val="24"/>
                <w:szCs w:val="24"/>
              </w:rPr>
            </w:pPr>
            <w:r w:rsidRPr="005A16BB">
              <w:rPr>
                <w:rFonts w:asciiTheme="majorBidi" w:hAnsiTheme="majorBidi" w:cstheme="majorBidi"/>
                <w:bCs/>
                <w:color w:val="000000"/>
                <w:w w:val="99"/>
                <w:sz w:val="24"/>
                <w:szCs w:val="24"/>
              </w:rPr>
              <w:t>X</w:t>
            </w:r>
          </w:p>
        </w:tc>
        <w:tc>
          <w:tcPr>
            <w:tcW w:w="947" w:type="dxa"/>
          </w:tcPr>
          <w:p w:rsidR="00A70307" w:rsidRPr="005A16BB" w:rsidRDefault="00A70307" w:rsidP="008C1B25">
            <w:pPr>
              <w:pStyle w:val="TableParagraph"/>
              <w:spacing w:line="276" w:lineRule="auto"/>
              <w:ind w:left="136" w:right="129"/>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0,864</w:t>
            </w:r>
          </w:p>
        </w:tc>
        <w:tc>
          <w:tcPr>
            <w:tcW w:w="1605" w:type="dxa"/>
          </w:tcPr>
          <w:p w:rsidR="00A70307" w:rsidRPr="005A16BB" w:rsidRDefault="00A70307" w:rsidP="008C1B25">
            <w:pPr>
              <w:pStyle w:val="TableParagraph"/>
              <w:spacing w:line="276" w:lineRule="auto"/>
              <w:ind w:left="93" w:right="84"/>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0,057</w:t>
            </w:r>
          </w:p>
        </w:tc>
        <w:tc>
          <w:tcPr>
            <w:tcW w:w="1559" w:type="dxa"/>
          </w:tcPr>
          <w:p w:rsidR="00A70307" w:rsidRPr="005A16BB" w:rsidRDefault="00A70307" w:rsidP="008C1B25">
            <w:pPr>
              <w:pStyle w:val="TableParagraph"/>
              <w:spacing w:line="276" w:lineRule="auto"/>
              <w:ind w:left="523"/>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0,839</w:t>
            </w:r>
          </w:p>
        </w:tc>
        <w:tc>
          <w:tcPr>
            <w:tcW w:w="926" w:type="dxa"/>
          </w:tcPr>
          <w:p w:rsidR="00A70307" w:rsidRPr="005A16BB" w:rsidRDefault="00A70307" w:rsidP="008C1B25">
            <w:pPr>
              <w:pStyle w:val="TableParagraph"/>
              <w:spacing w:line="276" w:lineRule="auto"/>
              <w:ind w:left="88" w:right="78"/>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15,193</w:t>
            </w:r>
          </w:p>
        </w:tc>
        <w:tc>
          <w:tcPr>
            <w:tcW w:w="845" w:type="dxa"/>
          </w:tcPr>
          <w:p w:rsidR="00A70307" w:rsidRPr="005A16BB" w:rsidRDefault="00A70307" w:rsidP="008C1B25">
            <w:pPr>
              <w:pStyle w:val="TableParagraph"/>
              <w:spacing w:line="276" w:lineRule="auto"/>
              <w:ind w:left="88" w:right="78"/>
              <w:jc w:val="center"/>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0.000</w:t>
            </w:r>
          </w:p>
        </w:tc>
      </w:tr>
      <w:tr w:rsidR="00A70307" w:rsidRPr="005A16BB" w:rsidTr="00DC75E5">
        <w:trPr>
          <w:trHeight w:val="505"/>
          <w:jc w:val="center"/>
        </w:trPr>
        <w:tc>
          <w:tcPr>
            <w:tcW w:w="1479" w:type="dxa"/>
          </w:tcPr>
          <w:p w:rsidR="00A70307" w:rsidRPr="005A16BB" w:rsidRDefault="00A70307" w:rsidP="008C1B25">
            <w:pPr>
              <w:pStyle w:val="TableParagraph"/>
              <w:spacing w:line="276" w:lineRule="auto"/>
              <w:ind w:left="109"/>
              <w:rPr>
                <w:rFonts w:asciiTheme="majorBidi" w:hAnsiTheme="majorBidi" w:cstheme="majorBidi"/>
                <w:bCs/>
                <w:color w:val="000000"/>
                <w:sz w:val="24"/>
                <w:szCs w:val="24"/>
              </w:rPr>
            </w:pPr>
            <w:r w:rsidRPr="005A16BB">
              <w:rPr>
                <w:rFonts w:asciiTheme="majorBidi" w:hAnsiTheme="majorBidi" w:cstheme="majorBidi"/>
                <w:bCs/>
                <w:color w:val="000000"/>
                <w:sz w:val="24"/>
                <w:szCs w:val="24"/>
              </w:rPr>
              <w:t xml:space="preserve">Dependent </w:t>
            </w:r>
            <w:proofErr w:type="spellStart"/>
            <w:r w:rsidRPr="005A16BB">
              <w:rPr>
                <w:rFonts w:asciiTheme="majorBidi" w:hAnsiTheme="majorBidi" w:cstheme="majorBidi"/>
                <w:bCs/>
                <w:color w:val="000000"/>
                <w:sz w:val="24"/>
                <w:szCs w:val="24"/>
              </w:rPr>
              <w:t>Variabel</w:t>
            </w:r>
            <w:proofErr w:type="spellEnd"/>
          </w:p>
        </w:tc>
        <w:tc>
          <w:tcPr>
            <w:tcW w:w="6449" w:type="dxa"/>
            <w:gridSpan w:val="6"/>
            <w:vAlign w:val="center"/>
          </w:tcPr>
          <w:p w:rsidR="00A70307" w:rsidRPr="005A16BB" w:rsidRDefault="00A70307" w:rsidP="008C1B25">
            <w:pPr>
              <w:pStyle w:val="TableParagraph"/>
              <w:spacing w:line="276" w:lineRule="auto"/>
              <w:rPr>
                <w:rFonts w:asciiTheme="majorBidi" w:hAnsiTheme="majorBidi" w:cstheme="majorBidi"/>
                <w:bCs/>
                <w:color w:val="000000"/>
                <w:sz w:val="24"/>
                <w:szCs w:val="24"/>
              </w:rPr>
            </w:pPr>
            <w:proofErr w:type="spellStart"/>
            <w:r w:rsidRPr="005A16BB">
              <w:rPr>
                <w:rFonts w:asciiTheme="majorBidi" w:hAnsiTheme="majorBidi" w:cstheme="majorBidi"/>
                <w:bCs/>
                <w:color w:val="000000"/>
                <w:sz w:val="24"/>
                <w:szCs w:val="24"/>
              </w:rPr>
              <w:t>Kepuasan</w:t>
            </w:r>
            <w:proofErr w:type="spellEnd"/>
            <w:r w:rsidRPr="005A16BB">
              <w:rPr>
                <w:rFonts w:asciiTheme="majorBidi" w:hAnsiTheme="majorBidi" w:cstheme="majorBidi"/>
                <w:bCs/>
                <w:color w:val="000000"/>
                <w:sz w:val="24"/>
                <w:szCs w:val="24"/>
              </w:rPr>
              <w:t xml:space="preserve"> </w:t>
            </w:r>
            <w:proofErr w:type="spellStart"/>
            <w:r w:rsidRPr="005A16BB">
              <w:rPr>
                <w:rFonts w:asciiTheme="majorBidi" w:hAnsiTheme="majorBidi" w:cstheme="majorBidi"/>
                <w:bCs/>
                <w:color w:val="000000"/>
                <w:sz w:val="24"/>
                <w:szCs w:val="24"/>
              </w:rPr>
              <w:t>Tamu</w:t>
            </w:r>
            <w:proofErr w:type="spellEnd"/>
            <w:r w:rsidRPr="005A16BB">
              <w:rPr>
                <w:rFonts w:asciiTheme="majorBidi" w:hAnsiTheme="majorBidi" w:cstheme="majorBidi"/>
                <w:bCs/>
                <w:color w:val="000000"/>
                <w:sz w:val="24"/>
                <w:szCs w:val="24"/>
              </w:rPr>
              <w:t xml:space="preserve"> (Y)</w:t>
            </w:r>
          </w:p>
        </w:tc>
      </w:tr>
      <w:tr w:rsidR="00A70307" w:rsidRPr="005A16BB" w:rsidTr="00DC75E5">
        <w:trPr>
          <w:trHeight w:val="252"/>
          <w:jc w:val="center"/>
        </w:trPr>
        <w:tc>
          <w:tcPr>
            <w:tcW w:w="1479" w:type="dxa"/>
            <w:vAlign w:val="center"/>
          </w:tcPr>
          <w:p w:rsidR="00A70307" w:rsidRPr="005A16BB" w:rsidRDefault="00A70307" w:rsidP="008C1B25">
            <w:pPr>
              <w:pStyle w:val="TableParagraph"/>
              <w:spacing w:before="37" w:line="276" w:lineRule="auto"/>
              <w:ind w:left="109"/>
              <w:rPr>
                <w:rFonts w:asciiTheme="majorBidi" w:hAnsiTheme="majorBidi" w:cstheme="majorBidi"/>
                <w:bCs/>
                <w:color w:val="000000"/>
                <w:sz w:val="24"/>
                <w:szCs w:val="24"/>
              </w:rPr>
            </w:pPr>
            <w:r w:rsidRPr="005A16BB">
              <w:rPr>
                <w:rFonts w:asciiTheme="majorBidi" w:hAnsiTheme="majorBidi" w:cstheme="majorBidi"/>
                <w:bCs/>
                <w:color w:val="000000"/>
                <w:position w:val="-8"/>
                <w:sz w:val="24"/>
                <w:szCs w:val="24"/>
              </w:rPr>
              <w:t>R</w:t>
            </w:r>
          </w:p>
        </w:tc>
        <w:tc>
          <w:tcPr>
            <w:tcW w:w="6449" w:type="dxa"/>
            <w:gridSpan w:val="6"/>
            <w:vAlign w:val="center"/>
          </w:tcPr>
          <w:p w:rsidR="00A70307" w:rsidRPr="005A16BB" w:rsidRDefault="00A70307" w:rsidP="008C1B25">
            <w:pPr>
              <w:pStyle w:val="TableParagraph"/>
              <w:spacing w:line="276" w:lineRule="auto"/>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0,704</w:t>
            </w:r>
          </w:p>
        </w:tc>
      </w:tr>
      <w:tr w:rsidR="00A70307" w:rsidRPr="005A16BB" w:rsidTr="00DC75E5">
        <w:trPr>
          <w:trHeight w:val="506"/>
          <w:jc w:val="center"/>
        </w:trPr>
        <w:tc>
          <w:tcPr>
            <w:tcW w:w="1479" w:type="dxa"/>
          </w:tcPr>
          <w:p w:rsidR="00A70307" w:rsidRPr="005A16BB" w:rsidRDefault="00A70307" w:rsidP="008C1B25">
            <w:pPr>
              <w:pStyle w:val="TableParagraph"/>
              <w:spacing w:line="276" w:lineRule="auto"/>
              <w:ind w:left="109" w:right="361"/>
              <w:rPr>
                <w:rFonts w:asciiTheme="majorBidi" w:hAnsiTheme="majorBidi" w:cstheme="majorBidi"/>
                <w:bCs/>
                <w:i/>
                <w:color w:val="000000"/>
                <w:sz w:val="24"/>
                <w:szCs w:val="24"/>
              </w:rPr>
            </w:pPr>
            <w:r w:rsidRPr="005A16BB">
              <w:rPr>
                <w:rFonts w:asciiTheme="majorBidi" w:hAnsiTheme="majorBidi" w:cstheme="majorBidi"/>
                <w:bCs/>
                <w:i/>
                <w:color w:val="000000"/>
                <w:sz w:val="24"/>
                <w:szCs w:val="24"/>
              </w:rPr>
              <w:t>Line</w:t>
            </w:r>
            <w:r w:rsidRPr="005A16BB">
              <w:rPr>
                <w:rFonts w:asciiTheme="majorBidi" w:hAnsiTheme="majorBidi" w:cstheme="majorBidi"/>
                <w:bCs/>
                <w:i/>
                <w:color w:val="000000"/>
                <w:spacing w:val="1"/>
                <w:sz w:val="24"/>
                <w:szCs w:val="24"/>
              </w:rPr>
              <w:t xml:space="preserve"> </w:t>
            </w:r>
            <w:r w:rsidRPr="005A16BB">
              <w:rPr>
                <w:rFonts w:asciiTheme="majorBidi" w:hAnsiTheme="majorBidi" w:cstheme="majorBidi"/>
                <w:bCs/>
                <w:i/>
                <w:color w:val="000000"/>
                <w:sz w:val="24"/>
                <w:szCs w:val="24"/>
              </w:rPr>
              <w:t>Equation</w:t>
            </w:r>
          </w:p>
        </w:tc>
        <w:tc>
          <w:tcPr>
            <w:tcW w:w="6449" w:type="dxa"/>
            <w:gridSpan w:val="6"/>
            <w:vAlign w:val="center"/>
          </w:tcPr>
          <w:p w:rsidR="00A70307" w:rsidRPr="005A16BB" w:rsidRDefault="00A70307" w:rsidP="008C1B25">
            <w:pPr>
              <w:pStyle w:val="TableParagraph"/>
              <w:spacing w:line="276" w:lineRule="auto"/>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Y = a + bx</w:t>
            </w:r>
          </w:p>
        </w:tc>
      </w:tr>
      <w:tr w:rsidR="00A70307" w:rsidRPr="005A16BB" w:rsidTr="00DC75E5">
        <w:trPr>
          <w:trHeight w:val="252"/>
          <w:jc w:val="center"/>
        </w:trPr>
        <w:tc>
          <w:tcPr>
            <w:tcW w:w="1479" w:type="dxa"/>
          </w:tcPr>
          <w:p w:rsidR="00A70307" w:rsidRPr="005A16BB" w:rsidRDefault="00A70307" w:rsidP="008C1B25">
            <w:pPr>
              <w:pStyle w:val="TableParagraph"/>
              <w:spacing w:line="276" w:lineRule="auto"/>
              <w:ind w:left="109"/>
              <w:rPr>
                <w:rFonts w:asciiTheme="majorBidi" w:hAnsiTheme="majorBidi" w:cstheme="majorBidi"/>
                <w:bCs/>
                <w:i/>
                <w:color w:val="000000"/>
                <w:sz w:val="24"/>
                <w:szCs w:val="24"/>
              </w:rPr>
            </w:pPr>
            <w:r w:rsidRPr="005A16BB">
              <w:rPr>
                <w:rFonts w:asciiTheme="majorBidi" w:hAnsiTheme="majorBidi" w:cstheme="majorBidi"/>
                <w:bCs/>
                <w:i/>
                <w:color w:val="000000"/>
                <w:sz w:val="24"/>
                <w:szCs w:val="24"/>
              </w:rPr>
              <w:t>Result</w:t>
            </w:r>
          </w:p>
        </w:tc>
        <w:tc>
          <w:tcPr>
            <w:tcW w:w="6449" w:type="dxa"/>
            <w:gridSpan w:val="6"/>
          </w:tcPr>
          <w:p w:rsidR="00A70307" w:rsidRPr="005A16BB" w:rsidRDefault="00A70307" w:rsidP="008C1B25">
            <w:pPr>
              <w:pStyle w:val="TableParagraph"/>
              <w:spacing w:line="276" w:lineRule="auto"/>
              <w:rPr>
                <w:rFonts w:asciiTheme="majorBidi" w:hAnsiTheme="majorBidi" w:cstheme="majorBidi"/>
                <w:bCs/>
                <w:color w:val="000000"/>
                <w:sz w:val="24"/>
                <w:szCs w:val="24"/>
                <w:lang w:val="id-ID"/>
              </w:rPr>
            </w:pPr>
            <w:r w:rsidRPr="005A16BB">
              <w:rPr>
                <w:rFonts w:asciiTheme="majorBidi" w:hAnsiTheme="majorBidi" w:cstheme="majorBidi"/>
                <w:bCs/>
                <w:color w:val="000000"/>
                <w:sz w:val="24"/>
                <w:szCs w:val="24"/>
                <w:lang w:val="id-ID"/>
              </w:rPr>
              <w:t>Y = 0,567 + 0,864x</w:t>
            </w:r>
          </w:p>
        </w:tc>
      </w:tr>
    </w:tbl>
    <w:p w:rsidR="00A70307" w:rsidRPr="005A16BB" w:rsidRDefault="00A70307" w:rsidP="008C1B25">
      <w:pPr>
        <w:pStyle w:val="ListParagraph"/>
        <w:spacing w:line="276" w:lineRule="auto"/>
        <w:rPr>
          <w:rFonts w:asciiTheme="majorBidi" w:hAnsiTheme="majorBidi" w:cstheme="majorBidi"/>
          <w:sz w:val="24"/>
          <w:szCs w:val="24"/>
          <w:lang w:val="en-US"/>
        </w:rPr>
      </w:pPr>
      <w:proofErr w:type="spellStart"/>
      <w:proofErr w:type="gramStart"/>
      <w:r w:rsidRPr="005A16BB">
        <w:rPr>
          <w:rFonts w:asciiTheme="majorBidi" w:hAnsiTheme="majorBidi" w:cstheme="majorBidi"/>
          <w:sz w:val="24"/>
          <w:szCs w:val="24"/>
          <w:lang w:val="en-US"/>
        </w:rPr>
        <w:t>Sumber</w:t>
      </w:r>
      <w:proofErr w:type="spellEnd"/>
      <w:r w:rsidRPr="005A16BB">
        <w:rPr>
          <w:rFonts w:asciiTheme="majorBidi" w:hAnsiTheme="majorBidi" w:cstheme="majorBidi"/>
          <w:sz w:val="24"/>
          <w:szCs w:val="24"/>
          <w:lang w:val="en-US"/>
        </w:rPr>
        <w:t xml:space="preserve"> :</w:t>
      </w:r>
      <w:proofErr w:type="gramEnd"/>
      <w:r w:rsidRPr="005A16BB">
        <w:rPr>
          <w:rFonts w:asciiTheme="majorBidi" w:hAnsiTheme="majorBidi" w:cstheme="majorBidi"/>
          <w:sz w:val="24"/>
          <w:szCs w:val="24"/>
          <w:lang w:val="en-US"/>
        </w:rPr>
        <w:t xml:space="preserve"> Data primer </w:t>
      </w:r>
      <w:proofErr w:type="spellStart"/>
      <w:r w:rsidRPr="005A16BB">
        <w:rPr>
          <w:rFonts w:asciiTheme="majorBidi" w:hAnsiTheme="majorBidi" w:cstheme="majorBidi"/>
          <w:sz w:val="24"/>
          <w:szCs w:val="24"/>
          <w:lang w:val="en-US"/>
        </w:rPr>
        <w:t>diolah</w:t>
      </w:r>
      <w:proofErr w:type="spellEnd"/>
      <w:r w:rsidRPr="005A16BB">
        <w:rPr>
          <w:rFonts w:asciiTheme="majorBidi" w:hAnsiTheme="majorBidi" w:cstheme="majorBidi"/>
          <w:sz w:val="24"/>
          <w:szCs w:val="24"/>
          <w:lang w:val="en-US"/>
        </w:rPr>
        <w:t>, 2022</w:t>
      </w:r>
    </w:p>
    <w:p w:rsidR="00A70307" w:rsidRPr="005A16BB" w:rsidRDefault="00A70307" w:rsidP="008C1B25">
      <w:pPr>
        <w:pStyle w:val="BodyText"/>
        <w:spacing w:before="10" w:line="276" w:lineRule="auto"/>
        <w:ind w:left="720" w:firstLine="720"/>
        <w:jc w:val="both"/>
        <w:rPr>
          <w:rFonts w:asciiTheme="majorBidi" w:hAnsiTheme="majorBidi" w:cstheme="majorBidi"/>
        </w:rPr>
      </w:pPr>
      <w:r w:rsidRPr="005A16BB">
        <w:rPr>
          <w:rFonts w:asciiTheme="majorBidi" w:hAnsiTheme="majorBidi" w:cstheme="majorBidi"/>
        </w:rPr>
        <w:t>Berdasarkan model regresi dan hasil regresi linier sederhana, maka didapat persamaan sebagai berikut:</w:t>
      </w:r>
    </w:p>
    <w:p w:rsidR="00A70307" w:rsidRPr="005A16BB" w:rsidRDefault="00A70307" w:rsidP="008C1B25">
      <w:pPr>
        <w:pStyle w:val="BodyText"/>
        <w:spacing w:before="10" w:line="276" w:lineRule="auto"/>
        <w:ind w:left="993"/>
        <w:jc w:val="both"/>
        <w:rPr>
          <w:rFonts w:asciiTheme="majorBidi" w:hAnsiTheme="majorBidi" w:cstheme="majorBidi"/>
        </w:rPr>
      </w:pPr>
      <w:r w:rsidRPr="005A16BB">
        <w:rPr>
          <w:rFonts w:asciiTheme="majorBidi" w:hAnsiTheme="majorBidi" w:cstheme="majorBidi"/>
        </w:rPr>
        <w:t xml:space="preserve">Y= </w:t>
      </w:r>
      <w:r w:rsidRPr="005A16BB">
        <w:rPr>
          <w:rFonts w:asciiTheme="majorBidi" w:hAnsiTheme="majorBidi" w:cstheme="majorBidi"/>
          <w:lang w:val="en-US"/>
        </w:rPr>
        <w:t>0,567</w:t>
      </w:r>
      <w:r w:rsidRPr="005A16BB">
        <w:rPr>
          <w:rFonts w:asciiTheme="majorBidi" w:hAnsiTheme="majorBidi" w:cstheme="majorBidi"/>
        </w:rPr>
        <w:t xml:space="preserve"> + 0,8</w:t>
      </w:r>
      <w:r w:rsidRPr="005A16BB">
        <w:rPr>
          <w:rFonts w:asciiTheme="majorBidi" w:hAnsiTheme="majorBidi" w:cstheme="majorBidi"/>
          <w:lang w:val="en-US"/>
        </w:rPr>
        <w:t>64</w:t>
      </w:r>
      <w:r w:rsidRPr="005A16BB">
        <w:rPr>
          <w:rFonts w:asciiTheme="majorBidi" w:hAnsiTheme="majorBidi" w:cstheme="majorBidi"/>
        </w:rPr>
        <w:t>X</w:t>
      </w:r>
    </w:p>
    <w:p w:rsidR="00A70307" w:rsidRPr="005A16BB" w:rsidRDefault="00A70307" w:rsidP="008C1B25">
      <w:pPr>
        <w:pStyle w:val="BodyText"/>
        <w:numPr>
          <w:ilvl w:val="0"/>
          <w:numId w:val="7"/>
        </w:numPr>
        <w:spacing w:before="10" w:line="276" w:lineRule="auto"/>
        <w:jc w:val="both"/>
        <w:rPr>
          <w:rFonts w:asciiTheme="majorBidi" w:hAnsiTheme="majorBidi" w:cstheme="majorBidi"/>
        </w:rPr>
      </w:pPr>
      <w:r w:rsidRPr="005A16BB">
        <w:rPr>
          <w:rFonts w:asciiTheme="majorBidi" w:hAnsiTheme="majorBidi" w:cstheme="majorBidi"/>
        </w:rPr>
        <w:t xml:space="preserve">Konstanta yang bernilai sebesar </w:t>
      </w:r>
      <w:r w:rsidRPr="005A16BB">
        <w:rPr>
          <w:rFonts w:asciiTheme="majorBidi" w:hAnsiTheme="majorBidi" w:cstheme="majorBidi"/>
          <w:lang w:val="en-US"/>
        </w:rPr>
        <w:t>0,567</w:t>
      </w:r>
      <w:r w:rsidRPr="005A16BB">
        <w:rPr>
          <w:rFonts w:asciiTheme="majorBidi" w:hAnsiTheme="majorBidi" w:cstheme="majorBidi"/>
        </w:rPr>
        <w:t xml:space="preserve"> mengandung arti bahwa nilai konsisten variabel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rPr>
        <w:t xml:space="preserve"> adalah </w:t>
      </w:r>
      <w:r w:rsidRPr="005A16BB">
        <w:rPr>
          <w:rFonts w:asciiTheme="majorBidi" w:hAnsiTheme="majorBidi" w:cstheme="majorBidi"/>
          <w:lang w:val="en-US"/>
        </w:rPr>
        <w:t>0,567.</w:t>
      </w:r>
    </w:p>
    <w:p w:rsidR="00A70307" w:rsidRPr="005A16BB" w:rsidRDefault="00A70307" w:rsidP="008C1B25">
      <w:pPr>
        <w:pStyle w:val="BodyText"/>
        <w:numPr>
          <w:ilvl w:val="0"/>
          <w:numId w:val="7"/>
        </w:numPr>
        <w:spacing w:before="10" w:line="276" w:lineRule="auto"/>
        <w:jc w:val="both"/>
        <w:rPr>
          <w:rFonts w:asciiTheme="majorBidi" w:hAnsiTheme="majorBidi" w:cstheme="majorBidi"/>
        </w:rPr>
      </w:pPr>
      <w:r w:rsidRPr="005A16BB">
        <w:rPr>
          <w:rFonts w:asciiTheme="majorBidi" w:hAnsiTheme="majorBidi" w:cstheme="majorBidi"/>
        </w:rPr>
        <w:t>Koefisien regresi X sebesar 0,8</w:t>
      </w:r>
      <w:r w:rsidRPr="005A16BB">
        <w:rPr>
          <w:rFonts w:asciiTheme="majorBidi" w:hAnsiTheme="majorBidi" w:cstheme="majorBidi"/>
          <w:lang w:val="en-US"/>
        </w:rPr>
        <w:t xml:space="preserve">64 </w:t>
      </w:r>
      <w:r w:rsidRPr="005A16BB">
        <w:rPr>
          <w:rFonts w:asciiTheme="majorBidi" w:hAnsiTheme="majorBidi" w:cstheme="majorBidi"/>
        </w:rPr>
        <w:t>yang artinya setiap penambahan 1</w:t>
      </w:r>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satuan</w:t>
      </w:r>
      <w:proofErr w:type="spellEnd"/>
      <w:r w:rsidRPr="005A16BB">
        <w:rPr>
          <w:rFonts w:asciiTheme="majorBidi" w:hAnsiTheme="majorBidi" w:cstheme="majorBidi"/>
        </w:rPr>
        <w:t xml:space="preserve"> nilai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maka nilai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rPr>
        <w:t xml:space="preserve"> bertambah sebesar 0,8</w:t>
      </w:r>
      <w:r w:rsidRPr="005A16BB">
        <w:rPr>
          <w:rFonts w:asciiTheme="majorBidi" w:hAnsiTheme="majorBidi" w:cstheme="majorBidi"/>
          <w:lang w:val="en-US"/>
        </w:rPr>
        <w:t>64</w:t>
      </w:r>
      <w:r w:rsidRPr="005A16BB">
        <w:rPr>
          <w:rFonts w:asciiTheme="majorBidi" w:hAnsiTheme="majorBidi" w:cstheme="majorBidi"/>
        </w:rPr>
        <w:t>. koefisien regresi tersebut bernilai positif, sehingga dapat</w:t>
      </w:r>
      <w:r w:rsidRPr="005A16BB">
        <w:rPr>
          <w:rFonts w:asciiTheme="majorBidi" w:hAnsiTheme="majorBidi" w:cstheme="majorBidi"/>
          <w:lang w:val="en-US"/>
        </w:rPr>
        <w:t xml:space="preserve"> </w:t>
      </w:r>
      <w:r w:rsidRPr="005A16BB">
        <w:rPr>
          <w:rFonts w:asciiTheme="majorBidi" w:hAnsiTheme="majorBidi" w:cstheme="majorBidi"/>
        </w:rPr>
        <w:t xml:space="preserve">dikatakan bahwa arah pengaruh variabel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(X) terhadap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rPr>
        <w:t xml:space="preserve"> ( Y ) adalah positi</w:t>
      </w:r>
      <w:r w:rsidRPr="005A16BB">
        <w:rPr>
          <w:rFonts w:asciiTheme="majorBidi" w:hAnsiTheme="majorBidi" w:cstheme="majorBidi"/>
          <w:lang w:val="en-US"/>
        </w:rPr>
        <w:t xml:space="preserve">f. </w:t>
      </w:r>
    </w:p>
    <w:p w:rsidR="00971ADA" w:rsidRPr="005A16BB" w:rsidRDefault="00A70307" w:rsidP="008C1B25">
      <w:pPr>
        <w:pStyle w:val="BodyText"/>
        <w:numPr>
          <w:ilvl w:val="0"/>
          <w:numId w:val="7"/>
        </w:numPr>
        <w:spacing w:before="10" w:line="276" w:lineRule="auto"/>
        <w:jc w:val="both"/>
        <w:rPr>
          <w:rFonts w:asciiTheme="majorBidi" w:hAnsiTheme="majorBidi" w:cstheme="majorBidi"/>
        </w:rPr>
      </w:pPr>
      <w:r w:rsidRPr="005A16BB">
        <w:rPr>
          <w:rFonts w:asciiTheme="majorBidi" w:hAnsiTheme="majorBidi" w:cstheme="majorBidi"/>
        </w:rPr>
        <w:t xml:space="preserve">Pada tabel diatas dapat diketahui bahwa nilai signifikansi dari kualitas pelayanan adalah 0,000. Yang mana berarti nilai signifikan lebih kecil dari angka 0,05. Hal ini menunjukan bahwa variabel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(X) berpengaruh tehadap variabel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rPr>
        <w:t xml:space="preserve"> yang disajikan (Y).</w:t>
      </w:r>
    </w:p>
    <w:p w:rsidR="00DF06EF" w:rsidRPr="005A16BB" w:rsidRDefault="00DF06EF" w:rsidP="008C1B25">
      <w:pPr>
        <w:pStyle w:val="BodyText"/>
        <w:spacing w:before="10" w:line="276" w:lineRule="auto"/>
        <w:ind w:left="1353"/>
        <w:jc w:val="both"/>
        <w:rPr>
          <w:rFonts w:asciiTheme="majorBidi" w:hAnsiTheme="majorBidi" w:cstheme="majorBidi"/>
        </w:rPr>
      </w:pPr>
    </w:p>
    <w:p w:rsidR="00607983" w:rsidRPr="005A16BB" w:rsidRDefault="00607983" w:rsidP="008C1B25">
      <w:pPr>
        <w:pStyle w:val="BodyText"/>
        <w:numPr>
          <w:ilvl w:val="0"/>
          <w:numId w:val="2"/>
        </w:numPr>
        <w:spacing w:before="10" w:line="276" w:lineRule="auto"/>
        <w:jc w:val="both"/>
        <w:rPr>
          <w:rFonts w:asciiTheme="majorBidi" w:hAnsiTheme="majorBidi" w:cstheme="majorBidi"/>
          <w:b/>
          <w:bCs/>
        </w:rPr>
      </w:pPr>
      <w:r w:rsidRPr="005A16BB">
        <w:rPr>
          <w:rFonts w:asciiTheme="majorBidi" w:hAnsiTheme="majorBidi" w:cstheme="majorBidi"/>
          <w:b/>
          <w:bCs/>
        </w:rPr>
        <w:t>Pembahasan</w:t>
      </w:r>
    </w:p>
    <w:p w:rsidR="00607983" w:rsidRPr="005A16BB" w:rsidRDefault="00607983" w:rsidP="00D27786">
      <w:pPr>
        <w:pStyle w:val="BodyText"/>
        <w:spacing w:before="1" w:line="276" w:lineRule="auto"/>
        <w:ind w:left="360" w:right="49" w:firstLine="709"/>
        <w:jc w:val="both"/>
        <w:rPr>
          <w:rFonts w:asciiTheme="majorBidi" w:hAnsiTheme="majorBidi" w:cstheme="majorBidi"/>
          <w:lang w:val="en-US"/>
        </w:rPr>
      </w:pPr>
      <w:r w:rsidRPr="005A16BB">
        <w:rPr>
          <w:rFonts w:asciiTheme="majorBidi" w:hAnsiTheme="majorBidi" w:cstheme="majorBidi"/>
        </w:rPr>
        <w:t>Hasil dari penelitian menunjukkan bahwa</w:t>
      </w:r>
      <w:r w:rsidRPr="005A16BB">
        <w:rPr>
          <w:rFonts w:asciiTheme="majorBidi" w:hAnsiTheme="majorBidi" w:cstheme="majorBidi"/>
          <w:spacing w:val="1"/>
        </w:rPr>
        <w:t xml:space="preserve"> </w:t>
      </w:r>
      <w:r w:rsidRPr="005A16BB">
        <w:rPr>
          <w:rFonts w:asciiTheme="majorBidi" w:hAnsiTheme="majorBidi" w:cstheme="majorBidi"/>
        </w:rPr>
        <w:t xml:space="preserve">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rPr>
        <w:t xml:space="preserve"> berpengaruh positif terhadap </w:t>
      </w:r>
      <w:proofErr w:type="spellStart"/>
      <w:r w:rsidRPr="005A16BB">
        <w:rPr>
          <w:rFonts w:asciiTheme="majorBidi" w:hAnsiTheme="majorBidi" w:cstheme="majorBidi"/>
          <w:lang w:val="en-US"/>
        </w:rPr>
        <w:t>kepuasan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tamu</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menginap</w:t>
      </w:r>
      <w:proofErr w:type="spellEnd"/>
      <w:r w:rsidRPr="005A16BB">
        <w:rPr>
          <w:rFonts w:asciiTheme="majorBidi" w:hAnsiTheme="majorBidi" w:cstheme="majorBidi"/>
          <w:lang w:val="en-US"/>
        </w:rPr>
        <w:t xml:space="preserve"> Kota</w:t>
      </w:r>
      <w:r w:rsidRPr="005A16BB">
        <w:rPr>
          <w:rFonts w:asciiTheme="majorBidi" w:hAnsiTheme="majorBidi" w:cstheme="majorBidi"/>
        </w:rPr>
        <w:t xml:space="preserve"> Malang, berarti mengindikasi bahwa peningkatan atau perbaikan</w:t>
      </w:r>
      <w:r w:rsidRPr="005A16BB">
        <w:rPr>
          <w:rFonts w:asciiTheme="majorBidi" w:hAnsiTheme="majorBidi" w:cstheme="majorBidi"/>
          <w:spacing w:val="1"/>
        </w:rPr>
        <w:t xml:space="preserve"> </w:t>
      </w:r>
      <w:r w:rsidRPr="005A16BB">
        <w:rPr>
          <w:rFonts w:asciiTheme="majorBidi" w:hAnsiTheme="majorBidi" w:cstheme="majorBidi"/>
        </w:rPr>
        <w:t>memang</w:t>
      </w:r>
      <w:r w:rsidRPr="005A16BB">
        <w:rPr>
          <w:rFonts w:asciiTheme="majorBidi" w:hAnsiTheme="majorBidi" w:cstheme="majorBidi"/>
          <w:spacing w:val="-1"/>
        </w:rPr>
        <w:t xml:space="preserve"> </w:t>
      </w:r>
      <w:r w:rsidRPr="005A16BB">
        <w:rPr>
          <w:rFonts w:asciiTheme="majorBidi" w:hAnsiTheme="majorBidi" w:cstheme="majorBidi"/>
        </w:rPr>
        <w:t xml:space="preserve">penting untuk meningkatkan kualitas </w:t>
      </w:r>
      <w:proofErr w:type="spellStart"/>
      <w:r w:rsidRPr="005A16BB">
        <w:rPr>
          <w:rFonts w:asciiTheme="majorBidi" w:hAnsiTheme="majorBidi" w:cstheme="majorBidi"/>
          <w:lang w:val="en-US"/>
        </w:rPr>
        <w:t>pelayanan</w:t>
      </w:r>
      <w:proofErr w:type="spellEnd"/>
      <w:r w:rsidRPr="005A16BB">
        <w:rPr>
          <w:rFonts w:asciiTheme="majorBidi" w:hAnsiTheme="majorBidi" w:cstheme="majorBidi"/>
          <w:lang w:val="en-US"/>
        </w:rPr>
        <w:t>.</w:t>
      </w:r>
      <w:r w:rsidRPr="005A16BB">
        <w:rPr>
          <w:rFonts w:asciiTheme="majorBidi" w:hAnsiTheme="majorBidi" w:cstheme="majorBidi"/>
          <w:lang w:val="en-US"/>
        </w:rPr>
        <w:t xml:space="preserve"> Hal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dibukt</w:t>
      </w:r>
      <w:r w:rsidR="007D1415" w:rsidRPr="005A16BB">
        <w:rPr>
          <w:rFonts w:asciiTheme="majorBidi" w:hAnsiTheme="majorBidi" w:cstheme="majorBidi"/>
          <w:lang w:val="en-US"/>
        </w:rPr>
        <w:t>ikan</w:t>
      </w:r>
      <w:proofErr w:type="spellEnd"/>
      <w:r w:rsidR="007D1415" w:rsidRPr="005A16BB">
        <w:rPr>
          <w:rFonts w:asciiTheme="majorBidi" w:hAnsiTheme="majorBidi" w:cstheme="majorBidi"/>
          <w:lang w:val="en-US"/>
        </w:rPr>
        <w:t xml:space="preserve"> </w:t>
      </w:r>
      <w:proofErr w:type="spellStart"/>
      <w:r w:rsidR="007D1415" w:rsidRPr="005A16BB">
        <w:rPr>
          <w:rFonts w:asciiTheme="majorBidi" w:hAnsiTheme="majorBidi" w:cstheme="majorBidi"/>
          <w:lang w:val="en-US"/>
        </w:rPr>
        <w:t>dengan</w:t>
      </w:r>
      <w:proofErr w:type="spellEnd"/>
      <w:r w:rsidR="007D1415" w:rsidRPr="005A16BB">
        <w:rPr>
          <w:rFonts w:asciiTheme="majorBidi" w:hAnsiTheme="majorBidi" w:cstheme="majorBidi"/>
          <w:lang w:val="en-US"/>
        </w:rPr>
        <w:t xml:space="preserve"> </w:t>
      </w:r>
      <w:proofErr w:type="spellStart"/>
      <w:r w:rsidR="007D1415" w:rsidRPr="005A16BB">
        <w:rPr>
          <w:rFonts w:asciiTheme="majorBidi" w:hAnsiTheme="majorBidi" w:cstheme="majorBidi"/>
          <w:lang w:val="en-US"/>
        </w:rPr>
        <w:t>nilai</w:t>
      </w:r>
      <w:proofErr w:type="spellEnd"/>
      <w:r w:rsidR="007D1415" w:rsidRPr="005A16BB">
        <w:rPr>
          <w:rFonts w:asciiTheme="majorBidi" w:hAnsiTheme="majorBidi" w:cstheme="majorBidi"/>
          <w:lang w:val="en-US"/>
        </w:rPr>
        <w:t xml:space="preserve"> </w:t>
      </w:r>
      <w:proofErr w:type="spellStart"/>
      <w:r w:rsidR="007D1415" w:rsidRPr="005A16BB">
        <w:rPr>
          <w:rFonts w:asciiTheme="majorBidi" w:hAnsiTheme="majorBidi" w:cstheme="majorBidi"/>
          <w:lang w:val="en-US"/>
        </w:rPr>
        <w:t>persamaan</w:t>
      </w:r>
      <w:proofErr w:type="spellEnd"/>
      <w:r w:rsidR="007D1415" w:rsidRPr="005A16BB">
        <w:rPr>
          <w:rFonts w:asciiTheme="majorBidi" w:hAnsiTheme="majorBidi" w:cstheme="majorBidi"/>
          <w:lang w:val="en-US"/>
        </w:rPr>
        <w:t xml:space="preserve"> </w:t>
      </w:r>
      <w:proofErr w:type="spellStart"/>
      <w:r w:rsidR="007D1415" w:rsidRPr="005A16BB">
        <w:rPr>
          <w:rFonts w:asciiTheme="majorBidi" w:hAnsiTheme="majorBidi" w:cstheme="majorBidi"/>
          <w:lang w:val="en-US"/>
        </w:rPr>
        <w:t>regresi</w:t>
      </w:r>
      <w:proofErr w:type="spellEnd"/>
      <w:r w:rsidR="007D1415" w:rsidRPr="005A16BB">
        <w:rPr>
          <w:rFonts w:asciiTheme="majorBidi" w:hAnsiTheme="majorBidi" w:cstheme="majorBidi"/>
          <w:lang w:val="en-US"/>
        </w:rPr>
        <w:t xml:space="preserve"> </w:t>
      </w:r>
      <w:proofErr w:type="spellStart"/>
      <w:proofErr w:type="gramStart"/>
      <w:r w:rsidR="007D1415" w:rsidRPr="005A16BB">
        <w:rPr>
          <w:rFonts w:asciiTheme="majorBidi" w:hAnsiTheme="majorBidi" w:cstheme="majorBidi"/>
          <w:lang w:val="en-US"/>
        </w:rPr>
        <w:t>sederhana</w:t>
      </w:r>
      <w:proofErr w:type="spellEnd"/>
      <w:r w:rsidR="007D1415" w:rsidRPr="005A16BB">
        <w:rPr>
          <w:rFonts w:asciiTheme="majorBidi" w:hAnsiTheme="majorBidi" w:cstheme="majorBidi"/>
          <w:lang w:val="en-US"/>
        </w:rPr>
        <w:t xml:space="preserve"> :</w:t>
      </w:r>
      <w:proofErr w:type="gramEnd"/>
    </w:p>
    <w:p w:rsidR="007D1415" w:rsidRPr="005A16BB" w:rsidRDefault="007D1415" w:rsidP="008C1B25">
      <w:pPr>
        <w:pStyle w:val="BodyText"/>
        <w:spacing w:before="10" w:line="276" w:lineRule="auto"/>
        <w:ind w:left="993"/>
        <w:jc w:val="center"/>
        <w:rPr>
          <w:rFonts w:asciiTheme="majorBidi" w:hAnsiTheme="majorBidi" w:cstheme="majorBidi"/>
        </w:rPr>
      </w:pPr>
      <w:r w:rsidRPr="005A16BB">
        <w:rPr>
          <w:rFonts w:asciiTheme="majorBidi" w:hAnsiTheme="majorBidi" w:cstheme="majorBidi"/>
        </w:rPr>
        <w:lastRenderedPageBreak/>
        <w:t xml:space="preserve">Y= </w:t>
      </w:r>
      <w:r w:rsidRPr="005A16BB">
        <w:rPr>
          <w:rFonts w:asciiTheme="majorBidi" w:hAnsiTheme="majorBidi" w:cstheme="majorBidi"/>
          <w:lang w:val="en-US"/>
        </w:rPr>
        <w:t>0,567</w:t>
      </w:r>
      <w:r w:rsidRPr="005A16BB">
        <w:rPr>
          <w:rFonts w:asciiTheme="majorBidi" w:hAnsiTheme="majorBidi" w:cstheme="majorBidi"/>
        </w:rPr>
        <w:t xml:space="preserve"> + 0,8</w:t>
      </w:r>
      <w:r w:rsidRPr="005A16BB">
        <w:rPr>
          <w:rFonts w:asciiTheme="majorBidi" w:hAnsiTheme="majorBidi" w:cstheme="majorBidi"/>
          <w:lang w:val="en-US"/>
        </w:rPr>
        <w:t>64</w:t>
      </w:r>
      <w:r w:rsidRPr="005A16BB">
        <w:rPr>
          <w:rFonts w:asciiTheme="majorBidi" w:hAnsiTheme="majorBidi" w:cstheme="majorBidi"/>
        </w:rPr>
        <w:t>X</w:t>
      </w:r>
    </w:p>
    <w:p w:rsidR="00DF06EF" w:rsidRPr="005A16BB" w:rsidRDefault="00DF06EF" w:rsidP="00D27786">
      <w:pPr>
        <w:pStyle w:val="BodyText"/>
        <w:spacing w:before="1" w:line="276" w:lineRule="auto"/>
        <w:ind w:left="709" w:right="49" w:firstLine="709"/>
        <w:jc w:val="both"/>
        <w:rPr>
          <w:rFonts w:asciiTheme="majorBidi" w:hAnsiTheme="majorBidi" w:cstheme="majorBidi"/>
          <w:color w:val="000000" w:themeColor="text1"/>
        </w:rPr>
      </w:pPr>
      <w:r w:rsidRPr="005A16BB">
        <w:rPr>
          <w:rFonts w:asciiTheme="majorBidi" w:hAnsiTheme="majorBidi" w:cstheme="majorBidi"/>
          <w:color w:val="000000" w:themeColor="text1"/>
        </w:rPr>
        <w:t>Kualitas pelayanan yang diberikan harus sesuai</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dengan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standar</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kelayakan/SOP</w:t>
      </w:r>
      <w:r w:rsidRPr="005A16BB">
        <w:rPr>
          <w:rFonts w:asciiTheme="majorBidi" w:hAnsiTheme="majorBidi" w:cstheme="majorBidi"/>
          <w:color w:val="000000" w:themeColor="text1"/>
          <w:spacing w:val="1"/>
        </w:rPr>
        <w:t xml:space="preserve"> </w:t>
      </w:r>
      <w:bookmarkStart w:id="3" w:name="_GoBack"/>
      <w:bookmarkEnd w:id="3"/>
      <w:r w:rsidRPr="005A16BB">
        <w:rPr>
          <w:rFonts w:asciiTheme="majorBidi" w:hAnsiTheme="majorBidi" w:cstheme="majorBidi"/>
          <w:color w:val="000000" w:themeColor="text1"/>
          <w:spacing w:val="1"/>
          <w:lang w:val="en-US"/>
        </w:rPr>
        <w:t xml:space="preserve">yang </w:t>
      </w:r>
      <w:proofErr w:type="spellStart"/>
      <w:r w:rsidRPr="005A16BB">
        <w:rPr>
          <w:rFonts w:asciiTheme="majorBidi" w:hAnsiTheme="majorBidi" w:cstheme="majorBidi"/>
          <w:color w:val="000000" w:themeColor="text1"/>
          <w:spacing w:val="1"/>
          <w:lang w:val="en-US"/>
        </w:rPr>
        <w:t>berlaku</w:t>
      </w:r>
      <w:proofErr w:type="spellEnd"/>
      <w:r w:rsidRPr="005A16BB">
        <w:rPr>
          <w:rFonts w:asciiTheme="majorBidi" w:hAnsiTheme="majorBidi" w:cstheme="majorBidi"/>
          <w:color w:val="000000" w:themeColor="text1"/>
          <w:spacing w:val="1"/>
          <w:lang w:val="en-US"/>
        </w:rPr>
        <w:t xml:space="preserve"> </w:t>
      </w:r>
      <w:proofErr w:type="spellStart"/>
      <w:r w:rsidRPr="005A16BB">
        <w:rPr>
          <w:rFonts w:asciiTheme="majorBidi" w:hAnsiTheme="majorBidi" w:cstheme="majorBidi"/>
          <w:color w:val="000000" w:themeColor="text1"/>
          <w:spacing w:val="1"/>
          <w:lang w:val="en-US"/>
        </w:rPr>
        <w:t>pada</w:t>
      </w:r>
      <w:proofErr w:type="spellEnd"/>
      <w:r w:rsidRPr="005A16BB">
        <w:rPr>
          <w:rFonts w:asciiTheme="majorBidi" w:hAnsiTheme="majorBidi" w:cstheme="majorBidi"/>
          <w:color w:val="000000" w:themeColor="text1"/>
          <w:spacing w:val="1"/>
          <w:lang w:val="en-US"/>
        </w:rPr>
        <w:t xml:space="preserve"> hotel </w:t>
      </w:r>
      <w:proofErr w:type="spellStart"/>
      <w:r w:rsidRPr="005A16BB">
        <w:rPr>
          <w:rFonts w:asciiTheme="majorBidi" w:hAnsiTheme="majorBidi" w:cstheme="majorBidi"/>
          <w:color w:val="000000" w:themeColor="text1"/>
          <w:spacing w:val="1"/>
          <w:lang w:val="en-US"/>
        </w:rPr>
        <w:t>tersebut</w:t>
      </w:r>
      <w:proofErr w:type="spellEnd"/>
      <w:r w:rsidRPr="005A16BB">
        <w:rPr>
          <w:rFonts w:asciiTheme="majorBidi" w:hAnsiTheme="majorBidi" w:cstheme="majorBidi"/>
          <w:color w:val="000000" w:themeColor="text1"/>
          <w:spacing w:val="1"/>
          <w:lang w:val="en-US"/>
        </w:rPr>
        <w:t xml:space="preserve">, </w:t>
      </w:r>
      <w:r w:rsidRPr="005A16BB">
        <w:rPr>
          <w:rFonts w:asciiTheme="majorBidi" w:hAnsiTheme="majorBidi" w:cstheme="majorBidi"/>
          <w:color w:val="000000" w:themeColor="text1"/>
        </w:rPr>
        <w:t>agar</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dapat</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menghasilkan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pelayanan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yang</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baik</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dan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 xml:space="preserve">maksimal. Selain dari kelayakan, pelayanan yang diberikan oleh </w:t>
      </w:r>
      <w:r w:rsidRPr="005A16BB">
        <w:rPr>
          <w:rFonts w:asciiTheme="majorBidi" w:hAnsiTheme="majorBidi" w:cstheme="majorBidi"/>
          <w:i/>
          <w:iCs/>
          <w:color w:val="000000" w:themeColor="text1"/>
        </w:rPr>
        <w:t>room attendant</w:t>
      </w:r>
      <w:r w:rsidRPr="005A16BB">
        <w:rPr>
          <w:rFonts w:asciiTheme="majorBidi" w:hAnsiTheme="majorBidi" w:cstheme="majorBidi"/>
          <w:color w:val="000000" w:themeColor="text1"/>
        </w:rPr>
        <w:t xml:space="preserve"> juga harus memiliki karakteristik</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yang baik dan sesuai dengan satandarnya sehingga pelayanan yang dihasilkan bisa</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memiliki hasil yang baik, sehingga dapat menghasilkan kesan kualitas yang</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baik menurut para tamu.</w:t>
      </w:r>
    </w:p>
    <w:p w:rsidR="00DF06EF" w:rsidRPr="005A16BB" w:rsidRDefault="00DF06EF" w:rsidP="008C1B25">
      <w:pPr>
        <w:pStyle w:val="BodyText"/>
        <w:spacing w:before="1" w:line="276" w:lineRule="auto"/>
        <w:ind w:left="709" w:right="49" w:firstLine="709"/>
        <w:jc w:val="both"/>
        <w:rPr>
          <w:rFonts w:asciiTheme="majorBidi" w:hAnsiTheme="majorBidi" w:cstheme="majorBidi"/>
          <w:color w:val="000000" w:themeColor="text1"/>
          <w:lang w:val="en-US"/>
        </w:rPr>
      </w:pPr>
      <w:r w:rsidRPr="005A16BB">
        <w:rPr>
          <w:rFonts w:asciiTheme="majorBidi" w:hAnsiTheme="majorBidi" w:cstheme="majorBidi"/>
          <w:color w:val="000000" w:themeColor="text1"/>
        </w:rPr>
        <w:t xml:space="preserve"> Faktor faktor yang mempengaruhi kualitas pelayanan </w:t>
      </w:r>
      <w:r w:rsidRPr="005A16BB">
        <w:rPr>
          <w:rFonts w:asciiTheme="majorBidi" w:hAnsiTheme="majorBidi" w:cstheme="majorBidi"/>
          <w:i/>
          <w:iCs/>
          <w:color w:val="000000" w:themeColor="text1"/>
        </w:rPr>
        <w:t>room attendant</w:t>
      </w:r>
      <w:r w:rsidRPr="005A16BB">
        <w:rPr>
          <w:rFonts w:asciiTheme="majorBidi" w:hAnsiTheme="majorBidi" w:cstheme="majorBidi"/>
          <w:color w:val="000000" w:themeColor="text1"/>
        </w:rPr>
        <w:t xml:space="preserve"> sangat</w:t>
      </w:r>
      <w:r w:rsidRPr="005A16BB">
        <w:rPr>
          <w:rFonts w:asciiTheme="majorBidi" w:hAnsiTheme="majorBidi" w:cstheme="majorBidi"/>
          <w:color w:val="000000" w:themeColor="text1"/>
          <w:spacing w:val="-4"/>
        </w:rPr>
        <w:t xml:space="preserve"> </w:t>
      </w:r>
      <w:r w:rsidRPr="005A16BB">
        <w:rPr>
          <w:rFonts w:asciiTheme="majorBidi" w:hAnsiTheme="majorBidi" w:cstheme="majorBidi"/>
          <w:color w:val="000000" w:themeColor="text1"/>
        </w:rPr>
        <w:t>berpengaruh</w:t>
      </w:r>
      <w:r w:rsidRPr="005A16BB">
        <w:rPr>
          <w:rFonts w:asciiTheme="majorBidi" w:hAnsiTheme="majorBidi" w:cstheme="majorBidi"/>
          <w:color w:val="000000" w:themeColor="text1"/>
          <w:spacing w:val="-6"/>
        </w:rPr>
        <w:t xml:space="preserve"> </w:t>
      </w:r>
      <w:r w:rsidRPr="005A16BB">
        <w:rPr>
          <w:rFonts w:asciiTheme="majorBidi" w:hAnsiTheme="majorBidi" w:cstheme="majorBidi"/>
          <w:color w:val="000000" w:themeColor="text1"/>
        </w:rPr>
        <w:t>bagi kepuasan tamu yang menginap,</w:t>
      </w:r>
      <w:r w:rsidRPr="005A16BB">
        <w:rPr>
          <w:rFonts w:asciiTheme="majorBidi" w:hAnsiTheme="majorBidi" w:cstheme="majorBidi"/>
          <w:color w:val="000000" w:themeColor="text1"/>
          <w:spacing w:val="-5"/>
        </w:rPr>
        <w:t xml:space="preserve"> </w:t>
      </w:r>
      <w:r w:rsidRPr="005A16BB">
        <w:rPr>
          <w:rFonts w:asciiTheme="majorBidi" w:hAnsiTheme="majorBidi" w:cstheme="majorBidi"/>
          <w:color w:val="000000" w:themeColor="text1"/>
        </w:rPr>
        <w:t>sehingga</w:t>
      </w:r>
      <w:r w:rsidRPr="005A16BB">
        <w:rPr>
          <w:rFonts w:asciiTheme="majorBidi" w:hAnsiTheme="majorBidi" w:cstheme="majorBidi"/>
          <w:color w:val="000000" w:themeColor="text1"/>
          <w:spacing w:val="-5"/>
        </w:rPr>
        <w:t xml:space="preserve"> </w:t>
      </w:r>
      <w:r w:rsidRPr="005A16BB">
        <w:rPr>
          <w:rFonts w:asciiTheme="majorBidi" w:hAnsiTheme="majorBidi" w:cstheme="majorBidi"/>
          <w:color w:val="000000" w:themeColor="text1"/>
        </w:rPr>
        <w:t>faktor</w:t>
      </w:r>
      <w:r w:rsidRPr="005A16BB">
        <w:rPr>
          <w:rFonts w:asciiTheme="majorBidi" w:hAnsiTheme="majorBidi" w:cstheme="majorBidi"/>
          <w:color w:val="000000" w:themeColor="text1"/>
          <w:spacing w:val="-5"/>
        </w:rPr>
        <w:t xml:space="preserve"> </w:t>
      </w:r>
      <w:r w:rsidRPr="005A16BB">
        <w:rPr>
          <w:rFonts w:asciiTheme="majorBidi" w:hAnsiTheme="majorBidi" w:cstheme="majorBidi"/>
          <w:color w:val="000000" w:themeColor="text1"/>
        </w:rPr>
        <w:t>tersebut</w:t>
      </w:r>
      <w:r w:rsidRPr="005A16BB">
        <w:rPr>
          <w:rFonts w:asciiTheme="majorBidi" w:hAnsiTheme="majorBidi" w:cstheme="majorBidi"/>
          <w:color w:val="000000" w:themeColor="text1"/>
          <w:spacing w:val="-58"/>
        </w:rPr>
        <w:t xml:space="preserve"> </w:t>
      </w:r>
      <w:r w:rsidRPr="005A16BB">
        <w:rPr>
          <w:rFonts w:asciiTheme="majorBidi" w:hAnsiTheme="majorBidi" w:cstheme="majorBidi"/>
          <w:color w:val="000000" w:themeColor="text1"/>
        </w:rPr>
        <w:t>harus</w:t>
      </w:r>
      <w:r w:rsidRPr="005A16BB">
        <w:rPr>
          <w:rFonts w:asciiTheme="majorBidi" w:hAnsiTheme="majorBidi" w:cstheme="majorBidi"/>
          <w:color w:val="000000" w:themeColor="text1"/>
          <w:spacing w:val="-13"/>
        </w:rPr>
        <w:t xml:space="preserve"> </w:t>
      </w:r>
      <w:r w:rsidRPr="005A16BB">
        <w:rPr>
          <w:rFonts w:asciiTheme="majorBidi" w:hAnsiTheme="majorBidi" w:cstheme="majorBidi"/>
          <w:color w:val="000000" w:themeColor="text1"/>
        </w:rPr>
        <w:t>diperhatikan</w:t>
      </w:r>
      <w:r w:rsidRPr="005A16BB">
        <w:rPr>
          <w:rFonts w:asciiTheme="majorBidi" w:hAnsiTheme="majorBidi" w:cstheme="majorBidi"/>
          <w:color w:val="000000" w:themeColor="text1"/>
          <w:spacing w:val="-11"/>
        </w:rPr>
        <w:t xml:space="preserve"> </w:t>
      </w:r>
      <w:r w:rsidRPr="005A16BB">
        <w:rPr>
          <w:rFonts w:asciiTheme="majorBidi" w:hAnsiTheme="majorBidi" w:cstheme="majorBidi"/>
          <w:color w:val="000000" w:themeColor="text1"/>
        </w:rPr>
        <w:t>dengan</w:t>
      </w:r>
      <w:r w:rsidRPr="005A16BB">
        <w:rPr>
          <w:rFonts w:asciiTheme="majorBidi" w:hAnsiTheme="majorBidi" w:cstheme="majorBidi"/>
          <w:color w:val="000000" w:themeColor="text1"/>
          <w:spacing w:val="-11"/>
        </w:rPr>
        <w:t xml:space="preserve"> </w:t>
      </w:r>
      <w:r w:rsidRPr="005A16BB">
        <w:rPr>
          <w:rFonts w:asciiTheme="majorBidi" w:hAnsiTheme="majorBidi" w:cstheme="majorBidi"/>
          <w:color w:val="000000" w:themeColor="text1"/>
        </w:rPr>
        <w:t>baik</w:t>
      </w:r>
      <w:r w:rsidRPr="005A16BB">
        <w:rPr>
          <w:rFonts w:asciiTheme="majorBidi" w:hAnsiTheme="majorBidi" w:cstheme="majorBidi"/>
          <w:color w:val="000000" w:themeColor="text1"/>
          <w:spacing w:val="-11"/>
        </w:rPr>
        <w:t xml:space="preserve"> </w:t>
      </w:r>
      <w:r w:rsidRPr="005A16BB">
        <w:rPr>
          <w:rFonts w:asciiTheme="majorBidi" w:hAnsiTheme="majorBidi" w:cstheme="majorBidi"/>
          <w:color w:val="000000" w:themeColor="text1"/>
        </w:rPr>
        <w:t>oleh</w:t>
      </w:r>
      <w:r w:rsidRPr="005A16BB">
        <w:rPr>
          <w:rFonts w:asciiTheme="majorBidi" w:hAnsiTheme="majorBidi" w:cstheme="majorBidi"/>
          <w:color w:val="000000" w:themeColor="text1"/>
          <w:spacing w:val="-13"/>
        </w:rPr>
        <w:t xml:space="preserve"> </w:t>
      </w:r>
      <w:r w:rsidRPr="005A16BB">
        <w:rPr>
          <w:rFonts w:asciiTheme="majorBidi" w:hAnsiTheme="majorBidi" w:cstheme="majorBidi"/>
          <w:color w:val="000000" w:themeColor="text1"/>
        </w:rPr>
        <w:t>pihak hotel agar</w:t>
      </w:r>
      <w:r w:rsidRPr="005A16BB">
        <w:rPr>
          <w:rFonts w:asciiTheme="majorBidi" w:hAnsiTheme="majorBidi" w:cstheme="majorBidi"/>
          <w:color w:val="000000" w:themeColor="text1"/>
          <w:spacing w:val="-13"/>
        </w:rPr>
        <w:t xml:space="preserve"> </w:t>
      </w:r>
      <w:r w:rsidRPr="005A16BB">
        <w:rPr>
          <w:rFonts w:asciiTheme="majorBidi" w:hAnsiTheme="majorBidi" w:cstheme="majorBidi"/>
          <w:color w:val="000000" w:themeColor="text1"/>
        </w:rPr>
        <w:t>pelayanan yang</w:t>
      </w:r>
      <w:r w:rsidRPr="005A16BB">
        <w:rPr>
          <w:rFonts w:asciiTheme="majorBidi" w:hAnsiTheme="majorBidi" w:cstheme="majorBidi"/>
          <w:color w:val="000000" w:themeColor="text1"/>
          <w:spacing w:val="-11"/>
        </w:rPr>
        <w:t xml:space="preserve"> </w:t>
      </w:r>
      <w:r w:rsidRPr="005A16BB">
        <w:rPr>
          <w:rFonts w:asciiTheme="majorBidi" w:hAnsiTheme="majorBidi" w:cstheme="majorBidi"/>
          <w:color w:val="000000" w:themeColor="text1"/>
        </w:rPr>
        <w:t>diberikan</w:t>
      </w:r>
      <w:r w:rsidRPr="005A16BB">
        <w:rPr>
          <w:rFonts w:asciiTheme="majorBidi" w:hAnsiTheme="majorBidi" w:cstheme="majorBidi"/>
          <w:color w:val="000000" w:themeColor="text1"/>
          <w:spacing w:val="-58"/>
        </w:rPr>
        <w:t xml:space="preserve">  </w:t>
      </w:r>
      <w:r w:rsidRPr="005A16BB">
        <w:rPr>
          <w:rFonts w:asciiTheme="majorBidi" w:hAnsiTheme="majorBidi" w:cstheme="majorBidi"/>
          <w:color w:val="000000" w:themeColor="text1"/>
          <w:spacing w:val="-58"/>
        </w:rPr>
        <w:t xml:space="preserve"> </w:t>
      </w:r>
      <w:r w:rsidRPr="005A16BB">
        <w:rPr>
          <w:rFonts w:asciiTheme="majorBidi" w:hAnsiTheme="majorBidi" w:cstheme="majorBidi"/>
          <w:color w:val="000000" w:themeColor="text1"/>
        </w:rPr>
        <w:t>dapat mencapai kepuasan tamu yang baik, sehingga semakin baik kualitas pelayanan tamu yang diberikan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akan</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sangat</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berpengaruh</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bagi</w:t>
      </w:r>
      <w:r w:rsidRPr="005A16BB">
        <w:rPr>
          <w:rFonts w:asciiTheme="majorBidi" w:hAnsiTheme="majorBidi" w:cstheme="majorBidi"/>
          <w:color w:val="000000" w:themeColor="text1"/>
          <w:spacing w:val="1"/>
        </w:rPr>
        <w:t xml:space="preserve"> </w:t>
      </w:r>
      <w:r w:rsidRPr="005A16BB">
        <w:rPr>
          <w:rFonts w:asciiTheme="majorBidi" w:hAnsiTheme="majorBidi" w:cstheme="majorBidi"/>
          <w:color w:val="000000" w:themeColor="text1"/>
        </w:rPr>
        <w:t>kepuasan tamu menginap.</w:t>
      </w:r>
      <w:r w:rsidRPr="005A16BB">
        <w:rPr>
          <w:rFonts w:asciiTheme="majorBidi" w:hAnsiTheme="majorBidi" w:cstheme="majorBidi"/>
          <w:color w:val="000000" w:themeColor="text1"/>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ini</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sejalan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dengan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penelitian</w:t>
      </w:r>
      <w:proofErr w:type="spellEnd"/>
      <w:r w:rsidRPr="005A16BB">
        <w:rPr>
          <w:rFonts w:asciiTheme="majorBidi" w:hAnsiTheme="majorBidi" w:cstheme="majorBidi"/>
          <w:lang w:val="en-US"/>
        </w:rPr>
        <w:t xml:space="preserve"> yang </w:t>
      </w:r>
      <w:proofErr w:type="spellStart"/>
      <w:r w:rsidRPr="005A16BB">
        <w:rPr>
          <w:rFonts w:asciiTheme="majorBidi" w:hAnsiTheme="majorBidi" w:cstheme="majorBidi"/>
          <w:lang w:val="en-US"/>
        </w:rPr>
        <w:t>dilakukan</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oleh</w:t>
      </w:r>
      <w:proofErr w:type="spellEnd"/>
      <w:r w:rsidRPr="005A16BB">
        <w:rPr>
          <w:rFonts w:asciiTheme="majorBidi" w:hAnsiTheme="majorBidi" w:cstheme="majorBidi"/>
          <w:lang w:val="en-US"/>
        </w:rPr>
        <w:t xml:space="preserve"> sari (2019) </w:t>
      </w:r>
      <w:proofErr w:type="spellStart"/>
      <w:r w:rsidRPr="005A16BB">
        <w:rPr>
          <w:rFonts w:asciiTheme="majorBidi" w:hAnsiTheme="majorBidi" w:cstheme="majorBidi"/>
          <w:color w:val="000000" w:themeColor="text1"/>
          <w:lang w:val="en-US"/>
        </w:rPr>
        <w:t>bahwa</w:t>
      </w:r>
      <w:proofErr w:type="spellEnd"/>
      <w:r w:rsidRPr="005A16BB">
        <w:rPr>
          <w:rFonts w:asciiTheme="majorBidi" w:hAnsiTheme="majorBidi" w:cstheme="majorBidi"/>
          <w:color w:val="000000" w:themeColor="text1"/>
          <w:lang w:val="en-US"/>
        </w:rPr>
        <w:t xml:space="preserve"> s</w:t>
      </w:r>
      <w:r w:rsidRPr="005A16BB">
        <w:rPr>
          <w:rFonts w:asciiTheme="majorBidi" w:hAnsiTheme="majorBidi" w:cstheme="majorBidi"/>
          <w:color w:val="000000" w:themeColor="text1"/>
        </w:rPr>
        <w:t xml:space="preserve">ecara keseluruhan jumlah presentase yang dikategorikan tamu sangat puas dengan pelayanan </w:t>
      </w:r>
      <w:r w:rsidRPr="005A16BB">
        <w:rPr>
          <w:rFonts w:asciiTheme="majorBidi" w:hAnsiTheme="majorBidi" w:cstheme="majorBidi"/>
          <w:i/>
          <w:iCs/>
          <w:color w:val="000000" w:themeColor="text1"/>
        </w:rPr>
        <w:t>room attendant</w:t>
      </w:r>
      <w:r w:rsidRPr="005A16BB">
        <w:rPr>
          <w:rFonts w:asciiTheme="majorBidi" w:hAnsiTheme="majorBidi" w:cstheme="majorBidi"/>
          <w:color w:val="000000" w:themeColor="text1"/>
        </w:rPr>
        <w:t xml:space="preserve"> di Hotel Grand Sahid Jaya Jakarta</w:t>
      </w:r>
      <w:r w:rsidRPr="005A16BB">
        <w:rPr>
          <w:rFonts w:asciiTheme="majorBidi" w:hAnsiTheme="majorBidi" w:cstheme="majorBidi"/>
          <w:color w:val="000000" w:themeColor="text1"/>
          <w:lang w:val="en-US"/>
        </w:rPr>
        <w:t xml:space="preserve">. </w:t>
      </w:r>
      <w:proofErr w:type="spellStart"/>
      <w:r w:rsidRPr="005A16BB">
        <w:rPr>
          <w:rFonts w:asciiTheme="majorBidi" w:hAnsiTheme="majorBidi" w:cstheme="majorBidi"/>
          <w:color w:val="000000" w:themeColor="text1"/>
          <w:lang w:val="en-US"/>
        </w:rPr>
        <w:t>Penelitian</w:t>
      </w:r>
      <w:proofErr w:type="spellEnd"/>
      <w:r w:rsidRPr="005A16BB">
        <w:rPr>
          <w:rFonts w:asciiTheme="majorBidi" w:hAnsiTheme="majorBidi" w:cstheme="majorBidi"/>
          <w:color w:val="000000" w:themeColor="text1"/>
          <w:lang w:val="en-US"/>
        </w:rPr>
        <w:t xml:space="preserve"> lain </w:t>
      </w:r>
      <w:proofErr w:type="spellStart"/>
      <w:r w:rsidRPr="005A16BB">
        <w:rPr>
          <w:rFonts w:asciiTheme="majorBidi" w:hAnsiTheme="majorBidi" w:cstheme="majorBidi"/>
          <w:color w:val="000000" w:themeColor="text1"/>
          <w:lang w:val="en-US"/>
        </w:rPr>
        <w:t>juga</w:t>
      </w:r>
      <w:proofErr w:type="spellEnd"/>
      <w:r w:rsidRPr="005A16BB">
        <w:rPr>
          <w:rFonts w:asciiTheme="majorBidi" w:hAnsiTheme="majorBidi" w:cstheme="majorBidi"/>
          <w:color w:val="000000" w:themeColor="text1"/>
          <w:lang w:val="en-US"/>
        </w:rPr>
        <w:t xml:space="preserve"> </w:t>
      </w:r>
      <w:proofErr w:type="spellStart"/>
      <w:r w:rsidRPr="005A16BB">
        <w:rPr>
          <w:rFonts w:asciiTheme="majorBidi" w:hAnsiTheme="majorBidi" w:cstheme="majorBidi"/>
          <w:color w:val="000000" w:themeColor="text1"/>
          <w:lang w:val="en-US"/>
        </w:rPr>
        <w:t>dilakukan</w:t>
      </w:r>
      <w:proofErr w:type="spellEnd"/>
      <w:r w:rsidRPr="005A16BB">
        <w:rPr>
          <w:rFonts w:asciiTheme="majorBidi" w:hAnsiTheme="majorBidi" w:cstheme="majorBidi"/>
          <w:color w:val="000000" w:themeColor="text1"/>
          <w:lang w:val="en-US"/>
        </w:rPr>
        <w:t xml:space="preserve"> </w:t>
      </w:r>
      <w:proofErr w:type="spellStart"/>
      <w:r w:rsidRPr="005A16BB">
        <w:rPr>
          <w:rFonts w:asciiTheme="majorBidi" w:hAnsiTheme="majorBidi" w:cstheme="majorBidi"/>
          <w:color w:val="000000" w:themeColor="text1"/>
          <w:lang w:val="en-US"/>
        </w:rPr>
        <w:t>oleh</w:t>
      </w:r>
      <w:proofErr w:type="spellEnd"/>
      <w:r w:rsidRPr="005A16BB">
        <w:rPr>
          <w:rFonts w:asciiTheme="majorBidi" w:hAnsiTheme="majorBidi" w:cstheme="majorBidi"/>
          <w:color w:val="000000" w:themeColor="text1"/>
          <w:lang w:val="en-US"/>
        </w:rPr>
        <w:t xml:space="preserve"> </w:t>
      </w:r>
      <w:proofErr w:type="spellStart"/>
      <w:r w:rsidRPr="005A16BB">
        <w:rPr>
          <w:rFonts w:asciiTheme="majorBidi" w:hAnsiTheme="majorBidi" w:cstheme="majorBidi"/>
          <w:lang w:val="en-US"/>
        </w:rPr>
        <w:t>Utami</w:t>
      </w:r>
      <w:proofErr w:type="gramStart"/>
      <w:r w:rsidRPr="005A16BB">
        <w:rPr>
          <w:rFonts w:asciiTheme="majorBidi" w:hAnsiTheme="majorBidi" w:cstheme="majorBidi"/>
          <w:lang w:val="en-US"/>
        </w:rPr>
        <w:t>,dkk</w:t>
      </w:r>
      <w:proofErr w:type="spellEnd"/>
      <w:proofErr w:type="gramEnd"/>
      <w:r w:rsidRPr="005A16BB">
        <w:rPr>
          <w:rFonts w:asciiTheme="majorBidi" w:hAnsiTheme="majorBidi" w:cstheme="majorBidi"/>
          <w:lang w:val="en-US"/>
        </w:rPr>
        <w:t xml:space="preserve"> (2022) </w:t>
      </w:r>
      <w:r w:rsidRPr="005A16BB">
        <w:rPr>
          <w:rFonts w:asciiTheme="majorBidi" w:hAnsiTheme="majorBidi" w:cstheme="majorBidi"/>
          <w:lang w:val="en-US"/>
        </w:rPr>
        <w:t>k</w:t>
      </w:r>
      <w:r w:rsidRPr="005A16BB">
        <w:rPr>
          <w:rFonts w:asciiTheme="majorBidi" w:hAnsiTheme="majorBidi" w:cstheme="majorBidi"/>
        </w:rPr>
        <w:t xml:space="preserve">ualitas pelayanan </w:t>
      </w:r>
      <w:r w:rsidRPr="005A16BB">
        <w:rPr>
          <w:rFonts w:asciiTheme="majorBidi" w:hAnsiTheme="majorBidi" w:cstheme="majorBidi"/>
          <w:i/>
          <w:iCs/>
        </w:rPr>
        <w:t xml:space="preserve">Housekeeping </w:t>
      </w:r>
      <w:r w:rsidRPr="005A16BB">
        <w:rPr>
          <w:rFonts w:asciiTheme="majorBidi" w:hAnsiTheme="majorBidi" w:cstheme="majorBidi"/>
        </w:rPr>
        <w:t>memberikan pengaruh kuat pada kepuasan tamu menginap di hotel. Dalam artian tugas dan tanggung jawab housekeeping department di hotel Santika Premiere Indah Bekasi dilaksanakan dengan baik dan sesuai dengan SOP</w:t>
      </w:r>
      <w:r w:rsidRPr="005A16BB">
        <w:rPr>
          <w:rFonts w:asciiTheme="majorBidi" w:hAnsiTheme="majorBidi" w:cstheme="majorBidi"/>
          <w:color w:val="000000" w:themeColor="text1"/>
          <w:lang w:val="en-US"/>
        </w:rPr>
        <w:t xml:space="preserve">. </w:t>
      </w:r>
    </w:p>
    <w:p w:rsidR="008C1B25" w:rsidRPr="005A16BB" w:rsidRDefault="008C1B25" w:rsidP="008C1B25">
      <w:pPr>
        <w:pStyle w:val="BodyText"/>
        <w:spacing w:before="1" w:line="276" w:lineRule="auto"/>
        <w:ind w:left="709" w:right="49" w:firstLine="709"/>
        <w:jc w:val="both"/>
        <w:rPr>
          <w:rFonts w:asciiTheme="majorBidi" w:hAnsiTheme="majorBidi" w:cstheme="majorBidi"/>
          <w:color w:val="000000" w:themeColor="text1"/>
        </w:rPr>
      </w:pPr>
    </w:p>
    <w:p w:rsidR="00DF06EF" w:rsidRPr="005A16BB" w:rsidRDefault="008C1B25" w:rsidP="008C1B25">
      <w:pPr>
        <w:pStyle w:val="BodyText"/>
        <w:spacing w:before="1" w:line="276" w:lineRule="auto"/>
        <w:ind w:right="49"/>
        <w:rPr>
          <w:rFonts w:asciiTheme="majorBidi" w:hAnsiTheme="majorBidi" w:cstheme="majorBidi"/>
          <w:b/>
          <w:bCs/>
          <w:color w:val="000000" w:themeColor="text1"/>
        </w:rPr>
      </w:pPr>
      <w:r w:rsidRPr="005A16BB">
        <w:rPr>
          <w:rFonts w:asciiTheme="majorBidi" w:hAnsiTheme="majorBidi" w:cstheme="majorBidi"/>
          <w:b/>
          <w:bCs/>
          <w:color w:val="000000" w:themeColor="text1"/>
        </w:rPr>
        <w:t xml:space="preserve">SIMPULAN DAN SARAN </w:t>
      </w:r>
    </w:p>
    <w:p w:rsidR="008C1B25" w:rsidRPr="005A16BB" w:rsidRDefault="008C1B25" w:rsidP="008C1B25">
      <w:pPr>
        <w:spacing w:after="0" w:line="276" w:lineRule="auto"/>
        <w:ind w:firstLine="644"/>
        <w:jc w:val="both"/>
        <w:rPr>
          <w:rFonts w:asciiTheme="majorBidi" w:hAnsiTheme="majorBidi" w:cstheme="majorBidi"/>
          <w:sz w:val="24"/>
          <w:szCs w:val="24"/>
        </w:rPr>
      </w:pPr>
      <w:r w:rsidRPr="005A16BB">
        <w:rPr>
          <w:rFonts w:asciiTheme="majorBidi" w:hAnsiTheme="majorBidi" w:cstheme="majorBidi"/>
          <w:sz w:val="24"/>
          <w:szCs w:val="24"/>
        </w:rPr>
        <w:t>Berdasarkan hasil analisis data yang dilakukan terhadap seluruh data yang diperoleh, maka dapat dia</w:t>
      </w:r>
      <w:r w:rsidRPr="005A16BB">
        <w:rPr>
          <w:rFonts w:asciiTheme="majorBidi" w:hAnsiTheme="majorBidi" w:cstheme="majorBidi"/>
          <w:sz w:val="24"/>
          <w:szCs w:val="24"/>
        </w:rPr>
        <w:t>mbil kesimp</w:t>
      </w:r>
      <w:proofErr w:type="spellStart"/>
      <w:r w:rsidRPr="005A16BB">
        <w:rPr>
          <w:rFonts w:asciiTheme="majorBidi" w:hAnsiTheme="majorBidi" w:cstheme="majorBidi"/>
          <w:sz w:val="24"/>
          <w:szCs w:val="24"/>
          <w:lang w:val="en-US"/>
        </w:rPr>
        <w:t>ulan</w:t>
      </w:r>
      <w:proofErr w:type="spellEnd"/>
      <w:r w:rsidRPr="005A16BB">
        <w:rPr>
          <w:rFonts w:asciiTheme="majorBidi" w:hAnsiTheme="majorBidi" w:cstheme="majorBidi"/>
          <w:sz w:val="24"/>
          <w:szCs w:val="24"/>
          <w:lang w:val="en-US"/>
        </w:rPr>
        <w:t xml:space="preserve"> </w:t>
      </w:r>
      <w:proofErr w:type="spellStart"/>
      <w:r w:rsidRPr="005A16BB">
        <w:rPr>
          <w:rFonts w:asciiTheme="majorBidi" w:hAnsiTheme="majorBidi" w:cstheme="majorBidi"/>
          <w:sz w:val="24"/>
          <w:szCs w:val="24"/>
          <w:lang w:val="en-US"/>
        </w:rPr>
        <w:t>bahwa</w:t>
      </w:r>
      <w:proofErr w:type="spellEnd"/>
      <w:r w:rsidRPr="005A16BB">
        <w:rPr>
          <w:rFonts w:asciiTheme="majorBidi" w:hAnsiTheme="majorBidi" w:cstheme="majorBidi"/>
          <w:sz w:val="24"/>
          <w:szCs w:val="24"/>
        </w:rPr>
        <w:t xml:space="preserve"> Kualitas pelayanan </w:t>
      </w:r>
      <w:r w:rsidRPr="005A16BB">
        <w:rPr>
          <w:rFonts w:asciiTheme="majorBidi" w:hAnsiTheme="majorBidi" w:cstheme="majorBidi"/>
          <w:i/>
          <w:iCs/>
          <w:sz w:val="24"/>
          <w:szCs w:val="24"/>
        </w:rPr>
        <w:t>room attendant</w:t>
      </w:r>
      <w:r w:rsidRPr="005A16BB">
        <w:rPr>
          <w:rFonts w:asciiTheme="majorBidi" w:hAnsiTheme="majorBidi" w:cstheme="majorBidi"/>
          <w:sz w:val="24"/>
          <w:szCs w:val="24"/>
        </w:rPr>
        <w:t xml:space="preserve"> berpengaruh positif terhadap kepuasan tamu yang menginap di Hotel Montana Malang. Hal ini dijelaskan bahwa dalam suatu hotel yang harus memperhatikan kualitas pelayanan yang diberikan dengan begitu pelayanan yang dihasilkan dapat memenuhi standar yang telah ditetapkan dan juga tamu dapat merasa puas terhadap pelayanan yang diberikan.</w:t>
      </w:r>
    </w:p>
    <w:p w:rsidR="008C1B25" w:rsidRDefault="008C1B25" w:rsidP="008C1B25">
      <w:pPr>
        <w:spacing w:line="276" w:lineRule="auto"/>
        <w:ind w:firstLine="644"/>
        <w:jc w:val="both"/>
        <w:rPr>
          <w:rFonts w:asciiTheme="majorBidi" w:hAnsiTheme="majorBidi" w:cstheme="majorBidi"/>
          <w:sz w:val="24"/>
          <w:szCs w:val="24"/>
        </w:rPr>
      </w:pPr>
      <w:r w:rsidRPr="005A16BB">
        <w:rPr>
          <w:rFonts w:asciiTheme="majorBidi" w:hAnsiTheme="majorBidi" w:cstheme="majorBidi"/>
          <w:sz w:val="24"/>
          <w:szCs w:val="24"/>
        </w:rPr>
        <w:t>Berdasarkan kesimpulan dan hasil penelitian yang di dapat, maka saran yang dapat diber</w:t>
      </w:r>
      <w:r w:rsidRPr="005A16BB">
        <w:rPr>
          <w:rFonts w:asciiTheme="majorBidi" w:hAnsiTheme="majorBidi" w:cstheme="majorBidi"/>
          <w:sz w:val="24"/>
          <w:szCs w:val="24"/>
        </w:rPr>
        <w:t>ikan pada penelitian ini adalah</w:t>
      </w:r>
      <w:r w:rsidRPr="005A16BB">
        <w:rPr>
          <w:rFonts w:asciiTheme="majorBidi" w:hAnsiTheme="majorBidi" w:cstheme="majorBidi"/>
          <w:sz w:val="24"/>
          <w:szCs w:val="24"/>
          <w:lang w:val="en-US"/>
        </w:rPr>
        <w:t xml:space="preserve"> u</w:t>
      </w:r>
      <w:r w:rsidRPr="005A16BB">
        <w:rPr>
          <w:rFonts w:asciiTheme="majorBidi" w:hAnsiTheme="majorBidi" w:cstheme="majorBidi"/>
          <w:sz w:val="24"/>
          <w:szCs w:val="24"/>
        </w:rPr>
        <w:t>ntuk pihak Hotel Montana Malang, diharapkan tetap konsisten dalam menjaga kualitas pelayanan yang diberikan. Dilihat dari hasil penelitian kualitas pelayanan berpengaruh positif terhadap kepuasan tamu yang telah diberikan. Hal ini membuktikan bahwa kualitas pelayanan di Hotel Montana Malang sudah cukup baik tetapi juga tidak ada salahnnya jika di kembangkan lagi kualitasnya karena hotel dapat dilihat kualitas</w:t>
      </w:r>
      <w:proofErr w:type="spellStart"/>
      <w:r w:rsidRPr="005A16BB">
        <w:rPr>
          <w:rFonts w:asciiTheme="majorBidi" w:hAnsiTheme="majorBidi" w:cstheme="majorBidi"/>
          <w:sz w:val="24"/>
          <w:szCs w:val="24"/>
          <w:lang w:val="en-US"/>
        </w:rPr>
        <w:t>nya</w:t>
      </w:r>
      <w:proofErr w:type="spellEnd"/>
      <w:r w:rsidRPr="005A16BB">
        <w:rPr>
          <w:rFonts w:asciiTheme="majorBidi" w:hAnsiTheme="majorBidi" w:cstheme="majorBidi"/>
          <w:sz w:val="24"/>
          <w:szCs w:val="24"/>
        </w:rPr>
        <w:t xml:space="preserve"> dari pelayanan yang diberikan. Jadi jika kualitas dari pelayanan yang dihasilkan baik maka akan semakin baik pula hotel tersebut.</w:t>
      </w:r>
      <w:r w:rsidRPr="005A16BB">
        <w:rPr>
          <w:rFonts w:asciiTheme="majorBidi" w:hAnsiTheme="majorBidi" w:cstheme="majorBidi"/>
          <w:sz w:val="24"/>
          <w:szCs w:val="24"/>
          <w:lang w:val="en-US"/>
        </w:rPr>
        <w:t xml:space="preserve"> U</w:t>
      </w:r>
      <w:r w:rsidRPr="005A16BB">
        <w:rPr>
          <w:rFonts w:asciiTheme="majorBidi" w:hAnsiTheme="majorBidi" w:cstheme="majorBidi"/>
          <w:sz w:val="24"/>
          <w:szCs w:val="24"/>
        </w:rPr>
        <w:t xml:space="preserve">ntuk peneliti </w:t>
      </w:r>
      <w:proofErr w:type="spellStart"/>
      <w:r w:rsidRPr="005A16BB">
        <w:rPr>
          <w:rFonts w:asciiTheme="majorBidi" w:hAnsiTheme="majorBidi" w:cstheme="majorBidi"/>
          <w:sz w:val="24"/>
          <w:szCs w:val="24"/>
          <w:lang w:val="en-US"/>
        </w:rPr>
        <w:t>selanjutnya</w:t>
      </w:r>
      <w:proofErr w:type="spellEnd"/>
      <w:r w:rsidRPr="005A16BB">
        <w:rPr>
          <w:rFonts w:asciiTheme="majorBidi" w:hAnsiTheme="majorBidi" w:cstheme="majorBidi"/>
          <w:sz w:val="24"/>
          <w:szCs w:val="24"/>
          <w:lang w:val="en-US"/>
        </w:rPr>
        <w:t xml:space="preserve"> </w:t>
      </w:r>
      <w:r w:rsidRPr="005A16BB">
        <w:rPr>
          <w:rFonts w:asciiTheme="majorBidi" w:hAnsiTheme="majorBidi" w:cstheme="majorBidi"/>
          <w:sz w:val="24"/>
          <w:szCs w:val="24"/>
        </w:rPr>
        <w:t xml:space="preserve">diharap untuk penelitian dapat menggunakan </w:t>
      </w:r>
      <w:r w:rsidRPr="005A16BB">
        <w:rPr>
          <w:rFonts w:asciiTheme="majorBidi" w:hAnsiTheme="majorBidi" w:cstheme="majorBidi"/>
          <w:sz w:val="24"/>
          <w:szCs w:val="24"/>
          <w:lang w:val="en-US"/>
        </w:rPr>
        <w:t>v</w:t>
      </w:r>
      <w:r w:rsidRPr="005A16BB">
        <w:rPr>
          <w:rFonts w:asciiTheme="majorBidi" w:hAnsiTheme="majorBidi" w:cstheme="majorBidi"/>
          <w:sz w:val="24"/>
          <w:szCs w:val="24"/>
        </w:rPr>
        <w:t>ariabel yang lebih banyak dan lebih dalam lagi dalam meneliti agar dapat dijadikan referensi bagi pembaca.</w:t>
      </w:r>
    </w:p>
    <w:p w:rsidR="00DC75E5" w:rsidRDefault="00DC75E5" w:rsidP="008C1B25">
      <w:pPr>
        <w:spacing w:line="276" w:lineRule="auto"/>
        <w:ind w:firstLine="644"/>
        <w:jc w:val="both"/>
        <w:rPr>
          <w:rFonts w:asciiTheme="majorBidi" w:hAnsiTheme="majorBidi" w:cstheme="majorBidi"/>
          <w:sz w:val="24"/>
          <w:szCs w:val="24"/>
        </w:rPr>
      </w:pPr>
    </w:p>
    <w:p w:rsidR="00DC75E5" w:rsidRDefault="00DC75E5" w:rsidP="008C1B25">
      <w:pPr>
        <w:spacing w:line="276" w:lineRule="auto"/>
        <w:ind w:firstLine="644"/>
        <w:jc w:val="both"/>
        <w:rPr>
          <w:rFonts w:asciiTheme="majorBidi" w:hAnsiTheme="majorBidi" w:cstheme="majorBidi"/>
          <w:sz w:val="24"/>
          <w:szCs w:val="24"/>
        </w:rPr>
      </w:pPr>
    </w:p>
    <w:p w:rsidR="00DC75E5" w:rsidRPr="005478FE" w:rsidRDefault="00DC75E5" w:rsidP="008C1B25">
      <w:pPr>
        <w:spacing w:line="276" w:lineRule="auto"/>
        <w:ind w:firstLine="644"/>
        <w:jc w:val="both"/>
        <w:rPr>
          <w:rFonts w:asciiTheme="majorBidi" w:hAnsiTheme="majorBidi" w:cstheme="majorBidi"/>
          <w:sz w:val="24"/>
          <w:szCs w:val="24"/>
          <w:lang w:val="en-US"/>
        </w:rPr>
      </w:pPr>
    </w:p>
    <w:p w:rsidR="008C1B25" w:rsidRPr="005A16BB" w:rsidRDefault="008C1B25" w:rsidP="005A16BB">
      <w:pPr>
        <w:spacing w:after="0" w:line="240" w:lineRule="auto"/>
        <w:jc w:val="both"/>
        <w:rPr>
          <w:rFonts w:asciiTheme="majorBidi" w:hAnsiTheme="majorBidi" w:cstheme="majorBidi"/>
          <w:b/>
          <w:bCs/>
          <w:sz w:val="24"/>
          <w:szCs w:val="24"/>
          <w:lang w:val="en-US"/>
        </w:rPr>
      </w:pPr>
      <w:r w:rsidRPr="005A16BB">
        <w:rPr>
          <w:rFonts w:asciiTheme="majorBidi" w:hAnsiTheme="majorBidi" w:cstheme="majorBidi"/>
          <w:b/>
          <w:bCs/>
          <w:sz w:val="24"/>
          <w:szCs w:val="24"/>
          <w:lang w:val="en-US"/>
        </w:rPr>
        <w:lastRenderedPageBreak/>
        <w:t>DAFTAR PUSTAKA</w:t>
      </w:r>
    </w:p>
    <w:p w:rsidR="008C1B25" w:rsidRPr="005A16BB" w:rsidRDefault="008C1B25" w:rsidP="00412120">
      <w:pPr>
        <w:pStyle w:val="BodyText"/>
        <w:ind w:right="51"/>
        <w:rPr>
          <w:rFonts w:asciiTheme="majorBidi" w:hAnsiTheme="majorBidi" w:cstheme="majorBidi"/>
        </w:rPr>
      </w:pPr>
      <w:r w:rsidRPr="005A16BB">
        <w:rPr>
          <w:rFonts w:asciiTheme="majorBidi" w:hAnsiTheme="majorBidi" w:cstheme="majorBidi"/>
        </w:rPr>
        <w:t xml:space="preserve">Surya, F. (2019). Akomodasi Perhotelan. Jawa Tengah: Desa Pustaka Indonesia. Taviprawati, E. (2019). Analisis Kualitas Pelayanan Room </w:t>
      </w:r>
      <w:r w:rsidRPr="005A16BB">
        <w:rPr>
          <w:rFonts w:asciiTheme="majorBidi" w:hAnsiTheme="majorBidi" w:cstheme="majorBidi"/>
          <w:i/>
          <w:iCs/>
        </w:rPr>
        <w:t>Attendant</w:t>
      </w:r>
      <w:r w:rsidRPr="005A16BB">
        <w:rPr>
          <w:rFonts w:asciiTheme="majorBidi" w:hAnsiTheme="majorBidi" w:cstheme="majorBidi"/>
        </w:rPr>
        <w:t xml:space="preserve"> Terhadap</w:t>
      </w:r>
    </w:p>
    <w:p w:rsidR="008C1B25" w:rsidRPr="005A16BB" w:rsidRDefault="008C1B25" w:rsidP="005A16BB">
      <w:pPr>
        <w:pStyle w:val="BodyText"/>
        <w:ind w:left="720" w:right="49"/>
        <w:rPr>
          <w:rFonts w:asciiTheme="majorBidi" w:hAnsiTheme="majorBidi" w:cstheme="majorBidi"/>
        </w:rPr>
      </w:pPr>
      <w:r w:rsidRPr="005A16BB">
        <w:rPr>
          <w:rFonts w:asciiTheme="majorBidi" w:hAnsiTheme="majorBidi" w:cstheme="majorBidi"/>
        </w:rPr>
        <w:t>Kepuasan Pelanggan Di Hotel Inter-Continental Jakarta MID Plaza. Jurnal Plmiah Pariwisata, 24 (1), 1-11.</w:t>
      </w:r>
    </w:p>
    <w:p w:rsidR="005A16BB" w:rsidRPr="005A16BB" w:rsidRDefault="008C1B25" w:rsidP="005A16BB">
      <w:pPr>
        <w:pStyle w:val="BodyText"/>
        <w:ind w:right="49"/>
        <w:rPr>
          <w:rFonts w:asciiTheme="majorBidi" w:hAnsiTheme="majorBidi" w:cstheme="majorBidi"/>
        </w:rPr>
      </w:pPr>
      <w:r w:rsidRPr="005A16BB">
        <w:rPr>
          <w:rFonts w:asciiTheme="majorBidi" w:hAnsiTheme="majorBidi" w:cstheme="majorBidi"/>
        </w:rPr>
        <w:t xml:space="preserve">Kasmir. 2017. </w:t>
      </w:r>
      <w:r w:rsidRPr="005A16BB">
        <w:rPr>
          <w:rFonts w:asciiTheme="majorBidi" w:hAnsiTheme="majorBidi" w:cstheme="majorBidi"/>
          <w:i/>
          <w:iCs/>
        </w:rPr>
        <w:t>Customer Service Excellen</w:t>
      </w:r>
      <w:r w:rsidRPr="005A16BB">
        <w:rPr>
          <w:rFonts w:asciiTheme="majorBidi" w:hAnsiTheme="majorBidi" w:cstheme="majorBidi"/>
        </w:rPr>
        <w:t xml:space="preserve">t: Teori dan Praktik. PT Raja Grafindo Persada: </w:t>
      </w:r>
    </w:p>
    <w:p w:rsidR="008C1B25" w:rsidRPr="005A16BB" w:rsidRDefault="005A16BB" w:rsidP="005A16BB">
      <w:pPr>
        <w:pStyle w:val="BodyText"/>
        <w:ind w:right="49"/>
        <w:rPr>
          <w:rFonts w:asciiTheme="majorBidi" w:hAnsiTheme="majorBidi" w:cstheme="majorBidi"/>
        </w:rPr>
      </w:pPr>
      <w:r w:rsidRPr="005A16BB">
        <w:rPr>
          <w:rFonts w:asciiTheme="majorBidi" w:hAnsiTheme="majorBidi" w:cstheme="majorBidi"/>
        </w:rPr>
        <w:tab/>
      </w:r>
      <w:r w:rsidR="008C1B25" w:rsidRPr="005A16BB">
        <w:rPr>
          <w:rFonts w:asciiTheme="majorBidi" w:hAnsiTheme="majorBidi" w:cstheme="majorBidi"/>
        </w:rPr>
        <w:t>Jakarta.</w:t>
      </w:r>
    </w:p>
    <w:p w:rsidR="008C1B25" w:rsidRPr="005A16BB" w:rsidRDefault="008C1B25" w:rsidP="00412120">
      <w:pPr>
        <w:pStyle w:val="BodyText"/>
        <w:ind w:right="49"/>
        <w:rPr>
          <w:rFonts w:asciiTheme="majorBidi" w:hAnsiTheme="majorBidi" w:cstheme="majorBidi"/>
          <w:lang w:val="en-US"/>
        </w:rPr>
      </w:pPr>
      <w:proofErr w:type="spellStart"/>
      <w:r w:rsidRPr="005A16BB">
        <w:rPr>
          <w:rFonts w:asciiTheme="majorBidi" w:hAnsiTheme="majorBidi" w:cstheme="majorBidi"/>
          <w:lang w:val="en-US"/>
        </w:rPr>
        <w:t>Hidayah</w:t>
      </w:r>
      <w:proofErr w:type="spell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Nur</w:t>
      </w:r>
      <w:proofErr w:type="spellEnd"/>
      <w:r w:rsidRPr="005A16BB">
        <w:rPr>
          <w:rFonts w:asciiTheme="majorBidi" w:hAnsiTheme="majorBidi" w:cstheme="majorBidi"/>
          <w:lang w:val="en-US"/>
        </w:rPr>
        <w:t xml:space="preserve">, 2019. </w:t>
      </w:r>
      <w:proofErr w:type="spellStart"/>
      <w:r w:rsidRPr="005A16BB">
        <w:rPr>
          <w:rFonts w:asciiTheme="majorBidi" w:hAnsiTheme="majorBidi" w:cstheme="majorBidi"/>
          <w:i/>
          <w:iCs/>
          <w:lang w:val="en-US"/>
        </w:rPr>
        <w:t>Pemasaran</w:t>
      </w:r>
      <w:proofErr w:type="spellEnd"/>
      <w:r w:rsidRPr="005A16BB">
        <w:rPr>
          <w:rFonts w:asciiTheme="majorBidi" w:hAnsiTheme="majorBidi" w:cstheme="majorBidi"/>
          <w:i/>
          <w:iCs/>
          <w:lang w:val="en-US"/>
        </w:rPr>
        <w:t xml:space="preserve"> </w:t>
      </w:r>
      <w:proofErr w:type="spellStart"/>
      <w:r w:rsidRPr="005A16BB">
        <w:rPr>
          <w:rFonts w:asciiTheme="majorBidi" w:hAnsiTheme="majorBidi" w:cstheme="majorBidi"/>
          <w:i/>
          <w:iCs/>
          <w:lang w:val="en-US"/>
        </w:rPr>
        <w:t>Destinasi</w:t>
      </w:r>
      <w:proofErr w:type="spellEnd"/>
      <w:r w:rsidRPr="005A16BB">
        <w:rPr>
          <w:rFonts w:asciiTheme="majorBidi" w:hAnsiTheme="majorBidi" w:cstheme="majorBidi"/>
          <w:i/>
          <w:iCs/>
          <w:lang w:val="en-US"/>
        </w:rPr>
        <w:t xml:space="preserve"> </w:t>
      </w:r>
      <w:proofErr w:type="spellStart"/>
      <w:r w:rsidRPr="005A16BB">
        <w:rPr>
          <w:rFonts w:asciiTheme="majorBidi" w:hAnsiTheme="majorBidi" w:cstheme="majorBidi"/>
          <w:i/>
          <w:iCs/>
          <w:lang w:val="en-US"/>
        </w:rPr>
        <w:t>Pariwisata</w:t>
      </w:r>
      <w:proofErr w:type="spellEnd"/>
      <w:r w:rsidRPr="005A16BB">
        <w:rPr>
          <w:rFonts w:asciiTheme="majorBidi" w:hAnsiTheme="majorBidi" w:cstheme="majorBidi"/>
          <w:lang w:val="en-US"/>
        </w:rPr>
        <w:t xml:space="preserve">. </w:t>
      </w:r>
      <w:proofErr w:type="gramStart"/>
      <w:r w:rsidRPr="005A16BB">
        <w:rPr>
          <w:rFonts w:asciiTheme="majorBidi" w:hAnsiTheme="majorBidi" w:cstheme="majorBidi"/>
          <w:lang w:val="en-US"/>
        </w:rPr>
        <w:t>Bandung :</w:t>
      </w:r>
      <w:proofErr w:type="gramEnd"/>
      <w:r w:rsidRPr="005A16BB">
        <w:rPr>
          <w:rFonts w:asciiTheme="majorBidi" w:hAnsiTheme="majorBidi" w:cstheme="majorBidi"/>
          <w:lang w:val="en-US"/>
        </w:rPr>
        <w:t xml:space="preserve"> </w:t>
      </w:r>
      <w:proofErr w:type="spellStart"/>
      <w:r w:rsidRPr="005A16BB">
        <w:rPr>
          <w:rFonts w:asciiTheme="majorBidi" w:hAnsiTheme="majorBidi" w:cstheme="majorBidi"/>
          <w:lang w:val="en-US"/>
        </w:rPr>
        <w:t>Alfabeta</w:t>
      </w:r>
      <w:proofErr w:type="spellEnd"/>
      <w:r w:rsidRPr="005A16BB">
        <w:rPr>
          <w:rFonts w:asciiTheme="majorBidi" w:hAnsiTheme="majorBidi" w:cstheme="majorBidi"/>
          <w:lang w:val="en-US"/>
        </w:rPr>
        <w:t>.</w:t>
      </w:r>
    </w:p>
    <w:p w:rsidR="008C1B25" w:rsidRPr="005A16BB" w:rsidRDefault="008C1B25" w:rsidP="00412120">
      <w:pPr>
        <w:pStyle w:val="BodyText"/>
        <w:ind w:right="49"/>
        <w:rPr>
          <w:rFonts w:asciiTheme="majorBidi" w:hAnsiTheme="majorBidi" w:cstheme="majorBidi"/>
        </w:rPr>
      </w:pPr>
      <w:r w:rsidRPr="005A16BB">
        <w:rPr>
          <w:rFonts w:asciiTheme="majorBidi" w:hAnsiTheme="majorBidi" w:cstheme="majorBidi"/>
        </w:rPr>
        <w:t xml:space="preserve">Pradiatiningtyas, D. 2017. Faktor-faktor Yang Mempengaruhi Perilaku Masyarakat </w:t>
      </w:r>
    </w:p>
    <w:p w:rsidR="008C1B25" w:rsidRPr="005A16BB" w:rsidRDefault="008C1B25" w:rsidP="005A16BB">
      <w:pPr>
        <w:pStyle w:val="BodyText"/>
        <w:ind w:left="720" w:right="49"/>
        <w:rPr>
          <w:rFonts w:asciiTheme="majorBidi" w:hAnsiTheme="majorBidi" w:cstheme="majorBidi"/>
        </w:rPr>
      </w:pPr>
      <w:r w:rsidRPr="005A16BB">
        <w:rPr>
          <w:rFonts w:asciiTheme="majorBidi" w:hAnsiTheme="majorBidi" w:cstheme="majorBidi"/>
        </w:rPr>
        <w:t xml:space="preserve">Melakukan Reservasi Hotel dan Wisata Berbasis Online di Yogyakarta. </w:t>
      </w:r>
      <w:r w:rsidRPr="005A16BB">
        <w:rPr>
          <w:rFonts w:asciiTheme="majorBidi" w:hAnsiTheme="majorBidi" w:cstheme="majorBidi"/>
          <w:i/>
          <w:iCs/>
        </w:rPr>
        <w:t>Indonesian Journal on Networking and Security</w:t>
      </w:r>
      <w:r w:rsidRPr="005A16BB">
        <w:rPr>
          <w:rFonts w:asciiTheme="majorBidi" w:hAnsiTheme="majorBidi" w:cstheme="majorBidi"/>
        </w:rPr>
        <w:t>. 6(2), pp. 43-52.</w:t>
      </w:r>
    </w:p>
    <w:p w:rsidR="008C1B25" w:rsidRPr="005A16BB" w:rsidRDefault="008C1B25" w:rsidP="00412120">
      <w:pPr>
        <w:pStyle w:val="BodyText"/>
        <w:ind w:right="49"/>
        <w:rPr>
          <w:rFonts w:asciiTheme="majorBidi" w:hAnsiTheme="majorBidi" w:cstheme="majorBidi"/>
        </w:rPr>
      </w:pPr>
      <w:r w:rsidRPr="005A16BB">
        <w:rPr>
          <w:rFonts w:asciiTheme="majorBidi" w:hAnsiTheme="majorBidi" w:cstheme="majorBidi"/>
        </w:rPr>
        <w:t xml:space="preserve">Sugiyono. (2017). </w:t>
      </w:r>
      <w:r w:rsidRPr="005A16BB">
        <w:rPr>
          <w:rFonts w:asciiTheme="majorBidi" w:hAnsiTheme="majorBidi" w:cstheme="majorBidi"/>
          <w:i/>
          <w:iCs/>
        </w:rPr>
        <w:t>Metode Penelitian Kuantitatif, Kualitatif, dan R&amp;D</w:t>
      </w:r>
      <w:r w:rsidRPr="005A16BB">
        <w:rPr>
          <w:rFonts w:asciiTheme="majorBidi" w:hAnsiTheme="majorBidi" w:cstheme="majorBidi"/>
        </w:rPr>
        <w:t xml:space="preserve">. Bandung : </w:t>
      </w:r>
    </w:p>
    <w:p w:rsidR="008C1B25" w:rsidRPr="005A16BB" w:rsidRDefault="008C1B25" w:rsidP="005A16BB">
      <w:pPr>
        <w:pStyle w:val="BodyText"/>
        <w:ind w:right="49" w:firstLine="720"/>
        <w:rPr>
          <w:rFonts w:asciiTheme="majorBidi" w:hAnsiTheme="majorBidi" w:cstheme="majorBidi"/>
        </w:rPr>
      </w:pPr>
      <w:r w:rsidRPr="005A16BB">
        <w:rPr>
          <w:rFonts w:asciiTheme="majorBidi" w:hAnsiTheme="majorBidi" w:cstheme="majorBidi"/>
        </w:rPr>
        <w:t>Alfabeta, CV</w:t>
      </w:r>
      <w:r w:rsidR="00412120" w:rsidRPr="005A16BB">
        <w:rPr>
          <w:rFonts w:asciiTheme="majorBidi" w:hAnsiTheme="majorBidi" w:cstheme="majorBidi"/>
        </w:rPr>
        <w:t>.</w:t>
      </w:r>
    </w:p>
    <w:p w:rsidR="00412120" w:rsidRPr="005A16BB" w:rsidRDefault="008C1B25" w:rsidP="00412120">
      <w:pPr>
        <w:pStyle w:val="BodyText"/>
        <w:ind w:right="49"/>
        <w:rPr>
          <w:rFonts w:asciiTheme="majorBidi" w:hAnsiTheme="majorBidi" w:cstheme="majorBidi"/>
        </w:rPr>
      </w:pPr>
      <w:r w:rsidRPr="005A16BB">
        <w:rPr>
          <w:rFonts w:asciiTheme="majorBidi" w:hAnsiTheme="majorBidi" w:cstheme="majorBidi"/>
        </w:rPr>
        <w:t xml:space="preserve">Sari,2019. </w:t>
      </w:r>
      <w:r w:rsidRPr="005A16BB">
        <w:rPr>
          <w:rFonts w:asciiTheme="majorBidi" w:hAnsiTheme="majorBidi" w:cstheme="majorBidi"/>
        </w:rPr>
        <w:t xml:space="preserve">Analisis Kualitas Pelayanan Room Attendant terhadap Kepuasan Tamu yang </w:t>
      </w:r>
    </w:p>
    <w:p w:rsidR="00412120" w:rsidRPr="005A16BB" w:rsidRDefault="008C1B25" w:rsidP="005A16BB">
      <w:pPr>
        <w:pStyle w:val="BodyText"/>
        <w:ind w:right="49" w:firstLine="720"/>
        <w:rPr>
          <w:rFonts w:asciiTheme="majorBidi" w:hAnsiTheme="majorBidi" w:cstheme="majorBidi"/>
        </w:rPr>
      </w:pPr>
      <w:r w:rsidRPr="005A16BB">
        <w:rPr>
          <w:rFonts w:asciiTheme="majorBidi" w:hAnsiTheme="majorBidi" w:cstheme="majorBidi"/>
        </w:rPr>
        <w:t>Menginap Di Hotel Grand Sahid Jaya Jakarta</w:t>
      </w:r>
      <w:r w:rsidRPr="005A16BB">
        <w:rPr>
          <w:rFonts w:asciiTheme="majorBidi" w:hAnsiTheme="majorBidi" w:cstheme="majorBidi"/>
        </w:rPr>
        <w:t xml:space="preserve">. </w:t>
      </w:r>
      <w:r w:rsidR="00412120" w:rsidRPr="005A16BB">
        <w:rPr>
          <w:rFonts w:asciiTheme="majorBidi" w:hAnsiTheme="majorBidi" w:cstheme="majorBidi"/>
        </w:rPr>
        <w:t>Padang : Jurnal Ilmiah Poli Bisnis.</w:t>
      </w:r>
    </w:p>
    <w:p w:rsidR="005A16BB" w:rsidRPr="005A16BB" w:rsidRDefault="005A16BB" w:rsidP="005A16BB">
      <w:pPr>
        <w:pStyle w:val="BodyText"/>
        <w:ind w:right="49" w:firstLine="720"/>
        <w:rPr>
          <w:rFonts w:asciiTheme="majorBidi" w:hAnsiTheme="majorBidi" w:cstheme="majorBidi"/>
        </w:rPr>
      </w:pPr>
      <w:r w:rsidRPr="005A16BB">
        <w:rPr>
          <w:rFonts w:asciiTheme="majorBidi" w:hAnsiTheme="majorBidi" w:cstheme="majorBidi"/>
        </w:rPr>
        <w:t>https://ejournal2.pnp.ac.id/index.php/jipb/article/view/207</w:t>
      </w:r>
    </w:p>
    <w:p w:rsidR="00412120" w:rsidRPr="005A16BB" w:rsidRDefault="00412120" w:rsidP="00412120">
      <w:pPr>
        <w:pStyle w:val="BodyText"/>
        <w:ind w:right="49"/>
        <w:rPr>
          <w:rFonts w:asciiTheme="majorBidi" w:hAnsiTheme="majorBidi" w:cstheme="majorBidi"/>
        </w:rPr>
      </w:pPr>
      <w:r w:rsidRPr="005A16BB">
        <w:rPr>
          <w:rFonts w:asciiTheme="majorBidi" w:hAnsiTheme="majorBidi" w:cstheme="majorBidi"/>
        </w:rPr>
        <w:t xml:space="preserve">Utami,2022. </w:t>
      </w:r>
      <w:r w:rsidRPr="005A16BB">
        <w:rPr>
          <w:rFonts w:asciiTheme="majorBidi" w:hAnsiTheme="majorBidi" w:cstheme="majorBidi"/>
        </w:rPr>
        <w:t xml:space="preserve">Pengaruh Kualitas Pelayanan Housekeeping Department Terhadap Tingkat </w:t>
      </w:r>
    </w:p>
    <w:p w:rsidR="00412120" w:rsidRPr="005A16BB" w:rsidRDefault="00412120" w:rsidP="005A16BB">
      <w:pPr>
        <w:pStyle w:val="BodyText"/>
        <w:ind w:left="720" w:right="49"/>
        <w:rPr>
          <w:rFonts w:asciiTheme="majorBidi" w:hAnsiTheme="majorBidi" w:cstheme="majorBidi"/>
          <w:i/>
          <w:iCs/>
        </w:rPr>
      </w:pPr>
      <w:r w:rsidRPr="005A16BB">
        <w:rPr>
          <w:rFonts w:asciiTheme="majorBidi" w:hAnsiTheme="majorBidi" w:cstheme="majorBidi"/>
        </w:rPr>
        <w:t>Kepuasan Tamu Menginap Di Hotel Santika Premiere Harapan Indah Bekasi</w:t>
      </w:r>
      <w:r w:rsidRPr="005A16BB">
        <w:rPr>
          <w:rFonts w:asciiTheme="majorBidi" w:hAnsiTheme="majorBidi" w:cstheme="majorBidi"/>
        </w:rPr>
        <w:t xml:space="preserve">. Jakarta : </w:t>
      </w:r>
      <w:r w:rsidRPr="005A16BB">
        <w:rPr>
          <w:rFonts w:asciiTheme="majorBidi" w:hAnsiTheme="majorBidi" w:cstheme="majorBidi"/>
          <w:i/>
          <w:iCs/>
        </w:rPr>
        <w:t>Journal of Mandalika Review</w:t>
      </w:r>
      <w:r w:rsidR="005A16BB" w:rsidRPr="005A16BB">
        <w:rPr>
          <w:rFonts w:asciiTheme="majorBidi" w:hAnsiTheme="majorBidi" w:cstheme="majorBidi"/>
          <w:i/>
          <w:iCs/>
        </w:rPr>
        <w:t>.</w:t>
      </w:r>
    </w:p>
    <w:p w:rsidR="005A16BB" w:rsidRPr="005A16BB" w:rsidRDefault="005A16BB" w:rsidP="005A16BB">
      <w:pPr>
        <w:pStyle w:val="BodyText"/>
        <w:ind w:left="720" w:right="49"/>
        <w:rPr>
          <w:rFonts w:asciiTheme="majorBidi" w:hAnsiTheme="majorBidi" w:cstheme="majorBidi"/>
        </w:rPr>
      </w:pPr>
      <w:r w:rsidRPr="005A16BB">
        <w:rPr>
          <w:rFonts w:asciiTheme="majorBidi" w:hAnsiTheme="majorBidi" w:cstheme="majorBidi"/>
        </w:rPr>
        <w:t>https://www.researchgate.net/publication/364273123_Pengaruh_Kualitas_Pelayanan_Housekeeping_Department_Terhadap_Tingkat_Kepuasan_Tamu_Menginap_Di_Hotel_Santika_Premiere_Harapan_Indah_Bekasi</w:t>
      </w:r>
    </w:p>
    <w:p w:rsidR="00412120" w:rsidRPr="005A16BB" w:rsidRDefault="00412120" w:rsidP="00412120">
      <w:pPr>
        <w:pStyle w:val="BodyText"/>
        <w:ind w:right="49"/>
        <w:jc w:val="both"/>
        <w:rPr>
          <w:rFonts w:asciiTheme="majorBidi" w:hAnsiTheme="majorBidi" w:cstheme="majorBidi"/>
        </w:rPr>
      </w:pPr>
      <w:r w:rsidRPr="005A16BB">
        <w:rPr>
          <w:rFonts w:asciiTheme="majorBidi" w:hAnsiTheme="majorBidi" w:cstheme="majorBidi"/>
        </w:rPr>
        <w:tab/>
      </w:r>
    </w:p>
    <w:p w:rsidR="00412120" w:rsidRPr="005A16BB" w:rsidRDefault="00412120" w:rsidP="008C1B25">
      <w:pPr>
        <w:pStyle w:val="BodyText"/>
        <w:ind w:right="49"/>
        <w:jc w:val="both"/>
        <w:rPr>
          <w:rFonts w:asciiTheme="majorBidi" w:hAnsiTheme="majorBidi" w:cstheme="majorBidi"/>
        </w:rPr>
      </w:pPr>
    </w:p>
    <w:p w:rsidR="008C1B25" w:rsidRPr="005A16BB" w:rsidRDefault="008C1B25" w:rsidP="008C1B25">
      <w:pPr>
        <w:pStyle w:val="BodyText"/>
        <w:ind w:right="49"/>
        <w:jc w:val="both"/>
        <w:rPr>
          <w:rFonts w:asciiTheme="majorBidi" w:hAnsiTheme="majorBidi" w:cstheme="majorBidi"/>
        </w:rPr>
      </w:pPr>
    </w:p>
    <w:p w:rsidR="008C1B25" w:rsidRPr="005A16BB" w:rsidRDefault="008C1B25" w:rsidP="008C1B25">
      <w:pPr>
        <w:spacing w:line="276" w:lineRule="auto"/>
        <w:jc w:val="both"/>
        <w:rPr>
          <w:rFonts w:asciiTheme="majorBidi" w:hAnsiTheme="majorBidi" w:cstheme="majorBidi"/>
          <w:sz w:val="24"/>
          <w:szCs w:val="24"/>
          <w:lang w:val="en-US"/>
        </w:rPr>
      </w:pPr>
    </w:p>
    <w:p w:rsidR="008C1B25" w:rsidRPr="005A16BB" w:rsidRDefault="008C1B25" w:rsidP="008C1B25">
      <w:pPr>
        <w:pStyle w:val="BodyText"/>
        <w:spacing w:before="1" w:line="276" w:lineRule="auto"/>
        <w:ind w:right="49"/>
        <w:rPr>
          <w:rFonts w:asciiTheme="majorBidi" w:hAnsiTheme="majorBidi" w:cstheme="majorBidi"/>
          <w:b/>
          <w:bCs/>
          <w:color w:val="000000" w:themeColor="text1"/>
        </w:rPr>
      </w:pPr>
    </w:p>
    <w:p w:rsidR="00607983" w:rsidRPr="005A16BB" w:rsidRDefault="00607983" w:rsidP="008C1B25">
      <w:pPr>
        <w:pStyle w:val="BodyText"/>
        <w:spacing w:before="10" w:line="276" w:lineRule="auto"/>
        <w:ind w:left="720"/>
        <w:jc w:val="both"/>
        <w:rPr>
          <w:rFonts w:asciiTheme="majorBidi" w:hAnsiTheme="majorBidi" w:cstheme="majorBidi"/>
          <w:b/>
          <w:bCs/>
        </w:rPr>
      </w:pPr>
    </w:p>
    <w:p w:rsidR="002D2403" w:rsidRPr="005A16BB" w:rsidRDefault="002D2403" w:rsidP="008C1B25">
      <w:pPr>
        <w:spacing w:line="276" w:lineRule="auto"/>
        <w:ind w:firstLine="720"/>
        <w:rPr>
          <w:rFonts w:asciiTheme="majorBidi" w:hAnsiTheme="majorBidi" w:cstheme="majorBidi"/>
          <w:sz w:val="24"/>
          <w:szCs w:val="24"/>
          <w:lang w:val="en-US"/>
        </w:rPr>
      </w:pPr>
    </w:p>
    <w:sectPr w:rsidR="002D2403" w:rsidRPr="005A16B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BC0" w:rsidRDefault="002A4BC0" w:rsidP="00DF06EF">
      <w:pPr>
        <w:spacing w:after="0" w:line="240" w:lineRule="auto"/>
      </w:pPr>
      <w:r>
        <w:separator/>
      </w:r>
    </w:p>
  </w:endnote>
  <w:endnote w:type="continuationSeparator" w:id="0">
    <w:p w:rsidR="002A4BC0" w:rsidRDefault="002A4BC0" w:rsidP="00DF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BC0" w:rsidRDefault="002A4BC0" w:rsidP="00DF06EF">
      <w:pPr>
        <w:spacing w:after="0" w:line="240" w:lineRule="auto"/>
      </w:pPr>
      <w:r>
        <w:separator/>
      </w:r>
    </w:p>
  </w:footnote>
  <w:footnote w:type="continuationSeparator" w:id="0">
    <w:p w:rsidR="002A4BC0" w:rsidRDefault="002A4BC0" w:rsidP="00DF0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2"/>
    <w:multiLevelType w:val="hybridMultilevel"/>
    <w:tmpl w:val="C23ADFB0"/>
    <w:lvl w:ilvl="0" w:tplc="0421000F">
      <w:start w:val="1"/>
      <w:numFmt w:val="decimal"/>
      <w:lvlText w:val="%1."/>
      <w:lvlJc w:val="left"/>
      <w:pPr>
        <w:ind w:left="1074" w:hanging="360"/>
      </w:pPr>
      <w:rPr>
        <w:rFonts w:hint="default"/>
      </w:rPr>
    </w:lvl>
    <w:lvl w:ilvl="1" w:tplc="04210019">
      <w:start w:val="1"/>
      <w:numFmt w:val="lowerLetter"/>
      <w:lvlText w:val="%2."/>
      <w:lvlJc w:val="left"/>
      <w:pPr>
        <w:ind w:left="1794" w:hanging="360"/>
      </w:pPr>
    </w:lvl>
    <w:lvl w:ilvl="2" w:tplc="0421001B" w:tentative="1">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1">
    <w:nsid w:val="00000015"/>
    <w:multiLevelType w:val="hybridMultilevel"/>
    <w:tmpl w:val="FFA898BC"/>
    <w:lvl w:ilvl="0" w:tplc="E1702ABE">
      <w:start w:val="1"/>
      <w:numFmt w:val="decimal"/>
      <w:lvlText w:val="%1)"/>
      <w:lvlJc w:val="left"/>
      <w:pPr>
        <w:ind w:left="1080" w:hanging="360"/>
      </w:pPr>
      <w:rPr>
        <w:rFonts w:ascii="Times New Roman" w:eastAsia="Calibri" w:hAnsi="Times New Roman" w:cs="Times New Roman"/>
        <w:i w:val="0"/>
        <w:iCs w:val="0"/>
      </w:rPr>
    </w:lvl>
    <w:lvl w:ilvl="1" w:tplc="0409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37724E9"/>
    <w:multiLevelType w:val="hybridMultilevel"/>
    <w:tmpl w:val="7E4210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B731E2"/>
    <w:multiLevelType w:val="hybridMultilevel"/>
    <w:tmpl w:val="CB749A34"/>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78A3D82"/>
    <w:multiLevelType w:val="hybridMultilevel"/>
    <w:tmpl w:val="A3E2A3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097146"/>
    <w:multiLevelType w:val="hybridMultilevel"/>
    <w:tmpl w:val="A12EFEC6"/>
    <w:lvl w:ilvl="0" w:tplc="9F0401D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CE16D8"/>
    <w:multiLevelType w:val="hybridMultilevel"/>
    <w:tmpl w:val="D2CC5A0C"/>
    <w:lvl w:ilvl="0" w:tplc="7B8E6152">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2D1448"/>
    <w:multiLevelType w:val="hybridMultilevel"/>
    <w:tmpl w:val="6896A3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403"/>
    <w:rsid w:val="002A4BC0"/>
    <w:rsid w:val="002D2403"/>
    <w:rsid w:val="002F148A"/>
    <w:rsid w:val="003C196B"/>
    <w:rsid w:val="00412120"/>
    <w:rsid w:val="005478FE"/>
    <w:rsid w:val="005A16BB"/>
    <w:rsid w:val="00607983"/>
    <w:rsid w:val="007D1415"/>
    <w:rsid w:val="008C1B25"/>
    <w:rsid w:val="00971ADA"/>
    <w:rsid w:val="00A70307"/>
    <w:rsid w:val="00D27786"/>
    <w:rsid w:val="00DA68BE"/>
    <w:rsid w:val="00DB7DFA"/>
    <w:rsid w:val="00DC75E5"/>
    <w:rsid w:val="00DF06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EDB6B-841D-40F6-9E8B-FAB85EDF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kt pengantar"/>
    <w:qFormat/>
    <w:rsid w:val="002D2403"/>
    <w:rPr>
      <w:rFonts w:ascii="Calibri" w:eastAsia="Calibri" w:hAnsi="Calibri" w:cs="Times New Roman"/>
      <w:lang w:val="id-ID"/>
    </w:rPr>
  </w:style>
  <w:style w:type="paragraph" w:styleId="Heading1">
    <w:name w:val="heading 1"/>
    <w:aliases w:val="isi pngantar"/>
    <w:basedOn w:val="Normal"/>
    <w:next w:val="Normal"/>
    <w:link w:val="Heading1Char"/>
    <w:uiPriority w:val="9"/>
    <w:qFormat/>
    <w:rsid w:val="00DA68BE"/>
    <w:pPr>
      <w:keepNext/>
      <w:keepLines/>
      <w:spacing w:before="240" w:after="0"/>
      <w:outlineLvl w:val="0"/>
    </w:pPr>
    <w:rPr>
      <w:rFonts w:eastAsiaTheme="majorEastAsia" w:cstheme="majorBidi"/>
      <w:sz w:val="24"/>
      <w:szCs w:val="32"/>
    </w:rPr>
  </w:style>
  <w:style w:type="paragraph" w:styleId="Heading2">
    <w:name w:val="heading 2"/>
    <w:aliases w:val="sub bab"/>
    <w:basedOn w:val="Normal"/>
    <w:next w:val="Normal"/>
    <w:link w:val="Heading2Char"/>
    <w:uiPriority w:val="9"/>
    <w:semiHidden/>
    <w:unhideWhenUsed/>
    <w:qFormat/>
    <w:rsid w:val="00DA68BE"/>
    <w:pPr>
      <w:keepNext/>
      <w:keepLines/>
      <w:spacing w:before="40" w:after="0"/>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si pngantar Char"/>
    <w:basedOn w:val="DefaultParagraphFont"/>
    <w:link w:val="Heading1"/>
    <w:uiPriority w:val="9"/>
    <w:rsid w:val="00DA68BE"/>
    <w:rPr>
      <w:rFonts w:asciiTheme="majorBidi" w:eastAsiaTheme="majorEastAsia" w:hAnsiTheme="majorBidi" w:cstheme="majorBidi"/>
      <w:sz w:val="24"/>
      <w:szCs w:val="32"/>
    </w:rPr>
  </w:style>
  <w:style w:type="character" w:customStyle="1" w:styleId="Heading2Char">
    <w:name w:val="Heading 2 Char"/>
    <w:aliases w:val="sub bab Char"/>
    <w:basedOn w:val="DefaultParagraphFont"/>
    <w:link w:val="Heading2"/>
    <w:uiPriority w:val="9"/>
    <w:semiHidden/>
    <w:rsid w:val="00DA68BE"/>
    <w:rPr>
      <w:rFonts w:asciiTheme="majorBidi" w:eastAsiaTheme="majorEastAsia" w:hAnsiTheme="majorBidi" w:cstheme="majorBidi"/>
      <w:b/>
      <w:sz w:val="28"/>
      <w:szCs w:val="26"/>
    </w:rPr>
  </w:style>
  <w:style w:type="paragraph" w:styleId="Subtitle">
    <w:name w:val="Subtitle"/>
    <w:aliases w:val="bus bab"/>
    <w:basedOn w:val="Normal"/>
    <w:next w:val="Normal"/>
    <w:link w:val="SubtitleChar"/>
    <w:uiPriority w:val="11"/>
    <w:qFormat/>
    <w:rsid w:val="00DA68BE"/>
    <w:pPr>
      <w:numPr>
        <w:ilvl w:val="1"/>
      </w:numPr>
    </w:pPr>
    <w:rPr>
      <w:rFonts w:eastAsiaTheme="minorEastAsia"/>
      <w:spacing w:val="15"/>
      <w:sz w:val="24"/>
    </w:rPr>
  </w:style>
  <w:style w:type="character" w:customStyle="1" w:styleId="SubtitleChar">
    <w:name w:val="Subtitle Char"/>
    <w:aliases w:val="bus bab Char"/>
    <w:basedOn w:val="DefaultParagraphFont"/>
    <w:link w:val="Subtitle"/>
    <w:uiPriority w:val="11"/>
    <w:rsid w:val="00DA68BE"/>
    <w:rPr>
      <w:rFonts w:asciiTheme="majorBidi" w:eastAsiaTheme="minorEastAsia" w:hAnsiTheme="majorBidi"/>
      <w:spacing w:val="15"/>
      <w:sz w:val="24"/>
    </w:rPr>
  </w:style>
  <w:style w:type="character" w:styleId="SubtleEmphasis">
    <w:name w:val="Subtle Emphasis"/>
    <w:aliases w:val="isi bus bab"/>
    <w:basedOn w:val="DefaultParagraphFont"/>
    <w:uiPriority w:val="19"/>
    <w:qFormat/>
    <w:rsid w:val="00DA68BE"/>
    <w:rPr>
      <w:rFonts w:asciiTheme="majorBidi" w:hAnsiTheme="majorBidi"/>
      <w:i w:val="0"/>
      <w:iCs/>
      <w:color w:val="404040" w:themeColor="text1" w:themeTint="BF"/>
    </w:rPr>
  </w:style>
  <w:style w:type="character" w:styleId="Emphasis">
    <w:name w:val="Emphasis"/>
    <w:aliases w:val="12 bus bab"/>
    <w:basedOn w:val="DefaultParagraphFont"/>
    <w:uiPriority w:val="20"/>
    <w:qFormat/>
    <w:rsid w:val="00DB7DFA"/>
    <w:rPr>
      <w:rFonts w:asciiTheme="majorBidi" w:hAnsiTheme="majorBidi"/>
      <w:b/>
      <w:i w:val="0"/>
      <w:iCs/>
      <w:sz w:val="24"/>
    </w:rPr>
  </w:style>
  <w:style w:type="character" w:styleId="Hyperlink">
    <w:name w:val="Hyperlink"/>
    <w:basedOn w:val="DefaultParagraphFont"/>
    <w:uiPriority w:val="99"/>
    <w:unhideWhenUsed/>
    <w:rsid w:val="002D2403"/>
    <w:rPr>
      <w:color w:val="0563C1" w:themeColor="hyperlink"/>
      <w:u w:val="single"/>
    </w:rPr>
  </w:style>
  <w:style w:type="paragraph" w:styleId="BodyText">
    <w:name w:val="Body Text"/>
    <w:basedOn w:val="Normal"/>
    <w:link w:val="BodyTextChar"/>
    <w:uiPriority w:val="1"/>
    <w:qFormat/>
    <w:rsid w:val="002D2403"/>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2D2403"/>
    <w:rPr>
      <w:rFonts w:ascii="Times New Roman" w:eastAsia="Times New Roman" w:hAnsi="Times New Roman" w:cs="Times New Roman"/>
      <w:sz w:val="24"/>
      <w:szCs w:val="24"/>
      <w:lang w:val="id"/>
    </w:rPr>
  </w:style>
  <w:style w:type="paragraph" w:styleId="NormalWeb">
    <w:name w:val="Normal (Web)"/>
    <w:basedOn w:val="Normal"/>
    <w:uiPriority w:val="99"/>
    <w:rsid w:val="002D2403"/>
    <w:pPr>
      <w:spacing w:before="100" w:beforeAutospacing="1" w:after="100" w:afterAutospacing="1" w:line="240" w:lineRule="auto"/>
    </w:pPr>
    <w:rPr>
      <w:rFonts w:ascii="Times New Roman" w:eastAsia="Times New Roman" w:hAnsi="Times New Roman"/>
      <w:sz w:val="24"/>
      <w:szCs w:val="24"/>
      <w:lang w:eastAsia="id-ID"/>
    </w:rPr>
  </w:style>
  <w:style w:type="paragraph" w:styleId="ListParagraph">
    <w:name w:val="List Paragraph"/>
    <w:aliases w:val="skripsi,Body Text Char1,Char Char2,List Paragraph2,List Paragraph1,Body of text,spasi 2 taiiii Char,Colorful List - Accent 11,Daftar Acuan,UGEX'Z,bab II A 1. a.,spasi 2 taiiii,SUB BAB,Paragraf ISI,Char Char21,Tabel,kepala,Heading 10"/>
    <w:basedOn w:val="Normal"/>
    <w:link w:val="ListParagraphChar"/>
    <w:uiPriority w:val="34"/>
    <w:qFormat/>
    <w:rsid w:val="00971ADA"/>
    <w:pPr>
      <w:ind w:left="720"/>
      <w:contextualSpacing/>
    </w:pPr>
    <w:rPr>
      <w:rFonts w:cs="SimSun"/>
    </w:rPr>
  </w:style>
  <w:style w:type="character" w:customStyle="1" w:styleId="ListParagraphChar">
    <w:name w:val="List Paragraph Char"/>
    <w:aliases w:val="skripsi Char,Body Text Char1 Char,Char Char2 Char,List Paragraph2 Char,List Paragraph1 Char,Body of text Char,spasi 2 taiiii Char Char,Colorful List - Accent 11 Char,Daftar Acuan Char,UGEX'Z Char,bab II A 1. a. Char,SUB BAB Char"/>
    <w:basedOn w:val="DefaultParagraphFont"/>
    <w:link w:val="ListParagraph"/>
    <w:uiPriority w:val="34"/>
    <w:qFormat/>
    <w:locked/>
    <w:rsid w:val="00971ADA"/>
    <w:rPr>
      <w:rFonts w:ascii="Calibri" w:eastAsia="Calibri" w:hAnsi="Calibri" w:cs="SimSun"/>
      <w:lang w:val="id-ID"/>
    </w:rPr>
  </w:style>
  <w:style w:type="table" w:styleId="TableGrid">
    <w:name w:val="Table Grid"/>
    <w:basedOn w:val="TableNormal"/>
    <w:uiPriority w:val="39"/>
    <w:rsid w:val="003C196B"/>
    <w:pPr>
      <w:spacing w:after="0" w:line="240" w:lineRule="auto"/>
    </w:pPr>
    <w:rPr>
      <w:rFonts w:ascii="Calibri" w:eastAsia="Calibri" w:hAnsi="Calibri" w:cs="SimSu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70307"/>
    <w:pPr>
      <w:spacing w:after="200" w:line="240" w:lineRule="auto"/>
    </w:pPr>
    <w:rPr>
      <w:rFonts w:cs="SimSun"/>
      <w:i/>
      <w:iCs/>
      <w:color w:val="44546A" w:themeColor="text2"/>
      <w:sz w:val="18"/>
      <w:szCs w:val="18"/>
    </w:rPr>
  </w:style>
  <w:style w:type="paragraph" w:customStyle="1" w:styleId="TableParagraph">
    <w:name w:val="Table Paragraph"/>
    <w:basedOn w:val="Normal"/>
    <w:uiPriority w:val="1"/>
    <w:qFormat/>
    <w:rsid w:val="00A70307"/>
    <w:pPr>
      <w:widowControl w:val="0"/>
      <w:autoSpaceDE w:val="0"/>
      <w:autoSpaceDN w:val="0"/>
      <w:spacing w:after="0" w:line="256" w:lineRule="exact"/>
      <w:ind w:left="108"/>
    </w:pPr>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52164">
      <w:bodyDiv w:val="1"/>
      <w:marLeft w:val="0"/>
      <w:marRight w:val="0"/>
      <w:marTop w:val="0"/>
      <w:marBottom w:val="0"/>
      <w:divBdr>
        <w:top w:val="none" w:sz="0" w:space="0" w:color="auto"/>
        <w:left w:val="none" w:sz="0" w:space="0" w:color="auto"/>
        <w:bottom w:val="none" w:sz="0" w:space="0" w:color="auto"/>
        <w:right w:val="none" w:sz="0" w:space="0" w:color="auto"/>
      </w:divBdr>
      <w:divsChild>
        <w:div w:id="1701279616">
          <w:marLeft w:val="0"/>
          <w:marRight w:val="0"/>
          <w:marTop w:val="0"/>
          <w:marBottom w:val="0"/>
          <w:divBdr>
            <w:top w:val="none" w:sz="0" w:space="0" w:color="auto"/>
            <w:left w:val="none" w:sz="0" w:space="0" w:color="auto"/>
            <w:bottom w:val="none" w:sz="0" w:space="0" w:color="auto"/>
            <w:right w:val="none" w:sz="0" w:space="0" w:color="auto"/>
          </w:divBdr>
        </w:div>
        <w:div w:id="572273112">
          <w:marLeft w:val="0"/>
          <w:marRight w:val="0"/>
          <w:marTop w:val="0"/>
          <w:marBottom w:val="0"/>
          <w:divBdr>
            <w:top w:val="none" w:sz="0" w:space="0" w:color="auto"/>
            <w:left w:val="none" w:sz="0" w:space="0" w:color="auto"/>
            <w:bottom w:val="none" w:sz="0" w:space="0" w:color="auto"/>
            <w:right w:val="none" w:sz="0" w:space="0" w:color="auto"/>
          </w:divBdr>
        </w:div>
        <w:div w:id="1040740670">
          <w:marLeft w:val="0"/>
          <w:marRight w:val="0"/>
          <w:marTop w:val="0"/>
          <w:marBottom w:val="0"/>
          <w:divBdr>
            <w:top w:val="none" w:sz="0" w:space="0" w:color="auto"/>
            <w:left w:val="none" w:sz="0" w:space="0" w:color="auto"/>
            <w:bottom w:val="none" w:sz="0" w:space="0" w:color="auto"/>
            <w:right w:val="none" w:sz="0" w:space="0" w:color="auto"/>
          </w:divBdr>
        </w:div>
        <w:div w:id="2088266441">
          <w:marLeft w:val="0"/>
          <w:marRight w:val="0"/>
          <w:marTop w:val="0"/>
          <w:marBottom w:val="0"/>
          <w:divBdr>
            <w:top w:val="none" w:sz="0" w:space="0" w:color="auto"/>
            <w:left w:val="none" w:sz="0" w:space="0" w:color="auto"/>
            <w:bottom w:val="none" w:sz="0" w:space="0" w:color="auto"/>
            <w:right w:val="none" w:sz="0" w:space="0" w:color="auto"/>
          </w:divBdr>
        </w:div>
        <w:div w:id="1359546172">
          <w:marLeft w:val="0"/>
          <w:marRight w:val="0"/>
          <w:marTop w:val="0"/>
          <w:marBottom w:val="0"/>
          <w:divBdr>
            <w:top w:val="none" w:sz="0" w:space="0" w:color="auto"/>
            <w:left w:val="none" w:sz="0" w:space="0" w:color="auto"/>
            <w:bottom w:val="none" w:sz="0" w:space="0" w:color="auto"/>
            <w:right w:val="none" w:sz="0" w:space="0" w:color="auto"/>
          </w:divBdr>
        </w:div>
        <w:div w:id="595291046">
          <w:marLeft w:val="0"/>
          <w:marRight w:val="0"/>
          <w:marTop w:val="0"/>
          <w:marBottom w:val="0"/>
          <w:divBdr>
            <w:top w:val="none" w:sz="0" w:space="0" w:color="auto"/>
            <w:left w:val="none" w:sz="0" w:space="0" w:color="auto"/>
            <w:bottom w:val="none" w:sz="0" w:space="0" w:color="auto"/>
            <w:right w:val="none" w:sz="0" w:space="0" w:color="auto"/>
          </w:divBdr>
        </w:div>
        <w:div w:id="1870220918">
          <w:marLeft w:val="0"/>
          <w:marRight w:val="0"/>
          <w:marTop w:val="0"/>
          <w:marBottom w:val="0"/>
          <w:divBdr>
            <w:top w:val="none" w:sz="0" w:space="0" w:color="auto"/>
            <w:left w:val="none" w:sz="0" w:space="0" w:color="auto"/>
            <w:bottom w:val="none" w:sz="0" w:space="0" w:color="auto"/>
            <w:right w:val="none" w:sz="0" w:space="0" w:color="auto"/>
          </w:divBdr>
        </w:div>
        <w:div w:id="823356474">
          <w:marLeft w:val="0"/>
          <w:marRight w:val="0"/>
          <w:marTop w:val="0"/>
          <w:marBottom w:val="0"/>
          <w:divBdr>
            <w:top w:val="none" w:sz="0" w:space="0" w:color="auto"/>
            <w:left w:val="none" w:sz="0" w:space="0" w:color="auto"/>
            <w:bottom w:val="none" w:sz="0" w:space="0" w:color="auto"/>
            <w:right w:val="none" w:sz="0" w:space="0" w:color="auto"/>
          </w:divBdr>
        </w:div>
        <w:div w:id="197086353">
          <w:marLeft w:val="0"/>
          <w:marRight w:val="0"/>
          <w:marTop w:val="0"/>
          <w:marBottom w:val="0"/>
          <w:divBdr>
            <w:top w:val="none" w:sz="0" w:space="0" w:color="auto"/>
            <w:left w:val="none" w:sz="0" w:space="0" w:color="auto"/>
            <w:bottom w:val="none" w:sz="0" w:space="0" w:color="auto"/>
            <w:right w:val="none" w:sz="0" w:space="0" w:color="auto"/>
          </w:divBdr>
        </w:div>
        <w:div w:id="1765683886">
          <w:marLeft w:val="0"/>
          <w:marRight w:val="0"/>
          <w:marTop w:val="0"/>
          <w:marBottom w:val="0"/>
          <w:divBdr>
            <w:top w:val="none" w:sz="0" w:space="0" w:color="auto"/>
            <w:left w:val="none" w:sz="0" w:space="0" w:color="auto"/>
            <w:bottom w:val="none" w:sz="0" w:space="0" w:color="auto"/>
            <w:right w:val="none" w:sz="0" w:space="0" w:color="auto"/>
          </w:divBdr>
        </w:div>
        <w:div w:id="1188173951">
          <w:marLeft w:val="0"/>
          <w:marRight w:val="0"/>
          <w:marTop w:val="0"/>
          <w:marBottom w:val="0"/>
          <w:divBdr>
            <w:top w:val="none" w:sz="0" w:space="0" w:color="auto"/>
            <w:left w:val="none" w:sz="0" w:space="0" w:color="auto"/>
            <w:bottom w:val="none" w:sz="0" w:space="0" w:color="auto"/>
            <w:right w:val="none" w:sz="0" w:space="0" w:color="auto"/>
          </w:divBdr>
        </w:div>
        <w:div w:id="1378700382">
          <w:marLeft w:val="0"/>
          <w:marRight w:val="0"/>
          <w:marTop w:val="0"/>
          <w:marBottom w:val="0"/>
          <w:divBdr>
            <w:top w:val="none" w:sz="0" w:space="0" w:color="auto"/>
            <w:left w:val="none" w:sz="0" w:space="0" w:color="auto"/>
            <w:bottom w:val="none" w:sz="0" w:space="0" w:color="auto"/>
            <w:right w:val="none" w:sz="0" w:space="0" w:color="auto"/>
          </w:divBdr>
        </w:div>
        <w:div w:id="1305351006">
          <w:marLeft w:val="0"/>
          <w:marRight w:val="0"/>
          <w:marTop w:val="0"/>
          <w:marBottom w:val="0"/>
          <w:divBdr>
            <w:top w:val="none" w:sz="0" w:space="0" w:color="auto"/>
            <w:left w:val="none" w:sz="0" w:space="0" w:color="auto"/>
            <w:bottom w:val="none" w:sz="0" w:space="0" w:color="auto"/>
            <w:right w:val="none" w:sz="0" w:space="0" w:color="auto"/>
          </w:divBdr>
        </w:div>
        <w:div w:id="243343046">
          <w:marLeft w:val="0"/>
          <w:marRight w:val="0"/>
          <w:marTop w:val="0"/>
          <w:marBottom w:val="0"/>
          <w:divBdr>
            <w:top w:val="none" w:sz="0" w:space="0" w:color="auto"/>
            <w:left w:val="none" w:sz="0" w:space="0" w:color="auto"/>
            <w:bottom w:val="none" w:sz="0" w:space="0" w:color="auto"/>
            <w:right w:val="none" w:sz="0" w:space="0" w:color="auto"/>
          </w:divBdr>
        </w:div>
        <w:div w:id="297611748">
          <w:marLeft w:val="0"/>
          <w:marRight w:val="0"/>
          <w:marTop w:val="0"/>
          <w:marBottom w:val="0"/>
          <w:divBdr>
            <w:top w:val="none" w:sz="0" w:space="0" w:color="auto"/>
            <w:left w:val="none" w:sz="0" w:space="0" w:color="auto"/>
            <w:bottom w:val="none" w:sz="0" w:space="0" w:color="auto"/>
            <w:right w:val="none" w:sz="0" w:space="0" w:color="auto"/>
          </w:divBdr>
        </w:div>
        <w:div w:id="500972325">
          <w:marLeft w:val="0"/>
          <w:marRight w:val="0"/>
          <w:marTop w:val="0"/>
          <w:marBottom w:val="0"/>
          <w:divBdr>
            <w:top w:val="none" w:sz="0" w:space="0" w:color="auto"/>
            <w:left w:val="none" w:sz="0" w:space="0" w:color="auto"/>
            <w:bottom w:val="none" w:sz="0" w:space="0" w:color="auto"/>
            <w:right w:val="none" w:sz="0" w:space="0" w:color="auto"/>
          </w:divBdr>
        </w:div>
      </w:divsChild>
    </w:div>
    <w:div w:id="1160460546">
      <w:bodyDiv w:val="1"/>
      <w:marLeft w:val="0"/>
      <w:marRight w:val="0"/>
      <w:marTop w:val="0"/>
      <w:marBottom w:val="0"/>
      <w:divBdr>
        <w:top w:val="none" w:sz="0" w:space="0" w:color="auto"/>
        <w:left w:val="none" w:sz="0" w:space="0" w:color="auto"/>
        <w:bottom w:val="none" w:sz="0" w:space="0" w:color="auto"/>
        <w:right w:val="none" w:sz="0" w:space="0" w:color="auto"/>
      </w:divBdr>
    </w:div>
    <w:div w:id="204617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2495</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4</cp:revision>
  <dcterms:created xsi:type="dcterms:W3CDTF">2023-02-04T11:52:00Z</dcterms:created>
  <dcterms:modified xsi:type="dcterms:W3CDTF">2023-02-04T13:41:00Z</dcterms:modified>
</cp:coreProperties>
</file>