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5E9AC" w14:textId="77777777" w:rsidR="00CE16CC" w:rsidRPr="00D15314" w:rsidRDefault="00D15314" w:rsidP="00CE16CC">
      <w:pPr>
        <w:spacing w:after="0" w:line="240" w:lineRule="auto"/>
        <w:jc w:val="center"/>
        <w:rPr>
          <w:rFonts w:ascii="Times New Roman" w:hAnsi="Times New Roman"/>
          <w:b/>
          <w:bCs/>
          <w:sz w:val="28"/>
          <w:szCs w:val="28"/>
          <w:lang w:val="en-US"/>
        </w:rPr>
      </w:pPr>
      <w:bookmarkStart w:id="0" w:name="_Hlk136232435"/>
      <w:proofErr w:type="spellStart"/>
      <w:r>
        <w:rPr>
          <w:rFonts w:ascii="Times New Roman" w:hAnsi="Times New Roman"/>
          <w:b/>
          <w:bCs/>
          <w:sz w:val="28"/>
          <w:szCs w:val="28"/>
          <w:lang w:val="en-US"/>
        </w:rPr>
        <w:t>Penerapan</w:t>
      </w:r>
      <w:proofErr w:type="spellEnd"/>
      <w:r>
        <w:rPr>
          <w:rFonts w:ascii="Times New Roman" w:hAnsi="Times New Roman"/>
          <w:b/>
          <w:bCs/>
          <w:sz w:val="28"/>
          <w:szCs w:val="28"/>
          <w:lang w:val="en-US"/>
        </w:rPr>
        <w:t xml:space="preserve"> </w:t>
      </w:r>
      <w:proofErr w:type="spellStart"/>
      <w:r>
        <w:rPr>
          <w:rFonts w:ascii="Times New Roman" w:hAnsi="Times New Roman"/>
          <w:b/>
          <w:bCs/>
          <w:sz w:val="28"/>
          <w:szCs w:val="28"/>
          <w:lang w:val="en-US"/>
        </w:rPr>
        <w:t>Algoritma</w:t>
      </w:r>
      <w:proofErr w:type="spellEnd"/>
      <w:r>
        <w:rPr>
          <w:rFonts w:ascii="Times New Roman" w:hAnsi="Times New Roman"/>
          <w:b/>
          <w:bCs/>
          <w:sz w:val="28"/>
          <w:szCs w:val="28"/>
          <w:lang w:val="en-US"/>
        </w:rPr>
        <w:t xml:space="preserve"> </w:t>
      </w:r>
      <w:r>
        <w:rPr>
          <w:rFonts w:ascii="Times New Roman" w:hAnsi="Times New Roman"/>
          <w:b/>
          <w:bCs/>
          <w:i/>
          <w:iCs/>
          <w:sz w:val="28"/>
          <w:szCs w:val="28"/>
          <w:lang w:val="en-US"/>
        </w:rPr>
        <w:t xml:space="preserve">K-Nearest Neighbor </w:t>
      </w:r>
      <w:r>
        <w:rPr>
          <w:rFonts w:ascii="Times New Roman" w:hAnsi="Times New Roman"/>
          <w:b/>
          <w:bCs/>
          <w:sz w:val="28"/>
          <w:szCs w:val="28"/>
          <w:lang w:val="en-US"/>
        </w:rPr>
        <w:t xml:space="preserve">untuk </w:t>
      </w:r>
      <w:proofErr w:type="spellStart"/>
      <w:r>
        <w:rPr>
          <w:rFonts w:ascii="Times New Roman" w:hAnsi="Times New Roman"/>
          <w:b/>
          <w:bCs/>
          <w:sz w:val="28"/>
          <w:szCs w:val="28"/>
          <w:lang w:val="en-US"/>
        </w:rPr>
        <w:t>Menentukan</w:t>
      </w:r>
      <w:proofErr w:type="spellEnd"/>
      <w:r>
        <w:rPr>
          <w:rFonts w:ascii="Times New Roman" w:hAnsi="Times New Roman"/>
          <w:b/>
          <w:bCs/>
          <w:sz w:val="28"/>
          <w:szCs w:val="28"/>
          <w:lang w:val="en-US"/>
        </w:rPr>
        <w:t xml:space="preserve"> </w:t>
      </w:r>
      <w:proofErr w:type="spellStart"/>
      <w:r>
        <w:rPr>
          <w:rFonts w:ascii="Times New Roman" w:hAnsi="Times New Roman"/>
          <w:b/>
          <w:bCs/>
          <w:sz w:val="28"/>
          <w:szCs w:val="28"/>
          <w:lang w:val="en-US"/>
        </w:rPr>
        <w:t>Potensi</w:t>
      </w:r>
      <w:proofErr w:type="spellEnd"/>
      <w:r>
        <w:rPr>
          <w:rFonts w:ascii="Times New Roman" w:hAnsi="Times New Roman"/>
          <w:b/>
          <w:bCs/>
          <w:sz w:val="28"/>
          <w:szCs w:val="28"/>
          <w:lang w:val="en-US"/>
        </w:rPr>
        <w:t xml:space="preserve"> </w:t>
      </w:r>
      <w:proofErr w:type="spellStart"/>
      <w:r>
        <w:rPr>
          <w:rFonts w:ascii="Times New Roman" w:hAnsi="Times New Roman"/>
          <w:b/>
          <w:bCs/>
          <w:sz w:val="28"/>
          <w:szCs w:val="28"/>
          <w:lang w:val="en-US"/>
        </w:rPr>
        <w:t>Ekspor</w:t>
      </w:r>
      <w:proofErr w:type="spellEnd"/>
      <w:r>
        <w:rPr>
          <w:rFonts w:ascii="Times New Roman" w:hAnsi="Times New Roman"/>
          <w:b/>
          <w:bCs/>
          <w:sz w:val="28"/>
          <w:szCs w:val="28"/>
          <w:lang w:val="en-US"/>
        </w:rPr>
        <w:t xml:space="preserve"> </w:t>
      </w:r>
      <w:proofErr w:type="spellStart"/>
      <w:r>
        <w:rPr>
          <w:rFonts w:ascii="Times New Roman" w:hAnsi="Times New Roman"/>
          <w:b/>
          <w:bCs/>
          <w:sz w:val="28"/>
          <w:szCs w:val="28"/>
          <w:lang w:val="en-US"/>
        </w:rPr>
        <w:t>Komoditas</w:t>
      </w:r>
      <w:proofErr w:type="spellEnd"/>
      <w:r>
        <w:rPr>
          <w:rFonts w:ascii="Times New Roman" w:hAnsi="Times New Roman"/>
          <w:b/>
          <w:bCs/>
          <w:sz w:val="28"/>
          <w:szCs w:val="28"/>
          <w:lang w:val="en-US"/>
        </w:rPr>
        <w:t xml:space="preserve"> </w:t>
      </w:r>
      <w:proofErr w:type="spellStart"/>
      <w:r>
        <w:rPr>
          <w:rFonts w:ascii="Times New Roman" w:hAnsi="Times New Roman"/>
          <w:b/>
          <w:bCs/>
          <w:sz w:val="28"/>
          <w:szCs w:val="28"/>
          <w:lang w:val="en-US"/>
        </w:rPr>
        <w:t>Pertanian</w:t>
      </w:r>
      <w:proofErr w:type="spellEnd"/>
      <w:r>
        <w:rPr>
          <w:rFonts w:ascii="Times New Roman" w:hAnsi="Times New Roman"/>
          <w:b/>
          <w:bCs/>
          <w:sz w:val="28"/>
          <w:szCs w:val="28"/>
          <w:lang w:val="en-US"/>
        </w:rPr>
        <w:t xml:space="preserve"> di </w:t>
      </w:r>
      <w:proofErr w:type="spellStart"/>
      <w:r>
        <w:rPr>
          <w:rFonts w:ascii="Times New Roman" w:hAnsi="Times New Roman"/>
          <w:b/>
          <w:bCs/>
          <w:sz w:val="28"/>
          <w:szCs w:val="28"/>
          <w:lang w:val="en-US"/>
        </w:rPr>
        <w:t>Provinsi</w:t>
      </w:r>
      <w:proofErr w:type="spellEnd"/>
      <w:r>
        <w:rPr>
          <w:rFonts w:ascii="Times New Roman" w:hAnsi="Times New Roman"/>
          <w:b/>
          <w:bCs/>
          <w:sz w:val="28"/>
          <w:szCs w:val="28"/>
          <w:lang w:val="en-US"/>
        </w:rPr>
        <w:t xml:space="preserve"> Sulawesi Tengah</w:t>
      </w:r>
    </w:p>
    <w:bookmarkEnd w:id="0"/>
    <w:p w14:paraId="2BB260D3" w14:textId="77777777" w:rsidR="00CE16CC" w:rsidRDefault="00CE16CC" w:rsidP="00CE16CC">
      <w:pPr>
        <w:spacing w:after="0" w:line="240" w:lineRule="auto"/>
        <w:jc w:val="center"/>
        <w:rPr>
          <w:rFonts w:ascii="Times New Roman" w:hAnsi="Times New Roman"/>
          <w:sz w:val="24"/>
          <w:szCs w:val="24"/>
        </w:rPr>
      </w:pPr>
    </w:p>
    <w:p w14:paraId="7539435C" w14:textId="500D9B8C" w:rsidR="00CE16CC" w:rsidRPr="00F716EE" w:rsidRDefault="00D510B7" w:rsidP="00CE16CC">
      <w:pPr>
        <w:spacing w:after="0" w:line="240" w:lineRule="auto"/>
        <w:jc w:val="center"/>
        <w:rPr>
          <w:rFonts w:ascii="Times New Roman" w:hAnsi="Times New Roman"/>
          <w:sz w:val="24"/>
          <w:szCs w:val="24"/>
          <w:vertAlign w:val="superscript"/>
          <w:lang w:val="en-US"/>
        </w:rPr>
      </w:pPr>
      <w:proofErr w:type="spellStart"/>
      <w:r w:rsidRPr="00F716EE">
        <w:rPr>
          <w:rFonts w:ascii="Times New Roman" w:hAnsi="Times New Roman"/>
          <w:sz w:val="24"/>
          <w:szCs w:val="24"/>
          <w:lang w:val="en-US"/>
        </w:rPr>
        <w:t>Hajra</w:t>
      </w:r>
      <w:proofErr w:type="spellEnd"/>
      <w:r w:rsidRPr="00F716EE">
        <w:rPr>
          <w:rFonts w:ascii="Times New Roman" w:hAnsi="Times New Roman"/>
          <w:sz w:val="24"/>
          <w:szCs w:val="24"/>
          <w:lang w:val="en-US"/>
        </w:rPr>
        <w:t xml:space="preserve"> </w:t>
      </w:r>
      <w:proofErr w:type="spellStart"/>
      <w:r w:rsidRPr="00F716EE">
        <w:rPr>
          <w:rFonts w:ascii="Times New Roman" w:hAnsi="Times New Roman"/>
          <w:sz w:val="24"/>
          <w:szCs w:val="24"/>
          <w:lang w:val="en-US"/>
        </w:rPr>
        <w:t>Rasmita</w:t>
      </w:r>
      <w:proofErr w:type="spellEnd"/>
      <w:r w:rsidRPr="00F716EE">
        <w:rPr>
          <w:rFonts w:ascii="Times New Roman" w:hAnsi="Times New Roman"/>
          <w:sz w:val="24"/>
          <w:szCs w:val="24"/>
          <w:lang w:val="en-US"/>
        </w:rPr>
        <w:t xml:space="preserve"> Ngemba</w:t>
      </w:r>
      <w:r w:rsidRPr="00F716EE">
        <w:rPr>
          <w:rFonts w:ascii="Times New Roman" w:hAnsi="Times New Roman"/>
          <w:sz w:val="24"/>
          <w:szCs w:val="24"/>
          <w:vertAlign w:val="superscript"/>
          <w:lang w:val="en-US"/>
        </w:rPr>
        <w:t>1</w:t>
      </w:r>
      <w:r w:rsidR="00D15314" w:rsidRPr="00F716EE">
        <w:rPr>
          <w:rFonts w:ascii="Times New Roman" w:hAnsi="Times New Roman"/>
          <w:sz w:val="24"/>
          <w:szCs w:val="24"/>
        </w:rPr>
        <w:t xml:space="preserve">, </w:t>
      </w:r>
      <w:bookmarkStart w:id="1" w:name="_Hlk136232523"/>
      <w:bookmarkStart w:id="2" w:name="_Hlk136232543"/>
      <w:r w:rsidRPr="00F716EE">
        <w:rPr>
          <w:rFonts w:ascii="Times New Roman" w:hAnsi="Times New Roman"/>
          <w:sz w:val="24"/>
          <w:szCs w:val="24"/>
          <w:lang w:val="en-US"/>
        </w:rPr>
        <w:t xml:space="preserve">I Made </w:t>
      </w:r>
      <w:proofErr w:type="spellStart"/>
      <w:r w:rsidRPr="00F716EE">
        <w:rPr>
          <w:rFonts w:ascii="Times New Roman" w:hAnsi="Times New Roman"/>
          <w:sz w:val="24"/>
          <w:szCs w:val="24"/>
          <w:lang w:val="en-US"/>
        </w:rPr>
        <w:t>Randhy</w:t>
      </w:r>
      <w:proofErr w:type="spellEnd"/>
      <w:r w:rsidRPr="00F716EE">
        <w:rPr>
          <w:rFonts w:ascii="Times New Roman" w:hAnsi="Times New Roman"/>
          <w:sz w:val="24"/>
          <w:szCs w:val="24"/>
          <w:lang w:val="en-US"/>
        </w:rPr>
        <w:t xml:space="preserve"> </w:t>
      </w:r>
      <w:proofErr w:type="spellStart"/>
      <w:r w:rsidRPr="00F716EE">
        <w:rPr>
          <w:rFonts w:ascii="Times New Roman" w:hAnsi="Times New Roman"/>
          <w:sz w:val="24"/>
          <w:szCs w:val="24"/>
          <w:lang w:val="en-US"/>
        </w:rPr>
        <w:t>Raivandy</w:t>
      </w:r>
      <w:bookmarkEnd w:id="1"/>
      <w:bookmarkEnd w:id="2"/>
      <w:proofErr w:type="spellEnd"/>
      <w:r w:rsidR="00D15314" w:rsidRPr="00F716EE">
        <w:rPr>
          <w:rFonts w:ascii="Times New Roman" w:hAnsi="Times New Roman"/>
          <w:sz w:val="24"/>
          <w:szCs w:val="24"/>
          <w:vertAlign w:val="superscript"/>
        </w:rPr>
        <w:t>2</w:t>
      </w:r>
      <w:r w:rsidRPr="00F716EE">
        <w:rPr>
          <w:rFonts w:ascii="Times New Roman" w:hAnsi="Times New Roman"/>
          <w:sz w:val="24"/>
          <w:szCs w:val="24"/>
          <w:lang w:val="en-US"/>
        </w:rPr>
        <w:t xml:space="preserve">, </w:t>
      </w:r>
      <w:proofErr w:type="spellStart"/>
      <w:r w:rsidRPr="00F716EE">
        <w:rPr>
          <w:rFonts w:ascii="Times New Roman" w:hAnsi="Times New Roman"/>
          <w:sz w:val="24"/>
          <w:szCs w:val="24"/>
          <w:lang w:val="en-US"/>
        </w:rPr>
        <w:t>Syaiful</w:t>
      </w:r>
      <w:proofErr w:type="spellEnd"/>
      <w:r w:rsidRPr="00F716EE">
        <w:rPr>
          <w:rFonts w:ascii="Times New Roman" w:hAnsi="Times New Roman"/>
          <w:sz w:val="24"/>
          <w:szCs w:val="24"/>
          <w:lang w:val="en-US"/>
        </w:rPr>
        <w:t xml:space="preserve"> Hendra</w:t>
      </w:r>
      <w:r w:rsidRPr="00F716EE">
        <w:rPr>
          <w:rFonts w:ascii="Times New Roman" w:hAnsi="Times New Roman"/>
          <w:sz w:val="24"/>
          <w:szCs w:val="24"/>
          <w:vertAlign w:val="superscript"/>
          <w:lang w:val="en-US"/>
        </w:rPr>
        <w:t>3</w:t>
      </w:r>
      <w:r w:rsidRPr="00F716EE">
        <w:rPr>
          <w:rFonts w:ascii="Times New Roman" w:hAnsi="Times New Roman"/>
          <w:sz w:val="24"/>
          <w:szCs w:val="24"/>
          <w:lang w:val="en-US"/>
        </w:rPr>
        <w:t xml:space="preserve">, </w:t>
      </w:r>
      <w:proofErr w:type="spellStart"/>
      <w:r w:rsidR="007D7DD1" w:rsidRPr="00F716EE">
        <w:rPr>
          <w:rFonts w:ascii="Times New Roman" w:hAnsi="Times New Roman"/>
          <w:sz w:val="24"/>
          <w:szCs w:val="24"/>
          <w:lang w:val="en-US"/>
        </w:rPr>
        <w:t>Rizka</w:t>
      </w:r>
      <w:proofErr w:type="spellEnd"/>
      <w:r w:rsidR="007D7DD1" w:rsidRPr="00F716EE">
        <w:rPr>
          <w:rFonts w:ascii="Times New Roman" w:hAnsi="Times New Roman"/>
          <w:sz w:val="24"/>
          <w:szCs w:val="24"/>
          <w:lang w:val="en-US"/>
        </w:rPr>
        <w:t xml:space="preserve"> Ardiansyah</w:t>
      </w:r>
      <w:r w:rsidR="007D7DD1" w:rsidRPr="00F716EE">
        <w:rPr>
          <w:rFonts w:ascii="Times New Roman" w:hAnsi="Times New Roman"/>
          <w:sz w:val="24"/>
          <w:szCs w:val="24"/>
          <w:vertAlign w:val="superscript"/>
          <w:lang w:val="en-US"/>
        </w:rPr>
        <w:t>4</w:t>
      </w:r>
      <w:r w:rsidR="007D7DD1" w:rsidRPr="00F716EE">
        <w:rPr>
          <w:rFonts w:ascii="Times New Roman" w:hAnsi="Times New Roman"/>
          <w:sz w:val="24"/>
          <w:szCs w:val="24"/>
          <w:lang w:val="en-US"/>
        </w:rPr>
        <w:t xml:space="preserve">, </w:t>
      </w:r>
      <w:r w:rsidR="00A72AE4" w:rsidRPr="00F716EE">
        <w:rPr>
          <w:rFonts w:ascii="Times New Roman" w:hAnsi="Times New Roman"/>
          <w:sz w:val="24"/>
          <w:szCs w:val="24"/>
        </w:rPr>
        <w:t>Kadek Agus Dwi Wijaya</w:t>
      </w:r>
      <w:r w:rsidR="00473CD0" w:rsidRPr="00F716EE">
        <w:rPr>
          <w:rFonts w:ascii="Times New Roman" w:hAnsi="Times New Roman"/>
          <w:sz w:val="24"/>
          <w:szCs w:val="24"/>
          <w:vertAlign w:val="superscript"/>
          <w:lang w:val="en-US"/>
        </w:rPr>
        <w:t>5</w:t>
      </w:r>
      <w:r w:rsidR="00A72AE4" w:rsidRPr="00F716EE">
        <w:rPr>
          <w:rFonts w:ascii="Times New Roman" w:hAnsi="Times New Roman"/>
          <w:sz w:val="24"/>
          <w:szCs w:val="24"/>
        </w:rPr>
        <w:t xml:space="preserve">, </w:t>
      </w:r>
      <w:r w:rsidR="00E51056" w:rsidRPr="00F716EE">
        <w:rPr>
          <w:rFonts w:ascii="Times New Roman" w:hAnsi="Times New Roman"/>
          <w:sz w:val="24"/>
          <w:szCs w:val="24"/>
        </w:rPr>
        <w:t>Deny Wiria Nugraha</w:t>
      </w:r>
      <w:r w:rsidR="00473CD0" w:rsidRPr="00F716EE">
        <w:rPr>
          <w:rFonts w:ascii="Times New Roman" w:hAnsi="Times New Roman"/>
          <w:sz w:val="24"/>
          <w:szCs w:val="24"/>
          <w:vertAlign w:val="superscript"/>
          <w:lang w:val="en-US"/>
        </w:rPr>
        <w:t>6</w:t>
      </w:r>
      <w:r w:rsidR="00E51056" w:rsidRPr="00F716EE">
        <w:rPr>
          <w:rFonts w:ascii="Times New Roman" w:hAnsi="Times New Roman"/>
          <w:sz w:val="24"/>
          <w:szCs w:val="24"/>
        </w:rPr>
        <w:t xml:space="preserve">, </w:t>
      </w:r>
      <w:r w:rsidR="007D7DD1" w:rsidRPr="00F716EE">
        <w:rPr>
          <w:rFonts w:ascii="Times New Roman" w:hAnsi="Times New Roman"/>
          <w:sz w:val="24"/>
          <w:szCs w:val="24"/>
          <w:lang w:val="en-US"/>
        </w:rPr>
        <w:t>Mohamad Irfan</w:t>
      </w:r>
      <w:r w:rsidR="00473CD0" w:rsidRPr="00F716EE">
        <w:rPr>
          <w:rFonts w:ascii="Times New Roman" w:hAnsi="Times New Roman"/>
          <w:sz w:val="24"/>
          <w:szCs w:val="24"/>
          <w:vertAlign w:val="superscript"/>
          <w:lang w:val="en-US"/>
        </w:rPr>
        <w:t>7</w:t>
      </w:r>
    </w:p>
    <w:p w14:paraId="61667F7A" w14:textId="77777777" w:rsidR="000B69CB" w:rsidRPr="00F716EE" w:rsidRDefault="000B69CB" w:rsidP="00CE16CC">
      <w:pPr>
        <w:spacing w:after="0" w:line="240" w:lineRule="auto"/>
        <w:jc w:val="center"/>
        <w:rPr>
          <w:rFonts w:ascii="Times New Roman" w:hAnsi="Times New Roman"/>
          <w:sz w:val="24"/>
          <w:szCs w:val="24"/>
          <w:vertAlign w:val="superscript"/>
          <w:lang w:val="en-US"/>
        </w:rPr>
      </w:pPr>
    </w:p>
    <w:p w14:paraId="38A168A3" w14:textId="4568F80B" w:rsidR="00CE16CC" w:rsidRPr="00F716EE" w:rsidRDefault="007E74C0" w:rsidP="0054044D">
      <w:pPr>
        <w:spacing w:after="0" w:line="240" w:lineRule="auto"/>
        <w:rPr>
          <w:rFonts w:ascii="Times New Roman" w:hAnsi="Times New Roman"/>
          <w:lang w:val="en-US"/>
        </w:rPr>
      </w:pPr>
      <w:r w:rsidRPr="00F716EE">
        <w:rPr>
          <w:rFonts w:ascii="Times New Roman" w:hAnsi="Times New Roman"/>
          <w:vertAlign w:val="superscript"/>
          <w:lang w:val="en-US"/>
        </w:rPr>
        <w:t>2,3,5,6</w:t>
      </w:r>
      <w:r w:rsidR="00473CD0" w:rsidRPr="00F716EE">
        <w:rPr>
          <w:rFonts w:ascii="Times New Roman" w:hAnsi="Times New Roman"/>
          <w:lang w:val="en-US"/>
        </w:rPr>
        <w:t xml:space="preserve">Program </w:t>
      </w:r>
      <w:proofErr w:type="spellStart"/>
      <w:r w:rsidR="00473CD0" w:rsidRPr="00F716EE">
        <w:rPr>
          <w:rFonts w:ascii="Times New Roman" w:hAnsi="Times New Roman"/>
          <w:lang w:val="en-US"/>
        </w:rPr>
        <w:t>Studi</w:t>
      </w:r>
      <w:proofErr w:type="spellEnd"/>
      <w:r w:rsidR="00473CD0" w:rsidRPr="00F716EE">
        <w:rPr>
          <w:rFonts w:ascii="Times New Roman" w:hAnsi="Times New Roman"/>
          <w:lang w:val="en-US"/>
        </w:rPr>
        <w:t xml:space="preserve"> S1 Teknik Informatika, </w:t>
      </w:r>
      <w:r w:rsidR="00345095" w:rsidRPr="00F716EE">
        <w:rPr>
          <w:rFonts w:ascii="Times New Roman" w:hAnsi="Times New Roman"/>
          <w:lang w:val="en-US"/>
        </w:rPr>
        <w:t xml:space="preserve">Fakultas Teknik, </w:t>
      </w:r>
      <w:proofErr w:type="spellStart"/>
      <w:r w:rsidR="00636F96" w:rsidRPr="00F716EE">
        <w:rPr>
          <w:rFonts w:ascii="Times New Roman" w:hAnsi="Times New Roman"/>
          <w:lang w:val="en-US"/>
        </w:rPr>
        <w:t>Universitas</w:t>
      </w:r>
      <w:proofErr w:type="spellEnd"/>
      <w:r w:rsidR="00636F96" w:rsidRPr="00F716EE">
        <w:rPr>
          <w:rFonts w:ascii="Times New Roman" w:hAnsi="Times New Roman"/>
          <w:lang w:val="en-US"/>
        </w:rPr>
        <w:t xml:space="preserve"> </w:t>
      </w:r>
      <w:proofErr w:type="spellStart"/>
      <w:r w:rsidR="00636F96" w:rsidRPr="00F716EE">
        <w:rPr>
          <w:rFonts w:ascii="Times New Roman" w:hAnsi="Times New Roman"/>
          <w:lang w:val="en-US"/>
        </w:rPr>
        <w:t>Tadulako</w:t>
      </w:r>
      <w:proofErr w:type="spellEnd"/>
      <w:r w:rsidR="00CE16CC" w:rsidRPr="00F716EE">
        <w:rPr>
          <w:rFonts w:ascii="Times New Roman" w:hAnsi="Times New Roman"/>
        </w:rPr>
        <w:t xml:space="preserve">, </w:t>
      </w:r>
      <w:r w:rsidR="00636F96" w:rsidRPr="00F716EE">
        <w:rPr>
          <w:rFonts w:ascii="Times New Roman" w:hAnsi="Times New Roman"/>
          <w:lang w:val="en-US"/>
        </w:rPr>
        <w:t>Indonesia</w:t>
      </w:r>
    </w:p>
    <w:p w14:paraId="79D3573E" w14:textId="5E0DE593" w:rsidR="00473CD0" w:rsidRPr="00636F96" w:rsidRDefault="00473CD0" w:rsidP="0054044D">
      <w:pPr>
        <w:spacing w:after="0" w:line="240" w:lineRule="auto"/>
        <w:rPr>
          <w:rFonts w:ascii="Times New Roman" w:hAnsi="Times New Roman"/>
          <w:lang w:val="en-US"/>
        </w:rPr>
      </w:pPr>
      <w:r w:rsidRPr="00F716EE">
        <w:rPr>
          <w:rFonts w:ascii="Times New Roman" w:hAnsi="Times New Roman"/>
          <w:vertAlign w:val="superscript"/>
          <w:lang w:val="en-US"/>
        </w:rPr>
        <w:t>1,4,</w:t>
      </w:r>
      <w:r w:rsidR="007E74C0" w:rsidRPr="00F716EE">
        <w:rPr>
          <w:rFonts w:ascii="Times New Roman" w:hAnsi="Times New Roman"/>
          <w:vertAlign w:val="superscript"/>
          <w:lang w:val="en-US"/>
        </w:rPr>
        <w:t>7</w:t>
      </w:r>
      <w:r w:rsidRPr="00F716EE">
        <w:rPr>
          <w:rFonts w:ascii="Times New Roman" w:hAnsi="Times New Roman"/>
          <w:lang w:val="en-US"/>
        </w:rPr>
        <w:t xml:space="preserve">Program </w:t>
      </w:r>
      <w:proofErr w:type="spellStart"/>
      <w:r w:rsidRPr="00F716EE">
        <w:rPr>
          <w:rFonts w:ascii="Times New Roman" w:hAnsi="Times New Roman"/>
          <w:lang w:val="en-US"/>
        </w:rPr>
        <w:t>Studi</w:t>
      </w:r>
      <w:proofErr w:type="spellEnd"/>
      <w:r w:rsidRPr="00F716EE">
        <w:rPr>
          <w:rFonts w:ascii="Times New Roman" w:hAnsi="Times New Roman"/>
          <w:lang w:val="en-US"/>
        </w:rPr>
        <w:t xml:space="preserve"> S1 </w:t>
      </w:r>
      <w:proofErr w:type="spellStart"/>
      <w:r w:rsidRPr="00F716EE">
        <w:rPr>
          <w:rFonts w:ascii="Times New Roman" w:hAnsi="Times New Roman"/>
          <w:lang w:val="en-US"/>
        </w:rPr>
        <w:t>Sistem</w:t>
      </w:r>
      <w:proofErr w:type="spellEnd"/>
      <w:r w:rsidRPr="00F716EE">
        <w:rPr>
          <w:rFonts w:ascii="Times New Roman" w:hAnsi="Times New Roman"/>
          <w:lang w:val="en-US"/>
        </w:rPr>
        <w:t xml:space="preserve"> Informasi, </w:t>
      </w:r>
      <w:r w:rsidR="00345095" w:rsidRPr="00F716EE">
        <w:rPr>
          <w:rFonts w:ascii="Times New Roman" w:hAnsi="Times New Roman"/>
          <w:lang w:val="en-US"/>
        </w:rPr>
        <w:t xml:space="preserve">Fakultas Teknik, </w:t>
      </w:r>
      <w:proofErr w:type="spellStart"/>
      <w:r w:rsidRPr="00F716EE">
        <w:rPr>
          <w:rFonts w:ascii="Times New Roman" w:hAnsi="Times New Roman"/>
          <w:lang w:val="en-US"/>
        </w:rPr>
        <w:t>Universitas</w:t>
      </w:r>
      <w:proofErr w:type="spellEnd"/>
      <w:r w:rsidRPr="00F716EE">
        <w:rPr>
          <w:rFonts w:ascii="Times New Roman" w:hAnsi="Times New Roman"/>
          <w:lang w:val="en-US"/>
        </w:rPr>
        <w:t xml:space="preserve"> </w:t>
      </w:r>
      <w:proofErr w:type="spellStart"/>
      <w:r w:rsidRPr="00F716EE">
        <w:rPr>
          <w:rFonts w:ascii="Times New Roman" w:hAnsi="Times New Roman"/>
          <w:lang w:val="en-US"/>
        </w:rPr>
        <w:t>Tadulako</w:t>
      </w:r>
      <w:proofErr w:type="spellEnd"/>
      <w:r w:rsidRPr="00F716EE">
        <w:rPr>
          <w:rFonts w:ascii="Times New Roman" w:hAnsi="Times New Roman"/>
        </w:rPr>
        <w:t xml:space="preserve">, </w:t>
      </w:r>
      <w:r w:rsidRPr="00F716EE">
        <w:rPr>
          <w:rFonts w:ascii="Times New Roman" w:hAnsi="Times New Roman"/>
          <w:lang w:val="en-US"/>
        </w:rPr>
        <w:t>Indonesia</w:t>
      </w:r>
    </w:p>
    <w:p w14:paraId="23380CE2" w14:textId="77777777" w:rsidR="00CE16CC" w:rsidRDefault="00CE16CC" w:rsidP="00CE16CC">
      <w:pPr>
        <w:spacing w:after="0" w:line="240" w:lineRule="auto"/>
        <w:rPr>
          <w:rFonts w:ascii="Times New Roman" w:hAnsi="Times New Roman"/>
          <w:sz w:val="24"/>
          <w:szCs w:val="24"/>
        </w:rPr>
      </w:pPr>
    </w:p>
    <w:tbl>
      <w:tblPr>
        <w:tblW w:w="9072" w:type="dxa"/>
        <w:tblLook w:val="04A0" w:firstRow="1" w:lastRow="0" w:firstColumn="1" w:lastColumn="0" w:noHBand="0" w:noVBand="1"/>
      </w:tblPr>
      <w:tblGrid>
        <w:gridCol w:w="2835"/>
        <w:gridCol w:w="284"/>
        <w:gridCol w:w="5953"/>
      </w:tblGrid>
      <w:tr w:rsidR="00CE16CC" w:rsidRPr="00295352" w14:paraId="393E98AF" w14:textId="77777777" w:rsidTr="00583AB4">
        <w:tc>
          <w:tcPr>
            <w:tcW w:w="2835" w:type="dxa"/>
            <w:tcBorders>
              <w:top w:val="single" w:sz="4" w:space="0" w:color="auto"/>
              <w:bottom w:val="single" w:sz="4" w:space="0" w:color="auto"/>
            </w:tcBorders>
            <w:shd w:val="clear" w:color="auto" w:fill="auto"/>
          </w:tcPr>
          <w:p w14:paraId="636DB609" w14:textId="1B87BDD4" w:rsidR="00CE16CC" w:rsidRPr="00F716EE" w:rsidRDefault="00F716EE" w:rsidP="00FC690D">
            <w:pPr>
              <w:spacing w:after="0" w:line="240" w:lineRule="auto"/>
              <w:rPr>
                <w:rFonts w:ascii="Times New Roman" w:hAnsi="Times New Roman"/>
                <w:b/>
                <w:bCs/>
                <w:sz w:val="24"/>
                <w:szCs w:val="24"/>
                <w:lang w:val="en-US"/>
              </w:rPr>
            </w:pPr>
            <w:r>
              <w:rPr>
                <w:rFonts w:ascii="Times New Roman" w:hAnsi="Times New Roman"/>
                <w:b/>
                <w:bCs/>
                <w:sz w:val="24"/>
                <w:szCs w:val="24"/>
                <w:lang w:val="en-US"/>
              </w:rPr>
              <w:t>Article Info</w:t>
            </w:r>
          </w:p>
        </w:tc>
        <w:tc>
          <w:tcPr>
            <w:tcW w:w="284" w:type="dxa"/>
            <w:tcBorders>
              <w:top w:val="single" w:sz="4" w:space="0" w:color="auto"/>
            </w:tcBorders>
            <w:shd w:val="clear" w:color="auto" w:fill="auto"/>
          </w:tcPr>
          <w:p w14:paraId="02ED60FF" w14:textId="77777777" w:rsidR="00CE16CC" w:rsidRPr="00295352" w:rsidRDefault="00CE16CC" w:rsidP="00FC690D">
            <w:pPr>
              <w:spacing w:after="0" w:line="240" w:lineRule="auto"/>
              <w:rPr>
                <w:rFonts w:ascii="Times New Roman" w:hAnsi="Times New Roman"/>
                <w:b/>
                <w:bCs/>
                <w:sz w:val="24"/>
                <w:szCs w:val="24"/>
              </w:rPr>
            </w:pPr>
          </w:p>
        </w:tc>
        <w:tc>
          <w:tcPr>
            <w:tcW w:w="5953" w:type="dxa"/>
            <w:tcBorders>
              <w:top w:val="single" w:sz="4" w:space="0" w:color="auto"/>
              <w:bottom w:val="single" w:sz="4" w:space="0" w:color="auto"/>
            </w:tcBorders>
            <w:shd w:val="clear" w:color="auto" w:fill="auto"/>
          </w:tcPr>
          <w:p w14:paraId="67AED56D" w14:textId="1C8CC21F" w:rsidR="00CE16CC" w:rsidRPr="00F716EE" w:rsidRDefault="00F716EE" w:rsidP="00FC690D">
            <w:pPr>
              <w:spacing w:after="0" w:line="240" w:lineRule="auto"/>
              <w:rPr>
                <w:rFonts w:ascii="Times New Roman" w:hAnsi="Times New Roman"/>
                <w:b/>
                <w:bCs/>
                <w:sz w:val="24"/>
                <w:szCs w:val="24"/>
                <w:lang w:val="en-US"/>
              </w:rPr>
            </w:pPr>
            <w:r>
              <w:rPr>
                <w:rFonts w:ascii="Times New Roman" w:hAnsi="Times New Roman"/>
                <w:b/>
                <w:bCs/>
                <w:sz w:val="24"/>
                <w:szCs w:val="24"/>
                <w:lang w:val="en-US"/>
              </w:rPr>
              <w:t>ABSTRACT</w:t>
            </w:r>
          </w:p>
        </w:tc>
      </w:tr>
      <w:tr w:rsidR="00CE16CC" w:rsidRPr="00295352" w14:paraId="7438D44A" w14:textId="77777777" w:rsidTr="00583AB4">
        <w:tc>
          <w:tcPr>
            <w:tcW w:w="2835" w:type="dxa"/>
            <w:tcBorders>
              <w:top w:val="single" w:sz="4" w:space="0" w:color="auto"/>
            </w:tcBorders>
            <w:shd w:val="clear" w:color="auto" w:fill="auto"/>
          </w:tcPr>
          <w:p w14:paraId="31743323" w14:textId="77777777" w:rsidR="00CE16CC" w:rsidRPr="00295352" w:rsidRDefault="00CE16CC" w:rsidP="00FC690D">
            <w:pPr>
              <w:spacing w:after="0" w:line="240" w:lineRule="auto"/>
              <w:rPr>
                <w:rFonts w:ascii="Times New Roman" w:hAnsi="Times New Roman"/>
                <w:sz w:val="24"/>
                <w:szCs w:val="24"/>
              </w:rPr>
            </w:pPr>
          </w:p>
          <w:p w14:paraId="3B0E7726" w14:textId="77777777" w:rsidR="00F716EE" w:rsidRPr="00F716EE" w:rsidRDefault="00F716EE" w:rsidP="00F716EE">
            <w:pPr>
              <w:spacing w:after="0" w:line="240" w:lineRule="auto"/>
              <w:rPr>
                <w:rFonts w:ascii="Times New Roman" w:hAnsi="Times New Roman"/>
                <w:u w:val="single"/>
              </w:rPr>
            </w:pPr>
            <w:r w:rsidRPr="00F716EE">
              <w:rPr>
                <w:rFonts w:ascii="Times New Roman" w:hAnsi="Times New Roman"/>
                <w:u w:val="single"/>
              </w:rPr>
              <w:t>Article History</w:t>
            </w:r>
          </w:p>
          <w:p w14:paraId="34FDB4A9" w14:textId="797FF8F4" w:rsidR="00F716EE" w:rsidRPr="00F716EE" w:rsidRDefault="00F716EE" w:rsidP="00F716EE">
            <w:pPr>
              <w:spacing w:after="0" w:line="240" w:lineRule="auto"/>
              <w:rPr>
                <w:rFonts w:ascii="Times New Roman" w:hAnsi="Times New Roman"/>
              </w:rPr>
            </w:pPr>
            <w:r w:rsidRPr="00F716EE">
              <w:rPr>
                <w:rFonts w:ascii="Times New Roman" w:hAnsi="Times New Roman"/>
              </w:rPr>
              <w:t xml:space="preserve">Received: </w:t>
            </w:r>
            <w:r>
              <w:rPr>
                <w:rFonts w:ascii="Times New Roman" w:hAnsi="Times New Roman"/>
                <w:lang w:val="en-US"/>
              </w:rPr>
              <w:t>06</w:t>
            </w:r>
            <w:r w:rsidRPr="00F716EE">
              <w:rPr>
                <w:rFonts w:ascii="Times New Roman" w:hAnsi="Times New Roman"/>
              </w:rPr>
              <w:t>-06-2023</w:t>
            </w:r>
          </w:p>
          <w:p w14:paraId="040898A8" w14:textId="77777777" w:rsidR="00F716EE" w:rsidRPr="00F716EE" w:rsidRDefault="00F716EE" w:rsidP="00F716EE">
            <w:pPr>
              <w:spacing w:after="0" w:line="240" w:lineRule="auto"/>
              <w:rPr>
                <w:rFonts w:ascii="Times New Roman" w:hAnsi="Times New Roman"/>
              </w:rPr>
            </w:pPr>
            <w:r w:rsidRPr="00F716EE">
              <w:rPr>
                <w:rFonts w:ascii="Times New Roman" w:hAnsi="Times New Roman"/>
              </w:rPr>
              <w:t>Revides: 17-07-2023</w:t>
            </w:r>
          </w:p>
          <w:p w14:paraId="58D50FAA" w14:textId="27E1036D" w:rsidR="00F716EE" w:rsidRPr="00F716EE" w:rsidRDefault="00F716EE" w:rsidP="00F716EE">
            <w:pPr>
              <w:spacing w:after="0" w:line="240" w:lineRule="auto"/>
              <w:rPr>
                <w:rFonts w:ascii="Times New Roman" w:hAnsi="Times New Roman"/>
              </w:rPr>
            </w:pPr>
            <w:r w:rsidRPr="00F716EE">
              <w:rPr>
                <w:rFonts w:ascii="Times New Roman" w:hAnsi="Times New Roman"/>
              </w:rPr>
              <w:t xml:space="preserve">Accepted: </w:t>
            </w:r>
            <w:r>
              <w:rPr>
                <w:rFonts w:ascii="Times New Roman" w:hAnsi="Times New Roman"/>
                <w:lang w:val="en-US"/>
              </w:rPr>
              <w:t>11</w:t>
            </w:r>
            <w:r w:rsidRPr="00F716EE">
              <w:rPr>
                <w:rFonts w:ascii="Times New Roman" w:hAnsi="Times New Roman"/>
              </w:rPr>
              <w:t>-</w:t>
            </w:r>
            <w:r>
              <w:rPr>
                <w:rFonts w:ascii="Times New Roman" w:hAnsi="Times New Roman"/>
                <w:lang w:val="en-US"/>
              </w:rPr>
              <w:t>12</w:t>
            </w:r>
            <w:r w:rsidRPr="00F716EE">
              <w:rPr>
                <w:rFonts w:ascii="Times New Roman" w:hAnsi="Times New Roman"/>
              </w:rPr>
              <w:t>-2023</w:t>
            </w:r>
          </w:p>
          <w:p w14:paraId="00C6D42A" w14:textId="77777777" w:rsidR="00F716EE" w:rsidRPr="00F716EE" w:rsidRDefault="00F716EE" w:rsidP="00F716EE">
            <w:pPr>
              <w:spacing w:after="0" w:line="240" w:lineRule="auto"/>
              <w:rPr>
                <w:rFonts w:ascii="Times New Roman" w:hAnsi="Times New Roman"/>
                <w:u w:val="single"/>
              </w:rPr>
            </w:pPr>
          </w:p>
          <w:p w14:paraId="564664C1" w14:textId="77777777" w:rsidR="00F716EE" w:rsidRPr="00583AB4" w:rsidRDefault="00F716EE" w:rsidP="00F716EE">
            <w:pPr>
              <w:spacing w:after="0" w:line="240" w:lineRule="auto"/>
              <w:rPr>
                <w:rFonts w:ascii="Times New Roman" w:hAnsi="Times New Roman"/>
                <w:u w:val="single"/>
              </w:rPr>
            </w:pPr>
            <w:r w:rsidRPr="00583AB4">
              <w:rPr>
                <w:rFonts w:ascii="Times New Roman" w:hAnsi="Times New Roman"/>
                <w:u w:val="single"/>
              </w:rPr>
              <w:t>Keywords</w:t>
            </w:r>
          </w:p>
          <w:p w14:paraId="4297677C" w14:textId="77777777" w:rsidR="00F716EE" w:rsidRPr="00583AB4" w:rsidRDefault="00F716EE" w:rsidP="00F716EE">
            <w:pPr>
              <w:spacing w:after="0" w:line="240" w:lineRule="auto"/>
              <w:rPr>
                <w:rFonts w:ascii="Times New Roman" w:hAnsi="Times New Roman"/>
              </w:rPr>
            </w:pPr>
            <w:r w:rsidRPr="00583AB4">
              <w:rPr>
                <w:rFonts w:ascii="Times New Roman" w:hAnsi="Times New Roman"/>
              </w:rPr>
              <w:t>K-Nearest Neighbor;</w:t>
            </w:r>
          </w:p>
          <w:p w14:paraId="4569CE7F" w14:textId="77777777" w:rsidR="00F716EE" w:rsidRPr="00583AB4" w:rsidRDefault="00F716EE" w:rsidP="00F716EE">
            <w:pPr>
              <w:spacing w:after="0" w:line="240" w:lineRule="auto"/>
              <w:rPr>
                <w:rFonts w:ascii="Times New Roman" w:hAnsi="Times New Roman"/>
              </w:rPr>
            </w:pPr>
            <w:r w:rsidRPr="00583AB4">
              <w:rPr>
                <w:rFonts w:ascii="Times New Roman" w:hAnsi="Times New Roman"/>
              </w:rPr>
              <w:t>Agriculture;</w:t>
            </w:r>
          </w:p>
          <w:p w14:paraId="0723BECC" w14:textId="77777777" w:rsidR="00F716EE" w:rsidRPr="00583AB4" w:rsidRDefault="00F716EE" w:rsidP="00F716EE">
            <w:pPr>
              <w:spacing w:after="0" w:line="240" w:lineRule="auto"/>
              <w:rPr>
                <w:rFonts w:ascii="Times New Roman" w:hAnsi="Times New Roman"/>
              </w:rPr>
            </w:pPr>
            <w:r w:rsidRPr="00583AB4">
              <w:rPr>
                <w:rFonts w:ascii="Times New Roman" w:hAnsi="Times New Roman"/>
              </w:rPr>
              <w:t>Klassen Typology;</w:t>
            </w:r>
          </w:p>
          <w:p w14:paraId="2486FC95" w14:textId="09EFFE4B" w:rsidR="00CE16CC" w:rsidRPr="00583AB4" w:rsidRDefault="00F716EE" w:rsidP="00F716EE">
            <w:pPr>
              <w:spacing w:after="0" w:line="240" w:lineRule="auto"/>
              <w:rPr>
                <w:rFonts w:ascii="Times New Roman" w:hAnsi="Times New Roman"/>
              </w:rPr>
            </w:pPr>
            <w:r w:rsidRPr="00583AB4">
              <w:rPr>
                <w:rFonts w:ascii="Times New Roman" w:hAnsi="Times New Roman"/>
              </w:rPr>
              <w:t>Confusion Matrix</w:t>
            </w:r>
          </w:p>
          <w:p w14:paraId="3AFF7504" w14:textId="77777777" w:rsidR="00960EB2" w:rsidRPr="00F716EE" w:rsidRDefault="00960EB2" w:rsidP="00F716EE">
            <w:pPr>
              <w:spacing w:after="0" w:line="240" w:lineRule="auto"/>
              <w:rPr>
                <w:rFonts w:ascii="Times New Roman" w:hAnsi="Times New Roman"/>
              </w:rPr>
            </w:pPr>
          </w:p>
          <w:p w14:paraId="6994A1EA" w14:textId="77777777" w:rsidR="00CE16CC" w:rsidRPr="00295352" w:rsidRDefault="00CE16CC" w:rsidP="00FC690D">
            <w:pPr>
              <w:spacing w:after="0" w:line="240" w:lineRule="auto"/>
              <w:rPr>
                <w:rFonts w:ascii="Times New Roman" w:hAnsi="Times New Roman"/>
              </w:rPr>
            </w:pPr>
          </w:p>
          <w:p w14:paraId="06147A48" w14:textId="77777777" w:rsidR="00CE16CC" w:rsidRPr="00295352" w:rsidRDefault="00CE16CC" w:rsidP="00FC690D">
            <w:pPr>
              <w:spacing w:after="0" w:line="240" w:lineRule="auto"/>
              <w:rPr>
                <w:rFonts w:ascii="Times New Roman" w:hAnsi="Times New Roman"/>
                <w:u w:val="single"/>
              </w:rPr>
            </w:pPr>
            <w:r w:rsidRPr="00295352">
              <w:rPr>
                <w:rFonts w:ascii="Times New Roman" w:hAnsi="Times New Roman"/>
                <w:noProof/>
                <w:lang w:val="en-US"/>
              </w:rPr>
              <w:drawing>
                <wp:inline distT="0" distB="0" distL="0" distR="0" wp14:anchorId="7E44B4EF" wp14:editId="2CDE1D93">
                  <wp:extent cx="121920" cy="91440"/>
                  <wp:effectExtent l="0" t="0" r="0" b="0"/>
                  <wp:docPr id="71442830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91440"/>
                          </a:xfrm>
                          <a:prstGeom prst="rect">
                            <a:avLst/>
                          </a:prstGeom>
                          <a:noFill/>
                          <a:ln>
                            <a:noFill/>
                          </a:ln>
                        </pic:spPr>
                      </pic:pic>
                    </a:graphicData>
                  </a:graphic>
                </wp:inline>
              </w:drawing>
            </w:r>
            <w:r w:rsidRPr="00295352">
              <w:rPr>
                <w:rFonts w:ascii="Times New Roman" w:hAnsi="Times New Roman"/>
              </w:rPr>
              <w:t xml:space="preserve">  </w:t>
            </w:r>
            <w:r w:rsidRPr="00295352">
              <w:rPr>
                <w:rFonts w:ascii="Times New Roman" w:hAnsi="Times New Roman"/>
                <w:u w:val="single"/>
              </w:rPr>
              <w:t>Corresponding Author</w:t>
            </w:r>
          </w:p>
          <w:p w14:paraId="5AA3E1B0" w14:textId="71C17E9D" w:rsidR="00CE16CC" w:rsidRPr="008F3186" w:rsidRDefault="007D7DD1" w:rsidP="00FC690D">
            <w:pPr>
              <w:spacing w:after="0" w:line="240" w:lineRule="auto"/>
              <w:rPr>
                <w:rFonts w:ascii="Times New Roman" w:hAnsi="Times New Roman"/>
                <w:b/>
                <w:bCs/>
              </w:rPr>
            </w:pPr>
            <w:proofErr w:type="spellStart"/>
            <w:r w:rsidRPr="008F3186">
              <w:rPr>
                <w:rFonts w:ascii="Times New Roman" w:hAnsi="Times New Roman"/>
                <w:b/>
                <w:bCs/>
                <w:sz w:val="24"/>
                <w:szCs w:val="24"/>
                <w:lang w:val="en-US"/>
              </w:rPr>
              <w:t>Hajra</w:t>
            </w:r>
            <w:proofErr w:type="spellEnd"/>
            <w:r w:rsidRPr="008F3186">
              <w:rPr>
                <w:rFonts w:ascii="Times New Roman" w:hAnsi="Times New Roman"/>
                <w:b/>
                <w:bCs/>
                <w:sz w:val="24"/>
                <w:szCs w:val="24"/>
                <w:lang w:val="en-US"/>
              </w:rPr>
              <w:t xml:space="preserve"> </w:t>
            </w:r>
            <w:proofErr w:type="spellStart"/>
            <w:r w:rsidRPr="008F3186">
              <w:rPr>
                <w:rFonts w:ascii="Times New Roman" w:hAnsi="Times New Roman"/>
                <w:b/>
                <w:bCs/>
                <w:sz w:val="24"/>
                <w:szCs w:val="24"/>
                <w:lang w:val="en-US"/>
              </w:rPr>
              <w:t>Rasmita</w:t>
            </w:r>
            <w:proofErr w:type="spellEnd"/>
            <w:r w:rsidRPr="008F3186">
              <w:rPr>
                <w:rFonts w:ascii="Times New Roman" w:hAnsi="Times New Roman"/>
                <w:b/>
                <w:bCs/>
                <w:sz w:val="24"/>
                <w:szCs w:val="24"/>
                <w:lang w:val="en-US"/>
              </w:rPr>
              <w:t xml:space="preserve"> </w:t>
            </w:r>
            <w:proofErr w:type="spellStart"/>
            <w:r w:rsidRPr="008F3186">
              <w:rPr>
                <w:rFonts w:ascii="Times New Roman" w:hAnsi="Times New Roman"/>
                <w:b/>
                <w:bCs/>
                <w:sz w:val="24"/>
                <w:szCs w:val="24"/>
                <w:lang w:val="en-US"/>
              </w:rPr>
              <w:t>Ngemba</w:t>
            </w:r>
            <w:proofErr w:type="spellEnd"/>
            <w:r w:rsidR="00CE16CC" w:rsidRPr="008F3186">
              <w:rPr>
                <w:rFonts w:ascii="Times New Roman" w:hAnsi="Times New Roman"/>
                <w:b/>
                <w:bCs/>
              </w:rPr>
              <w:t>,</w:t>
            </w:r>
          </w:p>
          <w:p w14:paraId="5C160C5B" w14:textId="77777777" w:rsidR="00CE16CC" w:rsidRPr="00295352" w:rsidRDefault="00D15314" w:rsidP="00FC690D">
            <w:pPr>
              <w:spacing w:after="0" w:line="240" w:lineRule="auto"/>
              <w:rPr>
                <w:rFonts w:ascii="Times New Roman" w:hAnsi="Times New Roman"/>
              </w:rPr>
            </w:pPr>
            <w:proofErr w:type="spellStart"/>
            <w:r>
              <w:rPr>
                <w:rFonts w:ascii="Times New Roman" w:hAnsi="Times New Roman"/>
                <w:lang w:val="en-US"/>
              </w:rPr>
              <w:t>Universitas</w:t>
            </w:r>
            <w:proofErr w:type="spellEnd"/>
            <w:r>
              <w:rPr>
                <w:rFonts w:ascii="Times New Roman" w:hAnsi="Times New Roman"/>
                <w:lang w:val="en-US"/>
              </w:rPr>
              <w:t xml:space="preserve"> </w:t>
            </w:r>
            <w:proofErr w:type="spellStart"/>
            <w:r>
              <w:rPr>
                <w:rFonts w:ascii="Times New Roman" w:hAnsi="Times New Roman"/>
                <w:lang w:val="en-US"/>
              </w:rPr>
              <w:t>Tadulako</w:t>
            </w:r>
            <w:proofErr w:type="spellEnd"/>
            <w:r w:rsidR="00CE16CC" w:rsidRPr="00295352">
              <w:rPr>
                <w:rFonts w:ascii="Times New Roman" w:hAnsi="Times New Roman"/>
              </w:rPr>
              <w:t>,</w:t>
            </w:r>
          </w:p>
          <w:p w14:paraId="54E4DCB8" w14:textId="6B91050B" w:rsidR="00CE16CC" w:rsidRPr="007C426F" w:rsidRDefault="00CE16CC" w:rsidP="00FC690D">
            <w:pPr>
              <w:spacing w:after="0" w:line="240" w:lineRule="auto"/>
              <w:rPr>
                <w:rFonts w:ascii="Times New Roman" w:hAnsi="Times New Roman"/>
                <w:lang w:val="en-US"/>
              </w:rPr>
            </w:pPr>
            <w:r w:rsidRPr="00295352">
              <w:rPr>
                <w:rFonts w:ascii="Times New Roman" w:hAnsi="Times New Roman"/>
              </w:rPr>
              <w:t xml:space="preserve">Tel. </w:t>
            </w:r>
            <w:r w:rsidR="007C426F">
              <w:rPr>
                <w:rFonts w:ascii="Times New Roman" w:hAnsi="Times New Roman"/>
                <w:lang w:val="en-US"/>
              </w:rPr>
              <w:t>08114536968</w:t>
            </w:r>
          </w:p>
          <w:p w14:paraId="6AF45AA1" w14:textId="79B2CD81" w:rsidR="00CE16CC" w:rsidRPr="00D15314" w:rsidRDefault="007C426F" w:rsidP="00FC690D">
            <w:pPr>
              <w:spacing w:after="0" w:line="240" w:lineRule="auto"/>
              <w:rPr>
                <w:rFonts w:ascii="Times New Roman" w:hAnsi="Times New Roman"/>
                <w:sz w:val="24"/>
                <w:szCs w:val="24"/>
                <w:lang w:val="en-US"/>
              </w:rPr>
            </w:pPr>
            <w:bookmarkStart w:id="3" w:name="_Hlk136232604"/>
            <w:r>
              <w:rPr>
                <w:rFonts w:ascii="Times New Roman" w:hAnsi="Times New Roman"/>
                <w:sz w:val="24"/>
                <w:szCs w:val="24"/>
                <w:lang w:val="en-US"/>
              </w:rPr>
              <w:t>hajra.rasmita</w:t>
            </w:r>
            <w:r w:rsidR="00D15314">
              <w:rPr>
                <w:rFonts w:ascii="Times New Roman" w:hAnsi="Times New Roman"/>
                <w:sz w:val="24"/>
                <w:szCs w:val="24"/>
                <w:lang w:val="en-US"/>
              </w:rPr>
              <w:t>@gmail.com</w:t>
            </w:r>
            <w:bookmarkEnd w:id="3"/>
          </w:p>
        </w:tc>
        <w:tc>
          <w:tcPr>
            <w:tcW w:w="284" w:type="dxa"/>
            <w:shd w:val="clear" w:color="auto" w:fill="auto"/>
          </w:tcPr>
          <w:p w14:paraId="3B45BFE2" w14:textId="77777777" w:rsidR="00CE16CC" w:rsidRPr="00295352" w:rsidRDefault="00CE16CC" w:rsidP="00FC690D">
            <w:pPr>
              <w:spacing w:after="0" w:line="240" w:lineRule="auto"/>
              <w:rPr>
                <w:rFonts w:ascii="Times New Roman" w:hAnsi="Times New Roman"/>
                <w:sz w:val="24"/>
                <w:szCs w:val="24"/>
              </w:rPr>
            </w:pPr>
          </w:p>
        </w:tc>
        <w:tc>
          <w:tcPr>
            <w:tcW w:w="5953" w:type="dxa"/>
            <w:tcBorders>
              <w:top w:val="single" w:sz="4" w:space="0" w:color="auto"/>
            </w:tcBorders>
            <w:shd w:val="clear" w:color="auto" w:fill="auto"/>
          </w:tcPr>
          <w:p w14:paraId="41C205F8" w14:textId="77777777" w:rsidR="00F716EE" w:rsidRDefault="00960EB2" w:rsidP="00D06EA5">
            <w:pPr>
              <w:spacing w:after="0" w:line="240" w:lineRule="auto"/>
              <w:jc w:val="both"/>
              <w:rPr>
                <w:rFonts w:ascii="Times New Roman" w:hAnsi="Times New Roman"/>
                <w:lang w:val="en-US"/>
              </w:rPr>
            </w:pPr>
            <w:r w:rsidRPr="00960EB2">
              <w:rPr>
                <w:rFonts w:ascii="Times New Roman" w:hAnsi="Times New Roman"/>
                <w:lang w:val="en-US"/>
              </w:rPr>
              <w:t xml:space="preserve">Agriculture is a highly robust sector in Indonesia. This is evidenced in Central Sulawesi Province, where the gross domestic product (GDP) from the agricultural sector, based on constant prices from 2018 to 2021, continues to experience growth. Such conditions suggest that commodities in the agricultural sector have the potential to become export products, enabling a greater economic boost for the region. Before engaging in exports, it is necessary to identify which commodities have potential. One way to determine this is by applying </w:t>
            </w:r>
            <w:proofErr w:type="spellStart"/>
            <w:r w:rsidRPr="00960EB2">
              <w:rPr>
                <w:rFonts w:ascii="Times New Roman" w:hAnsi="Times New Roman"/>
                <w:lang w:val="en-US"/>
              </w:rPr>
              <w:t>Klassentypology</w:t>
            </w:r>
            <w:proofErr w:type="spellEnd"/>
            <w:r w:rsidRPr="00960EB2">
              <w:rPr>
                <w:rFonts w:ascii="Times New Roman" w:hAnsi="Times New Roman"/>
                <w:lang w:val="en-US"/>
              </w:rPr>
              <w:t>. To simplify the process, it can be implemented in machine learning using the K-Nearest Neighbor algorithm. K-Nearest Neighbor is chosen because this algorithm can handle data containing noise and has good adaptability when given new data. In this research, two machine learning models were developed. The first model is used to classify whether a commodity is advancing or lagging, while the second model is used to classify commodities that grow rapidly and slowly. The highest accuracy obtained from the first model is 96.23%. Meanwhile, the highest accuracy from the second model is 93.49%.</w:t>
            </w:r>
          </w:p>
          <w:p w14:paraId="04D44F7B" w14:textId="77777777" w:rsidR="00960EB2" w:rsidRDefault="00960EB2" w:rsidP="00D06EA5">
            <w:pPr>
              <w:spacing w:after="0" w:line="240" w:lineRule="auto"/>
              <w:jc w:val="both"/>
              <w:rPr>
                <w:rFonts w:ascii="Times New Roman" w:hAnsi="Times New Roman"/>
                <w:lang w:val="en-US"/>
              </w:rPr>
            </w:pPr>
          </w:p>
          <w:p w14:paraId="7DDF226E" w14:textId="4B6BE245" w:rsidR="00960EB2" w:rsidRPr="00BB4B74" w:rsidRDefault="00960EB2" w:rsidP="00D06EA5">
            <w:pPr>
              <w:spacing w:after="0" w:line="240" w:lineRule="auto"/>
              <w:jc w:val="both"/>
              <w:rPr>
                <w:rFonts w:ascii="Times New Roman" w:hAnsi="Times New Roman"/>
                <w:lang w:val="en-US"/>
              </w:rPr>
            </w:pPr>
          </w:p>
        </w:tc>
      </w:tr>
    </w:tbl>
    <w:p w14:paraId="4334FE50" w14:textId="77777777" w:rsidR="00CE16CC" w:rsidRDefault="00CE16CC" w:rsidP="00CE16CC">
      <w:pPr>
        <w:spacing w:after="0" w:line="240" w:lineRule="auto"/>
        <w:rPr>
          <w:rFonts w:ascii="Times New Roman" w:hAnsi="Times New Roman"/>
          <w:sz w:val="24"/>
          <w:szCs w:val="24"/>
        </w:rPr>
      </w:pPr>
    </w:p>
    <w:p w14:paraId="09541902" w14:textId="77777777" w:rsidR="00CE16CC" w:rsidRDefault="00CE16CC" w:rsidP="00CE16CC">
      <w:pPr>
        <w:spacing w:after="0" w:line="240" w:lineRule="auto"/>
        <w:rPr>
          <w:rFonts w:ascii="Times New Roman" w:hAnsi="Times New Roman"/>
          <w:b/>
          <w:bCs/>
          <w:sz w:val="24"/>
          <w:szCs w:val="24"/>
        </w:rPr>
      </w:pPr>
      <w:r w:rsidRPr="003E66B0">
        <w:rPr>
          <w:rFonts w:ascii="Times New Roman" w:hAnsi="Times New Roman"/>
          <w:b/>
          <w:bCs/>
          <w:sz w:val="24"/>
          <w:szCs w:val="24"/>
        </w:rPr>
        <w:t>PENDAHULUAN</w:t>
      </w:r>
    </w:p>
    <w:p w14:paraId="7A500F0E" w14:textId="2CE6FE78" w:rsidR="00CE16CC" w:rsidRDefault="00CE16CC" w:rsidP="00583AB4">
      <w:pPr>
        <w:pStyle w:val="Text"/>
        <w:spacing w:line="240" w:lineRule="auto"/>
        <w:ind w:firstLine="720"/>
        <w:rPr>
          <w:sz w:val="24"/>
          <w:szCs w:val="24"/>
          <w:lang w:val="id-ID"/>
        </w:rPr>
      </w:pPr>
      <w:r w:rsidRPr="00CE16CC">
        <w:rPr>
          <w:sz w:val="24"/>
          <w:szCs w:val="24"/>
          <w:lang w:val="id-ID"/>
        </w:rPr>
        <w:t>Pembangunan ekonomi daerah merupakan rangkaian kegiatan yang dikelola pemerintah provinsi bersama pemerintah kota</w:t>
      </w:r>
      <w:r w:rsidR="00026EDE">
        <w:rPr>
          <w:sz w:val="24"/>
          <w:szCs w:val="24"/>
        </w:rPr>
        <w:t xml:space="preserve">. Pembangunan </w:t>
      </w:r>
      <w:proofErr w:type="spellStart"/>
      <w:r w:rsidR="00026EDE">
        <w:rPr>
          <w:sz w:val="24"/>
          <w:szCs w:val="24"/>
        </w:rPr>
        <w:t>tersebut</w:t>
      </w:r>
      <w:proofErr w:type="spellEnd"/>
      <w:r w:rsidRPr="00CE16CC">
        <w:rPr>
          <w:sz w:val="24"/>
          <w:szCs w:val="24"/>
          <w:lang w:val="id-ID"/>
        </w:rPr>
        <w:t xml:space="preserve"> menggunakan sumber daya yang ada dan membentuk pola kemitraan antara pemerintah daerah dengan swasta</w:t>
      </w:r>
      <w:r w:rsidR="00026EDE">
        <w:rPr>
          <w:sz w:val="24"/>
          <w:szCs w:val="24"/>
        </w:rPr>
        <w:t xml:space="preserve">. </w:t>
      </w:r>
      <w:proofErr w:type="spellStart"/>
      <w:r w:rsidR="00026EDE">
        <w:rPr>
          <w:sz w:val="24"/>
          <w:szCs w:val="24"/>
        </w:rPr>
        <w:t>Tujuannya</w:t>
      </w:r>
      <w:proofErr w:type="spellEnd"/>
      <w:r w:rsidRPr="00CE16CC">
        <w:rPr>
          <w:sz w:val="24"/>
          <w:szCs w:val="24"/>
          <w:lang w:val="id-ID"/>
        </w:rPr>
        <w:t xml:space="preserve"> untuk menciptakan lapangan kerja baru dan mendorong pertumbuhan ekonomi. Oleh karena itu, pemerintah daerah beserta seluruh masyarakatnya harus </w:t>
      </w:r>
      <w:r w:rsidR="00583AB4">
        <w:rPr>
          <w:sz w:val="24"/>
          <w:szCs w:val="24"/>
          <w:lang w:val="id-ID"/>
        </w:rPr>
        <w:t>dapat</w:t>
      </w:r>
      <w:r w:rsidRPr="00CE16CC">
        <w:rPr>
          <w:sz w:val="24"/>
          <w:szCs w:val="24"/>
          <w:lang w:val="id-ID"/>
        </w:rPr>
        <w:t xml:space="preserve"> memperdayai sumber daya yang ada untuk merancang dan membangun perekonomian daerah</w:t>
      </w:r>
      <w:r w:rsidR="000B69CB">
        <w:rPr>
          <w:sz w:val="24"/>
          <w:szCs w:val="24"/>
        </w:rPr>
        <w:t xml:space="preserve"> </w:t>
      </w:r>
      <w:r w:rsidR="000B69CB">
        <w:rPr>
          <w:sz w:val="24"/>
          <w:szCs w:val="24"/>
        </w:rPr>
        <w:fldChar w:fldCharType="begin" w:fldLock="1"/>
      </w:r>
      <w:r w:rsidR="000B69CB">
        <w:rPr>
          <w:sz w:val="24"/>
          <w:szCs w:val="24"/>
        </w:rPr>
        <w:instrText>ADDIN CSL_CITATION {"citationItems":[{"id":"ITEM-1","itemData":{"abstract":"Tujuan utama pembangunan ekonomi daerah adalah untuk meningkatkan kesejahteraan masyarakat dengan cara peningkatan jumlah dan jenis peluang kerja untuk masyarakat setempat. Dalam upaya untuk mencapai tujuan tersebut, pemerintah daerah harus mampu membuat prediksi tentang semua potensi sumberdaya yang ada, pemerintah daerah dan masyarakatnya harus secara bersama-sama mengambil inisiatif pembanguan daerah. Tujauan penelitian mengetahui sektor dan subsubsektor ekonomi apa yang paling potesial dan berdaya saing untuk dikembangkan sebagai penunjang pertumbuhan ekonomi di Kota Tomohon. Metode penelitian yang digunakan analisis Shift Share dan LQ. Hasil perhitungan Shift Share Sub sektor yang menjadi penyumbang terbesar adalah Pertanian, Peternakan, Perburuan dan Jasa Pertanian dan juga Sub subsektor yang menjadi penyumbang terbesar adalah subsubsektor perkebunan, peternakan, tanaman hortikultura dan tanaman pangan. Hasil perhitungan LQ pada tabel diatas selama periode 2010 sampai 2016 di Kota Tomohon yang memiliki nilai LQ&gt;1 atau basis/unggulan adalah sub sektor Pertanian, Peternakan, Perburuan dan Jasa Pertanian dengan nilai LQ rata-rata sebesar 1,38% dan juga yang memiliki LQ&gt;1 adalah sub subsektor Tanaman Hortikultura yang memiliki nilai LQ rata-rata 2,32% kemudian sub subsektor peternakan dengan nilai LQ rata-rata sebesar 2,74% terakhir sub subsektor jasa pertanian dan perburuan yang memiliki nilai LQ rata-rata 1,38%.","author":[{"dropping-particle":"","family":"Tumangkeng","given":"Steeva","non-dropping-particle":"","parse-names":false,"suffix":""}],"container-title":"Jurnal Berkala Ilmiah Efisiensi","id":"ITEM-1","issue":"1","issued":{"date-parts":[["2018"]]},"page":"12","title":"Analisis Potensi Ekonomi Di Sektor Dan Sub Sektor Pertanian, Kehutanan Dan Perikanan Kota Tomohon","type":"article-journal","volume":"18"},"uris":["http://www.mendeley.com/documents/?uuid=0405abb7-9186-4d4d-8f97-3ddf92ff50aa"]}],"mendeley":{"formattedCitation":"[1]","plainTextFormattedCitation":"[1]","previouslyFormattedCitation":"[1]"},"properties":{"noteIndex":0},"schema":"https://github.com/citation-style-language/schema/raw/master/csl-citation.json"}</w:instrText>
      </w:r>
      <w:r w:rsidR="000B69CB">
        <w:rPr>
          <w:sz w:val="24"/>
          <w:szCs w:val="24"/>
        </w:rPr>
        <w:fldChar w:fldCharType="separate"/>
      </w:r>
      <w:r w:rsidR="000B69CB" w:rsidRPr="000B69CB">
        <w:rPr>
          <w:noProof/>
          <w:sz w:val="24"/>
          <w:szCs w:val="24"/>
        </w:rPr>
        <w:t>[1]</w:t>
      </w:r>
      <w:r w:rsidR="000B69CB">
        <w:rPr>
          <w:sz w:val="24"/>
          <w:szCs w:val="24"/>
        </w:rPr>
        <w:fldChar w:fldCharType="end"/>
      </w:r>
      <w:r w:rsidRPr="00CE16CC">
        <w:rPr>
          <w:sz w:val="24"/>
          <w:szCs w:val="24"/>
          <w:lang w:val="id-ID"/>
        </w:rPr>
        <w:t>. Salah satu sumber daya yang besar dan ada di seluruh daerah di Indonesia yaitu ada pada sektor pertanian.</w:t>
      </w:r>
    </w:p>
    <w:p w14:paraId="6C5E882A" w14:textId="6302E1C0" w:rsidR="00CE16CC" w:rsidRDefault="00CE16CC" w:rsidP="00583AB4">
      <w:pPr>
        <w:pStyle w:val="Text"/>
        <w:spacing w:line="240" w:lineRule="auto"/>
        <w:ind w:firstLine="720"/>
        <w:rPr>
          <w:sz w:val="24"/>
          <w:szCs w:val="24"/>
        </w:rPr>
      </w:pPr>
      <w:proofErr w:type="spellStart"/>
      <w:r>
        <w:rPr>
          <w:sz w:val="24"/>
          <w:szCs w:val="24"/>
        </w:rPr>
        <w:t>Provinsi</w:t>
      </w:r>
      <w:proofErr w:type="spellEnd"/>
      <w:r>
        <w:rPr>
          <w:sz w:val="24"/>
          <w:szCs w:val="24"/>
        </w:rPr>
        <w:t xml:space="preserve"> Sulawesi Tengah merupakan salah </w:t>
      </w:r>
      <w:proofErr w:type="spellStart"/>
      <w:r>
        <w:rPr>
          <w:sz w:val="24"/>
          <w:szCs w:val="24"/>
        </w:rPr>
        <w:t>satu</w:t>
      </w:r>
      <w:proofErr w:type="spellEnd"/>
      <w:r>
        <w:rPr>
          <w:sz w:val="24"/>
          <w:szCs w:val="24"/>
        </w:rPr>
        <w:t xml:space="preserve"> </w:t>
      </w:r>
      <w:proofErr w:type="spellStart"/>
      <w:r>
        <w:rPr>
          <w:sz w:val="24"/>
          <w:szCs w:val="24"/>
        </w:rPr>
        <w:t>provinsi</w:t>
      </w:r>
      <w:proofErr w:type="spellEnd"/>
      <w:r>
        <w:rPr>
          <w:sz w:val="24"/>
          <w:szCs w:val="24"/>
        </w:rPr>
        <w:t xml:space="preserve"> di Indonesia yang </w:t>
      </w:r>
      <w:proofErr w:type="spellStart"/>
      <w:r>
        <w:rPr>
          <w:sz w:val="24"/>
          <w:szCs w:val="24"/>
        </w:rPr>
        <w:t>memiliki</w:t>
      </w:r>
      <w:proofErr w:type="spellEnd"/>
      <w:r>
        <w:rPr>
          <w:sz w:val="24"/>
          <w:szCs w:val="24"/>
        </w:rPr>
        <w:t xml:space="preserve"> </w:t>
      </w:r>
      <w:proofErr w:type="spellStart"/>
      <w:r>
        <w:rPr>
          <w:sz w:val="24"/>
          <w:szCs w:val="24"/>
        </w:rPr>
        <w:t>industri</w:t>
      </w:r>
      <w:proofErr w:type="spellEnd"/>
      <w:r>
        <w:rPr>
          <w:sz w:val="24"/>
          <w:szCs w:val="24"/>
        </w:rPr>
        <w:t xml:space="preserve"> </w:t>
      </w:r>
      <w:proofErr w:type="spellStart"/>
      <w:r>
        <w:rPr>
          <w:sz w:val="24"/>
          <w:szCs w:val="24"/>
        </w:rPr>
        <w:t>pertanian</w:t>
      </w:r>
      <w:proofErr w:type="spellEnd"/>
      <w:r>
        <w:rPr>
          <w:sz w:val="24"/>
          <w:szCs w:val="24"/>
        </w:rPr>
        <w:t xml:space="preserve"> yang </w:t>
      </w:r>
      <w:proofErr w:type="spellStart"/>
      <w:r>
        <w:rPr>
          <w:sz w:val="24"/>
          <w:szCs w:val="24"/>
        </w:rPr>
        <w:t>kuat</w:t>
      </w:r>
      <w:proofErr w:type="spellEnd"/>
      <w:r>
        <w:rPr>
          <w:sz w:val="24"/>
          <w:szCs w:val="24"/>
        </w:rPr>
        <w:t xml:space="preserve">. Hal ini </w:t>
      </w:r>
      <w:proofErr w:type="spellStart"/>
      <w:r>
        <w:rPr>
          <w:sz w:val="24"/>
          <w:szCs w:val="24"/>
        </w:rPr>
        <w:t>dapat</w:t>
      </w:r>
      <w:proofErr w:type="spellEnd"/>
      <w:r>
        <w:rPr>
          <w:sz w:val="24"/>
          <w:szCs w:val="24"/>
        </w:rPr>
        <w:t xml:space="preserve"> </w:t>
      </w:r>
      <w:proofErr w:type="spellStart"/>
      <w:r>
        <w:rPr>
          <w:sz w:val="24"/>
          <w:szCs w:val="24"/>
        </w:rPr>
        <w:t>dilihat</w:t>
      </w:r>
      <w:proofErr w:type="spellEnd"/>
      <w:r>
        <w:rPr>
          <w:sz w:val="24"/>
          <w:szCs w:val="24"/>
        </w:rPr>
        <w:t xml:space="preserve"> </w:t>
      </w:r>
      <w:proofErr w:type="spellStart"/>
      <w:r w:rsidRPr="00CE16CC">
        <w:rPr>
          <w:sz w:val="24"/>
          <w:szCs w:val="24"/>
        </w:rPr>
        <w:t>dar</w:t>
      </w:r>
      <w:r w:rsidR="0000441F">
        <w:rPr>
          <w:sz w:val="24"/>
          <w:szCs w:val="24"/>
        </w:rPr>
        <w:t>i</w:t>
      </w:r>
      <w:proofErr w:type="spellEnd"/>
      <w:r w:rsidR="0000441F">
        <w:rPr>
          <w:sz w:val="24"/>
          <w:szCs w:val="24"/>
        </w:rPr>
        <w:t xml:space="preserve"> Produk </w:t>
      </w:r>
      <w:proofErr w:type="spellStart"/>
      <w:r w:rsidR="0000441F">
        <w:rPr>
          <w:sz w:val="24"/>
          <w:szCs w:val="24"/>
        </w:rPr>
        <w:t>Domestik</w:t>
      </w:r>
      <w:proofErr w:type="spellEnd"/>
      <w:r w:rsidR="0000441F">
        <w:rPr>
          <w:sz w:val="24"/>
          <w:szCs w:val="24"/>
        </w:rPr>
        <w:t xml:space="preserve"> </w:t>
      </w:r>
      <w:proofErr w:type="spellStart"/>
      <w:r w:rsidR="0000441F">
        <w:rPr>
          <w:sz w:val="24"/>
          <w:szCs w:val="24"/>
        </w:rPr>
        <w:t>Bruto</w:t>
      </w:r>
      <w:proofErr w:type="spellEnd"/>
      <w:r w:rsidR="0000441F">
        <w:rPr>
          <w:sz w:val="24"/>
          <w:szCs w:val="24"/>
        </w:rPr>
        <w:t xml:space="preserve"> (PDRB) </w:t>
      </w:r>
      <w:r w:rsidR="0000441F">
        <w:rPr>
          <w:sz w:val="24"/>
          <w:szCs w:val="24"/>
          <w:lang w:val="id-ID"/>
        </w:rPr>
        <w:t>P</w:t>
      </w:r>
      <w:proofErr w:type="spellStart"/>
      <w:r w:rsidRPr="00CE16CC">
        <w:rPr>
          <w:sz w:val="24"/>
          <w:szCs w:val="24"/>
        </w:rPr>
        <w:t>rovinsi</w:t>
      </w:r>
      <w:proofErr w:type="spellEnd"/>
      <w:r w:rsidRPr="00CE16CC">
        <w:rPr>
          <w:sz w:val="24"/>
          <w:szCs w:val="24"/>
        </w:rPr>
        <w:t xml:space="preserve"> Sulawesi Tengah atas </w:t>
      </w:r>
      <w:proofErr w:type="spellStart"/>
      <w:r w:rsidRPr="00CE16CC">
        <w:rPr>
          <w:sz w:val="24"/>
          <w:szCs w:val="24"/>
        </w:rPr>
        <w:t>dasar</w:t>
      </w:r>
      <w:proofErr w:type="spellEnd"/>
      <w:r w:rsidRPr="00CE16CC">
        <w:rPr>
          <w:sz w:val="24"/>
          <w:szCs w:val="24"/>
        </w:rPr>
        <w:t xml:space="preserve"> harga </w:t>
      </w:r>
      <w:proofErr w:type="spellStart"/>
      <w:r w:rsidRPr="00CE16CC">
        <w:rPr>
          <w:sz w:val="24"/>
          <w:szCs w:val="24"/>
        </w:rPr>
        <w:t>konstan</w:t>
      </w:r>
      <w:proofErr w:type="spellEnd"/>
      <w:r w:rsidRPr="00CE16CC">
        <w:rPr>
          <w:sz w:val="24"/>
          <w:szCs w:val="24"/>
        </w:rPr>
        <w:t xml:space="preserve"> 2010</w:t>
      </w:r>
      <w:r w:rsidR="009E797F">
        <w:rPr>
          <w:sz w:val="24"/>
          <w:szCs w:val="24"/>
        </w:rPr>
        <w:t>.</w:t>
      </w:r>
      <w:r w:rsidRPr="00CE16CC">
        <w:rPr>
          <w:sz w:val="24"/>
          <w:szCs w:val="24"/>
        </w:rPr>
        <w:t xml:space="preserve"> </w:t>
      </w:r>
      <w:r w:rsidR="009E797F">
        <w:rPr>
          <w:sz w:val="24"/>
          <w:szCs w:val="24"/>
        </w:rPr>
        <w:t>M</w:t>
      </w:r>
      <w:r w:rsidRPr="00CE16CC">
        <w:rPr>
          <w:sz w:val="24"/>
          <w:szCs w:val="24"/>
        </w:rPr>
        <w:t xml:space="preserve">enurut </w:t>
      </w:r>
      <w:proofErr w:type="spellStart"/>
      <w:r w:rsidRPr="00CE16CC">
        <w:rPr>
          <w:sz w:val="24"/>
          <w:szCs w:val="24"/>
        </w:rPr>
        <w:t>lapangan</w:t>
      </w:r>
      <w:proofErr w:type="spellEnd"/>
      <w:r w:rsidRPr="00CE16CC">
        <w:rPr>
          <w:sz w:val="24"/>
          <w:szCs w:val="24"/>
        </w:rPr>
        <w:t xml:space="preserve"> </w:t>
      </w:r>
      <w:proofErr w:type="spellStart"/>
      <w:r w:rsidRPr="00CE16CC">
        <w:rPr>
          <w:sz w:val="24"/>
          <w:szCs w:val="24"/>
        </w:rPr>
        <w:t>usaha</w:t>
      </w:r>
      <w:proofErr w:type="spellEnd"/>
      <w:r w:rsidRPr="00CE16CC">
        <w:rPr>
          <w:sz w:val="24"/>
          <w:szCs w:val="24"/>
        </w:rPr>
        <w:t xml:space="preserve">, kondisi </w:t>
      </w:r>
      <w:proofErr w:type="spellStart"/>
      <w:r w:rsidRPr="00CE16CC">
        <w:rPr>
          <w:sz w:val="24"/>
          <w:szCs w:val="24"/>
        </w:rPr>
        <w:t>industri</w:t>
      </w:r>
      <w:proofErr w:type="spellEnd"/>
      <w:r w:rsidRPr="00CE16CC">
        <w:rPr>
          <w:sz w:val="24"/>
          <w:szCs w:val="24"/>
        </w:rPr>
        <w:t xml:space="preserve"> </w:t>
      </w:r>
      <w:proofErr w:type="spellStart"/>
      <w:r w:rsidRPr="00CE16CC">
        <w:rPr>
          <w:sz w:val="24"/>
          <w:szCs w:val="24"/>
        </w:rPr>
        <w:t>pertanian</w:t>
      </w:r>
      <w:proofErr w:type="spellEnd"/>
      <w:r w:rsidRPr="00CE16CC">
        <w:rPr>
          <w:sz w:val="24"/>
          <w:szCs w:val="24"/>
        </w:rPr>
        <w:t xml:space="preserve">, </w:t>
      </w:r>
      <w:proofErr w:type="spellStart"/>
      <w:r w:rsidRPr="00CE16CC">
        <w:rPr>
          <w:sz w:val="24"/>
          <w:szCs w:val="24"/>
        </w:rPr>
        <w:t>peternakan</w:t>
      </w:r>
      <w:proofErr w:type="spellEnd"/>
      <w:r w:rsidRPr="00CE16CC">
        <w:rPr>
          <w:sz w:val="24"/>
          <w:szCs w:val="24"/>
        </w:rPr>
        <w:t xml:space="preserve">, </w:t>
      </w:r>
      <w:proofErr w:type="spellStart"/>
      <w:r w:rsidRPr="00CE16CC">
        <w:rPr>
          <w:sz w:val="24"/>
          <w:szCs w:val="24"/>
        </w:rPr>
        <w:t>perburuan</w:t>
      </w:r>
      <w:proofErr w:type="spellEnd"/>
      <w:r w:rsidRPr="00CE16CC">
        <w:rPr>
          <w:sz w:val="24"/>
          <w:szCs w:val="24"/>
        </w:rPr>
        <w:t xml:space="preserve"> dan </w:t>
      </w:r>
      <w:proofErr w:type="spellStart"/>
      <w:r w:rsidRPr="00CE16CC">
        <w:rPr>
          <w:sz w:val="24"/>
          <w:szCs w:val="24"/>
        </w:rPr>
        <w:t>jasa</w:t>
      </w:r>
      <w:proofErr w:type="spellEnd"/>
      <w:r w:rsidRPr="00CE16CC">
        <w:rPr>
          <w:sz w:val="24"/>
          <w:szCs w:val="24"/>
        </w:rPr>
        <w:t xml:space="preserve"> </w:t>
      </w:r>
      <w:proofErr w:type="spellStart"/>
      <w:r w:rsidRPr="00CE16CC">
        <w:rPr>
          <w:sz w:val="24"/>
          <w:szCs w:val="24"/>
        </w:rPr>
        <w:t>pertanian</w:t>
      </w:r>
      <w:proofErr w:type="spellEnd"/>
      <w:r w:rsidRPr="00CE16CC">
        <w:rPr>
          <w:sz w:val="24"/>
          <w:szCs w:val="24"/>
        </w:rPr>
        <w:t xml:space="preserve"> </w:t>
      </w:r>
      <w:proofErr w:type="spellStart"/>
      <w:r w:rsidRPr="00CE16CC">
        <w:rPr>
          <w:sz w:val="24"/>
          <w:szCs w:val="24"/>
        </w:rPr>
        <w:t>terus</w:t>
      </w:r>
      <w:proofErr w:type="spellEnd"/>
      <w:r w:rsidRPr="00CE16CC">
        <w:rPr>
          <w:sz w:val="24"/>
          <w:szCs w:val="24"/>
        </w:rPr>
        <w:t xml:space="preserve"> </w:t>
      </w:r>
      <w:proofErr w:type="spellStart"/>
      <w:r w:rsidRPr="00CE16CC">
        <w:rPr>
          <w:sz w:val="24"/>
          <w:szCs w:val="24"/>
        </w:rPr>
        <w:t>tumbuh</w:t>
      </w:r>
      <w:proofErr w:type="spellEnd"/>
      <w:r w:rsidRPr="00CE16CC">
        <w:rPr>
          <w:sz w:val="24"/>
          <w:szCs w:val="24"/>
        </w:rPr>
        <w:t xml:space="preserve"> pada </w:t>
      </w:r>
      <w:proofErr w:type="spellStart"/>
      <w:r w:rsidRPr="00CE16CC">
        <w:rPr>
          <w:sz w:val="24"/>
          <w:szCs w:val="24"/>
        </w:rPr>
        <w:t>tentang</w:t>
      </w:r>
      <w:proofErr w:type="spellEnd"/>
      <w:r w:rsidRPr="00CE16CC">
        <w:rPr>
          <w:sz w:val="24"/>
          <w:szCs w:val="24"/>
        </w:rPr>
        <w:t xml:space="preserve"> tahun 2017 sampai 2021. Berdasarkan data yang </w:t>
      </w:r>
      <w:proofErr w:type="spellStart"/>
      <w:r w:rsidRPr="00CE16CC">
        <w:rPr>
          <w:sz w:val="24"/>
          <w:szCs w:val="24"/>
        </w:rPr>
        <w:t>ada</w:t>
      </w:r>
      <w:proofErr w:type="spellEnd"/>
      <w:r w:rsidRPr="00CE16CC">
        <w:rPr>
          <w:sz w:val="24"/>
          <w:szCs w:val="24"/>
        </w:rPr>
        <w:t xml:space="preserve"> pada Badan </w:t>
      </w:r>
      <w:proofErr w:type="spellStart"/>
      <w:r w:rsidRPr="00CE16CC">
        <w:rPr>
          <w:sz w:val="24"/>
          <w:szCs w:val="24"/>
        </w:rPr>
        <w:t>Pusar</w:t>
      </w:r>
      <w:proofErr w:type="spellEnd"/>
      <w:r w:rsidRPr="00CE16CC">
        <w:rPr>
          <w:sz w:val="24"/>
          <w:szCs w:val="24"/>
        </w:rPr>
        <w:t xml:space="preserve"> </w:t>
      </w:r>
      <w:proofErr w:type="spellStart"/>
      <w:r w:rsidRPr="00CE16CC">
        <w:rPr>
          <w:sz w:val="24"/>
          <w:szCs w:val="24"/>
        </w:rPr>
        <w:t>Statistika</w:t>
      </w:r>
      <w:proofErr w:type="spellEnd"/>
      <w:r w:rsidRPr="00CE16CC">
        <w:rPr>
          <w:sz w:val="24"/>
          <w:szCs w:val="24"/>
        </w:rPr>
        <w:t xml:space="preserve"> (BPS) </w:t>
      </w:r>
      <w:proofErr w:type="spellStart"/>
      <w:r w:rsidRPr="00CE16CC">
        <w:rPr>
          <w:sz w:val="24"/>
          <w:szCs w:val="24"/>
        </w:rPr>
        <w:t>laju</w:t>
      </w:r>
      <w:proofErr w:type="spellEnd"/>
      <w:r w:rsidRPr="00CE16CC">
        <w:rPr>
          <w:sz w:val="24"/>
          <w:szCs w:val="24"/>
        </w:rPr>
        <w:t xml:space="preserve"> </w:t>
      </w:r>
      <w:proofErr w:type="spellStart"/>
      <w:r w:rsidRPr="00CE16CC">
        <w:rPr>
          <w:sz w:val="24"/>
          <w:szCs w:val="24"/>
        </w:rPr>
        <w:t>pertumbuhan</w:t>
      </w:r>
      <w:proofErr w:type="spellEnd"/>
      <w:r w:rsidRPr="00CE16CC">
        <w:rPr>
          <w:sz w:val="24"/>
          <w:szCs w:val="24"/>
        </w:rPr>
        <w:t xml:space="preserve"> PDRB </w:t>
      </w:r>
      <w:proofErr w:type="spellStart"/>
      <w:r w:rsidRPr="00CE16CC">
        <w:rPr>
          <w:sz w:val="24"/>
          <w:szCs w:val="24"/>
        </w:rPr>
        <w:t>provinsi</w:t>
      </w:r>
      <w:proofErr w:type="spellEnd"/>
      <w:r w:rsidRPr="00CE16CC">
        <w:rPr>
          <w:sz w:val="24"/>
          <w:szCs w:val="24"/>
        </w:rPr>
        <w:t xml:space="preserve"> Sulawesi Tengah di tahun 2018 </w:t>
      </w:r>
      <w:proofErr w:type="spellStart"/>
      <w:r w:rsidRPr="00CE16CC">
        <w:rPr>
          <w:sz w:val="24"/>
          <w:szCs w:val="24"/>
        </w:rPr>
        <w:t>sebesar</w:t>
      </w:r>
      <w:proofErr w:type="spellEnd"/>
      <w:r w:rsidRPr="00CE16CC">
        <w:rPr>
          <w:sz w:val="24"/>
          <w:szCs w:val="24"/>
        </w:rPr>
        <w:t xml:space="preserve"> 3,79%. Di tahun berikutnya pada 2019 dan 2020 </w:t>
      </w:r>
      <w:proofErr w:type="spellStart"/>
      <w:r w:rsidRPr="00CE16CC">
        <w:rPr>
          <w:sz w:val="24"/>
          <w:szCs w:val="24"/>
        </w:rPr>
        <w:t>pertumbuhan</w:t>
      </w:r>
      <w:proofErr w:type="spellEnd"/>
      <w:r w:rsidRPr="00CE16CC">
        <w:rPr>
          <w:sz w:val="24"/>
          <w:szCs w:val="24"/>
        </w:rPr>
        <w:t xml:space="preserve"> PDRB </w:t>
      </w:r>
      <w:proofErr w:type="spellStart"/>
      <w:r w:rsidRPr="00CE16CC">
        <w:rPr>
          <w:sz w:val="24"/>
          <w:szCs w:val="24"/>
        </w:rPr>
        <w:t>mengalami</w:t>
      </w:r>
      <w:proofErr w:type="spellEnd"/>
      <w:r w:rsidRPr="00CE16CC">
        <w:rPr>
          <w:sz w:val="24"/>
          <w:szCs w:val="24"/>
        </w:rPr>
        <w:t xml:space="preserve"> </w:t>
      </w:r>
      <w:proofErr w:type="spellStart"/>
      <w:r w:rsidRPr="00CE16CC">
        <w:rPr>
          <w:sz w:val="24"/>
          <w:szCs w:val="24"/>
        </w:rPr>
        <w:t>perlambatan</w:t>
      </w:r>
      <w:proofErr w:type="spellEnd"/>
      <w:r w:rsidRPr="00CE16CC">
        <w:rPr>
          <w:sz w:val="24"/>
          <w:szCs w:val="24"/>
        </w:rPr>
        <w:t xml:space="preserve"> </w:t>
      </w:r>
      <w:proofErr w:type="spellStart"/>
      <w:r w:rsidRPr="00CE16CC">
        <w:rPr>
          <w:sz w:val="24"/>
          <w:szCs w:val="24"/>
        </w:rPr>
        <w:t>yaitu</w:t>
      </w:r>
      <w:proofErr w:type="spellEnd"/>
      <w:r w:rsidRPr="00CE16CC">
        <w:rPr>
          <w:sz w:val="24"/>
          <w:szCs w:val="24"/>
        </w:rPr>
        <w:t xml:space="preserve"> </w:t>
      </w:r>
      <w:proofErr w:type="spellStart"/>
      <w:r w:rsidRPr="00CE16CC">
        <w:rPr>
          <w:sz w:val="24"/>
          <w:szCs w:val="24"/>
        </w:rPr>
        <w:t>berada</w:t>
      </w:r>
      <w:proofErr w:type="spellEnd"/>
      <w:r w:rsidRPr="00CE16CC">
        <w:rPr>
          <w:sz w:val="24"/>
          <w:szCs w:val="24"/>
        </w:rPr>
        <w:t xml:space="preserve"> pada </w:t>
      </w:r>
      <w:proofErr w:type="spellStart"/>
      <w:r w:rsidRPr="00CE16CC">
        <w:rPr>
          <w:sz w:val="24"/>
          <w:szCs w:val="24"/>
        </w:rPr>
        <w:t>angka</w:t>
      </w:r>
      <w:proofErr w:type="spellEnd"/>
      <w:r w:rsidRPr="00CE16CC">
        <w:rPr>
          <w:sz w:val="24"/>
          <w:szCs w:val="24"/>
        </w:rPr>
        <w:t xml:space="preserve"> 1,81% dan 0,65%, </w:t>
      </w:r>
      <w:proofErr w:type="spellStart"/>
      <w:r w:rsidRPr="00CE16CC">
        <w:rPr>
          <w:sz w:val="24"/>
          <w:szCs w:val="24"/>
        </w:rPr>
        <w:t>namun</w:t>
      </w:r>
      <w:proofErr w:type="spellEnd"/>
      <w:r w:rsidRPr="00CE16CC">
        <w:rPr>
          <w:sz w:val="24"/>
          <w:szCs w:val="24"/>
        </w:rPr>
        <w:t xml:space="preserve"> di tahun 2021 </w:t>
      </w:r>
      <w:proofErr w:type="spellStart"/>
      <w:r w:rsidRPr="00CE16CC">
        <w:rPr>
          <w:sz w:val="24"/>
          <w:szCs w:val="24"/>
        </w:rPr>
        <w:t>pertumbuhan</w:t>
      </w:r>
      <w:proofErr w:type="spellEnd"/>
      <w:r w:rsidRPr="00CE16CC">
        <w:rPr>
          <w:sz w:val="24"/>
          <w:szCs w:val="24"/>
        </w:rPr>
        <w:t xml:space="preserve"> PDRB </w:t>
      </w:r>
      <w:proofErr w:type="spellStart"/>
      <w:r w:rsidRPr="00CE16CC">
        <w:rPr>
          <w:sz w:val="24"/>
          <w:szCs w:val="24"/>
        </w:rPr>
        <w:t>provinsi</w:t>
      </w:r>
      <w:proofErr w:type="spellEnd"/>
      <w:r w:rsidRPr="00CE16CC">
        <w:rPr>
          <w:sz w:val="24"/>
          <w:szCs w:val="24"/>
        </w:rPr>
        <w:t xml:space="preserve"> Sulawesi Tengah meningkat </w:t>
      </w:r>
      <w:proofErr w:type="spellStart"/>
      <w:r w:rsidRPr="00CE16CC">
        <w:rPr>
          <w:sz w:val="24"/>
          <w:szCs w:val="24"/>
        </w:rPr>
        <w:t>pesat</w:t>
      </w:r>
      <w:proofErr w:type="spellEnd"/>
      <w:r w:rsidRPr="00CE16CC">
        <w:rPr>
          <w:sz w:val="24"/>
          <w:szCs w:val="24"/>
        </w:rPr>
        <w:t xml:space="preserve"> menjadi 6,08%</w:t>
      </w:r>
      <w:r w:rsidR="00E21B90">
        <w:rPr>
          <w:sz w:val="24"/>
          <w:szCs w:val="24"/>
        </w:rPr>
        <w:t xml:space="preserve"> </w:t>
      </w:r>
      <w:r w:rsidR="00E21B90">
        <w:rPr>
          <w:sz w:val="24"/>
          <w:szCs w:val="24"/>
        </w:rPr>
        <w:fldChar w:fldCharType="begin" w:fldLock="1"/>
      </w:r>
      <w:r w:rsidR="00E21B90">
        <w:rPr>
          <w:sz w:val="24"/>
          <w:szCs w:val="24"/>
        </w:rPr>
        <w:instrText>ADDIN CSL_CITATION {"citationItems":[{"id":"ITEM-1","itemData":{"ISBN":"9788527729833","author":[{"dropping-particle":"","family":"BPS","given":"","non-dropping-particle":"","parse-names":false,"suffix":""}],"container-title":"Badan Pusat Statistika Sulawesi Tengah","id":"ITEM-1","issued":{"date-parts":[["2022"]]},"title":"Provinsi Sulawesi Tengah Dalam Angka 2022","type":"article-journal"},"uris":["http://www.mendeley.com/documents/?uuid=af12a442-ef5d-457c-8204-52381fcad8f3"]}],"mendeley":{"formattedCitation":"[2]","plainTextFormattedCitation":"[2]","previouslyFormattedCitation":"[2]"},"properties":{"noteIndex":0},"schema":"https://github.com/citation-style-language/schema/raw/master/csl-citation.json"}</w:instrText>
      </w:r>
      <w:r w:rsidR="00E21B90">
        <w:rPr>
          <w:sz w:val="24"/>
          <w:szCs w:val="24"/>
        </w:rPr>
        <w:fldChar w:fldCharType="separate"/>
      </w:r>
      <w:r w:rsidR="00E21B90" w:rsidRPr="00E21B90">
        <w:rPr>
          <w:noProof/>
          <w:sz w:val="24"/>
          <w:szCs w:val="24"/>
        </w:rPr>
        <w:t>[2]</w:t>
      </w:r>
      <w:r w:rsidR="00E21B90">
        <w:rPr>
          <w:sz w:val="24"/>
          <w:szCs w:val="24"/>
        </w:rPr>
        <w:fldChar w:fldCharType="end"/>
      </w:r>
      <w:r w:rsidRPr="00CE16CC">
        <w:rPr>
          <w:sz w:val="24"/>
          <w:szCs w:val="24"/>
        </w:rPr>
        <w:t xml:space="preserve">. Dengan kondisi </w:t>
      </w:r>
      <w:proofErr w:type="spellStart"/>
      <w:r w:rsidRPr="00CE16CC">
        <w:rPr>
          <w:sz w:val="24"/>
          <w:szCs w:val="24"/>
        </w:rPr>
        <w:t>industri</w:t>
      </w:r>
      <w:proofErr w:type="spellEnd"/>
      <w:r w:rsidRPr="00CE16CC">
        <w:rPr>
          <w:sz w:val="24"/>
          <w:szCs w:val="24"/>
        </w:rPr>
        <w:t xml:space="preserve"> </w:t>
      </w:r>
      <w:proofErr w:type="spellStart"/>
      <w:r w:rsidRPr="00CE16CC">
        <w:rPr>
          <w:sz w:val="24"/>
          <w:szCs w:val="24"/>
        </w:rPr>
        <w:t>pertanian</w:t>
      </w:r>
      <w:proofErr w:type="spellEnd"/>
      <w:r w:rsidRPr="00CE16CC">
        <w:rPr>
          <w:sz w:val="24"/>
          <w:szCs w:val="24"/>
        </w:rPr>
        <w:t xml:space="preserve"> yang </w:t>
      </w:r>
      <w:proofErr w:type="spellStart"/>
      <w:r w:rsidRPr="00CE16CC">
        <w:rPr>
          <w:sz w:val="24"/>
          <w:szCs w:val="24"/>
        </w:rPr>
        <w:t>kuat</w:t>
      </w:r>
      <w:proofErr w:type="spellEnd"/>
      <w:r w:rsidRPr="00CE16CC">
        <w:rPr>
          <w:sz w:val="24"/>
          <w:szCs w:val="24"/>
        </w:rPr>
        <w:t xml:space="preserve"> ini, </w:t>
      </w:r>
      <w:proofErr w:type="spellStart"/>
      <w:r w:rsidRPr="00CE16CC">
        <w:rPr>
          <w:sz w:val="24"/>
          <w:szCs w:val="24"/>
        </w:rPr>
        <w:t>provinsi</w:t>
      </w:r>
      <w:proofErr w:type="spellEnd"/>
      <w:r w:rsidRPr="00CE16CC">
        <w:rPr>
          <w:sz w:val="24"/>
          <w:szCs w:val="24"/>
        </w:rPr>
        <w:t xml:space="preserve"> Sulawesi Tengah </w:t>
      </w:r>
      <w:proofErr w:type="spellStart"/>
      <w:r w:rsidRPr="00CE16CC">
        <w:rPr>
          <w:sz w:val="24"/>
          <w:szCs w:val="24"/>
        </w:rPr>
        <w:t>sangat</w:t>
      </w:r>
      <w:proofErr w:type="spellEnd"/>
      <w:r w:rsidRPr="00CE16CC">
        <w:rPr>
          <w:sz w:val="24"/>
          <w:szCs w:val="24"/>
        </w:rPr>
        <w:t xml:space="preserve"> </w:t>
      </w:r>
      <w:proofErr w:type="spellStart"/>
      <w:r w:rsidRPr="00CE16CC">
        <w:rPr>
          <w:sz w:val="24"/>
          <w:szCs w:val="24"/>
        </w:rPr>
        <w:t>memungkinkan</w:t>
      </w:r>
      <w:proofErr w:type="spellEnd"/>
      <w:r w:rsidRPr="00CE16CC">
        <w:rPr>
          <w:sz w:val="24"/>
          <w:szCs w:val="24"/>
        </w:rPr>
        <w:t xml:space="preserve"> untuk </w:t>
      </w:r>
      <w:proofErr w:type="spellStart"/>
      <w:r w:rsidRPr="00CE16CC">
        <w:rPr>
          <w:sz w:val="24"/>
          <w:szCs w:val="24"/>
        </w:rPr>
        <w:t>melakukan</w:t>
      </w:r>
      <w:proofErr w:type="spellEnd"/>
      <w:r w:rsidRPr="00CE16CC">
        <w:rPr>
          <w:sz w:val="24"/>
          <w:szCs w:val="24"/>
        </w:rPr>
        <w:t xml:space="preserve"> kegiatan </w:t>
      </w:r>
      <w:proofErr w:type="spellStart"/>
      <w:r w:rsidRPr="00CE16CC">
        <w:rPr>
          <w:sz w:val="24"/>
          <w:szCs w:val="24"/>
        </w:rPr>
        <w:t>ekspor</w:t>
      </w:r>
      <w:proofErr w:type="spellEnd"/>
      <w:r w:rsidRPr="00CE16CC">
        <w:rPr>
          <w:sz w:val="24"/>
          <w:szCs w:val="24"/>
        </w:rPr>
        <w:t xml:space="preserve"> produk-produk </w:t>
      </w:r>
      <w:proofErr w:type="spellStart"/>
      <w:r w:rsidRPr="00CE16CC">
        <w:rPr>
          <w:sz w:val="24"/>
          <w:szCs w:val="24"/>
        </w:rPr>
        <w:t>pertanian</w:t>
      </w:r>
      <w:proofErr w:type="spellEnd"/>
      <w:r>
        <w:rPr>
          <w:sz w:val="24"/>
          <w:szCs w:val="24"/>
        </w:rPr>
        <w:t xml:space="preserve"> dan </w:t>
      </w:r>
      <w:proofErr w:type="spellStart"/>
      <w:r>
        <w:rPr>
          <w:sz w:val="24"/>
          <w:szCs w:val="24"/>
        </w:rPr>
        <w:t>turunan</w:t>
      </w:r>
      <w:r w:rsidRPr="00CE16CC">
        <w:rPr>
          <w:sz w:val="24"/>
          <w:szCs w:val="24"/>
        </w:rPr>
        <w:t>nya</w:t>
      </w:r>
      <w:proofErr w:type="spellEnd"/>
      <w:r w:rsidRPr="00CE16CC">
        <w:rPr>
          <w:sz w:val="24"/>
          <w:szCs w:val="24"/>
        </w:rPr>
        <w:t>.</w:t>
      </w:r>
    </w:p>
    <w:p w14:paraId="019AABAC" w14:textId="54E3ADBB" w:rsidR="00CE16CC" w:rsidRDefault="00214BC7" w:rsidP="00583AB4">
      <w:pPr>
        <w:pStyle w:val="Text"/>
        <w:spacing w:line="240" w:lineRule="auto"/>
        <w:ind w:firstLine="720"/>
        <w:rPr>
          <w:sz w:val="24"/>
          <w:szCs w:val="24"/>
        </w:rPr>
      </w:pPr>
      <w:r w:rsidRPr="003F50F7">
        <w:rPr>
          <w:sz w:val="24"/>
          <w:szCs w:val="24"/>
        </w:rPr>
        <w:lastRenderedPageBreak/>
        <w:t xml:space="preserve">Sebelum </w:t>
      </w:r>
      <w:proofErr w:type="spellStart"/>
      <w:r w:rsidRPr="003F50F7">
        <w:rPr>
          <w:sz w:val="24"/>
          <w:szCs w:val="24"/>
        </w:rPr>
        <w:t>melakukan</w:t>
      </w:r>
      <w:proofErr w:type="spellEnd"/>
      <w:r w:rsidRPr="003F50F7">
        <w:rPr>
          <w:sz w:val="24"/>
          <w:szCs w:val="24"/>
        </w:rPr>
        <w:t xml:space="preserve"> kegiatan </w:t>
      </w:r>
      <w:proofErr w:type="spellStart"/>
      <w:r w:rsidRPr="003F50F7">
        <w:rPr>
          <w:sz w:val="24"/>
          <w:szCs w:val="24"/>
        </w:rPr>
        <w:t>ekspor</w:t>
      </w:r>
      <w:proofErr w:type="spellEnd"/>
      <w:r w:rsidRPr="003F50F7">
        <w:rPr>
          <w:sz w:val="24"/>
          <w:szCs w:val="24"/>
        </w:rPr>
        <w:t xml:space="preserve">, perlu </w:t>
      </w:r>
      <w:proofErr w:type="spellStart"/>
      <w:r w:rsidRPr="003F50F7">
        <w:rPr>
          <w:sz w:val="24"/>
          <w:szCs w:val="24"/>
        </w:rPr>
        <w:t>menentukan</w:t>
      </w:r>
      <w:proofErr w:type="spellEnd"/>
      <w:r w:rsidRPr="003F50F7">
        <w:rPr>
          <w:sz w:val="24"/>
          <w:szCs w:val="24"/>
        </w:rPr>
        <w:t xml:space="preserve"> </w:t>
      </w:r>
      <w:proofErr w:type="spellStart"/>
      <w:r w:rsidRPr="003F50F7">
        <w:rPr>
          <w:sz w:val="24"/>
          <w:szCs w:val="24"/>
        </w:rPr>
        <w:t>komoditas</w:t>
      </w:r>
      <w:proofErr w:type="spellEnd"/>
      <w:r w:rsidRPr="003F50F7">
        <w:rPr>
          <w:sz w:val="24"/>
          <w:szCs w:val="24"/>
        </w:rPr>
        <w:t xml:space="preserve"> mana yang menjadi </w:t>
      </w:r>
      <w:proofErr w:type="spellStart"/>
      <w:r w:rsidRPr="003F50F7">
        <w:rPr>
          <w:sz w:val="24"/>
          <w:szCs w:val="24"/>
        </w:rPr>
        <w:t>komoditas</w:t>
      </w:r>
      <w:proofErr w:type="spellEnd"/>
      <w:r w:rsidRPr="003F50F7">
        <w:rPr>
          <w:sz w:val="24"/>
          <w:szCs w:val="24"/>
        </w:rPr>
        <w:t xml:space="preserve"> </w:t>
      </w:r>
      <w:proofErr w:type="spellStart"/>
      <w:r w:rsidRPr="003F50F7">
        <w:rPr>
          <w:sz w:val="24"/>
          <w:szCs w:val="24"/>
        </w:rPr>
        <w:t>unggulan</w:t>
      </w:r>
      <w:proofErr w:type="spellEnd"/>
      <w:r w:rsidRPr="003F50F7">
        <w:rPr>
          <w:sz w:val="24"/>
          <w:szCs w:val="24"/>
        </w:rPr>
        <w:t xml:space="preserve"> atau </w:t>
      </w:r>
      <w:proofErr w:type="spellStart"/>
      <w:r w:rsidRPr="003F50F7">
        <w:rPr>
          <w:sz w:val="24"/>
          <w:szCs w:val="24"/>
        </w:rPr>
        <w:t>potensial</w:t>
      </w:r>
      <w:proofErr w:type="spellEnd"/>
      <w:r w:rsidRPr="003F50F7">
        <w:rPr>
          <w:sz w:val="24"/>
          <w:szCs w:val="24"/>
        </w:rPr>
        <w:t xml:space="preserve">. </w:t>
      </w:r>
      <w:proofErr w:type="spellStart"/>
      <w:r w:rsidRPr="003F50F7">
        <w:rPr>
          <w:sz w:val="24"/>
          <w:szCs w:val="24"/>
        </w:rPr>
        <w:t>Komoditas</w:t>
      </w:r>
      <w:proofErr w:type="spellEnd"/>
      <w:r w:rsidRPr="003F50F7">
        <w:rPr>
          <w:sz w:val="24"/>
          <w:szCs w:val="24"/>
        </w:rPr>
        <w:t xml:space="preserve"> </w:t>
      </w:r>
      <w:proofErr w:type="spellStart"/>
      <w:r w:rsidRPr="003F50F7">
        <w:rPr>
          <w:sz w:val="24"/>
          <w:szCs w:val="24"/>
        </w:rPr>
        <w:t>unggulan</w:t>
      </w:r>
      <w:proofErr w:type="spellEnd"/>
      <w:r w:rsidRPr="003F50F7">
        <w:rPr>
          <w:sz w:val="24"/>
          <w:szCs w:val="24"/>
        </w:rPr>
        <w:t xml:space="preserve"> merupakan </w:t>
      </w:r>
      <w:proofErr w:type="spellStart"/>
      <w:r w:rsidRPr="003F50F7">
        <w:rPr>
          <w:sz w:val="24"/>
          <w:szCs w:val="24"/>
        </w:rPr>
        <w:t>komoditas</w:t>
      </w:r>
      <w:proofErr w:type="spellEnd"/>
      <w:r w:rsidRPr="003F50F7">
        <w:rPr>
          <w:sz w:val="24"/>
          <w:szCs w:val="24"/>
        </w:rPr>
        <w:t xml:space="preserve"> yang </w:t>
      </w:r>
      <w:proofErr w:type="spellStart"/>
      <w:r w:rsidRPr="003F50F7">
        <w:rPr>
          <w:sz w:val="24"/>
          <w:szCs w:val="24"/>
        </w:rPr>
        <w:t>mampu</w:t>
      </w:r>
      <w:proofErr w:type="spellEnd"/>
      <w:r w:rsidRPr="003F50F7">
        <w:rPr>
          <w:sz w:val="24"/>
          <w:szCs w:val="24"/>
        </w:rPr>
        <w:t xml:space="preserve"> </w:t>
      </w:r>
      <w:proofErr w:type="spellStart"/>
      <w:r w:rsidRPr="003F50F7">
        <w:rPr>
          <w:sz w:val="24"/>
          <w:szCs w:val="24"/>
        </w:rPr>
        <w:t>bersaing</w:t>
      </w:r>
      <w:proofErr w:type="spellEnd"/>
      <w:r w:rsidRPr="003F50F7">
        <w:rPr>
          <w:sz w:val="24"/>
          <w:szCs w:val="24"/>
        </w:rPr>
        <w:t xml:space="preserve"> dengan </w:t>
      </w:r>
      <w:proofErr w:type="spellStart"/>
      <w:r w:rsidRPr="003F50F7">
        <w:rPr>
          <w:sz w:val="24"/>
          <w:szCs w:val="24"/>
        </w:rPr>
        <w:t>komoditas</w:t>
      </w:r>
      <w:proofErr w:type="spellEnd"/>
      <w:r w:rsidRPr="003F50F7">
        <w:rPr>
          <w:sz w:val="24"/>
          <w:szCs w:val="24"/>
        </w:rPr>
        <w:t xml:space="preserve"> yang sama di pasar </w:t>
      </w:r>
      <w:proofErr w:type="spellStart"/>
      <w:r w:rsidRPr="003F50F7">
        <w:rPr>
          <w:sz w:val="24"/>
          <w:szCs w:val="24"/>
        </w:rPr>
        <w:t>nasional</w:t>
      </w:r>
      <w:proofErr w:type="spellEnd"/>
      <w:r w:rsidRPr="003F50F7">
        <w:rPr>
          <w:sz w:val="24"/>
          <w:szCs w:val="24"/>
        </w:rPr>
        <w:t xml:space="preserve"> </w:t>
      </w:r>
      <w:proofErr w:type="spellStart"/>
      <w:r w:rsidRPr="003F50F7">
        <w:rPr>
          <w:sz w:val="24"/>
          <w:szCs w:val="24"/>
        </w:rPr>
        <w:t>bahkan</w:t>
      </w:r>
      <w:proofErr w:type="spellEnd"/>
      <w:r w:rsidRPr="003F50F7">
        <w:rPr>
          <w:sz w:val="24"/>
          <w:szCs w:val="24"/>
        </w:rPr>
        <w:t xml:space="preserve"> </w:t>
      </w:r>
      <w:proofErr w:type="spellStart"/>
      <w:r w:rsidRPr="003F50F7">
        <w:rPr>
          <w:sz w:val="24"/>
          <w:szCs w:val="24"/>
        </w:rPr>
        <w:t>basar</w:t>
      </w:r>
      <w:proofErr w:type="spellEnd"/>
      <w:r w:rsidRPr="003F50F7">
        <w:rPr>
          <w:sz w:val="24"/>
          <w:szCs w:val="24"/>
        </w:rPr>
        <w:t xml:space="preserve"> </w:t>
      </w:r>
      <w:proofErr w:type="spellStart"/>
      <w:r w:rsidRPr="003F50F7">
        <w:rPr>
          <w:sz w:val="24"/>
          <w:szCs w:val="24"/>
        </w:rPr>
        <w:t>internasional</w:t>
      </w:r>
      <w:proofErr w:type="spellEnd"/>
      <w:r w:rsidR="00E21B90">
        <w:rPr>
          <w:sz w:val="24"/>
          <w:szCs w:val="24"/>
        </w:rPr>
        <w:t xml:space="preserve"> </w:t>
      </w:r>
      <w:r w:rsidR="00E21B90">
        <w:rPr>
          <w:sz w:val="24"/>
          <w:szCs w:val="24"/>
        </w:rPr>
        <w:fldChar w:fldCharType="begin" w:fldLock="1"/>
      </w:r>
      <w:r w:rsidR="00E21B90">
        <w:rPr>
          <w:sz w:val="24"/>
          <w:szCs w:val="24"/>
        </w:rPr>
        <w:instrText>ADDIN CSL_CITATION {"citationItems":[{"id":"ITEM-1","itemData":{"ISSN":"2716-2443","abstract":"This research essentially aims to determine the region's leading economic sector in Takalar District which can later be used as information material in economic development planning. The data used in this study are secondary data in the form of time series of the Gross Regional Domestic Product (GRDP) of Takalar Regency and South Sulawesi Province in 2013-2017, both based on the 2010 Constant Price and the Current Price. The analytical tool used in this study, namely the Klassen Tipology analysis. The results of the analysis show that based on the 2010 constant price the dominant sector of contribution is the Agriculture, Forestry and Fisheries sector with a value of 46.81%. Likewise based on the current prices of the sector, Agriculture, Forestry and Fisheries which have high contributions with a value of 49.25%,%. Based on the Klassen Tipology analysis, the sectors included in the potential category based on 2010 constant prices are the Mining and Excavation sector, the Water Procurement Sector, Waste, Waste and Recycling Management, the Retail and Trade sector; Car and Motorcycle Repair, Transportation and Warehousing sector and Information and Communication sector. Whereas the sectors included in the potential category based on current prices are the Mining and Excavation sector, the Water Procurement sector, Waste Management, Waste and Recycling, the Construction sector, the Provision of Accommodation and Drinking and the Information and Communication sector.","author":[{"dropping-particle":"","family":"Rajab","given":"Abdul","non-dropping-particle":"","parse-names":false,"suffix":""},{"dropping-particle":"","family":"Rusli","given":"","non-dropping-particle":"","parse-names":false,"suffix":""}],"container-title":"GROWTH Jurnal Ilmiah Ekonomi Pembangunan","id":"ITEM-1","issue":"1","issued":{"date-parts":[["2019"]]},"page":"16-38","title":"Penentuan Sektor-Sektor Unggulan yang ada pada Kabupaten Takalar melalui Analisis Tipologi Klassen","type":"article-journal","volume":"1"},"uris":["http://www.mendeley.com/documents/?uuid=5f84af24-3e6b-49d8-b2a0-12c9334cefc6"]}],"mendeley":{"formattedCitation":"[3]","plainTextFormattedCitation":"[3]","previouslyFormattedCitation":"[3]"},"properties":{"noteIndex":0},"schema":"https://github.com/citation-style-language/schema/raw/master/csl-citation.json"}</w:instrText>
      </w:r>
      <w:r w:rsidR="00E21B90">
        <w:rPr>
          <w:sz w:val="24"/>
          <w:szCs w:val="24"/>
        </w:rPr>
        <w:fldChar w:fldCharType="separate"/>
      </w:r>
      <w:r w:rsidR="00E21B90" w:rsidRPr="00E21B90">
        <w:rPr>
          <w:noProof/>
          <w:sz w:val="24"/>
          <w:szCs w:val="24"/>
        </w:rPr>
        <w:t>[3]</w:t>
      </w:r>
      <w:r w:rsidR="00E21B90">
        <w:rPr>
          <w:sz w:val="24"/>
          <w:szCs w:val="24"/>
        </w:rPr>
        <w:fldChar w:fldCharType="end"/>
      </w:r>
      <w:r w:rsidRPr="003F50F7">
        <w:rPr>
          <w:sz w:val="24"/>
          <w:szCs w:val="24"/>
        </w:rPr>
        <w:t xml:space="preserve">. </w:t>
      </w:r>
      <w:proofErr w:type="spellStart"/>
      <w:r w:rsidRPr="003F50F7">
        <w:rPr>
          <w:sz w:val="24"/>
          <w:szCs w:val="24"/>
        </w:rPr>
        <w:t>Komoditas</w:t>
      </w:r>
      <w:proofErr w:type="spellEnd"/>
      <w:r w:rsidRPr="003F50F7">
        <w:rPr>
          <w:sz w:val="24"/>
          <w:szCs w:val="24"/>
        </w:rPr>
        <w:t xml:space="preserve"> </w:t>
      </w:r>
      <w:proofErr w:type="spellStart"/>
      <w:r w:rsidRPr="003F50F7">
        <w:rPr>
          <w:sz w:val="24"/>
          <w:szCs w:val="24"/>
        </w:rPr>
        <w:t>unggulan</w:t>
      </w:r>
      <w:proofErr w:type="spellEnd"/>
      <w:r w:rsidRPr="003F50F7">
        <w:rPr>
          <w:sz w:val="24"/>
          <w:szCs w:val="24"/>
        </w:rPr>
        <w:t xml:space="preserve"> ini </w:t>
      </w:r>
      <w:proofErr w:type="spellStart"/>
      <w:r w:rsidR="00D633FF">
        <w:rPr>
          <w:sz w:val="24"/>
          <w:szCs w:val="24"/>
        </w:rPr>
        <w:t>diharapkan</w:t>
      </w:r>
      <w:proofErr w:type="spellEnd"/>
      <w:r w:rsidR="00D633FF">
        <w:rPr>
          <w:sz w:val="24"/>
          <w:szCs w:val="24"/>
        </w:rPr>
        <w:t xml:space="preserve"> </w:t>
      </w:r>
      <w:proofErr w:type="spellStart"/>
      <w:r w:rsidR="00583AB4">
        <w:rPr>
          <w:sz w:val="24"/>
          <w:szCs w:val="24"/>
        </w:rPr>
        <w:t>dapat</w:t>
      </w:r>
      <w:proofErr w:type="spellEnd"/>
      <w:r w:rsidRPr="003F50F7">
        <w:rPr>
          <w:sz w:val="24"/>
          <w:szCs w:val="24"/>
        </w:rPr>
        <w:t xml:space="preserve"> </w:t>
      </w:r>
      <w:proofErr w:type="spellStart"/>
      <w:r w:rsidRPr="003F50F7">
        <w:rPr>
          <w:sz w:val="24"/>
          <w:szCs w:val="24"/>
        </w:rPr>
        <w:t>memenuhi</w:t>
      </w:r>
      <w:proofErr w:type="spellEnd"/>
      <w:r w:rsidRPr="003F50F7">
        <w:rPr>
          <w:sz w:val="24"/>
          <w:szCs w:val="24"/>
        </w:rPr>
        <w:t xml:space="preserve"> </w:t>
      </w:r>
      <w:proofErr w:type="spellStart"/>
      <w:r w:rsidRPr="003F50F7">
        <w:rPr>
          <w:sz w:val="24"/>
          <w:szCs w:val="24"/>
        </w:rPr>
        <w:t>permintaan</w:t>
      </w:r>
      <w:proofErr w:type="spellEnd"/>
      <w:r w:rsidRPr="003F50F7">
        <w:rPr>
          <w:sz w:val="24"/>
          <w:szCs w:val="24"/>
        </w:rPr>
        <w:t xml:space="preserve"> yang </w:t>
      </w:r>
      <w:proofErr w:type="spellStart"/>
      <w:r w:rsidRPr="003F50F7">
        <w:rPr>
          <w:sz w:val="24"/>
          <w:szCs w:val="24"/>
        </w:rPr>
        <w:t>tinggi</w:t>
      </w:r>
      <w:proofErr w:type="spellEnd"/>
      <w:r w:rsidRPr="003F50F7">
        <w:rPr>
          <w:sz w:val="24"/>
          <w:szCs w:val="24"/>
        </w:rPr>
        <w:t xml:space="preserve"> dalam pasar </w:t>
      </w:r>
      <w:proofErr w:type="spellStart"/>
      <w:r w:rsidRPr="003F50F7">
        <w:rPr>
          <w:sz w:val="24"/>
          <w:szCs w:val="24"/>
        </w:rPr>
        <w:t>nasional</w:t>
      </w:r>
      <w:proofErr w:type="spellEnd"/>
      <w:r w:rsidRPr="003F50F7">
        <w:rPr>
          <w:sz w:val="24"/>
          <w:szCs w:val="24"/>
        </w:rPr>
        <w:t xml:space="preserve"> </w:t>
      </w:r>
      <w:proofErr w:type="spellStart"/>
      <w:r w:rsidRPr="003F50F7">
        <w:rPr>
          <w:sz w:val="24"/>
          <w:szCs w:val="24"/>
        </w:rPr>
        <w:t>bahkan</w:t>
      </w:r>
      <w:proofErr w:type="spellEnd"/>
      <w:r w:rsidRPr="003F50F7">
        <w:rPr>
          <w:sz w:val="24"/>
          <w:szCs w:val="24"/>
        </w:rPr>
        <w:t xml:space="preserve"> pasar </w:t>
      </w:r>
      <w:proofErr w:type="spellStart"/>
      <w:r w:rsidRPr="003F50F7">
        <w:rPr>
          <w:sz w:val="24"/>
          <w:szCs w:val="24"/>
        </w:rPr>
        <w:t>internasional</w:t>
      </w:r>
      <w:proofErr w:type="spellEnd"/>
      <w:r w:rsidRPr="003F50F7">
        <w:rPr>
          <w:sz w:val="24"/>
          <w:szCs w:val="24"/>
        </w:rPr>
        <w:t xml:space="preserve"> sehingga </w:t>
      </w:r>
      <w:proofErr w:type="spellStart"/>
      <w:r w:rsidRPr="003F50F7">
        <w:rPr>
          <w:sz w:val="24"/>
          <w:szCs w:val="24"/>
        </w:rPr>
        <w:t>akan</w:t>
      </w:r>
      <w:proofErr w:type="spellEnd"/>
      <w:r w:rsidRPr="003F50F7">
        <w:rPr>
          <w:sz w:val="24"/>
          <w:szCs w:val="24"/>
        </w:rPr>
        <w:t xml:space="preserve"> memberikan nila tambah </w:t>
      </w:r>
      <w:r w:rsidR="00D633FF">
        <w:rPr>
          <w:sz w:val="24"/>
          <w:szCs w:val="24"/>
        </w:rPr>
        <w:t>pada</w:t>
      </w:r>
      <w:r w:rsidRPr="003F50F7">
        <w:rPr>
          <w:sz w:val="24"/>
          <w:szCs w:val="24"/>
        </w:rPr>
        <w:t xml:space="preserve"> </w:t>
      </w:r>
      <w:proofErr w:type="spellStart"/>
      <w:r w:rsidRPr="003F50F7">
        <w:rPr>
          <w:sz w:val="24"/>
          <w:szCs w:val="24"/>
        </w:rPr>
        <w:t>perekonomian</w:t>
      </w:r>
      <w:proofErr w:type="spellEnd"/>
      <w:r w:rsidRPr="003F50F7">
        <w:rPr>
          <w:sz w:val="24"/>
          <w:szCs w:val="24"/>
        </w:rPr>
        <w:t xml:space="preserve"> </w:t>
      </w:r>
      <w:proofErr w:type="spellStart"/>
      <w:r w:rsidRPr="003F50F7">
        <w:rPr>
          <w:sz w:val="24"/>
          <w:szCs w:val="24"/>
        </w:rPr>
        <w:t>daera</w:t>
      </w:r>
      <w:r>
        <w:rPr>
          <w:sz w:val="24"/>
          <w:szCs w:val="24"/>
        </w:rPr>
        <w:t>h</w:t>
      </w:r>
      <w:proofErr w:type="spellEnd"/>
      <w:r>
        <w:rPr>
          <w:sz w:val="24"/>
          <w:szCs w:val="24"/>
        </w:rPr>
        <w:t>.</w:t>
      </w:r>
    </w:p>
    <w:p w14:paraId="25B89511" w14:textId="32C20E88" w:rsidR="00214BC7" w:rsidRDefault="00214BC7" w:rsidP="00583AB4">
      <w:pPr>
        <w:pStyle w:val="Text"/>
        <w:spacing w:line="240" w:lineRule="auto"/>
        <w:ind w:firstLine="720"/>
        <w:rPr>
          <w:sz w:val="24"/>
          <w:szCs w:val="24"/>
        </w:rPr>
      </w:pPr>
      <w:r w:rsidRPr="003F50F7">
        <w:rPr>
          <w:sz w:val="24"/>
          <w:szCs w:val="24"/>
        </w:rPr>
        <w:t xml:space="preserve">Salah </w:t>
      </w:r>
      <w:proofErr w:type="spellStart"/>
      <w:r w:rsidRPr="003F50F7">
        <w:rPr>
          <w:sz w:val="24"/>
          <w:szCs w:val="24"/>
        </w:rPr>
        <w:t>satu</w:t>
      </w:r>
      <w:proofErr w:type="spellEnd"/>
      <w:r w:rsidRPr="003F50F7">
        <w:rPr>
          <w:sz w:val="24"/>
          <w:szCs w:val="24"/>
        </w:rPr>
        <w:t xml:space="preserve"> </w:t>
      </w:r>
      <w:proofErr w:type="spellStart"/>
      <w:r w:rsidRPr="003F50F7">
        <w:rPr>
          <w:sz w:val="24"/>
          <w:szCs w:val="24"/>
        </w:rPr>
        <w:t>cara</w:t>
      </w:r>
      <w:proofErr w:type="spellEnd"/>
      <w:r w:rsidRPr="003F50F7">
        <w:rPr>
          <w:sz w:val="24"/>
          <w:szCs w:val="24"/>
        </w:rPr>
        <w:t xml:space="preserve"> yang </w:t>
      </w:r>
      <w:proofErr w:type="spellStart"/>
      <w:r w:rsidR="00583AB4">
        <w:rPr>
          <w:sz w:val="24"/>
          <w:szCs w:val="24"/>
        </w:rPr>
        <w:t>dapat</w:t>
      </w:r>
      <w:proofErr w:type="spellEnd"/>
      <w:r w:rsidRPr="003F50F7">
        <w:rPr>
          <w:sz w:val="24"/>
          <w:szCs w:val="24"/>
        </w:rPr>
        <w:t xml:space="preserve"> </w:t>
      </w:r>
      <w:proofErr w:type="spellStart"/>
      <w:r w:rsidRPr="003F50F7">
        <w:rPr>
          <w:sz w:val="24"/>
          <w:szCs w:val="24"/>
        </w:rPr>
        <w:t>digunakan</w:t>
      </w:r>
      <w:proofErr w:type="spellEnd"/>
      <w:r w:rsidRPr="003F50F7">
        <w:rPr>
          <w:sz w:val="24"/>
          <w:szCs w:val="24"/>
        </w:rPr>
        <w:t xml:space="preserve"> untuk </w:t>
      </w:r>
      <w:proofErr w:type="spellStart"/>
      <w:r w:rsidRPr="003F50F7">
        <w:rPr>
          <w:sz w:val="24"/>
          <w:szCs w:val="24"/>
        </w:rPr>
        <w:t>menentukan</w:t>
      </w:r>
      <w:proofErr w:type="spellEnd"/>
      <w:r w:rsidRPr="003F50F7">
        <w:rPr>
          <w:sz w:val="24"/>
          <w:szCs w:val="24"/>
        </w:rPr>
        <w:t xml:space="preserve"> </w:t>
      </w:r>
      <w:proofErr w:type="spellStart"/>
      <w:r w:rsidRPr="003F50F7">
        <w:rPr>
          <w:sz w:val="24"/>
          <w:szCs w:val="24"/>
        </w:rPr>
        <w:t>potensi</w:t>
      </w:r>
      <w:proofErr w:type="spellEnd"/>
      <w:r w:rsidRPr="003F50F7">
        <w:rPr>
          <w:sz w:val="24"/>
          <w:szCs w:val="24"/>
        </w:rPr>
        <w:t xml:space="preserve"> </w:t>
      </w:r>
      <w:proofErr w:type="spellStart"/>
      <w:r w:rsidRPr="003F50F7">
        <w:rPr>
          <w:sz w:val="24"/>
          <w:szCs w:val="24"/>
        </w:rPr>
        <w:t>suatu</w:t>
      </w:r>
      <w:proofErr w:type="spellEnd"/>
      <w:r w:rsidRPr="003F50F7">
        <w:rPr>
          <w:sz w:val="24"/>
          <w:szCs w:val="24"/>
        </w:rPr>
        <w:t xml:space="preserve"> </w:t>
      </w:r>
      <w:proofErr w:type="spellStart"/>
      <w:r w:rsidRPr="003F50F7">
        <w:rPr>
          <w:sz w:val="24"/>
          <w:szCs w:val="24"/>
        </w:rPr>
        <w:t>komoditas</w:t>
      </w:r>
      <w:proofErr w:type="spellEnd"/>
      <w:r w:rsidRPr="003F50F7">
        <w:rPr>
          <w:sz w:val="24"/>
          <w:szCs w:val="24"/>
        </w:rPr>
        <w:t xml:space="preserve"> </w:t>
      </w:r>
      <w:proofErr w:type="spellStart"/>
      <w:r w:rsidRPr="003F50F7">
        <w:rPr>
          <w:sz w:val="24"/>
          <w:szCs w:val="24"/>
        </w:rPr>
        <w:t>yaitu</w:t>
      </w:r>
      <w:proofErr w:type="spellEnd"/>
      <w:r w:rsidRPr="003F50F7">
        <w:rPr>
          <w:sz w:val="24"/>
          <w:szCs w:val="24"/>
        </w:rPr>
        <w:t xml:space="preserve"> </w:t>
      </w:r>
      <w:r w:rsidRPr="003F50F7">
        <w:rPr>
          <w:i/>
          <w:iCs/>
          <w:sz w:val="24"/>
          <w:szCs w:val="24"/>
        </w:rPr>
        <w:t>Klassen Typology.</w:t>
      </w:r>
      <w:r w:rsidRPr="003F50F7">
        <w:rPr>
          <w:sz w:val="24"/>
          <w:szCs w:val="24"/>
        </w:rPr>
        <w:t xml:space="preserve"> Selain </w:t>
      </w:r>
      <w:proofErr w:type="spellStart"/>
      <w:r w:rsidRPr="003F50F7">
        <w:rPr>
          <w:sz w:val="24"/>
          <w:szCs w:val="24"/>
        </w:rPr>
        <w:t>menunjukkan</w:t>
      </w:r>
      <w:proofErr w:type="spellEnd"/>
      <w:r w:rsidRPr="003F50F7">
        <w:rPr>
          <w:sz w:val="24"/>
          <w:szCs w:val="24"/>
        </w:rPr>
        <w:t xml:space="preserve"> </w:t>
      </w:r>
      <w:proofErr w:type="spellStart"/>
      <w:r w:rsidRPr="003F50F7">
        <w:rPr>
          <w:sz w:val="24"/>
          <w:szCs w:val="24"/>
        </w:rPr>
        <w:t>potensial</w:t>
      </w:r>
      <w:proofErr w:type="spellEnd"/>
      <w:r w:rsidRPr="003F50F7">
        <w:rPr>
          <w:sz w:val="24"/>
          <w:szCs w:val="24"/>
        </w:rPr>
        <w:t xml:space="preserve"> </w:t>
      </w:r>
      <w:proofErr w:type="spellStart"/>
      <w:r w:rsidRPr="003F50F7">
        <w:rPr>
          <w:sz w:val="24"/>
          <w:szCs w:val="24"/>
        </w:rPr>
        <w:t>suatu</w:t>
      </w:r>
      <w:proofErr w:type="spellEnd"/>
      <w:r w:rsidRPr="003F50F7">
        <w:rPr>
          <w:sz w:val="24"/>
          <w:szCs w:val="24"/>
        </w:rPr>
        <w:t xml:space="preserve"> </w:t>
      </w:r>
      <w:proofErr w:type="spellStart"/>
      <w:r w:rsidRPr="003F50F7">
        <w:rPr>
          <w:sz w:val="24"/>
          <w:szCs w:val="24"/>
        </w:rPr>
        <w:t>komoditas</w:t>
      </w:r>
      <w:proofErr w:type="spellEnd"/>
      <w:r w:rsidRPr="003F50F7">
        <w:rPr>
          <w:sz w:val="24"/>
          <w:szCs w:val="24"/>
        </w:rPr>
        <w:t xml:space="preserve">, </w:t>
      </w:r>
      <w:r w:rsidRPr="003F50F7">
        <w:rPr>
          <w:i/>
          <w:iCs/>
          <w:sz w:val="24"/>
          <w:szCs w:val="24"/>
        </w:rPr>
        <w:t>Klassen Typology</w:t>
      </w:r>
      <w:r w:rsidRPr="003F50F7">
        <w:rPr>
          <w:sz w:val="24"/>
          <w:szCs w:val="24"/>
        </w:rPr>
        <w:t xml:space="preserve"> juga memberikan informasi bagaimana </w:t>
      </w:r>
      <w:proofErr w:type="spellStart"/>
      <w:r w:rsidRPr="003F50F7">
        <w:rPr>
          <w:sz w:val="24"/>
          <w:szCs w:val="24"/>
        </w:rPr>
        <w:t>pertumbuhan</w:t>
      </w:r>
      <w:proofErr w:type="spellEnd"/>
      <w:r w:rsidRPr="003F50F7">
        <w:rPr>
          <w:sz w:val="24"/>
          <w:szCs w:val="24"/>
        </w:rPr>
        <w:t xml:space="preserve"> </w:t>
      </w:r>
      <w:proofErr w:type="spellStart"/>
      <w:r w:rsidRPr="003F50F7">
        <w:rPr>
          <w:sz w:val="24"/>
          <w:szCs w:val="24"/>
        </w:rPr>
        <w:t>komoditas</w:t>
      </w:r>
      <w:proofErr w:type="spellEnd"/>
      <w:r w:rsidRPr="003F50F7">
        <w:rPr>
          <w:sz w:val="24"/>
          <w:szCs w:val="24"/>
        </w:rPr>
        <w:t xml:space="preserve"> dalam </w:t>
      </w:r>
      <w:proofErr w:type="spellStart"/>
      <w:r w:rsidRPr="003F50F7">
        <w:rPr>
          <w:sz w:val="24"/>
          <w:szCs w:val="24"/>
        </w:rPr>
        <w:t>suatu</w:t>
      </w:r>
      <w:proofErr w:type="spellEnd"/>
      <w:r w:rsidRPr="003F50F7">
        <w:rPr>
          <w:sz w:val="24"/>
          <w:szCs w:val="24"/>
        </w:rPr>
        <w:t xml:space="preserve"> </w:t>
      </w:r>
      <w:proofErr w:type="spellStart"/>
      <w:r w:rsidRPr="003F50F7">
        <w:rPr>
          <w:sz w:val="24"/>
          <w:szCs w:val="24"/>
        </w:rPr>
        <w:t>daerah</w:t>
      </w:r>
      <w:proofErr w:type="spellEnd"/>
      <w:r w:rsidR="00E21B90">
        <w:rPr>
          <w:sz w:val="24"/>
          <w:szCs w:val="24"/>
        </w:rPr>
        <w:t xml:space="preserve"> </w:t>
      </w:r>
      <w:r w:rsidR="00E21B90">
        <w:rPr>
          <w:sz w:val="24"/>
          <w:szCs w:val="24"/>
        </w:rPr>
        <w:fldChar w:fldCharType="begin" w:fldLock="1"/>
      </w:r>
      <w:r w:rsidR="00E21B90">
        <w:rPr>
          <w:sz w:val="24"/>
          <w:szCs w:val="24"/>
        </w:rPr>
        <w:instrText>ADDIN CSL_CITATION {"citationItems":[{"id":"ITEM-1","itemData":{"DOI":"10.32662/golder.v2i1.466","ISSN":"2614-5170","abstract":"ABSTRACTAgricultural development with superior commodities is expected to create a balance and harmony of the environment and can regulate the pattern of land use in accordance with agricultural commodities optimally and finally manage the region of agricultural commodities well, especially the superior commodities of the agricultural sector in Gorontalo Regency. The leading sector will be able to attract the development of other sectors. If the development between the superior and non-superior sectors occurs together, there will be an intensity of economic activity that can increase the economy in Gorontalo Regency.The object of research is all agricultural sector commodities in the Gorontalo Regency region. The analysis model used is LQ Analysis, Shift-Share, Klasen Typology and Overlay.Based on the results of research that the main commodities of rice are in Asparaga, Batudaa, Boliyohuto, Bongomeme, West Limboto, Limboto, Mootilango, Tabongo, Telaga Biru, Telaga, Telaga Jaya and Tolangohula. The main commodities of maize are in Asparaga, Batudaa, Bilato, Bongomeme, Dungaliyo, West Limboto, Mootilango, Pulubala, Tabongo, and Tibawa, Tilango. Peanut commodities are found in Boliyohuto and Tabongo. Cassava commodities are found in the Districts of Batudaa, Batudaa Pantai, Biluhu, Bongomeme, Pulubala and Telaga Biru. Sweet Potato commodities are superior in five sub-districts in Gorontalo Regency such as Asparaga District, Batudaa Pantai, Biluhu, Bongomomeme and Telaga Biru. Soybean commodities are in Batudaa Pantai District, Mootilango, Tabongo and Tibawa. Green bean commodities in Batudaa District, Limboto, Pulubala. Coconut commodities in Batudaa, Batudaa Pantai, Biluhu, Boliyohuto, Bongomeme, Limboto Barat, Limboto, Pulubala and Tibawa Subdistricts. Cocoa Commodities are in Asparaga, Boliyohuto and Tolangohula, For superior beef and goat commodities in all Districts in Gorontalo Regency   ABSTRAK Pengembangan pertanian dengan pewilayahan komoditas unggulan  yang diharapkan akan tercipta suatu keseimbangan dan keserasian lingkungan dan dapat mengatur pola penggunaan lahan sesuai dengan komoditas pertanian secara optimal dan akhirnya dapat tertata wilayah komoditas pertanian secara baik khususnya komoditas unggulan sektor pertanian di Kabupaten Gorontalo. Sektor unggulan akan dapat menarik perkembangan sektor lainnya. Apabila perkembangan antara sektor unggulan dan non unggulan terjadi secara bersama-sama, maka akan terjadi intensitas kegiatan ekonomi …","author":[{"dropping-particle":"","family":"Dai","given":"Sri Indriyani","non-dropping-particle":"","parse-names":false,"suffix":""}],"container-title":"Gorontalo Development Review","id":"ITEM-1","issue":"1","issued":{"date-parts":[["2019"]]},"page":"44","title":"DEVELOPMENT OF SUPERIOR COMMODITIES IN THE AGRICULTURAL SECTOR IN AN EFFORT TO IMPROVE THE ECONOMY (Pengembangan Komoditas Unggulan Sektor Pertanian Dalam Upaya Peningkatan Perekonomian)","type":"article-journal","volume":"2"},"uris":["http://www.mendeley.com/documents/?uuid=f9c91d52-da30-49a3-8322-8a926cf8a06a"]}],"mendeley":{"formattedCitation":"[4]","plainTextFormattedCitation":"[4]","previouslyFormattedCitation":"[4]"},"properties":{"noteIndex":0},"schema":"https://github.com/citation-style-language/schema/raw/master/csl-citation.json"}</w:instrText>
      </w:r>
      <w:r w:rsidR="00E21B90">
        <w:rPr>
          <w:sz w:val="24"/>
          <w:szCs w:val="24"/>
        </w:rPr>
        <w:fldChar w:fldCharType="separate"/>
      </w:r>
      <w:r w:rsidR="00E21B90" w:rsidRPr="00E21B90">
        <w:rPr>
          <w:noProof/>
          <w:sz w:val="24"/>
          <w:szCs w:val="24"/>
        </w:rPr>
        <w:t>[4]</w:t>
      </w:r>
      <w:r w:rsidR="00E21B90">
        <w:rPr>
          <w:sz w:val="24"/>
          <w:szCs w:val="24"/>
        </w:rPr>
        <w:fldChar w:fldCharType="end"/>
      </w:r>
      <w:r w:rsidRPr="003F50F7">
        <w:rPr>
          <w:sz w:val="24"/>
          <w:szCs w:val="24"/>
        </w:rPr>
        <w:t xml:space="preserve">. Untuk menggunakan </w:t>
      </w:r>
      <w:proofErr w:type="spellStart"/>
      <w:r w:rsidRPr="003F50F7">
        <w:rPr>
          <w:sz w:val="24"/>
          <w:szCs w:val="24"/>
        </w:rPr>
        <w:t>cara</w:t>
      </w:r>
      <w:proofErr w:type="spellEnd"/>
      <w:r w:rsidRPr="003F50F7">
        <w:rPr>
          <w:sz w:val="24"/>
          <w:szCs w:val="24"/>
        </w:rPr>
        <w:t xml:space="preserve"> ini diperlukan data </w:t>
      </w:r>
      <w:proofErr w:type="spellStart"/>
      <w:r w:rsidRPr="003F50F7">
        <w:rPr>
          <w:sz w:val="24"/>
          <w:szCs w:val="24"/>
        </w:rPr>
        <w:t>produksi</w:t>
      </w:r>
      <w:proofErr w:type="spellEnd"/>
      <w:r w:rsidRPr="003F50F7">
        <w:rPr>
          <w:sz w:val="24"/>
          <w:szCs w:val="24"/>
        </w:rPr>
        <w:t xml:space="preserve"> </w:t>
      </w:r>
      <w:proofErr w:type="spellStart"/>
      <w:r w:rsidRPr="003F50F7">
        <w:rPr>
          <w:sz w:val="24"/>
          <w:szCs w:val="24"/>
        </w:rPr>
        <w:t>komoditas-komoditas</w:t>
      </w:r>
      <w:proofErr w:type="spellEnd"/>
      <w:r w:rsidRPr="003F50F7">
        <w:rPr>
          <w:sz w:val="24"/>
          <w:szCs w:val="24"/>
        </w:rPr>
        <w:t xml:space="preserve"> ya</w:t>
      </w:r>
      <w:r w:rsidR="0000441F">
        <w:rPr>
          <w:sz w:val="24"/>
          <w:szCs w:val="24"/>
        </w:rPr>
        <w:t xml:space="preserve">ng </w:t>
      </w:r>
      <w:proofErr w:type="spellStart"/>
      <w:r w:rsidR="0000441F">
        <w:rPr>
          <w:sz w:val="24"/>
          <w:szCs w:val="24"/>
        </w:rPr>
        <w:t>ada</w:t>
      </w:r>
      <w:proofErr w:type="spellEnd"/>
      <w:r w:rsidR="0000441F">
        <w:rPr>
          <w:sz w:val="24"/>
          <w:szCs w:val="24"/>
        </w:rPr>
        <w:t xml:space="preserve"> pada </w:t>
      </w:r>
      <w:proofErr w:type="spellStart"/>
      <w:r w:rsidR="0000441F">
        <w:rPr>
          <w:sz w:val="24"/>
          <w:szCs w:val="24"/>
        </w:rPr>
        <w:t>sektor</w:t>
      </w:r>
      <w:proofErr w:type="spellEnd"/>
      <w:r w:rsidR="0000441F">
        <w:rPr>
          <w:sz w:val="24"/>
          <w:szCs w:val="24"/>
        </w:rPr>
        <w:t xml:space="preserve"> </w:t>
      </w:r>
      <w:proofErr w:type="spellStart"/>
      <w:r w:rsidR="0000441F">
        <w:rPr>
          <w:sz w:val="24"/>
          <w:szCs w:val="24"/>
        </w:rPr>
        <w:t>pertanian</w:t>
      </w:r>
      <w:proofErr w:type="spellEnd"/>
      <w:r w:rsidR="0000441F">
        <w:rPr>
          <w:sz w:val="24"/>
          <w:szCs w:val="24"/>
        </w:rPr>
        <w:t xml:space="preserve"> </w:t>
      </w:r>
      <w:proofErr w:type="spellStart"/>
      <w:r w:rsidR="0000441F">
        <w:rPr>
          <w:sz w:val="24"/>
          <w:szCs w:val="24"/>
        </w:rPr>
        <w:t>dar</w:t>
      </w:r>
      <w:r w:rsidRPr="003F50F7">
        <w:rPr>
          <w:sz w:val="24"/>
          <w:szCs w:val="24"/>
        </w:rPr>
        <w:t>i</w:t>
      </w:r>
      <w:proofErr w:type="spellEnd"/>
      <w:r w:rsidRPr="003F50F7">
        <w:rPr>
          <w:sz w:val="24"/>
          <w:szCs w:val="24"/>
        </w:rPr>
        <w:t xml:space="preserve"> tahun ke tahun. Dari data </w:t>
      </w:r>
      <w:proofErr w:type="spellStart"/>
      <w:r w:rsidRPr="003F50F7">
        <w:rPr>
          <w:sz w:val="24"/>
          <w:szCs w:val="24"/>
        </w:rPr>
        <w:t>produksi</w:t>
      </w:r>
      <w:proofErr w:type="spellEnd"/>
      <w:r w:rsidRPr="003F50F7">
        <w:rPr>
          <w:sz w:val="24"/>
          <w:szCs w:val="24"/>
        </w:rPr>
        <w:t xml:space="preserve"> ini </w:t>
      </w:r>
      <w:proofErr w:type="spellStart"/>
      <w:r w:rsidRPr="003F50F7">
        <w:rPr>
          <w:sz w:val="24"/>
          <w:szCs w:val="24"/>
        </w:rPr>
        <w:t>akan</w:t>
      </w:r>
      <w:proofErr w:type="spellEnd"/>
      <w:r w:rsidRPr="003F50F7">
        <w:rPr>
          <w:sz w:val="24"/>
          <w:szCs w:val="24"/>
        </w:rPr>
        <w:t xml:space="preserve"> </w:t>
      </w:r>
      <w:proofErr w:type="spellStart"/>
      <w:r w:rsidRPr="003F50F7">
        <w:rPr>
          <w:sz w:val="24"/>
          <w:szCs w:val="24"/>
        </w:rPr>
        <w:t>diolah</w:t>
      </w:r>
      <w:proofErr w:type="spellEnd"/>
      <w:r w:rsidRPr="003F50F7">
        <w:rPr>
          <w:sz w:val="24"/>
          <w:szCs w:val="24"/>
        </w:rPr>
        <w:t xml:space="preserve"> lagi untuk </w:t>
      </w:r>
      <w:proofErr w:type="spellStart"/>
      <w:r w:rsidRPr="003F50F7">
        <w:rPr>
          <w:sz w:val="24"/>
          <w:szCs w:val="24"/>
        </w:rPr>
        <w:t>mendapatkan</w:t>
      </w:r>
      <w:proofErr w:type="spellEnd"/>
      <w:r w:rsidRPr="003F50F7">
        <w:rPr>
          <w:sz w:val="24"/>
          <w:szCs w:val="24"/>
        </w:rPr>
        <w:t xml:space="preserve"> </w:t>
      </w:r>
      <w:proofErr w:type="spellStart"/>
      <w:r w:rsidRPr="003F50F7">
        <w:rPr>
          <w:sz w:val="24"/>
          <w:szCs w:val="24"/>
        </w:rPr>
        <w:t>nilai</w:t>
      </w:r>
      <w:proofErr w:type="spellEnd"/>
      <w:r w:rsidRPr="003F50F7">
        <w:rPr>
          <w:sz w:val="24"/>
          <w:szCs w:val="24"/>
        </w:rPr>
        <w:t xml:space="preserve"> </w:t>
      </w:r>
      <w:proofErr w:type="spellStart"/>
      <w:r w:rsidRPr="003F50F7">
        <w:rPr>
          <w:sz w:val="24"/>
          <w:szCs w:val="24"/>
        </w:rPr>
        <w:t>kontribusi</w:t>
      </w:r>
      <w:proofErr w:type="spellEnd"/>
      <w:r w:rsidRPr="003F50F7">
        <w:rPr>
          <w:sz w:val="24"/>
          <w:szCs w:val="24"/>
        </w:rPr>
        <w:t xml:space="preserve"> dan </w:t>
      </w:r>
      <w:proofErr w:type="spellStart"/>
      <w:r w:rsidRPr="003F50F7">
        <w:rPr>
          <w:sz w:val="24"/>
          <w:szCs w:val="24"/>
        </w:rPr>
        <w:t>pertumbuhan</w:t>
      </w:r>
      <w:proofErr w:type="spellEnd"/>
      <w:r w:rsidRPr="003F50F7">
        <w:rPr>
          <w:sz w:val="24"/>
          <w:szCs w:val="24"/>
        </w:rPr>
        <w:t xml:space="preserve"> </w:t>
      </w:r>
      <w:proofErr w:type="spellStart"/>
      <w:r w:rsidRPr="003F50F7">
        <w:rPr>
          <w:sz w:val="24"/>
          <w:szCs w:val="24"/>
        </w:rPr>
        <w:t>komoditas-komoditas</w:t>
      </w:r>
      <w:proofErr w:type="spellEnd"/>
      <w:r w:rsidRPr="003F50F7">
        <w:rPr>
          <w:sz w:val="24"/>
          <w:szCs w:val="24"/>
        </w:rPr>
        <w:t xml:space="preserve"> yang </w:t>
      </w:r>
      <w:proofErr w:type="spellStart"/>
      <w:r w:rsidRPr="003F50F7">
        <w:rPr>
          <w:sz w:val="24"/>
          <w:szCs w:val="24"/>
        </w:rPr>
        <w:t>ada</w:t>
      </w:r>
      <w:proofErr w:type="spellEnd"/>
      <w:r w:rsidR="00E21B90">
        <w:rPr>
          <w:sz w:val="24"/>
          <w:szCs w:val="24"/>
        </w:rPr>
        <w:t xml:space="preserve"> </w:t>
      </w:r>
      <w:r w:rsidR="00E21B90">
        <w:rPr>
          <w:sz w:val="24"/>
          <w:szCs w:val="24"/>
        </w:rPr>
        <w:fldChar w:fldCharType="begin" w:fldLock="1"/>
      </w:r>
      <w:r w:rsidR="00E21B90">
        <w:rPr>
          <w:sz w:val="24"/>
          <w:szCs w:val="24"/>
        </w:rPr>
        <w:instrText>ADDIN CSL_CITATION {"citationItems":[{"id":"ITEM-1","itemData":{"DOI":"10.33087/jmas.v6i1.242","ISSN":"2541-688X","abstract":"Regional development discusses very strategically in the completion of the implementation of national development. The economic development of each region through economic growth, which is at the same time an indicator, provides an overview of where regional economic development in a given period has resulted in an increase in income for the community which increases per capita income. Agribusiness still has a bigger role in Kerinci Regency, because most of the population of Kerinci Regency supports their lives from the agribusiness sector. The strategic role of agribusiness in the economy of Kerinci Regency includes: food providers for the population of Indonesia, foreign exchange earners through exports, providers of industrial raw materials, increased employment and business opportunities, increased regional income, poverty alleviation and drivers of other economic sectors. In fact, a large number of agribusinesses have considerable production value in Kerinci Regency. This study aimed was to: (1) Analyze the types of superior agricultural commodities, and (2). Review the growth structure of agricultural commodities in Kerinci Regency. The design of this study used descriptive research methods that were descriptions of goals. The aim was that the author wanted to analyze the types of superior agribusiness commodities with the Location Quotient (Location Question) method and examine the structure of the growth of commodity agribusiness in Kerinci Regency. Based on the results of the study, it was found that: the leading agribusiness was the superior agricultural commodity of Kerinci Regency in the period of 2012-2016 based on the calculation of Location Quotient (LQ) Analysis are food crops, horticulture plants and seasonal plantations. Based on Klassen Analysis The typology of the structure of the growth of agricultural commodities is divided into four parts. Advanced and fast developing commodities, in Kerinci Regency are annual and other food crops and horticulture plants. Advanced but depressed commodities consist of annual horticultural crops sub-sector commodities and seasonal plantations. Rapidly developing commodities consist of commodity livestock, forestry and logging sub-sectors. Relatively lagging commodities consist of agricultural services sub-sector and hunting","author":[{"dropping-particle":"","family":"Rahayu","given":"Silvia","non-dropping-particle":"","parse-names":false,"suffix":""}],"container-title":"J-MAS (Jurnal Manajemen dan Sains)","id":"ITEM-1","issue":"1","issued":{"date-parts":[["2021"]]},"page":"154","title":"Penentuan Agribisnis Unggulan Komoditi Pertanian Berdasarkan Nilai Produksi di Kabupaten Kerinci","type":"article-journal","volume":"6"},"uris":["http://www.mendeley.com/documents/?uuid=3cc3e27c-2277-4d41-bd55-ca179d75a068"]}],"mendeley":{"formattedCitation":"[5]","plainTextFormattedCitation":"[5]","previouslyFormattedCitation":"[5]"},"properties":{"noteIndex":0},"schema":"https://github.com/citation-style-language/schema/raw/master/csl-citation.json"}</w:instrText>
      </w:r>
      <w:r w:rsidR="00E21B90">
        <w:rPr>
          <w:sz w:val="24"/>
          <w:szCs w:val="24"/>
        </w:rPr>
        <w:fldChar w:fldCharType="separate"/>
      </w:r>
      <w:r w:rsidR="00E21B90" w:rsidRPr="00E21B90">
        <w:rPr>
          <w:noProof/>
          <w:sz w:val="24"/>
          <w:szCs w:val="24"/>
        </w:rPr>
        <w:t>[5]</w:t>
      </w:r>
      <w:r w:rsidR="00E21B90">
        <w:rPr>
          <w:sz w:val="24"/>
          <w:szCs w:val="24"/>
        </w:rPr>
        <w:fldChar w:fldCharType="end"/>
      </w:r>
      <w:r w:rsidRPr="003F50F7">
        <w:rPr>
          <w:sz w:val="24"/>
          <w:szCs w:val="24"/>
        </w:rPr>
        <w:t>.</w:t>
      </w:r>
    </w:p>
    <w:p w14:paraId="353B6DC4" w14:textId="760ADC46" w:rsidR="00214BC7" w:rsidRDefault="00214BC7" w:rsidP="00583AB4">
      <w:pPr>
        <w:pStyle w:val="Text"/>
        <w:spacing w:line="240" w:lineRule="auto"/>
        <w:ind w:firstLine="720"/>
        <w:rPr>
          <w:sz w:val="24"/>
          <w:szCs w:val="24"/>
        </w:rPr>
      </w:pPr>
      <w:r w:rsidRPr="009E797F">
        <w:rPr>
          <w:i/>
          <w:iCs/>
          <w:sz w:val="24"/>
          <w:szCs w:val="24"/>
        </w:rPr>
        <w:t>Klassen Typology</w:t>
      </w:r>
      <w:r w:rsidRPr="00214BC7">
        <w:rPr>
          <w:sz w:val="24"/>
          <w:szCs w:val="24"/>
        </w:rPr>
        <w:t xml:space="preserve"> tidak </w:t>
      </w:r>
      <w:proofErr w:type="spellStart"/>
      <w:r w:rsidR="00583AB4">
        <w:rPr>
          <w:sz w:val="24"/>
          <w:szCs w:val="24"/>
        </w:rPr>
        <w:t>dapat</w:t>
      </w:r>
      <w:proofErr w:type="spellEnd"/>
      <w:r w:rsidRPr="00214BC7">
        <w:rPr>
          <w:sz w:val="24"/>
          <w:szCs w:val="24"/>
        </w:rPr>
        <w:t xml:space="preserve"> </w:t>
      </w:r>
      <w:proofErr w:type="spellStart"/>
      <w:r w:rsidRPr="00214BC7">
        <w:rPr>
          <w:sz w:val="24"/>
          <w:szCs w:val="24"/>
        </w:rPr>
        <w:t>diterapkan</w:t>
      </w:r>
      <w:proofErr w:type="spellEnd"/>
      <w:r w:rsidRPr="00214BC7">
        <w:rPr>
          <w:sz w:val="24"/>
          <w:szCs w:val="24"/>
        </w:rPr>
        <w:t xml:space="preserve"> oleh orang </w:t>
      </w:r>
      <w:proofErr w:type="spellStart"/>
      <w:r w:rsidRPr="00214BC7">
        <w:rPr>
          <w:sz w:val="24"/>
          <w:szCs w:val="24"/>
        </w:rPr>
        <w:t>awam</w:t>
      </w:r>
      <w:proofErr w:type="spellEnd"/>
      <w:r w:rsidRPr="00214BC7">
        <w:rPr>
          <w:sz w:val="24"/>
          <w:szCs w:val="24"/>
        </w:rPr>
        <w:t xml:space="preserve">. Oleh </w:t>
      </w:r>
      <w:proofErr w:type="spellStart"/>
      <w:r w:rsidRPr="00214BC7">
        <w:rPr>
          <w:sz w:val="24"/>
          <w:szCs w:val="24"/>
        </w:rPr>
        <w:t>karena</w:t>
      </w:r>
      <w:proofErr w:type="spellEnd"/>
      <w:r w:rsidRPr="00214BC7">
        <w:rPr>
          <w:sz w:val="24"/>
          <w:szCs w:val="24"/>
        </w:rPr>
        <w:t xml:space="preserve"> itu perlu </w:t>
      </w:r>
      <w:proofErr w:type="spellStart"/>
      <w:r w:rsidRPr="00214BC7">
        <w:rPr>
          <w:sz w:val="24"/>
          <w:szCs w:val="24"/>
        </w:rPr>
        <w:t>dilakukan</w:t>
      </w:r>
      <w:proofErr w:type="spellEnd"/>
      <w:r w:rsidRPr="00214BC7">
        <w:rPr>
          <w:sz w:val="24"/>
          <w:szCs w:val="24"/>
        </w:rPr>
        <w:t xml:space="preserve"> </w:t>
      </w:r>
      <w:proofErr w:type="spellStart"/>
      <w:r w:rsidRPr="00214BC7">
        <w:rPr>
          <w:sz w:val="24"/>
          <w:szCs w:val="24"/>
        </w:rPr>
        <w:t>penyederhanaan</w:t>
      </w:r>
      <w:proofErr w:type="spellEnd"/>
      <w:r w:rsidRPr="00214BC7">
        <w:rPr>
          <w:sz w:val="24"/>
          <w:szCs w:val="24"/>
        </w:rPr>
        <w:t xml:space="preserve"> untuk </w:t>
      </w:r>
      <w:proofErr w:type="spellStart"/>
      <w:r w:rsidRPr="00214BC7">
        <w:rPr>
          <w:sz w:val="24"/>
          <w:szCs w:val="24"/>
        </w:rPr>
        <w:t>mempermudah</w:t>
      </w:r>
      <w:proofErr w:type="spellEnd"/>
      <w:r w:rsidRPr="00214BC7">
        <w:rPr>
          <w:sz w:val="24"/>
          <w:szCs w:val="24"/>
        </w:rPr>
        <w:t xml:space="preserve"> dalam </w:t>
      </w:r>
      <w:proofErr w:type="spellStart"/>
      <w:r w:rsidRPr="00214BC7">
        <w:rPr>
          <w:sz w:val="24"/>
          <w:szCs w:val="24"/>
        </w:rPr>
        <w:t>mengetahui</w:t>
      </w:r>
      <w:proofErr w:type="spellEnd"/>
      <w:r w:rsidRPr="00214BC7">
        <w:rPr>
          <w:sz w:val="24"/>
          <w:szCs w:val="24"/>
        </w:rPr>
        <w:t xml:space="preserve"> </w:t>
      </w:r>
      <w:proofErr w:type="spellStart"/>
      <w:r w:rsidRPr="00214BC7">
        <w:rPr>
          <w:sz w:val="24"/>
          <w:szCs w:val="24"/>
        </w:rPr>
        <w:t>komoditas</w:t>
      </w:r>
      <w:proofErr w:type="spellEnd"/>
      <w:r w:rsidRPr="00214BC7">
        <w:rPr>
          <w:sz w:val="24"/>
          <w:szCs w:val="24"/>
        </w:rPr>
        <w:t xml:space="preserve"> </w:t>
      </w:r>
      <w:proofErr w:type="spellStart"/>
      <w:r w:rsidRPr="00214BC7">
        <w:rPr>
          <w:sz w:val="24"/>
          <w:szCs w:val="24"/>
        </w:rPr>
        <w:t>potensial</w:t>
      </w:r>
      <w:proofErr w:type="spellEnd"/>
      <w:r w:rsidRPr="00214BC7">
        <w:rPr>
          <w:sz w:val="24"/>
          <w:szCs w:val="24"/>
        </w:rPr>
        <w:t xml:space="preserve"> </w:t>
      </w:r>
      <w:proofErr w:type="spellStart"/>
      <w:r w:rsidRPr="00214BC7">
        <w:rPr>
          <w:sz w:val="24"/>
          <w:szCs w:val="24"/>
        </w:rPr>
        <w:t>dari</w:t>
      </w:r>
      <w:proofErr w:type="spellEnd"/>
      <w:r w:rsidRPr="00214BC7">
        <w:rPr>
          <w:sz w:val="24"/>
          <w:szCs w:val="24"/>
        </w:rPr>
        <w:t xml:space="preserve"> </w:t>
      </w:r>
      <w:proofErr w:type="spellStart"/>
      <w:r w:rsidRPr="00214BC7">
        <w:rPr>
          <w:sz w:val="24"/>
          <w:szCs w:val="24"/>
        </w:rPr>
        <w:t>sektor</w:t>
      </w:r>
      <w:proofErr w:type="spellEnd"/>
      <w:r w:rsidRPr="00214BC7">
        <w:rPr>
          <w:sz w:val="24"/>
          <w:szCs w:val="24"/>
        </w:rPr>
        <w:t xml:space="preserve"> </w:t>
      </w:r>
      <w:proofErr w:type="spellStart"/>
      <w:r w:rsidRPr="00214BC7">
        <w:rPr>
          <w:sz w:val="24"/>
          <w:szCs w:val="24"/>
        </w:rPr>
        <w:t>pertanian</w:t>
      </w:r>
      <w:proofErr w:type="spellEnd"/>
      <w:r w:rsidRPr="00214BC7">
        <w:rPr>
          <w:sz w:val="24"/>
          <w:szCs w:val="24"/>
        </w:rPr>
        <w:t xml:space="preserve">. Salah </w:t>
      </w:r>
      <w:proofErr w:type="spellStart"/>
      <w:r w:rsidRPr="00214BC7">
        <w:rPr>
          <w:sz w:val="24"/>
          <w:szCs w:val="24"/>
        </w:rPr>
        <w:t>satu</w:t>
      </w:r>
      <w:proofErr w:type="spellEnd"/>
      <w:r w:rsidRPr="00214BC7">
        <w:rPr>
          <w:sz w:val="24"/>
          <w:szCs w:val="24"/>
        </w:rPr>
        <w:t xml:space="preserve"> yang </w:t>
      </w:r>
      <w:proofErr w:type="spellStart"/>
      <w:r w:rsidR="00583AB4">
        <w:rPr>
          <w:sz w:val="24"/>
          <w:szCs w:val="24"/>
        </w:rPr>
        <w:t>dapat</w:t>
      </w:r>
      <w:proofErr w:type="spellEnd"/>
      <w:r w:rsidRPr="00214BC7">
        <w:rPr>
          <w:sz w:val="24"/>
          <w:szCs w:val="24"/>
        </w:rPr>
        <w:t xml:space="preserve"> </w:t>
      </w:r>
      <w:proofErr w:type="spellStart"/>
      <w:r w:rsidRPr="00214BC7">
        <w:rPr>
          <w:sz w:val="24"/>
          <w:szCs w:val="24"/>
        </w:rPr>
        <w:t>dilakukan</w:t>
      </w:r>
      <w:proofErr w:type="spellEnd"/>
      <w:r w:rsidRPr="00214BC7">
        <w:rPr>
          <w:sz w:val="24"/>
          <w:szCs w:val="24"/>
        </w:rPr>
        <w:t xml:space="preserve"> untuk </w:t>
      </w:r>
      <w:proofErr w:type="spellStart"/>
      <w:r w:rsidRPr="00214BC7">
        <w:rPr>
          <w:sz w:val="24"/>
          <w:szCs w:val="24"/>
        </w:rPr>
        <w:t>mempermudah</w:t>
      </w:r>
      <w:proofErr w:type="spellEnd"/>
      <w:r w:rsidRPr="00214BC7">
        <w:rPr>
          <w:sz w:val="24"/>
          <w:szCs w:val="24"/>
        </w:rPr>
        <w:t xml:space="preserve"> </w:t>
      </w:r>
      <w:proofErr w:type="spellStart"/>
      <w:r w:rsidRPr="00214BC7">
        <w:rPr>
          <w:sz w:val="24"/>
          <w:szCs w:val="24"/>
        </w:rPr>
        <w:t>menentukan</w:t>
      </w:r>
      <w:proofErr w:type="spellEnd"/>
      <w:r w:rsidRPr="00214BC7">
        <w:rPr>
          <w:sz w:val="24"/>
          <w:szCs w:val="24"/>
        </w:rPr>
        <w:t xml:space="preserve"> </w:t>
      </w:r>
      <w:proofErr w:type="spellStart"/>
      <w:r w:rsidRPr="00214BC7">
        <w:rPr>
          <w:sz w:val="24"/>
          <w:szCs w:val="24"/>
        </w:rPr>
        <w:t>komoditas</w:t>
      </w:r>
      <w:proofErr w:type="spellEnd"/>
      <w:r w:rsidRPr="00214BC7">
        <w:rPr>
          <w:sz w:val="24"/>
          <w:szCs w:val="24"/>
        </w:rPr>
        <w:t xml:space="preserve"> </w:t>
      </w:r>
      <w:proofErr w:type="spellStart"/>
      <w:r w:rsidRPr="00214BC7">
        <w:rPr>
          <w:sz w:val="24"/>
          <w:szCs w:val="24"/>
        </w:rPr>
        <w:t>unggulan</w:t>
      </w:r>
      <w:proofErr w:type="spellEnd"/>
      <w:r w:rsidRPr="00214BC7">
        <w:rPr>
          <w:sz w:val="24"/>
          <w:szCs w:val="24"/>
        </w:rPr>
        <w:t xml:space="preserve"> </w:t>
      </w:r>
      <w:proofErr w:type="spellStart"/>
      <w:r w:rsidRPr="00214BC7">
        <w:rPr>
          <w:sz w:val="24"/>
          <w:szCs w:val="24"/>
        </w:rPr>
        <w:t>yaitu</w:t>
      </w:r>
      <w:proofErr w:type="spellEnd"/>
      <w:r w:rsidRPr="00214BC7">
        <w:rPr>
          <w:sz w:val="24"/>
          <w:szCs w:val="24"/>
        </w:rPr>
        <w:t xml:space="preserve"> dengan menggunakan </w:t>
      </w:r>
      <w:proofErr w:type="spellStart"/>
      <w:r w:rsidRPr="00214BC7">
        <w:rPr>
          <w:sz w:val="24"/>
          <w:szCs w:val="24"/>
        </w:rPr>
        <w:t>kecerdasan</w:t>
      </w:r>
      <w:proofErr w:type="spellEnd"/>
      <w:r w:rsidRPr="00214BC7">
        <w:rPr>
          <w:sz w:val="24"/>
          <w:szCs w:val="24"/>
        </w:rPr>
        <w:t xml:space="preserve"> </w:t>
      </w:r>
      <w:proofErr w:type="spellStart"/>
      <w:r w:rsidRPr="00214BC7">
        <w:rPr>
          <w:sz w:val="24"/>
          <w:szCs w:val="24"/>
        </w:rPr>
        <w:t>buatan</w:t>
      </w:r>
      <w:proofErr w:type="spellEnd"/>
      <w:r w:rsidRPr="00214BC7">
        <w:rPr>
          <w:sz w:val="24"/>
          <w:szCs w:val="24"/>
        </w:rPr>
        <w:t xml:space="preserve">. Dalam </w:t>
      </w:r>
      <w:proofErr w:type="spellStart"/>
      <w:r w:rsidRPr="00214BC7">
        <w:rPr>
          <w:sz w:val="24"/>
          <w:szCs w:val="24"/>
        </w:rPr>
        <w:t>kasus</w:t>
      </w:r>
      <w:proofErr w:type="spellEnd"/>
      <w:r w:rsidRPr="00214BC7">
        <w:rPr>
          <w:sz w:val="24"/>
          <w:szCs w:val="24"/>
        </w:rPr>
        <w:t xml:space="preserve"> ini </w:t>
      </w:r>
      <w:proofErr w:type="spellStart"/>
      <w:r w:rsidRPr="00214BC7">
        <w:rPr>
          <w:sz w:val="24"/>
          <w:szCs w:val="24"/>
        </w:rPr>
        <w:t>algoritma</w:t>
      </w:r>
      <w:proofErr w:type="spellEnd"/>
      <w:r w:rsidRPr="00214BC7">
        <w:rPr>
          <w:sz w:val="24"/>
          <w:szCs w:val="24"/>
        </w:rPr>
        <w:t xml:space="preserve"> yang </w:t>
      </w:r>
      <w:proofErr w:type="spellStart"/>
      <w:r w:rsidR="00583AB4">
        <w:rPr>
          <w:sz w:val="24"/>
          <w:szCs w:val="24"/>
        </w:rPr>
        <w:t>dapat</w:t>
      </w:r>
      <w:proofErr w:type="spellEnd"/>
      <w:r w:rsidRPr="00214BC7">
        <w:rPr>
          <w:sz w:val="24"/>
          <w:szCs w:val="24"/>
        </w:rPr>
        <w:t xml:space="preserve"> </w:t>
      </w:r>
      <w:proofErr w:type="spellStart"/>
      <w:r w:rsidRPr="00214BC7">
        <w:rPr>
          <w:sz w:val="24"/>
          <w:szCs w:val="24"/>
        </w:rPr>
        <w:t>digunakan</w:t>
      </w:r>
      <w:proofErr w:type="spellEnd"/>
      <w:r w:rsidRPr="00214BC7">
        <w:rPr>
          <w:sz w:val="24"/>
          <w:szCs w:val="24"/>
        </w:rPr>
        <w:t xml:space="preserve"> </w:t>
      </w:r>
      <w:proofErr w:type="spellStart"/>
      <w:r w:rsidRPr="00214BC7">
        <w:rPr>
          <w:sz w:val="24"/>
          <w:szCs w:val="24"/>
        </w:rPr>
        <w:t>yaitu</w:t>
      </w:r>
      <w:proofErr w:type="spellEnd"/>
      <w:r w:rsidRPr="00214BC7">
        <w:rPr>
          <w:sz w:val="24"/>
          <w:szCs w:val="24"/>
        </w:rPr>
        <w:t xml:space="preserve"> </w:t>
      </w:r>
      <w:r w:rsidRPr="006C0636">
        <w:rPr>
          <w:i/>
          <w:iCs/>
          <w:sz w:val="24"/>
          <w:szCs w:val="24"/>
        </w:rPr>
        <w:t>K-Nearest Neighbor</w:t>
      </w:r>
      <w:r w:rsidR="0000441F">
        <w:rPr>
          <w:sz w:val="24"/>
          <w:szCs w:val="24"/>
        </w:rPr>
        <w:t xml:space="preserve"> (KNN). </w:t>
      </w:r>
      <w:proofErr w:type="spellStart"/>
      <w:r w:rsidR="0000441F">
        <w:rPr>
          <w:sz w:val="24"/>
          <w:szCs w:val="24"/>
        </w:rPr>
        <w:t>Algori</w:t>
      </w:r>
      <w:r w:rsidRPr="00214BC7">
        <w:rPr>
          <w:sz w:val="24"/>
          <w:szCs w:val="24"/>
        </w:rPr>
        <w:t>t</w:t>
      </w:r>
      <w:proofErr w:type="spellEnd"/>
      <w:r w:rsidR="0000441F">
        <w:rPr>
          <w:sz w:val="24"/>
          <w:szCs w:val="24"/>
          <w:lang w:val="id-ID"/>
        </w:rPr>
        <w:t>m</w:t>
      </w:r>
      <w:r w:rsidRPr="00214BC7">
        <w:rPr>
          <w:sz w:val="24"/>
          <w:szCs w:val="24"/>
        </w:rPr>
        <w:t xml:space="preserve">a </w:t>
      </w:r>
      <w:r w:rsidR="007C426F">
        <w:rPr>
          <w:sz w:val="24"/>
          <w:szCs w:val="24"/>
        </w:rPr>
        <w:t>KNN ini</w:t>
      </w:r>
      <w:r w:rsidR="00FA14C3">
        <w:rPr>
          <w:sz w:val="24"/>
          <w:szCs w:val="24"/>
        </w:rPr>
        <w:t xml:space="preserve"> </w:t>
      </w:r>
      <w:proofErr w:type="spellStart"/>
      <w:r w:rsidRPr="00214BC7">
        <w:rPr>
          <w:sz w:val="24"/>
          <w:szCs w:val="24"/>
        </w:rPr>
        <w:t>bekerja</w:t>
      </w:r>
      <w:proofErr w:type="spellEnd"/>
      <w:r w:rsidRPr="00214BC7">
        <w:rPr>
          <w:sz w:val="24"/>
          <w:szCs w:val="24"/>
        </w:rPr>
        <w:t xml:space="preserve"> dengan </w:t>
      </w:r>
      <w:proofErr w:type="spellStart"/>
      <w:r w:rsidRPr="00214BC7">
        <w:rPr>
          <w:sz w:val="24"/>
          <w:szCs w:val="24"/>
        </w:rPr>
        <w:t>cara</w:t>
      </w:r>
      <w:proofErr w:type="spellEnd"/>
      <w:r w:rsidRPr="00214BC7">
        <w:rPr>
          <w:sz w:val="24"/>
          <w:szCs w:val="24"/>
        </w:rPr>
        <w:t xml:space="preserve"> </w:t>
      </w:r>
      <w:proofErr w:type="spellStart"/>
      <w:r w:rsidRPr="00214BC7">
        <w:rPr>
          <w:sz w:val="24"/>
          <w:szCs w:val="24"/>
        </w:rPr>
        <w:t>mengukur</w:t>
      </w:r>
      <w:proofErr w:type="spellEnd"/>
      <w:r w:rsidRPr="00214BC7">
        <w:rPr>
          <w:sz w:val="24"/>
          <w:szCs w:val="24"/>
        </w:rPr>
        <w:t xml:space="preserve"> </w:t>
      </w:r>
      <w:proofErr w:type="spellStart"/>
      <w:r w:rsidRPr="00214BC7">
        <w:rPr>
          <w:sz w:val="24"/>
          <w:szCs w:val="24"/>
        </w:rPr>
        <w:t>jarak</w:t>
      </w:r>
      <w:proofErr w:type="spellEnd"/>
      <w:r w:rsidRPr="00214BC7">
        <w:rPr>
          <w:sz w:val="24"/>
          <w:szCs w:val="24"/>
        </w:rPr>
        <w:t xml:space="preserve"> </w:t>
      </w:r>
      <w:proofErr w:type="spellStart"/>
      <w:r w:rsidRPr="00214BC7">
        <w:rPr>
          <w:sz w:val="24"/>
          <w:szCs w:val="24"/>
        </w:rPr>
        <w:t>antara</w:t>
      </w:r>
      <w:proofErr w:type="spellEnd"/>
      <w:r w:rsidRPr="00214BC7">
        <w:rPr>
          <w:sz w:val="24"/>
          <w:szCs w:val="24"/>
        </w:rPr>
        <w:t xml:space="preserve"> </w:t>
      </w:r>
      <w:proofErr w:type="spellStart"/>
      <w:r w:rsidRPr="00214BC7">
        <w:rPr>
          <w:sz w:val="24"/>
          <w:szCs w:val="24"/>
        </w:rPr>
        <w:t>objek</w:t>
      </w:r>
      <w:proofErr w:type="spellEnd"/>
      <w:r w:rsidRPr="00214BC7">
        <w:rPr>
          <w:sz w:val="24"/>
          <w:szCs w:val="24"/>
        </w:rPr>
        <w:t xml:space="preserve"> </w:t>
      </w:r>
      <w:proofErr w:type="spellStart"/>
      <w:r w:rsidRPr="00214BC7">
        <w:rPr>
          <w:sz w:val="24"/>
          <w:szCs w:val="24"/>
        </w:rPr>
        <w:t>latih</w:t>
      </w:r>
      <w:proofErr w:type="spellEnd"/>
      <w:r w:rsidRPr="00214BC7">
        <w:rPr>
          <w:sz w:val="24"/>
          <w:szCs w:val="24"/>
        </w:rPr>
        <w:t xml:space="preserve"> dengan </w:t>
      </w:r>
      <w:proofErr w:type="spellStart"/>
      <w:r w:rsidRPr="00214BC7">
        <w:rPr>
          <w:sz w:val="24"/>
          <w:szCs w:val="24"/>
        </w:rPr>
        <w:t>objek</w:t>
      </w:r>
      <w:proofErr w:type="spellEnd"/>
      <w:r w:rsidRPr="00214BC7">
        <w:rPr>
          <w:sz w:val="24"/>
          <w:szCs w:val="24"/>
        </w:rPr>
        <w:t xml:space="preserve"> </w:t>
      </w:r>
      <w:proofErr w:type="spellStart"/>
      <w:r w:rsidRPr="00214BC7">
        <w:rPr>
          <w:sz w:val="24"/>
          <w:szCs w:val="24"/>
        </w:rPr>
        <w:t>ujinya</w:t>
      </w:r>
      <w:proofErr w:type="spellEnd"/>
      <w:r w:rsidR="00FA14C3">
        <w:rPr>
          <w:sz w:val="24"/>
          <w:szCs w:val="24"/>
        </w:rPr>
        <w:t xml:space="preserve"> </w:t>
      </w:r>
      <w:proofErr w:type="spellStart"/>
      <w:r w:rsidR="00FA14C3">
        <w:rPr>
          <w:sz w:val="24"/>
          <w:szCs w:val="24"/>
        </w:rPr>
        <w:t>kemudian</w:t>
      </w:r>
      <w:proofErr w:type="spellEnd"/>
      <w:r w:rsidR="00FA14C3">
        <w:rPr>
          <w:sz w:val="24"/>
          <w:szCs w:val="24"/>
        </w:rPr>
        <w:t xml:space="preserve"> </w:t>
      </w:r>
      <w:proofErr w:type="spellStart"/>
      <w:r w:rsidR="00FA14C3">
        <w:rPr>
          <w:sz w:val="24"/>
          <w:szCs w:val="24"/>
        </w:rPr>
        <w:t>dikelompokkan</w:t>
      </w:r>
      <w:proofErr w:type="spellEnd"/>
      <w:r w:rsidR="00FA14C3">
        <w:rPr>
          <w:sz w:val="24"/>
          <w:szCs w:val="24"/>
        </w:rPr>
        <w:t xml:space="preserve"> berdasarkan </w:t>
      </w:r>
      <w:proofErr w:type="spellStart"/>
      <w:r w:rsidR="00FA14C3">
        <w:rPr>
          <w:sz w:val="24"/>
          <w:szCs w:val="24"/>
        </w:rPr>
        <w:t>jarak</w:t>
      </w:r>
      <w:proofErr w:type="spellEnd"/>
      <w:r w:rsidR="00FA14C3">
        <w:rPr>
          <w:sz w:val="24"/>
          <w:szCs w:val="24"/>
        </w:rPr>
        <w:t xml:space="preserve"> </w:t>
      </w:r>
      <w:proofErr w:type="spellStart"/>
      <w:r w:rsidR="00FA14C3">
        <w:rPr>
          <w:sz w:val="24"/>
          <w:szCs w:val="24"/>
        </w:rPr>
        <w:t>terdekat</w:t>
      </w:r>
      <w:proofErr w:type="spellEnd"/>
      <w:r w:rsidR="00E21B90">
        <w:rPr>
          <w:sz w:val="24"/>
          <w:szCs w:val="24"/>
        </w:rPr>
        <w:t xml:space="preserve"> </w:t>
      </w:r>
      <w:r w:rsidR="00E21B90">
        <w:rPr>
          <w:sz w:val="24"/>
          <w:szCs w:val="24"/>
        </w:rPr>
        <w:fldChar w:fldCharType="begin" w:fldLock="1"/>
      </w:r>
      <w:r w:rsidR="00E21B90">
        <w:rPr>
          <w:sz w:val="24"/>
          <w:szCs w:val="24"/>
        </w:rPr>
        <w:instrText>ADDIN CSL_CITATION {"citationItems":[{"id":"ITEM-1","itemData":{"DOI":"10.33096/ilkom.v12i2.539.104-111","ISSN":"2087-1716","abstract":"… Cite. How to cite item. References. G. Abdillah et al., “Penerapan Data Mining Pemakaian Air Pelanggan Untuk Menentukan Klasifikasi Potensi Pemakaian Air Pelanggan Baru Di Pdam Tirta Raharja Menggunakan Algoritma K-Means,” Sentika 2016, vol. 2016, no. Sentika, pp …","author":[{"dropping-particle":"","family":"Dinata","given":"Rozzi Kesuma","non-dropping-particle":"","parse-names":false,"suffix":""},{"dropping-particle":"","family":"Akbar","given":"Hafizal","non-dropping-particle":"","parse-names":false,"suffix":""},{"dropping-particle":"","family":"Hasdyna","given":"Novia","non-dropping-particle":"","parse-names":false,"suffix":""}],"container-title":"ILKOM Jurnal Ilmiah","id":"ITEM-1","issue":"2","issued":{"date-parts":[["2020"]]},"page":"104-111","title":"Algoritma K-Nearest Neighbor dengan Euclidean Distance dan Manhattan Distance untuk Klasifikasi Transportasi Bus","type":"article-journal","volume":"12"},"uris":["http://www.mendeley.com/documents/?uuid=3ad73682-6d8e-4d5f-8383-8ff3f1cda2af"]}],"mendeley":{"formattedCitation":"[6]","plainTextFormattedCitation":"[6]","previouslyFormattedCitation":"[6]"},"properties":{"noteIndex":0},"schema":"https://github.com/citation-style-language/schema/raw/master/csl-citation.json"}</w:instrText>
      </w:r>
      <w:r w:rsidR="00E21B90">
        <w:rPr>
          <w:sz w:val="24"/>
          <w:szCs w:val="24"/>
        </w:rPr>
        <w:fldChar w:fldCharType="separate"/>
      </w:r>
      <w:r w:rsidR="00E21B90" w:rsidRPr="00E21B90">
        <w:rPr>
          <w:noProof/>
          <w:sz w:val="24"/>
          <w:szCs w:val="24"/>
        </w:rPr>
        <w:t>[6]</w:t>
      </w:r>
      <w:r w:rsidR="00E21B90">
        <w:rPr>
          <w:sz w:val="24"/>
          <w:szCs w:val="24"/>
        </w:rPr>
        <w:fldChar w:fldCharType="end"/>
      </w:r>
      <w:r w:rsidRPr="00214BC7">
        <w:rPr>
          <w:sz w:val="24"/>
          <w:szCs w:val="24"/>
        </w:rPr>
        <w:t>.</w:t>
      </w:r>
    </w:p>
    <w:p w14:paraId="43EECD36" w14:textId="77777777" w:rsidR="00CE16CC" w:rsidRPr="00AE2504" w:rsidRDefault="00CE16CC" w:rsidP="00CE16CC">
      <w:pPr>
        <w:spacing w:after="0" w:line="240" w:lineRule="auto"/>
        <w:rPr>
          <w:rFonts w:ascii="Times New Roman" w:hAnsi="Times New Roman"/>
          <w:sz w:val="24"/>
          <w:szCs w:val="24"/>
        </w:rPr>
      </w:pPr>
    </w:p>
    <w:p w14:paraId="3B435A03" w14:textId="77777777" w:rsidR="00CE16CC" w:rsidRDefault="00CE16CC" w:rsidP="00CE16CC">
      <w:pPr>
        <w:spacing w:after="0" w:line="240" w:lineRule="auto"/>
        <w:rPr>
          <w:rFonts w:ascii="Times New Roman" w:hAnsi="Times New Roman"/>
          <w:b/>
          <w:bCs/>
          <w:sz w:val="24"/>
          <w:szCs w:val="24"/>
        </w:rPr>
      </w:pPr>
      <w:r>
        <w:rPr>
          <w:rFonts w:ascii="Times New Roman" w:hAnsi="Times New Roman"/>
          <w:b/>
          <w:bCs/>
          <w:sz w:val="24"/>
          <w:szCs w:val="24"/>
        </w:rPr>
        <w:t>METODE</w:t>
      </w:r>
    </w:p>
    <w:p w14:paraId="21E0E887" w14:textId="3E525CF9" w:rsidR="00CE16CC" w:rsidRDefault="006C0636" w:rsidP="00CE16CC">
      <w:pPr>
        <w:pStyle w:val="JRPMBody"/>
        <w:rPr>
          <w:sz w:val="24"/>
          <w:lang w:val="en-US"/>
        </w:rPr>
      </w:pPr>
      <w:proofErr w:type="spellStart"/>
      <w:r>
        <w:rPr>
          <w:sz w:val="24"/>
          <w:szCs w:val="28"/>
          <w:lang w:val="en-US"/>
        </w:rPr>
        <w:t>Penelitian</w:t>
      </w:r>
      <w:proofErr w:type="spellEnd"/>
      <w:r>
        <w:rPr>
          <w:sz w:val="24"/>
          <w:szCs w:val="28"/>
          <w:lang w:val="en-US"/>
        </w:rPr>
        <w:t xml:space="preserve"> </w:t>
      </w:r>
      <w:proofErr w:type="spellStart"/>
      <w:r>
        <w:rPr>
          <w:sz w:val="24"/>
          <w:szCs w:val="28"/>
          <w:lang w:val="en-US"/>
        </w:rPr>
        <w:t>memiliki</w:t>
      </w:r>
      <w:proofErr w:type="spellEnd"/>
      <w:r>
        <w:rPr>
          <w:sz w:val="24"/>
          <w:szCs w:val="28"/>
          <w:lang w:val="en-US"/>
        </w:rPr>
        <w:t xml:space="preserve"> tujuan untuk melihat apakah </w:t>
      </w:r>
      <w:proofErr w:type="spellStart"/>
      <w:r>
        <w:rPr>
          <w:sz w:val="24"/>
          <w:szCs w:val="28"/>
          <w:lang w:val="en-US"/>
        </w:rPr>
        <w:t>algoritma</w:t>
      </w:r>
      <w:proofErr w:type="spellEnd"/>
      <w:r>
        <w:rPr>
          <w:sz w:val="24"/>
          <w:szCs w:val="28"/>
          <w:lang w:val="en-US"/>
        </w:rPr>
        <w:t xml:space="preserve"> </w:t>
      </w:r>
      <w:r w:rsidRPr="006C0636">
        <w:rPr>
          <w:i/>
          <w:iCs/>
          <w:sz w:val="24"/>
        </w:rPr>
        <w:t>K-Nearest Neighbor</w:t>
      </w:r>
      <w:r w:rsidRPr="00214BC7">
        <w:rPr>
          <w:sz w:val="24"/>
        </w:rPr>
        <w:t xml:space="preserve"> (KNN)</w:t>
      </w:r>
      <w:r>
        <w:rPr>
          <w:sz w:val="24"/>
          <w:lang w:val="en-US"/>
        </w:rPr>
        <w:t xml:space="preserve"> </w:t>
      </w:r>
      <w:proofErr w:type="spellStart"/>
      <w:r>
        <w:rPr>
          <w:sz w:val="24"/>
          <w:lang w:val="en-US"/>
        </w:rPr>
        <w:t>mampu</w:t>
      </w:r>
      <w:proofErr w:type="spellEnd"/>
      <w:r>
        <w:rPr>
          <w:sz w:val="24"/>
          <w:lang w:val="en-US"/>
        </w:rPr>
        <w:t xml:space="preserve"> </w:t>
      </w:r>
      <w:proofErr w:type="spellStart"/>
      <w:r>
        <w:rPr>
          <w:sz w:val="24"/>
          <w:lang w:val="en-US"/>
        </w:rPr>
        <w:t>menentukan</w:t>
      </w:r>
      <w:proofErr w:type="spellEnd"/>
      <w:r>
        <w:rPr>
          <w:sz w:val="24"/>
          <w:lang w:val="en-US"/>
        </w:rPr>
        <w:t xml:space="preserve"> </w:t>
      </w:r>
      <w:proofErr w:type="spellStart"/>
      <w:r>
        <w:rPr>
          <w:sz w:val="24"/>
          <w:lang w:val="en-US"/>
        </w:rPr>
        <w:t>komoditas</w:t>
      </w:r>
      <w:proofErr w:type="spellEnd"/>
      <w:r>
        <w:rPr>
          <w:sz w:val="24"/>
          <w:lang w:val="en-US"/>
        </w:rPr>
        <w:t xml:space="preserve"> yang </w:t>
      </w:r>
      <w:proofErr w:type="spellStart"/>
      <w:r>
        <w:rPr>
          <w:sz w:val="24"/>
          <w:lang w:val="en-US"/>
        </w:rPr>
        <w:t>mempunyai</w:t>
      </w:r>
      <w:proofErr w:type="spellEnd"/>
      <w:r>
        <w:rPr>
          <w:sz w:val="24"/>
          <w:lang w:val="en-US"/>
        </w:rPr>
        <w:t xml:space="preserve"> </w:t>
      </w:r>
      <w:proofErr w:type="spellStart"/>
      <w:r>
        <w:rPr>
          <w:sz w:val="24"/>
          <w:lang w:val="en-US"/>
        </w:rPr>
        <w:t>potensi</w:t>
      </w:r>
      <w:proofErr w:type="spellEnd"/>
      <w:r>
        <w:rPr>
          <w:sz w:val="24"/>
          <w:lang w:val="en-US"/>
        </w:rPr>
        <w:t xml:space="preserve"> untuk menjadi produk </w:t>
      </w:r>
      <w:proofErr w:type="spellStart"/>
      <w:r>
        <w:rPr>
          <w:sz w:val="24"/>
          <w:lang w:val="en-US"/>
        </w:rPr>
        <w:t>ekspor</w:t>
      </w:r>
      <w:proofErr w:type="spellEnd"/>
      <w:r>
        <w:rPr>
          <w:sz w:val="24"/>
          <w:lang w:val="en-US"/>
        </w:rPr>
        <w:t xml:space="preserve">. Di </w:t>
      </w:r>
      <w:proofErr w:type="spellStart"/>
      <w:r>
        <w:rPr>
          <w:sz w:val="24"/>
          <w:lang w:val="en-US"/>
        </w:rPr>
        <w:t>samping</w:t>
      </w:r>
      <w:proofErr w:type="spellEnd"/>
      <w:r>
        <w:rPr>
          <w:sz w:val="24"/>
          <w:lang w:val="en-US"/>
        </w:rPr>
        <w:t xml:space="preserve"> itu </w:t>
      </w:r>
      <w:proofErr w:type="spellStart"/>
      <w:r>
        <w:rPr>
          <w:sz w:val="24"/>
          <w:lang w:val="en-US"/>
        </w:rPr>
        <w:t>penelitian</w:t>
      </w:r>
      <w:proofErr w:type="spellEnd"/>
      <w:r>
        <w:rPr>
          <w:sz w:val="24"/>
          <w:lang w:val="en-US"/>
        </w:rPr>
        <w:t xml:space="preserve"> ini</w:t>
      </w:r>
      <w:r w:rsidR="007F66FD">
        <w:rPr>
          <w:sz w:val="24"/>
          <w:lang w:val="en-US"/>
        </w:rPr>
        <w:t xml:space="preserve"> juga </w:t>
      </w:r>
      <w:proofErr w:type="spellStart"/>
      <w:r w:rsidR="007F66FD">
        <w:rPr>
          <w:sz w:val="24"/>
          <w:lang w:val="en-US"/>
        </w:rPr>
        <w:t>mencari</w:t>
      </w:r>
      <w:proofErr w:type="spellEnd"/>
      <w:r w:rsidR="007F66FD">
        <w:rPr>
          <w:sz w:val="24"/>
          <w:lang w:val="en-US"/>
        </w:rPr>
        <w:t xml:space="preserve"> </w:t>
      </w:r>
      <w:proofErr w:type="spellStart"/>
      <w:r w:rsidR="007F66FD">
        <w:rPr>
          <w:sz w:val="24"/>
          <w:lang w:val="en-US"/>
        </w:rPr>
        <w:t>tahu</w:t>
      </w:r>
      <w:proofErr w:type="spellEnd"/>
      <w:r w:rsidR="007F66FD">
        <w:rPr>
          <w:sz w:val="24"/>
          <w:lang w:val="en-US"/>
        </w:rPr>
        <w:t xml:space="preserve"> </w:t>
      </w:r>
      <w:proofErr w:type="spellStart"/>
      <w:r w:rsidR="007F66FD">
        <w:rPr>
          <w:sz w:val="24"/>
          <w:lang w:val="en-US"/>
        </w:rPr>
        <w:t>komoditas</w:t>
      </w:r>
      <w:proofErr w:type="spellEnd"/>
      <w:r w:rsidR="007F66FD">
        <w:rPr>
          <w:sz w:val="24"/>
          <w:lang w:val="en-US"/>
        </w:rPr>
        <w:t xml:space="preserve"> </w:t>
      </w:r>
      <w:proofErr w:type="spellStart"/>
      <w:r w:rsidR="007F66FD">
        <w:rPr>
          <w:sz w:val="24"/>
          <w:lang w:val="en-US"/>
        </w:rPr>
        <w:t>apa</w:t>
      </w:r>
      <w:proofErr w:type="spellEnd"/>
      <w:r w:rsidR="007F66FD">
        <w:rPr>
          <w:sz w:val="24"/>
          <w:lang w:val="en-US"/>
        </w:rPr>
        <w:t xml:space="preserve"> yang </w:t>
      </w:r>
      <w:proofErr w:type="spellStart"/>
      <w:r w:rsidR="007F66FD">
        <w:rPr>
          <w:sz w:val="24"/>
          <w:lang w:val="en-US"/>
        </w:rPr>
        <w:t>memiliki</w:t>
      </w:r>
      <w:proofErr w:type="spellEnd"/>
      <w:r w:rsidR="007F66FD">
        <w:rPr>
          <w:sz w:val="24"/>
          <w:lang w:val="en-US"/>
        </w:rPr>
        <w:t xml:space="preserve"> </w:t>
      </w:r>
      <w:proofErr w:type="spellStart"/>
      <w:r w:rsidR="007F66FD">
        <w:rPr>
          <w:sz w:val="24"/>
          <w:lang w:val="en-US"/>
        </w:rPr>
        <w:t>potensi</w:t>
      </w:r>
      <w:proofErr w:type="spellEnd"/>
      <w:r w:rsidR="007F66FD">
        <w:rPr>
          <w:sz w:val="24"/>
          <w:lang w:val="en-US"/>
        </w:rPr>
        <w:t xml:space="preserve"> </w:t>
      </w:r>
      <w:proofErr w:type="spellStart"/>
      <w:r w:rsidR="007F66FD">
        <w:rPr>
          <w:sz w:val="24"/>
          <w:lang w:val="en-US"/>
        </w:rPr>
        <w:t>ekspor</w:t>
      </w:r>
      <w:proofErr w:type="spellEnd"/>
      <w:r w:rsidR="007F66FD">
        <w:rPr>
          <w:sz w:val="24"/>
          <w:lang w:val="en-US"/>
        </w:rPr>
        <w:t xml:space="preserve"> di </w:t>
      </w:r>
      <w:r w:rsidR="00FA14C3">
        <w:rPr>
          <w:sz w:val="24"/>
          <w:lang w:val="en-US"/>
        </w:rPr>
        <w:t>S</w:t>
      </w:r>
      <w:r w:rsidR="007F66FD">
        <w:rPr>
          <w:sz w:val="24"/>
          <w:lang w:val="en-US"/>
        </w:rPr>
        <w:t xml:space="preserve">ulawesi </w:t>
      </w:r>
      <w:r w:rsidR="00FA14C3">
        <w:rPr>
          <w:sz w:val="24"/>
          <w:lang w:val="en-US"/>
        </w:rPr>
        <w:t>T</w:t>
      </w:r>
      <w:r w:rsidR="007F66FD">
        <w:rPr>
          <w:sz w:val="24"/>
          <w:lang w:val="en-US"/>
        </w:rPr>
        <w:t xml:space="preserve">engah. </w:t>
      </w:r>
      <w:proofErr w:type="spellStart"/>
      <w:r w:rsidR="007F66FD">
        <w:rPr>
          <w:sz w:val="24"/>
          <w:lang w:val="en-US"/>
        </w:rPr>
        <w:t>Adapun</w:t>
      </w:r>
      <w:proofErr w:type="spellEnd"/>
      <w:r w:rsidR="007F66FD">
        <w:rPr>
          <w:sz w:val="24"/>
          <w:lang w:val="en-US"/>
        </w:rPr>
        <w:t xml:space="preserve"> alur </w:t>
      </w:r>
      <w:proofErr w:type="spellStart"/>
      <w:r w:rsidR="000800E2">
        <w:rPr>
          <w:sz w:val="24"/>
          <w:lang w:val="en-US"/>
        </w:rPr>
        <w:t>tahapan</w:t>
      </w:r>
      <w:proofErr w:type="spellEnd"/>
      <w:r w:rsidR="000800E2">
        <w:rPr>
          <w:sz w:val="24"/>
          <w:lang w:val="en-US"/>
        </w:rPr>
        <w:t xml:space="preserve"> </w:t>
      </w:r>
      <w:proofErr w:type="spellStart"/>
      <w:r w:rsidR="007F66FD">
        <w:rPr>
          <w:sz w:val="24"/>
          <w:lang w:val="en-US"/>
        </w:rPr>
        <w:t>penelitian</w:t>
      </w:r>
      <w:proofErr w:type="spellEnd"/>
      <w:r w:rsidR="007F66FD">
        <w:rPr>
          <w:sz w:val="24"/>
          <w:lang w:val="en-US"/>
        </w:rPr>
        <w:t xml:space="preserve"> </w:t>
      </w:r>
      <w:proofErr w:type="spellStart"/>
      <w:r w:rsidR="007F66FD">
        <w:rPr>
          <w:sz w:val="24"/>
          <w:lang w:val="en-US"/>
        </w:rPr>
        <w:t>dilakukan</w:t>
      </w:r>
      <w:proofErr w:type="spellEnd"/>
      <w:r w:rsidR="007F66FD">
        <w:rPr>
          <w:sz w:val="24"/>
          <w:lang w:val="en-US"/>
        </w:rPr>
        <w:t xml:space="preserve"> </w:t>
      </w:r>
      <w:proofErr w:type="spellStart"/>
      <w:r w:rsidR="007F66FD">
        <w:rPr>
          <w:sz w:val="24"/>
          <w:lang w:val="en-US"/>
        </w:rPr>
        <w:t>dapat</w:t>
      </w:r>
      <w:proofErr w:type="spellEnd"/>
      <w:r w:rsidR="007F66FD">
        <w:rPr>
          <w:sz w:val="24"/>
          <w:lang w:val="en-US"/>
        </w:rPr>
        <w:t xml:space="preserve"> </w:t>
      </w:r>
      <w:proofErr w:type="spellStart"/>
      <w:r w:rsidR="007F66FD">
        <w:rPr>
          <w:sz w:val="24"/>
          <w:lang w:val="en-US"/>
        </w:rPr>
        <w:t>dilihat</w:t>
      </w:r>
      <w:proofErr w:type="spellEnd"/>
      <w:r w:rsidR="007F66FD">
        <w:rPr>
          <w:sz w:val="24"/>
          <w:lang w:val="en-US"/>
        </w:rPr>
        <w:t xml:space="preserve"> pada Gambar 1.</w:t>
      </w:r>
    </w:p>
    <w:p w14:paraId="4C4548CD" w14:textId="498FDA13" w:rsidR="00A953FA" w:rsidRDefault="000800E2" w:rsidP="00A953FA">
      <w:pPr>
        <w:pStyle w:val="JRPMBody"/>
        <w:keepNext/>
        <w:spacing w:before="120"/>
        <w:ind w:firstLine="0"/>
        <w:jc w:val="center"/>
      </w:pPr>
      <w:r>
        <w:rPr>
          <w:noProof/>
          <w:lang w:val="en-US"/>
        </w:rPr>
        <w:drawing>
          <wp:inline distT="0" distB="0" distL="0" distR="0" wp14:anchorId="2F48F923" wp14:editId="52C97EAA">
            <wp:extent cx="1409700" cy="4306698"/>
            <wp:effectExtent l="0" t="0" r="0" b="0"/>
            <wp:docPr id="1712085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1420214" cy="4338820"/>
                    </a:xfrm>
                    <a:prstGeom prst="rect">
                      <a:avLst/>
                    </a:prstGeom>
                    <a:noFill/>
                    <a:ln>
                      <a:noFill/>
                    </a:ln>
                    <a:extLst>
                      <a:ext uri="{53640926-AAD7-44D8-BBD7-CCE9431645EC}">
                        <a14:shadowObscured xmlns:a14="http://schemas.microsoft.com/office/drawing/2010/main"/>
                      </a:ext>
                    </a:extLst>
                  </pic:spPr>
                </pic:pic>
              </a:graphicData>
            </a:graphic>
          </wp:inline>
        </w:drawing>
      </w:r>
    </w:p>
    <w:p w14:paraId="1906BE6F" w14:textId="4EE50A31" w:rsidR="007F66FD" w:rsidRDefault="00A953FA" w:rsidP="00A953FA">
      <w:pPr>
        <w:pStyle w:val="Caption"/>
        <w:spacing w:after="0"/>
        <w:jc w:val="center"/>
        <w:rPr>
          <w:rFonts w:ascii="Times New Roman" w:hAnsi="Times New Roman"/>
          <w:i w:val="0"/>
          <w:iCs w:val="0"/>
          <w:color w:val="auto"/>
          <w:sz w:val="22"/>
          <w:szCs w:val="22"/>
        </w:rPr>
      </w:pPr>
      <w:r w:rsidRPr="00A953FA">
        <w:rPr>
          <w:rFonts w:ascii="Times New Roman" w:hAnsi="Times New Roman"/>
          <w:b/>
          <w:bCs/>
          <w:i w:val="0"/>
          <w:iCs w:val="0"/>
          <w:color w:val="auto"/>
          <w:sz w:val="22"/>
          <w:szCs w:val="22"/>
        </w:rPr>
        <w:t xml:space="preserve">Gambar </w:t>
      </w:r>
      <w:r w:rsidRPr="00A953FA">
        <w:rPr>
          <w:rFonts w:ascii="Times New Roman" w:hAnsi="Times New Roman"/>
          <w:b/>
          <w:bCs/>
          <w:i w:val="0"/>
          <w:iCs w:val="0"/>
          <w:color w:val="auto"/>
          <w:sz w:val="22"/>
          <w:szCs w:val="22"/>
        </w:rPr>
        <w:fldChar w:fldCharType="begin"/>
      </w:r>
      <w:r w:rsidRPr="00A953FA">
        <w:rPr>
          <w:rFonts w:ascii="Times New Roman" w:hAnsi="Times New Roman"/>
          <w:b/>
          <w:bCs/>
          <w:i w:val="0"/>
          <w:iCs w:val="0"/>
          <w:color w:val="auto"/>
          <w:sz w:val="22"/>
          <w:szCs w:val="22"/>
        </w:rPr>
        <w:instrText xml:space="preserve"> SEQ Gambar \* ARABIC </w:instrText>
      </w:r>
      <w:r w:rsidRPr="00A953FA">
        <w:rPr>
          <w:rFonts w:ascii="Times New Roman" w:hAnsi="Times New Roman"/>
          <w:b/>
          <w:bCs/>
          <w:i w:val="0"/>
          <w:iCs w:val="0"/>
          <w:color w:val="auto"/>
          <w:sz w:val="22"/>
          <w:szCs w:val="22"/>
        </w:rPr>
        <w:fldChar w:fldCharType="separate"/>
      </w:r>
      <w:r w:rsidR="0012337C">
        <w:rPr>
          <w:rFonts w:ascii="Times New Roman" w:hAnsi="Times New Roman"/>
          <w:b/>
          <w:bCs/>
          <w:i w:val="0"/>
          <w:iCs w:val="0"/>
          <w:noProof/>
          <w:color w:val="auto"/>
          <w:sz w:val="22"/>
          <w:szCs w:val="22"/>
        </w:rPr>
        <w:t>1</w:t>
      </w:r>
      <w:r w:rsidRPr="00A953FA">
        <w:rPr>
          <w:rFonts w:ascii="Times New Roman" w:hAnsi="Times New Roman"/>
          <w:b/>
          <w:bCs/>
          <w:i w:val="0"/>
          <w:iCs w:val="0"/>
          <w:color w:val="auto"/>
          <w:sz w:val="22"/>
          <w:szCs w:val="22"/>
        </w:rPr>
        <w:fldChar w:fldCharType="end"/>
      </w:r>
      <w:r w:rsidRPr="00A953FA">
        <w:rPr>
          <w:rFonts w:ascii="Times New Roman" w:hAnsi="Times New Roman"/>
          <w:b/>
          <w:bCs/>
          <w:i w:val="0"/>
          <w:iCs w:val="0"/>
          <w:color w:val="auto"/>
          <w:sz w:val="22"/>
          <w:szCs w:val="22"/>
          <w:lang w:val="en-US"/>
        </w:rPr>
        <w:t>.</w:t>
      </w:r>
      <w:r w:rsidRPr="00A953FA">
        <w:rPr>
          <w:rFonts w:ascii="Times New Roman" w:hAnsi="Times New Roman"/>
          <w:i w:val="0"/>
          <w:iCs w:val="0"/>
          <w:color w:val="auto"/>
          <w:sz w:val="22"/>
          <w:szCs w:val="22"/>
          <w:lang w:val="en-US"/>
        </w:rPr>
        <w:t xml:space="preserve"> </w:t>
      </w:r>
      <w:proofErr w:type="spellStart"/>
      <w:r w:rsidR="000800E2">
        <w:rPr>
          <w:rFonts w:ascii="Times New Roman" w:hAnsi="Times New Roman"/>
          <w:i w:val="0"/>
          <w:iCs w:val="0"/>
          <w:color w:val="auto"/>
          <w:sz w:val="22"/>
          <w:szCs w:val="22"/>
          <w:lang w:val="en-US"/>
        </w:rPr>
        <w:t>Tahapan</w:t>
      </w:r>
      <w:proofErr w:type="spellEnd"/>
      <w:r w:rsidRPr="00A953FA">
        <w:rPr>
          <w:rFonts w:ascii="Times New Roman" w:hAnsi="Times New Roman"/>
          <w:i w:val="0"/>
          <w:iCs w:val="0"/>
          <w:color w:val="auto"/>
          <w:sz w:val="22"/>
          <w:szCs w:val="22"/>
        </w:rPr>
        <w:t xml:space="preserve"> Penelitian</w:t>
      </w:r>
    </w:p>
    <w:p w14:paraId="14EDAD6B" w14:textId="77777777" w:rsidR="00877BE1" w:rsidRPr="00877BE1" w:rsidRDefault="00877BE1" w:rsidP="00877BE1"/>
    <w:p w14:paraId="367AA5AC" w14:textId="7E9AA386" w:rsidR="007F66FD" w:rsidRPr="007F66FD" w:rsidRDefault="007F66FD" w:rsidP="00583AB4">
      <w:pPr>
        <w:pStyle w:val="JRPMBody"/>
        <w:ind w:firstLine="0"/>
        <w:rPr>
          <w:b/>
          <w:bCs/>
          <w:sz w:val="24"/>
          <w:szCs w:val="28"/>
          <w:lang w:val="en-US"/>
        </w:rPr>
      </w:pPr>
      <w:proofErr w:type="spellStart"/>
      <w:r w:rsidRPr="007F66FD">
        <w:rPr>
          <w:b/>
          <w:bCs/>
          <w:sz w:val="24"/>
          <w:szCs w:val="28"/>
          <w:lang w:val="en-US"/>
        </w:rPr>
        <w:lastRenderedPageBreak/>
        <w:t>Pengumpulan</w:t>
      </w:r>
      <w:proofErr w:type="spellEnd"/>
      <w:r w:rsidRPr="007F66FD">
        <w:rPr>
          <w:b/>
          <w:bCs/>
          <w:sz w:val="24"/>
          <w:szCs w:val="28"/>
          <w:lang w:val="en-US"/>
        </w:rPr>
        <w:t xml:space="preserve"> data</w:t>
      </w:r>
    </w:p>
    <w:p w14:paraId="1A329A51" w14:textId="468BD0F9" w:rsidR="00CE16CC" w:rsidRDefault="007F66FD" w:rsidP="00583AB4">
      <w:pPr>
        <w:pStyle w:val="JRPMBody"/>
        <w:ind w:firstLine="720"/>
        <w:rPr>
          <w:sz w:val="24"/>
          <w:szCs w:val="28"/>
          <w:lang w:val="en-ID"/>
        </w:rPr>
      </w:pPr>
      <w:r>
        <w:rPr>
          <w:sz w:val="24"/>
          <w:szCs w:val="28"/>
          <w:lang w:val="en-US"/>
        </w:rPr>
        <w:t xml:space="preserve">Data yang </w:t>
      </w:r>
      <w:proofErr w:type="spellStart"/>
      <w:r>
        <w:rPr>
          <w:sz w:val="24"/>
          <w:szCs w:val="28"/>
          <w:lang w:val="en-US"/>
        </w:rPr>
        <w:t>digunakan</w:t>
      </w:r>
      <w:proofErr w:type="spellEnd"/>
      <w:r>
        <w:rPr>
          <w:sz w:val="24"/>
          <w:szCs w:val="28"/>
          <w:lang w:val="en-US"/>
        </w:rPr>
        <w:t xml:space="preserve"> dalam </w:t>
      </w:r>
      <w:proofErr w:type="spellStart"/>
      <w:r>
        <w:rPr>
          <w:sz w:val="24"/>
          <w:szCs w:val="28"/>
          <w:lang w:val="en-US"/>
        </w:rPr>
        <w:t>penelitian</w:t>
      </w:r>
      <w:proofErr w:type="spellEnd"/>
      <w:r>
        <w:rPr>
          <w:sz w:val="24"/>
          <w:szCs w:val="28"/>
          <w:lang w:val="en-US"/>
        </w:rPr>
        <w:t xml:space="preserve"> ini </w:t>
      </w:r>
      <w:proofErr w:type="spellStart"/>
      <w:r>
        <w:rPr>
          <w:sz w:val="24"/>
          <w:szCs w:val="28"/>
          <w:lang w:val="en-US"/>
        </w:rPr>
        <w:t>yaitu</w:t>
      </w:r>
      <w:proofErr w:type="spellEnd"/>
      <w:r>
        <w:rPr>
          <w:sz w:val="24"/>
          <w:szCs w:val="28"/>
          <w:lang w:val="en-US"/>
        </w:rPr>
        <w:t xml:space="preserve"> data </w:t>
      </w:r>
      <w:proofErr w:type="spellStart"/>
      <w:r>
        <w:rPr>
          <w:sz w:val="24"/>
          <w:szCs w:val="28"/>
          <w:lang w:val="en-US"/>
        </w:rPr>
        <w:t>produksi</w:t>
      </w:r>
      <w:proofErr w:type="spellEnd"/>
      <w:r>
        <w:rPr>
          <w:sz w:val="24"/>
          <w:szCs w:val="28"/>
          <w:lang w:val="en-US"/>
        </w:rPr>
        <w:t xml:space="preserve"> </w:t>
      </w:r>
      <w:proofErr w:type="spellStart"/>
      <w:r>
        <w:rPr>
          <w:sz w:val="24"/>
          <w:szCs w:val="28"/>
          <w:lang w:val="en-US"/>
        </w:rPr>
        <w:t>komoditas</w:t>
      </w:r>
      <w:proofErr w:type="spellEnd"/>
      <w:r>
        <w:rPr>
          <w:sz w:val="24"/>
          <w:szCs w:val="28"/>
          <w:lang w:val="en-US"/>
        </w:rPr>
        <w:t xml:space="preserve"> di </w:t>
      </w:r>
      <w:proofErr w:type="spellStart"/>
      <w:r>
        <w:rPr>
          <w:sz w:val="24"/>
          <w:szCs w:val="28"/>
          <w:lang w:val="en-US"/>
        </w:rPr>
        <w:t>sektor</w:t>
      </w:r>
      <w:proofErr w:type="spellEnd"/>
      <w:r>
        <w:rPr>
          <w:sz w:val="24"/>
          <w:szCs w:val="28"/>
          <w:lang w:val="en-US"/>
        </w:rPr>
        <w:t xml:space="preserve"> </w:t>
      </w:r>
      <w:proofErr w:type="spellStart"/>
      <w:r>
        <w:rPr>
          <w:sz w:val="24"/>
          <w:szCs w:val="28"/>
          <w:lang w:val="en-US"/>
        </w:rPr>
        <w:t>pertanian</w:t>
      </w:r>
      <w:proofErr w:type="spellEnd"/>
      <w:r>
        <w:rPr>
          <w:sz w:val="24"/>
          <w:szCs w:val="28"/>
          <w:lang w:val="en-US"/>
        </w:rPr>
        <w:t xml:space="preserve"> </w:t>
      </w:r>
      <w:r w:rsidR="00E329DF">
        <w:rPr>
          <w:sz w:val="24"/>
          <w:szCs w:val="28"/>
          <w:lang w:val="en-US"/>
        </w:rPr>
        <w:t xml:space="preserve">dengan </w:t>
      </w:r>
      <w:proofErr w:type="spellStart"/>
      <w:r w:rsidR="00E329DF">
        <w:rPr>
          <w:sz w:val="24"/>
          <w:szCs w:val="28"/>
          <w:lang w:val="en-US"/>
        </w:rPr>
        <w:t>rentang</w:t>
      </w:r>
      <w:proofErr w:type="spellEnd"/>
      <w:r w:rsidR="00E329DF">
        <w:rPr>
          <w:sz w:val="24"/>
          <w:szCs w:val="28"/>
          <w:lang w:val="en-US"/>
        </w:rPr>
        <w:t xml:space="preserve"> 4 tahun</w:t>
      </w:r>
      <w:r>
        <w:rPr>
          <w:sz w:val="24"/>
          <w:szCs w:val="28"/>
          <w:lang w:val="en-US"/>
        </w:rPr>
        <w:t xml:space="preserve">. Data ini </w:t>
      </w:r>
      <w:proofErr w:type="spellStart"/>
      <w:r>
        <w:rPr>
          <w:sz w:val="24"/>
          <w:szCs w:val="28"/>
          <w:lang w:val="en-US"/>
        </w:rPr>
        <w:t>diperoleh</w:t>
      </w:r>
      <w:proofErr w:type="spellEnd"/>
      <w:r>
        <w:rPr>
          <w:sz w:val="24"/>
          <w:szCs w:val="28"/>
          <w:lang w:val="en-US"/>
        </w:rPr>
        <w:t xml:space="preserve"> </w:t>
      </w:r>
      <w:proofErr w:type="spellStart"/>
      <w:r>
        <w:rPr>
          <w:sz w:val="24"/>
          <w:szCs w:val="28"/>
          <w:lang w:val="en-US"/>
        </w:rPr>
        <w:t>dari</w:t>
      </w:r>
      <w:proofErr w:type="spellEnd"/>
      <w:r>
        <w:rPr>
          <w:sz w:val="24"/>
          <w:szCs w:val="28"/>
          <w:lang w:val="en-US"/>
        </w:rPr>
        <w:t xml:space="preserve"> Badan Pusat </w:t>
      </w:r>
      <w:proofErr w:type="spellStart"/>
      <w:r>
        <w:rPr>
          <w:sz w:val="24"/>
          <w:szCs w:val="28"/>
          <w:lang w:val="en-US"/>
        </w:rPr>
        <w:t>Statistika</w:t>
      </w:r>
      <w:proofErr w:type="spellEnd"/>
      <w:r>
        <w:rPr>
          <w:sz w:val="24"/>
          <w:szCs w:val="28"/>
          <w:lang w:val="en-US"/>
        </w:rPr>
        <w:t xml:space="preserve">. Data yang </w:t>
      </w:r>
      <w:proofErr w:type="spellStart"/>
      <w:r>
        <w:rPr>
          <w:sz w:val="24"/>
          <w:szCs w:val="28"/>
          <w:lang w:val="en-US"/>
        </w:rPr>
        <w:t>diperoleh</w:t>
      </w:r>
      <w:proofErr w:type="spellEnd"/>
      <w:r>
        <w:rPr>
          <w:sz w:val="24"/>
          <w:szCs w:val="28"/>
          <w:lang w:val="en-US"/>
        </w:rPr>
        <w:t xml:space="preserve"> </w:t>
      </w:r>
      <w:proofErr w:type="spellStart"/>
      <w:r>
        <w:rPr>
          <w:sz w:val="24"/>
          <w:szCs w:val="28"/>
          <w:lang w:val="en-US"/>
        </w:rPr>
        <w:t>akan</w:t>
      </w:r>
      <w:proofErr w:type="spellEnd"/>
      <w:r>
        <w:rPr>
          <w:sz w:val="24"/>
          <w:szCs w:val="28"/>
          <w:lang w:val="en-US"/>
        </w:rPr>
        <w:t xml:space="preserve"> </w:t>
      </w:r>
      <w:proofErr w:type="spellStart"/>
      <w:r>
        <w:rPr>
          <w:sz w:val="24"/>
          <w:szCs w:val="28"/>
          <w:lang w:val="en-US"/>
        </w:rPr>
        <w:t>dibagi</w:t>
      </w:r>
      <w:proofErr w:type="spellEnd"/>
      <w:r>
        <w:rPr>
          <w:sz w:val="24"/>
          <w:szCs w:val="28"/>
          <w:lang w:val="en-US"/>
        </w:rPr>
        <w:t xml:space="preserve"> menjadi </w:t>
      </w:r>
      <w:proofErr w:type="spellStart"/>
      <w:r>
        <w:rPr>
          <w:sz w:val="24"/>
          <w:szCs w:val="28"/>
          <w:lang w:val="en-US"/>
        </w:rPr>
        <w:t>dua</w:t>
      </w:r>
      <w:proofErr w:type="spellEnd"/>
      <w:r w:rsidR="00E329DF">
        <w:rPr>
          <w:sz w:val="24"/>
          <w:szCs w:val="28"/>
          <w:lang w:val="en-US"/>
        </w:rPr>
        <w:t xml:space="preserve"> </w:t>
      </w:r>
      <w:proofErr w:type="spellStart"/>
      <w:r w:rsidR="00E329DF">
        <w:rPr>
          <w:sz w:val="24"/>
          <w:szCs w:val="28"/>
          <w:lang w:val="en-US"/>
        </w:rPr>
        <w:t>yakni</w:t>
      </w:r>
      <w:proofErr w:type="spellEnd"/>
      <w:r w:rsidR="00E329DF">
        <w:rPr>
          <w:sz w:val="24"/>
          <w:szCs w:val="28"/>
          <w:lang w:val="en-US"/>
        </w:rPr>
        <w:t xml:space="preserve"> </w:t>
      </w:r>
      <w:r w:rsidR="00E329DF" w:rsidRPr="00A73B4B">
        <w:rPr>
          <w:i/>
          <w:iCs/>
          <w:sz w:val="24"/>
          <w:szCs w:val="28"/>
          <w:lang w:val="en-ID"/>
        </w:rPr>
        <w:t>data training</w:t>
      </w:r>
      <w:r w:rsidR="00E329DF" w:rsidRPr="00A73B4B">
        <w:rPr>
          <w:sz w:val="24"/>
          <w:szCs w:val="28"/>
          <w:lang w:val="en-ID"/>
        </w:rPr>
        <w:t xml:space="preserve"> dan </w:t>
      </w:r>
      <w:r w:rsidR="00E329DF" w:rsidRPr="00A73B4B">
        <w:rPr>
          <w:i/>
          <w:iCs/>
          <w:sz w:val="24"/>
          <w:szCs w:val="28"/>
          <w:lang w:val="en-ID"/>
        </w:rPr>
        <w:t>data</w:t>
      </w:r>
      <w:r w:rsidR="00FA14C3">
        <w:rPr>
          <w:i/>
          <w:iCs/>
          <w:sz w:val="24"/>
          <w:szCs w:val="28"/>
          <w:lang w:val="en-ID"/>
        </w:rPr>
        <w:t xml:space="preserve"> testing</w:t>
      </w:r>
      <w:r w:rsidR="00E329DF">
        <w:rPr>
          <w:i/>
          <w:iCs/>
          <w:sz w:val="24"/>
          <w:szCs w:val="28"/>
          <w:lang w:val="en-ID"/>
        </w:rPr>
        <w:t xml:space="preserve"> </w:t>
      </w:r>
      <w:proofErr w:type="spellStart"/>
      <w:r w:rsidR="00E329DF">
        <w:rPr>
          <w:sz w:val="24"/>
          <w:szCs w:val="28"/>
          <w:lang w:val="en-ID"/>
        </w:rPr>
        <w:t>dengan</w:t>
      </w:r>
      <w:proofErr w:type="spellEnd"/>
      <w:r w:rsidR="00E329DF">
        <w:rPr>
          <w:sz w:val="24"/>
          <w:szCs w:val="28"/>
          <w:lang w:val="en-ID"/>
        </w:rPr>
        <w:t xml:space="preserve"> </w:t>
      </w:r>
      <w:proofErr w:type="spellStart"/>
      <w:r w:rsidR="00E329DF">
        <w:rPr>
          <w:sz w:val="24"/>
          <w:szCs w:val="28"/>
          <w:lang w:val="en-ID"/>
        </w:rPr>
        <w:t>perbandingan</w:t>
      </w:r>
      <w:proofErr w:type="spellEnd"/>
      <w:r w:rsidR="00E329DF">
        <w:rPr>
          <w:sz w:val="24"/>
          <w:szCs w:val="28"/>
          <w:lang w:val="en-ID"/>
        </w:rPr>
        <w:t xml:space="preserve"> 75/25. Total data </w:t>
      </w:r>
      <w:proofErr w:type="spellStart"/>
      <w:r w:rsidR="00E329DF">
        <w:rPr>
          <w:sz w:val="24"/>
          <w:szCs w:val="28"/>
          <w:lang w:val="en-ID"/>
        </w:rPr>
        <w:t>produksi</w:t>
      </w:r>
      <w:proofErr w:type="spellEnd"/>
      <w:r w:rsidR="00E329DF">
        <w:rPr>
          <w:sz w:val="24"/>
          <w:szCs w:val="28"/>
          <w:lang w:val="en-ID"/>
        </w:rPr>
        <w:t xml:space="preserve"> </w:t>
      </w:r>
      <w:proofErr w:type="spellStart"/>
      <w:r w:rsidR="00E329DF">
        <w:rPr>
          <w:sz w:val="24"/>
          <w:szCs w:val="28"/>
          <w:lang w:val="en-ID"/>
        </w:rPr>
        <w:t>komoditas</w:t>
      </w:r>
      <w:proofErr w:type="spellEnd"/>
      <w:r w:rsidR="00E329DF">
        <w:rPr>
          <w:sz w:val="24"/>
          <w:szCs w:val="28"/>
          <w:lang w:val="en-ID"/>
        </w:rPr>
        <w:t xml:space="preserve"> </w:t>
      </w:r>
      <w:proofErr w:type="spellStart"/>
      <w:r w:rsidR="00E329DF">
        <w:rPr>
          <w:sz w:val="24"/>
          <w:szCs w:val="28"/>
          <w:lang w:val="en-ID"/>
        </w:rPr>
        <w:t>pertanian</w:t>
      </w:r>
      <w:proofErr w:type="spellEnd"/>
      <w:r w:rsidR="00E329DF">
        <w:rPr>
          <w:sz w:val="24"/>
          <w:szCs w:val="28"/>
          <w:lang w:val="en-ID"/>
        </w:rPr>
        <w:t xml:space="preserve"> yang </w:t>
      </w:r>
      <w:proofErr w:type="spellStart"/>
      <w:r w:rsidR="00E329DF">
        <w:rPr>
          <w:sz w:val="24"/>
          <w:szCs w:val="28"/>
          <w:lang w:val="en-ID"/>
        </w:rPr>
        <w:t>digunakan</w:t>
      </w:r>
      <w:proofErr w:type="spellEnd"/>
      <w:r w:rsidR="00E329DF">
        <w:rPr>
          <w:sz w:val="24"/>
          <w:szCs w:val="28"/>
          <w:lang w:val="en-ID"/>
        </w:rPr>
        <w:t xml:space="preserve"> </w:t>
      </w:r>
      <w:proofErr w:type="spellStart"/>
      <w:r w:rsidR="00E329DF">
        <w:rPr>
          <w:sz w:val="24"/>
          <w:szCs w:val="28"/>
          <w:lang w:val="en-ID"/>
        </w:rPr>
        <w:t>sebanyak</w:t>
      </w:r>
      <w:proofErr w:type="spellEnd"/>
      <w:r w:rsidR="00E329DF">
        <w:rPr>
          <w:sz w:val="24"/>
          <w:szCs w:val="28"/>
          <w:lang w:val="en-ID"/>
        </w:rPr>
        <w:t xml:space="preserve"> 1170 data </w:t>
      </w:r>
      <w:proofErr w:type="spellStart"/>
      <w:r w:rsidR="00E329DF">
        <w:rPr>
          <w:sz w:val="24"/>
          <w:szCs w:val="28"/>
          <w:lang w:val="en-ID"/>
        </w:rPr>
        <w:t>ditambah</w:t>
      </w:r>
      <w:proofErr w:type="spellEnd"/>
      <w:r w:rsidR="00E329DF">
        <w:rPr>
          <w:sz w:val="24"/>
          <w:szCs w:val="28"/>
          <w:lang w:val="en-ID"/>
        </w:rPr>
        <w:t xml:space="preserve"> </w:t>
      </w:r>
      <w:proofErr w:type="spellStart"/>
      <w:r w:rsidR="00E329DF">
        <w:rPr>
          <w:sz w:val="24"/>
          <w:szCs w:val="28"/>
          <w:lang w:val="en-ID"/>
        </w:rPr>
        <w:t>dengan</w:t>
      </w:r>
      <w:proofErr w:type="spellEnd"/>
      <w:r w:rsidR="00E329DF">
        <w:rPr>
          <w:sz w:val="24"/>
          <w:szCs w:val="28"/>
          <w:lang w:val="en-ID"/>
        </w:rPr>
        <w:t xml:space="preserve"> 25 da</w:t>
      </w:r>
      <w:r w:rsidR="0000441F">
        <w:rPr>
          <w:sz w:val="24"/>
          <w:szCs w:val="28"/>
          <w:lang w:val="en-ID"/>
        </w:rPr>
        <w:t xml:space="preserve">ta </w:t>
      </w:r>
      <w:proofErr w:type="spellStart"/>
      <w:r w:rsidR="0000441F">
        <w:rPr>
          <w:sz w:val="24"/>
          <w:szCs w:val="28"/>
          <w:lang w:val="en-ID"/>
        </w:rPr>
        <w:t>produksi</w:t>
      </w:r>
      <w:proofErr w:type="spellEnd"/>
      <w:r w:rsidR="0000441F">
        <w:rPr>
          <w:sz w:val="24"/>
          <w:szCs w:val="28"/>
          <w:lang w:val="en-ID"/>
        </w:rPr>
        <w:t xml:space="preserve"> </w:t>
      </w:r>
      <w:proofErr w:type="spellStart"/>
      <w:r w:rsidR="0000441F">
        <w:rPr>
          <w:sz w:val="24"/>
          <w:szCs w:val="28"/>
          <w:lang w:val="en-ID"/>
        </w:rPr>
        <w:t>pertanian</w:t>
      </w:r>
      <w:proofErr w:type="spellEnd"/>
      <w:r w:rsidR="0000441F">
        <w:rPr>
          <w:sz w:val="24"/>
          <w:szCs w:val="28"/>
          <w:lang w:val="en-ID"/>
        </w:rPr>
        <w:t xml:space="preserve"> </w:t>
      </w:r>
      <w:proofErr w:type="spellStart"/>
      <w:r w:rsidR="0000441F">
        <w:rPr>
          <w:sz w:val="24"/>
          <w:szCs w:val="28"/>
          <w:lang w:val="en-ID"/>
        </w:rPr>
        <w:t>Provinsi</w:t>
      </w:r>
      <w:proofErr w:type="spellEnd"/>
      <w:r w:rsidR="0000441F">
        <w:rPr>
          <w:sz w:val="24"/>
          <w:szCs w:val="28"/>
          <w:lang w:val="en-ID"/>
        </w:rPr>
        <w:t xml:space="preserve"> </w:t>
      </w:r>
      <w:r w:rsidR="0000441F">
        <w:rPr>
          <w:sz w:val="24"/>
          <w:szCs w:val="28"/>
        </w:rPr>
        <w:t>S</w:t>
      </w:r>
      <w:proofErr w:type="spellStart"/>
      <w:r w:rsidR="00E329DF">
        <w:rPr>
          <w:sz w:val="24"/>
          <w:szCs w:val="28"/>
          <w:lang w:val="en-ID"/>
        </w:rPr>
        <w:t>ulawesi</w:t>
      </w:r>
      <w:proofErr w:type="spellEnd"/>
      <w:r w:rsidR="00E329DF">
        <w:rPr>
          <w:sz w:val="24"/>
          <w:szCs w:val="28"/>
          <w:lang w:val="en-ID"/>
        </w:rPr>
        <w:t xml:space="preserve"> Tengah </w:t>
      </w:r>
      <w:proofErr w:type="spellStart"/>
      <w:r w:rsidR="00E329DF">
        <w:rPr>
          <w:sz w:val="24"/>
          <w:szCs w:val="28"/>
          <w:lang w:val="en-ID"/>
        </w:rPr>
        <w:t>dari</w:t>
      </w:r>
      <w:proofErr w:type="spellEnd"/>
      <w:r w:rsidR="00E329DF">
        <w:rPr>
          <w:sz w:val="24"/>
          <w:szCs w:val="28"/>
          <w:lang w:val="en-ID"/>
        </w:rPr>
        <w:t xml:space="preserve"> </w:t>
      </w:r>
      <w:proofErr w:type="spellStart"/>
      <w:r w:rsidR="00E329DF">
        <w:rPr>
          <w:sz w:val="24"/>
          <w:szCs w:val="28"/>
          <w:lang w:val="en-ID"/>
        </w:rPr>
        <w:t>tahun</w:t>
      </w:r>
      <w:proofErr w:type="spellEnd"/>
      <w:r w:rsidR="00E329DF">
        <w:rPr>
          <w:sz w:val="24"/>
          <w:szCs w:val="28"/>
          <w:lang w:val="en-ID"/>
        </w:rPr>
        <w:t xml:space="preserve"> 2018 </w:t>
      </w:r>
      <w:proofErr w:type="spellStart"/>
      <w:r w:rsidR="00E329DF">
        <w:rPr>
          <w:sz w:val="24"/>
          <w:szCs w:val="28"/>
          <w:lang w:val="en-ID"/>
        </w:rPr>
        <w:t>hingga</w:t>
      </w:r>
      <w:proofErr w:type="spellEnd"/>
      <w:r w:rsidR="00E329DF">
        <w:rPr>
          <w:sz w:val="24"/>
          <w:szCs w:val="28"/>
          <w:lang w:val="en-ID"/>
        </w:rPr>
        <w:t xml:space="preserve"> 2021.</w:t>
      </w:r>
    </w:p>
    <w:p w14:paraId="5463D4D9" w14:textId="77777777" w:rsidR="00D34419" w:rsidRDefault="00D34419" w:rsidP="00CE16CC">
      <w:pPr>
        <w:pStyle w:val="JRPMBody"/>
        <w:rPr>
          <w:sz w:val="24"/>
          <w:szCs w:val="28"/>
          <w:lang w:val="en-ID"/>
        </w:rPr>
      </w:pPr>
    </w:p>
    <w:p w14:paraId="2256DF4F" w14:textId="77777777" w:rsidR="00CE16CC" w:rsidRPr="00583AB4" w:rsidRDefault="00E329DF" w:rsidP="00583AB4">
      <w:pPr>
        <w:spacing w:after="0" w:line="240" w:lineRule="auto"/>
        <w:rPr>
          <w:rFonts w:ascii="Times New Roman" w:hAnsi="Times New Roman"/>
          <w:b/>
          <w:bCs/>
          <w:sz w:val="24"/>
          <w:szCs w:val="24"/>
          <w:lang w:val="en-US"/>
        </w:rPr>
      </w:pPr>
      <w:proofErr w:type="spellStart"/>
      <w:r w:rsidRPr="00583AB4">
        <w:rPr>
          <w:rFonts w:ascii="Times New Roman" w:hAnsi="Times New Roman"/>
          <w:b/>
          <w:bCs/>
          <w:sz w:val="24"/>
          <w:szCs w:val="24"/>
          <w:lang w:val="en-US"/>
        </w:rPr>
        <w:t>Metode</w:t>
      </w:r>
      <w:proofErr w:type="spellEnd"/>
      <w:r w:rsidRPr="00583AB4">
        <w:rPr>
          <w:rFonts w:ascii="Times New Roman" w:hAnsi="Times New Roman"/>
          <w:b/>
          <w:bCs/>
          <w:sz w:val="24"/>
          <w:szCs w:val="24"/>
          <w:lang w:val="en-US"/>
        </w:rPr>
        <w:t xml:space="preserve"> yang </w:t>
      </w:r>
      <w:proofErr w:type="spellStart"/>
      <w:r w:rsidRPr="00583AB4">
        <w:rPr>
          <w:rFonts w:ascii="Times New Roman" w:hAnsi="Times New Roman"/>
          <w:b/>
          <w:bCs/>
          <w:sz w:val="24"/>
          <w:szCs w:val="24"/>
          <w:lang w:val="en-US"/>
        </w:rPr>
        <w:t>Digunakan</w:t>
      </w:r>
      <w:proofErr w:type="spellEnd"/>
    </w:p>
    <w:p w14:paraId="79C190EB" w14:textId="77777777" w:rsidR="002A2CD4" w:rsidRPr="004322B8" w:rsidRDefault="002A2CD4" w:rsidP="00583AB4">
      <w:pPr>
        <w:pStyle w:val="JRPMBody"/>
        <w:numPr>
          <w:ilvl w:val="0"/>
          <w:numId w:val="5"/>
        </w:numPr>
        <w:ind w:left="360"/>
        <w:rPr>
          <w:i/>
          <w:iCs/>
          <w:sz w:val="24"/>
          <w:szCs w:val="28"/>
        </w:rPr>
      </w:pPr>
      <w:r w:rsidRPr="004322B8">
        <w:rPr>
          <w:i/>
          <w:iCs/>
          <w:sz w:val="24"/>
          <w:szCs w:val="28"/>
          <w:lang w:val="en-US"/>
        </w:rPr>
        <w:t>Klassen Typology</w:t>
      </w:r>
    </w:p>
    <w:p w14:paraId="11E1828E" w14:textId="2630CF15" w:rsidR="00E315F8" w:rsidRPr="000A2E06" w:rsidRDefault="00E315F8" w:rsidP="00583AB4">
      <w:pPr>
        <w:pStyle w:val="JRPMBody"/>
        <w:ind w:firstLine="720"/>
        <w:rPr>
          <w:sz w:val="24"/>
          <w:szCs w:val="28"/>
          <w:lang w:val="en-US"/>
        </w:rPr>
      </w:pPr>
      <w:bookmarkStart w:id="4" w:name="_Hlk131460622"/>
      <w:r w:rsidRPr="003F50F7">
        <w:rPr>
          <w:i/>
          <w:iCs/>
          <w:sz w:val="24"/>
        </w:rPr>
        <w:t>Klassen Typology</w:t>
      </w:r>
      <w:r w:rsidRPr="003F50F7">
        <w:rPr>
          <w:sz w:val="24"/>
        </w:rPr>
        <w:t xml:space="preserve"> </w:t>
      </w:r>
      <w:bookmarkEnd w:id="4"/>
      <w:r w:rsidRPr="003F50F7">
        <w:rPr>
          <w:sz w:val="24"/>
        </w:rPr>
        <w:t>adalah metode analisis yang dapat digunakan untuk mengidentifikasi sektor, subsektor, perusahaan atau produk utama atau dominan di suatu wilayah</w:t>
      </w:r>
      <w:r w:rsidR="00E21B90">
        <w:rPr>
          <w:sz w:val="24"/>
          <w:lang w:val="en-US"/>
        </w:rPr>
        <w:t xml:space="preserve"> </w:t>
      </w:r>
      <w:r w:rsidR="00E21B90">
        <w:rPr>
          <w:sz w:val="24"/>
          <w:lang w:val="en-US"/>
        </w:rPr>
        <w:fldChar w:fldCharType="begin" w:fldLock="1"/>
      </w:r>
      <w:r w:rsidR="00E21B90">
        <w:rPr>
          <w:sz w:val="24"/>
          <w:lang w:val="en-US"/>
        </w:rPr>
        <w:instrText>ADDIN CSL_CITATION {"citationItems":[{"id":"ITEM-1","itemData":{"abstract":"… Rudiantho, SJ (2012). Perencanaan Wilayah dan Pengembangan Ekonomi Lokal Berbasis Pertaian Teori dan Aplikasi, Yogyakarta: Pustaka Pelajar. Ryolla, ZQ (2018). Strategi Pengembangan Komoditas Unggulan Subsektor Peternakan di Kota Singkawang …","author":[{"dropping-particle":"","family":"Putri","given":"Digna Setyana Hayu","non-dropping-particle":"","parse-names":false,"suffix":""},{"dropping-particle":"","family":"Hernovianty","given":"Firsta Rekayasa","non-dropping-particle":"","parse-names":false,"suffix":""},{"dropping-particle":"","family":"Yuniarti","given":"Erni","non-dropping-particle":"","parse-names":false,"suffix":""}],"container-title":"JeLAST : Jurnal Elektronik Laut, Sipil, Tambang","id":"ITEM-1","issue":"2","issued":{"date-parts":[["2020"]]},"page":"1-6","title":"Analisis Komoditas Unggulan Berbasis Pertanian di Kecamatan Sekadau Hilir, Kabupaten Sekadau","type":"article-journal","volume":"7"},"uris":["http://www.mendeley.com/documents/?uuid=4dd94dbd-51f4-45ef-9318-e3a61067b0db"]}],"mendeley":{"formattedCitation":"[7]","plainTextFormattedCitation":"[7]","previouslyFormattedCitation":"[7]"},"properties":{"noteIndex":0},"schema":"https://github.com/citation-style-language/schema/raw/master/csl-citation.json"}</w:instrText>
      </w:r>
      <w:r w:rsidR="00E21B90">
        <w:rPr>
          <w:sz w:val="24"/>
          <w:lang w:val="en-US"/>
        </w:rPr>
        <w:fldChar w:fldCharType="separate"/>
      </w:r>
      <w:r w:rsidR="00E21B90" w:rsidRPr="00E21B90">
        <w:rPr>
          <w:noProof/>
          <w:sz w:val="24"/>
          <w:lang w:val="en-US"/>
        </w:rPr>
        <w:t>[7]</w:t>
      </w:r>
      <w:r w:rsidR="00E21B90">
        <w:rPr>
          <w:sz w:val="24"/>
          <w:lang w:val="en-US"/>
        </w:rPr>
        <w:fldChar w:fldCharType="end"/>
      </w:r>
      <w:r w:rsidRPr="003F50F7">
        <w:rPr>
          <w:sz w:val="24"/>
        </w:rPr>
        <w:t>.</w:t>
      </w:r>
      <w:r>
        <w:rPr>
          <w:sz w:val="24"/>
          <w:lang w:val="en-US"/>
        </w:rPr>
        <w:t xml:space="preserve"> </w:t>
      </w:r>
      <w:r w:rsidRPr="00D633FF">
        <w:rPr>
          <w:sz w:val="24"/>
          <w:lang w:val="en-US"/>
        </w:rPr>
        <w:t xml:space="preserve">Hasil analisis </w:t>
      </w:r>
      <w:r w:rsidRPr="009E797F">
        <w:rPr>
          <w:i/>
          <w:iCs/>
          <w:sz w:val="24"/>
          <w:lang w:val="en-US"/>
        </w:rPr>
        <w:t>Klassen Typology</w:t>
      </w:r>
      <w:r w:rsidRPr="00D633FF">
        <w:rPr>
          <w:sz w:val="24"/>
          <w:lang w:val="en-US"/>
        </w:rPr>
        <w:t xml:space="preserve"> </w:t>
      </w:r>
      <w:proofErr w:type="spellStart"/>
      <w:r w:rsidRPr="00D633FF">
        <w:rPr>
          <w:sz w:val="24"/>
          <w:lang w:val="en-US"/>
        </w:rPr>
        <w:t>menunjukkan</w:t>
      </w:r>
      <w:proofErr w:type="spellEnd"/>
      <w:r w:rsidRPr="00D633FF">
        <w:rPr>
          <w:sz w:val="24"/>
          <w:lang w:val="en-US"/>
        </w:rPr>
        <w:t xml:space="preserve"> </w:t>
      </w:r>
      <w:proofErr w:type="spellStart"/>
      <w:r w:rsidRPr="00D633FF">
        <w:rPr>
          <w:sz w:val="24"/>
          <w:lang w:val="en-US"/>
        </w:rPr>
        <w:t>sektor</w:t>
      </w:r>
      <w:proofErr w:type="spellEnd"/>
      <w:r w:rsidRPr="00D633FF">
        <w:rPr>
          <w:sz w:val="24"/>
          <w:lang w:val="en-US"/>
        </w:rPr>
        <w:t xml:space="preserve">, </w:t>
      </w:r>
      <w:proofErr w:type="spellStart"/>
      <w:r w:rsidRPr="00D633FF">
        <w:rPr>
          <w:sz w:val="24"/>
          <w:lang w:val="en-US"/>
        </w:rPr>
        <w:t>subsektor</w:t>
      </w:r>
      <w:proofErr w:type="spellEnd"/>
      <w:r w:rsidRPr="00D633FF">
        <w:rPr>
          <w:sz w:val="24"/>
          <w:lang w:val="en-US"/>
        </w:rPr>
        <w:t xml:space="preserve">, atau </w:t>
      </w:r>
      <w:proofErr w:type="spellStart"/>
      <w:r w:rsidRPr="00D633FF">
        <w:rPr>
          <w:sz w:val="24"/>
          <w:lang w:val="en-US"/>
        </w:rPr>
        <w:t>komoditas</w:t>
      </w:r>
      <w:proofErr w:type="spellEnd"/>
      <w:r w:rsidR="00A8582F">
        <w:rPr>
          <w:sz w:val="24"/>
          <w:lang w:val="en-US"/>
        </w:rPr>
        <w:t xml:space="preserve"> </w:t>
      </w:r>
      <w:r w:rsidR="00CF1045">
        <w:rPr>
          <w:sz w:val="24"/>
          <w:lang w:val="en-US"/>
        </w:rPr>
        <w:t xml:space="preserve">yang </w:t>
      </w:r>
      <w:proofErr w:type="spellStart"/>
      <w:r w:rsidR="00A8582F">
        <w:rPr>
          <w:sz w:val="24"/>
          <w:lang w:val="en-US"/>
        </w:rPr>
        <w:t>ad</w:t>
      </w:r>
      <w:r w:rsidR="0000441F">
        <w:rPr>
          <w:sz w:val="24"/>
          <w:lang w:val="en-US"/>
        </w:rPr>
        <w:t>a</w:t>
      </w:r>
      <w:proofErr w:type="spellEnd"/>
      <w:r w:rsidR="0000441F">
        <w:rPr>
          <w:sz w:val="24"/>
          <w:lang w:val="en-US"/>
        </w:rPr>
        <w:t xml:space="preserve"> dalam </w:t>
      </w:r>
      <w:proofErr w:type="spellStart"/>
      <w:r w:rsidR="0000441F">
        <w:rPr>
          <w:sz w:val="24"/>
          <w:lang w:val="en-US"/>
        </w:rPr>
        <w:t>keadaan</w:t>
      </w:r>
      <w:proofErr w:type="spellEnd"/>
      <w:r w:rsidR="0000441F">
        <w:rPr>
          <w:sz w:val="24"/>
          <w:lang w:val="en-US"/>
        </w:rPr>
        <w:t xml:space="preserve"> maju atau tidak</w:t>
      </w:r>
      <w:r w:rsidR="00583AB4">
        <w:rPr>
          <w:sz w:val="24"/>
          <w:lang w:val="en-US"/>
        </w:rPr>
        <w:t>.</w:t>
      </w:r>
      <w:r w:rsidR="0000441F">
        <w:rPr>
          <w:sz w:val="24"/>
          <w:lang w:val="en-US"/>
        </w:rPr>
        <w:t xml:space="preserve"> </w:t>
      </w:r>
      <w:r w:rsidR="00583AB4">
        <w:rPr>
          <w:sz w:val="24"/>
          <w:lang w:val="en-US"/>
        </w:rPr>
        <w:t>S</w:t>
      </w:r>
      <w:r w:rsidR="00A8582F">
        <w:rPr>
          <w:sz w:val="24"/>
          <w:lang w:val="en-US"/>
        </w:rPr>
        <w:t xml:space="preserve">erta </w:t>
      </w:r>
      <w:proofErr w:type="spellStart"/>
      <w:r w:rsidR="00A8582F">
        <w:rPr>
          <w:sz w:val="24"/>
          <w:lang w:val="en-US"/>
        </w:rPr>
        <w:t>bertumbuh</w:t>
      </w:r>
      <w:proofErr w:type="spellEnd"/>
      <w:r w:rsidR="00A8582F">
        <w:rPr>
          <w:sz w:val="24"/>
          <w:lang w:val="en-US"/>
        </w:rPr>
        <w:t xml:space="preserve"> </w:t>
      </w:r>
      <w:proofErr w:type="spellStart"/>
      <w:r w:rsidR="00A8582F">
        <w:rPr>
          <w:sz w:val="24"/>
          <w:lang w:val="en-US"/>
        </w:rPr>
        <w:t>cepat</w:t>
      </w:r>
      <w:proofErr w:type="spellEnd"/>
      <w:r w:rsidR="00A8582F">
        <w:rPr>
          <w:sz w:val="24"/>
          <w:lang w:val="en-US"/>
        </w:rPr>
        <w:t xml:space="preserve"> atau tidak</w:t>
      </w:r>
      <w:r w:rsidRPr="00D633FF">
        <w:rPr>
          <w:sz w:val="24"/>
          <w:lang w:val="en-US"/>
        </w:rPr>
        <w:t xml:space="preserve"> yang merupakan </w:t>
      </w:r>
      <w:proofErr w:type="spellStart"/>
      <w:r w:rsidRPr="00D633FF">
        <w:rPr>
          <w:sz w:val="24"/>
          <w:lang w:val="en-US"/>
        </w:rPr>
        <w:t>variabel</w:t>
      </w:r>
      <w:proofErr w:type="spellEnd"/>
      <w:r w:rsidRPr="00D633FF">
        <w:rPr>
          <w:sz w:val="24"/>
          <w:lang w:val="en-US"/>
        </w:rPr>
        <w:t xml:space="preserve"> regional </w:t>
      </w:r>
      <w:proofErr w:type="spellStart"/>
      <w:r w:rsidRPr="00D633FF">
        <w:rPr>
          <w:sz w:val="24"/>
          <w:lang w:val="en-US"/>
        </w:rPr>
        <w:t>suatu</w:t>
      </w:r>
      <w:proofErr w:type="spellEnd"/>
      <w:r w:rsidRPr="00D633FF">
        <w:rPr>
          <w:sz w:val="24"/>
          <w:lang w:val="en-US"/>
        </w:rPr>
        <w:t xml:space="preserve"> </w:t>
      </w:r>
      <w:proofErr w:type="spellStart"/>
      <w:r w:rsidRPr="00D633FF">
        <w:rPr>
          <w:sz w:val="24"/>
          <w:lang w:val="en-US"/>
        </w:rPr>
        <w:t>daerah</w:t>
      </w:r>
      <w:proofErr w:type="spellEnd"/>
      <w:r w:rsidR="00E21B90">
        <w:rPr>
          <w:sz w:val="24"/>
          <w:lang w:val="en-US"/>
        </w:rPr>
        <w:t xml:space="preserve"> </w:t>
      </w:r>
      <w:r w:rsidR="00E21B90">
        <w:rPr>
          <w:sz w:val="24"/>
          <w:lang w:val="en-US"/>
        </w:rPr>
        <w:fldChar w:fldCharType="begin" w:fldLock="1"/>
      </w:r>
      <w:r w:rsidR="002A3010">
        <w:rPr>
          <w:sz w:val="24"/>
          <w:lang w:val="en-US"/>
        </w:rPr>
        <w:instrText>ADDIN CSL_CITATION {"citationItems":[{"id":"ITEM-1","itemData":{"abstract":"Penelitian ini memiliki tujuan untuk mengidentifikasi sektor sektor potensial dan berdaya saing, pergeseran struktur ekonomi serta strategi perencanaan pembangunan ekonomi di Kabupaten Kutai Kartanegara. Data yang digunakan dalam penelitian ini adalah Produk Domestik Regional Bruto (PDRB) Atas Dasar Harga Konstan Tahun 2010 Provinsi Kalimantan Timur Tahun 2010-2020 dan data Produk Domestik Regional Bruto (PDRB) Atas Dasar Harga Konstan Tahun 2010 Kabupaten Kutai Kartanegara Tahun 2010-2020. Model analisis yang digunakan adalah Analisis Tipologi Klassen, Analisis Shift Share dan Analisis SWOT. Hasil dari penelitian ini adalah bahwa antara tahun 2010-2020 dari 17 sektor Kabupaten Kutai Kartanegara hanya sektor pertambangan dan penggalian yang termsuk ke dalam sektor yang tertekan dan tidak berdaya saing. Dalam kurun waktu tahun 2010-2020 telah terjadi pergeseran struktur ekonomi daerah dimana kontribusi sektoral terhadap pergeseran pertumbuhan total pada PDRB untuk sektor primer sebesar 15.31 persen, sektor sekunder sebesar 42.77 persen dan tersier 41.91 persen. Strategi perencanaan pembangunan ekonomi yang perlu diambil adalah Pengembangan pusat-pusat ekonomi daerah berbasis sektor terbarukan dan komoditas unggulan yang berdaya saing, Pengembangan ekosistem ekonomi digital dan kreatif dalam rangka mendukung peningkatan produksi dan nilai tambah serta daya saing sektor unggulan, Peningkatan kualitas Sumberdaya Manusia dan Kelembagaan ekonomi masyarakat, Pengembangan konektivitas dan pembangunan infrastruktur secara terpadu dan merata, Peningkatan daya saing investasi daerah serta Reformulasi desain investasi berbasis hilirisasi SDA serta Penguatan integrasi antarsektor potensial dan wilayah dalam rangka peningkatan Rantai Nilai Ekonomi Lokal (local value chain) yang kuat.","author":[{"dropping-particle":"","family":"Ferdian","given":"Nur","non-dropping-particle":"","parse-names":false,"suffix":""},{"dropping-particle":"","family":"Hasid","given":"Zamruddin","non-dropping-particle":"","parse-names":false,"suffix":""},{"dropping-particle":"","family":"Ghaffar","given":"Emmily Umma Aziza","non-dropping-particle":"","parse-names":false,"suffix":""}],"container-title":"JURNAL ILMIAH AKUNTANSI DAN KEUANGAN","id":"ITEM-1","issue":"2","issued":{"date-parts":[["2021"]]},"page":"873-894","title":"ANALISIS PERENCANAAN PEMBANGUNAN EKONOMI KABUPATEN KUTAI KARTANEGARA","type":"article-journal","volume":"4"},"uris":["http://www.mendeley.com/documents/?uuid=3e5e7faf-d27b-405a-8ce2-34932b7843fe"]}],"mendeley":{"formattedCitation":"[8]","plainTextFormattedCitation":"[8]","previouslyFormattedCitation":"[8]"},"properties":{"noteIndex":0},"schema":"https://github.com/citation-style-language/schema/raw/master/csl-citation.json"}</w:instrText>
      </w:r>
      <w:r w:rsidR="00E21B90">
        <w:rPr>
          <w:sz w:val="24"/>
          <w:lang w:val="en-US"/>
        </w:rPr>
        <w:fldChar w:fldCharType="separate"/>
      </w:r>
      <w:r w:rsidR="00E21B90" w:rsidRPr="00E21B90">
        <w:rPr>
          <w:noProof/>
          <w:sz w:val="24"/>
          <w:lang w:val="en-US"/>
        </w:rPr>
        <w:t>[8]</w:t>
      </w:r>
      <w:r w:rsidR="00E21B90">
        <w:rPr>
          <w:sz w:val="24"/>
          <w:lang w:val="en-US"/>
        </w:rPr>
        <w:fldChar w:fldCharType="end"/>
      </w:r>
      <w:r w:rsidRPr="00D633FF">
        <w:rPr>
          <w:sz w:val="24"/>
          <w:lang w:val="en-US"/>
        </w:rPr>
        <w:t>.</w:t>
      </w:r>
      <w:r>
        <w:rPr>
          <w:sz w:val="24"/>
          <w:lang w:val="en-US"/>
        </w:rPr>
        <w:t xml:space="preserve"> Dalam </w:t>
      </w:r>
      <w:proofErr w:type="spellStart"/>
      <w:r>
        <w:rPr>
          <w:sz w:val="24"/>
          <w:lang w:val="en-US"/>
        </w:rPr>
        <w:t>penelitian</w:t>
      </w:r>
      <w:proofErr w:type="spellEnd"/>
      <w:r>
        <w:rPr>
          <w:sz w:val="24"/>
          <w:lang w:val="en-US"/>
        </w:rPr>
        <w:t xml:space="preserve"> ini </w:t>
      </w:r>
      <w:r w:rsidRPr="003F50F7">
        <w:rPr>
          <w:i/>
          <w:iCs/>
          <w:sz w:val="24"/>
        </w:rPr>
        <w:t>Klassen Typology</w:t>
      </w:r>
      <w:r>
        <w:rPr>
          <w:i/>
          <w:iCs/>
          <w:sz w:val="24"/>
          <w:lang w:val="en-US"/>
        </w:rPr>
        <w:t xml:space="preserve"> </w:t>
      </w:r>
      <w:proofErr w:type="spellStart"/>
      <w:r>
        <w:rPr>
          <w:sz w:val="24"/>
          <w:lang w:val="en-US"/>
        </w:rPr>
        <w:t>digunakan</w:t>
      </w:r>
      <w:proofErr w:type="spellEnd"/>
      <w:r>
        <w:rPr>
          <w:sz w:val="24"/>
          <w:lang w:val="en-US"/>
        </w:rPr>
        <w:t xml:space="preserve"> untuk </w:t>
      </w:r>
      <w:proofErr w:type="spellStart"/>
      <w:r>
        <w:rPr>
          <w:sz w:val="24"/>
          <w:lang w:val="en-US"/>
        </w:rPr>
        <w:t>pelabelan</w:t>
      </w:r>
      <w:proofErr w:type="spellEnd"/>
      <w:r>
        <w:rPr>
          <w:sz w:val="24"/>
          <w:lang w:val="en-US"/>
        </w:rPr>
        <w:t xml:space="preserve"> data</w:t>
      </w:r>
      <w:r w:rsidR="000A2E06">
        <w:rPr>
          <w:sz w:val="24"/>
          <w:lang w:val="en-US"/>
        </w:rPr>
        <w:t>.</w:t>
      </w:r>
      <w:r w:rsidR="0000441F">
        <w:rPr>
          <w:sz w:val="24"/>
          <w:szCs w:val="28"/>
          <w:lang w:val="en-US"/>
        </w:rPr>
        <w:t xml:space="preserve"> Data </w:t>
      </w:r>
      <w:proofErr w:type="spellStart"/>
      <w:r w:rsidR="0000441F">
        <w:rPr>
          <w:sz w:val="24"/>
          <w:szCs w:val="28"/>
          <w:lang w:val="en-US"/>
        </w:rPr>
        <w:t>akan</w:t>
      </w:r>
      <w:proofErr w:type="spellEnd"/>
      <w:r w:rsidR="0000441F">
        <w:rPr>
          <w:sz w:val="24"/>
          <w:szCs w:val="28"/>
          <w:lang w:val="en-US"/>
        </w:rPr>
        <w:t xml:space="preserve"> </w:t>
      </w:r>
      <w:proofErr w:type="spellStart"/>
      <w:r w:rsidR="0000441F">
        <w:rPr>
          <w:sz w:val="24"/>
          <w:szCs w:val="28"/>
          <w:lang w:val="en-US"/>
        </w:rPr>
        <w:t>di</w:t>
      </w:r>
      <w:r w:rsidR="000A2E06">
        <w:rPr>
          <w:sz w:val="24"/>
          <w:szCs w:val="28"/>
          <w:lang w:val="en-US"/>
        </w:rPr>
        <w:t>olah</w:t>
      </w:r>
      <w:proofErr w:type="spellEnd"/>
      <w:r w:rsidR="000A2E06">
        <w:rPr>
          <w:sz w:val="24"/>
          <w:szCs w:val="28"/>
          <w:lang w:val="en-US"/>
        </w:rPr>
        <w:t xml:space="preserve"> untuk </w:t>
      </w:r>
      <w:proofErr w:type="spellStart"/>
      <w:r w:rsidR="000A2E06">
        <w:rPr>
          <w:sz w:val="24"/>
          <w:szCs w:val="28"/>
          <w:lang w:val="en-US"/>
        </w:rPr>
        <w:t>mencari</w:t>
      </w:r>
      <w:proofErr w:type="spellEnd"/>
      <w:r w:rsidR="000A2E06">
        <w:rPr>
          <w:sz w:val="24"/>
          <w:szCs w:val="28"/>
          <w:lang w:val="en-US"/>
        </w:rPr>
        <w:t xml:space="preserve"> </w:t>
      </w:r>
      <w:proofErr w:type="spellStart"/>
      <w:r w:rsidR="000A2E06">
        <w:rPr>
          <w:sz w:val="24"/>
          <w:szCs w:val="28"/>
          <w:lang w:val="en-US"/>
        </w:rPr>
        <w:t>kontribusi</w:t>
      </w:r>
      <w:proofErr w:type="spellEnd"/>
      <w:r w:rsidR="000A2E06">
        <w:rPr>
          <w:sz w:val="24"/>
          <w:szCs w:val="28"/>
          <w:lang w:val="en-US"/>
        </w:rPr>
        <w:t xml:space="preserve"> dan </w:t>
      </w:r>
      <w:proofErr w:type="spellStart"/>
      <w:r w:rsidR="000A2E06">
        <w:rPr>
          <w:sz w:val="24"/>
          <w:szCs w:val="28"/>
          <w:lang w:val="en-US"/>
        </w:rPr>
        <w:t>pertumbuhannya</w:t>
      </w:r>
      <w:proofErr w:type="spellEnd"/>
      <w:r w:rsidR="000A2E06">
        <w:rPr>
          <w:sz w:val="24"/>
          <w:szCs w:val="28"/>
          <w:lang w:val="en-US"/>
        </w:rPr>
        <w:t xml:space="preserve">. Data </w:t>
      </w:r>
      <w:proofErr w:type="spellStart"/>
      <w:r w:rsidR="000A2E06">
        <w:rPr>
          <w:sz w:val="24"/>
          <w:szCs w:val="28"/>
          <w:lang w:val="en-US"/>
        </w:rPr>
        <w:t>kontribusi</w:t>
      </w:r>
      <w:proofErr w:type="spellEnd"/>
      <w:r w:rsidR="000A2E06">
        <w:rPr>
          <w:sz w:val="24"/>
          <w:szCs w:val="28"/>
          <w:lang w:val="en-US"/>
        </w:rPr>
        <w:t xml:space="preserve"> </w:t>
      </w:r>
      <w:proofErr w:type="spellStart"/>
      <w:r w:rsidR="000A2E06">
        <w:rPr>
          <w:sz w:val="24"/>
          <w:szCs w:val="28"/>
          <w:lang w:val="en-US"/>
        </w:rPr>
        <w:t>dari</w:t>
      </w:r>
      <w:proofErr w:type="spellEnd"/>
      <w:r w:rsidR="000A2E06">
        <w:rPr>
          <w:sz w:val="24"/>
          <w:szCs w:val="28"/>
          <w:lang w:val="en-US"/>
        </w:rPr>
        <w:t xml:space="preserve"> </w:t>
      </w:r>
      <w:proofErr w:type="spellStart"/>
      <w:r w:rsidR="000A2E06">
        <w:rPr>
          <w:sz w:val="24"/>
          <w:szCs w:val="28"/>
          <w:lang w:val="en-US"/>
        </w:rPr>
        <w:t>suatu</w:t>
      </w:r>
      <w:proofErr w:type="spellEnd"/>
      <w:r w:rsidR="000A2E06">
        <w:rPr>
          <w:sz w:val="24"/>
          <w:szCs w:val="28"/>
          <w:lang w:val="en-US"/>
        </w:rPr>
        <w:t xml:space="preserve"> </w:t>
      </w:r>
      <w:proofErr w:type="spellStart"/>
      <w:r w:rsidR="000A2E06">
        <w:rPr>
          <w:sz w:val="24"/>
          <w:szCs w:val="28"/>
          <w:lang w:val="en-US"/>
        </w:rPr>
        <w:t>daerah</w:t>
      </w:r>
      <w:proofErr w:type="spellEnd"/>
      <w:r w:rsidR="000A2E06">
        <w:rPr>
          <w:sz w:val="24"/>
          <w:szCs w:val="28"/>
          <w:lang w:val="en-US"/>
        </w:rPr>
        <w:t xml:space="preserve"> dan </w:t>
      </w:r>
      <w:proofErr w:type="spellStart"/>
      <w:r w:rsidR="000A2E06">
        <w:rPr>
          <w:sz w:val="24"/>
          <w:szCs w:val="28"/>
          <w:lang w:val="en-US"/>
        </w:rPr>
        <w:t>satu</w:t>
      </w:r>
      <w:proofErr w:type="spellEnd"/>
      <w:r w:rsidR="000A2E06">
        <w:rPr>
          <w:sz w:val="24"/>
          <w:szCs w:val="28"/>
          <w:lang w:val="en-US"/>
        </w:rPr>
        <w:t xml:space="preserve"> </w:t>
      </w:r>
      <w:proofErr w:type="spellStart"/>
      <w:r w:rsidR="000A2E06">
        <w:rPr>
          <w:sz w:val="24"/>
          <w:szCs w:val="28"/>
          <w:lang w:val="en-US"/>
        </w:rPr>
        <w:t>tingkat</w:t>
      </w:r>
      <w:proofErr w:type="spellEnd"/>
      <w:r w:rsidR="000A2E06">
        <w:rPr>
          <w:sz w:val="24"/>
          <w:szCs w:val="28"/>
          <w:lang w:val="en-US"/>
        </w:rPr>
        <w:t xml:space="preserve"> di atasnya </w:t>
      </w:r>
      <w:proofErr w:type="spellStart"/>
      <w:r w:rsidR="000A2E06">
        <w:rPr>
          <w:sz w:val="24"/>
          <w:szCs w:val="28"/>
          <w:lang w:val="en-US"/>
        </w:rPr>
        <w:t>akan</w:t>
      </w:r>
      <w:proofErr w:type="spellEnd"/>
      <w:r w:rsidR="000A2E06">
        <w:rPr>
          <w:sz w:val="24"/>
          <w:szCs w:val="28"/>
          <w:lang w:val="en-US"/>
        </w:rPr>
        <w:t xml:space="preserve"> </w:t>
      </w:r>
      <w:proofErr w:type="spellStart"/>
      <w:r w:rsidR="000A2E06">
        <w:rPr>
          <w:sz w:val="24"/>
          <w:szCs w:val="28"/>
          <w:lang w:val="en-US"/>
        </w:rPr>
        <w:t>dibandingkan</w:t>
      </w:r>
      <w:proofErr w:type="spellEnd"/>
      <w:r w:rsidR="000A2E06">
        <w:rPr>
          <w:sz w:val="24"/>
          <w:szCs w:val="28"/>
          <w:lang w:val="en-US"/>
        </w:rPr>
        <w:t xml:space="preserve"> untuk </w:t>
      </w:r>
      <w:proofErr w:type="spellStart"/>
      <w:r w:rsidR="000A2E06">
        <w:rPr>
          <w:sz w:val="24"/>
          <w:szCs w:val="28"/>
          <w:lang w:val="en-US"/>
        </w:rPr>
        <w:t>menentukan</w:t>
      </w:r>
      <w:proofErr w:type="spellEnd"/>
      <w:r w:rsidR="000A2E06">
        <w:rPr>
          <w:sz w:val="24"/>
          <w:szCs w:val="28"/>
          <w:lang w:val="en-US"/>
        </w:rPr>
        <w:t xml:space="preserve"> apakah </w:t>
      </w:r>
      <w:proofErr w:type="spellStart"/>
      <w:r w:rsidR="000A2E06">
        <w:rPr>
          <w:sz w:val="24"/>
          <w:szCs w:val="28"/>
          <w:lang w:val="en-US"/>
        </w:rPr>
        <w:t>komoditas</w:t>
      </w:r>
      <w:proofErr w:type="spellEnd"/>
      <w:r w:rsidR="000A2E06">
        <w:rPr>
          <w:sz w:val="24"/>
          <w:szCs w:val="28"/>
          <w:lang w:val="en-US"/>
        </w:rPr>
        <w:t xml:space="preserve"> dalam </w:t>
      </w:r>
      <w:proofErr w:type="spellStart"/>
      <w:r w:rsidR="000A2E06">
        <w:rPr>
          <w:sz w:val="24"/>
          <w:szCs w:val="28"/>
          <w:lang w:val="en-US"/>
        </w:rPr>
        <w:t>suatu</w:t>
      </w:r>
      <w:proofErr w:type="spellEnd"/>
      <w:r w:rsidR="000A2E06">
        <w:rPr>
          <w:sz w:val="24"/>
          <w:szCs w:val="28"/>
          <w:lang w:val="en-US"/>
        </w:rPr>
        <w:t xml:space="preserve"> </w:t>
      </w:r>
      <w:proofErr w:type="spellStart"/>
      <w:r w:rsidR="000A2E06">
        <w:rPr>
          <w:sz w:val="24"/>
          <w:szCs w:val="28"/>
          <w:lang w:val="en-US"/>
        </w:rPr>
        <w:t>daerah</w:t>
      </w:r>
      <w:proofErr w:type="spellEnd"/>
      <w:r w:rsidR="000A2E06">
        <w:rPr>
          <w:sz w:val="24"/>
          <w:szCs w:val="28"/>
          <w:lang w:val="en-US"/>
        </w:rPr>
        <w:t xml:space="preserve"> </w:t>
      </w:r>
      <w:proofErr w:type="spellStart"/>
      <w:r w:rsidR="000A2E06">
        <w:rPr>
          <w:sz w:val="24"/>
          <w:szCs w:val="28"/>
          <w:lang w:val="en-US"/>
        </w:rPr>
        <w:t>tergolong</w:t>
      </w:r>
      <w:proofErr w:type="spellEnd"/>
      <w:r w:rsidR="000A2E06">
        <w:rPr>
          <w:sz w:val="24"/>
          <w:szCs w:val="28"/>
          <w:lang w:val="en-US"/>
        </w:rPr>
        <w:t xml:space="preserve"> maju atau </w:t>
      </w:r>
      <w:proofErr w:type="spellStart"/>
      <w:r w:rsidR="000A2E06">
        <w:rPr>
          <w:sz w:val="24"/>
          <w:szCs w:val="28"/>
          <w:lang w:val="en-US"/>
        </w:rPr>
        <w:t>tertinggal</w:t>
      </w:r>
      <w:proofErr w:type="spellEnd"/>
      <w:r w:rsidR="000A2E06">
        <w:rPr>
          <w:sz w:val="24"/>
          <w:szCs w:val="28"/>
          <w:lang w:val="en-US"/>
        </w:rPr>
        <w:t xml:space="preserve">. Sedangkan data </w:t>
      </w:r>
      <w:proofErr w:type="spellStart"/>
      <w:r w:rsidR="000A2E06">
        <w:rPr>
          <w:sz w:val="24"/>
          <w:szCs w:val="28"/>
          <w:lang w:val="en-US"/>
        </w:rPr>
        <w:t>pertumbuhan</w:t>
      </w:r>
      <w:proofErr w:type="spellEnd"/>
      <w:r w:rsidR="000A2E06">
        <w:rPr>
          <w:sz w:val="24"/>
          <w:szCs w:val="28"/>
          <w:lang w:val="en-US"/>
        </w:rPr>
        <w:t xml:space="preserve"> </w:t>
      </w:r>
      <w:proofErr w:type="spellStart"/>
      <w:r w:rsidR="000A2E06">
        <w:rPr>
          <w:sz w:val="24"/>
          <w:szCs w:val="28"/>
          <w:lang w:val="en-US"/>
        </w:rPr>
        <w:t>komoditas</w:t>
      </w:r>
      <w:proofErr w:type="spellEnd"/>
      <w:r w:rsidR="000A2E06">
        <w:rPr>
          <w:sz w:val="24"/>
          <w:szCs w:val="28"/>
          <w:lang w:val="en-US"/>
        </w:rPr>
        <w:t xml:space="preserve"> </w:t>
      </w:r>
      <w:proofErr w:type="spellStart"/>
      <w:r w:rsidR="000A2E06">
        <w:rPr>
          <w:sz w:val="24"/>
          <w:szCs w:val="28"/>
          <w:lang w:val="en-US"/>
        </w:rPr>
        <w:t>suatu</w:t>
      </w:r>
      <w:proofErr w:type="spellEnd"/>
      <w:r w:rsidR="000A2E06">
        <w:rPr>
          <w:sz w:val="24"/>
          <w:szCs w:val="28"/>
          <w:lang w:val="en-US"/>
        </w:rPr>
        <w:t xml:space="preserve"> </w:t>
      </w:r>
      <w:proofErr w:type="spellStart"/>
      <w:r w:rsidR="000A2E06">
        <w:rPr>
          <w:sz w:val="24"/>
          <w:szCs w:val="28"/>
          <w:lang w:val="en-US"/>
        </w:rPr>
        <w:t>daerah</w:t>
      </w:r>
      <w:proofErr w:type="spellEnd"/>
      <w:r w:rsidR="000A2E06">
        <w:rPr>
          <w:sz w:val="24"/>
          <w:szCs w:val="28"/>
          <w:lang w:val="en-US"/>
        </w:rPr>
        <w:t xml:space="preserve"> dan </w:t>
      </w:r>
      <w:proofErr w:type="spellStart"/>
      <w:r w:rsidR="000A2E06">
        <w:rPr>
          <w:sz w:val="24"/>
          <w:szCs w:val="28"/>
          <w:lang w:val="en-US"/>
        </w:rPr>
        <w:t>satu</w:t>
      </w:r>
      <w:proofErr w:type="spellEnd"/>
      <w:r w:rsidR="000A2E06">
        <w:rPr>
          <w:sz w:val="24"/>
          <w:szCs w:val="28"/>
          <w:lang w:val="en-US"/>
        </w:rPr>
        <w:t xml:space="preserve"> </w:t>
      </w:r>
      <w:proofErr w:type="spellStart"/>
      <w:r w:rsidR="000A2E06">
        <w:rPr>
          <w:sz w:val="24"/>
          <w:szCs w:val="28"/>
          <w:lang w:val="en-US"/>
        </w:rPr>
        <w:t>tingkat</w:t>
      </w:r>
      <w:proofErr w:type="spellEnd"/>
      <w:r w:rsidR="000A2E06">
        <w:rPr>
          <w:sz w:val="24"/>
          <w:szCs w:val="28"/>
          <w:lang w:val="en-US"/>
        </w:rPr>
        <w:t xml:space="preserve"> di atasnya juga </w:t>
      </w:r>
      <w:proofErr w:type="spellStart"/>
      <w:r w:rsidR="000A2E06">
        <w:rPr>
          <w:sz w:val="24"/>
          <w:szCs w:val="28"/>
          <w:lang w:val="en-US"/>
        </w:rPr>
        <w:t>akan</w:t>
      </w:r>
      <w:proofErr w:type="spellEnd"/>
      <w:r w:rsidR="000A2E06">
        <w:rPr>
          <w:sz w:val="24"/>
          <w:szCs w:val="28"/>
          <w:lang w:val="en-US"/>
        </w:rPr>
        <w:t xml:space="preserve"> </w:t>
      </w:r>
      <w:proofErr w:type="spellStart"/>
      <w:r w:rsidR="000A2E06">
        <w:rPr>
          <w:sz w:val="24"/>
          <w:szCs w:val="28"/>
          <w:lang w:val="en-US"/>
        </w:rPr>
        <w:t>dibandingkan</w:t>
      </w:r>
      <w:proofErr w:type="spellEnd"/>
      <w:r w:rsidR="000A2E06">
        <w:rPr>
          <w:sz w:val="24"/>
          <w:szCs w:val="28"/>
          <w:lang w:val="en-US"/>
        </w:rPr>
        <w:t xml:space="preserve"> untuk melihat lambat atau </w:t>
      </w:r>
      <w:proofErr w:type="spellStart"/>
      <w:r w:rsidR="000A2E06">
        <w:rPr>
          <w:sz w:val="24"/>
          <w:szCs w:val="28"/>
          <w:lang w:val="en-US"/>
        </w:rPr>
        <w:t>tidaknya</w:t>
      </w:r>
      <w:proofErr w:type="spellEnd"/>
      <w:r w:rsidR="000A2E06">
        <w:rPr>
          <w:sz w:val="24"/>
          <w:szCs w:val="28"/>
          <w:lang w:val="en-US"/>
        </w:rPr>
        <w:t xml:space="preserve"> </w:t>
      </w:r>
      <w:proofErr w:type="spellStart"/>
      <w:r w:rsidR="000A2E06">
        <w:rPr>
          <w:sz w:val="24"/>
          <w:szCs w:val="28"/>
          <w:lang w:val="en-US"/>
        </w:rPr>
        <w:t>pertumbuhan</w:t>
      </w:r>
      <w:proofErr w:type="spellEnd"/>
      <w:r w:rsidR="000A2E06">
        <w:rPr>
          <w:sz w:val="24"/>
          <w:szCs w:val="28"/>
          <w:lang w:val="en-US"/>
        </w:rPr>
        <w:t xml:space="preserve"> </w:t>
      </w:r>
      <w:proofErr w:type="spellStart"/>
      <w:r w:rsidR="000A2E06">
        <w:rPr>
          <w:sz w:val="24"/>
          <w:szCs w:val="28"/>
          <w:lang w:val="en-US"/>
        </w:rPr>
        <w:t>komoditas</w:t>
      </w:r>
      <w:proofErr w:type="spellEnd"/>
      <w:r w:rsidR="000A2E06">
        <w:rPr>
          <w:sz w:val="24"/>
          <w:szCs w:val="28"/>
          <w:lang w:val="en-US"/>
        </w:rPr>
        <w:t xml:space="preserve"> dalam </w:t>
      </w:r>
      <w:proofErr w:type="spellStart"/>
      <w:r w:rsidR="000A2E06">
        <w:rPr>
          <w:sz w:val="24"/>
          <w:szCs w:val="28"/>
          <w:lang w:val="en-US"/>
        </w:rPr>
        <w:t>suatu</w:t>
      </w:r>
      <w:proofErr w:type="spellEnd"/>
      <w:r w:rsidR="000A2E06">
        <w:rPr>
          <w:sz w:val="24"/>
          <w:szCs w:val="28"/>
          <w:lang w:val="en-US"/>
        </w:rPr>
        <w:t xml:space="preserve"> </w:t>
      </w:r>
      <w:proofErr w:type="spellStart"/>
      <w:r w:rsidR="000A2E06">
        <w:rPr>
          <w:sz w:val="24"/>
          <w:szCs w:val="28"/>
          <w:lang w:val="en-US"/>
        </w:rPr>
        <w:t>daerah</w:t>
      </w:r>
      <w:proofErr w:type="spellEnd"/>
      <w:r w:rsidR="000A2E06">
        <w:rPr>
          <w:sz w:val="24"/>
          <w:szCs w:val="28"/>
          <w:lang w:val="en-US"/>
        </w:rPr>
        <w:t>.</w:t>
      </w:r>
    </w:p>
    <w:p w14:paraId="135A4CBE" w14:textId="77777777" w:rsidR="00D633FF" w:rsidRPr="004322B8" w:rsidRDefault="002A2CD4" w:rsidP="00583AB4">
      <w:pPr>
        <w:pStyle w:val="JRPMBody"/>
        <w:numPr>
          <w:ilvl w:val="0"/>
          <w:numId w:val="5"/>
        </w:numPr>
        <w:ind w:left="360"/>
        <w:rPr>
          <w:i/>
          <w:iCs/>
          <w:sz w:val="24"/>
          <w:szCs w:val="28"/>
        </w:rPr>
      </w:pPr>
      <w:r w:rsidRPr="004322B8">
        <w:rPr>
          <w:i/>
          <w:iCs/>
          <w:sz w:val="24"/>
        </w:rPr>
        <w:t>K-Nearest Neighbor</w:t>
      </w:r>
      <w:r w:rsidRPr="004322B8">
        <w:rPr>
          <w:sz w:val="24"/>
        </w:rPr>
        <w:t xml:space="preserve"> (KNN)</w:t>
      </w:r>
    </w:p>
    <w:p w14:paraId="2C8140E7" w14:textId="2E736947" w:rsidR="00E15B29" w:rsidRDefault="00792A0F" w:rsidP="00583AB4">
      <w:pPr>
        <w:spacing w:after="0" w:line="240" w:lineRule="auto"/>
        <w:ind w:firstLine="720"/>
        <w:jc w:val="both"/>
        <w:rPr>
          <w:rFonts w:ascii="Times New Roman" w:eastAsia="Times New Roman" w:hAnsi="Times New Roman"/>
          <w:sz w:val="24"/>
          <w:szCs w:val="24"/>
          <w:lang w:val="en-US"/>
        </w:rPr>
      </w:pPr>
      <w:r w:rsidRPr="00CA0B09">
        <w:rPr>
          <w:rFonts w:ascii="Times New Roman" w:eastAsia="Times New Roman" w:hAnsi="Times New Roman"/>
          <w:i/>
          <w:iCs/>
          <w:sz w:val="24"/>
          <w:szCs w:val="24"/>
        </w:rPr>
        <w:t>K-Nearest Neighbors</w:t>
      </w:r>
      <w:r w:rsidRPr="00792A0F">
        <w:rPr>
          <w:rFonts w:ascii="Times New Roman" w:eastAsia="Times New Roman" w:hAnsi="Times New Roman"/>
          <w:sz w:val="24"/>
          <w:szCs w:val="24"/>
        </w:rPr>
        <w:t xml:space="preserve"> (KNN) adalah salah satu algoritma klasifikasi dalam </w:t>
      </w:r>
      <w:r w:rsidRPr="00CF1045">
        <w:rPr>
          <w:rFonts w:ascii="Times New Roman" w:eastAsia="Times New Roman" w:hAnsi="Times New Roman"/>
          <w:i/>
          <w:iCs/>
          <w:sz w:val="24"/>
          <w:szCs w:val="24"/>
        </w:rPr>
        <w:t>machine learning</w:t>
      </w:r>
      <w:r w:rsidRPr="00792A0F">
        <w:rPr>
          <w:rFonts w:ascii="Times New Roman" w:eastAsia="Times New Roman" w:hAnsi="Times New Roman"/>
          <w:sz w:val="24"/>
          <w:szCs w:val="24"/>
        </w:rPr>
        <w:t xml:space="preserve"> yang beroperasi berdasarkan prinsip perhitungan jarak. Algoritma ini mengklasifikasikan data berdasarkan mayoritas label dari</w:t>
      </w:r>
      <w:r w:rsidR="002A3010">
        <w:rPr>
          <w:rFonts w:ascii="Times New Roman" w:eastAsia="Times New Roman" w:hAnsi="Times New Roman"/>
          <w:sz w:val="24"/>
          <w:szCs w:val="24"/>
          <w:lang w:val="en-US"/>
        </w:rPr>
        <w:t xml:space="preserve"> </w:t>
      </w:r>
      <w:r w:rsidRPr="00792A0F">
        <w:rPr>
          <w:rFonts w:ascii="Times New Roman" w:eastAsia="Times New Roman" w:hAnsi="Times New Roman"/>
          <w:sz w:val="24"/>
          <w:szCs w:val="24"/>
        </w:rPr>
        <w:t>tetangga terdekat di sekitarnya</w:t>
      </w:r>
      <w:r w:rsidR="002A3010">
        <w:rPr>
          <w:rFonts w:ascii="Times New Roman" w:eastAsia="Times New Roman" w:hAnsi="Times New Roman"/>
          <w:sz w:val="24"/>
          <w:szCs w:val="24"/>
          <w:lang w:val="en-US"/>
        </w:rPr>
        <w:t xml:space="preserve"> </w:t>
      </w:r>
      <w:r w:rsidR="002A3010">
        <w:rPr>
          <w:rFonts w:ascii="Times New Roman" w:eastAsia="Times New Roman" w:hAnsi="Times New Roman"/>
          <w:sz w:val="24"/>
          <w:szCs w:val="24"/>
          <w:lang w:val="en-US"/>
        </w:rPr>
        <w:fldChar w:fldCharType="begin" w:fldLock="1"/>
      </w:r>
      <w:r w:rsidR="002A3010">
        <w:rPr>
          <w:rFonts w:ascii="Times New Roman" w:eastAsia="Times New Roman" w:hAnsi="Times New Roman"/>
          <w:sz w:val="24"/>
          <w:szCs w:val="24"/>
          <w:lang w:val="en-US"/>
        </w:rPr>
        <w:instrText>ADDIN CSL_CITATION {"citationItems":[{"id":"ITEM-1","itemData":{"DOI":"10.21456/vol9iss2pp212-219","ISSN":"2088-3587","abstract":"Admission of new students is a routine activity at the beginning of each new meeting year in all formal educational institutions. At the moment the acceptance of new students uses the zoning system and has been regulated by Permendikbud No. 20 in 2019. This zoning system will accept students where their residence enters through the user area with the school environment. With this Permendikbud the government hopes that there will be an evenness in the quality of education in all schools, so that schools will no longer get the title of superior and non-superior schools. But in a system, the zoning improves anxieties in the school environment. This research supports to help the participating school students will be accepted in accordance with the provisions of the Ministry of Education and Culture. In overcoming problems that arise in the school environment there needs to be a system that can overcome that problem. In this study using the K-Nearest Neighbor (K-NN) method. Where the K-NN method will do the classification of new learners' residence with the school. In determining the classification using the K-NN method used for zoning and non-zoning areas, it is seen based on the closest K value. In finding the optimal value in this study using the Rapidminer application. The optimal high-level test results at K 5 where the value of this K is 83.36%","author":[{"dropping-particle":"","family":"Kurniawan","given":"Denni","non-dropping-particle":"","parse-names":false,"suffix":""},{"dropping-particle":"","family":"Saputra","given":"Ade","non-dropping-particle":"","parse-names":false,"suffix":""}],"container-title":"Jurnal Sistem Informasi Bisnis","id":"ITEM-1","issue":"2","issued":{"date-parts":[["2019"]]},"page":"212","title":"Penerapan K-Nearest Neighbour dalam Penerimaan Peserta Didik dengan Sistem Zonasi","type":"article-journal","volume":"9"},"uris":["http://www.mendeley.com/documents/?uuid=70c4544d-cc9e-4a6e-94e7-6860428a3707"]}],"mendeley":{"formattedCitation":"[9]","plainTextFormattedCitation":"[9]","previouslyFormattedCitation":"[9]"},"properties":{"noteIndex":0},"schema":"https://github.com/citation-style-language/schema/raw/master/csl-citation.json"}</w:instrText>
      </w:r>
      <w:r w:rsidR="002A3010">
        <w:rPr>
          <w:rFonts w:ascii="Times New Roman" w:eastAsia="Times New Roman" w:hAnsi="Times New Roman"/>
          <w:sz w:val="24"/>
          <w:szCs w:val="24"/>
          <w:lang w:val="en-US"/>
        </w:rPr>
        <w:fldChar w:fldCharType="separate"/>
      </w:r>
      <w:r w:rsidR="002A3010" w:rsidRPr="002A3010">
        <w:rPr>
          <w:rFonts w:ascii="Times New Roman" w:eastAsia="Times New Roman" w:hAnsi="Times New Roman"/>
          <w:noProof/>
          <w:sz w:val="24"/>
          <w:szCs w:val="24"/>
          <w:lang w:val="en-US"/>
        </w:rPr>
        <w:t>[9]</w:t>
      </w:r>
      <w:r w:rsidR="002A3010">
        <w:rPr>
          <w:rFonts w:ascii="Times New Roman" w:eastAsia="Times New Roman" w:hAnsi="Times New Roman"/>
          <w:sz w:val="24"/>
          <w:szCs w:val="24"/>
          <w:lang w:val="en-US"/>
        </w:rPr>
        <w:fldChar w:fldCharType="end"/>
      </w:r>
      <w:r w:rsidRPr="00792A0F">
        <w:rPr>
          <w:rFonts w:ascii="Times New Roman" w:eastAsia="Times New Roman" w:hAnsi="Times New Roman"/>
          <w:sz w:val="24"/>
          <w:szCs w:val="24"/>
        </w:rPr>
        <w:t>. Dalam KNN, k adalah parameter yang menentukan berapa banyak tetangga terdekat yang akan dipertimbangkan untuk mengambil keputusan klasifikasi</w:t>
      </w:r>
      <w:r w:rsidR="002A3010">
        <w:rPr>
          <w:rFonts w:ascii="Times New Roman" w:eastAsia="Times New Roman" w:hAnsi="Times New Roman"/>
          <w:sz w:val="24"/>
          <w:szCs w:val="24"/>
          <w:lang w:val="en-US"/>
        </w:rPr>
        <w:t xml:space="preserve"> </w:t>
      </w:r>
      <w:r w:rsidR="002A3010">
        <w:rPr>
          <w:rFonts w:ascii="Times New Roman" w:eastAsia="Times New Roman" w:hAnsi="Times New Roman"/>
          <w:sz w:val="24"/>
          <w:szCs w:val="24"/>
          <w:lang w:val="en-US"/>
        </w:rPr>
        <w:fldChar w:fldCharType="begin" w:fldLock="1"/>
      </w:r>
      <w:r w:rsidR="00717F34">
        <w:rPr>
          <w:rFonts w:ascii="Times New Roman" w:eastAsia="Times New Roman" w:hAnsi="Times New Roman"/>
          <w:sz w:val="24"/>
          <w:szCs w:val="24"/>
          <w:lang w:val="en-US"/>
        </w:rPr>
        <w:instrText>ADDIN CSL_CITATION {"citationItems":[{"id":"ITEM-1","itemData":{"DOI":"10.36040/jati.v5i2.3738","abstract":"Di Indonesia kekurangan gizi balita masih banyak di jumpai di berbagai daerah di Indonesia. Gizi merupakan faktor utama dari kualitas sumber daya manusia. Sangat diperlukan setiap orang tua jika ingin balita tumbuh kembang anak maksimal. Pada posyandu Di Desa Bluto proses pendataan dan penentuan status gizi balita di lakukan secara manual dengan mencatat pada buku. Maka perlu adanya sistem yang memadai untuk memproses penentuan gizi tersebut sehingga proses dapat berjalan dengan baik dan tepat.\r Sistem yang dibuat menerapkan metode algoritma K-Nearest Neighbor untuk proses klasifikasi penentuan gizi balita dengan adanya sistem ini dapat membantu para petugas posyandu untuk mengolah data dan menentukan gizi balita apakah termasuk gizi baik, kurang gizi, gizi buruk, dan obesitas. Sistem ini dirancang dengan menggunakan bahasa pemrograman php dan phpMyadmin sebagai database sistem ini berbasi website.\r Berdasarkan hasil pengujian semua fitur yang ada pada website berjalan dengan baik. Sistem dapat menentukan klasifikasi penentuan status gizi. Pada perhitungan yang telah dilakukan secara manual dengan Microsoft Excel hasil sesuai dengan hasil perhitungan yang ada pada Sistem website Klasifikasi status gizi. Bahwa metode K-Nearest Neighbor pada klasifikasi penentuan gizi balita dengan uji akurasi confusion matrix nilai klasifikasi Berdasarkan dari hasil pengujian akurasi terhadap nilai K = 3 dan K = 5 dapat di lihat nilai akurasi yang di peroleh terdapat perbedaan nilai akurasi. Berdasarkan uji coba yang dilakukan terhadap 25 data uji nilai akurasi K = 3 mempunyai akurasi 88% dan nilai K = 5 mempunyai nilai akurasi 84%. Nilai akurasi akan berkurang dengan bertambahnya nilai K. Di harapkan sistem ini dapat membantu para petugas posyandu dalam mengolah data dan menentukan status gizi.","author":[{"dropping-particle":"","family":"Wahyudi","given":"Rizal","non-dropping-particle":"","parse-names":false,"suffix":""},{"dropping-particle":"","family":"Orisa","given":"Mira","non-dropping-particle":"","parse-names":false,"suffix":""},{"dropping-particle":"","family":"Vendyansyah","given":"Nurlaily","non-dropping-particle":"","parse-names":false,"suffix":""}],"container-title":"JATI (Jurnal Mahasiswa Teknik Informatika)","id":"ITEM-1","issue":"2","issued":{"date-parts":[["2021"]]},"page":"750-757","title":"Penerapan Algoritma K-Nearest Neighbors Pada Klasifikasi Penentuan Gizi Balita (Studi Kasus Di Posyandu Desa Bluto)","type":"article-journal","volume":"5"},"uris":["http://www.mendeley.com/documents/?uuid=26b6f9a0-7725-4675-9562-3031af756792"]}],"mendeley":{"formattedCitation":"[10]","plainTextFormattedCitation":"[10]","previouslyFormattedCitation":"[10]"},"properties":{"noteIndex":0},"schema":"https://github.com/citation-style-language/schema/raw/master/csl-citation.json"}</w:instrText>
      </w:r>
      <w:r w:rsidR="002A3010">
        <w:rPr>
          <w:rFonts w:ascii="Times New Roman" w:eastAsia="Times New Roman" w:hAnsi="Times New Roman"/>
          <w:sz w:val="24"/>
          <w:szCs w:val="24"/>
          <w:lang w:val="en-US"/>
        </w:rPr>
        <w:fldChar w:fldCharType="separate"/>
      </w:r>
      <w:r w:rsidR="002A3010" w:rsidRPr="002A3010">
        <w:rPr>
          <w:rFonts w:ascii="Times New Roman" w:eastAsia="Times New Roman" w:hAnsi="Times New Roman"/>
          <w:noProof/>
          <w:sz w:val="24"/>
          <w:szCs w:val="24"/>
          <w:lang w:val="en-US"/>
        </w:rPr>
        <w:t>[10]</w:t>
      </w:r>
      <w:r w:rsidR="002A3010">
        <w:rPr>
          <w:rFonts w:ascii="Times New Roman" w:eastAsia="Times New Roman" w:hAnsi="Times New Roman"/>
          <w:sz w:val="24"/>
          <w:szCs w:val="24"/>
          <w:lang w:val="en-US"/>
        </w:rPr>
        <w:fldChar w:fldCharType="end"/>
      </w:r>
      <w:r>
        <w:rPr>
          <w:rFonts w:ascii="Times New Roman" w:eastAsia="Times New Roman" w:hAnsi="Times New Roman"/>
          <w:sz w:val="24"/>
          <w:szCs w:val="24"/>
          <w:lang w:val="en-US"/>
        </w:rPr>
        <w:t>.</w:t>
      </w:r>
      <w:r w:rsidR="00E15B29">
        <w:rPr>
          <w:rFonts w:ascii="Times New Roman" w:eastAsia="Times New Roman" w:hAnsi="Times New Roman"/>
          <w:sz w:val="24"/>
          <w:szCs w:val="24"/>
          <w:lang w:val="en-US"/>
        </w:rPr>
        <w:t xml:space="preserve"> </w:t>
      </w:r>
      <w:proofErr w:type="spellStart"/>
      <w:r w:rsidR="00E15B29">
        <w:rPr>
          <w:rFonts w:ascii="Times New Roman" w:eastAsia="Times New Roman" w:hAnsi="Times New Roman"/>
          <w:sz w:val="24"/>
          <w:szCs w:val="24"/>
          <w:lang w:val="en-US"/>
        </w:rPr>
        <w:t>Algoritma</w:t>
      </w:r>
      <w:proofErr w:type="spellEnd"/>
      <w:r w:rsidR="00E15B29">
        <w:rPr>
          <w:rFonts w:ascii="Times New Roman" w:eastAsia="Times New Roman" w:hAnsi="Times New Roman"/>
          <w:sz w:val="24"/>
          <w:szCs w:val="24"/>
          <w:lang w:val="en-US"/>
        </w:rPr>
        <w:t xml:space="preserve"> KNN </w:t>
      </w:r>
      <w:proofErr w:type="spellStart"/>
      <w:r w:rsidR="00E15B29">
        <w:rPr>
          <w:rFonts w:ascii="Times New Roman" w:eastAsia="Times New Roman" w:hAnsi="Times New Roman"/>
          <w:sz w:val="24"/>
          <w:szCs w:val="24"/>
          <w:lang w:val="en-US"/>
        </w:rPr>
        <w:t>memiliki</w:t>
      </w:r>
      <w:proofErr w:type="spellEnd"/>
      <w:r w:rsidR="00E15B29">
        <w:rPr>
          <w:rFonts w:ascii="Times New Roman" w:eastAsia="Times New Roman" w:hAnsi="Times New Roman"/>
          <w:sz w:val="24"/>
          <w:szCs w:val="24"/>
          <w:lang w:val="en-US"/>
        </w:rPr>
        <w:t xml:space="preserve"> </w:t>
      </w:r>
      <w:r w:rsidR="00CA0B09">
        <w:rPr>
          <w:rFonts w:ascii="Times New Roman" w:eastAsia="Times New Roman" w:hAnsi="Times New Roman"/>
          <w:sz w:val="24"/>
          <w:szCs w:val="24"/>
          <w:lang w:val="en-US"/>
        </w:rPr>
        <w:t xml:space="preserve">beberapa </w:t>
      </w:r>
      <w:proofErr w:type="spellStart"/>
      <w:r w:rsidR="00CA0B09">
        <w:rPr>
          <w:rFonts w:ascii="Times New Roman" w:eastAsia="Times New Roman" w:hAnsi="Times New Roman"/>
          <w:sz w:val="24"/>
          <w:szCs w:val="24"/>
          <w:lang w:val="en-US"/>
        </w:rPr>
        <w:t>kelebihan</w:t>
      </w:r>
      <w:proofErr w:type="spellEnd"/>
      <w:r w:rsidR="00CA0B09">
        <w:rPr>
          <w:rFonts w:ascii="Times New Roman" w:eastAsia="Times New Roman" w:hAnsi="Times New Roman"/>
          <w:sz w:val="24"/>
          <w:szCs w:val="24"/>
          <w:lang w:val="en-US"/>
        </w:rPr>
        <w:t xml:space="preserve"> seperti </w:t>
      </w:r>
      <w:r w:rsidR="00717F34">
        <w:rPr>
          <w:rFonts w:ascii="Times New Roman" w:eastAsia="Times New Roman" w:hAnsi="Times New Roman"/>
          <w:sz w:val="24"/>
          <w:szCs w:val="24"/>
          <w:lang w:val="en-US"/>
        </w:rPr>
        <w:fldChar w:fldCharType="begin" w:fldLock="1"/>
      </w:r>
      <w:r w:rsidR="00ED49BA">
        <w:rPr>
          <w:rFonts w:ascii="Times New Roman" w:eastAsia="Times New Roman" w:hAnsi="Times New Roman"/>
          <w:sz w:val="24"/>
          <w:szCs w:val="24"/>
          <w:lang w:val="en-US"/>
        </w:rPr>
        <w:instrText>ADDIN CSL_CITATION {"citationItems":[{"id":"ITEM-1","itemData":{"DOI":"10.25299/itjrd.2020.vol5(1).4680","ISSN":"2528-4061","abstract":"kNN adalah salah satu metode yang popular karena mudah dieksploitasi, generalisasi yang biak, mudah dimengerti, kemampuan beradaptasi ke ruang fitur yang rumit, intuitif, atraktif, efektif, flexibility, mudah diterapkan, sederhana dan memiliki hasil akurasi yang cukup baik. Namun kNN memiliki beberapa kelemahan, diantaranya memberikan bobot yang sama pada setiap attribut sehingga attribut yang tidak relevant juga memberikan dampak yang sama dengan attribut yang relevant terhadap kemiripan antar data. Masalah lain dari kNN adalah pemilihan tetangga terdekat dengan system suara terbanyak, dimana system ini mengabaikan kemiripan setiap tetangga terdekat dan kemungkinan munculnya mayoritas ganda serta kemungkinan terpilihnya outlier sebagai tetangga terdekat. Masalah-masalah tersebut tentu saja dapat menimbulkan kesalahan klasifikasi yang mengakibatkan rendahnya akurasi. Pada penelitian kali ini akan dilakukan peningkatan akurasi dari kNN tersebut dalam melakukan klasifikasi terhadap data Index Standar Pencemaran Udara di Pekanbaru dengan menggunakan pembobotan attribut (Attibute Weighting) dan local mean. Adapun hasil dari penelitian ini didapati bahwa metode yang diusulkan mampu untuk meningkatkan akurasi sebesar 2.42% dengan rata-rata tingkat akurasi sebesar 97.09%.","author":[{"dropping-particle":"","family":"Yuliska","given":"Yuliska","non-dropping-particle":"","parse-names":false,"suffix":""},{"dropping-particle":"","family":"Syaliman","given":"Khairul Umam","non-dropping-particle":"","parse-names":false,"suffix":""}],"container-title":"IT Journal Research and Development","id":"ITEM-1","issue":"1","issued":{"date-parts":[["2020"]]},"page":"11-18","title":"Peningkatan Akurasi K-Nearest Neighbor Pada Data Index Standar Pencemaran Udara Kota Pekanbaru","type":"article-journal","volume":"5"},"uris":["http://www.mendeley.com/documents/?uuid=f374b689-0816-44ec-b86c-247860b67737"]}],"mendeley":{"formattedCitation":"[11]","plainTextFormattedCitation":"[11]","previouslyFormattedCitation":"[11]"},"properties":{"noteIndex":0},"schema":"https://github.com/citation-style-language/schema/raw/master/csl-citation.json"}</w:instrText>
      </w:r>
      <w:r w:rsidR="00717F34">
        <w:rPr>
          <w:rFonts w:ascii="Times New Roman" w:eastAsia="Times New Roman" w:hAnsi="Times New Roman"/>
          <w:sz w:val="24"/>
          <w:szCs w:val="24"/>
          <w:lang w:val="en-US"/>
        </w:rPr>
        <w:fldChar w:fldCharType="separate"/>
      </w:r>
      <w:r w:rsidR="00717F34" w:rsidRPr="00717F34">
        <w:rPr>
          <w:rFonts w:ascii="Times New Roman" w:eastAsia="Times New Roman" w:hAnsi="Times New Roman"/>
          <w:noProof/>
          <w:sz w:val="24"/>
          <w:szCs w:val="24"/>
          <w:lang w:val="en-US"/>
        </w:rPr>
        <w:t>[11]</w:t>
      </w:r>
      <w:r w:rsidR="00717F34">
        <w:rPr>
          <w:rFonts w:ascii="Times New Roman" w:eastAsia="Times New Roman" w:hAnsi="Times New Roman"/>
          <w:sz w:val="24"/>
          <w:szCs w:val="24"/>
          <w:lang w:val="en-US"/>
        </w:rPr>
        <w:fldChar w:fldCharType="end"/>
      </w:r>
      <w:r w:rsidR="00ED49BA">
        <w:rPr>
          <w:rFonts w:ascii="Times New Roman" w:eastAsia="Times New Roman" w:hAnsi="Times New Roman"/>
          <w:sz w:val="24"/>
          <w:szCs w:val="24"/>
          <w:lang w:val="en-US"/>
        </w:rPr>
        <w:fldChar w:fldCharType="begin" w:fldLock="1"/>
      </w:r>
      <w:r w:rsidR="0047580C">
        <w:rPr>
          <w:rFonts w:ascii="Times New Roman" w:eastAsia="Times New Roman" w:hAnsi="Times New Roman"/>
          <w:sz w:val="24"/>
          <w:szCs w:val="24"/>
          <w:lang w:val="en-US"/>
        </w:rPr>
        <w:instrText>ADDIN CSL_CITATION {"citationItems":[{"id":"ITEM-1","itemData":{"DOI":"10.52005/fidelity.v2i2.111","ISSN":"2686-3650","abstract":"Berbagai metode klasifikasi data mining diperiksa dalam penelitian ini untuk aplikasi database baru. Untuk menemukan suatu model, klasifikasi membagi data ke dalam kelompok-kelompok berdasarkan batasan yang telah ditentukan. Metode klasifikasi penting lainnya adalah algoritma Genetika C4.5, Naive Bayes, dan SVM. Akhirnya, kami membahas penjelasan algoritma","author":[{"dropping-particle":"","family":"Sidik","given":"Aryo De Wibowo Muhammad","non-dropping-particle":"","parse-names":false,"suffix":""},{"dropping-particle":"","family":"Himawan Kusumah","given":"Ilman","non-dropping-particle":"","parse-names":false,"suffix":""},{"dropping-particle":"","family":"Suryana","given":"Anang","non-dropping-particle":"","parse-names":false,"suffix":""},{"dropping-particle":"","family":"Edwinanto","given":"","non-dropping-particle":"","parse-names":false,"suffix":""},{"dropping-particle":"","family":"Artiyasa","given":"Marina","non-dropping-particle":"","parse-names":false,"suffix":""},{"dropping-particle":"","family":"Pradiftha Junfithrana","given":"Anggy","non-dropping-particle":"","parse-names":false,"suffix":""}],"container-title":"FIDELITY : Jurnal Teknik Elektro","id":"ITEM-1","issue":"2","issued":{"date-parts":[["2020"]]},"page":"34-38","title":"Gambaran Umum Metode Klasifikasi Data Mining","type":"article-journal","volume":"2"},"uris":["http://www.mendeley.com/documents/?uuid=8ab1a243-8f62-467b-bfa6-fef7f478013e"]}],"mendeley":{"formattedCitation":"[12]","plainTextFormattedCitation":"[12]","previouslyFormattedCitation":"[12]"},"properties":{"noteIndex":0},"schema":"https://github.com/citation-style-language/schema/raw/master/csl-citation.json"}</w:instrText>
      </w:r>
      <w:r w:rsidR="00ED49BA">
        <w:rPr>
          <w:rFonts w:ascii="Times New Roman" w:eastAsia="Times New Roman" w:hAnsi="Times New Roman"/>
          <w:sz w:val="24"/>
          <w:szCs w:val="24"/>
          <w:lang w:val="en-US"/>
        </w:rPr>
        <w:fldChar w:fldCharType="separate"/>
      </w:r>
      <w:r w:rsidR="00ED49BA" w:rsidRPr="00ED49BA">
        <w:rPr>
          <w:rFonts w:ascii="Times New Roman" w:eastAsia="Times New Roman" w:hAnsi="Times New Roman"/>
          <w:noProof/>
          <w:sz w:val="24"/>
          <w:szCs w:val="24"/>
          <w:lang w:val="en-US"/>
        </w:rPr>
        <w:t>[12]</w:t>
      </w:r>
      <w:r w:rsidR="00ED49BA">
        <w:rPr>
          <w:rFonts w:ascii="Times New Roman" w:eastAsia="Times New Roman" w:hAnsi="Times New Roman"/>
          <w:sz w:val="24"/>
          <w:szCs w:val="24"/>
          <w:lang w:val="en-US"/>
        </w:rPr>
        <w:fldChar w:fldCharType="end"/>
      </w:r>
      <w:r w:rsidR="0047580C">
        <w:rPr>
          <w:rFonts w:ascii="Times New Roman" w:eastAsia="Times New Roman" w:hAnsi="Times New Roman"/>
          <w:sz w:val="24"/>
          <w:szCs w:val="24"/>
          <w:lang w:val="en-US"/>
        </w:rPr>
        <w:fldChar w:fldCharType="begin" w:fldLock="1"/>
      </w:r>
      <w:r w:rsidR="00E437CD">
        <w:rPr>
          <w:rFonts w:ascii="Times New Roman" w:eastAsia="Times New Roman" w:hAnsi="Times New Roman"/>
          <w:sz w:val="24"/>
          <w:szCs w:val="24"/>
          <w:lang w:val="en-US"/>
        </w:rPr>
        <w:instrText>ADDIN CSL_CITATION {"citationItems":[{"id":"ITEM-1","itemData":{"author":[{"dropping-particle":"","family":"Tangkelobo","given":"Eliana","non-dropping-particle":"","parse-names":false,"suffix":""},{"dropping-particle":"","family":"Mayaut","given":"Wisye","non-dropping-particle":"","parse-names":false,"suffix":""},{"dropping-particle":"","family":"Listanto","given":"Hanjian","non-dropping-particle":"","parse-names":false,"suffix":""},{"dropping-particle":"","family":"Binanto","given":"Iwan","non-dropping-particle":"","parse-names":false,"suffix":""},{"dropping-particle":"","family":"Sianipar","given":"Nesti F","non-dropping-particle":"","parse-names":false,"suffix":""}],"id":"ITEM-1","issued":{"date-parts":[["2023"]]},"title":"Perbandingan Algoritma Klasifikasi Random Forest , Gaussian Naive Bayes , dan K-Nearest untuk Data Tidak Seimbang dan Data yang diseimbangkan dengan metode Random Undersampling pada dataset LCMS Tanaman Keladi Tikus","type":"article-journal"},"uris":["http://www.mendeley.com/documents/?uuid=91ffb2cb-ddb5-4349-b923-84d8cccf5a47"]}],"mendeley":{"formattedCitation":"[13]","plainTextFormattedCitation":"[13]","previouslyFormattedCitation":"[13]"},"properties":{"noteIndex":0},"schema":"https://github.com/citation-style-language/schema/raw/master/csl-citation.json"}</w:instrText>
      </w:r>
      <w:r w:rsidR="0047580C">
        <w:rPr>
          <w:rFonts w:ascii="Times New Roman" w:eastAsia="Times New Roman" w:hAnsi="Times New Roman"/>
          <w:sz w:val="24"/>
          <w:szCs w:val="24"/>
          <w:lang w:val="en-US"/>
        </w:rPr>
        <w:fldChar w:fldCharType="separate"/>
      </w:r>
      <w:r w:rsidR="0047580C" w:rsidRPr="0047580C">
        <w:rPr>
          <w:rFonts w:ascii="Times New Roman" w:eastAsia="Times New Roman" w:hAnsi="Times New Roman"/>
          <w:noProof/>
          <w:sz w:val="24"/>
          <w:szCs w:val="24"/>
          <w:lang w:val="en-US"/>
        </w:rPr>
        <w:t>[13]</w:t>
      </w:r>
      <w:r w:rsidR="0047580C">
        <w:rPr>
          <w:rFonts w:ascii="Times New Roman" w:eastAsia="Times New Roman" w:hAnsi="Times New Roman"/>
          <w:sz w:val="24"/>
          <w:szCs w:val="24"/>
          <w:lang w:val="en-US"/>
        </w:rPr>
        <w:fldChar w:fldCharType="end"/>
      </w:r>
      <w:r w:rsidR="00CA0B09">
        <w:rPr>
          <w:rFonts w:ascii="Times New Roman" w:eastAsia="Times New Roman" w:hAnsi="Times New Roman"/>
          <w:sz w:val="24"/>
          <w:szCs w:val="24"/>
          <w:lang w:val="en-US"/>
        </w:rPr>
        <w:t xml:space="preserve">: </w:t>
      </w:r>
    </w:p>
    <w:p w14:paraId="714AAE02" w14:textId="654AA60C" w:rsidR="00CA0B09" w:rsidRPr="00CA0B09" w:rsidRDefault="00CA0B09" w:rsidP="00583AB4">
      <w:pPr>
        <w:pStyle w:val="ListParagraph"/>
        <w:numPr>
          <w:ilvl w:val="0"/>
          <w:numId w:val="8"/>
        </w:numPr>
        <w:spacing w:after="0" w:line="240" w:lineRule="auto"/>
        <w:ind w:left="270" w:hanging="246"/>
        <w:jc w:val="both"/>
        <w:rPr>
          <w:rFonts w:ascii="Times New Roman" w:eastAsia="Times New Roman" w:hAnsi="Times New Roman"/>
          <w:sz w:val="24"/>
          <w:szCs w:val="24"/>
          <w:lang w:val="en-US"/>
        </w:rPr>
      </w:pPr>
      <w:r w:rsidRPr="00CA0B09">
        <w:rPr>
          <w:rFonts w:ascii="Times New Roman" w:eastAsia="Times New Roman" w:hAnsi="Times New Roman"/>
          <w:sz w:val="24"/>
          <w:szCs w:val="24"/>
          <w:lang w:val="en-US"/>
        </w:rPr>
        <w:t xml:space="preserve">KNN adalah </w:t>
      </w:r>
      <w:proofErr w:type="spellStart"/>
      <w:r w:rsidRPr="00CA0B09">
        <w:rPr>
          <w:rFonts w:ascii="Times New Roman" w:eastAsia="Times New Roman" w:hAnsi="Times New Roman"/>
          <w:sz w:val="24"/>
          <w:szCs w:val="24"/>
          <w:lang w:val="en-US"/>
        </w:rPr>
        <w:t>algoritma</w:t>
      </w:r>
      <w:proofErr w:type="spellEnd"/>
      <w:r w:rsidRPr="00CA0B09">
        <w:rPr>
          <w:rFonts w:ascii="Times New Roman" w:eastAsia="Times New Roman" w:hAnsi="Times New Roman"/>
          <w:sz w:val="24"/>
          <w:szCs w:val="24"/>
          <w:lang w:val="en-US"/>
        </w:rPr>
        <w:t xml:space="preserve"> yang </w:t>
      </w:r>
      <w:proofErr w:type="spellStart"/>
      <w:r w:rsidRPr="00CA0B09">
        <w:rPr>
          <w:rFonts w:ascii="Times New Roman" w:eastAsia="Times New Roman" w:hAnsi="Times New Roman"/>
          <w:sz w:val="24"/>
          <w:szCs w:val="24"/>
          <w:lang w:val="en-US"/>
        </w:rPr>
        <w:t>sederhana</w:t>
      </w:r>
      <w:proofErr w:type="spellEnd"/>
      <w:r w:rsidRPr="00CA0B09">
        <w:rPr>
          <w:rFonts w:ascii="Times New Roman" w:eastAsia="Times New Roman" w:hAnsi="Times New Roman"/>
          <w:sz w:val="24"/>
          <w:szCs w:val="24"/>
          <w:lang w:val="en-US"/>
        </w:rPr>
        <w:t xml:space="preserve"> dan </w:t>
      </w:r>
      <w:proofErr w:type="spellStart"/>
      <w:r w:rsidRPr="00CA0B09">
        <w:rPr>
          <w:rFonts w:ascii="Times New Roman" w:eastAsia="Times New Roman" w:hAnsi="Times New Roman"/>
          <w:sz w:val="24"/>
          <w:szCs w:val="24"/>
          <w:lang w:val="en-US"/>
        </w:rPr>
        <w:t>intuitif</w:t>
      </w:r>
      <w:proofErr w:type="spellEnd"/>
      <w:r w:rsidRPr="00CA0B09">
        <w:rPr>
          <w:rFonts w:ascii="Times New Roman" w:eastAsia="Times New Roman" w:hAnsi="Times New Roman"/>
          <w:sz w:val="24"/>
          <w:szCs w:val="24"/>
          <w:lang w:val="en-US"/>
        </w:rPr>
        <w:t xml:space="preserve">. Tidak </w:t>
      </w:r>
      <w:proofErr w:type="spellStart"/>
      <w:r w:rsidRPr="00CA0B09">
        <w:rPr>
          <w:rFonts w:ascii="Times New Roman" w:eastAsia="Times New Roman" w:hAnsi="Times New Roman"/>
          <w:sz w:val="24"/>
          <w:szCs w:val="24"/>
          <w:lang w:val="en-US"/>
        </w:rPr>
        <w:t>ada</w:t>
      </w:r>
      <w:proofErr w:type="spellEnd"/>
      <w:r w:rsidRPr="00CA0B09">
        <w:rPr>
          <w:rFonts w:ascii="Times New Roman" w:eastAsia="Times New Roman" w:hAnsi="Times New Roman"/>
          <w:sz w:val="24"/>
          <w:szCs w:val="24"/>
          <w:lang w:val="en-US"/>
        </w:rPr>
        <w:t xml:space="preserve"> </w:t>
      </w:r>
      <w:proofErr w:type="spellStart"/>
      <w:r w:rsidRPr="00CA0B09">
        <w:rPr>
          <w:rFonts w:ascii="Times New Roman" w:eastAsia="Times New Roman" w:hAnsi="Times New Roman"/>
          <w:sz w:val="24"/>
          <w:szCs w:val="24"/>
          <w:lang w:val="en-US"/>
        </w:rPr>
        <w:t>asumsi</w:t>
      </w:r>
      <w:proofErr w:type="spellEnd"/>
      <w:r w:rsidRPr="00CA0B09">
        <w:rPr>
          <w:rFonts w:ascii="Times New Roman" w:eastAsia="Times New Roman" w:hAnsi="Times New Roman"/>
          <w:sz w:val="24"/>
          <w:szCs w:val="24"/>
          <w:lang w:val="en-US"/>
        </w:rPr>
        <w:t xml:space="preserve"> yang </w:t>
      </w:r>
      <w:proofErr w:type="spellStart"/>
      <w:r w:rsidRPr="00CA0B09">
        <w:rPr>
          <w:rFonts w:ascii="Times New Roman" w:eastAsia="Times New Roman" w:hAnsi="Times New Roman"/>
          <w:sz w:val="24"/>
          <w:szCs w:val="24"/>
          <w:lang w:val="en-US"/>
        </w:rPr>
        <w:t>rumit</w:t>
      </w:r>
      <w:proofErr w:type="spellEnd"/>
      <w:r w:rsidRPr="00CA0B09">
        <w:rPr>
          <w:rFonts w:ascii="Times New Roman" w:eastAsia="Times New Roman" w:hAnsi="Times New Roman"/>
          <w:sz w:val="24"/>
          <w:szCs w:val="24"/>
          <w:lang w:val="en-US"/>
        </w:rPr>
        <w:t xml:space="preserve"> yang harus dipelajari.</w:t>
      </w:r>
    </w:p>
    <w:p w14:paraId="06F5BBA4" w14:textId="5A44CFCC" w:rsidR="00ED49BA" w:rsidRDefault="00ED49BA" w:rsidP="00583AB4">
      <w:pPr>
        <w:pStyle w:val="ListParagraph"/>
        <w:numPr>
          <w:ilvl w:val="0"/>
          <w:numId w:val="8"/>
        </w:numPr>
        <w:spacing w:after="0" w:line="240" w:lineRule="auto"/>
        <w:ind w:left="270" w:hanging="246"/>
        <w:jc w:val="both"/>
        <w:rPr>
          <w:rFonts w:ascii="Times New Roman" w:eastAsia="Times New Roman" w:hAnsi="Times New Roman"/>
          <w:sz w:val="24"/>
          <w:szCs w:val="24"/>
          <w:lang w:val="en-US"/>
        </w:rPr>
      </w:pPr>
      <w:r w:rsidRPr="00ED49BA">
        <w:rPr>
          <w:rFonts w:ascii="Times New Roman" w:eastAsia="Times New Roman" w:hAnsi="Times New Roman"/>
          <w:sz w:val="24"/>
          <w:szCs w:val="24"/>
          <w:lang w:val="en-US"/>
        </w:rPr>
        <w:t xml:space="preserve">KNN adalah </w:t>
      </w:r>
      <w:proofErr w:type="spellStart"/>
      <w:r w:rsidRPr="00ED49BA">
        <w:rPr>
          <w:rFonts w:ascii="Times New Roman" w:eastAsia="Times New Roman" w:hAnsi="Times New Roman"/>
          <w:sz w:val="24"/>
          <w:szCs w:val="24"/>
          <w:lang w:val="en-US"/>
        </w:rPr>
        <w:t>algoritma</w:t>
      </w:r>
      <w:proofErr w:type="spellEnd"/>
      <w:r w:rsidRPr="00ED49BA">
        <w:rPr>
          <w:rFonts w:ascii="Times New Roman" w:eastAsia="Times New Roman" w:hAnsi="Times New Roman"/>
          <w:sz w:val="24"/>
          <w:szCs w:val="24"/>
          <w:lang w:val="en-US"/>
        </w:rPr>
        <w:t xml:space="preserve"> </w:t>
      </w:r>
      <w:proofErr w:type="spellStart"/>
      <w:r w:rsidRPr="00ED49BA">
        <w:rPr>
          <w:rFonts w:ascii="Times New Roman" w:eastAsia="Times New Roman" w:hAnsi="Times New Roman"/>
          <w:sz w:val="24"/>
          <w:szCs w:val="24"/>
          <w:lang w:val="en-US"/>
        </w:rPr>
        <w:t>be</w:t>
      </w:r>
      <w:r w:rsidR="0000441F">
        <w:rPr>
          <w:rFonts w:ascii="Times New Roman" w:eastAsia="Times New Roman" w:hAnsi="Times New Roman"/>
          <w:sz w:val="24"/>
          <w:szCs w:val="24"/>
          <w:lang w:val="en-US"/>
        </w:rPr>
        <w:t>rbasis</w:t>
      </w:r>
      <w:proofErr w:type="spellEnd"/>
      <w:r w:rsidR="0000441F">
        <w:rPr>
          <w:rFonts w:ascii="Times New Roman" w:eastAsia="Times New Roman" w:hAnsi="Times New Roman"/>
          <w:sz w:val="24"/>
          <w:szCs w:val="24"/>
          <w:lang w:val="en-US"/>
        </w:rPr>
        <w:t xml:space="preserve"> </w:t>
      </w:r>
      <w:r w:rsidR="0000441F" w:rsidRPr="00CF1045">
        <w:rPr>
          <w:rFonts w:ascii="Times New Roman" w:eastAsia="Times New Roman" w:hAnsi="Times New Roman"/>
          <w:i/>
          <w:iCs/>
          <w:sz w:val="24"/>
          <w:szCs w:val="24"/>
          <w:lang w:val="en-US"/>
        </w:rPr>
        <w:t>instance</w:t>
      </w:r>
      <w:r w:rsidR="0000441F">
        <w:rPr>
          <w:rFonts w:ascii="Times New Roman" w:eastAsia="Times New Roman" w:hAnsi="Times New Roman"/>
          <w:sz w:val="24"/>
          <w:szCs w:val="24"/>
          <w:lang w:val="en-US"/>
        </w:rPr>
        <w:t>, yang berarti</w:t>
      </w:r>
      <w:r w:rsidRPr="00ED49BA">
        <w:rPr>
          <w:rFonts w:ascii="Times New Roman" w:eastAsia="Times New Roman" w:hAnsi="Times New Roman"/>
          <w:sz w:val="24"/>
          <w:szCs w:val="24"/>
          <w:lang w:val="en-US"/>
        </w:rPr>
        <w:t xml:space="preserve"> tidak </w:t>
      </w:r>
      <w:proofErr w:type="spellStart"/>
      <w:r w:rsidRPr="00ED49BA">
        <w:rPr>
          <w:rFonts w:ascii="Times New Roman" w:eastAsia="Times New Roman" w:hAnsi="Times New Roman"/>
          <w:sz w:val="24"/>
          <w:szCs w:val="24"/>
          <w:lang w:val="en-US"/>
        </w:rPr>
        <w:t>memerlukan</w:t>
      </w:r>
      <w:proofErr w:type="spellEnd"/>
      <w:r w:rsidRPr="00ED49BA">
        <w:rPr>
          <w:rFonts w:ascii="Times New Roman" w:eastAsia="Times New Roman" w:hAnsi="Times New Roman"/>
          <w:sz w:val="24"/>
          <w:szCs w:val="24"/>
          <w:lang w:val="en-US"/>
        </w:rPr>
        <w:t xml:space="preserve"> proses </w:t>
      </w:r>
      <w:proofErr w:type="spellStart"/>
      <w:r w:rsidRPr="00ED49BA">
        <w:rPr>
          <w:rFonts w:ascii="Times New Roman" w:eastAsia="Times New Roman" w:hAnsi="Times New Roman"/>
          <w:sz w:val="24"/>
          <w:szCs w:val="24"/>
          <w:lang w:val="en-US"/>
        </w:rPr>
        <w:t>pelatihan</w:t>
      </w:r>
      <w:proofErr w:type="spellEnd"/>
      <w:r w:rsidRPr="00ED49BA">
        <w:rPr>
          <w:rFonts w:ascii="Times New Roman" w:eastAsia="Times New Roman" w:hAnsi="Times New Roman"/>
          <w:sz w:val="24"/>
          <w:szCs w:val="24"/>
          <w:lang w:val="en-US"/>
        </w:rPr>
        <w:t xml:space="preserve">. </w:t>
      </w:r>
      <w:proofErr w:type="spellStart"/>
      <w:r w:rsidRPr="00ED49BA">
        <w:rPr>
          <w:rFonts w:ascii="Times New Roman" w:eastAsia="Times New Roman" w:hAnsi="Times New Roman"/>
          <w:sz w:val="24"/>
          <w:szCs w:val="24"/>
          <w:lang w:val="en-US"/>
        </w:rPr>
        <w:t>Algoritma</w:t>
      </w:r>
      <w:proofErr w:type="spellEnd"/>
      <w:r w:rsidRPr="00ED49BA">
        <w:rPr>
          <w:rFonts w:ascii="Times New Roman" w:eastAsia="Times New Roman" w:hAnsi="Times New Roman"/>
          <w:sz w:val="24"/>
          <w:szCs w:val="24"/>
          <w:lang w:val="en-US"/>
        </w:rPr>
        <w:t xml:space="preserve"> ini hanya perlu </w:t>
      </w:r>
      <w:proofErr w:type="spellStart"/>
      <w:r w:rsidRPr="00ED49BA">
        <w:rPr>
          <w:rFonts w:ascii="Times New Roman" w:eastAsia="Times New Roman" w:hAnsi="Times New Roman"/>
          <w:sz w:val="24"/>
          <w:szCs w:val="24"/>
          <w:lang w:val="en-US"/>
        </w:rPr>
        <w:t>menyimpan</w:t>
      </w:r>
      <w:proofErr w:type="spellEnd"/>
      <w:r w:rsidRPr="00ED49BA">
        <w:rPr>
          <w:rFonts w:ascii="Times New Roman" w:eastAsia="Times New Roman" w:hAnsi="Times New Roman"/>
          <w:sz w:val="24"/>
          <w:szCs w:val="24"/>
          <w:lang w:val="en-US"/>
        </w:rPr>
        <w:t xml:space="preserve"> dataset </w:t>
      </w:r>
      <w:proofErr w:type="spellStart"/>
      <w:r w:rsidRPr="00ED49BA">
        <w:rPr>
          <w:rFonts w:ascii="Times New Roman" w:eastAsia="Times New Roman" w:hAnsi="Times New Roman"/>
          <w:sz w:val="24"/>
          <w:szCs w:val="24"/>
          <w:lang w:val="en-US"/>
        </w:rPr>
        <w:t>pelatihan</w:t>
      </w:r>
      <w:proofErr w:type="spellEnd"/>
      <w:r w:rsidRPr="00ED49BA">
        <w:rPr>
          <w:rFonts w:ascii="Times New Roman" w:eastAsia="Times New Roman" w:hAnsi="Times New Roman"/>
          <w:sz w:val="24"/>
          <w:szCs w:val="24"/>
          <w:lang w:val="en-US"/>
        </w:rPr>
        <w:t xml:space="preserve"> dalam </w:t>
      </w:r>
      <w:proofErr w:type="spellStart"/>
      <w:r w:rsidRPr="00ED49BA">
        <w:rPr>
          <w:rFonts w:ascii="Times New Roman" w:eastAsia="Times New Roman" w:hAnsi="Times New Roman"/>
          <w:sz w:val="24"/>
          <w:szCs w:val="24"/>
          <w:lang w:val="en-US"/>
        </w:rPr>
        <w:t>memori</w:t>
      </w:r>
      <w:proofErr w:type="spellEnd"/>
      <w:r w:rsidRPr="00ED49BA">
        <w:rPr>
          <w:rFonts w:ascii="Times New Roman" w:eastAsia="Times New Roman" w:hAnsi="Times New Roman"/>
          <w:sz w:val="24"/>
          <w:szCs w:val="24"/>
          <w:lang w:val="en-US"/>
        </w:rPr>
        <w:t xml:space="preserve"> dan </w:t>
      </w:r>
      <w:proofErr w:type="spellStart"/>
      <w:r w:rsidRPr="00ED49BA">
        <w:rPr>
          <w:rFonts w:ascii="Times New Roman" w:eastAsia="Times New Roman" w:hAnsi="Times New Roman"/>
          <w:sz w:val="24"/>
          <w:szCs w:val="24"/>
          <w:lang w:val="en-US"/>
        </w:rPr>
        <w:t>dapat</w:t>
      </w:r>
      <w:proofErr w:type="spellEnd"/>
      <w:r w:rsidRPr="00ED49BA">
        <w:rPr>
          <w:rFonts w:ascii="Times New Roman" w:eastAsia="Times New Roman" w:hAnsi="Times New Roman"/>
          <w:sz w:val="24"/>
          <w:szCs w:val="24"/>
          <w:lang w:val="en-US"/>
        </w:rPr>
        <w:t xml:space="preserve"> langsung </w:t>
      </w:r>
      <w:proofErr w:type="spellStart"/>
      <w:r w:rsidRPr="00ED49BA">
        <w:rPr>
          <w:rFonts w:ascii="Times New Roman" w:eastAsia="Times New Roman" w:hAnsi="Times New Roman"/>
          <w:sz w:val="24"/>
          <w:szCs w:val="24"/>
          <w:lang w:val="en-US"/>
        </w:rPr>
        <w:t>digunakan</w:t>
      </w:r>
      <w:proofErr w:type="spellEnd"/>
      <w:r w:rsidRPr="00ED49BA">
        <w:rPr>
          <w:rFonts w:ascii="Times New Roman" w:eastAsia="Times New Roman" w:hAnsi="Times New Roman"/>
          <w:sz w:val="24"/>
          <w:szCs w:val="24"/>
          <w:lang w:val="en-US"/>
        </w:rPr>
        <w:t xml:space="preserve"> untuk </w:t>
      </w:r>
      <w:proofErr w:type="spellStart"/>
      <w:r w:rsidRPr="00ED49BA">
        <w:rPr>
          <w:rFonts w:ascii="Times New Roman" w:eastAsia="Times New Roman" w:hAnsi="Times New Roman"/>
          <w:sz w:val="24"/>
          <w:szCs w:val="24"/>
          <w:lang w:val="en-US"/>
        </w:rPr>
        <w:t>mengklasifikasikan</w:t>
      </w:r>
      <w:proofErr w:type="spellEnd"/>
      <w:r w:rsidRPr="00ED49BA">
        <w:rPr>
          <w:rFonts w:ascii="Times New Roman" w:eastAsia="Times New Roman" w:hAnsi="Times New Roman"/>
          <w:sz w:val="24"/>
          <w:szCs w:val="24"/>
          <w:lang w:val="en-US"/>
        </w:rPr>
        <w:t xml:space="preserve"> </w:t>
      </w:r>
      <w:r w:rsidRPr="00CF1045">
        <w:rPr>
          <w:rFonts w:ascii="Times New Roman" w:eastAsia="Times New Roman" w:hAnsi="Times New Roman"/>
          <w:i/>
          <w:iCs/>
          <w:sz w:val="24"/>
          <w:szCs w:val="24"/>
          <w:lang w:val="en-US"/>
        </w:rPr>
        <w:t>instance</w:t>
      </w:r>
      <w:r w:rsidRPr="00ED49BA">
        <w:rPr>
          <w:rFonts w:ascii="Times New Roman" w:eastAsia="Times New Roman" w:hAnsi="Times New Roman"/>
          <w:sz w:val="24"/>
          <w:szCs w:val="24"/>
          <w:lang w:val="en-US"/>
        </w:rPr>
        <w:t xml:space="preserve"> </w:t>
      </w:r>
      <w:proofErr w:type="spellStart"/>
      <w:r w:rsidRPr="00ED49BA">
        <w:rPr>
          <w:rFonts w:ascii="Times New Roman" w:eastAsia="Times New Roman" w:hAnsi="Times New Roman"/>
          <w:sz w:val="24"/>
          <w:szCs w:val="24"/>
          <w:lang w:val="en-US"/>
        </w:rPr>
        <w:t>baru</w:t>
      </w:r>
      <w:proofErr w:type="spellEnd"/>
      <w:r w:rsidRPr="00ED49BA">
        <w:rPr>
          <w:rFonts w:ascii="Times New Roman" w:eastAsia="Times New Roman" w:hAnsi="Times New Roman"/>
          <w:sz w:val="24"/>
          <w:szCs w:val="24"/>
          <w:lang w:val="en-US"/>
        </w:rPr>
        <w:t xml:space="preserve">. </w:t>
      </w:r>
    </w:p>
    <w:p w14:paraId="6B640196" w14:textId="770E0129" w:rsidR="00ED49BA" w:rsidRPr="00ED49BA" w:rsidRDefault="00ED49BA" w:rsidP="00583AB4">
      <w:pPr>
        <w:pStyle w:val="ListParagraph"/>
        <w:numPr>
          <w:ilvl w:val="0"/>
          <w:numId w:val="8"/>
        </w:numPr>
        <w:spacing w:after="0" w:line="240" w:lineRule="auto"/>
        <w:ind w:left="270" w:hanging="246"/>
        <w:jc w:val="both"/>
        <w:rPr>
          <w:rFonts w:ascii="Times New Roman" w:eastAsia="Times New Roman" w:hAnsi="Times New Roman"/>
          <w:sz w:val="24"/>
          <w:szCs w:val="24"/>
          <w:lang w:val="en-US"/>
        </w:rPr>
      </w:pPr>
      <w:r w:rsidRPr="00ED49BA">
        <w:rPr>
          <w:rFonts w:ascii="Times New Roman" w:eastAsia="Times New Roman" w:hAnsi="Times New Roman"/>
          <w:sz w:val="24"/>
          <w:szCs w:val="24"/>
          <w:lang w:val="en-US"/>
        </w:rPr>
        <w:t xml:space="preserve">KNN </w:t>
      </w:r>
      <w:proofErr w:type="spellStart"/>
      <w:r w:rsidRPr="00ED49BA">
        <w:rPr>
          <w:rFonts w:ascii="Times New Roman" w:eastAsia="Times New Roman" w:hAnsi="Times New Roman"/>
          <w:sz w:val="24"/>
          <w:szCs w:val="24"/>
          <w:lang w:val="en-US"/>
        </w:rPr>
        <w:t>cenderung</w:t>
      </w:r>
      <w:proofErr w:type="spellEnd"/>
      <w:r w:rsidRPr="00ED49BA">
        <w:rPr>
          <w:rFonts w:ascii="Times New Roman" w:eastAsia="Times New Roman" w:hAnsi="Times New Roman"/>
          <w:sz w:val="24"/>
          <w:szCs w:val="24"/>
          <w:lang w:val="en-US"/>
        </w:rPr>
        <w:t xml:space="preserve"> </w:t>
      </w:r>
      <w:proofErr w:type="spellStart"/>
      <w:r w:rsidRPr="00ED49BA">
        <w:rPr>
          <w:rFonts w:ascii="Times New Roman" w:eastAsia="Times New Roman" w:hAnsi="Times New Roman"/>
          <w:sz w:val="24"/>
          <w:szCs w:val="24"/>
          <w:lang w:val="en-US"/>
        </w:rPr>
        <w:t>tahan</w:t>
      </w:r>
      <w:proofErr w:type="spellEnd"/>
      <w:r w:rsidRPr="00ED49BA">
        <w:rPr>
          <w:rFonts w:ascii="Times New Roman" w:eastAsia="Times New Roman" w:hAnsi="Times New Roman"/>
          <w:sz w:val="24"/>
          <w:szCs w:val="24"/>
          <w:lang w:val="en-US"/>
        </w:rPr>
        <w:t xml:space="preserve"> </w:t>
      </w:r>
      <w:proofErr w:type="spellStart"/>
      <w:r w:rsidRPr="00ED49BA">
        <w:rPr>
          <w:rFonts w:ascii="Times New Roman" w:eastAsia="Times New Roman" w:hAnsi="Times New Roman"/>
          <w:sz w:val="24"/>
          <w:szCs w:val="24"/>
          <w:lang w:val="en-US"/>
        </w:rPr>
        <w:t>terhadap</w:t>
      </w:r>
      <w:proofErr w:type="spellEnd"/>
      <w:r w:rsidRPr="00ED49BA">
        <w:rPr>
          <w:rFonts w:ascii="Times New Roman" w:eastAsia="Times New Roman" w:hAnsi="Times New Roman"/>
          <w:sz w:val="24"/>
          <w:szCs w:val="24"/>
          <w:lang w:val="en-US"/>
        </w:rPr>
        <w:t xml:space="preserve"> </w:t>
      </w:r>
      <w:r w:rsidRPr="00CF1045">
        <w:rPr>
          <w:rFonts w:ascii="Times New Roman" w:eastAsia="Times New Roman" w:hAnsi="Times New Roman"/>
          <w:i/>
          <w:iCs/>
          <w:sz w:val="24"/>
          <w:szCs w:val="24"/>
          <w:lang w:val="en-US"/>
        </w:rPr>
        <w:t>noise</w:t>
      </w:r>
      <w:r w:rsidRPr="00ED49BA">
        <w:rPr>
          <w:rFonts w:ascii="Times New Roman" w:eastAsia="Times New Roman" w:hAnsi="Times New Roman"/>
          <w:sz w:val="24"/>
          <w:szCs w:val="24"/>
          <w:lang w:val="en-US"/>
        </w:rPr>
        <w:t xml:space="preserve"> atau </w:t>
      </w:r>
      <w:r w:rsidRPr="00CF1045">
        <w:rPr>
          <w:rFonts w:ascii="Times New Roman" w:eastAsia="Times New Roman" w:hAnsi="Times New Roman"/>
          <w:i/>
          <w:iCs/>
          <w:sz w:val="24"/>
          <w:szCs w:val="24"/>
          <w:lang w:val="en-US"/>
        </w:rPr>
        <w:t>outlier</w:t>
      </w:r>
      <w:r w:rsidRPr="00ED49BA">
        <w:rPr>
          <w:rFonts w:ascii="Times New Roman" w:eastAsia="Times New Roman" w:hAnsi="Times New Roman"/>
          <w:sz w:val="24"/>
          <w:szCs w:val="24"/>
          <w:lang w:val="en-US"/>
        </w:rPr>
        <w:t xml:space="preserve"> dalam data. Karena </w:t>
      </w:r>
      <w:proofErr w:type="spellStart"/>
      <w:r w:rsidRPr="00ED49BA">
        <w:rPr>
          <w:rFonts w:ascii="Times New Roman" w:eastAsia="Times New Roman" w:hAnsi="Times New Roman"/>
          <w:sz w:val="24"/>
          <w:szCs w:val="24"/>
          <w:lang w:val="en-US"/>
        </w:rPr>
        <w:t>keputusan</w:t>
      </w:r>
      <w:proofErr w:type="spellEnd"/>
      <w:r w:rsidRPr="00ED49BA">
        <w:rPr>
          <w:rFonts w:ascii="Times New Roman" w:eastAsia="Times New Roman" w:hAnsi="Times New Roman"/>
          <w:sz w:val="24"/>
          <w:szCs w:val="24"/>
          <w:lang w:val="en-US"/>
        </w:rPr>
        <w:t xml:space="preserve"> </w:t>
      </w:r>
      <w:proofErr w:type="spellStart"/>
      <w:r w:rsidRPr="00ED49BA">
        <w:rPr>
          <w:rFonts w:ascii="Times New Roman" w:eastAsia="Times New Roman" w:hAnsi="Times New Roman"/>
          <w:sz w:val="24"/>
          <w:szCs w:val="24"/>
          <w:lang w:val="en-US"/>
        </w:rPr>
        <w:t>klasifikasi</w:t>
      </w:r>
      <w:proofErr w:type="spellEnd"/>
      <w:r w:rsidRPr="00ED49BA">
        <w:rPr>
          <w:rFonts w:ascii="Times New Roman" w:eastAsia="Times New Roman" w:hAnsi="Times New Roman"/>
          <w:sz w:val="24"/>
          <w:szCs w:val="24"/>
          <w:lang w:val="en-US"/>
        </w:rPr>
        <w:t xml:space="preserve"> </w:t>
      </w:r>
      <w:proofErr w:type="spellStart"/>
      <w:r w:rsidRPr="00ED49BA">
        <w:rPr>
          <w:rFonts w:ascii="Times New Roman" w:eastAsia="Times New Roman" w:hAnsi="Times New Roman"/>
          <w:sz w:val="24"/>
          <w:szCs w:val="24"/>
          <w:lang w:val="en-US"/>
        </w:rPr>
        <w:t>didasarkan</w:t>
      </w:r>
      <w:proofErr w:type="spellEnd"/>
      <w:r w:rsidRPr="00ED49BA">
        <w:rPr>
          <w:rFonts w:ascii="Times New Roman" w:eastAsia="Times New Roman" w:hAnsi="Times New Roman"/>
          <w:sz w:val="24"/>
          <w:szCs w:val="24"/>
          <w:lang w:val="en-US"/>
        </w:rPr>
        <w:t xml:space="preserve"> pada </w:t>
      </w:r>
      <w:proofErr w:type="spellStart"/>
      <w:r w:rsidRPr="00ED49BA">
        <w:rPr>
          <w:rFonts w:ascii="Times New Roman" w:eastAsia="Times New Roman" w:hAnsi="Times New Roman"/>
          <w:sz w:val="24"/>
          <w:szCs w:val="24"/>
          <w:lang w:val="en-US"/>
        </w:rPr>
        <w:t>mayoritas</w:t>
      </w:r>
      <w:proofErr w:type="spellEnd"/>
      <w:r w:rsidRPr="00ED49BA">
        <w:rPr>
          <w:rFonts w:ascii="Times New Roman" w:eastAsia="Times New Roman" w:hAnsi="Times New Roman"/>
          <w:sz w:val="24"/>
          <w:szCs w:val="24"/>
          <w:lang w:val="en-US"/>
        </w:rPr>
        <w:t xml:space="preserve"> </w:t>
      </w:r>
      <w:proofErr w:type="spellStart"/>
      <w:r w:rsidRPr="00ED49BA">
        <w:rPr>
          <w:rFonts w:ascii="Times New Roman" w:eastAsia="Times New Roman" w:hAnsi="Times New Roman"/>
          <w:sz w:val="24"/>
          <w:szCs w:val="24"/>
          <w:lang w:val="en-US"/>
        </w:rPr>
        <w:t>tetangga</w:t>
      </w:r>
      <w:proofErr w:type="spellEnd"/>
      <w:r w:rsidRPr="00ED49BA">
        <w:rPr>
          <w:rFonts w:ascii="Times New Roman" w:eastAsia="Times New Roman" w:hAnsi="Times New Roman"/>
          <w:sz w:val="24"/>
          <w:szCs w:val="24"/>
          <w:lang w:val="en-US"/>
        </w:rPr>
        <w:t xml:space="preserve"> </w:t>
      </w:r>
      <w:proofErr w:type="spellStart"/>
      <w:r w:rsidRPr="00ED49BA">
        <w:rPr>
          <w:rFonts w:ascii="Times New Roman" w:eastAsia="Times New Roman" w:hAnsi="Times New Roman"/>
          <w:sz w:val="24"/>
          <w:szCs w:val="24"/>
          <w:lang w:val="en-US"/>
        </w:rPr>
        <w:t>terdekat</w:t>
      </w:r>
      <w:proofErr w:type="spellEnd"/>
      <w:r w:rsidRPr="00ED49BA">
        <w:rPr>
          <w:rFonts w:ascii="Times New Roman" w:eastAsia="Times New Roman" w:hAnsi="Times New Roman"/>
          <w:sz w:val="24"/>
          <w:szCs w:val="24"/>
          <w:lang w:val="en-US"/>
        </w:rPr>
        <w:t xml:space="preserve">, data yang salah atau tidak </w:t>
      </w:r>
      <w:proofErr w:type="spellStart"/>
      <w:r w:rsidRPr="00ED49BA">
        <w:rPr>
          <w:rFonts w:ascii="Times New Roman" w:eastAsia="Times New Roman" w:hAnsi="Times New Roman"/>
          <w:sz w:val="24"/>
          <w:szCs w:val="24"/>
          <w:lang w:val="en-US"/>
        </w:rPr>
        <w:t>representatif</w:t>
      </w:r>
      <w:proofErr w:type="spellEnd"/>
      <w:r w:rsidRPr="00ED49BA">
        <w:rPr>
          <w:rFonts w:ascii="Times New Roman" w:eastAsia="Times New Roman" w:hAnsi="Times New Roman"/>
          <w:sz w:val="24"/>
          <w:szCs w:val="24"/>
          <w:lang w:val="en-US"/>
        </w:rPr>
        <w:t xml:space="preserve"> </w:t>
      </w:r>
      <w:proofErr w:type="spellStart"/>
      <w:r w:rsidRPr="00ED49BA">
        <w:rPr>
          <w:rFonts w:ascii="Times New Roman" w:eastAsia="Times New Roman" w:hAnsi="Times New Roman"/>
          <w:sz w:val="24"/>
          <w:szCs w:val="24"/>
          <w:lang w:val="en-US"/>
        </w:rPr>
        <w:t>memiliki</w:t>
      </w:r>
      <w:proofErr w:type="spellEnd"/>
      <w:r w:rsidRPr="00ED49BA">
        <w:rPr>
          <w:rFonts w:ascii="Times New Roman" w:eastAsia="Times New Roman" w:hAnsi="Times New Roman"/>
          <w:sz w:val="24"/>
          <w:szCs w:val="24"/>
          <w:lang w:val="en-US"/>
        </w:rPr>
        <w:t xml:space="preserve"> </w:t>
      </w:r>
      <w:proofErr w:type="spellStart"/>
      <w:r w:rsidRPr="00ED49BA">
        <w:rPr>
          <w:rFonts w:ascii="Times New Roman" w:eastAsia="Times New Roman" w:hAnsi="Times New Roman"/>
          <w:sz w:val="24"/>
          <w:szCs w:val="24"/>
          <w:lang w:val="en-US"/>
        </w:rPr>
        <w:t>pengaruh</w:t>
      </w:r>
      <w:proofErr w:type="spellEnd"/>
      <w:r w:rsidRPr="00ED49BA">
        <w:rPr>
          <w:rFonts w:ascii="Times New Roman" w:eastAsia="Times New Roman" w:hAnsi="Times New Roman"/>
          <w:sz w:val="24"/>
          <w:szCs w:val="24"/>
          <w:lang w:val="en-US"/>
        </w:rPr>
        <w:t xml:space="preserve"> yang </w:t>
      </w:r>
      <w:proofErr w:type="spellStart"/>
      <w:r w:rsidRPr="00ED49BA">
        <w:rPr>
          <w:rFonts w:ascii="Times New Roman" w:eastAsia="Times New Roman" w:hAnsi="Times New Roman"/>
          <w:sz w:val="24"/>
          <w:szCs w:val="24"/>
          <w:lang w:val="en-US"/>
        </w:rPr>
        <w:t>lebih</w:t>
      </w:r>
      <w:proofErr w:type="spellEnd"/>
      <w:r w:rsidRPr="00ED49BA">
        <w:rPr>
          <w:rFonts w:ascii="Times New Roman" w:eastAsia="Times New Roman" w:hAnsi="Times New Roman"/>
          <w:sz w:val="24"/>
          <w:szCs w:val="24"/>
          <w:lang w:val="en-US"/>
        </w:rPr>
        <w:t xml:space="preserve"> </w:t>
      </w:r>
      <w:proofErr w:type="spellStart"/>
      <w:r w:rsidRPr="00ED49BA">
        <w:rPr>
          <w:rFonts w:ascii="Times New Roman" w:eastAsia="Times New Roman" w:hAnsi="Times New Roman"/>
          <w:sz w:val="24"/>
          <w:szCs w:val="24"/>
          <w:lang w:val="en-US"/>
        </w:rPr>
        <w:t>kecil</w:t>
      </w:r>
      <w:proofErr w:type="spellEnd"/>
      <w:r w:rsidRPr="00ED49BA">
        <w:rPr>
          <w:rFonts w:ascii="Times New Roman" w:eastAsia="Times New Roman" w:hAnsi="Times New Roman"/>
          <w:sz w:val="24"/>
          <w:szCs w:val="24"/>
          <w:lang w:val="en-US"/>
        </w:rPr>
        <w:t xml:space="preserve"> </w:t>
      </w:r>
      <w:proofErr w:type="spellStart"/>
      <w:r w:rsidRPr="00ED49BA">
        <w:rPr>
          <w:rFonts w:ascii="Times New Roman" w:eastAsia="Times New Roman" w:hAnsi="Times New Roman"/>
          <w:sz w:val="24"/>
          <w:szCs w:val="24"/>
          <w:lang w:val="en-US"/>
        </w:rPr>
        <w:t>terhadap</w:t>
      </w:r>
      <w:proofErr w:type="spellEnd"/>
      <w:r w:rsidRPr="00ED49BA">
        <w:rPr>
          <w:rFonts w:ascii="Times New Roman" w:eastAsia="Times New Roman" w:hAnsi="Times New Roman"/>
          <w:sz w:val="24"/>
          <w:szCs w:val="24"/>
          <w:lang w:val="en-US"/>
        </w:rPr>
        <w:t xml:space="preserve"> hasil akhir.</w:t>
      </w:r>
    </w:p>
    <w:p w14:paraId="2DF3B4C0" w14:textId="6D12D802" w:rsidR="00CA0B09" w:rsidRDefault="00CA0B09" w:rsidP="00583AB4">
      <w:pPr>
        <w:spacing w:after="0"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Berikut ada</w:t>
      </w:r>
      <w:r w:rsidR="002A3010">
        <w:rPr>
          <w:rFonts w:ascii="Times New Roman" w:eastAsia="Times New Roman" w:hAnsi="Times New Roman"/>
          <w:sz w:val="24"/>
          <w:szCs w:val="24"/>
          <w:lang w:val="en-US"/>
        </w:rPr>
        <w:t>l</w:t>
      </w:r>
      <w:r>
        <w:rPr>
          <w:rFonts w:ascii="Times New Roman" w:eastAsia="Times New Roman" w:hAnsi="Times New Roman"/>
          <w:sz w:val="24"/>
          <w:szCs w:val="24"/>
          <w:lang w:val="en-US"/>
        </w:rPr>
        <w:t xml:space="preserve">ah </w:t>
      </w:r>
      <w:proofErr w:type="spellStart"/>
      <w:r>
        <w:rPr>
          <w:rFonts w:ascii="Times New Roman" w:eastAsia="Times New Roman" w:hAnsi="Times New Roman"/>
          <w:sz w:val="24"/>
          <w:szCs w:val="24"/>
          <w:lang w:val="en-US"/>
        </w:rPr>
        <w:t>perbandingan</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algortima</w:t>
      </w:r>
      <w:proofErr w:type="spellEnd"/>
      <w:r>
        <w:rPr>
          <w:rFonts w:ascii="Times New Roman" w:eastAsia="Times New Roman" w:hAnsi="Times New Roman"/>
          <w:sz w:val="24"/>
          <w:szCs w:val="24"/>
          <w:lang w:val="en-US"/>
        </w:rPr>
        <w:t xml:space="preserve"> KNN dengan </w:t>
      </w:r>
      <w:proofErr w:type="spellStart"/>
      <w:r>
        <w:rPr>
          <w:rFonts w:ascii="Times New Roman" w:eastAsia="Times New Roman" w:hAnsi="Times New Roman"/>
          <w:sz w:val="24"/>
          <w:szCs w:val="24"/>
          <w:lang w:val="en-US"/>
        </w:rPr>
        <w:t>algortima</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klasifikasi</w:t>
      </w:r>
      <w:proofErr w:type="spellEnd"/>
      <w:r>
        <w:rPr>
          <w:rFonts w:ascii="Times New Roman" w:eastAsia="Times New Roman" w:hAnsi="Times New Roman"/>
          <w:sz w:val="24"/>
          <w:szCs w:val="24"/>
          <w:lang w:val="en-US"/>
        </w:rPr>
        <w:t xml:space="preserve"> yang lain:</w:t>
      </w:r>
    </w:p>
    <w:p w14:paraId="30870B8D" w14:textId="43234092" w:rsidR="00CA0B09" w:rsidRPr="00CA0B09" w:rsidRDefault="00CA0B09" w:rsidP="00583AB4">
      <w:pPr>
        <w:pStyle w:val="ListParagraph"/>
        <w:numPr>
          <w:ilvl w:val="0"/>
          <w:numId w:val="9"/>
        </w:numPr>
        <w:spacing w:after="0" w:line="240" w:lineRule="auto"/>
        <w:ind w:left="270" w:hanging="270"/>
        <w:jc w:val="both"/>
        <w:rPr>
          <w:rFonts w:ascii="Times New Roman" w:eastAsia="Times New Roman" w:hAnsi="Times New Roman"/>
          <w:sz w:val="24"/>
          <w:szCs w:val="24"/>
          <w:lang w:val="en-US"/>
        </w:rPr>
      </w:pPr>
      <w:r w:rsidRPr="00CA0B09">
        <w:rPr>
          <w:rFonts w:ascii="Times New Roman" w:eastAsia="Times New Roman" w:hAnsi="Times New Roman"/>
          <w:i/>
          <w:iCs/>
          <w:sz w:val="24"/>
          <w:szCs w:val="24"/>
          <w:lang w:val="en-US"/>
        </w:rPr>
        <w:t>K-Nearest Neighbors</w:t>
      </w:r>
      <w:r>
        <w:rPr>
          <w:rFonts w:ascii="Times New Roman" w:eastAsia="Times New Roman" w:hAnsi="Times New Roman"/>
          <w:sz w:val="24"/>
          <w:szCs w:val="24"/>
          <w:lang w:val="en-US"/>
        </w:rPr>
        <w:t xml:space="preserve"> dan </w:t>
      </w:r>
      <w:r w:rsidRPr="00CA0B09">
        <w:rPr>
          <w:rFonts w:ascii="Times New Roman" w:eastAsia="Times New Roman" w:hAnsi="Times New Roman"/>
          <w:i/>
          <w:iCs/>
          <w:sz w:val="24"/>
          <w:szCs w:val="24"/>
          <w:lang w:val="en-US"/>
        </w:rPr>
        <w:t>Decision Trees</w:t>
      </w:r>
      <w:r w:rsidRPr="00CA0B09">
        <w:rPr>
          <w:rFonts w:ascii="Times New Roman" w:eastAsia="Times New Roman" w:hAnsi="Times New Roman"/>
          <w:sz w:val="24"/>
          <w:szCs w:val="24"/>
          <w:lang w:val="en-US"/>
        </w:rPr>
        <w:t xml:space="preserve">: KNN adalah </w:t>
      </w:r>
      <w:proofErr w:type="spellStart"/>
      <w:r w:rsidRPr="00CA0B09">
        <w:rPr>
          <w:rFonts w:ascii="Times New Roman" w:eastAsia="Times New Roman" w:hAnsi="Times New Roman"/>
          <w:sz w:val="24"/>
          <w:szCs w:val="24"/>
          <w:lang w:val="en-US"/>
        </w:rPr>
        <w:t>algoritma</w:t>
      </w:r>
      <w:proofErr w:type="spellEnd"/>
      <w:r w:rsidRPr="00CA0B09">
        <w:rPr>
          <w:rFonts w:ascii="Times New Roman" w:eastAsia="Times New Roman" w:hAnsi="Times New Roman"/>
          <w:sz w:val="24"/>
          <w:szCs w:val="24"/>
          <w:lang w:val="en-US"/>
        </w:rPr>
        <w:t xml:space="preserve"> non-</w:t>
      </w:r>
      <w:proofErr w:type="spellStart"/>
      <w:r w:rsidRPr="00CA0B09">
        <w:rPr>
          <w:rFonts w:ascii="Times New Roman" w:eastAsia="Times New Roman" w:hAnsi="Times New Roman"/>
          <w:sz w:val="24"/>
          <w:szCs w:val="24"/>
          <w:lang w:val="en-US"/>
        </w:rPr>
        <w:t>parametrik</w:t>
      </w:r>
      <w:proofErr w:type="spellEnd"/>
      <w:r w:rsidRPr="00CA0B09">
        <w:rPr>
          <w:rFonts w:ascii="Times New Roman" w:eastAsia="Times New Roman" w:hAnsi="Times New Roman"/>
          <w:sz w:val="24"/>
          <w:szCs w:val="24"/>
          <w:lang w:val="en-US"/>
        </w:rPr>
        <w:t xml:space="preserve">, </w:t>
      </w:r>
      <w:proofErr w:type="spellStart"/>
      <w:r w:rsidRPr="00CA0B09">
        <w:rPr>
          <w:rFonts w:ascii="Times New Roman" w:eastAsia="Times New Roman" w:hAnsi="Times New Roman"/>
          <w:sz w:val="24"/>
          <w:szCs w:val="24"/>
          <w:lang w:val="en-US"/>
        </w:rPr>
        <w:t>sementara</w:t>
      </w:r>
      <w:proofErr w:type="spellEnd"/>
      <w:r w:rsidRPr="00CA0B09">
        <w:rPr>
          <w:rFonts w:ascii="Times New Roman" w:eastAsia="Times New Roman" w:hAnsi="Times New Roman"/>
          <w:sz w:val="24"/>
          <w:szCs w:val="24"/>
          <w:lang w:val="en-US"/>
        </w:rPr>
        <w:t xml:space="preserve"> </w:t>
      </w:r>
      <w:r w:rsidRPr="00CA0B09">
        <w:rPr>
          <w:rFonts w:ascii="Times New Roman" w:eastAsia="Times New Roman" w:hAnsi="Times New Roman"/>
          <w:i/>
          <w:iCs/>
          <w:sz w:val="24"/>
          <w:szCs w:val="24"/>
          <w:lang w:val="en-US"/>
        </w:rPr>
        <w:t>Decision Trees</w:t>
      </w:r>
      <w:r w:rsidRPr="00CA0B09">
        <w:rPr>
          <w:rFonts w:ascii="Times New Roman" w:eastAsia="Times New Roman" w:hAnsi="Times New Roman"/>
          <w:sz w:val="24"/>
          <w:szCs w:val="24"/>
          <w:lang w:val="en-US"/>
        </w:rPr>
        <w:t xml:space="preserve"> adalah </w:t>
      </w:r>
      <w:proofErr w:type="spellStart"/>
      <w:r w:rsidRPr="00CA0B09">
        <w:rPr>
          <w:rFonts w:ascii="Times New Roman" w:eastAsia="Times New Roman" w:hAnsi="Times New Roman"/>
          <w:sz w:val="24"/>
          <w:szCs w:val="24"/>
          <w:lang w:val="en-US"/>
        </w:rPr>
        <w:t>algoritma</w:t>
      </w:r>
      <w:proofErr w:type="spellEnd"/>
      <w:r w:rsidRPr="00CA0B09">
        <w:rPr>
          <w:rFonts w:ascii="Times New Roman" w:eastAsia="Times New Roman" w:hAnsi="Times New Roman"/>
          <w:sz w:val="24"/>
          <w:szCs w:val="24"/>
          <w:lang w:val="en-US"/>
        </w:rPr>
        <w:t xml:space="preserve"> </w:t>
      </w:r>
      <w:proofErr w:type="spellStart"/>
      <w:r w:rsidRPr="00CA0B09">
        <w:rPr>
          <w:rFonts w:ascii="Times New Roman" w:eastAsia="Times New Roman" w:hAnsi="Times New Roman"/>
          <w:sz w:val="24"/>
          <w:szCs w:val="24"/>
          <w:lang w:val="en-US"/>
        </w:rPr>
        <w:t>berbasis</w:t>
      </w:r>
      <w:proofErr w:type="spellEnd"/>
      <w:r w:rsidRPr="00CA0B09">
        <w:rPr>
          <w:rFonts w:ascii="Times New Roman" w:eastAsia="Times New Roman" w:hAnsi="Times New Roman"/>
          <w:sz w:val="24"/>
          <w:szCs w:val="24"/>
          <w:lang w:val="en-US"/>
        </w:rPr>
        <w:t xml:space="preserve"> </w:t>
      </w:r>
      <w:proofErr w:type="spellStart"/>
      <w:r w:rsidRPr="00CA0B09">
        <w:rPr>
          <w:rFonts w:ascii="Times New Roman" w:eastAsia="Times New Roman" w:hAnsi="Times New Roman"/>
          <w:sz w:val="24"/>
          <w:szCs w:val="24"/>
          <w:lang w:val="en-US"/>
        </w:rPr>
        <w:t>aturan</w:t>
      </w:r>
      <w:proofErr w:type="spellEnd"/>
      <w:r w:rsidRPr="00CA0B09">
        <w:rPr>
          <w:rFonts w:ascii="Times New Roman" w:eastAsia="Times New Roman" w:hAnsi="Times New Roman"/>
          <w:sz w:val="24"/>
          <w:szCs w:val="24"/>
          <w:lang w:val="en-US"/>
        </w:rPr>
        <w:t xml:space="preserve">. </w:t>
      </w:r>
      <w:r w:rsidRPr="00CF1045">
        <w:rPr>
          <w:rFonts w:ascii="Times New Roman" w:eastAsia="Times New Roman" w:hAnsi="Times New Roman"/>
          <w:i/>
          <w:iCs/>
          <w:sz w:val="24"/>
          <w:szCs w:val="24"/>
          <w:lang w:val="en-US"/>
        </w:rPr>
        <w:t>Decision Trees</w:t>
      </w:r>
      <w:r w:rsidRPr="00CA0B09">
        <w:rPr>
          <w:rFonts w:ascii="Times New Roman" w:eastAsia="Times New Roman" w:hAnsi="Times New Roman"/>
          <w:sz w:val="24"/>
          <w:szCs w:val="24"/>
          <w:lang w:val="en-US"/>
        </w:rPr>
        <w:t xml:space="preserve"> </w:t>
      </w:r>
      <w:proofErr w:type="spellStart"/>
      <w:r w:rsidRPr="00CA0B09">
        <w:rPr>
          <w:rFonts w:ascii="Times New Roman" w:eastAsia="Times New Roman" w:hAnsi="Times New Roman"/>
          <w:sz w:val="24"/>
          <w:szCs w:val="24"/>
          <w:lang w:val="en-US"/>
        </w:rPr>
        <w:t>cenderung</w:t>
      </w:r>
      <w:proofErr w:type="spellEnd"/>
      <w:r w:rsidRPr="00CA0B09">
        <w:rPr>
          <w:rFonts w:ascii="Times New Roman" w:eastAsia="Times New Roman" w:hAnsi="Times New Roman"/>
          <w:sz w:val="24"/>
          <w:szCs w:val="24"/>
          <w:lang w:val="en-US"/>
        </w:rPr>
        <w:t xml:space="preserve"> </w:t>
      </w:r>
      <w:proofErr w:type="spellStart"/>
      <w:r w:rsidRPr="00CA0B09">
        <w:rPr>
          <w:rFonts w:ascii="Times New Roman" w:eastAsia="Times New Roman" w:hAnsi="Times New Roman"/>
          <w:sz w:val="24"/>
          <w:szCs w:val="24"/>
          <w:lang w:val="en-US"/>
        </w:rPr>
        <w:t>lebih</w:t>
      </w:r>
      <w:proofErr w:type="spellEnd"/>
      <w:r w:rsidRPr="00CA0B09">
        <w:rPr>
          <w:rFonts w:ascii="Times New Roman" w:eastAsia="Times New Roman" w:hAnsi="Times New Roman"/>
          <w:sz w:val="24"/>
          <w:szCs w:val="24"/>
          <w:lang w:val="en-US"/>
        </w:rPr>
        <w:t xml:space="preserve"> </w:t>
      </w:r>
      <w:proofErr w:type="spellStart"/>
      <w:r w:rsidRPr="00CA0B09">
        <w:rPr>
          <w:rFonts w:ascii="Times New Roman" w:eastAsia="Times New Roman" w:hAnsi="Times New Roman"/>
          <w:sz w:val="24"/>
          <w:szCs w:val="24"/>
          <w:lang w:val="en-US"/>
        </w:rPr>
        <w:t>efisien</w:t>
      </w:r>
      <w:proofErr w:type="spellEnd"/>
      <w:r w:rsidRPr="00CA0B09">
        <w:rPr>
          <w:rFonts w:ascii="Times New Roman" w:eastAsia="Times New Roman" w:hAnsi="Times New Roman"/>
          <w:sz w:val="24"/>
          <w:szCs w:val="24"/>
          <w:lang w:val="en-US"/>
        </w:rPr>
        <w:t xml:space="preserve"> untuk dataset besar dan </w:t>
      </w:r>
      <w:proofErr w:type="spellStart"/>
      <w:r w:rsidRPr="00CA0B09">
        <w:rPr>
          <w:rFonts w:ascii="Times New Roman" w:eastAsia="Times New Roman" w:hAnsi="Times New Roman"/>
          <w:sz w:val="24"/>
          <w:szCs w:val="24"/>
          <w:lang w:val="en-US"/>
        </w:rPr>
        <w:t>mampu</w:t>
      </w:r>
      <w:proofErr w:type="spellEnd"/>
      <w:r w:rsidRPr="00CA0B09">
        <w:rPr>
          <w:rFonts w:ascii="Times New Roman" w:eastAsia="Times New Roman" w:hAnsi="Times New Roman"/>
          <w:sz w:val="24"/>
          <w:szCs w:val="24"/>
          <w:lang w:val="en-US"/>
        </w:rPr>
        <w:t xml:space="preserve"> </w:t>
      </w:r>
      <w:proofErr w:type="spellStart"/>
      <w:r w:rsidRPr="00CA0B09">
        <w:rPr>
          <w:rFonts w:ascii="Times New Roman" w:eastAsia="Times New Roman" w:hAnsi="Times New Roman"/>
          <w:sz w:val="24"/>
          <w:szCs w:val="24"/>
          <w:lang w:val="en-US"/>
        </w:rPr>
        <w:t>memilah-milah</w:t>
      </w:r>
      <w:proofErr w:type="spellEnd"/>
      <w:r w:rsidRPr="00CA0B09">
        <w:rPr>
          <w:rFonts w:ascii="Times New Roman" w:eastAsia="Times New Roman" w:hAnsi="Times New Roman"/>
          <w:sz w:val="24"/>
          <w:szCs w:val="24"/>
          <w:lang w:val="en-US"/>
        </w:rPr>
        <w:t xml:space="preserve"> </w:t>
      </w:r>
      <w:proofErr w:type="spellStart"/>
      <w:r w:rsidRPr="00CA0B09">
        <w:rPr>
          <w:rFonts w:ascii="Times New Roman" w:eastAsia="Times New Roman" w:hAnsi="Times New Roman"/>
          <w:sz w:val="24"/>
          <w:szCs w:val="24"/>
          <w:lang w:val="en-US"/>
        </w:rPr>
        <w:t>fitur</w:t>
      </w:r>
      <w:proofErr w:type="spellEnd"/>
      <w:r w:rsidRPr="00CA0B09">
        <w:rPr>
          <w:rFonts w:ascii="Times New Roman" w:eastAsia="Times New Roman" w:hAnsi="Times New Roman"/>
          <w:sz w:val="24"/>
          <w:szCs w:val="24"/>
          <w:lang w:val="en-US"/>
        </w:rPr>
        <w:t xml:space="preserve"> yang </w:t>
      </w:r>
      <w:proofErr w:type="spellStart"/>
      <w:r w:rsidRPr="00CA0B09">
        <w:rPr>
          <w:rFonts w:ascii="Times New Roman" w:eastAsia="Times New Roman" w:hAnsi="Times New Roman"/>
          <w:sz w:val="24"/>
          <w:szCs w:val="24"/>
          <w:lang w:val="en-US"/>
        </w:rPr>
        <w:t>relevan</w:t>
      </w:r>
      <w:proofErr w:type="spellEnd"/>
      <w:r w:rsidRPr="00CA0B09">
        <w:rPr>
          <w:rFonts w:ascii="Times New Roman" w:eastAsia="Times New Roman" w:hAnsi="Times New Roman"/>
          <w:sz w:val="24"/>
          <w:szCs w:val="24"/>
          <w:lang w:val="en-US"/>
        </w:rPr>
        <w:t xml:space="preserve">. </w:t>
      </w:r>
      <w:proofErr w:type="spellStart"/>
      <w:r w:rsidRPr="00CA0B09">
        <w:rPr>
          <w:rFonts w:ascii="Times New Roman" w:eastAsia="Times New Roman" w:hAnsi="Times New Roman"/>
          <w:sz w:val="24"/>
          <w:szCs w:val="24"/>
          <w:lang w:val="en-US"/>
        </w:rPr>
        <w:t>Namun</w:t>
      </w:r>
      <w:proofErr w:type="spellEnd"/>
      <w:r w:rsidRPr="00CA0B09">
        <w:rPr>
          <w:rFonts w:ascii="Times New Roman" w:eastAsia="Times New Roman" w:hAnsi="Times New Roman"/>
          <w:sz w:val="24"/>
          <w:szCs w:val="24"/>
          <w:lang w:val="en-US"/>
        </w:rPr>
        <w:t xml:space="preserve">, KNN </w:t>
      </w:r>
      <w:proofErr w:type="spellStart"/>
      <w:r w:rsidR="00583AB4">
        <w:rPr>
          <w:rFonts w:ascii="Times New Roman" w:eastAsia="Times New Roman" w:hAnsi="Times New Roman"/>
          <w:sz w:val="24"/>
          <w:szCs w:val="24"/>
          <w:lang w:val="en-US"/>
        </w:rPr>
        <w:t>dapat</w:t>
      </w:r>
      <w:proofErr w:type="spellEnd"/>
      <w:r w:rsidRPr="00CA0B09">
        <w:rPr>
          <w:rFonts w:ascii="Times New Roman" w:eastAsia="Times New Roman" w:hAnsi="Times New Roman"/>
          <w:sz w:val="24"/>
          <w:szCs w:val="24"/>
          <w:lang w:val="en-US"/>
        </w:rPr>
        <w:t xml:space="preserve"> </w:t>
      </w:r>
      <w:proofErr w:type="spellStart"/>
      <w:r w:rsidRPr="00CA0B09">
        <w:rPr>
          <w:rFonts w:ascii="Times New Roman" w:eastAsia="Times New Roman" w:hAnsi="Times New Roman"/>
          <w:sz w:val="24"/>
          <w:szCs w:val="24"/>
          <w:lang w:val="en-US"/>
        </w:rPr>
        <w:t>lebih</w:t>
      </w:r>
      <w:proofErr w:type="spellEnd"/>
      <w:r w:rsidRPr="00CA0B09">
        <w:rPr>
          <w:rFonts w:ascii="Times New Roman" w:eastAsia="Times New Roman" w:hAnsi="Times New Roman"/>
          <w:sz w:val="24"/>
          <w:szCs w:val="24"/>
          <w:lang w:val="en-US"/>
        </w:rPr>
        <w:t xml:space="preserve"> baik dalam </w:t>
      </w:r>
      <w:proofErr w:type="spellStart"/>
      <w:r w:rsidRPr="00CA0B09">
        <w:rPr>
          <w:rFonts w:ascii="Times New Roman" w:eastAsia="Times New Roman" w:hAnsi="Times New Roman"/>
          <w:sz w:val="24"/>
          <w:szCs w:val="24"/>
          <w:lang w:val="en-US"/>
        </w:rPr>
        <w:t>menangani</w:t>
      </w:r>
      <w:proofErr w:type="spellEnd"/>
      <w:r w:rsidRPr="00CA0B09">
        <w:rPr>
          <w:rFonts w:ascii="Times New Roman" w:eastAsia="Times New Roman" w:hAnsi="Times New Roman"/>
          <w:sz w:val="24"/>
          <w:szCs w:val="24"/>
          <w:lang w:val="en-US"/>
        </w:rPr>
        <w:t xml:space="preserve"> data dengan </w:t>
      </w:r>
      <w:r w:rsidRPr="00CF1045">
        <w:rPr>
          <w:rFonts w:ascii="Times New Roman" w:eastAsia="Times New Roman" w:hAnsi="Times New Roman"/>
          <w:i/>
          <w:iCs/>
          <w:sz w:val="24"/>
          <w:szCs w:val="24"/>
          <w:lang w:val="en-US"/>
        </w:rPr>
        <w:t>noise</w:t>
      </w:r>
      <w:r w:rsidR="0047580C">
        <w:rPr>
          <w:rFonts w:ascii="Times New Roman" w:eastAsia="Times New Roman" w:hAnsi="Times New Roman"/>
          <w:sz w:val="24"/>
          <w:szCs w:val="24"/>
          <w:lang w:val="en-US"/>
        </w:rPr>
        <w:t xml:space="preserve"> </w:t>
      </w:r>
      <w:r w:rsidR="00E437CD">
        <w:rPr>
          <w:rFonts w:ascii="Times New Roman" w:eastAsia="Times New Roman" w:hAnsi="Times New Roman"/>
          <w:sz w:val="24"/>
          <w:szCs w:val="24"/>
          <w:lang w:val="en-US"/>
        </w:rPr>
        <w:fldChar w:fldCharType="begin" w:fldLock="1"/>
      </w:r>
      <w:r w:rsidR="00E437CD">
        <w:rPr>
          <w:rFonts w:ascii="Times New Roman" w:eastAsia="Times New Roman" w:hAnsi="Times New Roman"/>
          <w:sz w:val="24"/>
          <w:szCs w:val="24"/>
          <w:lang w:val="en-US"/>
        </w:rPr>
        <w:instrText>ADDIN CSL_CITATION {"citationItems":[{"id":"ITEM-1","itemData":{"DOI":"10.35842/jtir.v15i3.369","ISSN":"1907-2430","abstract":" INTISARIMemprediksi penjualan sangat penting dalam kemajuan sebuah usaha, terutama dalam penjualan barang yang memiliki tanggal kadaluarsa seperti makanan hewan peliharaan. Ada beberapa algoritma yang digunakan untuk menginformasikan prediksi harga penjualan salah satunya algoritma K-Nearest Neighbor dan algoritma Decision Tree. Dengan metode K-nn, dihasilkan kondisi dari 30 data, 6 data diklasifikasikan terlaris sesuai dengan prediksi yang dilakukan dengan metode k-nn, 3 data dari 6 data diprediksi terlaris  ternyata tidak terlaris, (data urutan 1, 2, 6). 24 data diprediksi tidak terlaris ternyata 10 data sebelumnya diklasifikasikan terlaris (data urutan 22, 5, 16, 26, 28, 19, 17, 20, 23, 24). Dengan metode decision tree algoritma C45, diketahui dari 30 data, merek purina terlaris, ada 4 data daripada royal canin (false negative). Hasil tingkat akurasi decision tree algoritma c45, diketahui true terlaris = 17, false tidak terlaris = 4. False terlaris = 16, true tidak terlaris = 13. Akurasi decision tree algoritma c45 = 83%.             Kata kunci— algortima K-NN, Algortima C45, Data Mining, Pohon Keputusan, Prediksi ABSTRACTPredicting sales is very important in the progress of a business, especially in the sale of goods that have an expiration date such as pet food. There are several algorithms used to inform sales price predictions, one of which is the K-Nearest Neighbor algorithm and the Decision Tree algorithm. With the K-nn method, conditions are generated from 30 data, 6 data are classified as best-selling according to the predictions made by the k-nn method, 3 data from 6 data are predicted to be the best-sellers in fact, (data order 1, 2, 6). The 24 data predicted not bestselling turned out to be the 10 previously classified bestsellers (data sequences 22, 5, 16, 26, 28, 19, 17, 20, 23, 24). With the C45 decision tree algorithm method, it is known that from 30 data, the best-selling purina brand, there are 4 data than royal canin (false negative). The result of the accuracy level of the decision tree algorithm is c45, it is known that best-selling true = 17, false not best-selling = 4. Best-selling false = 16, best-selling true not = 13. Accuracy of decision tree algorithm c45 = 83%.Keywords—K-NN algorithm, C45 algorithm, Data Mining, Decision Tree, Prediction ","author":[{"dropping-particle":"","family":"Meliala","given":"Dina Meilida","non-dropping-particle":"","parse-names":false,"suffix":""},{"dropping-particle":"","family":"Hasugian","given":"Penda","non-dropping-particle":"","parse-names":false,"suffix":""}],"container-title":"Respati","id":"ITEM-1","issue":"3","issued":{"date-parts":[["2020"]]},"page":"35","title":"Perbandingan Algoritma K-Nearest Neighbor Dengan Decision Tree Dalam Memprediksi Penjualan Makanan Hewan Peliharaan Di Petshop Dore Vet Clinic","type":"article-journal","volume":"15"},"uris":["http://www.mendeley.com/documents/?uuid=95736350-2055-4216-8f6d-7d3a9e77aefa"]}],"mendeley":{"formattedCitation":"[14]","plainTextFormattedCitation":"[14]","previouslyFormattedCitation":"[14]"},"properties":{"noteIndex":0},"schema":"https://github.com/citation-style-language/schema/raw/master/csl-citation.json"}</w:instrText>
      </w:r>
      <w:r w:rsidR="00E437CD">
        <w:rPr>
          <w:rFonts w:ascii="Times New Roman" w:eastAsia="Times New Roman" w:hAnsi="Times New Roman"/>
          <w:sz w:val="24"/>
          <w:szCs w:val="24"/>
          <w:lang w:val="en-US"/>
        </w:rPr>
        <w:fldChar w:fldCharType="separate"/>
      </w:r>
      <w:r w:rsidR="00E437CD" w:rsidRPr="00E437CD">
        <w:rPr>
          <w:rFonts w:ascii="Times New Roman" w:eastAsia="Times New Roman" w:hAnsi="Times New Roman"/>
          <w:noProof/>
          <w:sz w:val="24"/>
          <w:szCs w:val="24"/>
          <w:lang w:val="en-US"/>
        </w:rPr>
        <w:t>[14]</w:t>
      </w:r>
      <w:r w:rsidR="00E437CD">
        <w:rPr>
          <w:rFonts w:ascii="Times New Roman" w:eastAsia="Times New Roman" w:hAnsi="Times New Roman"/>
          <w:sz w:val="24"/>
          <w:szCs w:val="24"/>
          <w:lang w:val="en-US"/>
        </w:rPr>
        <w:fldChar w:fldCharType="end"/>
      </w:r>
      <w:r w:rsidRPr="00CA0B09">
        <w:rPr>
          <w:rFonts w:ascii="Times New Roman" w:eastAsia="Times New Roman" w:hAnsi="Times New Roman"/>
          <w:sz w:val="24"/>
          <w:szCs w:val="24"/>
          <w:lang w:val="en-US"/>
        </w:rPr>
        <w:t>.</w:t>
      </w:r>
    </w:p>
    <w:p w14:paraId="47D2FC9C" w14:textId="1BE7F4D1" w:rsidR="00CA0B09" w:rsidRPr="00CA0B09" w:rsidRDefault="00CA0B09" w:rsidP="00583AB4">
      <w:pPr>
        <w:pStyle w:val="ListParagraph"/>
        <w:numPr>
          <w:ilvl w:val="0"/>
          <w:numId w:val="9"/>
        </w:numPr>
        <w:spacing w:after="0" w:line="240" w:lineRule="auto"/>
        <w:ind w:left="270" w:hanging="270"/>
        <w:jc w:val="both"/>
        <w:rPr>
          <w:rFonts w:ascii="Times New Roman" w:eastAsia="Times New Roman" w:hAnsi="Times New Roman"/>
          <w:sz w:val="24"/>
          <w:szCs w:val="24"/>
          <w:lang w:val="en-US"/>
        </w:rPr>
      </w:pPr>
      <w:r w:rsidRPr="00CA0B09">
        <w:rPr>
          <w:rFonts w:ascii="Times New Roman" w:eastAsia="Times New Roman" w:hAnsi="Times New Roman"/>
          <w:i/>
          <w:iCs/>
          <w:sz w:val="24"/>
          <w:szCs w:val="24"/>
          <w:lang w:val="en-US"/>
        </w:rPr>
        <w:t>K-Nearest Neighbors</w:t>
      </w:r>
      <w:r w:rsidRPr="00CA0B09">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dan</w:t>
      </w:r>
      <w:r w:rsidRPr="00CA0B09">
        <w:rPr>
          <w:rFonts w:ascii="Times New Roman" w:eastAsia="Times New Roman" w:hAnsi="Times New Roman"/>
          <w:sz w:val="24"/>
          <w:szCs w:val="24"/>
          <w:lang w:val="en-US"/>
        </w:rPr>
        <w:t xml:space="preserve"> </w:t>
      </w:r>
      <w:r w:rsidRPr="00CA0B09">
        <w:rPr>
          <w:rFonts w:ascii="Times New Roman" w:eastAsia="Times New Roman" w:hAnsi="Times New Roman"/>
          <w:i/>
          <w:iCs/>
          <w:sz w:val="24"/>
          <w:szCs w:val="24"/>
          <w:lang w:val="en-US"/>
        </w:rPr>
        <w:t>Naive Bayes</w:t>
      </w:r>
      <w:r w:rsidRPr="00CA0B09">
        <w:rPr>
          <w:rFonts w:ascii="Times New Roman" w:eastAsia="Times New Roman" w:hAnsi="Times New Roman"/>
          <w:sz w:val="24"/>
          <w:szCs w:val="24"/>
          <w:lang w:val="en-US"/>
        </w:rPr>
        <w:t xml:space="preserve">: </w:t>
      </w:r>
      <w:r w:rsidRPr="00CA0B09">
        <w:rPr>
          <w:rFonts w:ascii="Times New Roman" w:eastAsia="Times New Roman" w:hAnsi="Times New Roman"/>
          <w:i/>
          <w:iCs/>
          <w:sz w:val="24"/>
          <w:szCs w:val="24"/>
          <w:lang w:val="en-US"/>
        </w:rPr>
        <w:t>Naive Bayes</w:t>
      </w:r>
      <w:r w:rsidRPr="00CA0B09">
        <w:rPr>
          <w:rFonts w:ascii="Times New Roman" w:eastAsia="Times New Roman" w:hAnsi="Times New Roman"/>
          <w:sz w:val="24"/>
          <w:szCs w:val="24"/>
          <w:lang w:val="en-US"/>
        </w:rPr>
        <w:t xml:space="preserve"> adalah </w:t>
      </w:r>
      <w:proofErr w:type="spellStart"/>
      <w:r w:rsidRPr="00CA0B09">
        <w:rPr>
          <w:rFonts w:ascii="Times New Roman" w:eastAsia="Times New Roman" w:hAnsi="Times New Roman"/>
          <w:sz w:val="24"/>
          <w:szCs w:val="24"/>
          <w:lang w:val="en-US"/>
        </w:rPr>
        <w:t>algoritma</w:t>
      </w:r>
      <w:proofErr w:type="spellEnd"/>
      <w:r w:rsidRPr="00CA0B09">
        <w:rPr>
          <w:rFonts w:ascii="Times New Roman" w:eastAsia="Times New Roman" w:hAnsi="Times New Roman"/>
          <w:sz w:val="24"/>
          <w:szCs w:val="24"/>
          <w:lang w:val="en-US"/>
        </w:rPr>
        <w:t xml:space="preserve"> </w:t>
      </w:r>
      <w:proofErr w:type="spellStart"/>
      <w:r w:rsidRPr="00CA0B09">
        <w:rPr>
          <w:rFonts w:ascii="Times New Roman" w:eastAsia="Times New Roman" w:hAnsi="Times New Roman"/>
          <w:sz w:val="24"/>
          <w:szCs w:val="24"/>
          <w:lang w:val="en-US"/>
        </w:rPr>
        <w:t>probabilistik</w:t>
      </w:r>
      <w:proofErr w:type="spellEnd"/>
      <w:r w:rsidRPr="00CA0B09">
        <w:rPr>
          <w:rFonts w:ascii="Times New Roman" w:eastAsia="Times New Roman" w:hAnsi="Times New Roman"/>
          <w:sz w:val="24"/>
          <w:szCs w:val="24"/>
          <w:lang w:val="en-US"/>
        </w:rPr>
        <w:t xml:space="preserve"> yang </w:t>
      </w:r>
      <w:proofErr w:type="spellStart"/>
      <w:r w:rsidRPr="00CA0B09">
        <w:rPr>
          <w:rFonts w:ascii="Times New Roman" w:eastAsia="Times New Roman" w:hAnsi="Times New Roman"/>
          <w:sz w:val="24"/>
          <w:szCs w:val="24"/>
          <w:lang w:val="en-US"/>
        </w:rPr>
        <w:t>memiliki</w:t>
      </w:r>
      <w:proofErr w:type="spellEnd"/>
      <w:r w:rsidRPr="00CA0B09">
        <w:rPr>
          <w:rFonts w:ascii="Times New Roman" w:eastAsia="Times New Roman" w:hAnsi="Times New Roman"/>
          <w:sz w:val="24"/>
          <w:szCs w:val="24"/>
          <w:lang w:val="en-US"/>
        </w:rPr>
        <w:t xml:space="preserve"> </w:t>
      </w:r>
      <w:proofErr w:type="spellStart"/>
      <w:r w:rsidRPr="00CA0B09">
        <w:rPr>
          <w:rFonts w:ascii="Times New Roman" w:eastAsia="Times New Roman" w:hAnsi="Times New Roman"/>
          <w:sz w:val="24"/>
          <w:szCs w:val="24"/>
          <w:lang w:val="en-US"/>
        </w:rPr>
        <w:t>asumsi</w:t>
      </w:r>
      <w:proofErr w:type="spellEnd"/>
      <w:r w:rsidRPr="00CA0B09">
        <w:rPr>
          <w:rFonts w:ascii="Times New Roman" w:eastAsia="Times New Roman" w:hAnsi="Times New Roman"/>
          <w:sz w:val="24"/>
          <w:szCs w:val="24"/>
          <w:lang w:val="en-US"/>
        </w:rPr>
        <w:t xml:space="preserve"> </w:t>
      </w:r>
      <w:proofErr w:type="spellStart"/>
      <w:r w:rsidRPr="00CA0B09">
        <w:rPr>
          <w:rFonts w:ascii="Times New Roman" w:eastAsia="Times New Roman" w:hAnsi="Times New Roman"/>
          <w:sz w:val="24"/>
          <w:szCs w:val="24"/>
          <w:lang w:val="en-US"/>
        </w:rPr>
        <w:t>kuat</w:t>
      </w:r>
      <w:proofErr w:type="spellEnd"/>
      <w:r w:rsidRPr="00CA0B09">
        <w:rPr>
          <w:rFonts w:ascii="Times New Roman" w:eastAsia="Times New Roman" w:hAnsi="Times New Roman"/>
          <w:sz w:val="24"/>
          <w:szCs w:val="24"/>
          <w:lang w:val="en-US"/>
        </w:rPr>
        <w:t xml:space="preserve"> </w:t>
      </w:r>
      <w:proofErr w:type="spellStart"/>
      <w:r w:rsidRPr="00CA0B09">
        <w:rPr>
          <w:rFonts w:ascii="Times New Roman" w:eastAsia="Times New Roman" w:hAnsi="Times New Roman"/>
          <w:sz w:val="24"/>
          <w:szCs w:val="24"/>
          <w:lang w:val="en-US"/>
        </w:rPr>
        <w:t>tentang</w:t>
      </w:r>
      <w:proofErr w:type="spellEnd"/>
      <w:r w:rsidRPr="00CA0B09">
        <w:rPr>
          <w:rFonts w:ascii="Times New Roman" w:eastAsia="Times New Roman" w:hAnsi="Times New Roman"/>
          <w:sz w:val="24"/>
          <w:szCs w:val="24"/>
          <w:lang w:val="en-US"/>
        </w:rPr>
        <w:t xml:space="preserve"> </w:t>
      </w:r>
      <w:proofErr w:type="spellStart"/>
      <w:r w:rsidRPr="00CA0B09">
        <w:rPr>
          <w:rFonts w:ascii="Times New Roman" w:eastAsia="Times New Roman" w:hAnsi="Times New Roman"/>
          <w:sz w:val="24"/>
          <w:szCs w:val="24"/>
          <w:lang w:val="en-US"/>
        </w:rPr>
        <w:t>distribusi</w:t>
      </w:r>
      <w:proofErr w:type="spellEnd"/>
      <w:r w:rsidRPr="00CA0B09">
        <w:rPr>
          <w:rFonts w:ascii="Times New Roman" w:eastAsia="Times New Roman" w:hAnsi="Times New Roman"/>
          <w:sz w:val="24"/>
          <w:szCs w:val="24"/>
          <w:lang w:val="en-US"/>
        </w:rPr>
        <w:t xml:space="preserve"> data. KNN tidak </w:t>
      </w:r>
      <w:proofErr w:type="spellStart"/>
      <w:r w:rsidRPr="00CA0B09">
        <w:rPr>
          <w:rFonts w:ascii="Times New Roman" w:eastAsia="Times New Roman" w:hAnsi="Times New Roman"/>
          <w:sz w:val="24"/>
          <w:szCs w:val="24"/>
          <w:lang w:val="en-US"/>
        </w:rPr>
        <w:t>memiliki</w:t>
      </w:r>
      <w:proofErr w:type="spellEnd"/>
      <w:r w:rsidRPr="00CA0B09">
        <w:rPr>
          <w:rFonts w:ascii="Times New Roman" w:eastAsia="Times New Roman" w:hAnsi="Times New Roman"/>
          <w:sz w:val="24"/>
          <w:szCs w:val="24"/>
          <w:lang w:val="en-US"/>
        </w:rPr>
        <w:t xml:space="preserve"> </w:t>
      </w:r>
      <w:proofErr w:type="spellStart"/>
      <w:r w:rsidRPr="00CA0B09">
        <w:rPr>
          <w:rFonts w:ascii="Times New Roman" w:eastAsia="Times New Roman" w:hAnsi="Times New Roman"/>
          <w:sz w:val="24"/>
          <w:szCs w:val="24"/>
          <w:lang w:val="en-US"/>
        </w:rPr>
        <w:t>asumsi</w:t>
      </w:r>
      <w:proofErr w:type="spellEnd"/>
      <w:r w:rsidRPr="00CA0B09">
        <w:rPr>
          <w:rFonts w:ascii="Times New Roman" w:eastAsia="Times New Roman" w:hAnsi="Times New Roman"/>
          <w:sz w:val="24"/>
          <w:szCs w:val="24"/>
          <w:lang w:val="en-US"/>
        </w:rPr>
        <w:t xml:space="preserve"> ini, sehingga </w:t>
      </w:r>
      <w:proofErr w:type="spellStart"/>
      <w:r w:rsidR="00583AB4">
        <w:rPr>
          <w:rFonts w:ascii="Times New Roman" w:eastAsia="Times New Roman" w:hAnsi="Times New Roman"/>
          <w:sz w:val="24"/>
          <w:szCs w:val="24"/>
          <w:lang w:val="en-US"/>
        </w:rPr>
        <w:t>dapat</w:t>
      </w:r>
      <w:proofErr w:type="spellEnd"/>
      <w:r w:rsidRPr="00CA0B09">
        <w:rPr>
          <w:rFonts w:ascii="Times New Roman" w:eastAsia="Times New Roman" w:hAnsi="Times New Roman"/>
          <w:sz w:val="24"/>
          <w:szCs w:val="24"/>
          <w:lang w:val="en-US"/>
        </w:rPr>
        <w:t xml:space="preserve"> </w:t>
      </w:r>
      <w:proofErr w:type="spellStart"/>
      <w:r w:rsidRPr="00CA0B09">
        <w:rPr>
          <w:rFonts w:ascii="Times New Roman" w:eastAsia="Times New Roman" w:hAnsi="Times New Roman"/>
          <w:sz w:val="24"/>
          <w:szCs w:val="24"/>
          <w:lang w:val="en-US"/>
        </w:rPr>
        <w:t>lebih</w:t>
      </w:r>
      <w:proofErr w:type="spellEnd"/>
      <w:r w:rsidRPr="00CA0B09">
        <w:rPr>
          <w:rFonts w:ascii="Times New Roman" w:eastAsia="Times New Roman" w:hAnsi="Times New Roman"/>
          <w:sz w:val="24"/>
          <w:szCs w:val="24"/>
          <w:lang w:val="en-US"/>
        </w:rPr>
        <w:t xml:space="preserve"> </w:t>
      </w:r>
      <w:proofErr w:type="spellStart"/>
      <w:r w:rsidRPr="00CA0B09">
        <w:rPr>
          <w:rFonts w:ascii="Times New Roman" w:eastAsia="Times New Roman" w:hAnsi="Times New Roman"/>
          <w:sz w:val="24"/>
          <w:szCs w:val="24"/>
          <w:lang w:val="en-US"/>
        </w:rPr>
        <w:t>fleksibel</w:t>
      </w:r>
      <w:proofErr w:type="spellEnd"/>
      <w:r w:rsidRPr="00CA0B09">
        <w:rPr>
          <w:rFonts w:ascii="Times New Roman" w:eastAsia="Times New Roman" w:hAnsi="Times New Roman"/>
          <w:sz w:val="24"/>
          <w:szCs w:val="24"/>
          <w:lang w:val="en-US"/>
        </w:rPr>
        <w:t xml:space="preserve"> dalam beberapa </w:t>
      </w:r>
      <w:proofErr w:type="spellStart"/>
      <w:r w:rsidRPr="00CA0B09">
        <w:rPr>
          <w:rFonts w:ascii="Times New Roman" w:eastAsia="Times New Roman" w:hAnsi="Times New Roman"/>
          <w:sz w:val="24"/>
          <w:szCs w:val="24"/>
          <w:lang w:val="en-US"/>
        </w:rPr>
        <w:t>kasus</w:t>
      </w:r>
      <w:proofErr w:type="spellEnd"/>
      <w:r w:rsidRPr="00CA0B09">
        <w:rPr>
          <w:rFonts w:ascii="Times New Roman" w:eastAsia="Times New Roman" w:hAnsi="Times New Roman"/>
          <w:sz w:val="24"/>
          <w:szCs w:val="24"/>
          <w:lang w:val="en-US"/>
        </w:rPr>
        <w:t xml:space="preserve">, tetapi mungkin </w:t>
      </w:r>
      <w:proofErr w:type="spellStart"/>
      <w:r w:rsidRPr="00CA0B09">
        <w:rPr>
          <w:rFonts w:ascii="Times New Roman" w:eastAsia="Times New Roman" w:hAnsi="Times New Roman"/>
          <w:sz w:val="24"/>
          <w:szCs w:val="24"/>
          <w:lang w:val="en-US"/>
        </w:rPr>
        <w:t>memerlukan</w:t>
      </w:r>
      <w:proofErr w:type="spellEnd"/>
      <w:r w:rsidRPr="00CA0B09">
        <w:rPr>
          <w:rFonts w:ascii="Times New Roman" w:eastAsia="Times New Roman" w:hAnsi="Times New Roman"/>
          <w:sz w:val="24"/>
          <w:szCs w:val="24"/>
          <w:lang w:val="en-US"/>
        </w:rPr>
        <w:t xml:space="preserve"> </w:t>
      </w:r>
      <w:proofErr w:type="spellStart"/>
      <w:r w:rsidRPr="00CA0B09">
        <w:rPr>
          <w:rFonts w:ascii="Times New Roman" w:eastAsia="Times New Roman" w:hAnsi="Times New Roman"/>
          <w:sz w:val="24"/>
          <w:szCs w:val="24"/>
          <w:lang w:val="en-US"/>
        </w:rPr>
        <w:t>lebih</w:t>
      </w:r>
      <w:proofErr w:type="spellEnd"/>
      <w:r w:rsidRPr="00CA0B09">
        <w:rPr>
          <w:rFonts w:ascii="Times New Roman" w:eastAsia="Times New Roman" w:hAnsi="Times New Roman"/>
          <w:sz w:val="24"/>
          <w:szCs w:val="24"/>
          <w:lang w:val="en-US"/>
        </w:rPr>
        <w:t xml:space="preserve"> </w:t>
      </w:r>
      <w:proofErr w:type="spellStart"/>
      <w:r w:rsidRPr="00CA0B09">
        <w:rPr>
          <w:rFonts w:ascii="Times New Roman" w:eastAsia="Times New Roman" w:hAnsi="Times New Roman"/>
          <w:sz w:val="24"/>
          <w:szCs w:val="24"/>
          <w:lang w:val="en-US"/>
        </w:rPr>
        <w:t>banyak</w:t>
      </w:r>
      <w:proofErr w:type="spellEnd"/>
      <w:r w:rsidRPr="00CA0B09">
        <w:rPr>
          <w:rFonts w:ascii="Times New Roman" w:eastAsia="Times New Roman" w:hAnsi="Times New Roman"/>
          <w:sz w:val="24"/>
          <w:szCs w:val="24"/>
          <w:lang w:val="en-US"/>
        </w:rPr>
        <w:t xml:space="preserve"> data untuk </w:t>
      </w:r>
      <w:proofErr w:type="spellStart"/>
      <w:r w:rsidRPr="00CA0B09">
        <w:rPr>
          <w:rFonts w:ascii="Times New Roman" w:eastAsia="Times New Roman" w:hAnsi="Times New Roman"/>
          <w:sz w:val="24"/>
          <w:szCs w:val="24"/>
          <w:lang w:val="en-US"/>
        </w:rPr>
        <w:t>bekerja</w:t>
      </w:r>
      <w:proofErr w:type="spellEnd"/>
      <w:r w:rsidRPr="00CA0B09">
        <w:rPr>
          <w:rFonts w:ascii="Times New Roman" w:eastAsia="Times New Roman" w:hAnsi="Times New Roman"/>
          <w:sz w:val="24"/>
          <w:szCs w:val="24"/>
          <w:lang w:val="en-US"/>
        </w:rPr>
        <w:t xml:space="preserve"> secara </w:t>
      </w:r>
      <w:proofErr w:type="spellStart"/>
      <w:r w:rsidRPr="00CA0B09">
        <w:rPr>
          <w:rFonts w:ascii="Times New Roman" w:eastAsia="Times New Roman" w:hAnsi="Times New Roman"/>
          <w:sz w:val="24"/>
          <w:szCs w:val="24"/>
          <w:lang w:val="en-US"/>
        </w:rPr>
        <w:t>efektif</w:t>
      </w:r>
      <w:proofErr w:type="spellEnd"/>
      <w:r w:rsidR="00E437CD">
        <w:rPr>
          <w:rFonts w:ascii="Times New Roman" w:eastAsia="Times New Roman" w:hAnsi="Times New Roman"/>
          <w:sz w:val="24"/>
          <w:szCs w:val="24"/>
          <w:lang w:val="en-US"/>
        </w:rPr>
        <w:t xml:space="preserve"> </w:t>
      </w:r>
      <w:r w:rsidR="00E437CD">
        <w:rPr>
          <w:rFonts w:ascii="Times New Roman" w:eastAsia="Times New Roman" w:hAnsi="Times New Roman"/>
          <w:sz w:val="24"/>
          <w:szCs w:val="24"/>
          <w:lang w:val="en-US"/>
        </w:rPr>
        <w:fldChar w:fldCharType="begin" w:fldLock="1"/>
      </w:r>
      <w:r w:rsidR="00E437CD">
        <w:rPr>
          <w:rFonts w:ascii="Times New Roman" w:eastAsia="Times New Roman" w:hAnsi="Times New Roman"/>
          <w:sz w:val="24"/>
          <w:szCs w:val="24"/>
          <w:lang w:val="en-US"/>
        </w:rPr>
        <w:instrText>ADDIN CSL_CITATION {"citationItems":[{"id":"ITEM-1","itemData":{"DOI":"10.33096/ijodas.v1i3.20","abstract":"Di Indonesia telah terjadi pergeseran kejadian penyakit jantung dan pembuluh darah dari urutan ke-l0 tahun 1980 menjadi urutan ke-8 tahun 1986. Sedangkan penyebab kematian tetap menduduki peringkat ke-3. Dalam proses pengklasifikasian ini untuk mengetahui apakah termaksud penyakit jantung atau non penyakit jantung dengan mengunakan rumus dari metode K-Nearest Neighbor dan Naive Bayes Classifier yang menggunakan library scikit learn. Dalam proses penelitian ini kita melakukan perhitungan hasil nilai performa yang terdiri dari akurasi, presisi, recall dan f-measure pada dataset penyakit jantung. Menggunakan metode klasifikasi yg memiliki hasil uji performa tertinggi/terbaik.\r Berdasarkan hasil pengujian, didapatkan tingkat akurasi pada metode K-Nearest Neighbor sebesar  67%, presisi 65%, recall 73%, dan f-measure 96% pada nilai K=250 dan metode jarak Manhattan, tingkat akurasi pada metode jarak Euclidean sebesar 65%, presisi 65%, recall 69%, dan f-measure 67% pada nilai K=250  sedangkan pada metode Naïve Bayes Classifier tingkat akurasi yang didapatkan sebesar 58%, presisi 90%, recall 55% , dan f-measure 68%. Performa metode klasifikasi terbaik pada dataset Penyakit jantung yaitu metode KNN (K-Nearest Neighbor).","author":[{"dropping-particle":"","family":"Sahar","given":"Sahar","non-dropping-particle":"","parse-names":false,"suffix":""}],"container-title":"Indonesian Journal of Data and Science","id":"ITEM-1","issue":"3","issued":{"date-parts":[["2020"]]},"page":"79-86","title":"Analisis Perbandingan Metode K-Nearest Neighbor dan Naïve Bayes Clasiffier Pada Dataset Penyakit Jantung","type":"article-journal","volume":"1"},"uris":["http://www.mendeley.com/documents/?uuid=f22ce7de-58a6-4659-9bb1-c89dec34a73a"]}],"mendeley":{"formattedCitation":"[15]","plainTextFormattedCitation":"[15]","previouslyFormattedCitation":"[15]"},"properties":{"noteIndex":0},"schema":"https://github.com/citation-style-language/schema/raw/master/csl-citation.json"}</w:instrText>
      </w:r>
      <w:r w:rsidR="00E437CD">
        <w:rPr>
          <w:rFonts w:ascii="Times New Roman" w:eastAsia="Times New Roman" w:hAnsi="Times New Roman"/>
          <w:sz w:val="24"/>
          <w:szCs w:val="24"/>
          <w:lang w:val="en-US"/>
        </w:rPr>
        <w:fldChar w:fldCharType="separate"/>
      </w:r>
      <w:r w:rsidR="00E437CD" w:rsidRPr="00E437CD">
        <w:rPr>
          <w:rFonts w:ascii="Times New Roman" w:eastAsia="Times New Roman" w:hAnsi="Times New Roman"/>
          <w:noProof/>
          <w:sz w:val="24"/>
          <w:szCs w:val="24"/>
          <w:lang w:val="en-US"/>
        </w:rPr>
        <w:t>[15]</w:t>
      </w:r>
      <w:r w:rsidR="00E437CD">
        <w:rPr>
          <w:rFonts w:ascii="Times New Roman" w:eastAsia="Times New Roman" w:hAnsi="Times New Roman"/>
          <w:sz w:val="24"/>
          <w:szCs w:val="24"/>
          <w:lang w:val="en-US"/>
        </w:rPr>
        <w:fldChar w:fldCharType="end"/>
      </w:r>
      <w:r w:rsidRPr="00CA0B09">
        <w:rPr>
          <w:rFonts w:ascii="Times New Roman" w:eastAsia="Times New Roman" w:hAnsi="Times New Roman"/>
          <w:sz w:val="24"/>
          <w:szCs w:val="24"/>
          <w:lang w:val="en-US"/>
        </w:rPr>
        <w:t>.</w:t>
      </w:r>
    </w:p>
    <w:p w14:paraId="42AE4704" w14:textId="027EC78A" w:rsidR="00CA0B09" w:rsidRPr="00CA0B09" w:rsidRDefault="00CA0B09" w:rsidP="00583AB4">
      <w:pPr>
        <w:pStyle w:val="ListParagraph"/>
        <w:numPr>
          <w:ilvl w:val="0"/>
          <w:numId w:val="9"/>
        </w:numPr>
        <w:spacing w:after="0" w:line="240" w:lineRule="auto"/>
        <w:ind w:left="270" w:hanging="270"/>
        <w:jc w:val="both"/>
        <w:rPr>
          <w:rFonts w:ascii="Times New Roman" w:eastAsia="Times New Roman" w:hAnsi="Times New Roman"/>
          <w:sz w:val="24"/>
          <w:szCs w:val="24"/>
          <w:lang w:val="en-US"/>
        </w:rPr>
      </w:pPr>
      <w:r w:rsidRPr="00CA0B09">
        <w:rPr>
          <w:rFonts w:ascii="Times New Roman" w:eastAsia="Times New Roman" w:hAnsi="Times New Roman"/>
          <w:i/>
          <w:iCs/>
          <w:sz w:val="24"/>
          <w:szCs w:val="24"/>
          <w:lang w:val="en-US"/>
        </w:rPr>
        <w:t>K-Nearest Neighbors</w:t>
      </w:r>
      <w:r w:rsidRPr="00CA0B09">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dan</w:t>
      </w:r>
      <w:r w:rsidRPr="00CA0B09">
        <w:rPr>
          <w:rFonts w:ascii="Times New Roman" w:eastAsia="Times New Roman" w:hAnsi="Times New Roman"/>
          <w:sz w:val="24"/>
          <w:szCs w:val="24"/>
          <w:lang w:val="en-US"/>
        </w:rPr>
        <w:t xml:space="preserve"> </w:t>
      </w:r>
      <w:r w:rsidRPr="00CA0B09">
        <w:rPr>
          <w:rFonts w:ascii="Times New Roman" w:eastAsia="Times New Roman" w:hAnsi="Times New Roman"/>
          <w:i/>
          <w:iCs/>
          <w:sz w:val="24"/>
          <w:szCs w:val="24"/>
          <w:lang w:val="en-US"/>
        </w:rPr>
        <w:t>Support Vector Machines</w:t>
      </w:r>
      <w:r w:rsidRPr="00CA0B09">
        <w:rPr>
          <w:rFonts w:ascii="Times New Roman" w:eastAsia="Times New Roman" w:hAnsi="Times New Roman"/>
          <w:sz w:val="24"/>
          <w:szCs w:val="24"/>
          <w:lang w:val="en-US"/>
        </w:rPr>
        <w:t xml:space="preserve"> (SVM): SVM adalah </w:t>
      </w:r>
      <w:proofErr w:type="spellStart"/>
      <w:r w:rsidRPr="00CA0B09">
        <w:rPr>
          <w:rFonts w:ascii="Times New Roman" w:eastAsia="Times New Roman" w:hAnsi="Times New Roman"/>
          <w:sz w:val="24"/>
          <w:szCs w:val="24"/>
          <w:lang w:val="en-US"/>
        </w:rPr>
        <w:t>algoritma</w:t>
      </w:r>
      <w:proofErr w:type="spellEnd"/>
      <w:r w:rsidRPr="00CA0B09">
        <w:rPr>
          <w:rFonts w:ascii="Times New Roman" w:eastAsia="Times New Roman" w:hAnsi="Times New Roman"/>
          <w:sz w:val="24"/>
          <w:szCs w:val="24"/>
          <w:lang w:val="en-US"/>
        </w:rPr>
        <w:t xml:space="preserve"> yang mencoba </w:t>
      </w:r>
      <w:proofErr w:type="spellStart"/>
      <w:r w:rsidRPr="00CA0B09">
        <w:rPr>
          <w:rFonts w:ascii="Times New Roman" w:eastAsia="Times New Roman" w:hAnsi="Times New Roman"/>
          <w:sz w:val="24"/>
          <w:szCs w:val="24"/>
          <w:lang w:val="en-US"/>
        </w:rPr>
        <w:t>mencari</w:t>
      </w:r>
      <w:proofErr w:type="spellEnd"/>
      <w:r w:rsidRPr="00CA0B09">
        <w:rPr>
          <w:rFonts w:ascii="Times New Roman" w:eastAsia="Times New Roman" w:hAnsi="Times New Roman"/>
          <w:sz w:val="24"/>
          <w:szCs w:val="24"/>
          <w:lang w:val="en-US"/>
        </w:rPr>
        <w:t xml:space="preserve"> </w:t>
      </w:r>
      <w:r w:rsidRPr="00CF1045">
        <w:rPr>
          <w:rFonts w:ascii="Times New Roman" w:eastAsia="Times New Roman" w:hAnsi="Times New Roman"/>
          <w:i/>
          <w:iCs/>
          <w:sz w:val="24"/>
          <w:szCs w:val="24"/>
          <w:lang w:val="en-US"/>
        </w:rPr>
        <w:t>hyperplane</w:t>
      </w:r>
      <w:r w:rsidRPr="00CA0B09">
        <w:rPr>
          <w:rFonts w:ascii="Times New Roman" w:eastAsia="Times New Roman" w:hAnsi="Times New Roman"/>
          <w:sz w:val="24"/>
          <w:szCs w:val="24"/>
          <w:lang w:val="en-US"/>
        </w:rPr>
        <w:t xml:space="preserve"> yang </w:t>
      </w:r>
      <w:proofErr w:type="spellStart"/>
      <w:r w:rsidRPr="00CA0B09">
        <w:rPr>
          <w:rFonts w:ascii="Times New Roman" w:eastAsia="Times New Roman" w:hAnsi="Times New Roman"/>
          <w:sz w:val="24"/>
          <w:szCs w:val="24"/>
          <w:lang w:val="en-US"/>
        </w:rPr>
        <w:t>memisahkan</w:t>
      </w:r>
      <w:proofErr w:type="spellEnd"/>
      <w:r w:rsidRPr="00CA0B09">
        <w:rPr>
          <w:rFonts w:ascii="Times New Roman" w:eastAsia="Times New Roman" w:hAnsi="Times New Roman"/>
          <w:sz w:val="24"/>
          <w:szCs w:val="24"/>
          <w:lang w:val="en-US"/>
        </w:rPr>
        <w:t xml:space="preserve"> </w:t>
      </w:r>
      <w:proofErr w:type="spellStart"/>
      <w:r w:rsidRPr="00CA0B09">
        <w:rPr>
          <w:rFonts w:ascii="Times New Roman" w:eastAsia="Times New Roman" w:hAnsi="Times New Roman"/>
          <w:sz w:val="24"/>
          <w:szCs w:val="24"/>
          <w:lang w:val="en-US"/>
        </w:rPr>
        <w:t>dua</w:t>
      </w:r>
      <w:proofErr w:type="spellEnd"/>
      <w:r w:rsidRPr="00CA0B09">
        <w:rPr>
          <w:rFonts w:ascii="Times New Roman" w:eastAsia="Times New Roman" w:hAnsi="Times New Roman"/>
          <w:sz w:val="24"/>
          <w:szCs w:val="24"/>
          <w:lang w:val="en-US"/>
        </w:rPr>
        <w:t xml:space="preserve"> kelas secara optimal. SVM </w:t>
      </w:r>
      <w:proofErr w:type="spellStart"/>
      <w:r w:rsidR="00583AB4">
        <w:rPr>
          <w:rFonts w:ascii="Times New Roman" w:eastAsia="Times New Roman" w:hAnsi="Times New Roman"/>
          <w:sz w:val="24"/>
          <w:szCs w:val="24"/>
          <w:lang w:val="en-US"/>
        </w:rPr>
        <w:t>dapat</w:t>
      </w:r>
      <w:proofErr w:type="spellEnd"/>
      <w:r w:rsidRPr="00CA0B09">
        <w:rPr>
          <w:rFonts w:ascii="Times New Roman" w:eastAsia="Times New Roman" w:hAnsi="Times New Roman"/>
          <w:sz w:val="24"/>
          <w:szCs w:val="24"/>
          <w:lang w:val="en-US"/>
        </w:rPr>
        <w:t xml:space="preserve"> </w:t>
      </w:r>
      <w:proofErr w:type="spellStart"/>
      <w:r w:rsidRPr="00CA0B09">
        <w:rPr>
          <w:rFonts w:ascii="Times New Roman" w:eastAsia="Times New Roman" w:hAnsi="Times New Roman"/>
          <w:sz w:val="24"/>
          <w:szCs w:val="24"/>
          <w:lang w:val="en-US"/>
        </w:rPr>
        <w:t>lebih</w:t>
      </w:r>
      <w:proofErr w:type="spellEnd"/>
      <w:r w:rsidRPr="00CA0B09">
        <w:rPr>
          <w:rFonts w:ascii="Times New Roman" w:eastAsia="Times New Roman" w:hAnsi="Times New Roman"/>
          <w:sz w:val="24"/>
          <w:szCs w:val="24"/>
          <w:lang w:val="en-US"/>
        </w:rPr>
        <w:t xml:space="preserve"> baik dalam </w:t>
      </w:r>
      <w:proofErr w:type="spellStart"/>
      <w:r w:rsidRPr="00CA0B09">
        <w:rPr>
          <w:rFonts w:ascii="Times New Roman" w:eastAsia="Times New Roman" w:hAnsi="Times New Roman"/>
          <w:sz w:val="24"/>
          <w:szCs w:val="24"/>
          <w:lang w:val="en-US"/>
        </w:rPr>
        <w:t>kasus</w:t>
      </w:r>
      <w:proofErr w:type="spellEnd"/>
      <w:r w:rsidRPr="00CA0B09">
        <w:rPr>
          <w:rFonts w:ascii="Times New Roman" w:eastAsia="Times New Roman" w:hAnsi="Times New Roman"/>
          <w:sz w:val="24"/>
          <w:szCs w:val="24"/>
          <w:lang w:val="en-US"/>
        </w:rPr>
        <w:t xml:space="preserve"> dengan dataset yang tidak terlalu besar, sedangkan KNN </w:t>
      </w:r>
      <w:proofErr w:type="spellStart"/>
      <w:r w:rsidR="00583AB4">
        <w:rPr>
          <w:rFonts w:ascii="Times New Roman" w:eastAsia="Times New Roman" w:hAnsi="Times New Roman"/>
          <w:sz w:val="24"/>
          <w:szCs w:val="24"/>
          <w:lang w:val="en-US"/>
        </w:rPr>
        <w:t>dapat</w:t>
      </w:r>
      <w:proofErr w:type="spellEnd"/>
      <w:r w:rsidRPr="00CA0B09">
        <w:rPr>
          <w:rFonts w:ascii="Times New Roman" w:eastAsia="Times New Roman" w:hAnsi="Times New Roman"/>
          <w:sz w:val="24"/>
          <w:szCs w:val="24"/>
          <w:lang w:val="en-US"/>
        </w:rPr>
        <w:t xml:space="preserve"> </w:t>
      </w:r>
      <w:proofErr w:type="spellStart"/>
      <w:r w:rsidRPr="00CA0B09">
        <w:rPr>
          <w:rFonts w:ascii="Times New Roman" w:eastAsia="Times New Roman" w:hAnsi="Times New Roman"/>
          <w:sz w:val="24"/>
          <w:szCs w:val="24"/>
          <w:lang w:val="en-US"/>
        </w:rPr>
        <w:t>lebih</w:t>
      </w:r>
      <w:proofErr w:type="spellEnd"/>
      <w:r w:rsidRPr="00CA0B09">
        <w:rPr>
          <w:rFonts w:ascii="Times New Roman" w:eastAsia="Times New Roman" w:hAnsi="Times New Roman"/>
          <w:sz w:val="24"/>
          <w:szCs w:val="24"/>
          <w:lang w:val="en-US"/>
        </w:rPr>
        <w:t xml:space="preserve"> </w:t>
      </w:r>
      <w:proofErr w:type="spellStart"/>
      <w:r w:rsidRPr="00CA0B09">
        <w:rPr>
          <w:rFonts w:ascii="Times New Roman" w:eastAsia="Times New Roman" w:hAnsi="Times New Roman"/>
          <w:sz w:val="24"/>
          <w:szCs w:val="24"/>
          <w:lang w:val="en-US"/>
        </w:rPr>
        <w:t>sesuai</w:t>
      </w:r>
      <w:proofErr w:type="spellEnd"/>
      <w:r w:rsidRPr="00CA0B09">
        <w:rPr>
          <w:rFonts w:ascii="Times New Roman" w:eastAsia="Times New Roman" w:hAnsi="Times New Roman"/>
          <w:sz w:val="24"/>
          <w:szCs w:val="24"/>
          <w:lang w:val="en-US"/>
        </w:rPr>
        <w:t xml:space="preserve"> untuk </w:t>
      </w:r>
      <w:proofErr w:type="spellStart"/>
      <w:r w:rsidRPr="00CA0B09">
        <w:rPr>
          <w:rFonts w:ascii="Times New Roman" w:eastAsia="Times New Roman" w:hAnsi="Times New Roman"/>
          <w:sz w:val="24"/>
          <w:szCs w:val="24"/>
          <w:lang w:val="en-US"/>
        </w:rPr>
        <w:t>klasifikasi</w:t>
      </w:r>
      <w:proofErr w:type="spellEnd"/>
      <w:r w:rsidRPr="00CA0B09">
        <w:rPr>
          <w:rFonts w:ascii="Times New Roman" w:eastAsia="Times New Roman" w:hAnsi="Times New Roman"/>
          <w:sz w:val="24"/>
          <w:szCs w:val="24"/>
          <w:lang w:val="en-US"/>
        </w:rPr>
        <w:t xml:space="preserve"> instance individu tanpa proses </w:t>
      </w:r>
      <w:proofErr w:type="spellStart"/>
      <w:r w:rsidRPr="00CA0B09">
        <w:rPr>
          <w:rFonts w:ascii="Times New Roman" w:eastAsia="Times New Roman" w:hAnsi="Times New Roman"/>
          <w:sz w:val="24"/>
          <w:szCs w:val="24"/>
          <w:lang w:val="en-US"/>
        </w:rPr>
        <w:t>pelatihan</w:t>
      </w:r>
      <w:proofErr w:type="spellEnd"/>
      <w:r w:rsidRPr="00CA0B09">
        <w:rPr>
          <w:rFonts w:ascii="Times New Roman" w:eastAsia="Times New Roman" w:hAnsi="Times New Roman"/>
          <w:sz w:val="24"/>
          <w:szCs w:val="24"/>
          <w:lang w:val="en-US"/>
        </w:rPr>
        <w:t xml:space="preserve"> yang </w:t>
      </w:r>
      <w:proofErr w:type="spellStart"/>
      <w:r w:rsidRPr="00CA0B09">
        <w:rPr>
          <w:rFonts w:ascii="Times New Roman" w:eastAsia="Times New Roman" w:hAnsi="Times New Roman"/>
          <w:sz w:val="24"/>
          <w:szCs w:val="24"/>
          <w:lang w:val="en-US"/>
        </w:rPr>
        <w:t>rumit</w:t>
      </w:r>
      <w:proofErr w:type="spellEnd"/>
      <w:r w:rsidR="00E437CD">
        <w:rPr>
          <w:rFonts w:ascii="Times New Roman" w:eastAsia="Times New Roman" w:hAnsi="Times New Roman"/>
          <w:sz w:val="24"/>
          <w:szCs w:val="24"/>
          <w:lang w:val="en-US"/>
        </w:rPr>
        <w:t xml:space="preserve"> </w:t>
      </w:r>
      <w:r w:rsidR="00E437CD">
        <w:rPr>
          <w:rFonts w:ascii="Times New Roman" w:eastAsia="Times New Roman" w:hAnsi="Times New Roman"/>
          <w:sz w:val="24"/>
          <w:szCs w:val="24"/>
          <w:lang w:val="en-US"/>
        </w:rPr>
        <w:fldChar w:fldCharType="begin" w:fldLock="1"/>
      </w:r>
      <w:r w:rsidR="00E437CD">
        <w:rPr>
          <w:rFonts w:ascii="Times New Roman" w:eastAsia="Times New Roman" w:hAnsi="Times New Roman"/>
          <w:sz w:val="24"/>
          <w:szCs w:val="24"/>
          <w:lang w:val="en-US"/>
        </w:rPr>
        <w:instrText>ADDIN CSL_CITATION {"citationItems":[{"id":"ITEM-1","itemData":{"author":[{"dropping-particle":"","family":"Saputra","given":"Julyan Adi","non-dropping-particle":"","parse-names":false,"suffix":""},{"dropping-particle":"","family":"Aklani","given":"Syaeful Anas","non-dropping-particle":"","parse-names":false,"suffix":""}],"id":"ITEM-1","issue":"03","issued":{"date-parts":[["2022"]]},"page":"415-421","title":"Analisis Komparasi Algoritma K-Nearest Neighbor Dan Support Vector Machine Dengan Pendekatan Multi Dataset","type":"article-journal","volume":"13"},"uris":["http://www.mendeley.com/documents/?uuid=976b9c1b-42df-424f-9300-6b3e29cca41d"]}],"mendeley":{"formattedCitation":"[16]","plainTextFormattedCitation":"[16]","previouslyFormattedCitation":"[16]"},"properties":{"noteIndex":0},"schema":"https://github.com/citation-style-language/schema/raw/master/csl-citation.json"}</w:instrText>
      </w:r>
      <w:r w:rsidR="00E437CD">
        <w:rPr>
          <w:rFonts w:ascii="Times New Roman" w:eastAsia="Times New Roman" w:hAnsi="Times New Roman"/>
          <w:sz w:val="24"/>
          <w:szCs w:val="24"/>
          <w:lang w:val="en-US"/>
        </w:rPr>
        <w:fldChar w:fldCharType="separate"/>
      </w:r>
      <w:r w:rsidR="00E437CD" w:rsidRPr="00E437CD">
        <w:rPr>
          <w:rFonts w:ascii="Times New Roman" w:eastAsia="Times New Roman" w:hAnsi="Times New Roman"/>
          <w:noProof/>
          <w:sz w:val="24"/>
          <w:szCs w:val="24"/>
          <w:lang w:val="en-US"/>
        </w:rPr>
        <w:t>[16]</w:t>
      </w:r>
      <w:r w:rsidR="00E437CD">
        <w:rPr>
          <w:rFonts w:ascii="Times New Roman" w:eastAsia="Times New Roman" w:hAnsi="Times New Roman"/>
          <w:sz w:val="24"/>
          <w:szCs w:val="24"/>
          <w:lang w:val="en-US"/>
        </w:rPr>
        <w:fldChar w:fldCharType="end"/>
      </w:r>
      <w:r w:rsidRPr="00CA0B09">
        <w:rPr>
          <w:rFonts w:ascii="Times New Roman" w:eastAsia="Times New Roman" w:hAnsi="Times New Roman"/>
          <w:sz w:val="24"/>
          <w:szCs w:val="24"/>
          <w:lang w:val="en-US"/>
        </w:rPr>
        <w:t xml:space="preserve">.  </w:t>
      </w:r>
    </w:p>
    <w:p w14:paraId="0A3ECF9F" w14:textId="58801783" w:rsidR="00BD24AE" w:rsidRPr="00775CFC" w:rsidRDefault="00775CFC" w:rsidP="00583AB4">
      <w:pPr>
        <w:spacing w:after="0" w:line="240" w:lineRule="auto"/>
        <w:jc w:val="both"/>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t>Adapun</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langka-langka</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dari</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algoritma</w:t>
      </w:r>
      <w:proofErr w:type="spellEnd"/>
      <w:r>
        <w:rPr>
          <w:rFonts w:ascii="Times New Roman" w:eastAsia="Times New Roman" w:hAnsi="Times New Roman"/>
          <w:sz w:val="24"/>
          <w:szCs w:val="24"/>
          <w:lang w:val="en-US"/>
        </w:rPr>
        <w:t xml:space="preserve"> </w:t>
      </w:r>
      <w:r w:rsidRPr="00775CFC">
        <w:rPr>
          <w:rFonts w:ascii="Times New Roman" w:eastAsia="Times New Roman" w:hAnsi="Times New Roman"/>
          <w:i/>
          <w:iCs/>
          <w:sz w:val="24"/>
          <w:szCs w:val="24"/>
        </w:rPr>
        <w:t>K-Nearest Neighbor</w:t>
      </w:r>
      <w:r>
        <w:rPr>
          <w:rFonts w:ascii="Times New Roman" w:eastAsia="Times New Roman" w:hAnsi="Times New Roman"/>
          <w:i/>
          <w:iCs/>
          <w:sz w:val="24"/>
          <w:szCs w:val="24"/>
          <w:lang w:val="en-US"/>
        </w:rPr>
        <w:t xml:space="preserve"> </w:t>
      </w:r>
      <w:r>
        <w:rPr>
          <w:rFonts w:ascii="Times New Roman" w:eastAsia="Times New Roman" w:hAnsi="Times New Roman"/>
          <w:sz w:val="24"/>
          <w:szCs w:val="24"/>
          <w:lang w:val="en-US"/>
        </w:rPr>
        <w:t>sebagai beriku</w:t>
      </w:r>
      <w:r w:rsidR="000D6000">
        <w:rPr>
          <w:rFonts w:ascii="Times New Roman" w:eastAsia="Times New Roman" w:hAnsi="Times New Roman"/>
          <w:sz w:val="24"/>
          <w:szCs w:val="24"/>
          <w:lang w:val="en-US"/>
        </w:rPr>
        <w:t>t</w:t>
      </w:r>
      <w:r w:rsidR="00E437CD">
        <w:rPr>
          <w:rFonts w:ascii="Times New Roman" w:eastAsia="Times New Roman" w:hAnsi="Times New Roman"/>
          <w:sz w:val="24"/>
          <w:szCs w:val="24"/>
          <w:lang w:val="en-US"/>
        </w:rPr>
        <w:t xml:space="preserve"> </w:t>
      </w:r>
      <w:r w:rsidR="00E437CD">
        <w:rPr>
          <w:rFonts w:ascii="Times New Roman" w:eastAsia="Times New Roman" w:hAnsi="Times New Roman"/>
          <w:sz w:val="24"/>
          <w:szCs w:val="24"/>
          <w:lang w:val="en-US"/>
        </w:rPr>
        <w:fldChar w:fldCharType="begin" w:fldLock="1"/>
      </w:r>
      <w:r w:rsidR="00E437CD">
        <w:rPr>
          <w:rFonts w:ascii="Times New Roman" w:eastAsia="Times New Roman" w:hAnsi="Times New Roman"/>
          <w:sz w:val="24"/>
          <w:szCs w:val="24"/>
          <w:lang w:val="en-US"/>
        </w:rPr>
        <w:instrText>ADDIN CSL_CITATION {"citationItems":[{"id":"ITEM-1","itemData":{"DOI":"10.33096/ilkom.v12i2.539.104-111","ISSN":"2087-1716","abstract":"… Cite. How to cite item. References. G. Abdillah et al., “Penerapan Data Mining Pemakaian Air Pelanggan Untuk Menentukan Klasifikasi Potensi Pemakaian Air Pelanggan Baru Di Pdam Tirta Raharja Menggunakan Algoritma K-Means,” Sentika 2016, vol. 2016, no. Sentika, pp …","author":[{"dropping-particle":"","family":"Dinata","given":"Rozzi Kesuma","non-dropping-particle":"","parse-names":false,"suffix":""},{"dropping-particle":"","family":"Akbar","given":"Hafizal","non-dropping-particle":"","parse-names":false,"suffix":""},{"dropping-particle":"","family":"Hasdyna","given":"Novia","non-dropping-particle":"","parse-names":false,"suffix":""}],"container-title":"ILKOM Jurnal Ilmiah","id":"ITEM-1","issue":"2","issued":{"date-parts":[["2020"]]},"page":"104-111","title":"Algoritma K-Nearest Neighbor dengan Euclidean Distance dan Manhattan Distance untuk Klasifikasi Transportasi Bus","type":"article-journal","volume":"12"},"uris":["http://www.mendeley.com/documents/?uuid=3ad73682-6d8e-4d5f-8383-8ff3f1cda2af"]}],"mendeley":{"formattedCitation":"[6]","plainTextFormattedCitation":"[6]","previouslyFormattedCitation":"[6]"},"properties":{"noteIndex":0},"schema":"https://github.com/citation-style-language/schema/raw/master/csl-citation.json"}</w:instrText>
      </w:r>
      <w:r w:rsidR="00E437CD">
        <w:rPr>
          <w:rFonts w:ascii="Times New Roman" w:eastAsia="Times New Roman" w:hAnsi="Times New Roman"/>
          <w:sz w:val="24"/>
          <w:szCs w:val="24"/>
          <w:lang w:val="en-US"/>
        </w:rPr>
        <w:fldChar w:fldCharType="separate"/>
      </w:r>
      <w:r w:rsidR="00E437CD" w:rsidRPr="00E437CD">
        <w:rPr>
          <w:rFonts w:ascii="Times New Roman" w:eastAsia="Times New Roman" w:hAnsi="Times New Roman"/>
          <w:noProof/>
          <w:sz w:val="24"/>
          <w:szCs w:val="24"/>
          <w:lang w:val="en-US"/>
        </w:rPr>
        <w:t>[6]</w:t>
      </w:r>
      <w:r w:rsidR="00E437CD">
        <w:rPr>
          <w:rFonts w:ascii="Times New Roman" w:eastAsia="Times New Roman" w:hAnsi="Times New Roman"/>
          <w:sz w:val="24"/>
          <w:szCs w:val="24"/>
          <w:lang w:val="en-US"/>
        </w:rPr>
        <w:fldChar w:fldCharType="end"/>
      </w:r>
      <w:r>
        <w:rPr>
          <w:rFonts w:ascii="Times New Roman" w:eastAsia="Times New Roman" w:hAnsi="Times New Roman"/>
          <w:sz w:val="24"/>
          <w:szCs w:val="24"/>
          <w:lang w:val="en-US"/>
        </w:rPr>
        <w:t>:</w:t>
      </w:r>
    </w:p>
    <w:p w14:paraId="26AFBBE3" w14:textId="63E93D58" w:rsidR="00F41966" w:rsidRDefault="00775CFC" w:rsidP="00583AB4">
      <w:pPr>
        <w:pStyle w:val="ListParagraph"/>
        <w:numPr>
          <w:ilvl w:val="0"/>
          <w:numId w:val="3"/>
        </w:numPr>
        <w:spacing w:after="0" w:line="240" w:lineRule="auto"/>
        <w:ind w:left="270" w:hanging="180"/>
        <w:jc w:val="both"/>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t>Menentukan</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nilai</w:t>
      </w:r>
      <w:proofErr w:type="spellEnd"/>
      <w:r>
        <w:rPr>
          <w:rFonts w:ascii="Times New Roman" w:eastAsia="Times New Roman" w:hAnsi="Times New Roman"/>
          <w:sz w:val="24"/>
          <w:szCs w:val="24"/>
          <w:lang w:val="en-US"/>
        </w:rPr>
        <w:t xml:space="preserve"> K. untuk </w:t>
      </w:r>
      <w:proofErr w:type="spellStart"/>
      <w:r>
        <w:rPr>
          <w:rFonts w:ascii="Times New Roman" w:eastAsia="Times New Roman" w:hAnsi="Times New Roman"/>
          <w:sz w:val="24"/>
          <w:szCs w:val="24"/>
          <w:lang w:val="en-US"/>
        </w:rPr>
        <w:t>menentukan</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nilai</w:t>
      </w:r>
      <w:proofErr w:type="spellEnd"/>
      <w:r>
        <w:rPr>
          <w:rFonts w:ascii="Times New Roman" w:eastAsia="Times New Roman" w:hAnsi="Times New Roman"/>
          <w:sz w:val="24"/>
          <w:szCs w:val="24"/>
          <w:lang w:val="en-US"/>
        </w:rPr>
        <w:t xml:space="preserve"> K yang </w:t>
      </w:r>
      <w:proofErr w:type="spellStart"/>
      <w:r>
        <w:rPr>
          <w:rFonts w:ascii="Times New Roman" w:eastAsia="Times New Roman" w:hAnsi="Times New Roman"/>
          <w:sz w:val="24"/>
          <w:szCs w:val="24"/>
          <w:lang w:val="en-US"/>
        </w:rPr>
        <w:t>memperoleh</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akurasi</w:t>
      </w:r>
      <w:proofErr w:type="spellEnd"/>
      <w:r>
        <w:rPr>
          <w:rFonts w:ascii="Times New Roman" w:eastAsia="Times New Roman" w:hAnsi="Times New Roman"/>
          <w:sz w:val="24"/>
          <w:szCs w:val="24"/>
          <w:lang w:val="en-US"/>
        </w:rPr>
        <w:t xml:space="preserve"> yang </w:t>
      </w:r>
      <w:r w:rsidR="00756D43">
        <w:rPr>
          <w:rFonts w:ascii="Times New Roman" w:eastAsia="Times New Roman" w:hAnsi="Times New Roman"/>
          <w:sz w:val="24"/>
          <w:szCs w:val="24"/>
          <w:lang w:val="en-US"/>
        </w:rPr>
        <w:t>optimal</w:t>
      </w:r>
      <w:r>
        <w:rPr>
          <w:rFonts w:ascii="Times New Roman" w:eastAsia="Times New Roman" w:hAnsi="Times New Roman"/>
          <w:sz w:val="24"/>
          <w:szCs w:val="24"/>
          <w:lang w:val="en-US"/>
        </w:rPr>
        <w:t xml:space="preserve"> diperlukan </w:t>
      </w:r>
      <w:proofErr w:type="spellStart"/>
      <w:r>
        <w:rPr>
          <w:rFonts w:ascii="Times New Roman" w:eastAsia="Times New Roman" w:hAnsi="Times New Roman"/>
          <w:sz w:val="24"/>
          <w:szCs w:val="24"/>
          <w:lang w:val="en-US"/>
        </w:rPr>
        <w:t>pengujian</w:t>
      </w:r>
      <w:proofErr w:type="spellEnd"/>
      <w:r>
        <w:rPr>
          <w:rFonts w:ascii="Times New Roman" w:eastAsia="Times New Roman" w:hAnsi="Times New Roman"/>
          <w:sz w:val="24"/>
          <w:szCs w:val="24"/>
          <w:lang w:val="en-US"/>
        </w:rPr>
        <w:t xml:space="preserve"> dengan </w:t>
      </w:r>
      <w:proofErr w:type="spellStart"/>
      <w:r>
        <w:rPr>
          <w:rFonts w:ascii="Times New Roman" w:eastAsia="Times New Roman" w:hAnsi="Times New Roman"/>
          <w:sz w:val="24"/>
          <w:szCs w:val="24"/>
          <w:lang w:val="en-US"/>
        </w:rPr>
        <w:t>nilai</w:t>
      </w:r>
      <w:proofErr w:type="spellEnd"/>
      <w:r>
        <w:rPr>
          <w:rFonts w:ascii="Times New Roman" w:eastAsia="Times New Roman" w:hAnsi="Times New Roman"/>
          <w:sz w:val="24"/>
          <w:szCs w:val="24"/>
          <w:lang w:val="en-US"/>
        </w:rPr>
        <w:t xml:space="preserve"> k yang berbeda</w:t>
      </w:r>
      <w:r w:rsidR="00CF1045">
        <w:rPr>
          <w:rFonts w:ascii="Times New Roman" w:eastAsia="Times New Roman" w:hAnsi="Times New Roman"/>
          <w:sz w:val="24"/>
          <w:szCs w:val="24"/>
          <w:lang w:val="en-US"/>
        </w:rPr>
        <w:t>.</w:t>
      </w:r>
    </w:p>
    <w:p w14:paraId="3EC7C4FD" w14:textId="29FBC185" w:rsidR="00775CFC" w:rsidRDefault="00775CFC" w:rsidP="00583AB4">
      <w:pPr>
        <w:pStyle w:val="ListParagraph"/>
        <w:numPr>
          <w:ilvl w:val="0"/>
          <w:numId w:val="3"/>
        </w:numPr>
        <w:spacing w:after="0" w:line="240" w:lineRule="auto"/>
        <w:ind w:left="270" w:hanging="180"/>
        <w:jc w:val="both"/>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lastRenderedPageBreak/>
        <w:t>Tentukan</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jarak</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satu</w:t>
      </w:r>
      <w:proofErr w:type="spellEnd"/>
      <w:r>
        <w:rPr>
          <w:rFonts w:ascii="Times New Roman" w:eastAsia="Times New Roman" w:hAnsi="Times New Roman"/>
          <w:sz w:val="24"/>
          <w:szCs w:val="24"/>
          <w:lang w:val="en-US"/>
        </w:rPr>
        <w:t xml:space="preserve"> data uji dengan semua data </w:t>
      </w:r>
      <w:proofErr w:type="spellStart"/>
      <w:r>
        <w:rPr>
          <w:rFonts w:ascii="Times New Roman" w:eastAsia="Times New Roman" w:hAnsi="Times New Roman"/>
          <w:sz w:val="24"/>
          <w:szCs w:val="24"/>
          <w:lang w:val="en-US"/>
        </w:rPr>
        <w:t>latih</w:t>
      </w:r>
      <w:proofErr w:type="spellEnd"/>
      <w:r>
        <w:rPr>
          <w:rFonts w:ascii="Times New Roman" w:eastAsia="Times New Roman" w:hAnsi="Times New Roman"/>
          <w:sz w:val="24"/>
          <w:szCs w:val="24"/>
          <w:lang w:val="en-US"/>
        </w:rPr>
        <w:t xml:space="preserve">. Perhitungan </w:t>
      </w:r>
      <w:proofErr w:type="spellStart"/>
      <w:r>
        <w:rPr>
          <w:rFonts w:ascii="Times New Roman" w:eastAsia="Times New Roman" w:hAnsi="Times New Roman"/>
          <w:sz w:val="24"/>
          <w:szCs w:val="24"/>
          <w:lang w:val="en-US"/>
        </w:rPr>
        <w:t>jarak</w:t>
      </w:r>
      <w:proofErr w:type="spellEnd"/>
      <w:r>
        <w:rPr>
          <w:rFonts w:ascii="Times New Roman" w:eastAsia="Times New Roman" w:hAnsi="Times New Roman"/>
          <w:sz w:val="24"/>
          <w:szCs w:val="24"/>
          <w:lang w:val="en-US"/>
        </w:rPr>
        <w:t xml:space="preserve"> yang </w:t>
      </w:r>
      <w:proofErr w:type="spellStart"/>
      <w:r w:rsidR="00583AB4">
        <w:rPr>
          <w:rFonts w:ascii="Times New Roman" w:eastAsia="Times New Roman" w:hAnsi="Times New Roman"/>
          <w:sz w:val="24"/>
          <w:szCs w:val="24"/>
          <w:lang w:val="en-US"/>
        </w:rPr>
        <w:t>dapat</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digunakan</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yaitu</w:t>
      </w:r>
      <w:proofErr w:type="spellEnd"/>
      <w:r>
        <w:rPr>
          <w:rFonts w:ascii="Times New Roman" w:eastAsia="Times New Roman" w:hAnsi="Times New Roman"/>
          <w:sz w:val="24"/>
          <w:szCs w:val="24"/>
          <w:lang w:val="en-US"/>
        </w:rPr>
        <w:t xml:space="preserve"> </w:t>
      </w:r>
      <w:r w:rsidRPr="006270F2">
        <w:rPr>
          <w:rFonts w:ascii="Times New Roman" w:eastAsia="Times New Roman" w:hAnsi="Times New Roman"/>
          <w:i/>
          <w:iCs/>
          <w:sz w:val="24"/>
          <w:szCs w:val="24"/>
          <w:lang w:val="en-US"/>
        </w:rPr>
        <w:t>Euclidean Distance</w:t>
      </w:r>
      <w:r>
        <w:rPr>
          <w:rFonts w:ascii="Times New Roman" w:eastAsia="Times New Roman" w:hAnsi="Times New Roman"/>
          <w:sz w:val="24"/>
          <w:szCs w:val="24"/>
          <w:lang w:val="en-US"/>
        </w:rPr>
        <w:t xml:space="preserve"> yang </w:t>
      </w:r>
      <w:proofErr w:type="spellStart"/>
      <w:r>
        <w:rPr>
          <w:rFonts w:ascii="Times New Roman" w:eastAsia="Times New Roman" w:hAnsi="Times New Roman"/>
          <w:sz w:val="24"/>
          <w:szCs w:val="24"/>
          <w:lang w:val="en-US"/>
        </w:rPr>
        <w:t>rumusnya</w:t>
      </w:r>
      <w:proofErr w:type="spellEnd"/>
      <w:r>
        <w:rPr>
          <w:rFonts w:ascii="Times New Roman" w:eastAsia="Times New Roman" w:hAnsi="Times New Roman"/>
          <w:sz w:val="24"/>
          <w:szCs w:val="24"/>
          <w:lang w:val="en-US"/>
        </w:rPr>
        <w:t xml:space="preserve"> sebagai berikut</w:t>
      </w:r>
      <w:r w:rsidR="00C15352">
        <w:rPr>
          <w:rFonts w:ascii="Times New Roman" w:eastAsia="Times New Roman" w:hAnsi="Times New Roman"/>
          <w:sz w:val="24"/>
          <w:szCs w:val="24"/>
        </w:rPr>
        <w:t>:</w:t>
      </w:r>
    </w:p>
    <w:p w14:paraId="10DCE95E" w14:textId="6664A3C3" w:rsidR="00775CFC" w:rsidRPr="007C426F" w:rsidRDefault="00583AB4" w:rsidP="00583AB4">
      <w:pPr>
        <w:pStyle w:val="ListParagraph"/>
        <w:widowControl w:val="0"/>
        <w:tabs>
          <w:tab w:val="left" w:pos="7655"/>
        </w:tabs>
        <w:autoSpaceDE w:val="0"/>
        <w:autoSpaceDN w:val="0"/>
        <w:spacing w:after="0" w:line="240" w:lineRule="auto"/>
        <w:ind w:left="270"/>
        <w:jc w:val="right"/>
        <w:rPr>
          <w:rFonts w:ascii="Times New Roman" w:eastAsia="Times New Roman" w:hAnsi="Times New Roman"/>
          <w:i/>
          <w:iCs/>
          <w:sz w:val="24"/>
          <w:szCs w:val="24"/>
          <w14:ligatures w14:val="none"/>
        </w:rPr>
      </w:pPr>
      <m:oMathPara>
        <m:oMath>
          <m:sSub>
            <m:sSubPr>
              <m:ctrlPr>
                <w:rPr>
                  <w:rFonts w:ascii="Cambria Math" w:eastAsia="Times New Roman" w:hAnsi="Cambria Math"/>
                  <w:iCs/>
                  <w:sz w:val="24"/>
                  <w:szCs w:val="24"/>
                  <w14:ligatures w14:val="none"/>
                </w:rPr>
              </m:ctrlPr>
            </m:sSubPr>
            <m:e>
              <m:r>
                <m:rPr>
                  <m:sty m:val="p"/>
                </m:rPr>
                <w:rPr>
                  <w:rFonts w:ascii="Cambria Math" w:eastAsia="Times New Roman" w:hAnsi="Cambria Math"/>
                  <w:sz w:val="24"/>
                  <w:szCs w:val="24"/>
                  <w14:ligatures w14:val="none"/>
                </w:rPr>
                <m:t>d</m:t>
              </m:r>
            </m:e>
            <m:sub>
              <m:r>
                <m:rPr>
                  <m:sty m:val="p"/>
                </m:rPr>
                <w:rPr>
                  <w:rFonts w:ascii="Cambria Math" w:eastAsia="Times New Roman" w:hAnsi="Cambria Math"/>
                  <w:sz w:val="24"/>
                  <w:szCs w:val="24"/>
                  <w14:ligatures w14:val="none"/>
                </w:rPr>
                <m:t>i</m:t>
              </m:r>
            </m:sub>
          </m:sSub>
          <m:r>
            <m:rPr>
              <m:sty m:val="p"/>
            </m:rPr>
            <w:rPr>
              <w:rFonts w:ascii="Cambria Math" w:eastAsia="Times New Roman" w:hAnsi="Cambria Math"/>
              <w:sz w:val="24"/>
              <w:szCs w:val="24"/>
              <w14:ligatures w14:val="none"/>
            </w:rPr>
            <m:t>=</m:t>
          </m:r>
          <m:rad>
            <m:radPr>
              <m:degHide m:val="1"/>
              <m:ctrlPr>
                <w:rPr>
                  <w:rFonts w:ascii="Cambria Math" w:eastAsia="Times New Roman" w:hAnsi="Cambria Math"/>
                  <w:iCs/>
                  <w:sz w:val="24"/>
                  <w:szCs w:val="24"/>
                  <w14:ligatures w14:val="none"/>
                </w:rPr>
              </m:ctrlPr>
            </m:radPr>
            <m:deg/>
            <m:e>
              <m:nary>
                <m:naryPr>
                  <m:chr m:val="∑"/>
                  <m:limLoc m:val="subSup"/>
                  <m:ctrlPr>
                    <w:rPr>
                      <w:rFonts w:ascii="Cambria Math" w:eastAsia="Times New Roman" w:hAnsi="Cambria Math"/>
                      <w:iCs/>
                      <w:sz w:val="24"/>
                      <w:szCs w:val="24"/>
                      <w14:ligatures w14:val="none"/>
                    </w:rPr>
                  </m:ctrlPr>
                </m:naryPr>
                <m:sub>
                  <m:r>
                    <m:rPr>
                      <m:sty m:val="p"/>
                    </m:rPr>
                    <w:rPr>
                      <w:rFonts w:ascii="Cambria Math" w:eastAsia="Times New Roman" w:hAnsi="Cambria Math"/>
                      <w:sz w:val="24"/>
                      <w:szCs w:val="24"/>
                      <w14:ligatures w14:val="none"/>
                    </w:rPr>
                    <m:t>i=1</m:t>
                  </m:r>
                </m:sub>
                <m:sup>
                  <m:r>
                    <m:rPr>
                      <m:sty m:val="p"/>
                    </m:rPr>
                    <w:rPr>
                      <w:rFonts w:ascii="Cambria Math" w:eastAsia="Times New Roman" w:hAnsi="Cambria Math"/>
                      <w:sz w:val="24"/>
                      <w:szCs w:val="24"/>
                      <w14:ligatures w14:val="none"/>
                    </w:rPr>
                    <m:t>p</m:t>
                  </m:r>
                </m:sup>
                <m:e>
                  <m:sSup>
                    <m:sSupPr>
                      <m:ctrlPr>
                        <w:rPr>
                          <w:rFonts w:ascii="Cambria Math" w:eastAsia="Times New Roman" w:hAnsi="Cambria Math"/>
                          <w:iCs/>
                          <w:sz w:val="24"/>
                          <w:szCs w:val="24"/>
                          <w14:ligatures w14:val="none"/>
                        </w:rPr>
                      </m:ctrlPr>
                    </m:sSupPr>
                    <m:e>
                      <m:r>
                        <m:rPr>
                          <m:sty m:val="p"/>
                        </m:rPr>
                        <w:rPr>
                          <w:rFonts w:ascii="Cambria Math" w:eastAsia="Times New Roman" w:hAnsi="Cambria Math"/>
                          <w:sz w:val="24"/>
                          <w:szCs w:val="24"/>
                          <w14:ligatures w14:val="none"/>
                        </w:rPr>
                        <m:t>(</m:t>
                      </m:r>
                      <m:sSub>
                        <m:sSubPr>
                          <m:ctrlPr>
                            <w:rPr>
                              <w:rFonts w:ascii="Cambria Math" w:eastAsia="Times New Roman" w:hAnsi="Cambria Math"/>
                              <w:iCs/>
                              <w:sz w:val="24"/>
                              <w:szCs w:val="24"/>
                              <w14:ligatures w14:val="none"/>
                            </w:rPr>
                          </m:ctrlPr>
                        </m:sSubPr>
                        <m:e>
                          <m:r>
                            <m:rPr>
                              <m:sty m:val="p"/>
                            </m:rPr>
                            <w:rPr>
                              <w:rFonts w:ascii="Cambria Math" w:eastAsia="Times New Roman" w:hAnsi="Cambria Math"/>
                              <w:sz w:val="24"/>
                              <w:szCs w:val="24"/>
                              <w14:ligatures w14:val="none"/>
                            </w:rPr>
                            <m:t>x</m:t>
                          </m:r>
                        </m:e>
                        <m:sub>
                          <m:r>
                            <m:rPr>
                              <m:sty m:val="p"/>
                            </m:rPr>
                            <w:rPr>
                              <w:rFonts w:ascii="Cambria Math" w:eastAsia="Times New Roman" w:hAnsi="Cambria Math"/>
                              <w:sz w:val="24"/>
                              <w:szCs w:val="24"/>
                              <w14:ligatures w14:val="none"/>
                            </w:rPr>
                            <m:t>2i</m:t>
                          </m:r>
                        </m:sub>
                      </m:sSub>
                      <m:r>
                        <m:rPr>
                          <m:sty m:val="p"/>
                        </m:rPr>
                        <w:rPr>
                          <w:rFonts w:ascii="Cambria Math" w:eastAsia="Times New Roman" w:hAnsi="Cambria Math"/>
                          <w:sz w:val="24"/>
                          <w:szCs w:val="24"/>
                          <w14:ligatures w14:val="none"/>
                        </w:rPr>
                        <m:t>-</m:t>
                      </m:r>
                      <m:sSub>
                        <m:sSubPr>
                          <m:ctrlPr>
                            <w:rPr>
                              <w:rFonts w:ascii="Cambria Math" w:eastAsia="Times New Roman" w:hAnsi="Cambria Math"/>
                              <w:iCs/>
                              <w:sz w:val="24"/>
                              <w:szCs w:val="24"/>
                              <w14:ligatures w14:val="none"/>
                            </w:rPr>
                          </m:ctrlPr>
                        </m:sSubPr>
                        <m:e>
                          <m:r>
                            <m:rPr>
                              <m:sty m:val="p"/>
                            </m:rPr>
                            <w:rPr>
                              <w:rFonts w:ascii="Cambria Math" w:eastAsia="Times New Roman" w:hAnsi="Cambria Math"/>
                              <w:sz w:val="24"/>
                              <w:szCs w:val="24"/>
                              <w14:ligatures w14:val="none"/>
                            </w:rPr>
                            <m:t>x</m:t>
                          </m:r>
                        </m:e>
                        <m:sub>
                          <m:r>
                            <m:rPr>
                              <m:sty m:val="p"/>
                            </m:rPr>
                            <w:rPr>
                              <w:rFonts w:ascii="Cambria Math" w:eastAsia="Times New Roman" w:hAnsi="Cambria Math"/>
                              <w:sz w:val="24"/>
                              <w:szCs w:val="24"/>
                              <w14:ligatures w14:val="none"/>
                            </w:rPr>
                            <m:t>1i</m:t>
                          </m:r>
                        </m:sub>
                      </m:sSub>
                      <m:r>
                        <m:rPr>
                          <m:sty m:val="p"/>
                        </m:rPr>
                        <w:rPr>
                          <w:rFonts w:ascii="Cambria Math" w:eastAsia="Times New Roman" w:hAnsi="Cambria Math"/>
                          <w:sz w:val="24"/>
                          <w:szCs w:val="24"/>
                          <w14:ligatures w14:val="none"/>
                        </w:rPr>
                        <m:t>)</m:t>
                      </m:r>
                    </m:e>
                    <m:sup>
                      <m:r>
                        <m:rPr>
                          <m:sty m:val="p"/>
                        </m:rPr>
                        <w:rPr>
                          <w:rFonts w:ascii="Cambria Math" w:eastAsia="Times New Roman" w:hAnsi="Cambria Math"/>
                          <w:sz w:val="24"/>
                          <w:szCs w:val="24"/>
                          <w14:ligatures w14:val="none"/>
                        </w:rPr>
                        <m:t>2</m:t>
                      </m:r>
                    </m:sup>
                  </m:sSup>
                </m:e>
              </m:nary>
            </m:e>
          </m:rad>
        </m:oMath>
      </m:oMathPara>
    </w:p>
    <w:p w14:paraId="61477772" w14:textId="77777777" w:rsidR="007C426F" w:rsidRPr="00A26633" w:rsidRDefault="007C426F" w:rsidP="00583AB4">
      <w:pPr>
        <w:pStyle w:val="ListParagraph"/>
        <w:widowControl w:val="0"/>
        <w:tabs>
          <w:tab w:val="left" w:pos="7655"/>
        </w:tabs>
        <w:autoSpaceDE w:val="0"/>
        <w:autoSpaceDN w:val="0"/>
        <w:spacing w:after="0" w:line="240" w:lineRule="auto"/>
        <w:rPr>
          <w:rFonts w:ascii="Times New Roman" w:eastAsia="Times New Roman" w:hAnsi="Times New Roman"/>
          <w:sz w:val="24"/>
          <w:szCs w:val="24"/>
          <w:lang w:val="en-US"/>
          <w14:ligatures w14:val="none"/>
        </w:rPr>
      </w:pPr>
      <w:r w:rsidRPr="00A26633">
        <w:rPr>
          <w:rFonts w:ascii="Times New Roman" w:eastAsia="Times New Roman" w:hAnsi="Times New Roman"/>
          <w:sz w:val="24"/>
          <w:szCs w:val="24"/>
          <w:lang w:val="en-US"/>
          <w14:ligatures w14:val="none"/>
        </w:rPr>
        <w:t>Keterangan:</w:t>
      </w:r>
    </w:p>
    <w:p w14:paraId="798EBDE9" w14:textId="77777777" w:rsidR="00A26633" w:rsidRDefault="00A26633" w:rsidP="00583AB4">
      <w:pPr>
        <w:pStyle w:val="ListParagraph"/>
        <w:widowControl w:val="0"/>
        <w:tabs>
          <w:tab w:val="left" w:pos="7655"/>
        </w:tabs>
        <w:autoSpaceDE w:val="0"/>
        <w:autoSpaceDN w:val="0"/>
        <w:spacing w:after="0" w:line="240" w:lineRule="auto"/>
        <w:rPr>
          <w:rFonts w:ascii="Cambria Math" w:eastAsia="Times New Roman" w:hAnsi="Cambria Math"/>
          <w:sz w:val="24"/>
          <w:szCs w:val="24"/>
          <w:lang w:val="en-US"/>
          <w:oMath/>
          <w14:ligatures w14:val="none"/>
        </w:rPr>
        <w:sectPr w:rsidR="00A26633" w:rsidSect="00583AB4">
          <w:headerReference w:type="even" r:id="rId10"/>
          <w:headerReference w:type="default" r:id="rId11"/>
          <w:footerReference w:type="even" r:id="rId12"/>
          <w:footerReference w:type="default" r:id="rId13"/>
          <w:headerReference w:type="first" r:id="rId14"/>
          <w:footerReference w:type="first" r:id="rId15"/>
          <w:pgSz w:w="11906" w:h="16838"/>
          <w:pgMar w:top="1182" w:right="1134" w:bottom="1134" w:left="1701" w:header="567" w:footer="567" w:gutter="0"/>
          <w:pgNumType w:start="151"/>
          <w:cols w:space="708"/>
          <w:titlePg/>
          <w:docGrid w:linePitch="360"/>
        </w:sectPr>
      </w:pPr>
    </w:p>
    <w:p w14:paraId="22BA3E96" w14:textId="69773994" w:rsidR="00E437CD" w:rsidRPr="00877BE1" w:rsidRDefault="00583AB4" w:rsidP="00583AB4">
      <w:pPr>
        <w:pStyle w:val="ListParagraph"/>
        <w:widowControl w:val="0"/>
        <w:tabs>
          <w:tab w:val="left" w:pos="7655"/>
        </w:tabs>
        <w:autoSpaceDE w:val="0"/>
        <w:autoSpaceDN w:val="0"/>
        <w:spacing w:after="0" w:line="240" w:lineRule="auto"/>
        <w:rPr>
          <w:rFonts w:ascii="Times New Roman" w:eastAsia="Times New Roman" w:hAnsi="Times New Roman"/>
          <w:i/>
          <w:iCs/>
          <w:sz w:val="24"/>
          <w:szCs w:val="24"/>
          <w:lang w:val="en-US"/>
          <w14:ligatures w14:val="none"/>
        </w:rPr>
      </w:pPr>
      <m:oMathPara>
        <m:oMathParaPr>
          <m:jc m:val="left"/>
        </m:oMathParaPr>
        <m:oMath>
          <m:sSub>
            <m:sSubPr>
              <m:ctrlPr>
                <w:rPr>
                  <w:rFonts w:ascii="Cambria Math" w:eastAsia="Times New Roman" w:hAnsi="Cambria Math"/>
                  <w:i/>
                  <w:iCs/>
                  <w:sz w:val="24"/>
                  <w:szCs w:val="24"/>
                  <w:lang w:val="en-US"/>
                  <w14:ligatures w14:val="none"/>
                </w:rPr>
              </m:ctrlPr>
            </m:sSubPr>
            <m:e>
              <m:r>
                <w:rPr>
                  <w:rFonts w:ascii="Cambria Math" w:eastAsia="Times New Roman" w:hAnsi="Cambria Math"/>
                  <w:sz w:val="24"/>
                  <w:szCs w:val="24"/>
                  <w:lang w:val="en-US"/>
                  <w14:ligatures w14:val="none"/>
                </w:rPr>
                <m:t>x</m:t>
              </m:r>
            </m:e>
            <m:sub>
              <m:r>
                <w:rPr>
                  <w:rFonts w:ascii="Cambria Math" w:eastAsia="Times New Roman" w:hAnsi="Cambria Math"/>
                  <w:sz w:val="24"/>
                  <w:szCs w:val="24"/>
                  <w:lang w:val="en-US"/>
                  <w14:ligatures w14:val="none"/>
                </w:rPr>
                <m:t>1</m:t>
              </m:r>
            </m:sub>
          </m:sSub>
          <m:r>
            <w:rPr>
              <w:rFonts w:ascii="Cambria Math" w:eastAsia="Times New Roman" w:hAnsi="Cambria Math"/>
              <w:sz w:val="24"/>
              <w:szCs w:val="24"/>
              <w:lang w:val="en-US"/>
              <w14:ligatures w14:val="none"/>
            </w:rPr>
            <m:t xml:space="preserve"> = data latih</m:t>
          </m:r>
        </m:oMath>
      </m:oMathPara>
    </w:p>
    <w:p w14:paraId="46C54230" w14:textId="18703467" w:rsidR="00A26633" w:rsidRPr="00877BE1" w:rsidRDefault="00583AB4" w:rsidP="00583AB4">
      <w:pPr>
        <w:pStyle w:val="ListParagraph"/>
        <w:widowControl w:val="0"/>
        <w:tabs>
          <w:tab w:val="left" w:pos="7655"/>
        </w:tabs>
        <w:autoSpaceDE w:val="0"/>
        <w:autoSpaceDN w:val="0"/>
        <w:spacing w:after="0" w:line="240" w:lineRule="auto"/>
        <w:rPr>
          <w:rFonts w:ascii="Times New Roman" w:eastAsia="Times New Roman" w:hAnsi="Times New Roman"/>
          <w:i/>
          <w:iCs/>
          <w:sz w:val="24"/>
          <w:szCs w:val="24"/>
          <w:lang w:val="en-US"/>
          <w14:ligatures w14:val="none"/>
        </w:rPr>
      </w:pPr>
      <m:oMathPara>
        <m:oMathParaPr>
          <m:jc m:val="left"/>
        </m:oMathParaPr>
        <m:oMath>
          <m:sSub>
            <m:sSubPr>
              <m:ctrlPr>
                <w:rPr>
                  <w:rFonts w:ascii="Cambria Math" w:eastAsia="Times New Roman" w:hAnsi="Cambria Math"/>
                  <w:i/>
                  <w:iCs/>
                  <w:sz w:val="24"/>
                  <w:szCs w:val="24"/>
                  <w:lang w:val="en-US"/>
                  <w14:ligatures w14:val="none"/>
                </w:rPr>
              </m:ctrlPr>
            </m:sSubPr>
            <m:e>
              <m:r>
                <w:rPr>
                  <w:rFonts w:ascii="Cambria Math" w:eastAsia="Times New Roman" w:hAnsi="Cambria Math"/>
                  <w:sz w:val="24"/>
                  <w:szCs w:val="24"/>
                  <w:lang w:val="en-US"/>
                  <w14:ligatures w14:val="none"/>
                </w:rPr>
                <m:t>x</m:t>
              </m:r>
            </m:e>
            <m:sub>
              <m:r>
                <w:rPr>
                  <w:rFonts w:ascii="Cambria Math" w:eastAsia="Times New Roman" w:hAnsi="Cambria Math"/>
                  <w:sz w:val="24"/>
                  <w:szCs w:val="24"/>
                  <w:lang w:val="en-US"/>
                  <w14:ligatures w14:val="none"/>
                </w:rPr>
                <m:t>2</m:t>
              </m:r>
            </m:sub>
          </m:sSub>
          <m:r>
            <w:rPr>
              <w:rFonts w:ascii="Cambria Math" w:eastAsia="Times New Roman" w:hAnsi="Cambria Math"/>
              <w:sz w:val="24"/>
              <w:szCs w:val="24"/>
              <w:lang w:val="en-US"/>
              <w14:ligatures w14:val="none"/>
            </w:rPr>
            <m:t xml:space="preserve"> = data uji</m:t>
          </m:r>
        </m:oMath>
      </m:oMathPara>
    </w:p>
    <w:p w14:paraId="323337F3" w14:textId="735517D8" w:rsidR="00A26633" w:rsidRPr="00877BE1" w:rsidRDefault="00877BE1" w:rsidP="00583AB4">
      <w:pPr>
        <w:pStyle w:val="ListParagraph"/>
        <w:widowControl w:val="0"/>
        <w:tabs>
          <w:tab w:val="left" w:pos="7655"/>
        </w:tabs>
        <w:autoSpaceDE w:val="0"/>
        <w:autoSpaceDN w:val="0"/>
        <w:spacing w:after="0" w:line="240" w:lineRule="auto"/>
        <w:rPr>
          <w:rFonts w:ascii="Times New Roman" w:eastAsia="Times New Roman" w:hAnsi="Times New Roman"/>
          <w:i/>
          <w:iCs/>
          <w:sz w:val="24"/>
          <w:szCs w:val="24"/>
          <w:lang w:val="en-US"/>
          <w14:ligatures w14:val="none"/>
        </w:rPr>
      </w:pPr>
      <m:oMathPara>
        <m:oMathParaPr>
          <m:jc m:val="left"/>
        </m:oMathParaPr>
        <m:oMath>
          <m:r>
            <w:rPr>
              <w:rFonts w:ascii="Cambria Math" w:eastAsia="Times New Roman" w:hAnsi="Cambria Math"/>
              <w:sz w:val="24"/>
              <w:szCs w:val="24"/>
              <w:lang w:val="en-US"/>
              <w14:ligatures w14:val="none"/>
            </w:rPr>
            <m:t>i    = variabel data</m:t>
          </m:r>
        </m:oMath>
      </m:oMathPara>
    </w:p>
    <w:p w14:paraId="7DA5C415" w14:textId="3E295B33" w:rsidR="00A26633" w:rsidRPr="00877BE1" w:rsidRDefault="00877BE1" w:rsidP="00583AB4">
      <w:pPr>
        <w:pStyle w:val="ListParagraph"/>
        <w:widowControl w:val="0"/>
        <w:tabs>
          <w:tab w:val="left" w:pos="7655"/>
        </w:tabs>
        <w:autoSpaceDE w:val="0"/>
        <w:autoSpaceDN w:val="0"/>
        <w:spacing w:after="0" w:line="240" w:lineRule="auto"/>
        <w:rPr>
          <w:rFonts w:ascii="Times New Roman" w:eastAsia="Times New Roman" w:hAnsi="Times New Roman"/>
          <w:i/>
          <w:iCs/>
          <w:sz w:val="24"/>
          <w:szCs w:val="24"/>
          <w:lang w:val="en-US"/>
          <w14:ligatures w14:val="none"/>
        </w:rPr>
      </w:pPr>
      <m:oMathPara>
        <m:oMathParaPr>
          <m:jc m:val="left"/>
        </m:oMathParaPr>
        <m:oMath>
          <m:r>
            <w:rPr>
              <w:rFonts w:ascii="Cambria Math" w:eastAsia="Times New Roman" w:hAnsi="Cambria Math"/>
              <w:sz w:val="24"/>
              <w:szCs w:val="24"/>
              <w:lang w:val="en-US"/>
              <w14:ligatures w14:val="none"/>
            </w:rPr>
            <m:t>d   = jarak</m:t>
          </m:r>
        </m:oMath>
      </m:oMathPara>
    </w:p>
    <w:p w14:paraId="65999B54" w14:textId="3697CFF4" w:rsidR="00A26633" w:rsidRPr="00A26633" w:rsidRDefault="00877BE1" w:rsidP="00583AB4">
      <w:pPr>
        <w:pStyle w:val="ListParagraph"/>
        <w:widowControl w:val="0"/>
        <w:tabs>
          <w:tab w:val="left" w:pos="7655"/>
        </w:tabs>
        <w:autoSpaceDE w:val="0"/>
        <w:autoSpaceDN w:val="0"/>
        <w:spacing w:after="0" w:line="240" w:lineRule="auto"/>
        <w:rPr>
          <w:rFonts w:ascii="Times New Roman" w:eastAsia="Times New Roman" w:hAnsi="Times New Roman"/>
          <w:i/>
          <w:iCs/>
          <w:sz w:val="24"/>
          <w:szCs w:val="24"/>
          <w:lang w:val="en-US"/>
          <w14:ligatures w14:val="none"/>
        </w:rPr>
      </w:pPr>
      <m:oMathPara>
        <m:oMathParaPr>
          <m:jc m:val="left"/>
        </m:oMathParaPr>
        <m:oMath>
          <m:r>
            <w:rPr>
              <w:rFonts w:ascii="Cambria Math" w:eastAsia="Times New Roman" w:hAnsi="Cambria Math"/>
              <w:sz w:val="24"/>
              <w:szCs w:val="24"/>
              <w:lang w:val="en-US"/>
              <w14:ligatures w14:val="none"/>
            </w:rPr>
            <m:t>p   = jumlah data training</m:t>
          </m:r>
        </m:oMath>
      </m:oMathPara>
    </w:p>
    <w:p w14:paraId="741898DD" w14:textId="77777777" w:rsidR="00A26633" w:rsidRDefault="00A26633" w:rsidP="00583AB4">
      <w:pPr>
        <w:pStyle w:val="ListParagraph"/>
        <w:numPr>
          <w:ilvl w:val="0"/>
          <w:numId w:val="3"/>
        </w:numPr>
        <w:spacing w:after="0" w:line="240" w:lineRule="auto"/>
        <w:ind w:left="720"/>
        <w:jc w:val="both"/>
        <w:rPr>
          <w:rFonts w:ascii="Times New Roman" w:eastAsia="Times New Roman" w:hAnsi="Times New Roman"/>
          <w:sz w:val="24"/>
          <w:szCs w:val="24"/>
          <w:lang w:val="en-US"/>
        </w:rPr>
        <w:sectPr w:rsidR="00A26633" w:rsidSect="00A26633">
          <w:type w:val="continuous"/>
          <w:pgSz w:w="11906" w:h="16838"/>
          <w:pgMar w:top="1182" w:right="1134" w:bottom="1134" w:left="1701" w:header="567" w:footer="567" w:gutter="0"/>
          <w:cols w:num="2" w:space="3"/>
          <w:titlePg/>
          <w:docGrid w:linePitch="360"/>
        </w:sectPr>
      </w:pPr>
    </w:p>
    <w:p w14:paraId="05F16B42" w14:textId="77777777" w:rsidR="00775CFC" w:rsidRDefault="00775CFC" w:rsidP="00583AB4">
      <w:pPr>
        <w:pStyle w:val="ListParagraph"/>
        <w:numPr>
          <w:ilvl w:val="0"/>
          <w:numId w:val="3"/>
        </w:numPr>
        <w:spacing w:after="0" w:line="240" w:lineRule="auto"/>
        <w:ind w:left="720"/>
        <w:jc w:val="both"/>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t>Urutkan</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jarak</w:t>
      </w:r>
      <w:proofErr w:type="spellEnd"/>
      <w:r>
        <w:rPr>
          <w:rFonts w:ascii="Times New Roman" w:eastAsia="Times New Roman" w:hAnsi="Times New Roman"/>
          <w:sz w:val="24"/>
          <w:szCs w:val="24"/>
          <w:lang w:val="en-US"/>
        </w:rPr>
        <w:t xml:space="preserve"> yang </w:t>
      </w:r>
      <w:proofErr w:type="spellStart"/>
      <w:r>
        <w:rPr>
          <w:rFonts w:ascii="Times New Roman" w:eastAsia="Times New Roman" w:hAnsi="Times New Roman"/>
          <w:sz w:val="24"/>
          <w:szCs w:val="24"/>
          <w:lang w:val="en-US"/>
        </w:rPr>
        <w:t>diperoleh</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dari</w:t>
      </w:r>
      <w:proofErr w:type="spellEnd"/>
      <w:r>
        <w:rPr>
          <w:rFonts w:ascii="Times New Roman" w:eastAsia="Times New Roman" w:hAnsi="Times New Roman"/>
          <w:sz w:val="24"/>
          <w:szCs w:val="24"/>
          <w:lang w:val="en-US"/>
        </w:rPr>
        <w:t xml:space="preserve"> yang </w:t>
      </w:r>
      <w:proofErr w:type="spellStart"/>
      <w:r>
        <w:rPr>
          <w:rFonts w:ascii="Times New Roman" w:eastAsia="Times New Roman" w:hAnsi="Times New Roman"/>
          <w:sz w:val="24"/>
          <w:szCs w:val="24"/>
          <w:lang w:val="en-US"/>
        </w:rPr>
        <w:t>terbesar</w:t>
      </w:r>
      <w:proofErr w:type="spellEnd"/>
      <w:r>
        <w:rPr>
          <w:rFonts w:ascii="Times New Roman" w:eastAsia="Times New Roman" w:hAnsi="Times New Roman"/>
          <w:sz w:val="24"/>
          <w:szCs w:val="24"/>
          <w:lang w:val="en-US"/>
        </w:rPr>
        <w:t xml:space="preserve"> ke yang </w:t>
      </w:r>
      <w:proofErr w:type="spellStart"/>
      <w:r>
        <w:rPr>
          <w:rFonts w:ascii="Times New Roman" w:eastAsia="Times New Roman" w:hAnsi="Times New Roman"/>
          <w:sz w:val="24"/>
          <w:szCs w:val="24"/>
          <w:lang w:val="en-US"/>
        </w:rPr>
        <w:t>terkecil</w:t>
      </w:r>
      <w:proofErr w:type="spellEnd"/>
      <w:r>
        <w:rPr>
          <w:rFonts w:ascii="Times New Roman" w:eastAsia="Times New Roman" w:hAnsi="Times New Roman"/>
          <w:sz w:val="24"/>
          <w:szCs w:val="24"/>
          <w:lang w:val="en-US"/>
        </w:rPr>
        <w:t>.</w:t>
      </w:r>
    </w:p>
    <w:p w14:paraId="19AC679F" w14:textId="77777777" w:rsidR="00775CFC" w:rsidRDefault="00775CFC" w:rsidP="00583AB4">
      <w:pPr>
        <w:pStyle w:val="ListParagraph"/>
        <w:numPr>
          <w:ilvl w:val="0"/>
          <w:numId w:val="3"/>
        </w:numPr>
        <w:spacing w:after="0" w:line="240" w:lineRule="auto"/>
        <w:ind w:left="720"/>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Ambil </w:t>
      </w:r>
      <w:proofErr w:type="spellStart"/>
      <w:r>
        <w:rPr>
          <w:rFonts w:ascii="Times New Roman" w:eastAsia="Times New Roman" w:hAnsi="Times New Roman"/>
          <w:sz w:val="24"/>
          <w:szCs w:val="24"/>
          <w:lang w:val="en-US"/>
        </w:rPr>
        <w:t>jarak</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terdekat</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sejumlah</w:t>
      </w:r>
      <w:proofErr w:type="spellEnd"/>
      <w:r>
        <w:rPr>
          <w:rFonts w:ascii="Times New Roman" w:eastAsia="Times New Roman" w:hAnsi="Times New Roman"/>
          <w:sz w:val="24"/>
          <w:szCs w:val="24"/>
          <w:lang w:val="en-US"/>
        </w:rPr>
        <w:t xml:space="preserve"> k</w:t>
      </w:r>
    </w:p>
    <w:p w14:paraId="060FEB6C" w14:textId="77777777" w:rsidR="00775CFC" w:rsidRDefault="00775CFC" w:rsidP="00583AB4">
      <w:pPr>
        <w:pStyle w:val="ListParagraph"/>
        <w:numPr>
          <w:ilvl w:val="0"/>
          <w:numId w:val="3"/>
        </w:numPr>
        <w:spacing w:after="0" w:line="240" w:lineRule="auto"/>
        <w:ind w:left="720"/>
        <w:jc w:val="both"/>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t>Hitung</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jumlah</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masing-masing</w:t>
      </w:r>
      <w:proofErr w:type="spellEnd"/>
      <w:r>
        <w:rPr>
          <w:rFonts w:ascii="Times New Roman" w:eastAsia="Times New Roman" w:hAnsi="Times New Roman"/>
          <w:sz w:val="24"/>
          <w:szCs w:val="24"/>
          <w:lang w:val="en-US"/>
        </w:rPr>
        <w:t xml:space="preserve"> kelas </w:t>
      </w:r>
      <w:proofErr w:type="spellStart"/>
      <w:r>
        <w:rPr>
          <w:rFonts w:ascii="Times New Roman" w:eastAsia="Times New Roman" w:hAnsi="Times New Roman"/>
          <w:sz w:val="24"/>
          <w:szCs w:val="24"/>
          <w:lang w:val="en-US"/>
        </w:rPr>
        <w:t>dari</w:t>
      </w:r>
      <w:proofErr w:type="spellEnd"/>
      <w:r>
        <w:rPr>
          <w:rFonts w:ascii="Times New Roman" w:eastAsia="Times New Roman" w:hAnsi="Times New Roman"/>
          <w:sz w:val="24"/>
          <w:szCs w:val="24"/>
          <w:lang w:val="en-US"/>
        </w:rPr>
        <w:t xml:space="preserve"> data yang </w:t>
      </w:r>
      <w:proofErr w:type="spellStart"/>
      <w:r>
        <w:rPr>
          <w:rFonts w:ascii="Times New Roman" w:eastAsia="Times New Roman" w:hAnsi="Times New Roman"/>
          <w:sz w:val="24"/>
          <w:szCs w:val="24"/>
          <w:lang w:val="en-US"/>
        </w:rPr>
        <w:t>jaraknya</w:t>
      </w:r>
      <w:proofErr w:type="spellEnd"/>
      <w:r>
        <w:rPr>
          <w:rFonts w:ascii="Times New Roman" w:eastAsia="Times New Roman" w:hAnsi="Times New Roman"/>
          <w:sz w:val="24"/>
          <w:szCs w:val="24"/>
          <w:lang w:val="en-US"/>
        </w:rPr>
        <w:t xml:space="preserve"> paling </w:t>
      </w:r>
      <w:proofErr w:type="spellStart"/>
      <w:r>
        <w:rPr>
          <w:rFonts w:ascii="Times New Roman" w:eastAsia="Times New Roman" w:hAnsi="Times New Roman"/>
          <w:sz w:val="24"/>
          <w:szCs w:val="24"/>
          <w:lang w:val="en-US"/>
        </w:rPr>
        <w:t>dekat</w:t>
      </w:r>
      <w:proofErr w:type="spellEnd"/>
      <w:r>
        <w:rPr>
          <w:rFonts w:ascii="Times New Roman" w:eastAsia="Times New Roman" w:hAnsi="Times New Roman"/>
          <w:sz w:val="24"/>
          <w:szCs w:val="24"/>
          <w:lang w:val="en-US"/>
        </w:rPr>
        <w:t xml:space="preserve"> tadi </w:t>
      </w:r>
      <w:proofErr w:type="spellStart"/>
      <w:r>
        <w:rPr>
          <w:rFonts w:ascii="Times New Roman" w:eastAsia="Times New Roman" w:hAnsi="Times New Roman"/>
          <w:sz w:val="24"/>
          <w:szCs w:val="24"/>
          <w:lang w:val="en-US"/>
        </w:rPr>
        <w:t>kemudian</w:t>
      </w:r>
      <w:proofErr w:type="spellEnd"/>
      <w:r>
        <w:rPr>
          <w:rFonts w:ascii="Times New Roman" w:eastAsia="Times New Roman" w:hAnsi="Times New Roman"/>
          <w:sz w:val="24"/>
          <w:szCs w:val="24"/>
          <w:lang w:val="en-US"/>
        </w:rPr>
        <w:t xml:space="preserve"> berikan kelas yang sama pada data </w:t>
      </w:r>
      <w:r w:rsidR="0054044D">
        <w:rPr>
          <w:rFonts w:ascii="Times New Roman" w:eastAsia="Times New Roman" w:hAnsi="Times New Roman"/>
          <w:sz w:val="24"/>
          <w:szCs w:val="24"/>
          <w:lang w:val="en-US"/>
        </w:rPr>
        <w:t xml:space="preserve">uji dengan kelas yang </w:t>
      </w:r>
      <w:proofErr w:type="spellStart"/>
      <w:r w:rsidR="0054044D">
        <w:rPr>
          <w:rFonts w:ascii="Times New Roman" w:eastAsia="Times New Roman" w:hAnsi="Times New Roman"/>
          <w:sz w:val="24"/>
          <w:szCs w:val="24"/>
          <w:lang w:val="en-US"/>
        </w:rPr>
        <w:t>jumlahnya</w:t>
      </w:r>
      <w:proofErr w:type="spellEnd"/>
      <w:r w:rsidR="0054044D">
        <w:rPr>
          <w:rFonts w:ascii="Times New Roman" w:eastAsia="Times New Roman" w:hAnsi="Times New Roman"/>
          <w:sz w:val="24"/>
          <w:szCs w:val="24"/>
          <w:lang w:val="en-US"/>
        </w:rPr>
        <w:t xml:space="preserve"> paling </w:t>
      </w:r>
      <w:proofErr w:type="spellStart"/>
      <w:r w:rsidR="0054044D">
        <w:rPr>
          <w:rFonts w:ascii="Times New Roman" w:eastAsia="Times New Roman" w:hAnsi="Times New Roman"/>
          <w:sz w:val="24"/>
          <w:szCs w:val="24"/>
          <w:lang w:val="en-US"/>
        </w:rPr>
        <w:t>banyak</w:t>
      </w:r>
      <w:proofErr w:type="spellEnd"/>
      <w:r w:rsidR="0054044D">
        <w:rPr>
          <w:rFonts w:ascii="Times New Roman" w:eastAsia="Times New Roman" w:hAnsi="Times New Roman"/>
          <w:sz w:val="24"/>
          <w:szCs w:val="24"/>
          <w:lang w:val="en-US"/>
        </w:rPr>
        <w:t>.</w:t>
      </w:r>
      <w:r>
        <w:rPr>
          <w:rFonts w:ascii="Times New Roman" w:eastAsia="Times New Roman" w:hAnsi="Times New Roman"/>
          <w:sz w:val="24"/>
          <w:szCs w:val="24"/>
          <w:lang w:val="en-US"/>
        </w:rPr>
        <w:tab/>
      </w:r>
    </w:p>
    <w:p w14:paraId="2BC74B9A" w14:textId="77777777" w:rsidR="002A2CD4" w:rsidRPr="00583AB4" w:rsidRDefault="002A2CD4" w:rsidP="00583AB4">
      <w:pPr>
        <w:spacing w:after="0" w:line="240" w:lineRule="auto"/>
        <w:jc w:val="both"/>
        <w:rPr>
          <w:rFonts w:ascii="Times New Roman" w:hAnsi="Times New Roman"/>
          <w:b/>
          <w:bCs/>
          <w:sz w:val="24"/>
          <w:szCs w:val="24"/>
          <w:lang w:val="en-US"/>
        </w:rPr>
      </w:pPr>
      <w:proofErr w:type="spellStart"/>
      <w:r w:rsidRPr="00583AB4">
        <w:rPr>
          <w:rFonts w:ascii="Times New Roman" w:hAnsi="Times New Roman"/>
          <w:b/>
          <w:bCs/>
          <w:sz w:val="24"/>
          <w:szCs w:val="24"/>
          <w:lang w:val="en-US"/>
        </w:rPr>
        <w:t>Pengujian</w:t>
      </w:r>
      <w:proofErr w:type="spellEnd"/>
    </w:p>
    <w:p w14:paraId="5310912D" w14:textId="3FE69A20" w:rsidR="00862A78" w:rsidRPr="00862A78" w:rsidRDefault="00862A78" w:rsidP="00583AB4">
      <w:pPr>
        <w:spacing w:after="0" w:line="240" w:lineRule="auto"/>
        <w:ind w:left="90" w:firstLine="630"/>
        <w:jc w:val="both"/>
        <w:rPr>
          <w:rFonts w:ascii="Times New Roman" w:hAnsi="Times New Roman"/>
          <w:sz w:val="24"/>
          <w:szCs w:val="24"/>
          <w:lang w:val="en-US"/>
        </w:rPr>
      </w:pPr>
      <w:r w:rsidRPr="00572777">
        <w:rPr>
          <w:rFonts w:ascii="Times New Roman" w:hAnsi="Times New Roman"/>
          <w:i/>
          <w:iCs/>
          <w:sz w:val="24"/>
          <w:szCs w:val="24"/>
          <w:lang w:val="en-US"/>
        </w:rPr>
        <w:t>Confusion Matrix</w:t>
      </w:r>
      <w:r w:rsidRPr="00862A78">
        <w:rPr>
          <w:rFonts w:ascii="Times New Roman" w:hAnsi="Times New Roman"/>
          <w:sz w:val="24"/>
          <w:szCs w:val="24"/>
          <w:lang w:val="en-US"/>
        </w:rPr>
        <w:t xml:space="preserve"> (</w:t>
      </w:r>
      <w:proofErr w:type="spellStart"/>
      <w:r w:rsidRPr="00862A78">
        <w:rPr>
          <w:rFonts w:ascii="Times New Roman" w:hAnsi="Times New Roman"/>
          <w:sz w:val="24"/>
          <w:szCs w:val="24"/>
          <w:lang w:val="en-US"/>
        </w:rPr>
        <w:t>matriks</w:t>
      </w:r>
      <w:proofErr w:type="spellEnd"/>
      <w:r w:rsidRPr="00862A78">
        <w:rPr>
          <w:rFonts w:ascii="Times New Roman" w:hAnsi="Times New Roman"/>
          <w:sz w:val="24"/>
          <w:szCs w:val="24"/>
          <w:lang w:val="en-US"/>
        </w:rPr>
        <w:t xml:space="preserve"> </w:t>
      </w:r>
      <w:proofErr w:type="spellStart"/>
      <w:r w:rsidRPr="00862A78">
        <w:rPr>
          <w:rFonts w:ascii="Times New Roman" w:hAnsi="Times New Roman"/>
          <w:sz w:val="24"/>
          <w:szCs w:val="24"/>
          <w:lang w:val="en-US"/>
        </w:rPr>
        <w:t>kebingungan</w:t>
      </w:r>
      <w:proofErr w:type="spellEnd"/>
      <w:r w:rsidRPr="00862A78">
        <w:rPr>
          <w:rFonts w:ascii="Times New Roman" w:hAnsi="Times New Roman"/>
          <w:sz w:val="24"/>
          <w:szCs w:val="24"/>
          <w:lang w:val="en-US"/>
        </w:rPr>
        <w:t xml:space="preserve">) adalah </w:t>
      </w:r>
      <w:proofErr w:type="spellStart"/>
      <w:r w:rsidRPr="00862A78">
        <w:rPr>
          <w:rFonts w:ascii="Times New Roman" w:hAnsi="Times New Roman"/>
          <w:sz w:val="24"/>
          <w:szCs w:val="24"/>
          <w:lang w:val="en-US"/>
        </w:rPr>
        <w:t>alat</w:t>
      </w:r>
      <w:proofErr w:type="spellEnd"/>
      <w:r w:rsidRPr="00862A78">
        <w:rPr>
          <w:rFonts w:ascii="Times New Roman" w:hAnsi="Times New Roman"/>
          <w:sz w:val="24"/>
          <w:szCs w:val="24"/>
          <w:lang w:val="en-US"/>
        </w:rPr>
        <w:t xml:space="preserve"> yang </w:t>
      </w:r>
      <w:proofErr w:type="spellStart"/>
      <w:r w:rsidRPr="00862A78">
        <w:rPr>
          <w:rFonts w:ascii="Times New Roman" w:hAnsi="Times New Roman"/>
          <w:sz w:val="24"/>
          <w:szCs w:val="24"/>
          <w:lang w:val="en-US"/>
        </w:rPr>
        <w:t>digunakan</w:t>
      </w:r>
      <w:proofErr w:type="spellEnd"/>
      <w:r w:rsidRPr="00862A78">
        <w:rPr>
          <w:rFonts w:ascii="Times New Roman" w:hAnsi="Times New Roman"/>
          <w:sz w:val="24"/>
          <w:szCs w:val="24"/>
          <w:lang w:val="en-US"/>
        </w:rPr>
        <w:t xml:space="preserve"> dalam </w:t>
      </w:r>
      <w:proofErr w:type="spellStart"/>
      <w:r w:rsidRPr="00862A78">
        <w:rPr>
          <w:rFonts w:ascii="Times New Roman" w:hAnsi="Times New Roman"/>
          <w:sz w:val="24"/>
          <w:szCs w:val="24"/>
          <w:lang w:val="en-US"/>
        </w:rPr>
        <w:t>evaluasi</w:t>
      </w:r>
      <w:proofErr w:type="spellEnd"/>
      <w:r w:rsidRPr="00862A78">
        <w:rPr>
          <w:rFonts w:ascii="Times New Roman" w:hAnsi="Times New Roman"/>
          <w:sz w:val="24"/>
          <w:szCs w:val="24"/>
          <w:lang w:val="en-US"/>
        </w:rPr>
        <w:t xml:space="preserve"> </w:t>
      </w:r>
      <w:proofErr w:type="spellStart"/>
      <w:r w:rsidRPr="00862A78">
        <w:rPr>
          <w:rFonts w:ascii="Times New Roman" w:hAnsi="Times New Roman"/>
          <w:sz w:val="24"/>
          <w:szCs w:val="24"/>
          <w:lang w:val="en-US"/>
        </w:rPr>
        <w:t>kinerja</w:t>
      </w:r>
      <w:proofErr w:type="spellEnd"/>
      <w:r w:rsidRPr="00862A78">
        <w:rPr>
          <w:rFonts w:ascii="Times New Roman" w:hAnsi="Times New Roman"/>
          <w:sz w:val="24"/>
          <w:szCs w:val="24"/>
          <w:lang w:val="en-US"/>
        </w:rPr>
        <w:t xml:space="preserve"> model </w:t>
      </w:r>
      <w:proofErr w:type="spellStart"/>
      <w:r w:rsidRPr="00862A78">
        <w:rPr>
          <w:rFonts w:ascii="Times New Roman" w:hAnsi="Times New Roman"/>
          <w:sz w:val="24"/>
          <w:szCs w:val="24"/>
          <w:lang w:val="en-US"/>
        </w:rPr>
        <w:t>klasifikasi</w:t>
      </w:r>
      <w:proofErr w:type="spellEnd"/>
      <w:r w:rsidRPr="00862A78">
        <w:rPr>
          <w:rFonts w:ascii="Times New Roman" w:hAnsi="Times New Roman"/>
          <w:sz w:val="24"/>
          <w:szCs w:val="24"/>
          <w:lang w:val="en-US"/>
        </w:rPr>
        <w:t xml:space="preserve"> untuk </w:t>
      </w:r>
      <w:proofErr w:type="spellStart"/>
      <w:r w:rsidRPr="00862A78">
        <w:rPr>
          <w:rFonts w:ascii="Times New Roman" w:hAnsi="Times New Roman"/>
          <w:sz w:val="24"/>
          <w:szCs w:val="24"/>
          <w:lang w:val="en-US"/>
        </w:rPr>
        <w:t>mengukur</w:t>
      </w:r>
      <w:proofErr w:type="spellEnd"/>
      <w:r w:rsidRPr="00862A78">
        <w:rPr>
          <w:rFonts w:ascii="Times New Roman" w:hAnsi="Times New Roman"/>
          <w:sz w:val="24"/>
          <w:szCs w:val="24"/>
          <w:lang w:val="en-US"/>
        </w:rPr>
        <w:t xml:space="preserve"> </w:t>
      </w:r>
      <w:proofErr w:type="spellStart"/>
      <w:r w:rsidRPr="00862A78">
        <w:rPr>
          <w:rFonts w:ascii="Times New Roman" w:hAnsi="Times New Roman"/>
          <w:sz w:val="24"/>
          <w:szCs w:val="24"/>
          <w:lang w:val="en-US"/>
        </w:rPr>
        <w:t>sejauh</w:t>
      </w:r>
      <w:proofErr w:type="spellEnd"/>
      <w:r w:rsidRPr="00862A78">
        <w:rPr>
          <w:rFonts w:ascii="Times New Roman" w:hAnsi="Times New Roman"/>
          <w:sz w:val="24"/>
          <w:szCs w:val="24"/>
          <w:lang w:val="en-US"/>
        </w:rPr>
        <w:t xml:space="preserve"> mana model </w:t>
      </w:r>
      <w:proofErr w:type="spellStart"/>
      <w:r w:rsidRPr="00862A78">
        <w:rPr>
          <w:rFonts w:ascii="Times New Roman" w:hAnsi="Times New Roman"/>
          <w:sz w:val="24"/>
          <w:szCs w:val="24"/>
          <w:lang w:val="en-US"/>
        </w:rPr>
        <w:t>tersebut</w:t>
      </w:r>
      <w:proofErr w:type="spellEnd"/>
      <w:r w:rsidRPr="00862A78">
        <w:rPr>
          <w:rFonts w:ascii="Times New Roman" w:hAnsi="Times New Roman"/>
          <w:sz w:val="24"/>
          <w:szCs w:val="24"/>
          <w:lang w:val="en-US"/>
        </w:rPr>
        <w:t xml:space="preserve"> berhasil </w:t>
      </w:r>
      <w:proofErr w:type="spellStart"/>
      <w:r w:rsidRPr="00862A78">
        <w:rPr>
          <w:rFonts w:ascii="Times New Roman" w:hAnsi="Times New Roman"/>
          <w:sz w:val="24"/>
          <w:szCs w:val="24"/>
          <w:lang w:val="en-US"/>
        </w:rPr>
        <w:t>memprediksi</w:t>
      </w:r>
      <w:proofErr w:type="spellEnd"/>
      <w:r w:rsidRPr="00862A78">
        <w:rPr>
          <w:rFonts w:ascii="Times New Roman" w:hAnsi="Times New Roman"/>
          <w:sz w:val="24"/>
          <w:szCs w:val="24"/>
          <w:lang w:val="en-US"/>
        </w:rPr>
        <w:t xml:space="preserve"> kelas </w:t>
      </w:r>
      <w:proofErr w:type="spellStart"/>
      <w:r w:rsidRPr="00862A78">
        <w:rPr>
          <w:rFonts w:ascii="Times New Roman" w:hAnsi="Times New Roman"/>
          <w:sz w:val="24"/>
          <w:szCs w:val="24"/>
          <w:lang w:val="en-US"/>
        </w:rPr>
        <w:t>dari</w:t>
      </w:r>
      <w:proofErr w:type="spellEnd"/>
      <w:r w:rsidRPr="00862A78">
        <w:rPr>
          <w:rFonts w:ascii="Times New Roman" w:hAnsi="Times New Roman"/>
          <w:sz w:val="24"/>
          <w:szCs w:val="24"/>
          <w:lang w:val="en-US"/>
        </w:rPr>
        <w:t xml:space="preserve"> data</w:t>
      </w:r>
      <w:r w:rsidR="00572777">
        <w:rPr>
          <w:rFonts w:ascii="Times New Roman" w:hAnsi="Times New Roman"/>
          <w:sz w:val="24"/>
          <w:szCs w:val="24"/>
          <w:lang w:val="en-US"/>
        </w:rPr>
        <w:t xml:space="preserve"> </w:t>
      </w:r>
      <w:r w:rsidR="00572777">
        <w:rPr>
          <w:rFonts w:ascii="Times New Roman" w:hAnsi="Times New Roman"/>
          <w:sz w:val="24"/>
          <w:szCs w:val="24"/>
          <w:lang w:val="en-US"/>
        </w:rPr>
        <w:fldChar w:fldCharType="begin" w:fldLock="1"/>
      </w:r>
      <w:r w:rsidR="00572777">
        <w:rPr>
          <w:rFonts w:ascii="Times New Roman" w:hAnsi="Times New Roman"/>
          <w:sz w:val="24"/>
          <w:szCs w:val="24"/>
          <w:lang w:val="en-US"/>
        </w:rPr>
        <w:instrText>ADDIN CSL_CITATION {"citationItems":[{"id":"ITEM-1","itemData":{"abstract":"… Namun, pertumbuhan penduduk tersebut tidak diikuti dengan pertumbuhan infrastruktur … dan Sekolah Menegah Kejuruan (SMK) di Provinsi Kepulauan Riau dengan jumlah 215 data … K-Means Clustering K-Means Clustering merupakan metode analisis klaster yang berfungsi …","author":[{"dropping-particle":"","family":"Rizaldi","given":"Said Thaufik","non-dropping-particle":"","parse-names":false,"suffix":""},{"dropping-particle":"","family":"Mustakim","given":"Mustakim","non-dropping-particle":"","parse-names":false,"suffix":""}],"container-title":"Seminar Nasional Teknologi Informasi, Komunikasi dan Industri (SNTIKI) 12","id":"ITEM-1","issued":{"date-parts":[["2020"]]},"page":"130-137","title":"Perbandingan Teknik Pembagian Data untuk Klasifikasi Sarana Akses Air pada Algoritma K- Nearest Neighbor dan Naïve Bayes Classifier","type":"article-journal"},"uris":["http://www.mendeley.com/documents/?uuid=de4db081-1b34-45b7-8e37-55b413f239fa"]}],"mendeley":{"formattedCitation":"[17]","plainTextFormattedCitation":"[17]","previouslyFormattedCitation":"[17]"},"properties":{"noteIndex":0},"schema":"https://github.com/citation-style-language/schema/raw/master/csl-citation.json"}</w:instrText>
      </w:r>
      <w:r w:rsidR="00572777">
        <w:rPr>
          <w:rFonts w:ascii="Times New Roman" w:hAnsi="Times New Roman"/>
          <w:sz w:val="24"/>
          <w:szCs w:val="24"/>
          <w:lang w:val="en-US"/>
        </w:rPr>
        <w:fldChar w:fldCharType="separate"/>
      </w:r>
      <w:r w:rsidR="00572777" w:rsidRPr="00572777">
        <w:rPr>
          <w:rFonts w:ascii="Times New Roman" w:hAnsi="Times New Roman"/>
          <w:noProof/>
          <w:sz w:val="24"/>
          <w:szCs w:val="24"/>
          <w:lang w:val="en-US"/>
        </w:rPr>
        <w:t>[17]</w:t>
      </w:r>
      <w:r w:rsidR="00572777">
        <w:rPr>
          <w:rFonts w:ascii="Times New Roman" w:hAnsi="Times New Roman"/>
          <w:sz w:val="24"/>
          <w:szCs w:val="24"/>
          <w:lang w:val="en-US"/>
        </w:rPr>
        <w:fldChar w:fldCharType="end"/>
      </w:r>
      <w:r w:rsidRPr="00862A78">
        <w:rPr>
          <w:rFonts w:ascii="Times New Roman" w:hAnsi="Times New Roman"/>
          <w:sz w:val="24"/>
          <w:szCs w:val="24"/>
          <w:lang w:val="en-US"/>
        </w:rPr>
        <w:t xml:space="preserve">. </w:t>
      </w:r>
      <w:r w:rsidRPr="00572777">
        <w:rPr>
          <w:rFonts w:ascii="Times New Roman" w:hAnsi="Times New Roman"/>
          <w:i/>
          <w:iCs/>
          <w:sz w:val="24"/>
          <w:szCs w:val="24"/>
          <w:lang w:val="en-US"/>
        </w:rPr>
        <w:t>Confusion matrix</w:t>
      </w:r>
      <w:r w:rsidRPr="00862A78">
        <w:rPr>
          <w:rFonts w:ascii="Times New Roman" w:hAnsi="Times New Roman"/>
          <w:sz w:val="24"/>
          <w:szCs w:val="24"/>
          <w:lang w:val="en-US"/>
        </w:rPr>
        <w:t xml:space="preserve"> </w:t>
      </w:r>
      <w:proofErr w:type="spellStart"/>
      <w:r w:rsidRPr="00862A78">
        <w:rPr>
          <w:rFonts w:ascii="Times New Roman" w:hAnsi="Times New Roman"/>
          <w:sz w:val="24"/>
          <w:szCs w:val="24"/>
          <w:lang w:val="en-US"/>
        </w:rPr>
        <w:t>menggambarkan</w:t>
      </w:r>
      <w:proofErr w:type="spellEnd"/>
      <w:r w:rsidRPr="00862A78">
        <w:rPr>
          <w:rFonts w:ascii="Times New Roman" w:hAnsi="Times New Roman"/>
          <w:sz w:val="24"/>
          <w:szCs w:val="24"/>
          <w:lang w:val="en-US"/>
        </w:rPr>
        <w:t xml:space="preserve"> hasil </w:t>
      </w:r>
      <w:proofErr w:type="spellStart"/>
      <w:r w:rsidRPr="00862A78">
        <w:rPr>
          <w:rFonts w:ascii="Times New Roman" w:hAnsi="Times New Roman"/>
          <w:sz w:val="24"/>
          <w:szCs w:val="24"/>
          <w:lang w:val="en-US"/>
        </w:rPr>
        <w:t>prediksi</w:t>
      </w:r>
      <w:proofErr w:type="spellEnd"/>
      <w:r w:rsidRPr="00862A78">
        <w:rPr>
          <w:rFonts w:ascii="Times New Roman" w:hAnsi="Times New Roman"/>
          <w:sz w:val="24"/>
          <w:szCs w:val="24"/>
          <w:lang w:val="en-US"/>
        </w:rPr>
        <w:t xml:space="preserve"> model dengan </w:t>
      </w:r>
      <w:proofErr w:type="spellStart"/>
      <w:r w:rsidRPr="00862A78">
        <w:rPr>
          <w:rFonts w:ascii="Times New Roman" w:hAnsi="Times New Roman"/>
          <w:sz w:val="24"/>
          <w:szCs w:val="24"/>
          <w:lang w:val="en-US"/>
        </w:rPr>
        <w:t>membandingkan</w:t>
      </w:r>
      <w:proofErr w:type="spellEnd"/>
      <w:r w:rsidRPr="00862A78">
        <w:rPr>
          <w:rFonts w:ascii="Times New Roman" w:hAnsi="Times New Roman"/>
          <w:sz w:val="24"/>
          <w:szCs w:val="24"/>
          <w:lang w:val="en-US"/>
        </w:rPr>
        <w:t xml:space="preserve"> kelas </w:t>
      </w:r>
      <w:proofErr w:type="spellStart"/>
      <w:r w:rsidRPr="00862A78">
        <w:rPr>
          <w:rFonts w:ascii="Times New Roman" w:hAnsi="Times New Roman"/>
          <w:sz w:val="24"/>
          <w:szCs w:val="24"/>
          <w:lang w:val="en-US"/>
        </w:rPr>
        <w:t>aktual</w:t>
      </w:r>
      <w:proofErr w:type="spellEnd"/>
      <w:r w:rsidRPr="00862A78">
        <w:rPr>
          <w:rFonts w:ascii="Times New Roman" w:hAnsi="Times New Roman"/>
          <w:sz w:val="24"/>
          <w:szCs w:val="24"/>
          <w:lang w:val="en-US"/>
        </w:rPr>
        <w:t xml:space="preserve"> data dengan kelas yang </w:t>
      </w:r>
      <w:proofErr w:type="spellStart"/>
      <w:r w:rsidRPr="00862A78">
        <w:rPr>
          <w:rFonts w:ascii="Times New Roman" w:hAnsi="Times New Roman"/>
          <w:sz w:val="24"/>
          <w:szCs w:val="24"/>
          <w:lang w:val="en-US"/>
        </w:rPr>
        <w:t>diprediksi</w:t>
      </w:r>
      <w:proofErr w:type="spellEnd"/>
      <w:r w:rsidRPr="00862A78">
        <w:rPr>
          <w:rFonts w:ascii="Times New Roman" w:hAnsi="Times New Roman"/>
          <w:sz w:val="24"/>
          <w:szCs w:val="24"/>
          <w:lang w:val="en-US"/>
        </w:rPr>
        <w:t xml:space="preserve"> oleh model. Biasanya, </w:t>
      </w:r>
      <w:proofErr w:type="spellStart"/>
      <w:r w:rsidRPr="00862A78">
        <w:rPr>
          <w:rFonts w:ascii="Times New Roman" w:hAnsi="Times New Roman"/>
          <w:sz w:val="24"/>
          <w:szCs w:val="24"/>
          <w:lang w:val="en-US"/>
        </w:rPr>
        <w:t>matriks</w:t>
      </w:r>
      <w:proofErr w:type="spellEnd"/>
      <w:r w:rsidRPr="00862A78">
        <w:rPr>
          <w:rFonts w:ascii="Times New Roman" w:hAnsi="Times New Roman"/>
          <w:sz w:val="24"/>
          <w:szCs w:val="24"/>
          <w:lang w:val="en-US"/>
        </w:rPr>
        <w:t xml:space="preserve"> ini </w:t>
      </w:r>
      <w:proofErr w:type="spellStart"/>
      <w:r w:rsidRPr="00862A78">
        <w:rPr>
          <w:rFonts w:ascii="Times New Roman" w:hAnsi="Times New Roman"/>
          <w:sz w:val="24"/>
          <w:szCs w:val="24"/>
          <w:lang w:val="en-US"/>
        </w:rPr>
        <w:t>digunakan</w:t>
      </w:r>
      <w:proofErr w:type="spellEnd"/>
      <w:r w:rsidRPr="00862A78">
        <w:rPr>
          <w:rFonts w:ascii="Times New Roman" w:hAnsi="Times New Roman"/>
          <w:sz w:val="24"/>
          <w:szCs w:val="24"/>
          <w:lang w:val="en-US"/>
        </w:rPr>
        <w:t xml:space="preserve"> dalam masalah </w:t>
      </w:r>
      <w:proofErr w:type="spellStart"/>
      <w:r w:rsidRPr="00862A78">
        <w:rPr>
          <w:rFonts w:ascii="Times New Roman" w:hAnsi="Times New Roman"/>
          <w:sz w:val="24"/>
          <w:szCs w:val="24"/>
          <w:lang w:val="en-US"/>
        </w:rPr>
        <w:t>klasifikasi</w:t>
      </w:r>
      <w:proofErr w:type="spellEnd"/>
      <w:r w:rsidRPr="00862A78">
        <w:rPr>
          <w:rFonts w:ascii="Times New Roman" w:hAnsi="Times New Roman"/>
          <w:sz w:val="24"/>
          <w:szCs w:val="24"/>
          <w:lang w:val="en-US"/>
        </w:rPr>
        <w:t xml:space="preserve"> </w:t>
      </w:r>
      <w:proofErr w:type="spellStart"/>
      <w:r w:rsidRPr="00862A78">
        <w:rPr>
          <w:rFonts w:ascii="Times New Roman" w:hAnsi="Times New Roman"/>
          <w:sz w:val="24"/>
          <w:szCs w:val="24"/>
          <w:lang w:val="en-US"/>
        </w:rPr>
        <w:t>biner</w:t>
      </w:r>
      <w:proofErr w:type="spellEnd"/>
      <w:r w:rsidRPr="00862A78">
        <w:rPr>
          <w:rFonts w:ascii="Times New Roman" w:hAnsi="Times New Roman"/>
          <w:sz w:val="24"/>
          <w:szCs w:val="24"/>
          <w:lang w:val="en-US"/>
        </w:rPr>
        <w:t xml:space="preserve"> (</w:t>
      </w:r>
      <w:proofErr w:type="spellStart"/>
      <w:r w:rsidRPr="00862A78">
        <w:rPr>
          <w:rFonts w:ascii="Times New Roman" w:hAnsi="Times New Roman"/>
          <w:sz w:val="24"/>
          <w:szCs w:val="24"/>
          <w:lang w:val="en-US"/>
        </w:rPr>
        <w:t>dua</w:t>
      </w:r>
      <w:proofErr w:type="spellEnd"/>
      <w:r w:rsidRPr="00862A78">
        <w:rPr>
          <w:rFonts w:ascii="Times New Roman" w:hAnsi="Times New Roman"/>
          <w:sz w:val="24"/>
          <w:szCs w:val="24"/>
          <w:lang w:val="en-US"/>
        </w:rPr>
        <w:t xml:space="preserve"> kelas) dan </w:t>
      </w:r>
      <w:proofErr w:type="spellStart"/>
      <w:r w:rsidRPr="00862A78">
        <w:rPr>
          <w:rFonts w:ascii="Times New Roman" w:hAnsi="Times New Roman"/>
          <w:sz w:val="24"/>
          <w:szCs w:val="24"/>
          <w:lang w:val="en-US"/>
        </w:rPr>
        <w:t>dapat</w:t>
      </w:r>
      <w:proofErr w:type="spellEnd"/>
      <w:r w:rsidRPr="00862A78">
        <w:rPr>
          <w:rFonts w:ascii="Times New Roman" w:hAnsi="Times New Roman"/>
          <w:sz w:val="24"/>
          <w:szCs w:val="24"/>
          <w:lang w:val="en-US"/>
        </w:rPr>
        <w:t xml:space="preserve"> </w:t>
      </w:r>
      <w:proofErr w:type="spellStart"/>
      <w:r w:rsidRPr="00862A78">
        <w:rPr>
          <w:rFonts w:ascii="Times New Roman" w:hAnsi="Times New Roman"/>
          <w:sz w:val="24"/>
          <w:szCs w:val="24"/>
          <w:lang w:val="en-US"/>
        </w:rPr>
        <w:t>diperluas</w:t>
      </w:r>
      <w:proofErr w:type="spellEnd"/>
      <w:r w:rsidRPr="00862A78">
        <w:rPr>
          <w:rFonts w:ascii="Times New Roman" w:hAnsi="Times New Roman"/>
          <w:sz w:val="24"/>
          <w:szCs w:val="24"/>
          <w:lang w:val="en-US"/>
        </w:rPr>
        <w:t xml:space="preserve"> untuk </w:t>
      </w:r>
      <w:proofErr w:type="spellStart"/>
      <w:r w:rsidRPr="00862A78">
        <w:rPr>
          <w:rFonts w:ascii="Times New Roman" w:hAnsi="Times New Roman"/>
          <w:sz w:val="24"/>
          <w:szCs w:val="24"/>
          <w:lang w:val="en-US"/>
        </w:rPr>
        <w:t>klasifikasi</w:t>
      </w:r>
      <w:proofErr w:type="spellEnd"/>
      <w:r w:rsidRPr="00862A78">
        <w:rPr>
          <w:rFonts w:ascii="Times New Roman" w:hAnsi="Times New Roman"/>
          <w:sz w:val="24"/>
          <w:szCs w:val="24"/>
          <w:lang w:val="en-US"/>
        </w:rPr>
        <w:t xml:space="preserve"> multi-kelas</w:t>
      </w:r>
      <w:r w:rsidR="00B14E02">
        <w:rPr>
          <w:rFonts w:ascii="Times New Roman" w:hAnsi="Times New Roman"/>
          <w:sz w:val="24"/>
          <w:szCs w:val="24"/>
          <w:lang w:val="en-US"/>
        </w:rPr>
        <w:t xml:space="preserve"> </w:t>
      </w:r>
      <w:r w:rsidR="00B14E02">
        <w:rPr>
          <w:rFonts w:ascii="Times New Roman" w:hAnsi="Times New Roman"/>
          <w:sz w:val="24"/>
          <w:szCs w:val="24"/>
          <w:lang w:val="en-US"/>
        </w:rPr>
        <w:fldChar w:fldCharType="begin" w:fldLock="1"/>
      </w:r>
      <w:r w:rsidR="00B14E02">
        <w:rPr>
          <w:rFonts w:ascii="Times New Roman" w:hAnsi="Times New Roman"/>
          <w:sz w:val="24"/>
          <w:szCs w:val="24"/>
          <w:lang w:val="en-US"/>
        </w:rPr>
        <w:instrText>ADDIN CSL_CITATION {"citationItems":[{"id":"ITEM-1","itemData":{"abstract":"Introduction: Data mining is the process of finding important information or patterns in large databases and is an activity to find useful information or knowledge automatically from large amounts of data. In data mining, large data are processed using certain techniques to obtain new information about the data. One of the techniques commonly used in data mining is classification. Classification is the process of learning a function or model against a set of training data so that the model can be used to predict the classification of the test data. Some of the methods include the C4.5 Algorithm and nave Bayes. Food insecurity is a condition where there is not enough food available for each individual or individual to be able to live a sustainable quality of life. This study aims to compare the C4.5 and Nave Bayes algorithms in terms of accuracy for classifying food insecure areas. The data used in this study is food insecurity data in Central Sulawesi province, with a total of 517 data consisting of data from 2018 to 2020. The results in this study show that the classification algorithm C4.5 has a better accuracy rate of 84% compared to Nave Bayes at 68%. This is an open-access article under the CC-BY-SA license.","author":[{"dropping-particle":"","family":"Rasmita Ngemba","given":"Hajra","non-dropping-particle":"","parse-names":false,"suffix":""},{"dropping-particle":"","family":"Hendra","given":"Syaiful","non-dropping-particle":"","parse-names":false,"suffix":""},{"dropping-particle":"","family":"Agus Dwijaya","given":"Kadek","non-dropping-particle":"","parse-names":false,"suffix":""},{"dropping-particle":"","family":"Ladania","given":"Herdianto","non-dropping-particle":"","parse-names":false,"suffix":""},{"dropping-particle":"","family":"Aristo Indrajaya","given":"Muhammad","non-dropping-particle":"","parse-names":false,"suffix":""}],"container-title":"Tadulako Science and Technology Journal","id":"ITEM-1","issue":"1","issued":{"date-parts":[["2022"]]},"page":"2776-4893","title":"Comparative Analysis of C4.5 And Naïve Bayes Algorithms for Classification of Food Vulnerable Areas","type":"article-journal","volume":"3"},"uris":["http://www.mendeley.com/documents/?uuid=6a235d80-98fb-478d-a403-c2693aea549b"]}],"mendeley":{"formattedCitation":"[18]","plainTextFormattedCitation":"[18]","previouslyFormattedCitation":"[18]"},"properties":{"noteIndex":0},"schema":"https://github.com/citation-style-language/schema/raw/master/csl-citation.json"}</w:instrText>
      </w:r>
      <w:r w:rsidR="00B14E02">
        <w:rPr>
          <w:rFonts w:ascii="Times New Roman" w:hAnsi="Times New Roman"/>
          <w:sz w:val="24"/>
          <w:szCs w:val="24"/>
          <w:lang w:val="en-US"/>
        </w:rPr>
        <w:fldChar w:fldCharType="separate"/>
      </w:r>
      <w:r w:rsidR="00B14E02" w:rsidRPr="00B14E02">
        <w:rPr>
          <w:rFonts w:ascii="Times New Roman" w:hAnsi="Times New Roman"/>
          <w:noProof/>
          <w:sz w:val="24"/>
          <w:szCs w:val="24"/>
          <w:lang w:val="en-US"/>
        </w:rPr>
        <w:t>[18]</w:t>
      </w:r>
      <w:r w:rsidR="00B14E02">
        <w:rPr>
          <w:rFonts w:ascii="Times New Roman" w:hAnsi="Times New Roman"/>
          <w:sz w:val="24"/>
          <w:szCs w:val="24"/>
          <w:lang w:val="en-US"/>
        </w:rPr>
        <w:fldChar w:fldCharType="end"/>
      </w:r>
      <w:r w:rsidR="00B14E02">
        <w:rPr>
          <w:rFonts w:ascii="Times New Roman" w:hAnsi="Times New Roman"/>
          <w:sz w:val="24"/>
          <w:szCs w:val="24"/>
          <w:lang w:val="en-US"/>
        </w:rPr>
        <w:t>.</w:t>
      </w:r>
      <w:r w:rsidRPr="00C24E18">
        <w:rPr>
          <w:rFonts w:ascii="Times New Roman" w:hAnsi="Times New Roman"/>
          <w:color w:val="FF0000"/>
          <w:sz w:val="24"/>
          <w:szCs w:val="24"/>
          <w:lang w:val="en-US"/>
        </w:rPr>
        <w:t xml:space="preserve"> </w:t>
      </w:r>
      <w:r w:rsidRPr="00B455A6">
        <w:rPr>
          <w:rFonts w:ascii="Times New Roman" w:hAnsi="Times New Roman"/>
          <w:i/>
          <w:iCs/>
          <w:sz w:val="24"/>
          <w:szCs w:val="24"/>
          <w:lang w:val="en-US"/>
        </w:rPr>
        <w:t>Confusion matrix</w:t>
      </w:r>
      <w:r w:rsidRPr="00862A78">
        <w:rPr>
          <w:rFonts w:ascii="Times New Roman" w:hAnsi="Times New Roman"/>
          <w:sz w:val="24"/>
          <w:szCs w:val="24"/>
          <w:lang w:val="en-US"/>
        </w:rPr>
        <w:t xml:space="preserve"> </w:t>
      </w:r>
      <w:proofErr w:type="spellStart"/>
      <w:r w:rsidRPr="00862A78">
        <w:rPr>
          <w:rFonts w:ascii="Times New Roman" w:hAnsi="Times New Roman"/>
          <w:sz w:val="24"/>
          <w:szCs w:val="24"/>
          <w:lang w:val="en-US"/>
        </w:rPr>
        <w:t>memiliki</w:t>
      </w:r>
      <w:proofErr w:type="spellEnd"/>
      <w:r w:rsidRPr="00862A78">
        <w:rPr>
          <w:rFonts w:ascii="Times New Roman" w:hAnsi="Times New Roman"/>
          <w:sz w:val="24"/>
          <w:szCs w:val="24"/>
          <w:lang w:val="en-US"/>
        </w:rPr>
        <w:t xml:space="preserve"> </w:t>
      </w:r>
      <w:proofErr w:type="spellStart"/>
      <w:r w:rsidRPr="00862A78">
        <w:rPr>
          <w:rFonts w:ascii="Times New Roman" w:hAnsi="Times New Roman"/>
          <w:sz w:val="24"/>
          <w:szCs w:val="24"/>
          <w:lang w:val="en-US"/>
        </w:rPr>
        <w:t>empat</w:t>
      </w:r>
      <w:proofErr w:type="spellEnd"/>
      <w:r w:rsidRPr="00862A78">
        <w:rPr>
          <w:rFonts w:ascii="Times New Roman" w:hAnsi="Times New Roman"/>
          <w:sz w:val="24"/>
          <w:szCs w:val="24"/>
          <w:lang w:val="en-US"/>
        </w:rPr>
        <w:t xml:space="preserve"> </w:t>
      </w:r>
      <w:r w:rsidR="00C15352">
        <w:rPr>
          <w:rFonts w:ascii="Times New Roman" w:hAnsi="Times New Roman"/>
          <w:sz w:val="24"/>
          <w:szCs w:val="24"/>
        </w:rPr>
        <w:t xml:space="preserve">dimensi </w:t>
      </w:r>
      <w:proofErr w:type="spellStart"/>
      <w:r w:rsidRPr="00862A78">
        <w:rPr>
          <w:rFonts w:ascii="Times New Roman" w:hAnsi="Times New Roman"/>
          <w:sz w:val="24"/>
          <w:szCs w:val="24"/>
          <w:lang w:val="en-US"/>
        </w:rPr>
        <w:t>utama</w:t>
      </w:r>
      <w:proofErr w:type="spellEnd"/>
      <w:r w:rsidRPr="00862A78">
        <w:rPr>
          <w:rFonts w:ascii="Times New Roman" w:hAnsi="Times New Roman"/>
          <w:sz w:val="24"/>
          <w:szCs w:val="24"/>
          <w:lang w:val="en-US"/>
        </w:rPr>
        <w:t xml:space="preserve">, </w:t>
      </w:r>
      <w:proofErr w:type="spellStart"/>
      <w:r w:rsidRPr="00862A78">
        <w:rPr>
          <w:rFonts w:ascii="Times New Roman" w:hAnsi="Times New Roman"/>
          <w:sz w:val="24"/>
          <w:szCs w:val="24"/>
          <w:lang w:val="en-US"/>
        </w:rPr>
        <w:t>yaitu</w:t>
      </w:r>
      <w:proofErr w:type="spellEnd"/>
      <w:r w:rsidR="00572777">
        <w:rPr>
          <w:rFonts w:ascii="Times New Roman" w:hAnsi="Times New Roman"/>
          <w:sz w:val="24"/>
          <w:szCs w:val="24"/>
          <w:lang w:val="en-US"/>
        </w:rPr>
        <w:t xml:space="preserve"> </w:t>
      </w:r>
      <w:r w:rsidR="00572777">
        <w:rPr>
          <w:rFonts w:ascii="Times New Roman" w:hAnsi="Times New Roman"/>
          <w:sz w:val="24"/>
          <w:szCs w:val="24"/>
          <w:lang w:val="en-US"/>
        </w:rPr>
        <w:fldChar w:fldCharType="begin" w:fldLock="1"/>
      </w:r>
      <w:r w:rsidR="00B14E02">
        <w:rPr>
          <w:rFonts w:ascii="Times New Roman" w:hAnsi="Times New Roman"/>
          <w:sz w:val="24"/>
          <w:szCs w:val="24"/>
          <w:lang w:val="en-US"/>
        </w:rPr>
        <w:instrText>ADDIN CSL_CITATION {"citationItems":[{"id":"ITEM-1","itemData":{"ISSN":"2549-7200","abstract":"Twitter is one of the social media that is currently in great demand by internet users. The number of tweets circulating on Twitter is not yet known whether these tweets contain more positive, negative, and neutral opinions. For that we need a system that can process data by applying sentiment analysis. This study uses the Naïve Bayes Classifier (NBC) method to analyze the level of sentiment towards data carried out by crawling on Twitter. The data studied as a simple case study uses only 8 tweet data which is divided into 5 training data and 3 test data. The data is processed using the preprocessing stage, then classified using the NBC method, the calculation of performance uses confusion matrix techniques. This study resulted in a structured exposure to the process and results of NBC implementation and performance testing using the confusion matrix which obtained 82% accuracy, 93% precision, and 52% recall. However, these results are more focused on ease explaining for each stage and process in more detail, not on the numbers obtained. Research with larger data will be carried out later by developing a computer-based application system.","author":[{"dropping-particle":"","family":"Normawati","given":"Dwi","non-dropping-particle":"","parse-names":false,"suffix":""},{"dropping-particle":"","family":"Prayogi","given":"Surya Allit","non-dropping-particle":"","parse-names":false,"suffix":""}],"container-title":"Jurnal Sains Komputer &amp; Informatika (J-SAKTI","id":"ITEM-1","issue":"2","issued":{"date-parts":[["2021"]]},"page":"697-711","title":"Implementasi Naïve Bayes Classifier Dan Confusion Matrix Pada Analisis Sentimen Berbasis Teks Pada Twitter","type":"article-journal","volume":"5"},"uris":["http://www.mendeley.com/documents/?uuid=a61c0fdc-bf4b-4818-b22d-a87e30e4b499"]}],"mendeley":{"formattedCitation":"[19]","plainTextFormattedCitation":"[19]","previouslyFormattedCitation":"[19]"},"properties":{"noteIndex":0},"schema":"https://github.com/citation-style-language/schema/raw/master/csl-citation.json"}</w:instrText>
      </w:r>
      <w:r w:rsidR="00572777">
        <w:rPr>
          <w:rFonts w:ascii="Times New Roman" w:hAnsi="Times New Roman"/>
          <w:sz w:val="24"/>
          <w:szCs w:val="24"/>
          <w:lang w:val="en-US"/>
        </w:rPr>
        <w:fldChar w:fldCharType="separate"/>
      </w:r>
      <w:r w:rsidR="00B14E02" w:rsidRPr="00B14E02">
        <w:rPr>
          <w:rFonts w:ascii="Times New Roman" w:hAnsi="Times New Roman"/>
          <w:noProof/>
          <w:sz w:val="24"/>
          <w:szCs w:val="24"/>
          <w:lang w:val="en-US"/>
        </w:rPr>
        <w:t>[19]</w:t>
      </w:r>
      <w:r w:rsidR="00572777">
        <w:rPr>
          <w:rFonts w:ascii="Times New Roman" w:hAnsi="Times New Roman"/>
          <w:sz w:val="24"/>
          <w:szCs w:val="24"/>
          <w:lang w:val="en-US"/>
        </w:rPr>
        <w:fldChar w:fldCharType="end"/>
      </w:r>
      <w:r w:rsidRPr="00862A78">
        <w:rPr>
          <w:rFonts w:ascii="Times New Roman" w:hAnsi="Times New Roman"/>
          <w:sz w:val="24"/>
          <w:szCs w:val="24"/>
          <w:lang w:val="en-US"/>
        </w:rPr>
        <w:t>:</w:t>
      </w:r>
    </w:p>
    <w:p w14:paraId="7D1BA53C" w14:textId="37E6E6EE" w:rsidR="00862A78" w:rsidRPr="00862A78" w:rsidRDefault="00862A78" w:rsidP="00583AB4">
      <w:pPr>
        <w:pStyle w:val="ListParagraph"/>
        <w:numPr>
          <w:ilvl w:val="1"/>
          <w:numId w:val="11"/>
        </w:numPr>
        <w:spacing w:after="0" w:line="240" w:lineRule="auto"/>
        <w:ind w:left="450"/>
        <w:jc w:val="both"/>
        <w:rPr>
          <w:rFonts w:ascii="Times New Roman" w:hAnsi="Times New Roman"/>
          <w:sz w:val="24"/>
          <w:szCs w:val="24"/>
          <w:lang w:val="en-US"/>
        </w:rPr>
      </w:pPr>
      <w:r w:rsidRPr="00B455A6">
        <w:rPr>
          <w:rFonts w:ascii="Times New Roman" w:hAnsi="Times New Roman"/>
          <w:i/>
          <w:iCs/>
          <w:sz w:val="24"/>
          <w:szCs w:val="24"/>
          <w:lang w:val="en-US"/>
        </w:rPr>
        <w:t>True Positives</w:t>
      </w:r>
      <w:r w:rsidRPr="00862A78">
        <w:rPr>
          <w:rFonts w:ascii="Times New Roman" w:hAnsi="Times New Roman"/>
          <w:sz w:val="24"/>
          <w:szCs w:val="24"/>
          <w:lang w:val="en-US"/>
        </w:rPr>
        <w:t xml:space="preserve"> (TP): Ini adalah </w:t>
      </w:r>
      <w:proofErr w:type="spellStart"/>
      <w:r w:rsidRPr="00862A78">
        <w:rPr>
          <w:rFonts w:ascii="Times New Roman" w:hAnsi="Times New Roman"/>
          <w:sz w:val="24"/>
          <w:szCs w:val="24"/>
          <w:lang w:val="en-US"/>
        </w:rPr>
        <w:t>jumlah</w:t>
      </w:r>
      <w:proofErr w:type="spellEnd"/>
      <w:r w:rsidRPr="00862A78">
        <w:rPr>
          <w:rFonts w:ascii="Times New Roman" w:hAnsi="Times New Roman"/>
          <w:sz w:val="24"/>
          <w:szCs w:val="24"/>
          <w:lang w:val="en-US"/>
        </w:rPr>
        <w:t xml:space="preserve"> </w:t>
      </w:r>
      <w:proofErr w:type="spellStart"/>
      <w:r w:rsidRPr="00862A78">
        <w:rPr>
          <w:rFonts w:ascii="Times New Roman" w:hAnsi="Times New Roman"/>
          <w:sz w:val="24"/>
          <w:szCs w:val="24"/>
          <w:lang w:val="en-US"/>
        </w:rPr>
        <w:t>kasus</w:t>
      </w:r>
      <w:proofErr w:type="spellEnd"/>
      <w:r w:rsidRPr="00862A78">
        <w:rPr>
          <w:rFonts w:ascii="Times New Roman" w:hAnsi="Times New Roman"/>
          <w:sz w:val="24"/>
          <w:szCs w:val="24"/>
          <w:lang w:val="en-US"/>
        </w:rPr>
        <w:t xml:space="preserve"> di mana model </w:t>
      </w:r>
      <w:proofErr w:type="spellStart"/>
      <w:r w:rsidRPr="00862A78">
        <w:rPr>
          <w:rFonts w:ascii="Times New Roman" w:hAnsi="Times New Roman"/>
          <w:sz w:val="24"/>
          <w:szCs w:val="24"/>
          <w:lang w:val="en-US"/>
        </w:rPr>
        <w:t>memprediksi</w:t>
      </w:r>
      <w:proofErr w:type="spellEnd"/>
      <w:r w:rsidRPr="00862A78">
        <w:rPr>
          <w:rFonts w:ascii="Times New Roman" w:hAnsi="Times New Roman"/>
          <w:sz w:val="24"/>
          <w:szCs w:val="24"/>
          <w:lang w:val="en-US"/>
        </w:rPr>
        <w:t xml:space="preserve"> kelas </w:t>
      </w:r>
      <w:proofErr w:type="spellStart"/>
      <w:r w:rsidRPr="00862A78">
        <w:rPr>
          <w:rFonts w:ascii="Times New Roman" w:hAnsi="Times New Roman"/>
          <w:sz w:val="24"/>
          <w:szCs w:val="24"/>
          <w:lang w:val="en-US"/>
        </w:rPr>
        <w:t>positif</w:t>
      </w:r>
      <w:proofErr w:type="spellEnd"/>
      <w:r w:rsidRPr="00862A78">
        <w:rPr>
          <w:rFonts w:ascii="Times New Roman" w:hAnsi="Times New Roman"/>
          <w:sz w:val="24"/>
          <w:szCs w:val="24"/>
          <w:lang w:val="en-US"/>
        </w:rPr>
        <w:t xml:space="preserve"> dengan benar, dan kelas </w:t>
      </w:r>
      <w:proofErr w:type="spellStart"/>
      <w:r w:rsidRPr="00862A78">
        <w:rPr>
          <w:rFonts w:ascii="Times New Roman" w:hAnsi="Times New Roman"/>
          <w:sz w:val="24"/>
          <w:szCs w:val="24"/>
          <w:lang w:val="en-US"/>
        </w:rPr>
        <w:t>aktual</w:t>
      </w:r>
      <w:proofErr w:type="spellEnd"/>
      <w:r w:rsidRPr="00862A78">
        <w:rPr>
          <w:rFonts w:ascii="Times New Roman" w:hAnsi="Times New Roman"/>
          <w:sz w:val="24"/>
          <w:szCs w:val="24"/>
          <w:lang w:val="en-US"/>
        </w:rPr>
        <w:t xml:space="preserve"> juga </w:t>
      </w:r>
      <w:proofErr w:type="spellStart"/>
      <w:r w:rsidRPr="00862A78">
        <w:rPr>
          <w:rFonts w:ascii="Times New Roman" w:hAnsi="Times New Roman"/>
          <w:sz w:val="24"/>
          <w:szCs w:val="24"/>
          <w:lang w:val="en-US"/>
        </w:rPr>
        <w:t>positif</w:t>
      </w:r>
      <w:proofErr w:type="spellEnd"/>
      <w:r w:rsidRPr="00862A78">
        <w:rPr>
          <w:rFonts w:ascii="Times New Roman" w:hAnsi="Times New Roman"/>
          <w:sz w:val="24"/>
          <w:szCs w:val="24"/>
          <w:lang w:val="en-US"/>
        </w:rPr>
        <w:t>.</w:t>
      </w:r>
    </w:p>
    <w:p w14:paraId="722A1CDA" w14:textId="12C77B6C" w:rsidR="00862A78" w:rsidRPr="00862A78" w:rsidRDefault="00862A78" w:rsidP="00583AB4">
      <w:pPr>
        <w:pStyle w:val="ListParagraph"/>
        <w:numPr>
          <w:ilvl w:val="1"/>
          <w:numId w:val="11"/>
        </w:numPr>
        <w:spacing w:after="0" w:line="240" w:lineRule="auto"/>
        <w:ind w:left="450"/>
        <w:jc w:val="both"/>
        <w:rPr>
          <w:rFonts w:ascii="Times New Roman" w:hAnsi="Times New Roman"/>
          <w:sz w:val="24"/>
          <w:szCs w:val="24"/>
          <w:lang w:val="en-US"/>
        </w:rPr>
      </w:pPr>
      <w:r w:rsidRPr="00B455A6">
        <w:rPr>
          <w:rFonts w:ascii="Times New Roman" w:hAnsi="Times New Roman"/>
          <w:i/>
          <w:iCs/>
          <w:sz w:val="24"/>
          <w:szCs w:val="24"/>
          <w:lang w:val="en-US"/>
        </w:rPr>
        <w:t>True Negatives</w:t>
      </w:r>
      <w:r w:rsidRPr="00862A78">
        <w:rPr>
          <w:rFonts w:ascii="Times New Roman" w:hAnsi="Times New Roman"/>
          <w:sz w:val="24"/>
          <w:szCs w:val="24"/>
          <w:lang w:val="en-US"/>
        </w:rPr>
        <w:t xml:space="preserve"> (TN): Ini adalah </w:t>
      </w:r>
      <w:proofErr w:type="spellStart"/>
      <w:r w:rsidRPr="00862A78">
        <w:rPr>
          <w:rFonts w:ascii="Times New Roman" w:hAnsi="Times New Roman"/>
          <w:sz w:val="24"/>
          <w:szCs w:val="24"/>
          <w:lang w:val="en-US"/>
        </w:rPr>
        <w:t>jumlah</w:t>
      </w:r>
      <w:proofErr w:type="spellEnd"/>
      <w:r w:rsidRPr="00862A78">
        <w:rPr>
          <w:rFonts w:ascii="Times New Roman" w:hAnsi="Times New Roman"/>
          <w:sz w:val="24"/>
          <w:szCs w:val="24"/>
          <w:lang w:val="en-US"/>
        </w:rPr>
        <w:t xml:space="preserve"> </w:t>
      </w:r>
      <w:proofErr w:type="spellStart"/>
      <w:r w:rsidRPr="00862A78">
        <w:rPr>
          <w:rFonts w:ascii="Times New Roman" w:hAnsi="Times New Roman"/>
          <w:sz w:val="24"/>
          <w:szCs w:val="24"/>
          <w:lang w:val="en-US"/>
        </w:rPr>
        <w:t>kasus</w:t>
      </w:r>
      <w:proofErr w:type="spellEnd"/>
      <w:r w:rsidRPr="00862A78">
        <w:rPr>
          <w:rFonts w:ascii="Times New Roman" w:hAnsi="Times New Roman"/>
          <w:sz w:val="24"/>
          <w:szCs w:val="24"/>
          <w:lang w:val="en-US"/>
        </w:rPr>
        <w:t xml:space="preserve"> di mana model </w:t>
      </w:r>
      <w:proofErr w:type="spellStart"/>
      <w:r w:rsidRPr="00862A78">
        <w:rPr>
          <w:rFonts w:ascii="Times New Roman" w:hAnsi="Times New Roman"/>
          <w:sz w:val="24"/>
          <w:szCs w:val="24"/>
          <w:lang w:val="en-US"/>
        </w:rPr>
        <w:t>memprediksi</w:t>
      </w:r>
      <w:proofErr w:type="spellEnd"/>
      <w:r w:rsidRPr="00862A78">
        <w:rPr>
          <w:rFonts w:ascii="Times New Roman" w:hAnsi="Times New Roman"/>
          <w:sz w:val="24"/>
          <w:szCs w:val="24"/>
          <w:lang w:val="en-US"/>
        </w:rPr>
        <w:t xml:space="preserve"> kelas </w:t>
      </w:r>
      <w:proofErr w:type="spellStart"/>
      <w:r w:rsidRPr="00862A78">
        <w:rPr>
          <w:rFonts w:ascii="Times New Roman" w:hAnsi="Times New Roman"/>
          <w:sz w:val="24"/>
          <w:szCs w:val="24"/>
          <w:lang w:val="en-US"/>
        </w:rPr>
        <w:t>negatif</w:t>
      </w:r>
      <w:proofErr w:type="spellEnd"/>
      <w:r w:rsidRPr="00862A78">
        <w:rPr>
          <w:rFonts w:ascii="Times New Roman" w:hAnsi="Times New Roman"/>
          <w:sz w:val="24"/>
          <w:szCs w:val="24"/>
          <w:lang w:val="en-US"/>
        </w:rPr>
        <w:t xml:space="preserve"> dengan benar, dan kelas </w:t>
      </w:r>
      <w:proofErr w:type="spellStart"/>
      <w:r w:rsidRPr="00862A78">
        <w:rPr>
          <w:rFonts w:ascii="Times New Roman" w:hAnsi="Times New Roman"/>
          <w:sz w:val="24"/>
          <w:szCs w:val="24"/>
          <w:lang w:val="en-US"/>
        </w:rPr>
        <w:t>aktual</w:t>
      </w:r>
      <w:proofErr w:type="spellEnd"/>
      <w:r w:rsidRPr="00862A78">
        <w:rPr>
          <w:rFonts w:ascii="Times New Roman" w:hAnsi="Times New Roman"/>
          <w:sz w:val="24"/>
          <w:szCs w:val="24"/>
          <w:lang w:val="en-US"/>
        </w:rPr>
        <w:t xml:space="preserve"> juga </w:t>
      </w:r>
      <w:proofErr w:type="spellStart"/>
      <w:r w:rsidRPr="00862A78">
        <w:rPr>
          <w:rFonts w:ascii="Times New Roman" w:hAnsi="Times New Roman"/>
          <w:sz w:val="24"/>
          <w:szCs w:val="24"/>
          <w:lang w:val="en-US"/>
        </w:rPr>
        <w:t>negatif</w:t>
      </w:r>
      <w:proofErr w:type="spellEnd"/>
      <w:r w:rsidRPr="00862A78">
        <w:rPr>
          <w:rFonts w:ascii="Times New Roman" w:hAnsi="Times New Roman"/>
          <w:sz w:val="24"/>
          <w:szCs w:val="24"/>
          <w:lang w:val="en-US"/>
        </w:rPr>
        <w:t>.</w:t>
      </w:r>
    </w:p>
    <w:p w14:paraId="604150D5" w14:textId="028B8470" w:rsidR="00862A78" w:rsidRPr="00862A78" w:rsidRDefault="00862A78" w:rsidP="00583AB4">
      <w:pPr>
        <w:pStyle w:val="ListParagraph"/>
        <w:numPr>
          <w:ilvl w:val="1"/>
          <w:numId w:val="11"/>
        </w:numPr>
        <w:spacing w:after="0" w:line="240" w:lineRule="auto"/>
        <w:ind w:left="450"/>
        <w:jc w:val="both"/>
        <w:rPr>
          <w:rFonts w:ascii="Times New Roman" w:hAnsi="Times New Roman"/>
          <w:sz w:val="24"/>
          <w:szCs w:val="24"/>
          <w:lang w:val="en-US"/>
        </w:rPr>
      </w:pPr>
      <w:r w:rsidRPr="00B455A6">
        <w:rPr>
          <w:rFonts w:ascii="Times New Roman" w:hAnsi="Times New Roman"/>
          <w:i/>
          <w:iCs/>
          <w:sz w:val="24"/>
          <w:szCs w:val="24"/>
          <w:lang w:val="en-US"/>
        </w:rPr>
        <w:t>False Positives</w:t>
      </w:r>
      <w:r w:rsidRPr="00862A78">
        <w:rPr>
          <w:rFonts w:ascii="Times New Roman" w:hAnsi="Times New Roman"/>
          <w:sz w:val="24"/>
          <w:szCs w:val="24"/>
          <w:lang w:val="en-US"/>
        </w:rPr>
        <w:t xml:space="preserve"> (FP): Ini adalah </w:t>
      </w:r>
      <w:proofErr w:type="spellStart"/>
      <w:r w:rsidRPr="00862A78">
        <w:rPr>
          <w:rFonts w:ascii="Times New Roman" w:hAnsi="Times New Roman"/>
          <w:sz w:val="24"/>
          <w:szCs w:val="24"/>
          <w:lang w:val="en-US"/>
        </w:rPr>
        <w:t>jumlah</w:t>
      </w:r>
      <w:proofErr w:type="spellEnd"/>
      <w:r w:rsidRPr="00862A78">
        <w:rPr>
          <w:rFonts w:ascii="Times New Roman" w:hAnsi="Times New Roman"/>
          <w:sz w:val="24"/>
          <w:szCs w:val="24"/>
          <w:lang w:val="en-US"/>
        </w:rPr>
        <w:t xml:space="preserve"> </w:t>
      </w:r>
      <w:proofErr w:type="spellStart"/>
      <w:r w:rsidRPr="00862A78">
        <w:rPr>
          <w:rFonts w:ascii="Times New Roman" w:hAnsi="Times New Roman"/>
          <w:sz w:val="24"/>
          <w:szCs w:val="24"/>
          <w:lang w:val="en-US"/>
        </w:rPr>
        <w:t>kasus</w:t>
      </w:r>
      <w:proofErr w:type="spellEnd"/>
      <w:r w:rsidRPr="00862A78">
        <w:rPr>
          <w:rFonts w:ascii="Times New Roman" w:hAnsi="Times New Roman"/>
          <w:sz w:val="24"/>
          <w:szCs w:val="24"/>
          <w:lang w:val="en-US"/>
        </w:rPr>
        <w:t xml:space="preserve"> di mana model </w:t>
      </w:r>
      <w:proofErr w:type="spellStart"/>
      <w:r w:rsidRPr="00862A78">
        <w:rPr>
          <w:rFonts w:ascii="Times New Roman" w:hAnsi="Times New Roman"/>
          <w:sz w:val="24"/>
          <w:szCs w:val="24"/>
          <w:lang w:val="en-US"/>
        </w:rPr>
        <w:t>memprediksi</w:t>
      </w:r>
      <w:proofErr w:type="spellEnd"/>
      <w:r w:rsidRPr="00862A78">
        <w:rPr>
          <w:rFonts w:ascii="Times New Roman" w:hAnsi="Times New Roman"/>
          <w:sz w:val="24"/>
          <w:szCs w:val="24"/>
          <w:lang w:val="en-US"/>
        </w:rPr>
        <w:t xml:space="preserve"> kelas </w:t>
      </w:r>
      <w:proofErr w:type="spellStart"/>
      <w:r w:rsidRPr="00862A78">
        <w:rPr>
          <w:rFonts w:ascii="Times New Roman" w:hAnsi="Times New Roman"/>
          <w:sz w:val="24"/>
          <w:szCs w:val="24"/>
          <w:lang w:val="en-US"/>
        </w:rPr>
        <w:t>positif</w:t>
      </w:r>
      <w:proofErr w:type="spellEnd"/>
      <w:r w:rsidRPr="00862A78">
        <w:rPr>
          <w:rFonts w:ascii="Times New Roman" w:hAnsi="Times New Roman"/>
          <w:sz w:val="24"/>
          <w:szCs w:val="24"/>
          <w:lang w:val="en-US"/>
        </w:rPr>
        <w:t xml:space="preserve">, tetapi kelas </w:t>
      </w:r>
      <w:proofErr w:type="spellStart"/>
      <w:r w:rsidRPr="00862A78">
        <w:rPr>
          <w:rFonts w:ascii="Times New Roman" w:hAnsi="Times New Roman"/>
          <w:sz w:val="24"/>
          <w:szCs w:val="24"/>
          <w:lang w:val="en-US"/>
        </w:rPr>
        <w:t>aktual</w:t>
      </w:r>
      <w:proofErr w:type="spellEnd"/>
      <w:r w:rsidRPr="00862A78">
        <w:rPr>
          <w:rFonts w:ascii="Times New Roman" w:hAnsi="Times New Roman"/>
          <w:sz w:val="24"/>
          <w:szCs w:val="24"/>
          <w:lang w:val="en-US"/>
        </w:rPr>
        <w:t xml:space="preserve"> adalah </w:t>
      </w:r>
      <w:proofErr w:type="spellStart"/>
      <w:r w:rsidRPr="00862A78">
        <w:rPr>
          <w:rFonts w:ascii="Times New Roman" w:hAnsi="Times New Roman"/>
          <w:sz w:val="24"/>
          <w:szCs w:val="24"/>
          <w:lang w:val="en-US"/>
        </w:rPr>
        <w:t>negatif</w:t>
      </w:r>
      <w:proofErr w:type="spellEnd"/>
      <w:r w:rsidRPr="00862A78">
        <w:rPr>
          <w:rFonts w:ascii="Times New Roman" w:hAnsi="Times New Roman"/>
          <w:sz w:val="24"/>
          <w:szCs w:val="24"/>
          <w:lang w:val="en-US"/>
        </w:rPr>
        <w:t xml:space="preserve">. Ini juga </w:t>
      </w:r>
      <w:proofErr w:type="spellStart"/>
      <w:r w:rsidRPr="00862A78">
        <w:rPr>
          <w:rFonts w:ascii="Times New Roman" w:hAnsi="Times New Roman"/>
          <w:sz w:val="24"/>
          <w:szCs w:val="24"/>
          <w:lang w:val="en-US"/>
        </w:rPr>
        <w:t>dikenal</w:t>
      </w:r>
      <w:proofErr w:type="spellEnd"/>
      <w:r w:rsidRPr="00862A78">
        <w:rPr>
          <w:rFonts w:ascii="Times New Roman" w:hAnsi="Times New Roman"/>
          <w:sz w:val="24"/>
          <w:szCs w:val="24"/>
          <w:lang w:val="en-US"/>
        </w:rPr>
        <w:t xml:space="preserve"> sebagai </w:t>
      </w:r>
      <w:proofErr w:type="spellStart"/>
      <w:r w:rsidRPr="00862A78">
        <w:rPr>
          <w:rFonts w:ascii="Times New Roman" w:hAnsi="Times New Roman"/>
          <w:sz w:val="24"/>
          <w:szCs w:val="24"/>
          <w:lang w:val="en-US"/>
        </w:rPr>
        <w:t>kesalahan</w:t>
      </w:r>
      <w:proofErr w:type="spellEnd"/>
      <w:r w:rsidRPr="00862A78">
        <w:rPr>
          <w:rFonts w:ascii="Times New Roman" w:hAnsi="Times New Roman"/>
          <w:sz w:val="24"/>
          <w:szCs w:val="24"/>
          <w:lang w:val="en-US"/>
        </w:rPr>
        <w:t xml:space="preserve"> </w:t>
      </w:r>
      <w:proofErr w:type="spellStart"/>
      <w:r w:rsidRPr="00862A78">
        <w:rPr>
          <w:rFonts w:ascii="Times New Roman" w:hAnsi="Times New Roman"/>
          <w:sz w:val="24"/>
          <w:szCs w:val="24"/>
          <w:lang w:val="en-US"/>
        </w:rPr>
        <w:t>tipe</w:t>
      </w:r>
      <w:proofErr w:type="spellEnd"/>
      <w:r w:rsidRPr="00862A78">
        <w:rPr>
          <w:rFonts w:ascii="Times New Roman" w:hAnsi="Times New Roman"/>
          <w:sz w:val="24"/>
          <w:szCs w:val="24"/>
          <w:lang w:val="en-US"/>
        </w:rPr>
        <w:t xml:space="preserve"> I.</w:t>
      </w:r>
    </w:p>
    <w:p w14:paraId="1BDD2C49" w14:textId="59476F9A" w:rsidR="00862A78" w:rsidRPr="00862A78" w:rsidRDefault="00862A78" w:rsidP="00583AB4">
      <w:pPr>
        <w:pStyle w:val="ListParagraph"/>
        <w:numPr>
          <w:ilvl w:val="1"/>
          <w:numId w:val="11"/>
        </w:numPr>
        <w:spacing w:after="0" w:line="240" w:lineRule="auto"/>
        <w:ind w:left="450"/>
        <w:jc w:val="both"/>
        <w:rPr>
          <w:rFonts w:ascii="Times New Roman" w:hAnsi="Times New Roman"/>
          <w:sz w:val="24"/>
          <w:szCs w:val="24"/>
          <w:lang w:val="en-US"/>
        </w:rPr>
      </w:pPr>
      <w:r w:rsidRPr="00B455A6">
        <w:rPr>
          <w:rFonts w:ascii="Times New Roman" w:hAnsi="Times New Roman"/>
          <w:i/>
          <w:iCs/>
          <w:sz w:val="24"/>
          <w:szCs w:val="24"/>
          <w:lang w:val="en-US"/>
        </w:rPr>
        <w:t>False Negatives</w:t>
      </w:r>
      <w:r w:rsidRPr="00862A78">
        <w:rPr>
          <w:rFonts w:ascii="Times New Roman" w:hAnsi="Times New Roman"/>
          <w:sz w:val="24"/>
          <w:szCs w:val="24"/>
          <w:lang w:val="en-US"/>
        </w:rPr>
        <w:t xml:space="preserve"> (FN): Ini adalah </w:t>
      </w:r>
      <w:proofErr w:type="spellStart"/>
      <w:r w:rsidRPr="00862A78">
        <w:rPr>
          <w:rFonts w:ascii="Times New Roman" w:hAnsi="Times New Roman"/>
          <w:sz w:val="24"/>
          <w:szCs w:val="24"/>
          <w:lang w:val="en-US"/>
        </w:rPr>
        <w:t>jumlah</w:t>
      </w:r>
      <w:proofErr w:type="spellEnd"/>
      <w:r w:rsidRPr="00862A78">
        <w:rPr>
          <w:rFonts w:ascii="Times New Roman" w:hAnsi="Times New Roman"/>
          <w:sz w:val="24"/>
          <w:szCs w:val="24"/>
          <w:lang w:val="en-US"/>
        </w:rPr>
        <w:t xml:space="preserve"> </w:t>
      </w:r>
      <w:proofErr w:type="spellStart"/>
      <w:r w:rsidRPr="00862A78">
        <w:rPr>
          <w:rFonts w:ascii="Times New Roman" w:hAnsi="Times New Roman"/>
          <w:sz w:val="24"/>
          <w:szCs w:val="24"/>
          <w:lang w:val="en-US"/>
        </w:rPr>
        <w:t>kasus</w:t>
      </w:r>
      <w:proofErr w:type="spellEnd"/>
      <w:r w:rsidRPr="00862A78">
        <w:rPr>
          <w:rFonts w:ascii="Times New Roman" w:hAnsi="Times New Roman"/>
          <w:sz w:val="24"/>
          <w:szCs w:val="24"/>
          <w:lang w:val="en-US"/>
        </w:rPr>
        <w:t xml:space="preserve"> di mana model </w:t>
      </w:r>
      <w:proofErr w:type="spellStart"/>
      <w:r w:rsidRPr="00862A78">
        <w:rPr>
          <w:rFonts w:ascii="Times New Roman" w:hAnsi="Times New Roman"/>
          <w:sz w:val="24"/>
          <w:szCs w:val="24"/>
          <w:lang w:val="en-US"/>
        </w:rPr>
        <w:t>memprediksi</w:t>
      </w:r>
      <w:proofErr w:type="spellEnd"/>
      <w:r w:rsidRPr="00862A78">
        <w:rPr>
          <w:rFonts w:ascii="Times New Roman" w:hAnsi="Times New Roman"/>
          <w:sz w:val="24"/>
          <w:szCs w:val="24"/>
          <w:lang w:val="en-US"/>
        </w:rPr>
        <w:t xml:space="preserve"> kelas </w:t>
      </w:r>
      <w:proofErr w:type="spellStart"/>
      <w:r w:rsidRPr="00862A78">
        <w:rPr>
          <w:rFonts w:ascii="Times New Roman" w:hAnsi="Times New Roman"/>
          <w:sz w:val="24"/>
          <w:szCs w:val="24"/>
          <w:lang w:val="en-US"/>
        </w:rPr>
        <w:t>negatif</w:t>
      </w:r>
      <w:proofErr w:type="spellEnd"/>
      <w:r w:rsidRPr="00862A78">
        <w:rPr>
          <w:rFonts w:ascii="Times New Roman" w:hAnsi="Times New Roman"/>
          <w:sz w:val="24"/>
          <w:szCs w:val="24"/>
          <w:lang w:val="en-US"/>
        </w:rPr>
        <w:t xml:space="preserve">, tetapi kelas </w:t>
      </w:r>
      <w:proofErr w:type="spellStart"/>
      <w:r w:rsidRPr="00862A78">
        <w:rPr>
          <w:rFonts w:ascii="Times New Roman" w:hAnsi="Times New Roman"/>
          <w:sz w:val="24"/>
          <w:szCs w:val="24"/>
          <w:lang w:val="en-US"/>
        </w:rPr>
        <w:t>aktual</w:t>
      </w:r>
      <w:proofErr w:type="spellEnd"/>
      <w:r w:rsidRPr="00862A78">
        <w:rPr>
          <w:rFonts w:ascii="Times New Roman" w:hAnsi="Times New Roman"/>
          <w:sz w:val="24"/>
          <w:szCs w:val="24"/>
          <w:lang w:val="en-US"/>
        </w:rPr>
        <w:t xml:space="preserve"> adalah </w:t>
      </w:r>
      <w:proofErr w:type="spellStart"/>
      <w:r w:rsidRPr="00862A78">
        <w:rPr>
          <w:rFonts w:ascii="Times New Roman" w:hAnsi="Times New Roman"/>
          <w:sz w:val="24"/>
          <w:szCs w:val="24"/>
          <w:lang w:val="en-US"/>
        </w:rPr>
        <w:t>positif</w:t>
      </w:r>
      <w:proofErr w:type="spellEnd"/>
      <w:r w:rsidRPr="00862A78">
        <w:rPr>
          <w:rFonts w:ascii="Times New Roman" w:hAnsi="Times New Roman"/>
          <w:sz w:val="24"/>
          <w:szCs w:val="24"/>
          <w:lang w:val="en-US"/>
        </w:rPr>
        <w:t xml:space="preserve">. Ini juga </w:t>
      </w:r>
      <w:proofErr w:type="spellStart"/>
      <w:r w:rsidRPr="00862A78">
        <w:rPr>
          <w:rFonts w:ascii="Times New Roman" w:hAnsi="Times New Roman"/>
          <w:sz w:val="24"/>
          <w:szCs w:val="24"/>
          <w:lang w:val="en-US"/>
        </w:rPr>
        <w:t>dikenal</w:t>
      </w:r>
      <w:proofErr w:type="spellEnd"/>
      <w:r w:rsidRPr="00862A78">
        <w:rPr>
          <w:rFonts w:ascii="Times New Roman" w:hAnsi="Times New Roman"/>
          <w:sz w:val="24"/>
          <w:szCs w:val="24"/>
          <w:lang w:val="en-US"/>
        </w:rPr>
        <w:t xml:space="preserve"> sebagai </w:t>
      </w:r>
      <w:proofErr w:type="spellStart"/>
      <w:r w:rsidRPr="00862A78">
        <w:rPr>
          <w:rFonts w:ascii="Times New Roman" w:hAnsi="Times New Roman"/>
          <w:sz w:val="24"/>
          <w:szCs w:val="24"/>
          <w:lang w:val="en-US"/>
        </w:rPr>
        <w:t>kesalahan</w:t>
      </w:r>
      <w:proofErr w:type="spellEnd"/>
      <w:r w:rsidRPr="00862A78">
        <w:rPr>
          <w:rFonts w:ascii="Times New Roman" w:hAnsi="Times New Roman"/>
          <w:sz w:val="24"/>
          <w:szCs w:val="24"/>
          <w:lang w:val="en-US"/>
        </w:rPr>
        <w:t xml:space="preserve"> </w:t>
      </w:r>
      <w:proofErr w:type="spellStart"/>
      <w:r w:rsidRPr="00862A78">
        <w:rPr>
          <w:rFonts w:ascii="Times New Roman" w:hAnsi="Times New Roman"/>
          <w:sz w:val="24"/>
          <w:szCs w:val="24"/>
          <w:lang w:val="en-US"/>
        </w:rPr>
        <w:t>tipe</w:t>
      </w:r>
      <w:proofErr w:type="spellEnd"/>
      <w:r w:rsidRPr="00862A78">
        <w:rPr>
          <w:rFonts w:ascii="Times New Roman" w:hAnsi="Times New Roman"/>
          <w:sz w:val="24"/>
          <w:szCs w:val="24"/>
          <w:lang w:val="en-US"/>
        </w:rPr>
        <w:t xml:space="preserve"> II.</w:t>
      </w:r>
    </w:p>
    <w:p w14:paraId="73892685" w14:textId="0E401B29" w:rsidR="00862A78" w:rsidRPr="00862A78" w:rsidRDefault="00862A78" w:rsidP="00583AB4">
      <w:pPr>
        <w:spacing w:after="0" w:line="240" w:lineRule="auto"/>
        <w:ind w:firstLine="720"/>
        <w:jc w:val="both"/>
        <w:rPr>
          <w:rFonts w:ascii="Times New Roman" w:hAnsi="Times New Roman"/>
          <w:sz w:val="24"/>
          <w:szCs w:val="24"/>
          <w:lang w:val="en-US"/>
        </w:rPr>
      </w:pPr>
      <w:r w:rsidRPr="00862A78">
        <w:rPr>
          <w:rFonts w:ascii="Times New Roman" w:hAnsi="Times New Roman"/>
          <w:sz w:val="24"/>
          <w:szCs w:val="24"/>
          <w:lang w:val="en-US"/>
        </w:rPr>
        <w:t xml:space="preserve">Berikut adalah </w:t>
      </w:r>
      <w:proofErr w:type="spellStart"/>
      <w:r w:rsidRPr="00862A78">
        <w:rPr>
          <w:rFonts w:ascii="Times New Roman" w:hAnsi="Times New Roman"/>
          <w:sz w:val="24"/>
          <w:szCs w:val="24"/>
          <w:lang w:val="en-US"/>
        </w:rPr>
        <w:t>rumus-rumus</w:t>
      </w:r>
      <w:proofErr w:type="spellEnd"/>
      <w:r w:rsidRPr="00862A78">
        <w:rPr>
          <w:rFonts w:ascii="Times New Roman" w:hAnsi="Times New Roman"/>
          <w:sz w:val="24"/>
          <w:szCs w:val="24"/>
          <w:lang w:val="en-US"/>
        </w:rPr>
        <w:t xml:space="preserve"> yang </w:t>
      </w:r>
      <w:proofErr w:type="spellStart"/>
      <w:r w:rsidRPr="00862A78">
        <w:rPr>
          <w:rFonts w:ascii="Times New Roman" w:hAnsi="Times New Roman"/>
          <w:sz w:val="24"/>
          <w:szCs w:val="24"/>
          <w:lang w:val="en-US"/>
        </w:rPr>
        <w:t>dapat</w:t>
      </w:r>
      <w:proofErr w:type="spellEnd"/>
      <w:r w:rsidRPr="00862A78">
        <w:rPr>
          <w:rFonts w:ascii="Times New Roman" w:hAnsi="Times New Roman"/>
          <w:sz w:val="24"/>
          <w:szCs w:val="24"/>
          <w:lang w:val="en-US"/>
        </w:rPr>
        <w:t xml:space="preserve"> </w:t>
      </w:r>
      <w:proofErr w:type="spellStart"/>
      <w:r w:rsidRPr="00862A78">
        <w:rPr>
          <w:rFonts w:ascii="Times New Roman" w:hAnsi="Times New Roman"/>
          <w:sz w:val="24"/>
          <w:szCs w:val="24"/>
          <w:lang w:val="en-US"/>
        </w:rPr>
        <w:t>digunakan</w:t>
      </w:r>
      <w:proofErr w:type="spellEnd"/>
      <w:r w:rsidRPr="00862A78">
        <w:rPr>
          <w:rFonts w:ascii="Times New Roman" w:hAnsi="Times New Roman"/>
          <w:sz w:val="24"/>
          <w:szCs w:val="24"/>
          <w:lang w:val="en-US"/>
        </w:rPr>
        <w:t xml:space="preserve"> untuk </w:t>
      </w:r>
      <w:proofErr w:type="spellStart"/>
      <w:r w:rsidRPr="00862A78">
        <w:rPr>
          <w:rFonts w:ascii="Times New Roman" w:hAnsi="Times New Roman"/>
          <w:sz w:val="24"/>
          <w:szCs w:val="24"/>
          <w:lang w:val="en-US"/>
        </w:rPr>
        <w:t>menghitung</w:t>
      </w:r>
      <w:proofErr w:type="spellEnd"/>
      <w:r w:rsidRPr="00862A78">
        <w:rPr>
          <w:rFonts w:ascii="Times New Roman" w:hAnsi="Times New Roman"/>
          <w:sz w:val="24"/>
          <w:szCs w:val="24"/>
          <w:lang w:val="en-US"/>
        </w:rPr>
        <w:t xml:space="preserve"> beberapa </w:t>
      </w:r>
      <w:proofErr w:type="spellStart"/>
      <w:r w:rsidRPr="00862A78">
        <w:rPr>
          <w:rFonts w:ascii="Times New Roman" w:hAnsi="Times New Roman"/>
          <w:sz w:val="24"/>
          <w:szCs w:val="24"/>
          <w:lang w:val="en-US"/>
        </w:rPr>
        <w:t>metrik</w:t>
      </w:r>
      <w:proofErr w:type="spellEnd"/>
      <w:r w:rsidRPr="00862A78">
        <w:rPr>
          <w:rFonts w:ascii="Times New Roman" w:hAnsi="Times New Roman"/>
          <w:sz w:val="24"/>
          <w:szCs w:val="24"/>
          <w:lang w:val="en-US"/>
        </w:rPr>
        <w:t xml:space="preserve"> berdasarkan </w:t>
      </w:r>
      <w:r w:rsidRPr="00B455A6">
        <w:rPr>
          <w:rFonts w:ascii="Times New Roman" w:hAnsi="Times New Roman"/>
          <w:i/>
          <w:iCs/>
          <w:sz w:val="24"/>
          <w:szCs w:val="24"/>
          <w:lang w:val="en-US"/>
        </w:rPr>
        <w:t>confusion matrix</w:t>
      </w:r>
      <w:r w:rsidR="00572777">
        <w:rPr>
          <w:rFonts w:ascii="Times New Roman" w:hAnsi="Times New Roman"/>
          <w:sz w:val="24"/>
          <w:szCs w:val="24"/>
          <w:lang w:val="en-US"/>
        </w:rPr>
        <w:t xml:space="preserve"> </w:t>
      </w:r>
      <w:r w:rsidR="00572777">
        <w:rPr>
          <w:rFonts w:ascii="Times New Roman" w:hAnsi="Times New Roman"/>
          <w:sz w:val="24"/>
          <w:szCs w:val="24"/>
          <w:lang w:val="en-US"/>
        </w:rPr>
        <w:fldChar w:fldCharType="begin" w:fldLock="1"/>
      </w:r>
      <w:r w:rsidR="00B14E02">
        <w:rPr>
          <w:rFonts w:ascii="Times New Roman" w:hAnsi="Times New Roman"/>
          <w:sz w:val="24"/>
          <w:szCs w:val="24"/>
          <w:lang w:val="en-US"/>
        </w:rPr>
        <w:instrText>ADDIN CSL_CITATION {"citationItems":[{"id":"ITEM-1","itemData":{"ISSN":"2549-7200","abstract":"Twitter is one of the social media that is currently in great demand by internet users. The number of tweets circulating on Twitter is not yet known whether these tweets contain more positive, negative, and neutral opinions. For that we need a system that can process data by applying sentiment analysis. This study uses the Naïve Bayes Classifier (NBC) method to analyze the level of sentiment towards data carried out by crawling on Twitter. The data studied as a simple case study uses only 8 tweet data which is divided into 5 training data and 3 test data. The data is processed using the preprocessing stage, then classified using the NBC method, the calculation of performance uses confusion matrix techniques. This study resulted in a structured exposure to the process and results of NBC implementation and performance testing using the confusion matrix which obtained 82% accuracy, 93% precision, and 52% recall. However, these results are more focused on ease explaining for each stage and process in more detail, not on the numbers obtained. Research with larger data will be carried out later by developing a computer-based application system.","author":[{"dropping-particle":"","family":"Normawati","given":"Dwi","non-dropping-particle":"","parse-names":false,"suffix":""},{"dropping-particle":"","family":"Prayogi","given":"Surya Allit","non-dropping-particle":"","parse-names":false,"suffix":""}],"container-title":"Jurnal Sains Komputer &amp; Informatika (J-SAKTI","id":"ITEM-1","issue":"2","issued":{"date-parts":[["2021"]]},"page":"697-711","title":"Implementasi Naïve Bayes Classifier Dan Confusion Matrix Pada Analisis Sentimen Berbasis Teks Pada Twitter","type":"article-journal","volume":"5"},"uris":["http://www.mendeley.com/documents/?uuid=a61c0fdc-bf4b-4818-b22d-a87e30e4b499"]}],"mendeley":{"formattedCitation":"[19]","plainTextFormattedCitation":"[19]","previouslyFormattedCitation":"[19]"},"properties":{"noteIndex":0},"schema":"https://github.com/citation-style-language/schema/raw/master/csl-citation.json"}</w:instrText>
      </w:r>
      <w:r w:rsidR="00572777">
        <w:rPr>
          <w:rFonts w:ascii="Times New Roman" w:hAnsi="Times New Roman"/>
          <w:sz w:val="24"/>
          <w:szCs w:val="24"/>
          <w:lang w:val="en-US"/>
        </w:rPr>
        <w:fldChar w:fldCharType="separate"/>
      </w:r>
      <w:r w:rsidR="00B14E02" w:rsidRPr="00B14E02">
        <w:rPr>
          <w:rFonts w:ascii="Times New Roman" w:hAnsi="Times New Roman"/>
          <w:noProof/>
          <w:sz w:val="24"/>
          <w:szCs w:val="24"/>
          <w:lang w:val="en-US"/>
        </w:rPr>
        <w:t>[19]</w:t>
      </w:r>
      <w:r w:rsidR="00572777">
        <w:rPr>
          <w:rFonts w:ascii="Times New Roman" w:hAnsi="Times New Roman"/>
          <w:sz w:val="24"/>
          <w:szCs w:val="24"/>
          <w:lang w:val="en-US"/>
        </w:rPr>
        <w:fldChar w:fldCharType="end"/>
      </w:r>
      <w:r w:rsidRPr="00862A78">
        <w:rPr>
          <w:rFonts w:ascii="Times New Roman" w:hAnsi="Times New Roman"/>
          <w:sz w:val="24"/>
          <w:szCs w:val="24"/>
          <w:lang w:val="en-US"/>
        </w:rPr>
        <w:t>:</w:t>
      </w:r>
    </w:p>
    <w:p w14:paraId="2B3C2B3C" w14:textId="605D49BA" w:rsidR="00862A78" w:rsidRPr="00862A78" w:rsidRDefault="00862A78" w:rsidP="00583AB4">
      <w:pPr>
        <w:pStyle w:val="ListParagraph"/>
        <w:numPr>
          <w:ilvl w:val="0"/>
          <w:numId w:val="11"/>
        </w:numPr>
        <w:spacing w:after="0" w:line="240" w:lineRule="auto"/>
        <w:ind w:left="360"/>
        <w:jc w:val="both"/>
        <w:rPr>
          <w:rFonts w:ascii="Times New Roman" w:hAnsi="Times New Roman"/>
          <w:sz w:val="24"/>
          <w:szCs w:val="24"/>
          <w:lang w:val="en-US"/>
        </w:rPr>
      </w:pPr>
      <w:proofErr w:type="spellStart"/>
      <w:r w:rsidRPr="00862A78">
        <w:rPr>
          <w:rFonts w:ascii="Times New Roman" w:hAnsi="Times New Roman"/>
          <w:sz w:val="24"/>
          <w:szCs w:val="24"/>
          <w:lang w:val="en-US"/>
        </w:rPr>
        <w:t>Akurasi</w:t>
      </w:r>
      <w:proofErr w:type="spellEnd"/>
      <w:r w:rsidRPr="00862A78">
        <w:rPr>
          <w:rFonts w:ascii="Times New Roman" w:hAnsi="Times New Roman"/>
          <w:sz w:val="24"/>
          <w:szCs w:val="24"/>
          <w:lang w:val="en-US"/>
        </w:rPr>
        <w:t xml:space="preserve"> (</w:t>
      </w:r>
      <w:r w:rsidRPr="00B455A6">
        <w:rPr>
          <w:rFonts w:ascii="Times New Roman" w:hAnsi="Times New Roman"/>
          <w:i/>
          <w:iCs/>
          <w:sz w:val="24"/>
          <w:szCs w:val="24"/>
          <w:lang w:val="en-US"/>
        </w:rPr>
        <w:t>Accuracy</w:t>
      </w:r>
      <w:r w:rsidRPr="00862A78">
        <w:rPr>
          <w:rFonts w:ascii="Times New Roman" w:hAnsi="Times New Roman"/>
          <w:sz w:val="24"/>
          <w:szCs w:val="24"/>
          <w:lang w:val="en-US"/>
        </w:rPr>
        <w:t xml:space="preserve">): </w:t>
      </w:r>
      <w:proofErr w:type="spellStart"/>
      <w:r w:rsidRPr="00862A78">
        <w:rPr>
          <w:rFonts w:ascii="Times New Roman" w:hAnsi="Times New Roman"/>
          <w:sz w:val="24"/>
          <w:szCs w:val="24"/>
          <w:lang w:val="en-US"/>
        </w:rPr>
        <w:t>Akurasi</w:t>
      </w:r>
      <w:proofErr w:type="spellEnd"/>
      <w:r w:rsidRPr="00862A78">
        <w:rPr>
          <w:rFonts w:ascii="Times New Roman" w:hAnsi="Times New Roman"/>
          <w:sz w:val="24"/>
          <w:szCs w:val="24"/>
          <w:lang w:val="en-US"/>
        </w:rPr>
        <w:t xml:space="preserve"> </w:t>
      </w:r>
      <w:proofErr w:type="spellStart"/>
      <w:r w:rsidRPr="00862A78">
        <w:rPr>
          <w:rFonts w:ascii="Times New Roman" w:hAnsi="Times New Roman"/>
          <w:sz w:val="24"/>
          <w:szCs w:val="24"/>
          <w:lang w:val="en-US"/>
        </w:rPr>
        <w:t>mengukur</w:t>
      </w:r>
      <w:proofErr w:type="spellEnd"/>
      <w:r w:rsidRPr="00862A78">
        <w:rPr>
          <w:rFonts w:ascii="Times New Roman" w:hAnsi="Times New Roman"/>
          <w:sz w:val="24"/>
          <w:szCs w:val="24"/>
          <w:lang w:val="en-US"/>
        </w:rPr>
        <w:t xml:space="preserve"> </w:t>
      </w:r>
      <w:proofErr w:type="spellStart"/>
      <w:r w:rsidRPr="00862A78">
        <w:rPr>
          <w:rFonts w:ascii="Times New Roman" w:hAnsi="Times New Roman"/>
          <w:sz w:val="24"/>
          <w:szCs w:val="24"/>
          <w:lang w:val="en-US"/>
        </w:rPr>
        <w:t>sejauh</w:t>
      </w:r>
      <w:proofErr w:type="spellEnd"/>
      <w:r w:rsidRPr="00862A78">
        <w:rPr>
          <w:rFonts w:ascii="Times New Roman" w:hAnsi="Times New Roman"/>
          <w:sz w:val="24"/>
          <w:szCs w:val="24"/>
          <w:lang w:val="en-US"/>
        </w:rPr>
        <w:t xml:space="preserve"> mana model benar-benar </w:t>
      </w:r>
      <w:proofErr w:type="spellStart"/>
      <w:r w:rsidRPr="00862A78">
        <w:rPr>
          <w:rFonts w:ascii="Times New Roman" w:hAnsi="Times New Roman"/>
          <w:sz w:val="24"/>
          <w:szCs w:val="24"/>
          <w:lang w:val="en-US"/>
        </w:rPr>
        <w:t>memprediksi</w:t>
      </w:r>
      <w:proofErr w:type="spellEnd"/>
      <w:r w:rsidRPr="00862A78">
        <w:rPr>
          <w:rFonts w:ascii="Times New Roman" w:hAnsi="Times New Roman"/>
          <w:sz w:val="24"/>
          <w:szCs w:val="24"/>
          <w:lang w:val="en-US"/>
        </w:rPr>
        <w:t xml:space="preserve"> kelas data. Ini </w:t>
      </w:r>
      <w:proofErr w:type="spellStart"/>
      <w:r w:rsidRPr="00862A78">
        <w:rPr>
          <w:rFonts w:ascii="Times New Roman" w:hAnsi="Times New Roman"/>
          <w:sz w:val="24"/>
          <w:szCs w:val="24"/>
          <w:lang w:val="en-US"/>
        </w:rPr>
        <w:t>dihitung</w:t>
      </w:r>
      <w:proofErr w:type="spellEnd"/>
      <w:r w:rsidRPr="00862A78">
        <w:rPr>
          <w:rFonts w:ascii="Times New Roman" w:hAnsi="Times New Roman"/>
          <w:sz w:val="24"/>
          <w:szCs w:val="24"/>
          <w:lang w:val="en-US"/>
        </w:rPr>
        <w:t xml:space="preserve"> sebagai </w:t>
      </w:r>
      <w:proofErr w:type="spellStart"/>
      <w:r w:rsidRPr="00862A78">
        <w:rPr>
          <w:rFonts w:ascii="Times New Roman" w:hAnsi="Times New Roman"/>
          <w:sz w:val="24"/>
          <w:szCs w:val="24"/>
          <w:lang w:val="en-US"/>
        </w:rPr>
        <w:t>rasio</w:t>
      </w:r>
      <w:proofErr w:type="spellEnd"/>
      <w:r w:rsidRPr="00862A78">
        <w:rPr>
          <w:rFonts w:ascii="Times New Roman" w:hAnsi="Times New Roman"/>
          <w:sz w:val="24"/>
          <w:szCs w:val="24"/>
          <w:lang w:val="en-US"/>
        </w:rPr>
        <w:t xml:space="preserve"> </w:t>
      </w:r>
      <w:proofErr w:type="spellStart"/>
      <w:r w:rsidRPr="00862A78">
        <w:rPr>
          <w:rFonts w:ascii="Times New Roman" w:hAnsi="Times New Roman"/>
          <w:sz w:val="24"/>
          <w:szCs w:val="24"/>
          <w:lang w:val="en-US"/>
        </w:rPr>
        <w:t>antara</w:t>
      </w:r>
      <w:proofErr w:type="spellEnd"/>
      <w:r w:rsidRPr="00862A78">
        <w:rPr>
          <w:rFonts w:ascii="Times New Roman" w:hAnsi="Times New Roman"/>
          <w:sz w:val="24"/>
          <w:szCs w:val="24"/>
          <w:lang w:val="en-US"/>
        </w:rPr>
        <w:t xml:space="preserve"> </w:t>
      </w:r>
      <w:proofErr w:type="spellStart"/>
      <w:r w:rsidRPr="00862A78">
        <w:rPr>
          <w:rFonts w:ascii="Times New Roman" w:hAnsi="Times New Roman"/>
          <w:sz w:val="24"/>
          <w:szCs w:val="24"/>
          <w:lang w:val="en-US"/>
        </w:rPr>
        <w:t>prediksi</w:t>
      </w:r>
      <w:proofErr w:type="spellEnd"/>
      <w:r w:rsidRPr="00862A78">
        <w:rPr>
          <w:rFonts w:ascii="Times New Roman" w:hAnsi="Times New Roman"/>
          <w:sz w:val="24"/>
          <w:szCs w:val="24"/>
          <w:lang w:val="en-US"/>
        </w:rPr>
        <w:t xml:space="preserve"> yang benar (TP + TN) dan total data (TP + TN + FP + FN).</w:t>
      </w:r>
    </w:p>
    <w:p w14:paraId="20B0B745" w14:textId="25103DA6" w:rsidR="00862A78" w:rsidRPr="00862A78" w:rsidRDefault="00AD018C" w:rsidP="00583AB4">
      <w:pPr>
        <w:spacing w:after="0" w:line="240" w:lineRule="auto"/>
        <w:ind w:left="360" w:firstLine="567"/>
        <w:jc w:val="center"/>
        <w:rPr>
          <w:rFonts w:ascii="Times New Roman" w:hAnsi="Times New Roman"/>
          <w:sz w:val="24"/>
          <w:szCs w:val="24"/>
          <w:lang w:val="en-US"/>
        </w:rPr>
      </w:pPr>
      <m:oMathPara>
        <m:oMath>
          <m:r>
            <w:rPr>
              <w:rFonts w:ascii="Cambria Math" w:hAnsi="Cambria Math"/>
              <w:sz w:val="24"/>
              <w:szCs w:val="24"/>
              <w:lang w:val="en-US"/>
            </w:rPr>
            <m:t xml:space="preserve">Akurasi= </m:t>
          </m:r>
          <m:f>
            <m:fPr>
              <m:ctrlPr>
                <w:rPr>
                  <w:rFonts w:ascii="Cambria Math" w:hAnsi="Cambria Math"/>
                  <w:i/>
                  <w:sz w:val="24"/>
                  <w:szCs w:val="24"/>
                  <w:lang w:val="en-US"/>
                </w:rPr>
              </m:ctrlPr>
            </m:fPr>
            <m:num>
              <m:r>
                <w:rPr>
                  <w:rFonts w:ascii="Cambria Math" w:hAnsi="Cambria Math"/>
                  <w:sz w:val="24"/>
                  <w:szCs w:val="24"/>
                  <w:lang w:val="en-US"/>
                </w:rPr>
                <m:t>TP+TN</m:t>
              </m:r>
            </m:num>
            <m:den>
              <m:r>
                <w:rPr>
                  <w:rFonts w:ascii="Cambria Math" w:hAnsi="Cambria Math"/>
                  <w:sz w:val="24"/>
                  <w:szCs w:val="24"/>
                  <w:lang w:val="en-US"/>
                </w:rPr>
                <m:t>TP+TN+FP+FN</m:t>
              </m:r>
            </m:den>
          </m:f>
        </m:oMath>
      </m:oMathPara>
    </w:p>
    <w:p w14:paraId="0E06FB6C" w14:textId="7B52B401" w:rsidR="00862A78" w:rsidRPr="00862A78" w:rsidRDefault="00862A78" w:rsidP="00583AB4">
      <w:pPr>
        <w:pStyle w:val="ListParagraph"/>
        <w:numPr>
          <w:ilvl w:val="0"/>
          <w:numId w:val="11"/>
        </w:numPr>
        <w:spacing w:after="0" w:line="240" w:lineRule="auto"/>
        <w:ind w:left="360"/>
        <w:jc w:val="both"/>
        <w:rPr>
          <w:rFonts w:ascii="Times New Roman" w:hAnsi="Times New Roman"/>
          <w:sz w:val="24"/>
          <w:szCs w:val="24"/>
          <w:lang w:val="en-US"/>
        </w:rPr>
      </w:pPr>
      <w:proofErr w:type="spellStart"/>
      <w:r w:rsidRPr="00862A78">
        <w:rPr>
          <w:rFonts w:ascii="Times New Roman" w:hAnsi="Times New Roman"/>
          <w:sz w:val="24"/>
          <w:szCs w:val="24"/>
          <w:lang w:val="en-US"/>
        </w:rPr>
        <w:t>Presisi</w:t>
      </w:r>
      <w:proofErr w:type="spellEnd"/>
      <w:r w:rsidRPr="00862A78">
        <w:rPr>
          <w:rFonts w:ascii="Times New Roman" w:hAnsi="Times New Roman"/>
          <w:sz w:val="24"/>
          <w:szCs w:val="24"/>
          <w:lang w:val="en-US"/>
        </w:rPr>
        <w:t xml:space="preserve"> (</w:t>
      </w:r>
      <w:r w:rsidRPr="00B455A6">
        <w:rPr>
          <w:rFonts w:ascii="Times New Roman" w:hAnsi="Times New Roman"/>
          <w:i/>
          <w:iCs/>
          <w:sz w:val="24"/>
          <w:szCs w:val="24"/>
          <w:lang w:val="en-US"/>
        </w:rPr>
        <w:t>Precision</w:t>
      </w:r>
      <w:r w:rsidRPr="00862A78">
        <w:rPr>
          <w:rFonts w:ascii="Times New Roman" w:hAnsi="Times New Roman"/>
          <w:sz w:val="24"/>
          <w:szCs w:val="24"/>
          <w:lang w:val="en-US"/>
        </w:rPr>
        <w:t xml:space="preserve">): </w:t>
      </w:r>
      <w:proofErr w:type="spellStart"/>
      <w:r w:rsidRPr="00862A78">
        <w:rPr>
          <w:rFonts w:ascii="Times New Roman" w:hAnsi="Times New Roman"/>
          <w:sz w:val="24"/>
          <w:szCs w:val="24"/>
          <w:lang w:val="en-US"/>
        </w:rPr>
        <w:t>Presisi</w:t>
      </w:r>
      <w:proofErr w:type="spellEnd"/>
      <w:r w:rsidRPr="00862A78">
        <w:rPr>
          <w:rFonts w:ascii="Times New Roman" w:hAnsi="Times New Roman"/>
          <w:sz w:val="24"/>
          <w:szCs w:val="24"/>
          <w:lang w:val="en-US"/>
        </w:rPr>
        <w:t xml:space="preserve"> </w:t>
      </w:r>
      <w:proofErr w:type="spellStart"/>
      <w:r w:rsidRPr="00862A78">
        <w:rPr>
          <w:rFonts w:ascii="Times New Roman" w:hAnsi="Times New Roman"/>
          <w:sz w:val="24"/>
          <w:szCs w:val="24"/>
          <w:lang w:val="en-US"/>
        </w:rPr>
        <w:t>mengukur</w:t>
      </w:r>
      <w:proofErr w:type="spellEnd"/>
      <w:r w:rsidRPr="00862A78">
        <w:rPr>
          <w:rFonts w:ascii="Times New Roman" w:hAnsi="Times New Roman"/>
          <w:sz w:val="24"/>
          <w:szCs w:val="24"/>
          <w:lang w:val="en-US"/>
        </w:rPr>
        <w:t xml:space="preserve"> </w:t>
      </w:r>
      <w:proofErr w:type="spellStart"/>
      <w:r w:rsidRPr="00862A78">
        <w:rPr>
          <w:rFonts w:ascii="Times New Roman" w:hAnsi="Times New Roman"/>
          <w:sz w:val="24"/>
          <w:szCs w:val="24"/>
          <w:lang w:val="en-US"/>
        </w:rPr>
        <w:t>sejauh</w:t>
      </w:r>
      <w:proofErr w:type="spellEnd"/>
      <w:r w:rsidRPr="00862A78">
        <w:rPr>
          <w:rFonts w:ascii="Times New Roman" w:hAnsi="Times New Roman"/>
          <w:sz w:val="24"/>
          <w:szCs w:val="24"/>
          <w:lang w:val="en-US"/>
        </w:rPr>
        <w:t xml:space="preserve"> mana </w:t>
      </w:r>
      <w:proofErr w:type="spellStart"/>
      <w:r w:rsidRPr="00862A78">
        <w:rPr>
          <w:rFonts w:ascii="Times New Roman" w:hAnsi="Times New Roman"/>
          <w:sz w:val="24"/>
          <w:szCs w:val="24"/>
          <w:lang w:val="en-US"/>
        </w:rPr>
        <w:t>prediksi</w:t>
      </w:r>
      <w:proofErr w:type="spellEnd"/>
      <w:r w:rsidRPr="00862A78">
        <w:rPr>
          <w:rFonts w:ascii="Times New Roman" w:hAnsi="Times New Roman"/>
          <w:sz w:val="24"/>
          <w:szCs w:val="24"/>
          <w:lang w:val="en-US"/>
        </w:rPr>
        <w:t xml:space="preserve"> </w:t>
      </w:r>
      <w:proofErr w:type="spellStart"/>
      <w:r w:rsidRPr="00862A78">
        <w:rPr>
          <w:rFonts w:ascii="Times New Roman" w:hAnsi="Times New Roman"/>
          <w:sz w:val="24"/>
          <w:szCs w:val="24"/>
          <w:lang w:val="en-US"/>
        </w:rPr>
        <w:t>positif</w:t>
      </w:r>
      <w:proofErr w:type="spellEnd"/>
      <w:r w:rsidRPr="00862A78">
        <w:rPr>
          <w:rFonts w:ascii="Times New Roman" w:hAnsi="Times New Roman"/>
          <w:sz w:val="24"/>
          <w:szCs w:val="24"/>
          <w:lang w:val="en-US"/>
        </w:rPr>
        <w:t xml:space="preserve"> yang </w:t>
      </w:r>
      <w:proofErr w:type="spellStart"/>
      <w:r w:rsidRPr="00862A78">
        <w:rPr>
          <w:rFonts w:ascii="Times New Roman" w:hAnsi="Times New Roman"/>
          <w:sz w:val="24"/>
          <w:szCs w:val="24"/>
          <w:lang w:val="en-US"/>
        </w:rPr>
        <w:t>dibuat</w:t>
      </w:r>
      <w:proofErr w:type="spellEnd"/>
      <w:r w:rsidRPr="00862A78">
        <w:rPr>
          <w:rFonts w:ascii="Times New Roman" w:hAnsi="Times New Roman"/>
          <w:sz w:val="24"/>
          <w:szCs w:val="24"/>
          <w:lang w:val="en-US"/>
        </w:rPr>
        <w:t xml:space="preserve"> oleh model benar. Ini </w:t>
      </w:r>
      <w:proofErr w:type="spellStart"/>
      <w:r w:rsidRPr="00862A78">
        <w:rPr>
          <w:rFonts w:ascii="Times New Roman" w:hAnsi="Times New Roman"/>
          <w:sz w:val="24"/>
          <w:szCs w:val="24"/>
          <w:lang w:val="en-US"/>
        </w:rPr>
        <w:t>dihitung</w:t>
      </w:r>
      <w:proofErr w:type="spellEnd"/>
      <w:r w:rsidRPr="00862A78">
        <w:rPr>
          <w:rFonts w:ascii="Times New Roman" w:hAnsi="Times New Roman"/>
          <w:sz w:val="24"/>
          <w:szCs w:val="24"/>
          <w:lang w:val="en-US"/>
        </w:rPr>
        <w:t xml:space="preserve"> sebagai </w:t>
      </w:r>
      <w:proofErr w:type="spellStart"/>
      <w:r w:rsidRPr="00862A78">
        <w:rPr>
          <w:rFonts w:ascii="Times New Roman" w:hAnsi="Times New Roman"/>
          <w:sz w:val="24"/>
          <w:szCs w:val="24"/>
          <w:lang w:val="en-US"/>
        </w:rPr>
        <w:t>rasio</w:t>
      </w:r>
      <w:proofErr w:type="spellEnd"/>
      <w:r w:rsidRPr="00862A78">
        <w:rPr>
          <w:rFonts w:ascii="Times New Roman" w:hAnsi="Times New Roman"/>
          <w:sz w:val="24"/>
          <w:szCs w:val="24"/>
          <w:lang w:val="en-US"/>
        </w:rPr>
        <w:t xml:space="preserve"> </w:t>
      </w:r>
      <w:proofErr w:type="spellStart"/>
      <w:r w:rsidRPr="00862A78">
        <w:rPr>
          <w:rFonts w:ascii="Times New Roman" w:hAnsi="Times New Roman"/>
          <w:sz w:val="24"/>
          <w:szCs w:val="24"/>
          <w:lang w:val="en-US"/>
        </w:rPr>
        <w:t>antara</w:t>
      </w:r>
      <w:proofErr w:type="spellEnd"/>
      <w:r w:rsidRPr="00862A78">
        <w:rPr>
          <w:rFonts w:ascii="Times New Roman" w:hAnsi="Times New Roman"/>
          <w:sz w:val="24"/>
          <w:szCs w:val="24"/>
          <w:lang w:val="en-US"/>
        </w:rPr>
        <w:t xml:space="preserve"> TP dan total </w:t>
      </w:r>
      <w:proofErr w:type="spellStart"/>
      <w:r w:rsidRPr="00862A78">
        <w:rPr>
          <w:rFonts w:ascii="Times New Roman" w:hAnsi="Times New Roman"/>
          <w:sz w:val="24"/>
          <w:szCs w:val="24"/>
          <w:lang w:val="en-US"/>
        </w:rPr>
        <w:t>positif</w:t>
      </w:r>
      <w:proofErr w:type="spellEnd"/>
      <w:r w:rsidRPr="00862A78">
        <w:rPr>
          <w:rFonts w:ascii="Times New Roman" w:hAnsi="Times New Roman"/>
          <w:sz w:val="24"/>
          <w:szCs w:val="24"/>
          <w:lang w:val="en-US"/>
        </w:rPr>
        <w:t xml:space="preserve"> yang </w:t>
      </w:r>
      <w:proofErr w:type="spellStart"/>
      <w:r w:rsidRPr="00862A78">
        <w:rPr>
          <w:rFonts w:ascii="Times New Roman" w:hAnsi="Times New Roman"/>
          <w:sz w:val="24"/>
          <w:szCs w:val="24"/>
          <w:lang w:val="en-US"/>
        </w:rPr>
        <w:t>diprediksi</w:t>
      </w:r>
      <w:proofErr w:type="spellEnd"/>
      <w:r w:rsidRPr="00862A78">
        <w:rPr>
          <w:rFonts w:ascii="Times New Roman" w:hAnsi="Times New Roman"/>
          <w:sz w:val="24"/>
          <w:szCs w:val="24"/>
          <w:lang w:val="en-US"/>
        </w:rPr>
        <w:t xml:space="preserve"> oleh model (TP + FP).</w:t>
      </w:r>
    </w:p>
    <w:p w14:paraId="0483EEA9" w14:textId="5BA35C85" w:rsidR="00862A78" w:rsidRPr="00862A78" w:rsidRDefault="00AD018C" w:rsidP="00AD018C">
      <w:pPr>
        <w:spacing w:after="0" w:line="240" w:lineRule="auto"/>
        <w:jc w:val="center"/>
        <w:rPr>
          <w:rFonts w:ascii="Times New Roman" w:hAnsi="Times New Roman"/>
          <w:sz w:val="24"/>
          <w:szCs w:val="24"/>
          <w:lang w:val="en-US"/>
        </w:rPr>
      </w:pPr>
      <m:oMathPara>
        <m:oMath>
          <m:r>
            <w:rPr>
              <w:rFonts w:ascii="Cambria Math" w:hAnsi="Cambria Math"/>
              <w:sz w:val="24"/>
              <w:szCs w:val="24"/>
              <w:lang w:val="en-US"/>
            </w:rPr>
            <m:t>Presisi=</m:t>
          </m:r>
          <m:f>
            <m:fPr>
              <m:ctrlPr>
                <w:rPr>
                  <w:rFonts w:ascii="Cambria Math" w:hAnsi="Cambria Math"/>
                  <w:i/>
                  <w:sz w:val="24"/>
                  <w:szCs w:val="24"/>
                  <w:lang w:val="en-US"/>
                </w:rPr>
              </m:ctrlPr>
            </m:fPr>
            <m:num>
              <m:r>
                <w:rPr>
                  <w:rFonts w:ascii="Cambria Math" w:hAnsi="Cambria Math"/>
                  <w:sz w:val="24"/>
                  <w:szCs w:val="24"/>
                  <w:lang w:val="en-US"/>
                </w:rPr>
                <m:t>TP</m:t>
              </m:r>
            </m:num>
            <m:den>
              <m:r>
                <w:rPr>
                  <w:rFonts w:ascii="Cambria Math" w:hAnsi="Cambria Math"/>
                  <w:sz w:val="24"/>
                  <w:szCs w:val="24"/>
                  <w:lang w:val="en-US"/>
                </w:rPr>
                <m:t>TP+FP</m:t>
              </m:r>
            </m:den>
          </m:f>
        </m:oMath>
      </m:oMathPara>
    </w:p>
    <w:p w14:paraId="54676977" w14:textId="1115F1CA" w:rsidR="00862A78" w:rsidRPr="00862A78" w:rsidRDefault="00862A78" w:rsidP="00583AB4">
      <w:pPr>
        <w:pStyle w:val="ListParagraph"/>
        <w:numPr>
          <w:ilvl w:val="0"/>
          <w:numId w:val="11"/>
        </w:numPr>
        <w:spacing w:after="0" w:line="240" w:lineRule="auto"/>
        <w:ind w:left="360"/>
        <w:jc w:val="both"/>
        <w:rPr>
          <w:rFonts w:ascii="Times New Roman" w:hAnsi="Times New Roman"/>
          <w:sz w:val="24"/>
          <w:szCs w:val="24"/>
          <w:lang w:val="en-US"/>
        </w:rPr>
      </w:pPr>
      <w:r w:rsidRPr="00B455A6">
        <w:rPr>
          <w:rFonts w:ascii="Times New Roman" w:hAnsi="Times New Roman"/>
          <w:i/>
          <w:iCs/>
          <w:sz w:val="24"/>
          <w:szCs w:val="24"/>
          <w:lang w:val="en-US"/>
        </w:rPr>
        <w:t>Recall</w:t>
      </w:r>
      <w:r w:rsidRPr="00862A78">
        <w:rPr>
          <w:rFonts w:ascii="Times New Roman" w:hAnsi="Times New Roman"/>
          <w:sz w:val="24"/>
          <w:szCs w:val="24"/>
          <w:lang w:val="en-US"/>
        </w:rPr>
        <w:t xml:space="preserve"> (</w:t>
      </w:r>
      <w:proofErr w:type="spellStart"/>
      <w:r w:rsidRPr="00862A78">
        <w:rPr>
          <w:rFonts w:ascii="Times New Roman" w:hAnsi="Times New Roman"/>
          <w:sz w:val="24"/>
          <w:szCs w:val="24"/>
          <w:lang w:val="en-US"/>
        </w:rPr>
        <w:t>Sensitivitas</w:t>
      </w:r>
      <w:proofErr w:type="spellEnd"/>
      <w:r w:rsidRPr="00862A78">
        <w:rPr>
          <w:rFonts w:ascii="Times New Roman" w:hAnsi="Times New Roman"/>
          <w:sz w:val="24"/>
          <w:szCs w:val="24"/>
          <w:lang w:val="en-US"/>
        </w:rPr>
        <w:t xml:space="preserve"> atau </w:t>
      </w:r>
      <w:r w:rsidRPr="00B455A6">
        <w:rPr>
          <w:rFonts w:ascii="Times New Roman" w:hAnsi="Times New Roman"/>
          <w:i/>
          <w:iCs/>
          <w:sz w:val="24"/>
          <w:szCs w:val="24"/>
          <w:lang w:val="en-US"/>
        </w:rPr>
        <w:t>True Positive Rate</w:t>
      </w:r>
      <w:r w:rsidRPr="00862A78">
        <w:rPr>
          <w:rFonts w:ascii="Times New Roman" w:hAnsi="Times New Roman"/>
          <w:sz w:val="24"/>
          <w:szCs w:val="24"/>
          <w:lang w:val="en-US"/>
        </w:rPr>
        <w:t xml:space="preserve">): </w:t>
      </w:r>
      <w:r w:rsidRPr="00B455A6">
        <w:rPr>
          <w:rFonts w:ascii="Times New Roman" w:hAnsi="Times New Roman"/>
          <w:i/>
          <w:iCs/>
          <w:sz w:val="24"/>
          <w:szCs w:val="24"/>
          <w:lang w:val="en-US"/>
        </w:rPr>
        <w:t>Recall</w:t>
      </w:r>
      <w:r w:rsidRPr="00862A78">
        <w:rPr>
          <w:rFonts w:ascii="Times New Roman" w:hAnsi="Times New Roman"/>
          <w:sz w:val="24"/>
          <w:szCs w:val="24"/>
          <w:lang w:val="en-US"/>
        </w:rPr>
        <w:t xml:space="preserve"> </w:t>
      </w:r>
      <w:proofErr w:type="spellStart"/>
      <w:r w:rsidRPr="00862A78">
        <w:rPr>
          <w:rFonts w:ascii="Times New Roman" w:hAnsi="Times New Roman"/>
          <w:sz w:val="24"/>
          <w:szCs w:val="24"/>
          <w:lang w:val="en-US"/>
        </w:rPr>
        <w:t>mengukur</w:t>
      </w:r>
      <w:proofErr w:type="spellEnd"/>
      <w:r w:rsidRPr="00862A78">
        <w:rPr>
          <w:rFonts w:ascii="Times New Roman" w:hAnsi="Times New Roman"/>
          <w:sz w:val="24"/>
          <w:szCs w:val="24"/>
          <w:lang w:val="en-US"/>
        </w:rPr>
        <w:t xml:space="preserve"> </w:t>
      </w:r>
      <w:proofErr w:type="spellStart"/>
      <w:r w:rsidRPr="00862A78">
        <w:rPr>
          <w:rFonts w:ascii="Times New Roman" w:hAnsi="Times New Roman"/>
          <w:sz w:val="24"/>
          <w:szCs w:val="24"/>
          <w:lang w:val="en-US"/>
        </w:rPr>
        <w:t>sejauh</w:t>
      </w:r>
      <w:proofErr w:type="spellEnd"/>
      <w:r w:rsidRPr="00862A78">
        <w:rPr>
          <w:rFonts w:ascii="Times New Roman" w:hAnsi="Times New Roman"/>
          <w:sz w:val="24"/>
          <w:szCs w:val="24"/>
          <w:lang w:val="en-US"/>
        </w:rPr>
        <w:t xml:space="preserve"> mana model </w:t>
      </w:r>
      <w:proofErr w:type="spellStart"/>
      <w:r w:rsidRPr="00862A78">
        <w:rPr>
          <w:rFonts w:ascii="Times New Roman" w:hAnsi="Times New Roman"/>
          <w:sz w:val="24"/>
          <w:szCs w:val="24"/>
          <w:lang w:val="en-US"/>
        </w:rPr>
        <w:t>mampu</w:t>
      </w:r>
      <w:proofErr w:type="spellEnd"/>
      <w:r w:rsidRPr="00862A78">
        <w:rPr>
          <w:rFonts w:ascii="Times New Roman" w:hAnsi="Times New Roman"/>
          <w:sz w:val="24"/>
          <w:szCs w:val="24"/>
          <w:lang w:val="en-US"/>
        </w:rPr>
        <w:t xml:space="preserve"> </w:t>
      </w:r>
      <w:proofErr w:type="spellStart"/>
      <w:r w:rsidRPr="00862A78">
        <w:rPr>
          <w:rFonts w:ascii="Times New Roman" w:hAnsi="Times New Roman"/>
          <w:sz w:val="24"/>
          <w:szCs w:val="24"/>
          <w:lang w:val="en-US"/>
        </w:rPr>
        <w:t>menemukan</w:t>
      </w:r>
      <w:proofErr w:type="spellEnd"/>
      <w:r w:rsidRPr="00862A78">
        <w:rPr>
          <w:rFonts w:ascii="Times New Roman" w:hAnsi="Times New Roman"/>
          <w:sz w:val="24"/>
          <w:szCs w:val="24"/>
          <w:lang w:val="en-US"/>
        </w:rPr>
        <w:t xml:space="preserve"> semua contoh </w:t>
      </w:r>
      <w:proofErr w:type="spellStart"/>
      <w:r w:rsidRPr="00862A78">
        <w:rPr>
          <w:rFonts w:ascii="Times New Roman" w:hAnsi="Times New Roman"/>
          <w:sz w:val="24"/>
          <w:szCs w:val="24"/>
          <w:lang w:val="en-US"/>
        </w:rPr>
        <w:t>positif</w:t>
      </w:r>
      <w:proofErr w:type="spellEnd"/>
      <w:r w:rsidRPr="00862A78">
        <w:rPr>
          <w:rFonts w:ascii="Times New Roman" w:hAnsi="Times New Roman"/>
          <w:sz w:val="24"/>
          <w:szCs w:val="24"/>
          <w:lang w:val="en-US"/>
        </w:rPr>
        <w:t xml:space="preserve"> dalam data. Ini </w:t>
      </w:r>
      <w:proofErr w:type="spellStart"/>
      <w:r w:rsidRPr="00862A78">
        <w:rPr>
          <w:rFonts w:ascii="Times New Roman" w:hAnsi="Times New Roman"/>
          <w:sz w:val="24"/>
          <w:szCs w:val="24"/>
          <w:lang w:val="en-US"/>
        </w:rPr>
        <w:t>dihitung</w:t>
      </w:r>
      <w:proofErr w:type="spellEnd"/>
      <w:r w:rsidRPr="00862A78">
        <w:rPr>
          <w:rFonts w:ascii="Times New Roman" w:hAnsi="Times New Roman"/>
          <w:sz w:val="24"/>
          <w:szCs w:val="24"/>
          <w:lang w:val="en-US"/>
        </w:rPr>
        <w:t xml:space="preserve"> sebagai </w:t>
      </w:r>
      <w:proofErr w:type="spellStart"/>
      <w:r w:rsidRPr="00862A78">
        <w:rPr>
          <w:rFonts w:ascii="Times New Roman" w:hAnsi="Times New Roman"/>
          <w:sz w:val="24"/>
          <w:szCs w:val="24"/>
          <w:lang w:val="en-US"/>
        </w:rPr>
        <w:t>rasio</w:t>
      </w:r>
      <w:proofErr w:type="spellEnd"/>
      <w:r w:rsidRPr="00862A78">
        <w:rPr>
          <w:rFonts w:ascii="Times New Roman" w:hAnsi="Times New Roman"/>
          <w:sz w:val="24"/>
          <w:szCs w:val="24"/>
          <w:lang w:val="en-US"/>
        </w:rPr>
        <w:t xml:space="preserve"> </w:t>
      </w:r>
      <w:proofErr w:type="spellStart"/>
      <w:r w:rsidRPr="00862A78">
        <w:rPr>
          <w:rFonts w:ascii="Times New Roman" w:hAnsi="Times New Roman"/>
          <w:sz w:val="24"/>
          <w:szCs w:val="24"/>
          <w:lang w:val="en-US"/>
        </w:rPr>
        <w:t>antara</w:t>
      </w:r>
      <w:proofErr w:type="spellEnd"/>
      <w:r w:rsidRPr="00862A78">
        <w:rPr>
          <w:rFonts w:ascii="Times New Roman" w:hAnsi="Times New Roman"/>
          <w:sz w:val="24"/>
          <w:szCs w:val="24"/>
          <w:lang w:val="en-US"/>
        </w:rPr>
        <w:t xml:space="preserve"> TP dan total </w:t>
      </w:r>
      <w:proofErr w:type="spellStart"/>
      <w:r w:rsidRPr="00862A78">
        <w:rPr>
          <w:rFonts w:ascii="Times New Roman" w:hAnsi="Times New Roman"/>
          <w:sz w:val="24"/>
          <w:szCs w:val="24"/>
          <w:lang w:val="en-US"/>
        </w:rPr>
        <w:t>positif</w:t>
      </w:r>
      <w:proofErr w:type="spellEnd"/>
      <w:r w:rsidRPr="00862A78">
        <w:rPr>
          <w:rFonts w:ascii="Times New Roman" w:hAnsi="Times New Roman"/>
          <w:sz w:val="24"/>
          <w:szCs w:val="24"/>
          <w:lang w:val="en-US"/>
        </w:rPr>
        <w:t xml:space="preserve"> dalam data (TP + FN).</w:t>
      </w:r>
    </w:p>
    <w:p w14:paraId="766A1947" w14:textId="3A507883" w:rsidR="00862A78" w:rsidRPr="00862A78" w:rsidRDefault="00572777" w:rsidP="00572777">
      <w:pPr>
        <w:spacing w:after="0" w:line="240" w:lineRule="auto"/>
        <w:jc w:val="center"/>
        <w:rPr>
          <w:rFonts w:ascii="Times New Roman" w:hAnsi="Times New Roman"/>
          <w:sz w:val="24"/>
          <w:szCs w:val="24"/>
          <w:lang w:val="en-US"/>
        </w:rPr>
      </w:pPr>
      <m:oMathPara>
        <m:oMath>
          <m:r>
            <w:rPr>
              <w:rFonts w:ascii="Cambria Math" w:hAnsi="Cambria Math"/>
              <w:sz w:val="24"/>
              <w:szCs w:val="24"/>
              <w:lang w:val="en-US"/>
            </w:rPr>
            <m:t xml:space="preserve">Recall= </m:t>
          </m:r>
          <m:f>
            <m:fPr>
              <m:ctrlPr>
                <w:rPr>
                  <w:rFonts w:ascii="Cambria Math" w:hAnsi="Cambria Math"/>
                  <w:i/>
                  <w:sz w:val="24"/>
                  <w:szCs w:val="24"/>
                  <w:lang w:val="en-US"/>
                </w:rPr>
              </m:ctrlPr>
            </m:fPr>
            <m:num>
              <m:r>
                <w:rPr>
                  <w:rFonts w:ascii="Cambria Math" w:hAnsi="Cambria Math"/>
                  <w:sz w:val="24"/>
                  <w:szCs w:val="24"/>
                  <w:lang w:val="en-US"/>
                </w:rPr>
                <m:t>TP</m:t>
              </m:r>
            </m:num>
            <m:den>
              <m:r>
                <w:rPr>
                  <w:rFonts w:ascii="Cambria Math" w:hAnsi="Cambria Math"/>
                  <w:sz w:val="24"/>
                  <w:szCs w:val="24"/>
                  <w:lang w:val="en-US"/>
                </w:rPr>
                <m:t>TP+FN</m:t>
              </m:r>
            </m:den>
          </m:f>
        </m:oMath>
      </m:oMathPara>
    </w:p>
    <w:p w14:paraId="47B1AB9D" w14:textId="4AB7395B" w:rsidR="001D11E0" w:rsidRDefault="001D11E0" w:rsidP="00CE16CC">
      <w:pPr>
        <w:spacing w:after="0" w:line="240" w:lineRule="auto"/>
        <w:rPr>
          <w:rFonts w:ascii="Times New Roman" w:hAnsi="Times New Roman"/>
          <w:b/>
          <w:bCs/>
          <w:sz w:val="24"/>
          <w:szCs w:val="24"/>
        </w:rPr>
      </w:pPr>
    </w:p>
    <w:p w14:paraId="7220350B" w14:textId="77777777" w:rsidR="00583AB4" w:rsidRDefault="00583AB4" w:rsidP="00CE16CC">
      <w:pPr>
        <w:spacing w:after="0" w:line="240" w:lineRule="auto"/>
        <w:rPr>
          <w:rFonts w:ascii="Times New Roman" w:hAnsi="Times New Roman"/>
          <w:b/>
          <w:bCs/>
          <w:sz w:val="24"/>
          <w:szCs w:val="24"/>
        </w:rPr>
      </w:pPr>
    </w:p>
    <w:p w14:paraId="40C30EEC" w14:textId="7DBF23BF" w:rsidR="00CE16CC" w:rsidRDefault="00CE16CC" w:rsidP="00CE16CC">
      <w:pPr>
        <w:spacing w:after="0" w:line="240" w:lineRule="auto"/>
        <w:rPr>
          <w:rFonts w:ascii="Times New Roman" w:hAnsi="Times New Roman"/>
          <w:b/>
          <w:bCs/>
          <w:sz w:val="24"/>
          <w:szCs w:val="24"/>
        </w:rPr>
      </w:pPr>
      <w:r>
        <w:rPr>
          <w:rFonts w:ascii="Times New Roman" w:hAnsi="Times New Roman"/>
          <w:b/>
          <w:bCs/>
          <w:sz w:val="24"/>
          <w:szCs w:val="24"/>
        </w:rPr>
        <w:t>HASIL DAN PEMBAHASAN</w:t>
      </w:r>
    </w:p>
    <w:p w14:paraId="16203AFE" w14:textId="63D0AC37" w:rsidR="00CE16CC" w:rsidRDefault="00A953FA" w:rsidP="00CE16CC">
      <w:pPr>
        <w:pStyle w:val="JRPMBody"/>
        <w:rPr>
          <w:sz w:val="24"/>
          <w:szCs w:val="28"/>
          <w:lang w:val="en-US"/>
        </w:rPr>
      </w:pPr>
      <w:r>
        <w:rPr>
          <w:sz w:val="24"/>
          <w:szCs w:val="28"/>
          <w:lang w:val="en-US"/>
        </w:rPr>
        <w:t xml:space="preserve">Dalam </w:t>
      </w:r>
      <w:proofErr w:type="spellStart"/>
      <w:r>
        <w:rPr>
          <w:sz w:val="24"/>
          <w:szCs w:val="28"/>
          <w:lang w:val="en-US"/>
        </w:rPr>
        <w:t>penelitian</w:t>
      </w:r>
      <w:proofErr w:type="spellEnd"/>
      <w:r>
        <w:rPr>
          <w:sz w:val="24"/>
          <w:szCs w:val="28"/>
          <w:lang w:val="en-US"/>
        </w:rPr>
        <w:t xml:space="preserve"> ini </w:t>
      </w:r>
      <w:proofErr w:type="spellStart"/>
      <w:r>
        <w:rPr>
          <w:sz w:val="24"/>
          <w:szCs w:val="28"/>
          <w:lang w:val="en-US"/>
        </w:rPr>
        <w:t>akan</w:t>
      </w:r>
      <w:proofErr w:type="spellEnd"/>
      <w:r>
        <w:rPr>
          <w:sz w:val="24"/>
          <w:szCs w:val="28"/>
          <w:lang w:val="en-US"/>
        </w:rPr>
        <w:t xml:space="preserve"> </w:t>
      </w:r>
      <w:proofErr w:type="spellStart"/>
      <w:r>
        <w:rPr>
          <w:sz w:val="24"/>
          <w:szCs w:val="28"/>
          <w:lang w:val="en-US"/>
        </w:rPr>
        <w:t>dibuat</w:t>
      </w:r>
      <w:proofErr w:type="spellEnd"/>
      <w:r>
        <w:rPr>
          <w:sz w:val="24"/>
          <w:szCs w:val="28"/>
          <w:lang w:val="en-US"/>
        </w:rPr>
        <w:t xml:space="preserve"> </w:t>
      </w:r>
      <w:proofErr w:type="spellStart"/>
      <w:r>
        <w:rPr>
          <w:sz w:val="24"/>
          <w:szCs w:val="28"/>
          <w:lang w:val="en-US"/>
        </w:rPr>
        <w:t>dua</w:t>
      </w:r>
      <w:proofErr w:type="spellEnd"/>
      <w:r>
        <w:rPr>
          <w:sz w:val="24"/>
          <w:szCs w:val="28"/>
          <w:lang w:val="en-US"/>
        </w:rPr>
        <w:t xml:space="preserve"> model</w:t>
      </w:r>
      <w:r w:rsidR="001A1704">
        <w:rPr>
          <w:sz w:val="24"/>
          <w:szCs w:val="28"/>
          <w:lang w:val="en-US"/>
        </w:rPr>
        <w:t xml:space="preserve"> yang berbeda berdasarkan tujuan dan </w:t>
      </w:r>
      <w:r w:rsidR="001A1704" w:rsidRPr="001A1704">
        <w:rPr>
          <w:i/>
          <w:iCs/>
          <w:sz w:val="24"/>
          <w:szCs w:val="28"/>
          <w:lang w:val="en-US"/>
        </w:rPr>
        <w:t>input</w:t>
      </w:r>
      <w:r w:rsidR="001A1704">
        <w:rPr>
          <w:sz w:val="24"/>
          <w:szCs w:val="28"/>
          <w:lang w:val="en-US"/>
        </w:rPr>
        <w:t xml:space="preserve"> </w:t>
      </w:r>
      <w:proofErr w:type="spellStart"/>
      <w:r w:rsidR="001A1704">
        <w:rPr>
          <w:sz w:val="24"/>
          <w:szCs w:val="28"/>
          <w:lang w:val="en-US"/>
        </w:rPr>
        <w:t>datanya</w:t>
      </w:r>
      <w:proofErr w:type="spellEnd"/>
      <w:r>
        <w:rPr>
          <w:sz w:val="24"/>
          <w:szCs w:val="28"/>
          <w:lang w:val="en-US"/>
        </w:rPr>
        <w:t xml:space="preserve">. Model yang pertama </w:t>
      </w:r>
      <w:proofErr w:type="spellStart"/>
      <w:r>
        <w:rPr>
          <w:sz w:val="24"/>
          <w:szCs w:val="28"/>
          <w:lang w:val="en-US"/>
        </w:rPr>
        <w:t>akan</w:t>
      </w:r>
      <w:proofErr w:type="spellEnd"/>
      <w:r>
        <w:rPr>
          <w:sz w:val="24"/>
          <w:szCs w:val="28"/>
          <w:lang w:val="en-US"/>
        </w:rPr>
        <w:t xml:space="preserve"> </w:t>
      </w:r>
      <w:proofErr w:type="spellStart"/>
      <w:r>
        <w:rPr>
          <w:sz w:val="24"/>
          <w:szCs w:val="28"/>
          <w:lang w:val="en-US"/>
        </w:rPr>
        <w:t>mengklasifikasikan</w:t>
      </w:r>
      <w:proofErr w:type="spellEnd"/>
      <w:r>
        <w:rPr>
          <w:sz w:val="24"/>
          <w:szCs w:val="28"/>
          <w:lang w:val="en-US"/>
        </w:rPr>
        <w:t xml:space="preserve"> </w:t>
      </w:r>
      <w:r w:rsidR="001A1704">
        <w:rPr>
          <w:sz w:val="24"/>
          <w:szCs w:val="28"/>
          <w:lang w:val="en-US"/>
        </w:rPr>
        <w:t xml:space="preserve">maju atau </w:t>
      </w:r>
      <w:proofErr w:type="spellStart"/>
      <w:r w:rsidR="001A1704">
        <w:rPr>
          <w:sz w:val="24"/>
          <w:szCs w:val="28"/>
          <w:lang w:val="en-US"/>
        </w:rPr>
        <w:t>tidaknya</w:t>
      </w:r>
      <w:proofErr w:type="spellEnd"/>
      <w:r w:rsidR="001A1704">
        <w:rPr>
          <w:sz w:val="24"/>
          <w:szCs w:val="28"/>
          <w:lang w:val="en-US"/>
        </w:rPr>
        <w:t xml:space="preserve"> </w:t>
      </w:r>
      <w:proofErr w:type="spellStart"/>
      <w:r w:rsidR="001A1704">
        <w:rPr>
          <w:sz w:val="24"/>
          <w:szCs w:val="28"/>
          <w:lang w:val="en-US"/>
        </w:rPr>
        <w:t>komoditas</w:t>
      </w:r>
      <w:proofErr w:type="spellEnd"/>
      <w:r w:rsidR="001A1704">
        <w:rPr>
          <w:sz w:val="24"/>
          <w:szCs w:val="28"/>
          <w:lang w:val="en-US"/>
        </w:rPr>
        <w:t xml:space="preserve"> dalam </w:t>
      </w:r>
      <w:proofErr w:type="spellStart"/>
      <w:r w:rsidR="001A1704">
        <w:rPr>
          <w:sz w:val="24"/>
          <w:szCs w:val="28"/>
          <w:lang w:val="en-US"/>
        </w:rPr>
        <w:t>suatu</w:t>
      </w:r>
      <w:proofErr w:type="spellEnd"/>
      <w:r w:rsidR="001A1704">
        <w:rPr>
          <w:sz w:val="24"/>
          <w:szCs w:val="28"/>
          <w:lang w:val="en-US"/>
        </w:rPr>
        <w:t xml:space="preserve"> </w:t>
      </w:r>
      <w:proofErr w:type="spellStart"/>
      <w:r w:rsidR="001A1704">
        <w:rPr>
          <w:sz w:val="24"/>
          <w:szCs w:val="28"/>
          <w:lang w:val="en-US"/>
        </w:rPr>
        <w:t>daerah</w:t>
      </w:r>
      <w:proofErr w:type="spellEnd"/>
      <w:r w:rsidR="001A1704">
        <w:rPr>
          <w:sz w:val="24"/>
          <w:szCs w:val="28"/>
          <w:lang w:val="en-US"/>
        </w:rPr>
        <w:t xml:space="preserve">, </w:t>
      </w:r>
      <w:r w:rsidR="00FA14C3">
        <w:rPr>
          <w:sz w:val="24"/>
          <w:szCs w:val="28"/>
          <w:lang w:val="en-US"/>
        </w:rPr>
        <w:t xml:space="preserve">data </w:t>
      </w:r>
      <w:r w:rsidR="001A1704">
        <w:rPr>
          <w:sz w:val="24"/>
          <w:szCs w:val="28"/>
          <w:lang w:val="en-US"/>
        </w:rPr>
        <w:t xml:space="preserve">yang </w:t>
      </w:r>
      <w:proofErr w:type="spellStart"/>
      <w:r w:rsidR="001A1704">
        <w:rPr>
          <w:sz w:val="24"/>
          <w:szCs w:val="28"/>
          <w:lang w:val="en-US"/>
        </w:rPr>
        <w:t>digunakan</w:t>
      </w:r>
      <w:proofErr w:type="spellEnd"/>
      <w:r w:rsidR="001A1704">
        <w:rPr>
          <w:sz w:val="24"/>
          <w:szCs w:val="28"/>
          <w:lang w:val="en-US"/>
        </w:rPr>
        <w:t xml:space="preserve"> </w:t>
      </w:r>
      <w:proofErr w:type="spellStart"/>
      <w:r w:rsidR="001A1704">
        <w:rPr>
          <w:sz w:val="24"/>
          <w:szCs w:val="28"/>
          <w:lang w:val="en-US"/>
        </w:rPr>
        <w:t>yaitu</w:t>
      </w:r>
      <w:proofErr w:type="spellEnd"/>
      <w:r w:rsidR="001A1704">
        <w:rPr>
          <w:sz w:val="24"/>
          <w:szCs w:val="28"/>
          <w:lang w:val="en-US"/>
        </w:rPr>
        <w:t xml:space="preserve"> </w:t>
      </w:r>
      <w:proofErr w:type="spellStart"/>
      <w:r w:rsidR="001A1704">
        <w:rPr>
          <w:sz w:val="24"/>
          <w:szCs w:val="28"/>
          <w:lang w:val="en-US"/>
        </w:rPr>
        <w:t>kontribusi</w:t>
      </w:r>
      <w:proofErr w:type="spellEnd"/>
      <w:r w:rsidR="001A1704">
        <w:rPr>
          <w:sz w:val="24"/>
          <w:szCs w:val="28"/>
          <w:lang w:val="en-US"/>
        </w:rPr>
        <w:t xml:space="preserve"> </w:t>
      </w:r>
      <w:proofErr w:type="spellStart"/>
      <w:r w:rsidR="001A1704">
        <w:rPr>
          <w:sz w:val="24"/>
          <w:szCs w:val="28"/>
          <w:lang w:val="en-US"/>
        </w:rPr>
        <w:t>komoditas</w:t>
      </w:r>
      <w:proofErr w:type="spellEnd"/>
      <w:r w:rsidR="001A1704">
        <w:rPr>
          <w:sz w:val="24"/>
          <w:szCs w:val="28"/>
          <w:lang w:val="en-US"/>
        </w:rPr>
        <w:t xml:space="preserve"> dalam </w:t>
      </w:r>
      <w:proofErr w:type="spellStart"/>
      <w:r w:rsidR="001A1704">
        <w:rPr>
          <w:sz w:val="24"/>
          <w:szCs w:val="28"/>
          <w:lang w:val="en-US"/>
        </w:rPr>
        <w:t>rentang</w:t>
      </w:r>
      <w:proofErr w:type="spellEnd"/>
      <w:r w:rsidR="001A1704">
        <w:rPr>
          <w:sz w:val="24"/>
          <w:szCs w:val="28"/>
          <w:lang w:val="en-US"/>
        </w:rPr>
        <w:t xml:space="preserve"> 4 tahun.</w:t>
      </w:r>
    </w:p>
    <w:p w14:paraId="12F1FD69" w14:textId="53FD9AFF" w:rsidR="004132C5" w:rsidRPr="004132C5" w:rsidRDefault="004132C5" w:rsidP="00583AB4">
      <w:pPr>
        <w:pStyle w:val="JRPMBody"/>
        <w:ind w:firstLine="0"/>
        <w:rPr>
          <w:b/>
          <w:sz w:val="24"/>
          <w:szCs w:val="28"/>
        </w:rPr>
      </w:pPr>
      <w:r w:rsidRPr="004132C5">
        <w:rPr>
          <w:b/>
          <w:sz w:val="24"/>
          <w:szCs w:val="28"/>
        </w:rPr>
        <w:lastRenderedPageBreak/>
        <w:t xml:space="preserve">Hasil </w:t>
      </w:r>
    </w:p>
    <w:p w14:paraId="6D83F225" w14:textId="7223023F" w:rsidR="00D66A56" w:rsidRPr="004132C5" w:rsidRDefault="00D66A56" w:rsidP="00583AB4">
      <w:pPr>
        <w:pStyle w:val="ListParagraph"/>
        <w:numPr>
          <w:ilvl w:val="0"/>
          <w:numId w:val="13"/>
        </w:numPr>
        <w:spacing w:after="0" w:line="240" w:lineRule="auto"/>
        <w:ind w:left="360"/>
        <w:jc w:val="both"/>
        <w:rPr>
          <w:rFonts w:ascii="Times New Roman" w:hAnsi="Times New Roman"/>
          <w:b/>
          <w:bCs/>
          <w:i/>
          <w:iCs/>
          <w:sz w:val="24"/>
          <w:szCs w:val="24"/>
          <w:lang w:val="en-US"/>
        </w:rPr>
      </w:pPr>
      <w:proofErr w:type="spellStart"/>
      <w:r w:rsidRPr="004132C5">
        <w:rPr>
          <w:rFonts w:ascii="Times New Roman" w:hAnsi="Times New Roman"/>
          <w:b/>
          <w:bCs/>
          <w:sz w:val="24"/>
          <w:szCs w:val="24"/>
          <w:lang w:val="en-US"/>
        </w:rPr>
        <w:t>Pengolahan</w:t>
      </w:r>
      <w:proofErr w:type="spellEnd"/>
      <w:r w:rsidRPr="004132C5">
        <w:rPr>
          <w:rFonts w:ascii="Times New Roman" w:hAnsi="Times New Roman"/>
          <w:b/>
          <w:bCs/>
          <w:sz w:val="24"/>
          <w:szCs w:val="24"/>
          <w:lang w:val="en-US"/>
        </w:rPr>
        <w:t xml:space="preserve"> Data</w:t>
      </w:r>
    </w:p>
    <w:p w14:paraId="79ED6767" w14:textId="77BAB1A7" w:rsidR="0018016F" w:rsidRDefault="0018016F" w:rsidP="00583AB4">
      <w:pPr>
        <w:pStyle w:val="ListParagraph"/>
        <w:spacing w:after="120" w:line="240" w:lineRule="auto"/>
        <w:ind w:left="0" w:firstLine="720"/>
        <w:jc w:val="both"/>
        <w:rPr>
          <w:rFonts w:ascii="Times New Roman" w:hAnsi="Times New Roman"/>
          <w:sz w:val="24"/>
          <w:szCs w:val="24"/>
          <w:lang w:val="en-US"/>
        </w:rPr>
      </w:pPr>
      <w:r>
        <w:rPr>
          <w:rFonts w:ascii="Times New Roman" w:hAnsi="Times New Roman"/>
          <w:sz w:val="24"/>
          <w:szCs w:val="24"/>
          <w:lang w:val="en-US"/>
        </w:rPr>
        <w:t xml:space="preserve">Data </w:t>
      </w:r>
      <w:proofErr w:type="spellStart"/>
      <w:r>
        <w:rPr>
          <w:rFonts w:ascii="Times New Roman" w:hAnsi="Times New Roman"/>
          <w:sz w:val="24"/>
          <w:szCs w:val="24"/>
          <w:lang w:val="en-US"/>
        </w:rPr>
        <w:t>produksi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diolah</w:t>
      </w:r>
      <w:proofErr w:type="spellEnd"/>
      <w:r>
        <w:rPr>
          <w:rFonts w:ascii="Times New Roman" w:hAnsi="Times New Roman"/>
          <w:sz w:val="24"/>
          <w:szCs w:val="24"/>
          <w:lang w:val="en-US"/>
        </w:rPr>
        <w:t xml:space="preserve"> menjadi </w:t>
      </w:r>
      <w:proofErr w:type="spellStart"/>
      <w:r>
        <w:rPr>
          <w:rFonts w:ascii="Times New Roman" w:hAnsi="Times New Roman"/>
          <w:sz w:val="24"/>
          <w:szCs w:val="24"/>
          <w:lang w:val="en-US"/>
        </w:rPr>
        <w:t>dua</w:t>
      </w:r>
      <w:proofErr w:type="spellEnd"/>
      <w:r>
        <w:rPr>
          <w:rFonts w:ascii="Times New Roman" w:hAnsi="Times New Roman"/>
          <w:sz w:val="24"/>
          <w:szCs w:val="24"/>
          <w:lang w:val="en-US"/>
        </w:rPr>
        <w:t xml:space="preserve"> model data. </w:t>
      </w:r>
      <w:r w:rsidR="00D510B7">
        <w:rPr>
          <w:rFonts w:ascii="Times New Roman" w:hAnsi="Times New Roman"/>
          <w:sz w:val="24"/>
          <w:szCs w:val="24"/>
          <w:lang w:val="en-US"/>
        </w:rPr>
        <w:t>D</w:t>
      </w:r>
      <w:r>
        <w:rPr>
          <w:rFonts w:ascii="Times New Roman" w:hAnsi="Times New Roman"/>
          <w:sz w:val="24"/>
          <w:szCs w:val="24"/>
          <w:lang w:val="en-US"/>
        </w:rPr>
        <w:t xml:space="preserve">ata yang pertama </w:t>
      </w:r>
      <w:proofErr w:type="spellStart"/>
      <w:r>
        <w:rPr>
          <w:rFonts w:ascii="Times New Roman" w:hAnsi="Times New Roman"/>
          <w:sz w:val="24"/>
          <w:szCs w:val="24"/>
          <w:lang w:val="en-US"/>
        </w:rPr>
        <w:t>yaitu</w:t>
      </w:r>
      <w:proofErr w:type="spellEnd"/>
      <w:r>
        <w:rPr>
          <w:rFonts w:ascii="Times New Roman" w:hAnsi="Times New Roman"/>
          <w:sz w:val="24"/>
          <w:szCs w:val="24"/>
          <w:lang w:val="en-US"/>
        </w:rPr>
        <w:t xml:space="preserve"> data </w:t>
      </w:r>
      <w:proofErr w:type="spellStart"/>
      <w:r>
        <w:rPr>
          <w:rFonts w:ascii="Times New Roman" w:hAnsi="Times New Roman"/>
          <w:sz w:val="24"/>
          <w:szCs w:val="24"/>
          <w:lang w:val="en-US"/>
        </w:rPr>
        <w:t>kontribusi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suatu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komoditas</w:t>
      </w:r>
      <w:proofErr w:type="spellEnd"/>
      <w:r>
        <w:rPr>
          <w:rFonts w:ascii="Times New Roman" w:hAnsi="Times New Roman"/>
          <w:sz w:val="24"/>
          <w:szCs w:val="24"/>
          <w:lang w:val="en-US"/>
        </w:rPr>
        <w:t xml:space="preserve">. Data </w:t>
      </w:r>
      <w:proofErr w:type="spellStart"/>
      <w:r>
        <w:rPr>
          <w:rFonts w:ascii="Times New Roman" w:hAnsi="Times New Roman"/>
          <w:sz w:val="24"/>
          <w:szCs w:val="24"/>
          <w:lang w:val="en-US"/>
        </w:rPr>
        <w:t>kontribusi</w:t>
      </w:r>
      <w:proofErr w:type="spellEnd"/>
      <w:r>
        <w:rPr>
          <w:rFonts w:ascii="Times New Roman" w:hAnsi="Times New Roman"/>
          <w:sz w:val="24"/>
          <w:szCs w:val="24"/>
          <w:lang w:val="en-US"/>
        </w:rPr>
        <w:t xml:space="preserve"> ini </w:t>
      </w:r>
      <w:proofErr w:type="spellStart"/>
      <w:r>
        <w:rPr>
          <w:rFonts w:ascii="Times New Roman" w:hAnsi="Times New Roman"/>
          <w:sz w:val="24"/>
          <w:szCs w:val="24"/>
          <w:lang w:val="en-US"/>
        </w:rPr>
        <w:t>diperoleh</w:t>
      </w:r>
      <w:proofErr w:type="spellEnd"/>
      <w:r>
        <w:rPr>
          <w:rFonts w:ascii="Times New Roman" w:hAnsi="Times New Roman"/>
          <w:sz w:val="24"/>
          <w:szCs w:val="24"/>
          <w:lang w:val="en-US"/>
        </w:rPr>
        <w:t xml:space="preserve"> dengan </w:t>
      </w:r>
      <w:proofErr w:type="spellStart"/>
      <w:r>
        <w:rPr>
          <w:rFonts w:ascii="Times New Roman" w:hAnsi="Times New Roman"/>
          <w:sz w:val="24"/>
          <w:szCs w:val="24"/>
          <w:lang w:val="en-US"/>
        </w:rPr>
        <w:t>membagi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produksi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suatu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komoditas</w:t>
      </w:r>
      <w:proofErr w:type="spellEnd"/>
      <w:r>
        <w:rPr>
          <w:rFonts w:ascii="Times New Roman" w:hAnsi="Times New Roman"/>
          <w:sz w:val="24"/>
          <w:szCs w:val="24"/>
          <w:lang w:val="en-US"/>
        </w:rPr>
        <w:t xml:space="preserve"> dengan </w:t>
      </w:r>
      <w:proofErr w:type="spellStart"/>
      <w:r>
        <w:rPr>
          <w:rFonts w:ascii="Times New Roman" w:hAnsi="Times New Roman"/>
          <w:sz w:val="24"/>
          <w:szCs w:val="24"/>
          <w:lang w:val="en-US"/>
        </w:rPr>
        <w:t>jumlah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produksi</w:t>
      </w:r>
      <w:proofErr w:type="spellEnd"/>
      <w:r>
        <w:rPr>
          <w:rFonts w:ascii="Times New Roman" w:hAnsi="Times New Roman"/>
          <w:sz w:val="24"/>
          <w:szCs w:val="24"/>
          <w:lang w:val="en-US"/>
        </w:rPr>
        <w:t xml:space="preserve"> pada </w:t>
      </w:r>
      <w:proofErr w:type="spellStart"/>
      <w:r>
        <w:rPr>
          <w:rFonts w:ascii="Times New Roman" w:hAnsi="Times New Roman"/>
          <w:sz w:val="24"/>
          <w:szCs w:val="24"/>
          <w:lang w:val="en-US"/>
        </w:rPr>
        <w:t>sektor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pertanian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Tabel</w:t>
      </w:r>
      <w:proofErr w:type="spellEnd"/>
      <w:r>
        <w:rPr>
          <w:rFonts w:ascii="Times New Roman" w:hAnsi="Times New Roman"/>
          <w:sz w:val="24"/>
          <w:szCs w:val="24"/>
          <w:lang w:val="en-US"/>
        </w:rPr>
        <w:t xml:space="preserve"> 1 merupakan contoh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data </w:t>
      </w:r>
      <w:proofErr w:type="spellStart"/>
      <w:r>
        <w:rPr>
          <w:rFonts w:ascii="Times New Roman" w:hAnsi="Times New Roman"/>
          <w:sz w:val="24"/>
          <w:szCs w:val="24"/>
          <w:lang w:val="en-US"/>
        </w:rPr>
        <w:t>kontribusi</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tingkat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provinsi</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tabel</w:t>
      </w:r>
      <w:proofErr w:type="spellEnd"/>
      <w:r>
        <w:rPr>
          <w:rFonts w:ascii="Times New Roman" w:hAnsi="Times New Roman"/>
          <w:sz w:val="24"/>
          <w:szCs w:val="24"/>
          <w:lang w:val="en-US"/>
        </w:rPr>
        <w:t xml:space="preserve"> 2 merupakan data </w:t>
      </w:r>
      <w:proofErr w:type="spellStart"/>
      <w:r>
        <w:rPr>
          <w:rFonts w:ascii="Times New Roman" w:hAnsi="Times New Roman"/>
          <w:sz w:val="24"/>
          <w:szCs w:val="24"/>
          <w:lang w:val="en-US"/>
        </w:rPr>
        <w:t>kontribusi</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tingkat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nasional</w:t>
      </w:r>
      <w:proofErr w:type="spellEnd"/>
      <w:r>
        <w:rPr>
          <w:rFonts w:ascii="Times New Roman" w:hAnsi="Times New Roman"/>
          <w:sz w:val="24"/>
          <w:szCs w:val="24"/>
          <w:lang w:val="en-US"/>
        </w:rPr>
        <w:t>.</w:t>
      </w:r>
    </w:p>
    <w:p w14:paraId="23A4E543" w14:textId="0BDD6596" w:rsidR="0018016F" w:rsidRDefault="0018016F" w:rsidP="00583AB4">
      <w:pPr>
        <w:pStyle w:val="Caption"/>
        <w:spacing w:after="0"/>
        <w:jc w:val="center"/>
        <w:rPr>
          <w:rFonts w:ascii="Times New Roman" w:hAnsi="Times New Roman"/>
          <w:i w:val="0"/>
          <w:iCs w:val="0"/>
          <w:color w:val="auto"/>
          <w:sz w:val="22"/>
          <w:szCs w:val="22"/>
          <w:lang w:val="en-US"/>
        </w:rPr>
      </w:pPr>
      <w:r w:rsidRPr="0018016F">
        <w:rPr>
          <w:rFonts w:ascii="Times New Roman" w:hAnsi="Times New Roman"/>
          <w:b/>
          <w:bCs/>
          <w:i w:val="0"/>
          <w:iCs w:val="0"/>
          <w:color w:val="auto"/>
          <w:sz w:val="22"/>
          <w:szCs w:val="22"/>
        </w:rPr>
        <w:t xml:space="preserve">Tabel </w:t>
      </w:r>
      <w:r w:rsidRPr="0018016F">
        <w:rPr>
          <w:rFonts w:ascii="Times New Roman" w:hAnsi="Times New Roman"/>
          <w:b/>
          <w:bCs/>
          <w:i w:val="0"/>
          <w:iCs w:val="0"/>
          <w:color w:val="auto"/>
          <w:sz w:val="22"/>
          <w:szCs w:val="22"/>
        </w:rPr>
        <w:fldChar w:fldCharType="begin"/>
      </w:r>
      <w:r w:rsidRPr="0018016F">
        <w:rPr>
          <w:rFonts w:ascii="Times New Roman" w:hAnsi="Times New Roman"/>
          <w:b/>
          <w:bCs/>
          <w:i w:val="0"/>
          <w:iCs w:val="0"/>
          <w:color w:val="auto"/>
          <w:sz w:val="22"/>
          <w:szCs w:val="22"/>
        </w:rPr>
        <w:instrText xml:space="preserve"> SEQ Tabel \* ARABIC </w:instrText>
      </w:r>
      <w:r w:rsidRPr="0018016F">
        <w:rPr>
          <w:rFonts w:ascii="Times New Roman" w:hAnsi="Times New Roman"/>
          <w:b/>
          <w:bCs/>
          <w:i w:val="0"/>
          <w:iCs w:val="0"/>
          <w:color w:val="auto"/>
          <w:sz w:val="22"/>
          <w:szCs w:val="22"/>
        </w:rPr>
        <w:fldChar w:fldCharType="separate"/>
      </w:r>
      <w:r w:rsidR="0012337C">
        <w:rPr>
          <w:rFonts w:ascii="Times New Roman" w:hAnsi="Times New Roman"/>
          <w:b/>
          <w:bCs/>
          <w:i w:val="0"/>
          <w:iCs w:val="0"/>
          <w:noProof/>
          <w:color w:val="auto"/>
          <w:sz w:val="22"/>
          <w:szCs w:val="22"/>
        </w:rPr>
        <w:t>1</w:t>
      </w:r>
      <w:r w:rsidRPr="0018016F">
        <w:rPr>
          <w:rFonts w:ascii="Times New Roman" w:hAnsi="Times New Roman"/>
          <w:b/>
          <w:bCs/>
          <w:i w:val="0"/>
          <w:iCs w:val="0"/>
          <w:color w:val="auto"/>
          <w:sz w:val="22"/>
          <w:szCs w:val="22"/>
        </w:rPr>
        <w:fldChar w:fldCharType="end"/>
      </w:r>
      <w:r>
        <w:rPr>
          <w:rFonts w:ascii="Times New Roman" w:hAnsi="Times New Roman"/>
          <w:b/>
          <w:bCs/>
          <w:i w:val="0"/>
          <w:iCs w:val="0"/>
          <w:color w:val="auto"/>
          <w:sz w:val="22"/>
          <w:szCs w:val="22"/>
          <w:lang w:val="en-US"/>
        </w:rPr>
        <w:t>.</w:t>
      </w:r>
      <w:r w:rsidRPr="0018016F">
        <w:rPr>
          <w:rFonts w:ascii="Times New Roman" w:hAnsi="Times New Roman"/>
          <w:i w:val="0"/>
          <w:iCs w:val="0"/>
          <w:color w:val="auto"/>
          <w:sz w:val="22"/>
          <w:szCs w:val="22"/>
          <w:lang w:val="en-US"/>
        </w:rPr>
        <w:t xml:space="preserve"> Data </w:t>
      </w:r>
      <w:proofErr w:type="spellStart"/>
      <w:r w:rsidRPr="0018016F">
        <w:rPr>
          <w:rFonts w:ascii="Times New Roman" w:hAnsi="Times New Roman"/>
          <w:i w:val="0"/>
          <w:iCs w:val="0"/>
          <w:color w:val="auto"/>
          <w:sz w:val="22"/>
          <w:szCs w:val="22"/>
          <w:lang w:val="en-US"/>
        </w:rPr>
        <w:t>Kontribusi</w:t>
      </w:r>
      <w:proofErr w:type="spellEnd"/>
      <w:r w:rsidRPr="0018016F">
        <w:rPr>
          <w:rFonts w:ascii="Times New Roman" w:hAnsi="Times New Roman"/>
          <w:i w:val="0"/>
          <w:iCs w:val="0"/>
          <w:color w:val="auto"/>
          <w:sz w:val="22"/>
          <w:szCs w:val="22"/>
          <w:lang w:val="en-US"/>
        </w:rPr>
        <w:t xml:space="preserve"> </w:t>
      </w:r>
      <w:r>
        <w:rPr>
          <w:rFonts w:ascii="Times New Roman" w:hAnsi="Times New Roman"/>
          <w:i w:val="0"/>
          <w:iCs w:val="0"/>
          <w:color w:val="auto"/>
          <w:sz w:val="22"/>
          <w:szCs w:val="22"/>
          <w:lang w:val="en-US"/>
        </w:rPr>
        <w:t>d</w:t>
      </w:r>
      <w:r w:rsidRPr="0018016F">
        <w:rPr>
          <w:rFonts w:ascii="Times New Roman" w:hAnsi="Times New Roman"/>
          <w:i w:val="0"/>
          <w:iCs w:val="0"/>
          <w:color w:val="auto"/>
          <w:sz w:val="22"/>
          <w:szCs w:val="22"/>
          <w:lang w:val="en-US"/>
        </w:rPr>
        <w:t xml:space="preserve">i Tingkat </w:t>
      </w:r>
      <w:proofErr w:type="spellStart"/>
      <w:r w:rsidRPr="0018016F">
        <w:rPr>
          <w:rFonts w:ascii="Times New Roman" w:hAnsi="Times New Roman"/>
          <w:i w:val="0"/>
          <w:iCs w:val="0"/>
          <w:color w:val="auto"/>
          <w:sz w:val="22"/>
          <w:szCs w:val="22"/>
          <w:lang w:val="en-US"/>
        </w:rPr>
        <w:t>Provinsi</w:t>
      </w:r>
      <w:proofErr w:type="spellEnd"/>
    </w:p>
    <w:tbl>
      <w:tblPr>
        <w:tblW w:w="7467" w:type="dxa"/>
        <w:jc w:val="center"/>
        <w:tblLook w:val="04A0" w:firstRow="1" w:lastRow="0" w:firstColumn="1" w:lastColumn="0" w:noHBand="0" w:noVBand="1"/>
      </w:tblPr>
      <w:tblGrid>
        <w:gridCol w:w="1683"/>
        <w:gridCol w:w="1476"/>
        <w:gridCol w:w="1476"/>
        <w:gridCol w:w="1356"/>
        <w:gridCol w:w="1476"/>
      </w:tblGrid>
      <w:tr w:rsidR="0018016F" w:rsidRPr="0059201D" w14:paraId="3AD99F64" w14:textId="77777777" w:rsidTr="00DD2172">
        <w:trPr>
          <w:trHeight w:val="312"/>
          <w:jc w:val="center"/>
        </w:trPr>
        <w:tc>
          <w:tcPr>
            <w:tcW w:w="1683" w:type="dxa"/>
            <w:vMerge w:val="restart"/>
            <w:tcBorders>
              <w:top w:val="single" w:sz="4" w:space="0" w:color="auto"/>
              <w:bottom w:val="single" w:sz="4" w:space="0" w:color="auto"/>
            </w:tcBorders>
            <w:shd w:val="clear" w:color="auto" w:fill="auto"/>
            <w:noWrap/>
            <w:vAlign w:val="center"/>
            <w:hideMark/>
          </w:tcPr>
          <w:p w14:paraId="07FC0526" w14:textId="77777777" w:rsidR="0018016F" w:rsidRPr="0059201D" w:rsidRDefault="0018016F" w:rsidP="00583AB4">
            <w:pPr>
              <w:spacing w:after="0" w:line="240" w:lineRule="auto"/>
              <w:jc w:val="center"/>
              <w:rPr>
                <w:rFonts w:ascii="Times New Roman" w:eastAsia="Times New Roman" w:hAnsi="Times New Roman"/>
                <w:color w:val="000000"/>
                <w14:ligatures w14:val="none"/>
              </w:rPr>
            </w:pPr>
            <w:r w:rsidRPr="0059201D">
              <w:rPr>
                <w:rFonts w:ascii="Times New Roman" w:eastAsia="Times New Roman" w:hAnsi="Times New Roman"/>
                <w:color w:val="000000"/>
                <w14:ligatures w14:val="none"/>
              </w:rPr>
              <w:t>Komoditas</w:t>
            </w:r>
          </w:p>
        </w:tc>
        <w:tc>
          <w:tcPr>
            <w:tcW w:w="5784" w:type="dxa"/>
            <w:gridSpan w:val="4"/>
            <w:tcBorders>
              <w:top w:val="single" w:sz="4" w:space="0" w:color="auto"/>
              <w:bottom w:val="single" w:sz="4" w:space="0" w:color="auto"/>
            </w:tcBorders>
            <w:shd w:val="clear" w:color="auto" w:fill="auto"/>
            <w:noWrap/>
            <w:vAlign w:val="bottom"/>
            <w:hideMark/>
          </w:tcPr>
          <w:p w14:paraId="6A5E330E" w14:textId="77777777" w:rsidR="0018016F" w:rsidRPr="0059201D" w:rsidRDefault="0018016F" w:rsidP="00583AB4">
            <w:pPr>
              <w:spacing w:after="0" w:line="240" w:lineRule="auto"/>
              <w:jc w:val="center"/>
              <w:rPr>
                <w:rFonts w:ascii="Times New Roman" w:eastAsia="Times New Roman" w:hAnsi="Times New Roman"/>
                <w:color w:val="000000"/>
                <w14:ligatures w14:val="none"/>
              </w:rPr>
            </w:pPr>
            <w:r w:rsidRPr="0059201D">
              <w:rPr>
                <w:rFonts w:ascii="Times New Roman" w:eastAsia="Times New Roman" w:hAnsi="Times New Roman"/>
                <w:color w:val="000000"/>
                <w14:ligatures w14:val="none"/>
              </w:rPr>
              <w:t>Kontribusi</w:t>
            </w:r>
          </w:p>
        </w:tc>
      </w:tr>
      <w:tr w:rsidR="0018016F" w:rsidRPr="0059201D" w14:paraId="36CBAD7D" w14:textId="77777777" w:rsidTr="00DD2172">
        <w:trPr>
          <w:trHeight w:val="312"/>
          <w:jc w:val="center"/>
        </w:trPr>
        <w:tc>
          <w:tcPr>
            <w:tcW w:w="1683" w:type="dxa"/>
            <w:vMerge/>
            <w:tcBorders>
              <w:top w:val="single" w:sz="4" w:space="0" w:color="auto"/>
              <w:bottom w:val="single" w:sz="4" w:space="0" w:color="auto"/>
            </w:tcBorders>
            <w:vAlign w:val="center"/>
            <w:hideMark/>
          </w:tcPr>
          <w:p w14:paraId="49C48A1B" w14:textId="77777777" w:rsidR="0018016F" w:rsidRPr="0059201D" w:rsidRDefault="0018016F" w:rsidP="00583AB4">
            <w:pPr>
              <w:spacing w:after="0" w:line="240" w:lineRule="auto"/>
              <w:rPr>
                <w:rFonts w:ascii="Times New Roman" w:eastAsia="Times New Roman" w:hAnsi="Times New Roman"/>
                <w:color w:val="000000"/>
                <w14:ligatures w14:val="none"/>
              </w:rPr>
            </w:pPr>
          </w:p>
        </w:tc>
        <w:tc>
          <w:tcPr>
            <w:tcW w:w="1476" w:type="dxa"/>
            <w:tcBorders>
              <w:top w:val="single" w:sz="4" w:space="0" w:color="auto"/>
              <w:bottom w:val="single" w:sz="4" w:space="0" w:color="auto"/>
            </w:tcBorders>
            <w:shd w:val="clear" w:color="auto" w:fill="auto"/>
            <w:noWrap/>
            <w:vAlign w:val="bottom"/>
            <w:hideMark/>
          </w:tcPr>
          <w:p w14:paraId="13F3124A" w14:textId="77777777" w:rsidR="0018016F" w:rsidRPr="0059201D" w:rsidRDefault="0018016F" w:rsidP="00583AB4">
            <w:pPr>
              <w:spacing w:after="0" w:line="240" w:lineRule="auto"/>
              <w:jc w:val="center"/>
              <w:rPr>
                <w:rFonts w:ascii="Times New Roman" w:eastAsia="Times New Roman" w:hAnsi="Times New Roman"/>
                <w:color w:val="000000"/>
                <w14:ligatures w14:val="none"/>
              </w:rPr>
            </w:pPr>
            <w:r w:rsidRPr="0059201D">
              <w:rPr>
                <w:rFonts w:ascii="Times New Roman" w:eastAsia="Times New Roman" w:hAnsi="Times New Roman"/>
                <w:color w:val="000000"/>
                <w14:ligatures w14:val="none"/>
              </w:rPr>
              <w:t>2018</w:t>
            </w:r>
          </w:p>
        </w:tc>
        <w:tc>
          <w:tcPr>
            <w:tcW w:w="1476" w:type="dxa"/>
            <w:tcBorders>
              <w:top w:val="single" w:sz="4" w:space="0" w:color="auto"/>
              <w:bottom w:val="single" w:sz="4" w:space="0" w:color="auto"/>
            </w:tcBorders>
            <w:shd w:val="clear" w:color="auto" w:fill="auto"/>
            <w:noWrap/>
            <w:vAlign w:val="bottom"/>
            <w:hideMark/>
          </w:tcPr>
          <w:p w14:paraId="6F116A9C" w14:textId="77777777" w:rsidR="0018016F" w:rsidRPr="0059201D" w:rsidRDefault="0018016F" w:rsidP="00583AB4">
            <w:pPr>
              <w:spacing w:after="0" w:line="240" w:lineRule="auto"/>
              <w:jc w:val="center"/>
              <w:rPr>
                <w:rFonts w:ascii="Times New Roman" w:eastAsia="Times New Roman" w:hAnsi="Times New Roman"/>
                <w:color w:val="000000"/>
                <w14:ligatures w14:val="none"/>
              </w:rPr>
            </w:pPr>
            <w:r w:rsidRPr="0059201D">
              <w:rPr>
                <w:rFonts w:ascii="Times New Roman" w:eastAsia="Times New Roman" w:hAnsi="Times New Roman"/>
                <w:color w:val="000000"/>
                <w14:ligatures w14:val="none"/>
              </w:rPr>
              <w:t>2019</w:t>
            </w:r>
          </w:p>
        </w:tc>
        <w:tc>
          <w:tcPr>
            <w:tcW w:w="1356" w:type="dxa"/>
            <w:tcBorders>
              <w:top w:val="single" w:sz="4" w:space="0" w:color="auto"/>
              <w:bottom w:val="single" w:sz="4" w:space="0" w:color="auto"/>
            </w:tcBorders>
            <w:shd w:val="clear" w:color="auto" w:fill="auto"/>
            <w:noWrap/>
            <w:vAlign w:val="bottom"/>
            <w:hideMark/>
          </w:tcPr>
          <w:p w14:paraId="0A33D8B0" w14:textId="77777777" w:rsidR="0018016F" w:rsidRPr="0059201D" w:rsidRDefault="0018016F" w:rsidP="00583AB4">
            <w:pPr>
              <w:spacing w:after="0" w:line="240" w:lineRule="auto"/>
              <w:jc w:val="center"/>
              <w:rPr>
                <w:rFonts w:ascii="Times New Roman" w:eastAsia="Times New Roman" w:hAnsi="Times New Roman"/>
                <w:color w:val="000000"/>
                <w14:ligatures w14:val="none"/>
              </w:rPr>
            </w:pPr>
            <w:r w:rsidRPr="0059201D">
              <w:rPr>
                <w:rFonts w:ascii="Times New Roman" w:eastAsia="Times New Roman" w:hAnsi="Times New Roman"/>
                <w:color w:val="000000"/>
                <w14:ligatures w14:val="none"/>
              </w:rPr>
              <w:t>2020</w:t>
            </w:r>
          </w:p>
        </w:tc>
        <w:tc>
          <w:tcPr>
            <w:tcW w:w="1476" w:type="dxa"/>
            <w:tcBorders>
              <w:top w:val="single" w:sz="4" w:space="0" w:color="auto"/>
              <w:bottom w:val="single" w:sz="4" w:space="0" w:color="auto"/>
            </w:tcBorders>
            <w:shd w:val="clear" w:color="auto" w:fill="auto"/>
            <w:noWrap/>
            <w:vAlign w:val="bottom"/>
            <w:hideMark/>
          </w:tcPr>
          <w:p w14:paraId="020C8EB7" w14:textId="77777777" w:rsidR="0018016F" w:rsidRPr="0059201D" w:rsidRDefault="0018016F" w:rsidP="00583AB4">
            <w:pPr>
              <w:spacing w:after="0" w:line="240" w:lineRule="auto"/>
              <w:jc w:val="center"/>
              <w:rPr>
                <w:rFonts w:ascii="Times New Roman" w:eastAsia="Times New Roman" w:hAnsi="Times New Roman"/>
                <w:color w:val="000000"/>
                <w14:ligatures w14:val="none"/>
              </w:rPr>
            </w:pPr>
            <w:r w:rsidRPr="0059201D">
              <w:rPr>
                <w:rFonts w:ascii="Times New Roman" w:eastAsia="Times New Roman" w:hAnsi="Times New Roman"/>
                <w:color w:val="000000"/>
                <w14:ligatures w14:val="none"/>
              </w:rPr>
              <w:t>2021</w:t>
            </w:r>
          </w:p>
        </w:tc>
      </w:tr>
      <w:tr w:rsidR="0018016F" w:rsidRPr="0059201D" w14:paraId="6C9151FF" w14:textId="77777777" w:rsidTr="00DD2172">
        <w:trPr>
          <w:trHeight w:val="312"/>
          <w:jc w:val="center"/>
        </w:trPr>
        <w:tc>
          <w:tcPr>
            <w:tcW w:w="1683" w:type="dxa"/>
            <w:tcBorders>
              <w:top w:val="single" w:sz="4" w:space="0" w:color="auto"/>
            </w:tcBorders>
            <w:shd w:val="clear" w:color="auto" w:fill="auto"/>
            <w:noWrap/>
            <w:vAlign w:val="bottom"/>
            <w:hideMark/>
          </w:tcPr>
          <w:p w14:paraId="3ECB784B" w14:textId="77777777" w:rsidR="0018016F" w:rsidRPr="0059201D" w:rsidRDefault="0018016F" w:rsidP="00583AB4">
            <w:pPr>
              <w:spacing w:after="0" w:line="240" w:lineRule="auto"/>
              <w:rPr>
                <w:rFonts w:ascii="Times New Roman" w:eastAsia="Times New Roman" w:hAnsi="Times New Roman"/>
                <w:color w:val="000000"/>
                <w14:ligatures w14:val="none"/>
              </w:rPr>
            </w:pPr>
            <w:r w:rsidRPr="0059201D">
              <w:rPr>
                <w:rFonts w:ascii="Times New Roman" w:eastAsia="Times New Roman" w:hAnsi="Times New Roman"/>
                <w:color w:val="000000"/>
                <w14:ligatures w14:val="none"/>
              </w:rPr>
              <w:t>Jahe</w:t>
            </w:r>
          </w:p>
        </w:tc>
        <w:tc>
          <w:tcPr>
            <w:tcW w:w="1476" w:type="dxa"/>
            <w:tcBorders>
              <w:top w:val="single" w:sz="4" w:space="0" w:color="auto"/>
            </w:tcBorders>
            <w:shd w:val="clear" w:color="auto" w:fill="auto"/>
            <w:noWrap/>
            <w:vAlign w:val="bottom"/>
            <w:hideMark/>
          </w:tcPr>
          <w:p w14:paraId="1ED2A499" w14:textId="77777777" w:rsidR="0018016F" w:rsidRPr="0059201D" w:rsidRDefault="0018016F" w:rsidP="00583AB4">
            <w:pPr>
              <w:spacing w:after="0" w:line="240" w:lineRule="auto"/>
              <w:jc w:val="right"/>
              <w:rPr>
                <w:rFonts w:ascii="Times New Roman" w:eastAsia="Times New Roman" w:hAnsi="Times New Roman"/>
                <w:color w:val="000000"/>
                <w14:ligatures w14:val="none"/>
              </w:rPr>
            </w:pPr>
            <w:r w:rsidRPr="0059201D">
              <w:rPr>
                <w:rFonts w:ascii="Times New Roman" w:eastAsia="Times New Roman" w:hAnsi="Times New Roman"/>
                <w:color w:val="000000"/>
                <w14:ligatures w14:val="none"/>
              </w:rPr>
              <w:t>0.164549814</w:t>
            </w:r>
          </w:p>
        </w:tc>
        <w:tc>
          <w:tcPr>
            <w:tcW w:w="1476" w:type="dxa"/>
            <w:tcBorders>
              <w:top w:val="single" w:sz="4" w:space="0" w:color="auto"/>
            </w:tcBorders>
            <w:shd w:val="clear" w:color="auto" w:fill="auto"/>
            <w:noWrap/>
            <w:vAlign w:val="bottom"/>
            <w:hideMark/>
          </w:tcPr>
          <w:p w14:paraId="120142C6" w14:textId="77777777" w:rsidR="0018016F" w:rsidRPr="0059201D" w:rsidRDefault="0018016F" w:rsidP="00583AB4">
            <w:pPr>
              <w:spacing w:after="0" w:line="240" w:lineRule="auto"/>
              <w:jc w:val="right"/>
              <w:rPr>
                <w:rFonts w:ascii="Times New Roman" w:eastAsia="Times New Roman" w:hAnsi="Times New Roman"/>
                <w:color w:val="000000"/>
                <w14:ligatures w14:val="none"/>
              </w:rPr>
            </w:pPr>
            <w:r w:rsidRPr="0059201D">
              <w:rPr>
                <w:rFonts w:ascii="Times New Roman" w:eastAsia="Times New Roman" w:hAnsi="Times New Roman"/>
                <w:color w:val="000000"/>
                <w14:ligatures w14:val="none"/>
              </w:rPr>
              <w:t>0.062330413</w:t>
            </w:r>
          </w:p>
        </w:tc>
        <w:tc>
          <w:tcPr>
            <w:tcW w:w="1356" w:type="dxa"/>
            <w:tcBorders>
              <w:top w:val="single" w:sz="4" w:space="0" w:color="auto"/>
            </w:tcBorders>
            <w:shd w:val="clear" w:color="auto" w:fill="auto"/>
            <w:noWrap/>
            <w:vAlign w:val="bottom"/>
            <w:hideMark/>
          </w:tcPr>
          <w:p w14:paraId="556B5A74" w14:textId="77777777" w:rsidR="0018016F" w:rsidRPr="0059201D" w:rsidRDefault="0018016F" w:rsidP="00583AB4">
            <w:pPr>
              <w:spacing w:after="0" w:line="240" w:lineRule="auto"/>
              <w:jc w:val="right"/>
              <w:rPr>
                <w:rFonts w:ascii="Times New Roman" w:eastAsia="Times New Roman" w:hAnsi="Times New Roman"/>
                <w:color w:val="000000"/>
                <w14:ligatures w14:val="none"/>
              </w:rPr>
            </w:pPr>
            <w:r w:rsidRPr="0059201D">
              <w:rPr>
                <w:rFonts w:ascii="Times New Roman" w:eastAsia="Times New Roman" w:hAnsi="Times New Roman"/>
                <w:color w:val="000000"/>
                <w14:ligatures w14:val="none"/>
              </w:rPr>
              <w:t>0.28337506</w:t>
            </w:r>
          </w:p>
        </w:tc>
        <w:tc>
          <w:tcPr>
            <w:tcW w:w="1476" w:type="dxa"/>
            <w:tcBorders>
              <w:top w:val="single" w:sz="4" w:space="0" w:color="auto"/>
            </w:tcBorders>
            <w:shd w:val="clear" w:color="auto" w:fill="auto"/>
            <w:noWrap/>
            <w:vAlign w:val="bottom"/>
            <w:hideMark/>
          </w:tcPr>
          <w:p w14:paraId="1279FAA5" w14:textId="77777777" w:rsidR="0018016F" w:rsidRPr="0059201D" w:rsidRDefault="0018016F" w:rsidP="00583AB4">
            <w:pPr>
              <w:spacing w:after="0" w:line="240" w:lineRule="auto"/>
              <w:jc w:val="right"/>
              <w:rPr>
                <w:rFonts w:ascii="Times New Roman" w:eastAsia="Times New Roman" w:hAnsi="Times New Roman"/>
                <w:color w:val="000000"/>
                <w14:ligatures w14:val="none"/>
              </w:rPr>
            </w:pPr>
            <w:r w:rsidRPr="0059201D">
              <w:rPr>
                <w:rFonts w:ascii="Times New Roman" w:eastAsia="Times New Roman" w:hAnsi="Times New Roman"/>
                <w:color w:val="000000"/>
                <w14:ligatures w14:val="none"/>
              </w:rPr>
              <w:t>0.321855109</w:t>
            </w:r>
          </w:p>
        </w:tc>
      </w:tr>
      <w:tr w:rsidR="0018016F" w:rsidRPr="0059201D" w14:paraId="497BFEBD" w14:textId="77777777" w:rsidTr="00DD2172">
        <w:trPr>
          <w:trHeight w:val="312"/>
          <w:jc w:val="center"/>
        </w:trPr>
        <w:tc>
          <w:tcPr>
            <w:tcW w:w="1683" w:type="dxa"/>
            <w:tcBorders>
              <w:top w:val="nil"/>
            </w:tcBorders>
            <w:shd w:val="clear" w:color="auto" w:fill="auto"/>
            <w:noWrap/>
            <w:vAlign w:val="bottom"/>
            <w:hideMark/>
          </w:tcPr>
          <w:p w14:paraId="1E039D79" w14:textId="77777777" w:rsidR="0018016F" w:rsidRPr="0059201D" w:rsidRDefault="0018016F" w:rsidP="00583AB4">
            <w:pPr>
              <w:spacing w:after="0" w:line="240" w:lineRule="auto"/>
              <w:rPr>
                <w:rFonts w:ascii="Times New Roman" w:eastAsia="Times New Roman" w:hAnsi="Times New Roman"/>
                <w:color w:val="000000"/>
                <w14:ligatures w14:val="none"/>
              </w:rPr>
            </w:pPr>
            <w:r w:rsidRPr="0059201D">
              <w:rPr>
                <w:rFonts w:ascii="Times New Roman" w:eastAsia="Times New Roman" w:hAnsi="Times New Roman"/>
                <w:color w:val="000000"/>
                <w14:ligatures w14:val="none"/>
              </w:rPr>
              <w:t>Laos/Lengkuas</w:t>
            </w:r>
          </w:p>
        </w:tc>
        <w:tc>
          <w:tcPr>
            <w:tcW w:w="1476" w:type="dxa"/>
            <w:tcBorders>
              <w:top w:val="nil"/>
            </w:tcBorders>
            <w:shd w:val="clear" w:color="auto" w:fill="auto"/>
            <w:noWrap/>
            <w:vAlign w:val="bottom"/>
            <w:hideMark/>
          </w:tcPr>
          <w:p w14:paraId="0BBCEBEC" w14:textId="77777777" w:rsidR="0018016F" w:rsidRPr="0059201D" w:rsidRDefault="0018016F" w:rsidP="00583AB4">
            <w:pPr>
              <w:spacing w:after="0" w:line="240" w:lineRule="auto"/>
              <w:jc w:val="right"/>
              <w:rPr>
                <w:rFonts w:ascii="Times New Roman" w:eastAsia="Times New Roman" w:hAnsi="Times New Roman"/>
                <w:color w:val="000000"/>
                <w14:ligatures w14:val="none"/>
              </w:rPr>
            </w:pPr>
            <w:r w:rsidRPr="0059201D">
              <w:rPr>
                <w:rFonts w:ascii="Times New Roman" w:eastAsia="Times New Roman" w:hAnsi="Times New Roman"/>
                <w:color w:val="000000"/>
                <w14:ligatures w14:val="none"/>
              </w:rPr>
              <w:t>0.058332353</w:t>
            </w:r>
          </w:p>
        </w:tc>
        <w:tc>
          <w:tcPr>
            <w:tcW w:w="1476" w:type="dxa"/>
            <w:tcBorders>
              <w:top w:val="nil"/>
            </w:tcBorders>
            <w:shd w:val="clear" w:color="auto" w:fill="auto"/>
            <w:noWrap/>
            <w:vAlign w:val="bottom"/>
            <w:hideMark/>
          </w:tcPr>
          <w:p w14:paraId="69B382B7" w14:textId="77777777" w:rsidR="0018016F" w:rsidRPr="0059201D" w:rsidRDefault="0018016F" w:rsidP="00583AB4">
            <w:pPr>
              <w:spacing w:after="0" w:line="240" w:lineRule="auto"/>
              <w:jc w:val="right"/>
              <w:rPr>
                <w:rFonts w:ascii="Times New Roman" w:eastAsia="Times New Roman" w:hAnsi="Times New Roman"/>
                <w:color w:val="000000"/>
                <w14:ligatures w14:val="none"/>
              </w:rPr>
            </w:pPr>
            <w:r w:rsidRPr="0059201D">
              <w:rPr>
                <w:rFonts w:ascii="Times New Roman" w:eastAsia="Times New Roman" w:hAnsi="Times New Roman"/>
                <w:color w:val="000000"/>
                <w14:ligatures w14:val="none"/>
              </w:rPr>
              <w:t>0.034418163</w:t>
            </w:r>
          </w:p>
        </w:tc>
        <w:tc>
          <w:tcPr>
            <w:tcW w:w="1356" w:type="dxa"/>
            <w:tcBorders>
              <w:top w:val="nil"/>
            </w:tcBorders>
            <w:shd w:val="clear" w:color="auto" w:fill="auto"/>
            <w:noWrap/>
            <w:vAlign w:val="bottom"/>
            <w:hideMark/>
          </w:tcPr>
          <w:p w14:paraId="26AA9959" w14:textId="77777777" w:rsidR="0018016F" w:rsidRPr="0059201D" w:rsidRDefault="0018016F" w:rsidP="00583AB4">
            <w:pPr>
              <w:spacing w:after="0" w:line="240" w:lineRule="auto"/>
              <w:jc w:val="right"/>
              <w:rPr>
                <w:rFonts w:ascii="Times New Roman" w:eastAsia="Times New Roman" w:hAnsi="Times New Roman"/>
                <w:color w:val="000000"/>
                <w14:ligatures w14:val="none"/>
              </w:rPr>
            </w:pPr>
            <w:r w:rsidRPr="0059201D">
              <w:rPr>
                <w:rFonts w:ascii="Times New Roman" w:eastAsia="Times New Roman" w:hAnsi="Times New Roman"/>
                <w:color w:val="000000"/>
                <w14:ligatures w14:val="none"/>
              </w:rPr>
              <w:t>0.04161763</w:t>
            </w:r>
          </w:p>
        </w:tc>
        <w:tc>
          <w:tcPr>
            <w:tcW w:w="1476" w:type="dxa"/>
            <w:tcBorders>
              <w:top w:val="nil"/>
            </w:tcBorders>
            <w:shd w:val="clear" w:color="auto" w:fill="auto"/>
            <w:noWrap/>
            <w:vAlign w:val="bottom"/>
            <w:hideMark/>
          </w:tcPr>
          <w:p w14:paraId="79C9B043" w14:textId="77777777" w:rsidR="0018016F" w:rsidRPr="0059201D" w:rsidRDefault="0018016F" w:rsidP="00583AB4">
            <w:pPr>
              <w:spacing w:after="0" w:line="240" w:lineRule="auto"/>
              <w:jc w:val="right"/>
              <w:rPr>
                <w:rFonts w:ascii="Times New Roman" w:eastAsia="Times New Roman" w:hAnsi="Times New Roman"/>
                <w:color w:val="000000"/>
                <w14:ligatures w14:val="none"/>
              </w:rPr>
            </w:pPr>
            <w:r w:rsidRPr="0059201D">
              <w:rPr>
                <w:rFonts w:ascii="Times New Roman" w:eastAsia="Times New Roman" w:hAnsi="Times New Roman"/>
                <w:color w:val="000000"/>
                <w14:ligatures w14:val="none"/>
              </w:rPr>
              <w:t>0.02409516</w:t>
            </w:r>
          </w:p>
        </w:tc>
      </w:tr>
      <w:tr w:rsidR="0018016F" w:rsidRPr="0059201D" w14:paraId="37A6BB60" w14:textId="77777777" w:rsidTr="00DD2172">
        <w:trPr>
          <w:trHeight w:val="312"/>
          <w:jc w:val="center"/>
        </w:trPr>
        <w:tc>
          <w:tcPr>
            <w:tcW w:w="1683" w:type="dxa"/>
            <w:tcBorders>
              <w:top w:val="nil"/>
            </w:tcBorders>
            <w:shd w:val="clear" w:color="auto" w:fill="auto"/>
            <w:noWrap/>
            <w:vAlign w:val="bottom"/>
            <w:hideMark/>
          </w:tcPr>
          <w:p w14:paraId="34E87100" w14:textId="77777777" w:rsidR="0018016F" w:rsidRPr="0059201D" w:rsidRDefault="0018016F" w:rsidP="00583AB4">
            <w:pPr>
              <w:spacing w:after="0" w:line="240" w:lineRule="auto"/>
              <w:rPr>
                <w:rFonts w:ascii="Times New Roman" w:eastAsia="Times New Roman" w:hAnsi="Times New Roman"/>
                <w:color w:val="000000"/>
                <w14:ligatures w14:val="none"/>
              </w:rPr>
            </w:pPr>
            <w:r w:rsidRPr="0059201D">
              <w:rPr>
                <w:rFonts w:ascii="Times New Roman" w:eastAsia="Times New Roman" w:hAnsi="Times New Roman"/>
                <w:color w:val="000000"/>
                <w14:ligatures w14:val="none"/>
              </w:rPr>
              <w:t>Kencur</w:t>
            </w:r>
          </w:p>
        </w:tc>
        <w:tc>
          <w:tcPr>
            <w:tcW w:w="1476" w:type="dxa"/>
            <w:tcBorders>
              <w:top w:val="nil"/>
            </w:tcBorders>
            <w:shd w:val="clear" w:color="auto" w:fill="auto"/>
            <w:noWrap/>
            <w:vAlign w:val="bottom"/>
            <w:hideMark/>
          </w:tcPr>
          <w:p w14:paraId="5443ECC2" w14:textId="77777777" w:rsidR="0018016F" w:rsidRPr="0059201D" w:rsidRDefault="0018016F" w:rsidP="00583AB4">
            <w:pPr>
              <w:spacing w:after="0" w:line="240" w:lineRule="auto"/>
              <w:jc w:val="right"/>
              <w:rPr>
                <w:rFonts w:ascii="Times New Roman" w:eastAsia="Times New Roman" w:hAnsi="Times New Roman"/>
                <w:color w:val="000000"/>
                <w14:ligatures w14:val="none"/>
              </w:rPr>
            </w:pPr>
            <w:r w:rsidRPr="0059201D">
              <w:rPr>
                <w:rFonts w:ascii="Times New Roman" w:eastAsia="Times New Roman" w:hAnsi="Times New Roman"/>
                <w:color w:val="000000"/>
                <w14:ligatures w14:val="none"/>
              </w:rPr>
              <w:t>0.062111121</w:t>
            </w:r>
          </w:p>
        </w:tc>
        <w:tc>
          <w:tcPr>
            <w:tcW w:w="1476" w:type="dxa"/>
            <w:tcBorders>
              <w:top w:val="nil"/>
            </w:tcBorders>
            <w:shd w:val="clear" w:color="auto" w:fill="auto"/>
            <w:noWrap/>
            <w:vAlign w:val="bottom"/>
            <w:hideMark/>
          </w:tcPr>
          <w:p w14:paraId="4CDEAD8F" w14:textId="77777777" w:rsidR="0018016F" w:rsidRPr="0059201D" w:rsidRDefault="0018016F" w:rsidP="00583AB4">
            <w:pPr>
              <w:spacing w:after="0" w:line="240" w:lineRule="auto"/>
              <w:jc w:val="right"/>
              <w:rPr>
                <w:rFonts w:ascii="Times New Roman" w:eastAsia="Times New Roman" w:hAnsi="Times New Roman"/>
                <w:color w:val="000000"/>
                <w14:ligatures w14:val="none"/>
              </w:rPr>
            </w:pPr>
            <w:r w:rsidRPr="0059201D">
              <w:rPr>
                <w:rFonts w:ascii="Times New Roman" w:eastAsia="Times New Roman" w:hAnsi="Times New Roman"/>
                <w:color w:val="000000"/>
                <w14:ligatures w14:val="none"/>
              </w:rPr>
              <w:t>0.033707883</w:t>
            </w:r>
          </w:p>
        </w:tc>
        <w:tc>
          <w:tcPr>
            <w:tcW w:w="1356" w:type="dxa"/>
            <w:tcBorders>
              <w:top w:val="nil"/>
            </w:tcBorders>
            <w:shd w:val="clear" w:color="auto" w:fill="auto"/>
            <w:noWrap/>
            <w:vAlign w:val="bottom"/>
            <w:hideMark/>
          </w:tcPr>
          <w:p w14:paraId="15B5340C" w14:textId="77777777" w:rsidR="0018016F" w:rsidRPr="0059201D" w:rsidRDefault="0018016F" w:rsidP="00583AB4">
            <w:pPr>
              <w:spacing w:after="0" w:line="240" w:lineRule="auto"/>
              <w:jc w:val="right"/>
              <w:rPr>
                <w:rFonts w:ascii="Times New Roman" w:eastAsia="Times New Roman" w:hAnsi="Times New Roman"/>
                <w:color w:val="000000"/>
                <w14:ligatures w14:val="none"/>
              </w:rPr>
            </w:pPr>
            <w:r w:rsidRPr="0059201D">
              <w:rPr>
                <w:rFonts w:ascii="Times New Roman" w:eastAsia="Times New Roman" w:hAnsi="Times New Roman"/>
                <w:color w:val="000000"/>
                <w14:ligatures w14:val="none"/>
              </w:rPr>
              <w:t>0.10091046</w:t>
            </w:r>
          </w:p>
        </w:tc>
        <w:tc>
          <w:tcPr>
            <w:tcW w:w="1476" w:type="dxa"/>
            <w:tcBorders>
              <w:top w:val="nil"/>
            </w:tcBorders>
            <w:shd w:val="clear" w:color="auto" w:fill="auto"/>
            <w:noWrap/>
            <w:vAlign w:val="bottom"/>
            <w:hideMark/>
          </w:tcPr>
          <w:p w14:paraId="639A75D1" w14:textId="77777777" w:rsidR="0018016F" w:rsidRPr="0059201D" w:rsidRDefault="0018016F" w:rsidP="00583AB4">
            <w:pPr>
              <w:spacing w:after="0" w:line="240" w:lineRule="auto"/>
              <w:jc w:val="right"/>
              <w:rPr>
                <w:rFonts w:ascii="Times New Roman" w:eastAsia="Times New Roman" w:hAnsi="Times New Roman"/>
                <w:color w:val="000000"/>
                <w14:ligatures w14:val="none"/>
              </w:rPr>
            </w:pPr>
            <w:r w:rsidRPr="0059201D">
              <w:rPr>
                <w:rFonts w:ascii="Times New Roman" w:eastAsia="Times New Roman" w:hAnsi="Times New Roman"/>
                <w:color w:val="000000"/>
                <w14:ligatures w14:val="none"/>
              </w:rPr>
              <w:t>0.073722298</w:t>
            </w:r>
          </w:p>
        </w:tc>
      </w:tr>
      <w:tr w:rsidR="0018016F" w:rsidRPr="0059201D" w14:paraId="3A1B8582" w14:textId="77777777" w:rsidTr="00DD2172">
        <w:trPr>
          <w:trHeight w:val="312"/>
          <w:jc w:val="center"/>
        </w:trPr>
        <w:tc>
          <w:tcPr>
            <w:tcW w:w="1683" w:type="dxa"/>
            <w:tcBorders>
              <w:top w:val="nil"/>
            </w:tcBorders>
            <w:shd w:val="clear" w:color="auto" w:fill="auto"/>
            <w:noWrap/>
            <w:vAlign w:val="bottom"/>
            <w:hideMark/>
          </w:tcPr>
          <w:p w14:paraId="126F33A9" w14:textId="77777777" w:rsidR="0018016F" w:rsidRPr="0059201D" w:rsidRDefault="0018016F" w:rsidP="00583AB4">
            <w:pPr>
              <w:spacing w:after="0" w:line="240" w:lineRule="auto"/>
              <w:rPr>
                <w:rFonts w:ascii="Times New Roman" w:eastAsia="Times New Roman" w:hAnsi="Times New Roman"/>
                <w:color w:val="000000"/>
                <w14:ligatures w14:val="none"/>
              </w:rPr>
            </w:pPr>
            <w:r w:rsidRPr="0059201D">
              <w:rPr>
                <w:rFonts w:ascii="Times New Roman" w:eastAsia="Times New Roman" w:hAnsi="Times New Roman"/>
                <w:color w:val="000000"/>
                <w14:ligatures w14:val="none"/>
              </w:rPr>
              <w:t>Kunyit</w:t>
            </w:r>
          </w:p>
        </w:tc>
        <w:tc>
          <w:tcPr>
            <w:tcW w:w="1476" w:type="dxa"/>
            <w:tcBorders>
              <w:top w:val="nil"/>
            </w:tcBorders>
            <w:shd w:val="clear" w:color="auto" w:fill="auto"/>
            <w:noWrap/>
            <w:vAlign w:val="bottom"/>
            <w:hideMark/>
          </w:tcPr>
          <w:p w14:paraId="4F1D8F71" w14:textId="77777777" w:rsidR="0018016F" w:rsidRPr="0059201D" w:rsidRDefault="0018016F" w:rsidP="00583AB4">
            <w:pPr>
              <w:spacing w:after="0" w:line="240" w:lineRule="auto"/>
              <w:jc w:val="right"/>
              <w:rPr>
                <w:rFonts w:ascii="Times New Roman" w:eastAsia="Times New Roman" w:hAnsi="Times New Roman"/>
                <w:color w:val="000000"/>
                <w14:ligatures w14:val="none"/>
              </w:rPr>
            </w:pPr>
            <w:r w:rsidRPr="0059201D">
              <w:rPr>
                <w:rFonts w:ascii="Times New Roman" w:eastAsia="Times New Roman" w:hAnsi="Times New Roman"/>
                <w:color w:val="000000"/>
                <w14:ligatures w14:val="none"/>
              </w:rPr>
              <w:t>0.714432562</w:t>
            </w:r>
          </w:p>
        </w:tc>
        <w:tc>
          <w:tcPr>
            <w:tcW w:w="1476" w:type="dxa"/>
            <w:tcBorders>
              <w:top w:val="nil"/>
            </w:tcBorders>
            <w:shd w:val="clear" w:color="auto" w:fill="auto"/>
            <w:noWrap/>
            <w:vAlign w:val="bottom"/>
            <w:hideMark/>
          </w:tcPr>
          <w:p w14:paraId="3C14D2F8" w14:textId="77777777" w:rsidR="0018016F" w:rsidRPr="0059201D" w:rsidRDefault="0018016F" w:rsidP="00583AB4">
            <w:pPr>
              <w:spacing w:after="0" w:line="240" w:lineRule="auto"/>
              <w:jc w:val="right"/>
              <w:rPr>
                <w:rFonts w:ascii="Times New Roman" w:eastAsia="Times New Roman" w:hAnsi="Times New Roman"/>
                <w:color w:val="000000"/>
                <w14:ligatures w14:val="none"/>
              </w:rPr>
            </w:pPr>
            <w:r w:rsidRPr="0059201D">
              <w:rPr>
                <w:rFonts w:ascii="Times New Roman" w:eastAsia="Times New Roman" w:hAnsi="Times New Roman"/>
                <w:color w:val="000000"/>
                <w14:ligatures w14:val="none"/>
              </w:rPr>
              <w:t>0.867658462</w:t>
            </w:r>
          </w:p>
        </w:tc>
        <w:tc>
          <w:tcPr>
            <w:tcW w:w="1356" w:type="dxa"/>
            <w:tcBorders>
              <w:top w:val="nil"/>
            </w:tcBorders>
            <w:shd w:val="clear" w:color="auto" w:fill="auto"/>
            <w:noWrap/>
            <w:vAlign w:val="bottom"/>
            <w:hideMark/>
          </w:tcPr>
          <w:p w14:paraId="05EE43AC" w14:textId="77777777" w:rsidR="0018016F" w:rsidRPr="0059201D" w:rsidRDefault="0018016F" w:rsidP="00583AB4">
            <w:pPr>
              <w:spacing w:after="0" w:line="240" w:lineRule="auto"/>
              <w:jc w:val="right"/>
              <w:rPr>
                <w:rFonts w:ascii="Times New Roman" w:eastAsia="Times New Roman" w:hAnsi="Times New Roman"/>
                <w:color w:val="000000"/>
                <w14:ligatures w14:val="none"/>
              </w:rPr>
            </w:pPr>
            <w:r w:rsidRPr="0059201D">
              <w:rPr>
                <w:rFonts w:ascii="Times New Roman" w:eastAsia="Times New Roman" w:hAnsi="Times New Roman"/>
                <w:color w:val="000000"/>
                <w14:ligatures w14:val="none"/>
              </w:rPr>
              <w:t>0.57139563</w:t>
            </w:r>
          </w:p>
        </w:tc>
        <w:tc>
          <w:tcPr>
            <w:tcW w:w="1476" w:type="dxa"/>
            <w:tcBorders>
              <w:top w:val="nil"/>
            </w:tcBorders>
            <w:shd w:val="clear" w:color="auto" w:fill="auto"/>
            <w:noWrap/>
            <w:vAlign w:val="bottom"/>
            <w:hideMark/>
          </w:tcPr>
          <w:p w14:paraId="20A6CD37" w14:textId="77777777" w:rsidR="0018016F" w:rsidRPr="0059201D" w:rsidRDefault="0018016F" w:rsidP="00583AB4">
            <w:pPr>
              <w:spacing w:after="0" w:line="240" w:lineRule="auto"/>
              <w:jc w:val="right"/>
              <w:rPr>
                <w:rFonts w:ascii="Times New Roman" w:eastAsia="Times New Roman" w:hAnsi="Times New Roman"/>
                <w:color w:val="000000"/>
                <w14:ligatures w14:val="none"/>
              </w:rPr>
            </w:pPr>
            <w:r w:rsidRPr="0059201D">
              <w:rPr>
                <w:rFonts w:ascii="Times New Roman" w:eastAsia="Times New Roman" w:hAnsi="Times New Roman"/>
                <w:color w:val="000000"/>
                <w14:ligatures w14:val="none"/>
              </w:rPr>
              <w:t>0.57954063</w:t>
            </w:r>
          </w:p>
        </w:tc>
      </w:tr>
      <w:tr w:rsidR="0018016F" w:rsidRPr="0059201D" w14:paraId="3A0B7582" w14:textId="77777777" w:rsidTr="00DD2172">
        <w:trPr>
          <w:trHeight w:val="312"/>
          <w:jc w:val="center"/>
        </w:trPr>
        <w:tc>
          <w:tcPr>
            <w:tcW w:w="1683" w:type="dxa"/>
            <w:tcBorders>
              <w:bottom w:val="single" w:sz="4" w:space="0" w:color="auto"/>
            </w:tcBorders>
            <w:shd w:val="clear" w:color="auto" w:fill="auto"/>
            <w:noWrap/>
            <w:vAlign w:val="bottom"/>
            <w:hideMark/>
          </w:tcPr>
          <w:p w14:paraId="4CDD8D7D" w14:textId="77777777" w:rsidR="0018016F" w:rsidRPr="0059201D" w:rsidRDefault="0018016F" w:rsidP="00583AB4">
            <w:pPr>
              <w:spacing w:after="0" w:line="240" w:lineRule="auto"/>
              <w:rPr>
                <w:rFonts w:ascii="Times New Roman" w:eastAsia="Times New Roman" w:hAnsi="Times New Roman"/>
                <w:color w:val="000000"/>
                <w14:ligatures w14:val="none"/>
              </w:rPr>
            </w:pPr>
            <w:r w:rsidRPr="0059201D">
              <w:rPr>
                <w:rFonts w:ascii="Times New Roman" w:eastAsia="Times New Roman" w:hAnsi="Times New Roman"/>
                <w:color w:val="000000"/>
                <w14:ligatures w14:val="none"/>
              </w:rPr>
              <w:t>Temulawak</w:t>
            </w:r>
          </w:p>
        </w:tc>
        <w:tc>
          <w:tcPr>
            <w:tcW w:w="1476" w:type="dxa"/>
            <w:tcBorders>
              <w:bottom w:val="single" w:sz="4" w:space="0" w:color="auto"/>
            </w:tcBorders>
            <w:shd w:val="clear" w:color="auto" w:fill="auto"/>
            <w:noWrap/>
            <w:vAlign w:val="bottom"/>
            <w:hideMark/>
          </w:tcPr>
          <w:p w14:paraId="6A89D644" w14:textId="77777777" w:rsidR="0018016F" w:rsidRPr="0059201D" w:rsidRDefault="0018016F" w:rsidP="00583AB4">
            <w:pPr>
              <w:spacing w:after="0" w:line="240" w:lineRule="auto"/>
              <w:jc w:val="right"/>
              <w:rPr>
                <w:rFonts w:ascii="Times New Roman" w:eastAsia="Times New Roman" w:hAnsi="Times New Roman"/>
                <w:color w:val="000000"/>
                <w14:ligatures w14:val="none"/>
              </w:rPr>
            </w:pPr>
            <w:r w:rsidRPr="0059201D">
              <w:rPr>
                <w:rFonts w:ascii="Times New Roman" w:eastAsia="Times New Roman" w:hAnsi="Times New Roman"/>
                <w:color w:val="000000"/>
                <w14:ligatures w14:val="none"/>
              </w:rPr>
              <w:t>0.00057415</w:t>
            </w:r>
          </w:p>
        </w:tc>
        <w:tc>
          <w:tcPr>
            <w:tcW w:w="1476" w:type="dxa"/>
            <w:tcBorders>
              <w:bottom w:val="single" w:sz="4" w:space="0" w:color="auto"/>
            </w:tcBorders>
            <w:shd w:val="clear" w:color="auto" w:fill="auto"/>
            <w:noWrap/>
            <w:vAlign w:val="bottom"/>
            <w:hideMark/>
          </w:tcPr>
          <w:p w14:paraId="44EDD116" w14:textId="77777777" w:rsidR="0018016F" w:rsidRPr="0059201D" w:rsidRDefault="0018016F" w:rsidP="00583AB4">
            <w:pPr>
              <w:spacing w:after="0" w:line="240" w:lineRule="auto"/>
              <w:jc w:val="right"/>
              <w:rPr>
                <w:rFonts w:ascii="Times New Roman" w:eastAsia="Times New Roman" w:hAnsi="Times New Roman"/>
                <w:color w:val="000000"/>
                <w14:ligatures w14:val="none"/>
              </w:rPr>
            </w:pPr>
            <w:r w:rsidRPr="0059201D">
              <w:rPr>
                <w:rFonts w:ascii="Times New Roman" w:eastAsia="Times New Roman" w:hAnsi="Times New Roman"/>
                <w:color w:val="000000"/>
                <w14:ligatures w14:val="none"/>
              </w:rPr>
              <w:t>0.001885079</w:t>
            </w:r>
          </w:p>
        </w:tc>
        <w:tc>
          <w:tcPr>
            <w:tcW w:w="1356" w:type="dxa"/>
            <w:tcBorders>
              <w:bottom w:val="single" w:sz="4" w:space="0" w:color="auto"/>
            </w:tcBorders>
            <w:shd w:val="clear" w:color="auto" w:fill="auto"/>
            <w:noWrap/>
            <w:vAlign w:val="bottom"/>
            <w:hideMark/>
          </w:tcPr>
          <w:p w14:paraId="727AFF6C" w14:textId="77777777" w:rsidR="0018016F" w:rsidRPr="0059201D" w:rsidRDefault="0018016F" w:rsidP="00583AB4">
            <w:pPr>
              <w:spacing w:after="0" w:line="240" w:lineRule="auto"/>
              <w:jc w:val="right"/>
              <w:rPr>
                <w:rFonts w:ascii="Times New Roman" w:eastAsia="Times New Roman" w:hAnsi="Times New Roman"/>
                <w:color w:val="000000"/>
                <w14:ligatures w14:val="none"/>
              </w:rPr>
            </w:pPr>
            <w:r w:rsidRPr="0059201D">
              <w:rPr>
                <w:rFonts w:ascii="Times New Roman" w:eastAsia="Times New Roman" w:hAnsi="Times New Roman"/>
                <w:color w:val="000000"/>
                <w14:ligatures w14:val="none"/>
              </w:rPr>
              <w:t>0.00270122</w:t>
            </w:r>
          </w:p>
        </w:tc>
        <w:tc>
          <w:tcPr>
            <w:tcW w:w="1476" w:type="dxa"/>
            <w:tcBorders>
              <w:bottom w:val="single" w:sz="4" w:space="0" w:color="auto"/>
            </w:tcBorders>
            <w:shd w:val="clear" w:color="auto" w:fill="auto"/>
            <w:noWrap/>
            <w:vAlign w:val="bottom"/>
            <w:hideMark/>
          </w:tcPr>
          <w:p w14:paraId="73A5C88B" w14:textId="77777777" w:rsidR="0018016F" w:rsidRPr="0059201D" w:rsidRDefault="0018016F" w:rsidP="00583AB4">
            <w:pPr>
              <w:keepNext/>
              <w:spacing w:after="0" w:line="240" w:lineRule="auto"/>
              <w:jc w:val="right"/>
              <w:rPr>
                <w:rFonts w:ascii="Times New Roman" w:eastAsia="Times New Roman" w:hAnsi="Times New Roman"/>
                <w:color w:val="000000"/>
                <w14:ligatures w14:val="none"/>
              </w:rPr>
            </w:pPr>
            <w:r w:rsidRPr="0059201D">
              <w:rPr>
                <w:rFonts w:ascii="Times New Roman" w:eastAsia="Times New Roman" w:hAnsi="Times New Roman"/>
                <w:color w:val="000000"/>
                <w14:ligatures w14:val="none"/>
              </w:rPr>
              <w:t>0.000786803</w:t>
            </w:r>
          </w:p>
        </w:tc>
      </w:tr>
    </w:tbl>
    <w:p w14:paraId="64A7BD30" w14:textId="77777777" w:rsidR="0018016F" w:rsidRPr="00FA7939" w:rsidRDefault="0018016F" w:rsidP="00583AB4">
      <w:pPr>
        <w:rPr>
          <w:sz w:val="2"/>
          <w:szCs w:val="2"/>
          <w:lang w:val="en-US"/>
        </w:rPr>
      </w:pPr>
    </w:p>
    <w:p w14:paraId="1211C6C9" w14:textId="6759A84E" w:rsidR="0018016F" w:rsidRDefault="0018016F" w:rsidP="00583AB4">
      <w:pPr>
        <w:pStyle w:val="Caption"/>
        <w:spacing w:after="0"/>
        <w:jc w:val="center"/>
        <w:rPr>
          <w:rFonts w:ascii="Times New Roman" w:hAnsi="Times New Roman"/>
          <w:i w:val="0"/>
          <w:iCs w:val="0"/>
          <w:color w:val="auto"/>
          <w:sz w:val="22"/>
          <w:szCs w:val="22"/>
        </w:rPr>
      </w:pPr>
      <w:r w:rsidRPr="0018016F">
        <w:rPr>
          <w:rFonts w:ascii="Times New Roman" w:hAnsi="Times New Roman"/>
          <w:b/>
          <w:bCs/>
          <w:i w:val="0"/>
          <w:iCs w:val="0"/>
          <w:color w:val="auto"/>
          <w:sz w:val="22"/>
          <w:szCs w:val="22"/>
        </w:rPr>
        <w:t xml:space="preserve">Tabel </w:t>
      </w:r>
      <w:r w:rsidRPr="0018016F">
        <w:rPr>
          <w:rFonts w:ascii="Times New Roman" w:hAnsi="Times New Roman"/>
          <w:b/>
          <w:bCs/>
          <w:i w:val="0"/>
          <w:iCs w:val="0"/>
          <w:color w:val="auto"/>
          <w:sz w:val="22"/>
          <w:szCs w:val="22"/>
        </w:rPr>
        <w:fldChar w:fldCharType="begin"/>
      </w:r>
      <w:r w:rsidRPr="0018016F">
        <w:rPr>
          <w:rFonts w:ascii="Times New Roman" w:hAnsi="Times New Roman"/>
          <w:b/>
          <w:bCs/>
          <w:i w:val="0"/>
          <w:iCs w:val="0"/>
          <w:color w:val="auto"/>
          <w:sz w:val="22"/>
          <w:szCs w:val="22"/>
        </w:rPr>
        <w:instrText xml:space="preserve"> SEQ Tabel \* ARABIC </w:instrText>
      </w:r>
      <w:r w:rsidRPr="0018016F">
        <w:rPr>
          <w:rFonts w:ascii="Times New Roman" w:hAnsi="Times New Roman"/>
          <w:b/>
          <w:bCs/>
          <w:i w:val="0"/>
          <w:iCs w:val="0"/>
          <w:color w:val="auto"/>
          <w:sz w:val="22"/>
          <w:szCs w:val="22"/>
        </w:rPr>
        <w:fldChar w:fldCharType="separate"/>
      </w:r>
      <w:r w:rsidR="0012337C">
        <w:rPr>
          <w:rFonts w:ascii="Times New Roman" w:hAnsi="Times New Roman"/>
          <w:b/>
          <w:bCs/>
          <w:i w:val="0"/>
          <w:iCs w:val="0"/>
          <w:noProof/>
          <w:color w:val="auto"/>
          <w:sz w:val="22"/>
          <w:szCs w:val="22"/>
        </w:rPr>
        <w:t>2</w:t>
      </w:r>
      <w:r w:rsidRPr="0018016F">
        <w:rPr>
          <w:rFonts w:ascii="Times New Roman" w:hAnsi="Times New Roman"/>
          <w:b/>
          <w:bCs/>
          <w:i w:val="0"/>
          <w:iCs w:val="0"/>
          <w:color w:val="auto"/>
          <w:sz w:val="22"/>
          <w:szCs w:val="22"/>
        </w:rPr>
        <w:fldChar w:fldCharType="end"/>
      </w:r>
      <w:r w:rsidRPr="0018016F">
        <w:rPr>
          <w:rFonts w:ascii="Times New Roman" w:hAnsi="Times New Roman"/>
          <w:b/>
          <w:bCs/>
          <w:i w:val="0"/>
          <w:iCs w:val="0"/>
          <w:color w:val="auto"/>
          <w:sz w:val="22"/>
          <w:szCs w:val="22"/>
        </w:rPr>
        <w:t xml:space="preserve">. </w:t>
      </w:r>
      <w:r w:rsidRPr="0018016F">
        <w:rPr>
          <w:rFonts w:ascii="Times New Roman" w:hAnsi="Times New Roman"/>
          <w:i w:val="0"/>
          <w:iCs w:val="0"/>
          <w:color w:val="auto"/>
          <w:sz w:val="22"/>
          <w:szCs w:val="22"/>
        </w:rPr>
        <w:t xml:space="preserve">Data </w:t>
      </w:r>
      <w:r w:rsidR="003658A3">
        <w:rPr>
          <w:rFonts w:ascii="Times New Roman" w:hAnsi="Times New Roman"/>
          <w:i w:val="0"/>
          <w:iCs w:val="0"/>
          <w:color w:val="auto"/>
          <w:sz w:val="22"/>
          <w:szCs w:val="22"/>
          <w:lang w:val="en-US"/>
        </w:rPr>
        <w:t>K</w:t>
      </w:r>
      <w:r w:rsidRPr="0018016F">
        <w:rPr>
          <w:rFonts w:ascii="Times New Roman" w:hAnsi="Times New Roman"/>
          <w:i w:val="0"/>
          <w:iCs w:val="0"/>
          <w:color w:val="auto"/>
          <w:sz w:val="22"/>
          <w:szCs w:val="22"/>
        </w:rPr>
        <w:t>ontribusi di Tingkat Provinsi</w:t>
      </w:r>
    </w:p>
    <w:tbl>
      <w:tblPr>
        <w:tblW w:w="7460" w:type="dxa"/>
        <w:jc w:val="center"/>
        <w:tblBorders>
          <w:top w:val="single" w:sz="4" w:space="0" w:color="auto"/>
          <w:bottom w:val="single" w:sz="4" w:space="0" w:color="auto"/>
        </w:tblBorders>
        <w:tblLook w:val="04A0" w:firstRow="1" w:lastRow="0" w:firstColumn="1" w:lastColumn="0" w:noHBand="0" w:noVBand="1"/>
      </w:tblPr>
      <w:tblGrid>
        <w:gridCol w:w="1561"/>
        <w:gridCol w:w="1480"/>
        <w:gridCol w:w="1480"/>
        <w:gridCol w:w="1480"/>
        <w:gridCol w:w="1480"/>
      </w:tblGrid>
      <w:tr w:rsidR="00FA7939" w:rsidRPr="0059201D" w14:paraId="1E839B13" w14:textId="77777777" w:rsidTr="00326F27">
        <w:trPr>
          <w:trHeight w:val="312"/>
          <w:jc w:val="center"/>
        </w:trPr>
        <w:tc>
          <w:tcPr>
            <w:tcW w:w="1540" w:type="dxa"/>
            <w:vMerge w:val="restart"/>
            <w:tcBorders>
              <w:top w:val="single" w:sz="4" w:space="0" w:color="auto"/>
              <w:bottom w:val="single" w:sz="4" w:space="0" w:color="auto"/>
            </w:tcBorders>
            <w:shd w:val="clear" w:color="auto" w:fill="auto"/>
            <w:noWrap/>
            <w:vAlign w:val="center"/>
            <w:hideMark/>
          </w:tcPr>
          <w:p w14:paraId="4F03D985" w14:textId="77777777" w:rsidR="00FA7939" w:rsidRPr="0059201D" w:rsidRDefault="00FA7939" w:rsidP="00583AB4">
            <w:pPr>
              <w:spacing w:after="0" w:line="240" w:lineRule="auto"/>
              <w:jc w:val="center"/>
              <w:rPr>
                <w:rFonts w:ascii="Times New Roman" w:eastAsia="Times New Roman" w:hAnsi="Times New Roman"/>
                <w:color w:val="000000"/>
                <w14:ligatures w14:val="none"/>
              </w:rPr>
            </w:pPr>
            <w:r w:rsidRPr="0059201D">
              <w:rPr>
                <w:rFonts w:ascii="Times New Roman" w:eastAsia="Times New Roman" w:hAnsi="Times New Roman"/>
                <w:color w:val="000000"/>
                <w14:ligatures w14:val="none"/>
              </w:rPr>
              <w:t>Komoditas</w:t>
            </w:r>
          </w:p>
        </w:tc>
        <w:tc>
          <w:tcPr>
            <w:tcW w:w="5920" w:type="dxa"/>
            <w:gridSpan w:val="4"/>
            <w:tcBorders>
              <w:top w:val="single" w:sz="4" w:space="0" w:color="auto"/>
              <w:bottom w:val="single" w:sz="4" w:space="0" w:color="auto"/>
            </w:tcBorders>
            <w:shd w:val="clear" w:color="auto" w:fill="auto"/>
            <w:noWrap/>
            <w:vAlign w:val="bottom"/>
            <w:hideMark/>
          </w:tcPr>
          <w:p w14:paraId="61BCAE9D" w14:textId="77777777" w:rsidR="00FA7939" w:rsidRPr="0059201D" w:rsidRDefault="00FA7939" w:rsidP="00583AB4">
            <w:pPr>
              <w:spacing w:after="0" w:line="240" w:lineRule="auto"/>
              <w:jc w:val="center"/>
              <w:rPr>
                <w:rFonts w:ascii="Times New Roman" w:eastAsia="Times New Roman" w:hAnsi="Times New Roman"/>
                <w:color w:val="000000"/>
                <w14:ligatures w14:val="none"/>
              </w:rPr>
            </w:pPr>
            <w:r w:rsidRPr="0059201D">
              <w:rPr>
                <w:rFonts w:ascii="Times New Roman" w:eastAsia="Times New Roman" w:hAnsi="Times New Roman"/>
                <w:color w:val="000000"/>
                <w14:ligatures w14:val="none"/>
              </w:rPr>
              <w:t>Kontribusi</w:t>
            </w:r>
          </w:p>
        </w:tc>
      </w:tr>
      <w:tr w:rsidR="00FA7939" w:rsidRPr="0059201D" w14:paraId="639F4511" w14:textId="77777777" w:rsidTr="00326F27">
        <w:trPr>
          <w:trHeight w:val="312"/>
          <w:jc w:val="center"/>
        </w:trPr>
        <w:tc>
          <w:tcPr>
            <w:tcW w:w="1540" w:type="dxa"/>
            <w:vMerge/>
            <w:tcBorders>
              <w:top w:val="single" w:sz="4" w:space="0" w:color="auto"/>
              <w:bottom w:val="single" w:sz="4" w:space="0" w:color="auto"/>
            </w:tcBorders>
            <w:vAlign w:val="center"/>
            <w:hideMark/>
          </w:tcPr>
          <w:p w14:paraId="39E0D9CE" w14:textId="77777777" w:rsidR="00FA7939" w:rsidRPr="0059201D" w:rsidRDefault="00FA7939" w:rsidP="00583AB4">
            <w:pPr>
              <w:spacing w:after="0" w:line="240" w:lineRule="auto"/>
              <w:rPr>
                <w:rFonts w:ascii="Times New Roman" w:eastAsia="Times New Roman" w:hAnsi="Times New Roman"/>
                <w:color w:val="000000"/>
                <w14:ligatures w14:val="none"/>
              </w:rPr>
            </w:pPr>
          </w:p>
        </w:tc>
        <w:tc>
          <w:tcPr>
            <w:tcW w:w="1480" w:type="dxa"/>
            <w:tcBorders>
              <w:top w:val="single" w:sz="4" w:space="0" w:color="auto"/>
              <w:bottom w:val="single" w:sz="4" w:space="0" w:color="auto"/>
            </w:tcBorders>
            <w:shd w:val="clear" w:color="auto" w:fill="auto"/>
            <w:noWrap/>
            <w:vAlign w:val="bottom"/>
            <w:hideMark/>
          </w:tcPr>
          <w:p w14:paraId="02108CA1" w14:textId="77777777" w:rsidR="00FA7939" w:rsidRPr="0059201D" w:rsidRDefault="00FA7939" w:rsidP="00583AB4">
            <w:pPr>
              <w:spacing w:after="0" w:line="240" w:lineRule="auto"/>
              <w:jc w:val="center"/>
              <w:rPr>
                <w:rFonts w:ascii="Times New Roman" w:eastAsia="Times New Roman" w:hAnsi="Times New Roman"/>
                <w:color w:val="000000"/>
                <w14:ligatures w14:val="none"/>
              </w:rPr>
            </w:pPr>
            <w:r w:rsidRPr="0059201D">
              <w:rPr>
                <w:rFonts w:ascii="Times New Roman" w:eastAsia="Times New Roman" w:hAnsi="Times New Roman"/>
                <w:color w:val="000000"/>
                <w14:ligatures w14:val="none"/>
              </w:rPr>
              <w:t>2018</w:t>
            </w:r>
          </w:p>
        </w:tc>
        <w:tc>
          <w:tcPr>
            <w:tcW w:w="1480" w:type="dxa"/>
            <w:tcBorders>
              <w:top w:val="single" w:sz="4" w:space="0" w:color="auto"/>
              <w:bottom w:val="single" w:sz="4" w:space="0" w:color="auto"/>
            </w:tcBorders>
            <w:shd w:val="clear" w:color="auto" w:fill="auto"/>
            <w:noWrap/>
            <w:vAlign w:val="bottom"/>
            <w:hideMark/>
          </w:tcPr>
          <w:p w14:paraId="4FEFB954" w14:textId="77777777" w:rsidR="00FA7939" w:rsidRPr="0059201D" w:rsidRDefault="00FA7939" w:rsidP="00583AB4">
            <w:pPr>
              <w:spacing w:after="0" w:line="240" w:lineRule="auto"/>
              <w:jc w:val="center"/>
              <w:rPr>
                <w:rFonts w:ascii="Times New Roman" w:eastAsia="Times New Roman" w:hAnsi="Times New Roman"/>
                <w:color w:val="000000"/>
                <w14:ligatures w14:val="none"/>
              </w:rPr>
            </w:pPr>
            <w:r w:rsidRPr="0059201D">
              <w:rPr>
                <w:rFonts w:ascii="Times New Roman" w:eastAsia="Times New Roman" w:hAnsi="Times New Roman"/>
                <w:color w:val="000000"/>
                <w14:ligatures w14:val="none"/>
              </w:rPr>
              <w:t>2019</w:t>
            </w:r>
          </w:p>
        </w:tc>
        <w:tc>
          <w:tcPr>
            <w:tcW w:w="1480" w:type="dxa"/>
            <w:tcBorders>
              <w:top w:val="single" w:sz="4" w:space="0" w:color="auto"/>
              <w:bottom w:val="single" w:sz="4" w:space="0" w:color="auto"/>
            </w:tcBorders>
            <w:shd w:val="clear" w:color="auto" w:fill="auto"/>
            <w:noWrap/>
            <w:vAlign w:val="bottom"/>
            <w:hideMark/>
          </w:tcPr>
          <w:p w14:paraId="3AA5B83D" w14:textId="77777777" w:rsidR="00FA7939" w:rsidRPr="0059201D" w:rsidRDefault="00FA7939" w:rsidP="00583AB4">
            <w:pPr>
              <w:spacing w:after="0" w:line="240" w:lineRule="auto"/>
              <w:jc w:val="center"/>
              <w:rPr>
                <w:rFonts w:ascii="Times New Roman" w:eastAsia="Times New Roman" w:hAnsi="Times New Roman"/>
                <w:color w:val="000000"/>
                <w14:ligatures w14:val="none"/>
              </w:rPr>
            </w:pPr>
            <w:r w:rsidRPr="0059201D">
              <w:rPr>
                <w:rFonts w:ascii="Times New Roman" w:eastAsia="Times New Roman" w:hAnsi="Times New Roman"/>
                <w:color w:val="000000"/>
                <w14:ligatures w14:val="none"/>
              </w:rPr>
              <w:t>2020</w:t>
            </w:r>
          </w:p>
        </w:tc>
        <w:tc>
          <w:tcPr>
            <w:tcW w:w="1480" w:type="dxa"/>
            <w:tcBorders>
              <w:top w:val="single" w:sz="4" w:space="0" w:color="auto"/>
              <w:bottom w:val="single" w:sz="4" w:space="0" w:color="auto"/>
            </w:tcBorders>
            <w:shd w:val="clear" w:color="auto" w:fill="auto"/>
            <w:noWrap/>
            <w:vAlign w:val="bottom"/>
            <w:hideMark/>
          </w:tcPr>
          <w:p w14:paraId="0299DC26" w14:textId="77777777" w:rsidR="00FA7939" w:rsidRPr="0059201D" w:rsidRDefault="00FA7939" w:rsidP="00583AB4">
            <w:pPr>
              <w:spacing w:after="0" w:line="240" w:lineRule="auto"/>
              <w:jc w:val="center"/>
              <w:rPr>
                <w:rFonts w:ascii="Times New Roman" w:eastAsia="Times New Roman" w:hAnsi="Times New Roman"/>
                <w:color w:val="000000"/>
                <w14:ligatures w14:val="none"/>
              </w:rPr>
            </w:pPr>
            <w:r w:rsidRPr="0059201D">
              <w:rPr>
                <w:rFonts w:ascii="Times New Roman" w:eastAsia="Times New Roman" w:hAnsi="Times New Roman"/>
                <w:color w:val="000000"/>
                <w14:ligatures w14:val="none"/>
              </w:rPr>
              <w:t>2021</w:t>
            </w:r>
          </w:p>
        </w:tc>
      </w:tr>
      <w:tr w:rsidR="00FA7939" w:rsidRPr="0059201D" w14:paraId="0E3ED1E9" w14:textId="77777777" w:rsidTr="00326F27">
        <w:trPr>
          <w:trHeight w:val="312"/>
          <w:jc w:val="center"/>
        </w:trPr>
        <w:tc>
          <w:tcPr>
            <w:tcW w:w="1540" w:type="dxa"/>
            <w:tcBorders>
              <w:top w:val="single" w:sz="4" w:space="0" w:color="auto"/>
            </w:tcBorders>
            <w:shd w:val="clear" w:color="auto" w:fill="auto"/>
            <w:noWrap/>
            <w:vAlign w:val="bottom"/>
            <w:hideMark/>
          </w:tcPr>
          <w:p w14:paraId="70297DE8" w14:textId="77777777" w:rsidR="00FA7939" w:rsidRPr="0059201D" w:rsidRDefault="00FA7939" w:rsidP="00583AB4">
            <w:pPr>
              <w:spacing w:after="0" w:line="240" w:lineRule="auto"/>
              <w:rPr>
                <w:rFonts w:ascii="Times New Roman" w:eastAsia="Times New Roman" w:hAnsi="Times New Roman"/>
                <w:color w:val="000000"/>
                <w14:ligatures w14:val="none"/>
              </w:rPr>
            </w:pPr>
            <w:r w:rsidRPr="0059201D">
              <w:rPr>
                <w:rFonts w:ascii="Times New Roman" w:eastAsia="Times New Roman" w:hAnsi="Times New Roman"/>
                <w:color w:val="000000"/>
                <w14:ligatures w14:val="none"/>
              </w:rPr>
              <w:t>Jahe</w:t>
            </w:r>
          </w:p>
        </w:tc>
        <w:tc>
          <w:tcPr>
            <w:tcW w:w="1480" w:type="dxa"/>
            <w:tcBorders>
              <w:top w:val="single" w:sz="4" w:space="0" w:color="auto"/>
            </w:tcBorders>
            <w:shd w:val="clear" w:color="auto" w:fill="auto"/>
            <w:noWrap/>
            <w:vAlign w:val="bottom"/>
            <w:hideMark/>
          </w:tcPr>
          <w:p w14:paraId="02D0313C" w14:textId="77777777" w:rsidR="00FA7939" w:rsidRPr="0059201D" w:rsidRDefault="00FA7939" w:rsidP="00583AB4">
            <w:pPr>
              <w:spacing w:after="0" w:line="240" w:lineRule="auto"/>
              <w:jc w:val="right"/>
              <w:rPr>
                <w:rFonts w:ascii="Times New Roman" w:eastAsia="Times New Roman" w:hAnsi="Times New Roman"/>
                <w:color w:val="000000"/>
                <w14:ligatures w14:val="none"/>
              </w:rPr>
            </w:pPr>
            <w:r w:rsidRPr="0059201D">
              <w:rPr>
                <w:rFonts w:ascii="Times New Roman" w:eastAsia="Times New Roman" w:hAnsi="Times New Roman"/>
                <w:color w:val="000000"/>
                <w14:ligatures w14:val="none"/>
              </w:rPr>
              <w:t>0.382380776</w:t>
            </w:r>
          </w:p>
        </w:tc>
        <w:tc>
          <w:tcPr>
            <w:tcW w:w="1480" w:type="dxa"/>
            <w:tcBorders>
              <w:top w:val="single" w:sz="4" w:space="0" w:color="auto"/>
            </w:tcBorders>
            <w:shd w:val="clear" w:color="auto" w:fill="auto"/>
            <w:noWrap/>
            <w:vAlign w:val="bottom"/>
            <w:hideMark/>
          </w:tcPr>
          <w:p w14:paraId="07FD7955" w14:textId="77777777" w:rsidR="00FA7939" w:rsidRPr="0059201D" w:rsidRDefault="00FA7939" w:rsidP="00583AB4">
            <w:pPr>
              <w:spacing w:after="0" w:line="240" w:lineRule="auto"/>
              <w:jc w:val="right"/>
              <w:rPr>
                <w:rFonts w:ascii="Times New Roman" w:eastAsia="Times New Roman" w:hAnsi="Times New Roman"/>
                <w:color w:val="000000"/>
                <w14:ligatures w14:val="none"/>
              </w:rPr>
            </w:pPr>
            <w:r w:rsidRPr="0059201D">
              <w:rPr>
                <w:rFonts w:ascii="Times New Roman" w:eastAsia="Times New Roman" w:hAnsi="Times New Roman"/>
                <w:color w:val="000000"/>
                <w14:ligatures w14:val="none"/>
              </w:rPr>
              <w:t>0.344892228</w:t>
            </w:r>
          </w:p>
        </w:tc>
        <w:tc>
          <w:tcPr>
            <w:tcW w:w="1480" w:type="dxa"/>
            <w:tcBorders>
              <w:top w:val="single" w:sz="4" w:space="0" w:color="auto"/>
            </w:tcBorders>
            <w:shd w:val="clear" w:color="auto" w:fill="auto"/>
            <w:noWrap/>
            <w:vAlign w:val="bottom"/>
            <w:hideMark/>
          </w:tcPr>
          <w:p w14:paraId="22245DA4" w14:textId="77777777" w:rsidR="00FA7939" w:rsidRPr="0059201D" w:rsidRDefault="00FA7939" w:rsidP="00583AB4">
            <w:pPr>
              <w:spacing w:after="0" w:line="240" w:lineRule="auto"/>
              <w:jc w:val="right"/>
              <w:rPr>
                <w:rFonts w:ascii="Times New Roman" w:eastAsia="Times New Roman" w:hAnsi="Times New Roman"/>
                <w:color w:val="000000"/>
                <w14:ligatures w14:val="none"/>
              </w:rPr>
            </w:pPr>
            <w:r w:rsidRPr="0059201D">
              <w:rPr>
                <w:rFonts w:ascii="Times New Roman" w:eastAsia="Times New Roman" w:hAnsi="Times New Roman"/>
                <w:color w:val="000000"/>
                <w14:ligatures w14:val="none"/>
              </w:rPr>
              <w:t>0.35474317</w:t>
            </w:r>
          </w:p>
        </w:tc>
        <w:tc>
          <w:tcPr>
            <w:tcW w:w="1480" w:type="dxa"/>
            <w:tcBorders>
              <w:top w:val="single" w:sz="4" w:space="0" w:color="auto"/>
            </w:tcBorders>
            <w:shd w:val="clear" w:color="auto" w:fill="auto"/>
            <w:noWrap/>
            <w:vAlign w:val="bottom"/>
            <w:hideMark/>
          </w:tcPr>
          <w:p w14:paraId="68292A0B" w14:textId="77777777" w:rsidR="00FA7939" w:rsidRPr="0059201D" w:rsidRDefault="00FA7939" w:rsidP="00583AB4">
            <w:pPr>
              <w:spacing w:after="0" w:line="240" w:lineRule="auto"/>
              <w:jc w:val="right"/>
              <w:rPr>
                <w:rFonts w:ascii="Times New Roman" w:eastAsia="Times New Roman" w:hAnsi="Times New Roman"/>
                <w:color w:val="000000"/>
                <w14:ligatures w14:val="none"/>
              </w:rPr>
            </w:pPr>
            <w:r w:rsidRPr="0059201D">
              <w:rPr>
                <w:rFonts w:ascii="Times New Roman" w:eastAsia="Times New Roman" w:hAnsi="Times New Roman"/>
                <w:color w:val="000000"/>
                <w14:ligatures w14:val="none"/>
              </w:rPr>
              <w:t>0.468710804</w:t>
            </w:r>
          </w:p>
        </w:tc>
      </w:tr>
      <w:tr w:rsidR="00FA7939" w:rsidRPr="0059201D" w14:paraId="464FB5D2" w14:textId="77777777" w:rsidTr="00326F27">
        <w:trPr>
          <w:trHeight w:val="312"/>
          <w:jc w:val="center"/>
        </w:trPr>
        <w:tc>
          <w:tcPr>
            <w:tcW w:w="1540" w:type="dxa"/>
            <w:shd w:val="clear" w:color="auto" w:fill="auto"/>
            <w:noWrap/>
            <w:vAlign w:val="bottom"/>
            <w:hideMark/>
          </w:tcPr>
          <w:p w14:paraId="1B0794A4" w14:textId="77777777" w:rsidR="00FA7939" w:rsidRPr="0059201D" w:rsidRDefault="00FA7939" w:rsidP="00583AB4">
            <w:pPr>
              <w:spacing w:after="0" w:line="240" w:lineRule="auto"/>
              <w:rPr>
                <w:rFonts w:ascii="Times New Roman" w:eastAsia="Times New Roman" w:hAnsi="Times New Roman"/>
                <w:color w:val="000000"/>
                <w14:ligatures w14:val="none"/>
              </w:rPr>
            </w:pPr>
            <w:r w:rsidRPr="0059201D">
              <w:rPr>
                <w:rFonts w:ascii="Times New Roman" w:eastAsia="Times New Roman" w:hAnsi="Times New Roman"/>
                <w:color w:val="000000"/>
                <w14:ligatures w14:val="none"/>
              </w:rPr>
              <w:t>Laos/Lengkuas</w:t>
            </w:r>
          </w:p>
        </w:tc>
        <w:tc>
          <w:tcPr>
            <w:tcW w:w="1480" w:type="dxa"/>
            <w:shd w:val="clear" w:color="auto" w:fill="auto"/>
            <w:noWrap/>
            <w:vAlign w:val="bottom"/>
            <w:hideMark/>
          </w:tcPr>
          <w:p w14:paraId="0CDE0583" w14:textId="77777777" w:rsidR="00FA7939" w:rsidRPr="0059201D" w:rsidRDefault="00FA7939" w:rsidP="00583AB4">
            <w:pPr>
              <w:spacing w:after="0" w:line="240" w:lineRule="auto"/>
              <w:jc w:val="right"/>
              <w:rPr>
                <w:rFonts w:ascii="Times New Roman" w:eastAsia="Times New Roman" w:hAnsi="Times New Roman"/>
                <w:color w:val="000000"/>
                <w14:ligatures w14:val="none"/>
              </w:rPr>
            </w:pPr>
            <w:r w:rsidRPr="0059201D">
              <w:rPr>
                <w:rFonts w:ascii="Times New Roman" w:eastAsia="Times New Roman" w:hAnsi="Times New Roman"/>
                <w:color w:val="000000"/>
                <w14:ligatures w14:val="none"/>
              </w:rPr>
              <w:t>0.129078341</w:t>
            </w:r>
          </w:p>
        </w:tc>
        <w:tc>
          <w:tcPr>
            <w:tcW w:w="1480" w:type="dxa"/>
            <w:shd w:val="clear" w:color="auto" w:fill="auto"/>
            <w:noWrap/>
            <w:vAlign w:val="bottom"/>
            <w:hideMark/>
          </w:tcPr>
          <w:p w14:paraId="3C863354" w14:textId="77777777" w:rsidR="00FA7939" w:rsidRPr="0059201D" w:rsidRDefault="00FA7939" w:rsidP="00583AB4">
            <w:pPr>
              <w:spacing w:after="0" w:line="240" w:lineRule="auto"/>
              <w:jc w:val="right"/>
              <w:rPr>
                <w:rFonts w:ascii="Times New Roman" w:eastAsia="Times New Roman" w:hAnsi="Times New Roman"/>
                <w:color w:val="000000"/>
                <w14:ligatures w14:val="none"/>
              </w:rPr>
            </w:pPr>
            <w:r w:rsidRPr="0059201D">
              <w:rPr>
                <w:rFonts w:ascii="Times New Roman" w:eastAsia="Times New Roman" w:hAnsi="Times New Roman"/>
                <w:color w:val="000000"/>
                <w14:ligatures w14:val="none"/>
              </w:rPr>
              <w:t>0.14909767</w:t>
            </w:r>
          </w:p>
        </w:tc>
        <w:tc>
          <w:tcPr>
            <w:tcW w:w="1480" w:type="dxa"/>
            <w:shd w:val="clear" w:color="auto" w:fill="auto"/>
            <w:noWrap/>
            <w:vAlign w:val="bottom"/>
            <w:hideMark/>
          </w:tcPr>
          <w:p w14:paraId="036BF4F6" w14:textId="77777777" w:rsidR="00FA7939" w:rsidRPr="0059201D" w:rsidRDefault="00FA7939" w:rsidP="00583AB4">
            <w:pPr>
              <w:spacing w:after="0" w:line="240" w:lineRule="auto"/>
              <w:jc w:val="right"/>
              <w:rPr>
                <w:rFonts w:ascii="Times New Roman" w:eastAsia="Times New Roman" w:hAnsi="Times New Roman"/>
                <w:color w:val="000000"/>
                <w14:ligatures w14:val="none"/>
              </w:rPr>
            </w:pPr>
            <w:r w:rsidRPr="0059201D">
              <w:rPr>
                <w:rFonts w:ascii="Times New Roman" w:eastAsia="Times New Roman" w:hAnsi="Times New Roman"/>
                <w:color w:val="000000"/>
                <w14:ligatures w14:val="none"/>
              </w:rPr>
              <w:t>0.132718394</w:t>
            </w:r>
          </w:p>
        </w:tc>
        <w:tc>
          <w:tcPr>
            <w:tcW w:w="1480" w:type="dxa"/>
            <w:shd w:val="clear" w:color="auto" w:fill="auto"/>
            <w:noWrap/>
            <w:vAlign w:val="bottom"/>
            <w:hideMark/>
          </w:tcPr>
          <w:p w14:paraId="5FA133DE" w14:textId="77777777" w:rsidR="00FA7939" w:rsidRPr="0059201D" w:rsidRDefault="00FA7939" w:rsidP="00583AB4">
            <w:pPr>
              <w:spacing w:after="0" w:line="240" w:lineRule="auto"/>
              <w:jc w:val="right"/>
              <w:rPr>
                <w:rFonts w:ascii="Times New Roman" w:eastAsia="Times New Roman" w:hAnsi="Times New Roman"/>
                <w:color w:val="000000"/>
                <w14:ligatures w14:val="none"/>
              </w:rPr>
            </w:pPr>
            <w:r w:rsidRPr="0059201D">
              <w:rPr>
                <w:rFonts w:ascii="Times New Roman" w:eastAsia="Times New Roman" w:hAnsi="Times New Roman"/>
                <w:color w:val="000000"/>
                <w14:ligatures w14:val="none"/>
              </w:rPr>
              <w:t>0.117078473</w:t>
            </w:r>
          </w:p>
        </w:tc>
      </w:tr>
      <w:tr w:rsidR="00FA7939" w:rsidRPr="0059201D" w14:paraId="28F8C0F7" w14:textId="77777777" w:rsidTr="00326F27">
        <w:trPr>
          <w:trHeight w:val="312"/>
          <w:jc w:val="center"/>
        </w:trPr>
        <w:tc>
          <w:tcPr>
            <w:tcW w:w="1540" w:type="dxa"/>
            <w:shd w:val="clear" w:color="auto" w:fill="auto"/>
            <w:noWrap/>
            <w:vAlign w:val="bottom"/>
            <w:hideMark/>
          </w:tcPr>
          <w:p w14:paraId="7AFF21E3" w14:textId="77777777" w:rsidR="00FA7939" w:rsidRPr="0059201D" w:rsidRDefault="00FA7939" w:rsidP="00583AB4">
            <w:pPr>
              <w:spacing w:after="0" w:line="240" w:lineRule="auto"/>
              <w:rPr>
                <w:rFonts w:ascii="Times New Roman" w:eastAsia="Times New Roman" w:hAnsi="Times New Roman"/>
                <w:color w:val="000000"/>
                <w14:ligatures w14:val="none"/>
              </w:rPr>
            </w:pPr>
            <w:r w:rsidRPr="0059201D">
              <w:rPr>
                <w:rFonts w:ascii="Times New Roman" w:eastAsia="Times New Roman" w:hAnsi="Times New Roman"/>
                <w:color w:val="000000"/>
                <w14:ligatures w14:val="none"/>
              </w:rPr>
              <w:t>Kencur</w:t>
            </w:r>
          </w:p>
        </w:tc>
        <w:tc>
          <w:tcPr>
            <w:tcW w:w="1480" w:type="dxa"/>
            <w:shd w:val="clear" w:color="auto" w:fill="auto"/>
            <w:noWrap/>
            <w:vAlign w:val="bottom"/>
            <w:hideMark/>
          </w:tcPr>
          <w:p w14:paraId="28C3F12F" w14:textId="77777777" w:rsidR="00FA7939" w:rsidRPr="0059201D" w:rsidRDefault="00FA7939" w:rsidP="00583AB4">
            <w:pPr>
              <w:spacing w:after="0" w:line="240" w:lineRule="auto"/>
              <w:jc w:val="right"/>
              <w:rPr>
                <w:rFonts w:ascii="Times New Roman" w:eastAsia="Times New Roman" w:hAnsi="Times New Roman"/>
                <w:color w:val="000000"/>
                <w14:ligatures w14:val="none"/>
              </w:rPr>
            </w:pPr>
            <w:r w:rsidRPr="0059201D">
              <w:rPr>
                <w:rFonts w:ascii="Times New Roman" w:eastAsia="Times New Roman" w:hAnsi="Times New Roman"/>
                <w:color w:val="000000"/>
                <w14:ligatures w14:val="none"/>
              </w:rPr>
              <w:t>0.066307661</w:t>
            </w:r>
          </w:p>
        </w:tc>
        <w:tc>
          <w:tcPr>
            <w:tcW w:w="1480" w:type="dxa"/>
            <w:shd w:val="clear" w:color="auto" w:fill="auto"/>
            <w:noWrap/>
            <w:vAlign w:val="bottom"/>
            <w:hideMark/>
          </w:tcPr>
          <w:p w14:paraId="00086B53" w14:textId="77777777" w:rsidR="00FA7939" w:rsidRPr="0059201D" w:rsidRDefault="00FA7939" w:rsidP="00583AB4">
            <w:pPr>
              <w:spacing w:after="0" w:line="240" w:lineRule="auto"/>
              <w:jc w:val="right"/>
              <w:rPr>
                <w:rFonts w:ascii="Times New Roman" w:eastAsia="Times New Roman" w:hAnsi="Times New Roman"/>
                <w:color w:val="000000"/>
                <w14:ligatures w14:val="none"/>
              </w:rPr>
            </w:pPr>
            <w:r w:rsidRPr="0059201D">
              <w:rPr>
                <w:rFonts w:ascii="Times New Roman" w:eastAsia="Times New Roman" w:hAnsi="Times New Roman"/>
                <w:color w:val="000000"/>
                <w14:ligatures w14:val="none"/>
              </w:rPr>
              <w:t>0.069809503</w:t>
            </w:r>
          </w:p>
        </w:tc>
        <w:tc>
          <w:tcPr>
            <w:tcW w:w="1480" w:type="dxa"/>
            <w:shd w:val="clear" w:color="auto" w:fill="auto"/>
            <w:noWrap/>
            <w:vAlign w:val="bottom"/>
            <w:hideMark/>
          </w:tcPr>
          <w:p w14:paraId="5E09FB0F" w14:textId="77777777" w:rsidR="00FA7939" w:rsidRPr="0059201D" w:rsidRDefault="00FA7939" w:rsidP="00583AB4">
            <w:pPr>
              <w:spacing w:after="0" w:line="240" w:lineRule="auto"/>
              <w:jc w:val="right"/>
              <w:rPr>
                <w:rFonts w:ascii="Times New Roman" w:eastAsia="Times New Roman" w:hAnsi="Times New Roman"/>
                <w:color w:val="000000"/>
                <w14:ligatures w14:val="none"/>
              </w:rPr>
            </w:pPr>
            <w:r w:rsidRPr="0059201D">
              <w:rPr>
                <w:rFonts w:ascii="Times New Roman" w:eastAsia="Times New Roman" w:hAnsi="Times New Roman"/>
                <w:color w:val="000000"/>
                <w14:ligatures w14:val="none"/>
              </w:rPr>
              <w:t>0.086645199</w:t>
            </w:r>
          </w:p>
        </w:tc>
        <w:tc>
          <w:tcPr>
            <w:tcW w:w="1480" w:type="dxa"/>
            <w:shd w:val="clear" w:color="auto" w:fill="auto"/>
            <w:noWrap/>
            <w:vAlign w:val="bottom"/>
            <w:hideMark/>
          </w:tcPr>
          <w:p w14:paraId="3FF15939" w14:textId="77777777" w:rsidR="00FA7939" w:rsidRPr="0059201D" w:rsidRDefault="00FA7939" w:rsidP="00583AB4">
            <w:pPr>
              <w:spacing w:after="0" w:line="240" w:lineRule="auto"/>
              <w:jc w:val="right"/>
              <w:rPr>
                <w:rFonts w:ascii="Times New Roman" w:eastAsia="Times New Roman" w:hAnsi="Times New Roman"/>
                <w:color w:val="000000"/>
                <w14:ligatures w14:val="none"/>
              </w:rPr>
            </w:pPr>
            <w:r w:rsidRPr="0059201D">
              <w:rPr>
                <w:rFonts w:ascii="Times New Roman" w:eastAsia="Times New Roman" w:hAnsi="Times New Roman"/>
                <w:color w:val="000000"/>
                <w14:ligatures w14:val="none"/>
              </w:rPr>
              <w:t>0.083002789</w:t>
            </w:r>
          </w:p>
        </w:tc>
      </w:tr>
      <w:tr w:rsidR="00FA7939" w:rsidRPr="0059201D" w14:paraId="3FE7A01A" w14:textId="77777777" w:rsidTr="00326F27">
        <w:trPr>
          <w:trHeight w:val="312"/>
          <w:jc w:val="center"/>
        </w:trPr>
        <w:tc>
          <w:tcPr>
            <w:tcW w:w="1540" w:type="dxa"/>
            <w:shd w:val="clear" w:color="auto" w:fill="auto"/>
            <w:noWrap/>
            <w:vAlign w:val="bottom"/>
            <w:hideMark/>
          </w:tcPr>
          <w:p w14:paraId="6A0F94BA" w14:textId="77777777" w:rsidR="00FA7939" w:rsidRPr="0059201D" w:rsidRDefault="00FA7939" w:rsidP="00583AB4">
            <w:pPr>
              <w:spacing w:after="0" w:line="240" w:lineRule="auto"/>
              <w:rPr>
                <w:rFonts w:ascii="Times New Roman" w:eastAsia="Times New Roman" w:hAnsi="Times New Roman"/>
                <w:color w:val="000000"/>
                <w14:ligatures w14:val="none"/>
              </w:rPr>
            </w:pPr>
            <w:r w:rsidRPr="0059201D">
              <w:rPr>
                <w:rFonts w:ascii="Times New Roman" w:eastAsia="Times New Roman" w:hAnsi="Times New Roman"/>
                <w:color w:val="000000"/>
                <w14:ligatures w14:val="none"/>
              </w:rPr>
              <w:t>Kunyit</w:t>
            </w:r>
          </w:p>
        </w:tc>
        <w:tc>
          <w:tcPr>
            <w:tcW w:w="1480" w:type="dxa"/>
            <w:shd w:val="clear" w:color="auto" w:fill="auto"/>
            <w:noWrap/>
            <w:vAlign w:val="bottom"/>
            <w:hideMark/>
          </w:tcPr>
          <w:p w14:paraId="72C98AF8" w14:textId="77777777" w:rsidR="00FA7939" w:rsidRPr="0059201D" w:rsidRDefault="00FA7939" w:rsidP="00583AB4">
            <w:pPr>
              <w:spacing w:after="0" w:line="240" w:lineRule="auto"/>
              <w:jc w:val="right"/>
              <w:rPr>
                <w:rFonts w:ascii="Times New Roman" w:eastAsia="Times New Roman" w:hAnsi="Times New Roman"/>
                <w:color w:val="000000"/>
                <w14:ligatures w14:val="none"/>
              </w:rPr>
            </w:pPr>
            <w:r w:rsidRPr="0059201D">
              <w:rPr>
                <w:rFonts w:ascii="Times New Roman" w:eastAsia="Times New Roman" w:hAnsi="Times New Roman"/>
                <w:color w:val="000000"/>
                <w14:ligatures w14:val="none"/>
              </w:rPr>
              <w:t>0.375090624</w:t>
            </w:r>
          </w:p>
        </w:tc>
        <w:tc>
          <w:tcPr>
            <w:tcW w:w="1480" w:type="dxa"/>
            <w:shd w:val="clear" w:color="auto" w:fill="auto"/>
            <w:noWrap/>
            <w:vAlign w:val="bottom"/>
            <w:hideMark/>
          </w:tcPr>
          <w:p w14:paraId="38E53F69" w14:textId="77777777" w:rsidR="00FA7939" w:rsidRPr="0059201D" w:rsidRDefault="00FA7939" w:rsidP="00583AB4">
            <w:pPr>
              <w:spacing w:after="0" w:line="240" w:lineRule="auto"/>
              <w:jc w:val="right"/>
              <w:rPr>
                <w:rFonts w:ascii="Times New Roman" w:eastAsia="Times New Roman" w:hAnsi="Times New Roman"/>
                <w:color w:val="000000"/>
                <w14:ligatures w14:val="none"/>
              </w:rPr>
            </w:pPr>
            <w:r w:rsidRPr="0059201D">
              <w:rPr>
                <w:rFonts w:ascii="Times New Roman" w:eastAsia="Times New Roman" w:hAnsi="Times New Roman"/>
                <w:color w:val="000000"/>
                <w14:ligatures w14:val="none"/>
              </w:rPr>
              <w:t>0.377583756</w:t>
            </w:r>
          </w:p>
        </w:tc>
        <w:tc>
          <w:tcPr>
            <w:tcW w:w="1480" w:type="dxa"/>
            <w:shd w:val="clear" w:color="auto" w:fill="auto"/>
            <w:noWrap/>
            <w:vAlign w:val="bottom"/>
            <w:hideMark/>
          </w:tcPr>
          <w:p w14:paraId="4DBE679A" w14:textId="77777777" w:rsidR="00FA7939" w:rsidRPr="0059201D" w:rsidRDefault="00FA7939" w:rsidP="00583AB4">
            <w:pPr>
              <w:spacing w:after="0" w:line="240" w:lineRule="auto"/>
              <w:jc w:val="right"/>
              <w:rPr>
                <w:rFonts w:ascii="Times New Roman" w:eastAsia="Times New Roman" w:hAnsi="Times New Roman"/>
                <w:color w:val="000000"/>
                <w14:ligatures w14:val="none"/>
              </w:rPr>
            </w:pPr>
            <w:r w:rsidRPr="0059201D">
              <w:rPr>
                <w:rFonts w:ascii="Times New Roman" w:eastAsia="Times New Roman" w:hAnsi="Times New Roman"/>
                <w:color w:val="000000"/>
                <w14:ligatures w14:val="none"/>
              </w:rPr>
              <w:t>0.374199076</w:t>
            </w:r>
          </w:p>
        </w:tc>
        <w:tc>
          <w:tcPr>
            <w:tcW w:w="1480" w:type="dxa"/>
            <w:shd w:val="clear" w:color="auto" w:fill="auto"/>
            <w:noWrap/>
            <w:vAlign w:val="bottom"/>
            <w:hideMark/>
          </w:tcPr>
          <w:p w14:paraId="1C994B3A" w14:textId="77777777" w:rsidR="00FA7939" w:rsidRPr="0059201D" w:rsidRDefault="00FA7939" w:rsidP="00583AB4">
            <w:pPr>
              <w:spacing w:after="0" w:line="240" w:lineRule="auto"/>
              <w:jc w:val="right"/>
              <w:rPr>
                <w:rFonts w:ascii="Times New Roman" w:eastAsia="Times New Roman" w:hAnsi="Times New Roman"/>
                <w:color w:val="000000"/>
                <w14:ligatures w14:val="none"/>
              </w:rPr>
            </w:pPr>
            <w:r w:rsidRPr="0059201D">
              <w:rPr>
                <w:rFonts w:ascii="Times New Roman" w:eastAsia="Times New Roman" w:hAnsi="Times New Roman"/>
                <w:color w:val="000000"/>
                <w14:ligatures w14:val="none"/>
              </w:rPr>
              <w:t>0.281960239</w:t>
            </w:r>
          </w:p>
        </w:tc>
      </w:tr>
      <w:tr w:rsidR="00FA7939" w:rsidRPr="0059201D" w14:paraId="64E20D98" w14:textId="77777777" w:rsidTr="00326F27">
        <w:trPr>
          <w:trHeight w:val="312"/>
          <w:jc w:val="center"/>
        </w:trPr>
        <w:tc>
          <w:tcPr>
            <w:tcW w:w="1540" w:type="dxa"/>
            <w:shd w:val="clear" w:color="auto" w:fill="auto"/>
            <w:noWrap/>
            <w:vAlign w:val="bottom"/>
            <w:hideMark/>
          </w:tcPr>
          <w:p w14:paraId="33F5C97B" w14:textId="77777777" w:rsidR="00FA7939" w:rsidRPr="0059201D" w:rsidRDefault="00FA7939" w:rsidP="00583AB4">
            <w:pPr>
              <w:spacing w:after="0" w:line="240" w:lineRule="auto"/>
              <w:rPr>
                <w:rFonts w:ascii="Times New Roman" w:eastAsia="Times New Roman" w:hAnsi="Times New Roman"/>
                <w:color w:val="000000"/>
                <w14:ligatures w14:val="none"/>
              </w:rPr>
            </w:pPr>
            <w:r w:rsidRPr="0059201D">
              <w:rPr>
                <w:rFonts w:ascii="Times New Roman" w:eastAsia="Times New Roman" w:hAnsi="Times New Roman"/>
                <w:color w:val="000000"/>
                <w14:ligatures w14:val="none"/>
              </w:rPr>
              <w:t>Temulawak</w:t>
            </w:r>
          </w:p>
        </w:tc>
        <w:tc>
          <w:tcPr>
            <w:tcW w:w="1480" w:type="dxa"/>
            <w:shd w:val="clear" w:color="auto" w:fill="auto"/>
            <w:noWrap/>
            <w:vAlign w:val="bottom"/>
            <w:hideMark/>
          </w:tcPr>
          <w:p w14:paraId="773F4AD2" w14:textId="77777777" w:rsidR="00FA7939" w:rsidRPr="0059201D" w:rsidRDefault="00FA7939" w:rsidP="00583AB4">
            <w:pPr>
              <w:spacing w:after="0" w:line="240" w:lineRule="auto"/>
              <w:jc w:val="right"/>
              <w:rPr>
                <w:rFonts w:ascii="Times New Roman" w:eastAsia="Times New Roman" w:hAnsi="Times New Roman"/>
                <w:color w:val="000000"/>
                <w14:ligatures w14:val="none"/>
              </w:rPr>
            </w:pPr>
            <w:r w:rsidRPr="0059201D">
              <w:rPr>
                <w:rFonts w:ascii="Times New Roman" w:eastAsia="Times New Roman" w:hAnsi="Times New Roman"/>
                <w:color w:val="000000"/>
                <w14:ligatures w14:val="none"/>
              </w:rPr>
              <w:t>0.047142597</w:t>
            </w:r>
          </w:p>
        </w:tc>
        <w:tc>
          <w:tcPr>
            <w:tcW w:w="1480" w:type="dxa"/>
            <w:shd w:val="clear" w:color="auto" w:fill="auto"/>
            <w:noWrap/>
            <w:vAlign w:val="bottom"/>
            <w:hideMark/>
          </w:tcPr>
          <w:p w14:paraId="52266402" w14:textId="77777777" w:rsidR="00FA7939" w:rsidRPr="0059201D" w:rsidRDefault="00FA7939" w:rsidP="00583AB4">
            <w:pPr>
              <w:spacing w:after="0" w:line="240" w:lineRule="auto"/>
              <w:jc w:val="right"/>
              <w:rPr>
                <w:rFonts w:ascii="Times New Roman" w:eastAsia="Times New Roman" w:hAnsi="Times New Roman"/>
                <w:color w:val="000000"/>
                <w14:ligatures w14:val="none"/>
              </w:rPr>
            </w:pPr>
            <w:r w:rsidRPr="0059201D">
              <w:rPr>
                <w:rFonts w:ascii="Times New Roman" w:eastAsia="Times New Roman" w:hAnsi="Times New Roman"/>
                <w:color w:val="000000"/>
                <w14:ligatures w14:val="none"/>
              </w:rPr>
              <w:t>0.058616842</w:t>
            </w:r>
          </w:p>
        </w:tc>
        <w:tc>
          <w:tcPr>
            <w:tcW w:w="1480" w:type="dxa"/>
            <w:shd w:val="clear" w:color="auto" w:fill="auto"/>
            <w:noWrap/>
            <w:vAlign w:val="bottom"/>
            <w:hideMark/>
          </w:tcPr>
          <w:p w14:paraId="25D7752C" w14:textId="77777777" w:rsidR="00FA7939" w:rsidRPr="0059201D" w:rsidRDefault="00FA7939" w:rsidP="00583AB4">
            <w:pPr>
              <w:spacing w:after="0" w:line="240" w:lineRule="auto"/>
              <w:jc w:val="right"/>
              <w:rPr>
                <w:rFonts w:ascii="Times New Roman" w:eastAsia="Times New Roman" w:hAnsi="Times New Roman"/>
                <w:color w:val="000000"/>
                <w14:ligatures w14:val="none"/>
              </w:rPr>
            </w:pPr>
            <w:r w:rsidRPr="0059201D">
              <w:rPr>
                <w:rFonts w:ascii="Times New Roman" w:eastAsia="Times New Roman" w:hAnsi="Times New Roman"/>
                <w:color w:val="000000"/>
                <w14:ligatures w14:val="none"/>
              </w:rPr>
              <w:t>0.051694161</w:t>
            </w:r>
          </w:p>
        </w:tc>
        <w:tc>
          <w:tcPr>
            <w:tcW w:w="1480" w:type="dxa"/>
            <w:shd w:val="clear" w:color="auto" w:fill="auto"/>
            <w:noWrap/>
            <w:vAlign w:val="bottom"/>
            <w:hideMark/>
          </w:tcPr>
          <w:p w14:paraId="55B6E7A8" w14:textId="77777777" w:rsidR="00FA7939" w:rsidRPr="0059201D" w:rsidRDefault="00FA7939" w:rsidP="00583AB4">
            <w:pPr>
              <w:keepNext/>
              <w:spacing w:after="0" w:line="240" w:lineRule="auto"/>
              <w:jc w:val="right"/>
              <w:rPr>
                <w:rFonts w:ascii="Times New Roman" w:eastAsia="Times New Roman" w:hAnsi="Times New Roman"/>
                <w:color w:val="000000"/>
                <w14:ligatures w14:val="none"/>
              </w:rPr>
            </w:pPr>
            <w:r w:rsidRPr="0059201D">
              <w:rPr>
                <w:rFonts w:ascii="Times New Roman" w:eastAsia="Times New Roman" w:hAnsi="Times New Roman"/>
                <w:color w:val="000000"/>
                <w14:ligatures w14:val="none"/>
              </w:rPr>
              <w:t>0.049247696</w:t>
            </w:r>
          </w:p>
        </w:tc>
      </w:tr>
    </w:tbl>
    <w:p w14:paraId="4F3059D5" w14:textId="77777777" w:rsidR="00FA7939" w:rsidRDefault="00FA7939" w:rsidP="00583AB4">
      <w:pPr>
        <w:pStyle w:val="ListParagraph"/>
        <w:spacing w:before="120" w:after="120" w:line="240" w:lineRule="auto"/>
        <w:ind w:left="0" w:firstLine="720"/>
        <w:jc w:val="both"/>
        <w:rPr>
          <w:rFonts w:ascii="Times New Roman" w:hAnsi="Times New Roman"/>
          <w:sz w:val="24"/>
          <w:szCs w:val="24"/>
          <w:lang w:val="en-US"/>
        </w:rPr>
      </w:pPr>
      <w:r w:rsidRPr="00FA7939">
        <w:rPr>
          <w:rFonts w:ascii="Times New Roman" w:hAnsi="Times New Roman"/>
          <w:sz w:val="24"/>
          <w:szCs w:val="24"/>
          <w:lang w:val="en-US"/>
        </w:rPr>
        <w:t xml:space="preserve">Model data yang </w:t>
      </w:r>
      <w:proofErr w:type="spellStart"/>
      <w:r w:rsidRPr="00FA7939">
        <w:rPr>
          <w:rFonts w:ascii="Times New Roman" w:hAnsi="Times New Roman"/>
          <w:sz w:val="24"/>
          <w:szCs w:val="24"/>
          <w:lang w:val="en-US"/>
        </w:rPr>
        <w:t>kedua</w:t>
      </w:r>
      <w:proofErr w:type="spellEnd"/>
      <w:r w:rsidRPr="00FA7939">
        <w:rPr>
          <w:rFonts w:ascii="Times New Roman" w:hAnsi="Times New Roman"/>
          <w:sz w:val="24"/>
          <w:szCs w:val="24"/>
          <w:lang w:val="en-US"/>
        </w:rPr>
        <w:t xml:space="preserve"> </w:t>
      </w:r>
      <w:proofErr w:type="spellStart"/>
      <w:r w:rsidRPr="00FA7939">
        <w:rPr>
          <w:rFonts w:ascii="Times New Roman" w:hAnsi="Times New Roman"/>
          <w:sz w:val="24"/>
          <w:szCs w:val="24"/>
          <w:lang w:val="en-US"/>
        </w:rPr>
        <w:t>yaitu</w:t>
      </w:r>
      <w:proofErr w:type="spellEnd"/>
      <w:r w:rsidRPr="00FA7939">
        <w:rPr>
          <w:rFonts w:ascii="Times New Roman" w:hAnsi="Times New Roman"/>
          <w:sz w:val="24"/>
          <w:szCs w:val="24"/>
          <w:lang w:val="en-US"/>
        </w:rPr>
        <w:t xml:space="preserve"> data </w:t>
      </w:r>
      <w:proofErr w:type="spellStart"/>
      <w:r w:rsidRPr="00FA7939">
        <w:rPr>
          <w:rFonts w:ascii="Times New Roman" w:hAnsi="Times New Roman"/>
          <w:sz w:val="24"/>
          <w:szCs w:val="24"/>
          <w:lang w:val="en-US"/>
        </w:rPr>
        <w:t>pertumbuhan</w:t>
      </w:r>
      <w:proofErr w:type="spellEnd"/>
      <w:r w:rsidRPr="00FA7939">
        <w:rPr>
          <w:rFonts w:ascii="Times New Roman" w:hAnsi="Times New Roman"/>
          <w:sz w:val="24"/>
          <w:szCs w:val="24"/>
          <w:lang w:val="en-US"/>
        </w:rPr>
        <w:t xml:space="preserve"> </w:t>
      </w:r>
      <w:proofErr w:type="spellStart"/>
      <w:r w:rsidRPr="00FA7939">
        <w:rPr>
          <w:rFonts w:ascii="Times New Roman" w:hAnsi="Times New Roman"/>
          <w:sz w:val="24"/>
          <w:szCs w:val="24"/>
          <w:lang w:val="en-US"/>
        </w:rPr>
        <w:t>komoditas</w:t>
      </w:r>
      <w:proofErr w:type="spellEnd"/>
      <w:r w:rsidRPr="00FA7939">
        <w:rPr>
          <w:rFonts w:ascii="Times New Roman" w:hAnsi="Times New Roman"/>
          <w:sz w:val="24"/>
          <w:szCs w:val="24"/>
          <w:lang w:val="en-US"/>
        </w:rPr>
        <w:t xml:space="preserve">. </w:t>
      </w:r>
      <w:proofErr w:type="spellStart"/>
      <w:r w:rsidRPr="00FA7939">
        <w:rPr>
          <w:rFonts w:ascii="Times New Roman" w:hAnsi="Times New Roman"/>
          <w:sz w:val="24"/>
          <w:szCs w:val="24"/>
          <w:lang w:val="en-US"/>
        </w:rPr>
        <w:t>Pengolahan</w:t>
      </w:r>
      <w:proofErr w:type="spellEnd"/>
      <w:r w:rsidRPr="00FA7939">
        <w:rPr>
          <w:rFonts w:ascii="Times New Roman" w:hAnsi="Times New Roman"/>
          <w:sz w:val="24"/>
          <w:szCs w:val="24"/>
          <w:lang w:val="en-US"/>
        </w:rPr>
        <w:t xml:space="preserve"> ini </w:t>
      </w:r>
      <w:proofErr w:type="spellStart"/>
      <w:r w:rsidRPr="00FA7939">
        <w:rPr>
          <w:rFonts w:ascii="Times New Roman" w:hAnsi="Times New Roman"/>
          <w:sz w:val="24"/>
          <w:szCs w:val="24"/>
          <w:lang w:val="en-US"/>
        </w:rPr>
        <w:t>dilakukan</w:t>
      </w:r>
      <w:proofErr w:type="spellEnd"/>
      <w:r w:rsidRPr="00FA7939">
        <w:rPr>
          <w:rFonts w:ascii="Times New Roman" w:hAnsi="Times New Roman"/>
          <w:sz w:val="24"/>
          <w:szCs w:val="24"/>
          <w:lang w:val="en-US"/>
        </w:rPr>
        <w:t xml:space="preserve"> dengan </w:t>
      </w:r>
      <w:proofErr w:type="spellStart"/>
      <w:r w:rsidRPr="00FA7939">
        <w:rPr>
          <w:rFonts w:ascii="Times New Roman" w:hAnsi="Times New Roman"/>
          <w:sz w:val="24"/>
          <w:szCs w:val="24"/>
          <w:lang w:val="en-US"/>
        </w:rPr>
        <w:t>cara</w:t>
      </w:r>
      <w:proofErr w:type="spellEnd"/>
      <w:r w:rsidRPr="00FA7939">
        <w:rPr>
          <w:rFonts w:ascii="Times New Roman" w:hAnsi="Times New Roman"/>
          <w:sz w:val="24"/>
          <w:szCs w:val="24"/>
          <w:lang w:val="en-US"/>
        </w:rPr>
        <w:t xml:space="preserve"> </w:t>
      </w:r>
      <w:proofErr w:type="spellStart"/>
      <w:r w:rsidRPr="00FA7939">
        <w:rPr>
          <w:rFonts w:ascii="Times New Roman" w:hAnsi="Times New Roman"/>
          <w:sz w:val="24"/>
          <w:szCs w:val="24"/>
          <w:lang w:val="en-US"/>
        </w:rPr>
        <w:t>mengurangkan</w:t>
      </w:r>
      <w:proofErr w:type="spellEnd"/>
      <w:r w:rsidRPr="00FA7939">
        <w:rPr>
          <w:rFonts w:ascii="Times New Roman" w:hAnsi="Times New Roman"/>
          <w:sz w:val="24"/>
          <w:szCs w:val="24"/>
          <w:lang w:val="en-US"/>
        </w:rPr>
        <w:t xml:space="preserve"> </w:t>
      </w:r>
      <w:proofErr w:type="spellStart"/>
      <w:r w:rsidRPr="00FA7939">
        <w:rPr>
          <w:rFonts w:ascii="Times New Roman" w:hAnsi="Times New Roman"/>
          <w:sz w:val="24"/>
          <w:szCs w:val="24"/>
          <w:lang w:val="en-US"/>
        </w:rPr>
        <w:t>produksi</w:t>
      </w:r>
      <w:proofErr w:type="spellEnd"/>
      <w:r w:rsidRPr="00FA7939">
        <w:rPr>
          <w:rFonts w:ascii="Times New Roman" w:hAnsi="Times New Roman"/>
          <w:sz w:val="24"/>
          <w:szCs w:val="24"/>
          <w:lang w:val="en-US"/>
        </w:rPr>
        <w:t xml:space="preserve"> </w:t>
      </w:r>
      <w:proofErr w:type="spellStart"/>
      <w:r w:rsidRPr="00FA7939">
        <w:rPr>
          <w:rFonts w:ascii="Times New Roman" w:hAnsi="Times New Roman"/>
          <w:sz w:val="24"/>
          <w:szCs w:val="24"/>
          <w:lang w:val="en-US"/>
        </w:rPr>
        <w:t>komoditas</w:t>
      </w:r>
      <w:proofErr w:type="spellEnd"/>
      <w:r w:rsidRPr="00FA7939">
        <w:rPr>
          <w:rFonts w:ascii="Times New Roman" w:hAnsi="Times New Roman"/>
          <w:sz w:val="24"/>
          <w:szCs w:val="24"/>
          <w:lang w:val="en-US"/>
        </w:rPr>
        <w:t xml:space="preserve"> pada </w:t>
      </w:r>
      <w:proofErr w:type="spellStart"/>
      <w:r w:rsidRPr="00FA7939">
        <w:rPr>
          <w:rFonts w:ascii="Times New Roman" w:hAnsi="Times New Roman"/>
          <w:sz w:val="24"/>
          <w:szCs w:val="24"/>
          <w:lang w:val="en-US"/>
        </w:rPr>
        <w:t>suatu</w:t>
      </w:r>
      <w:proofErr w:type="spellEnd"/>
      <w:r w:rsidRPr="00FA7939">
        <w:rPr>
          <w:rFonts w:ascii="Times New Roman" w:hAnsi="Times New Roman"/>
          <w:sz w:val="24"/>
          <w:szCs w:val="24"/>
          <w:lang w:val="en-US"/>
        </w:rPr>
        <w:t xml:space="preserve"> tahun dengan </w:t>
      </w:r>
      <w:proofErr w:type="spellStart"/>
      <w:r w:rsidRPr="00FA7939">
        <w:rPr>
          <w:rFonts w:ascii="Times New Roman" w:hAnsi="Times New Roman"/>
          <w:sz w:val="24"/>
          <w:szCs w:val="24"/>
          <w:lang w:val="en-US"/>
        </w:rPr>
        <w:t>produksi</w:t>
      </w:r>
      <w:proofErr w:type="spellEnd"/>
      <w:r w:rsidRPr="00FA7939">
        <w:rPr>
          <w:rFonts w:ascii="Times New Roman" w:hAnsi="Times New Roman"/>
          <w:sz w:val="24"/>
          <w:szCs w:val="24"/>
          <w:lang w:val="en-US"/>
        </w:rPr>
        <w:t xml:space="preserve"> di tahun sebelumnya. </w:t>
      </w:r>
      <w:proofErr w:type="spellStart"/>
      <w:r w:rsidRPr="00FA7939">
        <w:rPr>
          <w:rFonts w:ascii="Times New Roman" w:hAnsi="Times New Roman"/>
          <w:sz w:val="24"/>
          <w:szCs w:val="24"/>
          <w:lang w:val="en-US"/>
        </w:rPr>
        <w:t>Setelahnya</w:t>
      </w:r>
      <w:proofErr w:type="spellEnd"/>
      <w:r w:rsidRPr="00FA7939">
        <w:rPr>
          <w:rFonts w:ascii="Times New Roman" w:hAnsi="Times New Roman"/>
          <w:sz w:val="24"/>
          <w:szCs w:val="24"/>
          <w:lang w:val="en-US"/>
        </w:rPr>
        <w:t xml:space="preserve"> hasilnya </w:t>
      </w:r>
      <w:proofErr w:type="spellStart"/>
      <w:r w:rsidRPr="00FA7939">
        <w:rPr>
          <w:rFonts w:ascii="Times New Roman" w:hAnsi="Times New Roman"/>
          <w:sz w:val="24"/>
          <w:szCs w:val="24"/>
          <w:lang w:val="en-US"/>
        </w:rPr>
        <w:t>dibagi</w:t>
      </w:r>
      <w:proofErr w:type="spellEnd"/>
      <w:r w:rsidRPr="00FA7939">
        <w:rPr>
          <w:rFonts w:ascii="Times New Roman" w:hAnsi="Times New Roman"/>
          <w:sz w:val="24"/>
          <w:szCs w:val="24"/>
          <w:lang w:val="en-US"/>
        </w:rPr>
        <w:t xml:space="preserve"> dengan </w:t>
      </w:r>
      <w:proofErr w:type="spellStart"/>
      <w:r w:rsidRPr="00FA7939">
        <w:rPr>
          <w:rFonts w:ascii="Times New Roman" w:hAnsi="Times New Roman"/>
          <w:sz w:val="24"/>
          <w:szCs w:val="24"/>
          <w:lang w:val="en-US"/>
        </w:rPr>
        <w:t>produksi</w:t>
      </w:r>
      <w:proofErr w:type="spellEnd"/>
      <w:r w:rsidRPr="00FA7939">
        <w:rPr>
          <w:rFonts w:ascii="Times New Roman" w:hAnsi="Times New Roman"/>
          <w:sz w:val="24"/>
          <w:szCs w:val="24"/>
          <w:lang w:val="en-US"/>
        </w:rPr>
        <w:t xml:space="preserve"> di tahun sebelumnya.</w:t>
      </w:r>
      <w:r>
        <w:rPr>
          <w:rFonts w:ascii="Times New Roman" w:hAnsi="Times New Roman"/>
          <w:sz w:val="24"/>
          <w:szCs w:val="24"/>
          <w:lang w:val="en-US"/>
        </w:rPr>
        <w:t xml:space="preserve"> </w:t>
      </w:r>
      <w:proofErr w:type="spellStart"/>
      <w:r>
        <w:rPr>
          <w:rFonts w:ascii="Times New Roman" w:hAnsi="Times New Roman"/>
          <w:sz w:val="24"/>
          <w:szCs w:val="24"/>
          <w:lang w:val="en-US"/>
        </w:rPr>
        <w:t>Tabel</w:t>
      </w:r>
      <w:proofErr w:type="spellEnd"/>
      <w:r>
        <w:rPr>
          <w:rFonts w:ascii="Times New Roman" w:hAnsi="Times New Roman"/>
          <w:sz w:val="24"/>
          <w:szCs w:val="24"/>
          <w:lang w:val="en-US"/>
        </w:rPr>
        <w:t xml:space="preserve"> 3 merupakan contoh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data </w:t>
      </w:r>
      <w:proofErr w:type="spellStart"/>
      <w:r>
        <w:rPr>
          <w:rFonts w:ascii="Times New Roman" w:hAnsi="Times New Roman"/>
          <w:sz w:val="24"/>
          <w:szCs w:val="24"/>
          <w:lang w:val="en-US"/>
        </w:rPr>
        <w:t>kontribusi</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tingkat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provinsi</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tabel</w:t>
      </w:r>
      <w:proofErr w:type="spellEnd"/>
      <w:r>
        <w:rPr>
          <w:rFonts w:ascii="Times New Roman" w:hAnsi="Times New Roman"/>
          <w:sz w:val="24"/>
          <w:szCs w:val="24"/>
          <w:lang w:val="en-US"/>
        </w:rPr>
        <w:t xml:space="preserve"> 4 merupakan data </w:t>
      </w:r>
      <w:proofErr w:type="spellStart"/>
      <w:r>
        <w:rPr>
          <w:rFonts w:ascii="Times New Roman" w:hAnsi="Times New Roman"/>
          <w:sz w:val="24"/>
          <w:szCs w:val="24"/>
          <w:lang w:val="en-US"/>
        </w:rPr>
        <w:t>kontribusi</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tingkat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nasional</w:t>
      </w:r>
      <w:proofErr w:type="spellEnd"/>
      <w:r>
        <w:rPr>
          <w:rFonts w:ascii="Times New Roman" w:hAnsi="Times New Roman"/>
          <w:sz w:val="24"/>
          <w:szCs w:val="24"/>
          <w:lang w:val="en-US"/>
        </w:rPr>
        <w:t>.</w:t>
      </w:r>
    </w:p>
    <w:p w14:paraId="0CF32383" w14:textId="7AB3ADC6" w:rsidR="00FA7939" w:rsidRPr="003658A3" w:rsidRDefault="003658A3" w:rsidP="003658A3">
      <w:pPr>
        <w:pStyle w:val="Caption"/>
        <w:spacing w:after="0"/>
        <w:jc w:val="center"/>
        <w:rPr>
          <w:rFonts w:ascii="Times New Roman" w:hAnsi="Times New Roman"/>
          <w:i w:val="0"/>
          <w:iCs w:val="0"/>
          <w:color w:val="auto"/>
          <w:sz w:val="22"/>
          <w:szCs w:val="22"/>
          <w:lang w:val="en-US"/>
        </w:rPr>
      </w:pPr>
      <w:r w:rsidRPr="003658A3">
        <w:rPr>
          <w:rFonts w:ascii="Times New Roman" w:hAnsi="Times New Roman"/>
          <w:b/>
          <w:bCs/>
          <w:i w:val="0"/>
          <w:iCs w:val="0"/>
          <w:color w:val="auto"/>
          <w:sz w:val="22"/>
          <w:szCs w:val="22"/>
        </w:rPr>
        <w:t xml:space="preserve">Tabel </w:t>
      </w:r>
      <w:r w:rsidRPr="003658A3">
        <w:rPr>
          <w:rFonts w:ascii="Times New Roman" w:hAnsi="Times New Roman"/>
          <w:b/>
          <w:bCs/>
          <w:i w:val="0"/>
          <w:iCs w:val="0"/>
          <w:color w:val="auto"/>
          <w:sz w:val="22"/>
          <w:szCs w:val="22"/>
        </w:rPr>
        <w:fldChar w:fldCharType="begin"/>
      </w:r>
      <w:r w:rsidRPr="003658A3">
        <w:rPr>
          <w:rFonts w:ascii="Times New Roman" w:hAnsi="Times New Roman"/>
          <w:b/>
          <w:bCs/>
          <w:i w:val="0"/>
          <w:iCs w:val="0"/>
          <w:color w:val="auto"/>
          <w:sz w:val="22"/>
          <w:szCs w:val="22"/>
        </w:rPr>
        <w:instrText xml:space="preserve"> SEQ Tabel \* ARABIC </w:instrText>
      </w:r>
      <w:r w:rsidRPr="003658A3">
        <w:rPr>
          <w:rFonts w:ascii="Times New Roman" w:hAnsi="Times New Roman"/>
          <w:b/>
          <w:bCs/>
          <w:i w:val="0"/>
          <w:iCs w:val="0"/>
          <w:color w:val="auto"/>
          <w:sz w:val="22"/>
          <w:szCs w:val="22"/>
        </w:rPr>
        <w:fldChar w:fldCharType="separate"/>
      </w:r>
      <w:r w:rsidR="0012337C">
        <w:rPr>
          <w:rFonts w:ascii="Times New Roman" w:hAnsi="Times New Roman"/>
          <w:b/>
          <w:bCs/>
          <w:i w:val="0"/>
          <w:iCs w:val="0"/>
          <w:noProof/>
          <w:color w:val="auto"/>
          <w:sz w:val="22"/>
          <w:szCs w:val="22"/>
        </w:rPr>
        <w:t>3</w:t>
      </w:r>
      <w:r w:rsidRPr="003658A3">
        <w:rPr>
          <w:rFonts w:ascii="Times New Roman" w:hAnsi="Times New Roman"/>
          <w:b/>
          <w:bCs/>
          <w:i w:val="0"/>
          <w:iCs w:val="0"/>
          <w:color w:val="auto"/>
          <w:sz w:val="22"/>
          <w:szCs w:val="22"/>
        </w:rPr>
        <w:fldChar w:fldCharType="end"/>
      </w:r>
      <w:r w:rsidRPr="003658A3">
        <w:rPr>
          <w:rFonts w:ascii="Times New Roman" w:hAnsi="Times New Roman"/>
          <w:b/>
          <w:bCs/>
          <w:i w:val="0"/>
          <w:iCs w:val="0"/>
          <w:color w:val="auto"/>
          <w:sz w:val="22"/>
          <w:szCs w:val="22"/>
          <w:lang w:val="en-US"/>
        </w:rPr>
        <w:t>.</w:t>
      </w:r>
      <w:r w:rsidRPr="003658A3">
        <w:rPr>
          <w:rFonts w:ascii="Times New Roman" w:hAnsi="Times New Roman"/>
          <w:i w:val="0"/>
          <w:iCs w:val="0"/>
          <w:color w:val="auto"/>
          <w:sz w:val="22"/>
          <w:szCs w:val="22"/>
          <w:lang w:val="en-US"/>
        </w:rPr>
        <w:t xml:space="preserve"> Data </w:t>
      </w:r>
      <w:proofErr w:type="spellStart"/>
      <w:r w:rsidRPr="003658A3">
        <w:rPr>
          <w:rFonts w:ascii="Times New Roman" w:hAnsi="Times New Roman"/>
          <w:i w:val="0"/>
          <w:iCs w:val="0"/>
          <w:color w:val="auto"/>
          <w:sz w:val="22"/>
          <w:szCs w:val="22"/>
          <w:lang w:val="en-US"/>
        </w:rPr>
        <w:t>Pertumbuhan</w:t>
      </w:r>
      <w:proofErr w:type="spellEnd"/>
      <w:r w:rsidRPr="003658A3">
        <w:rPr>
          <w:rFonts w:ascii="Times New Roman" w:hAnsi="Times New Roman"/>
          <w:i w:val="0"/>
          <w:iCs w:val="0"/>
          <w:color w:val="auto"/>
          <w:sz w:val="22"/>
          <w:szCs w:val="22"/>
          <w:lang w:val="en-US"/>
        </w:rPr>
        <w:t xml:space="preserve"> di Tingkat </w:t>
      </w:r>
      <w:proofErr w:type="spellStart"/>
      <w:r w:rsidRPr="003658A3">
        <w:rPr>
          <w:rFonts w:ascii="Times New Roman" w:hAnsi="Times New Roman"/>
          <w:i w:val="0"/>
          <w:iCs w:val="0"/>
          <w:color w:val="auto"/>
          <w:sz w:val="22"/>
          <w:szCs w:val="22"/>
          <w:lang w:val="en-US"/>
        </w:rPr>
        <w:t>Provinsi</w:t>
      </w:r>
      <w:proofErr w:type="spellEnd"/>
    </w:p>
    <w:tbl>
      <w:tblPr>
        <w:tblW w:w="6543" w:type="dxa"/>
        <w:jc w:val="center"/>
        <w:tblBorders>
          <w:top w:val="single" w:sz="4" w:space="0" w:color="auto"/>
          <w:bottom w:val="single" w:sz="4" w:space="0" w:color="auto"/>
        </w:tblBorders>
        <w:tblLook w:val="04A0" w:firstRow="1" w:lastRow="0" w:firstColumn="1" w:lastColumn="0" w:noHBand="0" w:noVBand="1"/>
      </w:tblPr>
      <w:tblGrid>
        <w:gridCol w:w="1683"/>
        <w:gridCol w:w="1620"/>
        <w:gridCol w:w="1620"/>
        <w:gridCol w:w="1620"/>
      </w:tblGrid>
      <w:tr w:rsidR="003658A3" w:rsidRPr="0059201D" w14:paraId="588757D6" w14:textId="77777777" w:rsidTr="000730BF">
        <w:trPr>
          <w:trHeight w:val="312"/>
          <w:jc w:val="center"/>
        </w:trPr>
        <w:tc>
          <w:tcPr>
            <w:tcW w:w="1683" w:type="dxa"/>
            <w:vMerge w:val="restart"/>
            <w:tcBorders>
              <w:top w:val="single" w:sz="4" w:space="0" w:color="auto"/>
              <w:bottom w:val="single" w:sz="4" w:space="0" w:color="auto"/>
            </w:tcBorders>
            <w:shd w:val="clear" w:color="auto" w:fill="auto"/>
            <w:noWrap/>
            <w:vAlign w:val="center"/>
            <w:hideMark/>
          </w:tcPr>
          <w:p w14:paraId="66A617FA" w14:textId="77777777" w:rsidR="003658A3" w:rsidRPr="0059201D" w:rsidRDefault="003658A3" w:rsidP="00FC690D">
            <w:pPr>
              <w:spacing w:after="0" w:line="240" w:lineRule="auto"/>
              <w:jc w:val="center"/>
              <w:rPr>
                <w:rFonts w:ascii="Times New Roman" w:eastAsia="Times New Roman" w:hAnsi="Times New Roman"/>
                <w:color w:val="000000"/>
                <w14:ligatures w14:val="none"/>
              </w:rPr>
            </w:pPr>
            <w:r w:rsidRPr="0059201D">
              <w:rPr>
                <w:rFonts w:ascii="Times New Roman" w:eastAsia="Times New Roman" w:hAnsi="Times New Roman"/>
                <w:color w:val="000000"/>
                <w14:ligatures w14:val="none"/>
              </w:rPr>
              <w:t>Komoditas</w:t>
            </w:r>
          </w:p>
        </w:tc>
        <w:tc>
          <w:tcPr>
            <w:tcW w:w="4860" w:type="dxa"/>
            <w:gridSpan w:val="3"/>
            <w:tcBorders>
              <w:top w:val="single" w:sz="4" w:space="0" w:color="auto"/>
              <w:bottom w:val="single" w:sz="4" w:space="0" w:color="auto"/>
            </w:tcBorders>
            <w:shd w:val="clear" w:color="auto" w:fill="auto"/>
            <w:noWrap/>
            <w:vAlign w:val="bottom"/>
            <w:hideMark/>
          </w:tcPr>
          <w:p w14:paraId="0CF2C54A" w14:textId="77777777" w:rsidR="003658A3" w:rsidRPr="0059201D" w:rsidRDefault="003658A3" w:rsidP="00FC690D">
            <w:pPr>
              <w:spacing w:after="0" w:line="240" w:lineRule="auto"/>
              <w:jc w:val="center"/>
              <w:rPr>
                <w:rFonts w:ascii="Times New Roman" w:eastAsia="Times New Roman" w:hAnsi="Times New Roman"/>
                <w:color w:val="000000"/>
                <w14:ligatures w14:val="none"/>
              </w:rPr>
            </w:pPr>
            <w:r w:rsidRPr="0059201D">
              <w:rPr>
                <w:rFonts w:ascii="Times New Roman" w:eastAsia="Times New Roman" w:hAnsi="Times New Roman"/>
                <w:color w:val="000000"/>
                <w14:ligatures w14:val="none"/>
              </w:rPr>
              <w:t>Pertumbuhan</w:t>
            </w:r>
          </w:p>
        </w:tc>
      </w:tr>
      <w:tr w:rsidR="003658A3" w:rsidRPr="0059201D" w14:paraId="6387B071" w14:textId="77777777" w:rsidTr="000730BF">
        <w:trPr>
          <w:trHeight w:val="312"/>
          <w:jc w:val="center"/>
        </w:trPr>
        <w:tc>
          <w:tcPr>
            <w:tcW w:w="1683" w:type="dxa"/>
            <w:vMerge/>
            <w:tcBorders>
              <w:top w:val="single" w:sz="4" w:space="0" w:color="auto"/>
              <w:bottom w:val="single" w:sz="4" w:space="0" w:color="auto"/>
            </w:tcBorders>
            <w:vAlign w:val="center"/>
            <w:hideMark/>
          </w:tcPr>
          <w:p w14:paraId="5B41902C" w14:textId="77777777" w:rsidR="003658A3" w:rsidRPr="0059201D" w:rsidRDefault="003658A3" w:rsidP="00FC690D">
            <w:pPr>
              <w:spacing w:after="0" w:line="240" w:lineRule="auto"/>
              <w:rPr>
                <w:rFonts w:ascii="Times New Roman" w:eastAsia="Times New Roman" w:hAnsi="Times New Roman"/>
                <w:color w:val="000000"/>
                <w14:ligatures w14:val="none"/>
              </w:rPr>
            </w:pPr>
          </w:p>
        </w:tc>
        <w:tc>
          <w:tcPr>
            <w:tcW w:w="1620" w:type="dxa"/>
            <w:tcBorders>
              <w:top w:val="single" w:sz="4" w:space="0" w:color="auto"/>
              <w:bottom w:val="single" w:sz="4" w:space="0" w:color="auto"/>
            </w:tcBorders>
            <w:shd w:val="clear" w:color="auto" w:fill="auto"/>
            <w:noWrap/>
            <w:vAlign w:val="bottom"/>
            <w:hideMark/>
          </w:tcPr>
          <w:p w14:paraId="7D44C33E" w14:textId="77777777" w:rsidR="003658A3" w:rsidRPr="0059201D" w:rsidRDefault="003658A3" w:rsidP="00FC690D">
            <w:pPr>
              <w:spacing w:after="0" w:line="240" w:lineRule="auto"/>
              <w:jc w:val="center"/>
              <w:rPr>
                <w:rFonts w:ascii="Times New Roman" w:eastAsia="Times New Roman" w:hAnsi="Times New Roman"/>
                <w:color w:val="000000"/>
                <w14:ligatures w14:val="none"/>
              </w:rPr>
            </w:pPr>
            <w:r w:rsidRPr="0059201D">
              <w:rPr>
                <w:rFonts w:ascii="Times New Roman" w:eastAsia="Times New Roman" w:hAnsi="Times New Roman"/>
                <w:color w:val="000000"/>
                <w14:ligatures w14:val="none"/>
              </w:rPr>
              <w:t>2019</w:t>
            </w:r>
          </w:p>
        </w:tc>
        <w:tc>
          <w:tcPr>
            <w:tcW w:w="1620" w:type="dxa"/>
            <w:tcBorders>
              <w:top w:val="single" w:sz="4" w:space="0" w:color="auto"/>
              <w:bottom w:val="single" w:sz="4" w:space="0" w:color="auto"/>
            </w:tcBorders>
            <w:shd w:val="clear" w:color="auto" w:fill="auto"/>
            <w:noWrap/>
            <w:vAlign w:val="bottom"/>
            <w:hideMark/>
          </w:tcPr>
          <w:p w14:paraId="52032ADE" w14:textId="77777777" w:rsidR="003658A3" w:rsidRPr="0059201D" w:rsidRDefault="003658A3" w:rsidP="00FC690D">
            <w:pPr>
              <w:spacing w:after="0" w:line="240" w:lineRule="auto"/>
              <w:jc w:val="center"/>
              <w:rPr>
                <w:rFonts w:ascii="Times New Roman" w:eastAsia="Times New Roman" w:hAnsi="Times New Roman"/>
                <w:color w:val="000000"/>
                <w14:ligatures w14:val="none"/>
              </w:rPr>
            </w:pPr>
            <w:r w:rsidRPr="0059201D">
              <w:rPr>
                <w:rFonts w:ascii="Times New Roman" w:eastAsia="Times New Roman" w:hAnsi="Times New Roman"/>
                <w:color w:val="000000"/>
                <w14:ligatures w14:val="none"/>
              </w:rPr>
              <w:t>2020</w:t>
            </w:r>
          </w:p>
        </w:tc>
        <w:tc>
          <w:tcPr>
            <w:tcW w:w="1620" w:type="dxa"/>
            <w:tcBorders>
              <w:top w:val="single" w:sz="4" w:space="0" w:color="auto"/>
              <w:bottom w:val="single" w:sz="4" w:space="0" w:color="auto"/>
            </w:tcBorders>
            <w:shd w:val="clear" w:color="auto" w:fill="auto"/>
            <w:noWrap/>
            <w:vAlign w:val="bottom"/>
            <w:hideMark/>
          </w:tcPr>
          <w:p w14:paraId="5E905E8A" w14:textId="77777777" w:rsidR="003658A3" w:rsidRPr="0059201D" w:rsidRDefault="003658A3" w:rsidP="00FC690D">
            <w:pPr>
              <w:spacing w:after="0" w:line="240" w:lineRule="auto"/>
              <w:jc w:val="center"/>
              <w:rPr>
                <w:rFonts w:ascii="Times New Roman" w:eastAsia="Times New Roman" w:hAnsi="Times New Roman"/>
                <w:color w:val="000000"/>
                <w14:ligatures w14:val="none"/>
              </w:rPr>
            </w:pPr>
            <w:r w:rsidRPr="0059201D">
              <w:rPr>
                <w:rFonts w:ascii="Times New Roman" w:eastAsia="Times New Roman" w:hAnsi="Times New Roman"/>
                <w:color w:val="000000"/>
                <w14:ligatures w14:val="none"/>
              </w:rPr>
              <w:t>2021</w:t>
            </w:r>
          </w:p>
        </w:tc>
      </w:tr>
      <w:tr w:rsidR="003658A3" w:rsidRPr="0059201D" w14:paraId="7327806F" w14:textId="77777777" w:rsidTr="000730BF">
        <w:trPr>
          <w:trHeight w:val="312"/>
          <w:jc w:val="center"/>
        </w:trPr>
        <w:tc>
          <w:tcPr>
            <w:tcW w:w="1683" w:type="dxa"/>
            <w:tcBorders>
              <w:top w:val="single" w:sz="4" w:space="0" w:color="auto"/>
            </w:tcBorders>
            <w:shd w:val="clear" w:color="auto" w:fill="auto"/>
            <w:noWrap/>
            <w:vAlign w:val="bottom"/>
            <w:hideMark/>
          </w:tcPr>
          <w:p w14:paraId="6788D6DC" w14:textId="77777777" w:rsidR="003658A3" w:rsidRPr="0059201D" w:rsidRDefault="003658A3" w:rsidP="00FC690D">
            <w:pPr>
              <w:spacing w:after="0" w:line="240" w:lineRule="auto"/>
              <w:rPr>
                <w:rFonts w:ascii="Times New Roman" w:eastAsia="Times New Roman" w:hAnsi="Times New Roman"/>
                <w:color w:val="000000"/>
                <w14:ligatures w14:val="none"/>
              </w:rPr>
            </w:pPr>
            <w:r w:rsidRPr="0059201D">
              <w:rPr>
                <w:rFonts w:ascii="Times New Roman" w:eastAsia="Times New Roman" w:hAnsi="Times New Roman"/>
                <w:color w:val="000000"/>
                <w14:ligatures w14:val="none"/>
              </w:rPr>
              <w:t>Jahe</w:t>
            </w:r>
          </w:p>
        </w:tc>
        <w:tc>
          <w:tcPr>
            <w:tcW w:w="1620" w:type="dxa"/>
            <w:tcBorders>
              <w:top w:val="single" w:sz="4" w:space="0" w:color="auto"/>
            </w:tcBorders>
            <w:shd w:val="clear" w:color="auto" w:fill="auto"/>
            <w:noWrap/>
            <w:vAlign w:val="bottom"/>
            <w:hideMark/>
          </w:tcPr>
          <w:p w14:paraId="07A7A0C6" w14:textId="77777777" w:rsidR="003658A3" w:rsidRPr="0059201D" w:rsidRDefault="003658A3" w:rsidP="00FC690D">
            <w:pPr>
              <w:spacing w:after="0" w:line="240" w:lineRule="auto"/>
              <w:jc w:val="right"/>
              <w:rPr>
                <w:rFonts w:ascii="Times New Roman" w:hAnsi="Times New Roman"/>
                <w:color w:val="000000"/>
              </w:rPr>
            </w:pPr>
            <w:r w:rsidRPr="0059201D">
              <w:rPr>
                <w:rFonts w:ascii="Times New Roman" w:hAnsi="Times New Roman"/>
                <w:color w:val="000000"/>
              </w:rPr>
              <w:t>-0.189738994</w:t>
            </w:r>
          </w:p>
        </w:tc>
        <w:tc>
          <w:tcPr>
            <w:tcW w:w="1620" w:type="dxa"/>
            <w:tcBorders>
              <w:top w:val="single" w:sz="4" w:space="0" w:color="auto"/>
            </w:tcBorders>
            <w:shd w:val="clear" w:color="auto" w:fill="auto"/>
            <w:noWrap/>
            <w:vAlign w:val="bottom"/>
            <w:hideMark/>
          </w:tcPr>
          <w:p w14:paraId="44CF8028" w14:textId="77777777" w:rsidR="003658A3" w:rsidRPr="0059201D" w:rsidRDefault="003658A3" w:rsidP="00FC690D">
            <w:pPr>
              <w:spacing w:after="0" w:line="240" w:lineRule="auto"/>
              <w:jc w:val="right"/>
              <w:rPr>
                <w:rFonts w:ascii="Times New Roman" w:hAnsi="Times New Roman"/>
                <w:color w:val="000000"/>
              </w:rPr>
            </w:pPr>
            <w:r w:rsidRPr="0059201D">
              <w:rPr>
                <w:rFonts w:ascii="Times New Roman" w:hAnsi="Times New Roman"/>
                <w:color w:val="000000"/>
              </w:rPr>
              <w:t>2.594398666</w:t>
            </w:r>
          </w:p>
        </w:tc>
        <w:tc>
          <w:tcPr>
            <w:tcW w:w="1620" w:type="dxa"/>
            <w:tcBorders>
              <w:top w:val="single" w:sz="4" w:space="0" w:color="auto"/>
            </w:tcBorders>
            <w:shd w:val="clear" w:color="auto" w:fill="auto"/>
            <w:noWrap/>
            <w:vAlign w:val="bottom"/>
            <w:hideMark/>
          </w:tcPr>
          <w:p w14:paraId="67744928" w14:textId="77777777" w:rsidR="003658A3" w:rsidRPr="0059201D" w:rsidRDefault="003658A3" w:rsidP="00FC690D">
            <w:pPr>
              <w:spacing w:after="0" w:line="240" w:lineRule="auto"/>
              <w:jc w:val="right"/>
              <w:rPr>
                <w:rFonts w:ascii="Times New Roman" w:hAnsi="Times New Roman"/>
                <w:color w:val="000000"/>
              </w:rPr>
            </w:pPr>
            <w:r w:rsidRPr="0059201D">
              <w:rPr>
                <w:rFonts w:ascii="Times New Roman" w:hAnsi="Times New Roman"/>
                <w:color w:val="000000"/>
              </w:rPr>
              <w:t>-0.08841183</w:t>
            </w:r>
          </w:p>
        </w:tc>
      </w:tr>
      <w:tr w:rsidR="003658A3" w:rsidRPr="0059201D" w14:paraId="5881DA50" w14:textId="77777777" w:rsidTr="000730BF">
        <w:trPr>
          <w:trHeight w:val="312"/>
          <w:jc w:val="center"/>
        </w:trPr>
        <w:tc>
          <w:tcPr>
            <w:tcW w:w="1683" w:type="dxa"/>
            <w:shd w:val="clear" w:color="auto" w:fill="auto"/>
            <w:noWrap/>
            <w:vAlign w:val="bottom"/>
            <w:hideMark/>
          </w:tcPr>
          <w:p w14:paraId="4D771AA9" w14:textId="77777777" w:rsidR="003658A3" w:rsidRPr="0059201D" w:rsidRDefault="003658A3" w:rsidP="00FC690D">
            <w:pPr>
              <w:spacing w:after="0" w:line="240" w:lineRule="auto"/>
              <w:rPr>
                <w:rFonts w:ascii="Times New Roman" w:eastAsia="Times New Roman" w:hAnsi="Times New Roman"/>
                <w:color w:val="000000"/>
                <w14:ligatures w14:val="none"/>
              </w:rPr>
            </w:pPr>
            <w:r w:rsidRPr="0059201D">
              <w:rPr>
                <w:rFonts w:ascii="Times New Roman" w:eastAsia="Times New Roman" w:hAnsi="Times New Roman"/>
                <w:color w:val="000000"/>
                <w14:ligatures w14:val="none"/>
              </w:rPr>
              <w:t>Laos/Lengkuas</w:t>
            </w:r>
          </w:p>
        </w:tc>
        <w:tc>
          <w:tcPr>
            <w:tcW w:w="1620" w:type="dxa"/>
            <w:shd w:val="clear" w:color="auto" w:fill="auto"/>
            <w:noWrap/>
            <w:vAlign w:val="bottom"/>
            <w:hideMark/>
          </w:tcPr>
          <w:p w14:paraId="6D469471" w14:textId="77777777" w:rsidR="003658A3" w:rsidRPr="0059201D" w:rsidRDefault="003658A3" w:rsidP="00FC690D">
            <w:pPr>
              <w:spacing w:after="0" w:line="240" w:lineRule="auto"/>
              <w:jc w:val="right"/>
              <w:rPr>
                <w:rFonts w:ascii="Times New Roman" w:hAnsi="Times New Roman"/>
                <w:color w:val="000000"/>
              </w:rPr>
            </w:pPr>
            <w:r w:rsidRPr="0059201D">
              <w:rPr>
                <w:rFonts w:ascii="Times New Roman" w:hAnsi="Times New Roman"/>
                <w:color w:val="000000"/>
              </w:rPr>
              <w:t>0.262119645</w:t>
            </w:r>
          </w:p>
        </w:tc>
        <w:tc>
          <w:tcPr>
            <w:tcW w:w="1620" w:type="dxa"/>
            <w:shd w:val="clear" w:color="auto" w:fill="auto"/>
            <w:noWrap/>
            <w:vAlign w:val="bottom"/>
            <w:hideMark/>
          </w:tcPr>
          <w:p w14:paraId="47B9A517" w14:textId="77777777" w:rsidR="003658A3" w:rsidRPr="0059201D" w:rsidRDefault="003658A3" w:rsidP="00FC690D">
            <w:pPr>
              <w:spacing w:after="0" w:line="240" w:lineRule="auto"/>
              <w:jc w:val="right"/>
              <w:rPr>
                <w:rFonts w:ascii="Times New Roman" w:hAnsi="Times New Roman"/>
                <w:color w:val="000000"/>
              </w:rPr>
            </w:pPr>
            <w:r w:rsidRPr="0059201D">
              <w:rPr>
                <w:rFonts w:ascii="Times New Roman" w:hAnsi="Times New Roman"/>
                <w:color w:val="000000"/>
              </w:rPr>
              <w:t>-0.044008011</w:t>
            </w:r>
          </w:p>
        </w:tc>
        <w:tc>
          <w:tcPr>
            <w:tcW w:w="1620" w:type="dxa"/>
            <w:shd w:val="clear" w:color="auto" w:fill="auto"/>
            <w:noWrap/>
            <w:vAlign w:val="bottom"/>
            <w:hideMark/>
          </w:tcPr>
          <w:p w14:paraId="37FF4EE1" w14:textId="77777777" w:rsidR="003658A3" w:rsidRPr="0059201D" w:rsidRDefault="003658A3" w:rsidP="00FC690D">
            <w:pPr>
              <w:spacing w:after="0" w:line="240" w:lineRule="auto"/>
              <w:jc w:val="right"/>
              <w:rPr>
                <w:rFonts w:ascii="Times New Roman" w:hAnsi="Times New Roman"/>
                <w:color w:val="000000"/>
              </w:rPr>
            </w:pPr>
            <w:r w:rsidRPr="0059201D">
              <w:rPr>
                <w:rFonts w:ascii="Times New Roman" w:hAnsi="Times New Roman"/>
                <w:color w:val="000000"/>
              </w:rPr>
              <w:t>-0.535321707</w:t>
            </w:r>
          </w:p>
        </w:tc>
      </w:tr>
      <w:tr w:rsidR="003658A3" w:rsidRPr="0059201D" w14:paraId="1F93C695" w14:textId="77777777" w:rsidTr="000730BF">
        <w:trPr>
          <w:trHeight w:val="312"/>
          <w:jc w:val="center"/>
        </w:trPr>
        <w:tc>
          <w:tcPr>
            <w:tcW w:w="1683" w:type="dxa"/>
            <w:shd w:val="clear" w:color="auto" w:fill="auto"/>
            <w:noWrap/>
            <w:vAlign w:val="bottom"/>
            <w:hideMark/>
          </w:tcPr>
          <w:p w14:paraId="08A12155" w14:textId="77777777" w:rsidR="003658A3" w:rsidRPr="0059201D" w:rsidRDefault="003658A3" w:rsidP="00FC690D">
            <w:pPr>
              <w:spacing w:after="0" w:line="240" w:lineRule="auto"/>
              <w:rPr>
                <w:rFonts w:ascii="Times New Roman" w:eastAsia="Times New Roman" w:hAnsi="Times New Roman"/>
                <w:color w:val="000000"/>
                <w14:ligatures w14:val="none"/>
              </w:rPr>
            </w:pPr>
            <w:r w:rsidRPr="0059201D">
              <w:rPr>
                <w:rFonts w:ascii="Times New Roman" w:eastAsia="Times New Roman" w:hAnsi="Times New Roman"/>
                <w:color w:val="000000"/>
                <w14:ligatures w14:val="none"/>
              </w:rPr>
              <w:t>Kencur</w:t>
            </w:r>
          </w:p>
        </w:tc>
        <w:tc>
          <w:tcPr>
            <w:tcW w:w="1620" w:type="dxa"/>
            <w:shd w:val="clear" w:color="auto" w:fill="auto"/>
            <w:noWrap/>
            <w:vAlign w:val="bottom"/>
            <w:hideMark/>
          </w:tcPr>
          <w:p w14:paraId="28886D6E" w14:textId="77777777" w:rsidR="003658A3" w:rsidRPr="0059201D" w:rsidRDefault="003658A3" w:rsidP="00FC690D">
            <w:pPr>
              <w:spacing w:after="0" w:line="240" w:lineRule="auto"/>
              <w:jc w:val="right"/>
              <w:rPr>
                <w:rFonts w:ascii="Times New Roman" w:hAnsi="Times New Roman"/>
                <w:color w:val="000000"/>
              </w:rPr>
            </w:pPr>
            <w:r w:rsidRPr="0059201D">
              <w:rPr>
                <w:rFonts w:ascii="Times New Roman" w:hAnsi="Times New Roman"/>
                <w:color w:val="000000"/>
              </w:rPr>
              <w:t>0.160872261</w:t>
            </w:r>
          </w:p>
        </w:tc>
        <w:tc>
          <w:tcPr>
            <w:tcW w:w="1620" w:type="dxa"/>
            <w:shd w:val="clear" w:color="auto" w:fill="auto"/>
            <w:noWrap/>
            <w:vAlign w:val="bottom"/>
            <w:hideMark/>
          </w:tcPr>
          <w:p w14:paraId="14DAED9B" w14:textId="77777777" w:rsidR="003658A3" w:rsidRPr="0059201D" w:rsidRDefault="003658A3" w:rsidP="00FC690D">
            <w:pPr>
              <w:spacing w:after="0" w:line="240" w:lineRule="auto"/>
              <w:jc w:val="right"/>
              <w:rPr>
                <w:rFonts w:ascii="Times New Roman" w:hAnsi="Times New Roman"/>
                <w:color w:val="000000"/>
              </w:rPr>
            </w:pPr>
            <w:r w:rsidRPr="0059201D">
              <w:rPr>
                <w:rFonts w:ascii="Times New Roman" w:hAnsi="Times New Roman"/>
                <w:color w:val="000000"/>
              </w:rPr>
              <w:t>1.366842507</w:t>
            </w:r>
          </w:p>
        </w:tc>
        <w:tc>
          <w:tcPr>
            <w:tcW w:w="1620" w:type="dxa"/>
            <w:shd w:val="clear" w:color="auto" w:fill="auto"/>
            <w:noWrap/>
            <w:vAlign w:val="bottom"/>
            <w:hideMark/>
          </w:tcPr>
          <w:p w14:paraId="2DDA0237" w14:textId="77777777" w:rsidR="003658A3" w:rsidRPr="0059201D" w:rsidRDefault="003658A3" w:rsidP="00FC690D">
            <w:pPr>
              <w:spacing w:after="0" w:line="240" w:lineRule="auto"/>
              <w:jc w:val="right"/>
              <w:rPr>
                <w:rFonts w:ascii="Times New Roman" w:hAnsi="Times New Roman"/>
                <w:color w:val="000000"/>
              </w:rPr>
            </w:pPr>
            <w:r w:rsidRPr="0059201D">
              <w:rPr>
                <w:rFonts w:ascii="Times New Roman" w:hAnsi="Times New Roman"/>
                <w:color w:val="000000"/>
              </w:rPr>
              <w:t>-0.413642403</w:t>
            </w:r>
          </w:p>
        </w:tc>
      </w:tr>
      <w:tr w:rsidR="003658A3" w:rsidRPr="0059201D" w14:paraId="2D8EB0C0" w14:textId="77777777" w:rsidTr="000730BF">
        <w:trPr>
          <w:trHeight w:val="312"/>
          <w:jc w:val="center"/>
        </w:trPr>
        <w:tc>
          <w:tcPr>
            <w:tcW w:w="1683" w:type="dxa"/>
            <w:shd w:val="clear" w:color="auto" w:fill="auto"/>
            <w:noWrap/>
            <w:vAlign w:val="bottom"/>
            <w:hideMark/>
          </w:tcPr>
          <w:p w14:paraId="03360A5D" w14:textId="77777777" w:rsidR="003658A3" w:rsidRPr="0059201D" w:rsidRDefault="003658A3" w:rsidP="00FC690D">
            <w:pPr>
              <w:spacing w:after="0" w:line="240" w:lineRule="auto"/>
              <w:rPr>
                <w:rFonts w:ascii="Times New Roman" w:eastAsia="Times New Roman" w:hAnsi="Times New Roman"/>
                <w:color w:val="000000"/>
                <w14:ligatures w14:val="none"/>
              </w:rPr>
            </w:pPr>
            <w:r w:rsidRPr="0059201D">
              <w:rPr>
                <w:rFonts w:ascii="Times New Roman" w:eastAsia="Times New Roman" w:hAnsi="Times New Roman"/>
                <w:color w:val="000000"/>
                <w14:ligatures w14:val="none"/>
              </w:rPr>
              <w:t>Kunyit</w:t>
            </w:r>
          </w:p>
        </w:tc>
        <w:tc>
          <w:tcPr>
            <w:tcW w:w="1620" w:type="dxa"/>
            <w:shd w:val="clear" w:color="auto" w:fill="auto"/>
            <w:noWrap/>
            <w:vAlign w:val="bottom"/>
            <w:hideMark/>
          </w:tcPr>
          <w:p w14:paraId="4B384928" w14:textId="77777777" w:rsidR="003658A3" w:rsidRPr="0059201D" w:rsidRDefault="003658A3" w:rsidP="00FC690D">
            <w:pPr>
              <w:spacing w:after="0" w:line="240" w:lineRule="auto"/>
              <w:jc w:val="right"/>
              <w:rPr>
                <w:rFonts w:ascii="Times New Roman" w:hAnsi="Times New Roman"/>
                <w:color w:val="000000"/>
              </w:rPr>
            </w:pPr>
            <w:r w:rsidRPr="0059201D">
              <w:rPr>
                <w:rFonts w:ascii="Times New Roman" w:hAnsi="Times New Roman"/>
                <w:color w:val="000000"/>
              </w:rPr>
              <w:t>1.59782502</w:t>
            </w:r>
          </w:p>
        </w:tc>
        <w:tc>
          <w:tcPr>
            <w:tcW w:w="1620" w:type="dxa"/>
            <w:shd w:val="clear" w:color="auto" w:fill="auto"/>
            <w:noWrap/>
            <w:vAlign w:val="bottom"/>
            <w:hideMark/>
          </w:tcPr>
          <w:p w14:paraId="495B664A" w14:textId="77777777" w:rsidR="003658A3" w:rsidRPr="0059201D" w:rsidRDefault="003658A3" w:rsidP="00FC690D">
            <w:pPr>
              <w:spacing w:after="0" w:line="240" w:lineRule="auto"/>
              <w:jc w:val="right"/>
              <w:rPr>
                <w:rFonts w:ascii="Times New Roman" w:hAnsi="Times New Roman"/>
                <w:color w:val="000000"/>
              </w:rPr>
            </w:pPr>
            <w:r w:rsidRPr="0059201D">
              <w:rPr>
                <w:rFonts w:ascii="Times New Roman" w:hAnsi="Times New Roman"/>
                <w:color w:val="000000"/>
              </w:rPr>
              <w:t>-0.479341772</w:t>
            </w:r>
          </w:p>
        </w:tc>
        <w:tc>
          <w:tcPr>
            <w:tcW w:w="1620" w:type="dxa"/>
            <w:shd w:val="clear" w:color="auto" w:fill="auto"/>
            <w:noWrap/>
            <w:vAlign w:val="bottom"/>
            <w:hideMark/>
          </w:tcPr>
          <w:p w14:paraId="526FFECC" w14:textId="77777777" w:rsidR="003658A3" w:rsidRPr="0059201D" w:rsidRDefault="003658A3" w:rsidP="00FC690D">
            <w:pPr>
              <w:spacing w:after="0" w:line="240" w:lineRule="auto"/>
              <w:jc w:val="right"/>
              <w:rPr>
                <w:rFonts w:ascii="Times New Roman" w:hAnsi="Times New Roman"/>
                <w:color w:val="000000"/>
              </w:rPr>
            </w:pPr>
            <w:r w:rsidRPr="0059201D">
              <w:rPr>
                <w:rFonts w:ascii="Times New Roman" w:hAnsi="Times New Roman"/>
                <w:color w:val="000000"/>
              </w:rPr>
              <w:t>-0.185957892</w:t>
            </w:r>
          </w:p>
        </w:tc>
      </w:tr>
      <w:tr w:rsidR="003658A3" w:rsidRPr="0059201D" w14:paraId="74EAF877" w14:textId="77777777" w:rsidTr="000730BF">
        <w:trPr>
          <w:trHeight w:val="312"/>
          <w:jc w:val="center"/>
        </w:trPr>
        <w:tc>
          <w:tcPr>
            <w:tcW w:w="1683" w:type="dxa"/>
            <w:shd w:val="clear" w:color="auto" w:fill="auto"/>
            <w:noWrap/>
            <w:vAlign w:val="bottom"/>
            <w:hideMark/>
          </w:tcPr>
          <w:p w14:paraId="561F8B04" w14:textId="77777777" w:rsidR="003658A3" w:rsidRPr="0059201D" w:rsidRDefault="003658A3" w:rsidP="00FC690D">
            <w:pPr>
              <w:spacing w:after="0" w:line="240" w:lineRule="auto"/>
              <w:rPr>
                <w:rFonts w:ascii="Times New Roman" w:eastAsia="Times New Roman" w:hAnsi="Times New Roman"/>
                <w:color w:val="000000"/>
                <w14:ligatures w14:val="none"/>
              </w:rPr>
            </w:pPr>
            <w:r w:rsidRPr="0059201D">
              <w:rPr>
                <w:rFonts w:ascii="Times New Roman" w:eastAsia="Times New Roman" w:hAnsi="Times New Roman"/>
                <w:color w:val="000000"/>
                <w14:ligatures w14:val="none"/>
              </w:rPr>
              <w:t>Temulawak</w:t>
            </w:r>
          </w:p>
        </w:tc>
        <w:tc>
          <w:tcPr>
            <w:tcW w:w="1620" w:type="dxa"/>
            <w:shd w:val="clear" w:color="auto" w:fill="auto"/>
            <w:noWrap/>
            <w:vAlign w:val="bottom"/>
            <w:hideMark/>
          </w:tcPr>
          <w:p w14:paraId="13250D6B" w14:textId="77777777" w:rsidR="003658A3" w:rsidRPr="0059201D" w:rsidRDefault="003658A3" w:rsidP="00FC690D">
            <w:pPr>
              <w:spacing w:after="0" w:line="240" w:lineRule="auto"/>
              <w:jc w:val="right"/>
              <w:rPr>
                <w:rFonts w:ascii="Times New Roman" w:hAnsi="Times New Roman"/>
                <w:color w:val="000000"/>
              </w:rPr>
            </w:pPr>
            <w:r w:rsidRPr="0059201D">
              <w:rPr>
                <w:rFonts w:ascii="Times New Roman" w:hAnsi="Times New Roman"/>
                <w:color w:val="000000"/>
              </w:rPr>
              <w:t>6.023060797</w:t>
            </w:r>
          </w:p>
        </w:tc>
        <w:tc>
          <w:tcPr>
            <w:tcW w:w="1620" w:type="dxa"/>
            <w:shd w:val="clear" w:color="auto" w:fill="auto"/>
            <w:noWrap/>
            <w:vAlign w:val="bottom"/>
            <w:hideMark/>
          </w:tcPr>
          <w:p w14:paraId="0F808A1B" w14:textId="77777777" w:rsidR="003658A3" w:rsidRPr="0059201D" w:rsidRDefault="003658A3" w:rsidP="00FC690D">
            <w:pPr>
              <w:spacing w:after="0" w:line="240" w:lineRule="auto"/>
              <w:jc w:val="right"/>
              <w:rPr>
                <w:rFonts w:ascii="Times New Roman" w:hAnsi="Times New Roman"/>
                <w:color w:val="000000"/>
              </w:rPr>
            </w:pPr>
            <w:r w:rsidRPr="0059201D">
              <w:rPr>
                <w:rFonts w:ascii="Times New Roman" w:hAnsi="Times New Roman"/>
                <w:color w:val="000000"/>
              </w:rPr>
              <w:t>0.132910448</w:t>
            </w:r>
          </w:p>
        </w:tc>
        <w:tc>
          <w:tcPr>
            <w:tcW w:w="1620" w:type="dxa"/>
            <w:shd w:val="clear" w:color="auto" w:fill="auto"/>
            <w:noWrap/>
            <w:vAlign w:val="bottom"/>
            <w:hideMark/>
          </w:tcPr>
          <w:p w14:paraId="513EE52E" w14:textId="77777777" w:rsidR="003658A3" w:rsidRPr="0059201D" w:rsidRDefault="003658A3" w:rsidP="00FC690D">
            <w:pPr>
              <w:keepNext/>
              <w:spacing w:after="0" w:line="240" w:lineRule="auto"/>
              <w:jc w:val="right"/>
              <w:rPr>
                <w:rFonts w:ascii="Times New Roman" w:hAnsi="Times New Roman"/>
                <w:color w:val="000000"/>
              </w:rPr>
            </w:pPr>
            <w:r w:rsidRPr="0059201D">
              <w:rPr>
                <w:rFonts w:ascii="Times New Roman" w:hAnsi="Times New Roman"/>
                <w:color w:val="000000"/>
              </w:rPr>
              <w:t>-0.766220934</w:t>
            </w:r>
          </w:p>
        </w:tc>
      </w:tr>
    </w:tbl>
    <w:p w14:paraId="754AD680" w14:textId="77777777" w:rsidR="0019019C" w:rsidRPr="0019019C" w:rsidRDefault="0019019C" w:rsidP="0019019C">
      <w:pPr>
        <w:pStyle w:val="ListParagraph"/>
        <w:spacing w:after="0" w:line="240" w:lineRule="auto"/>
        <w:ind w:left="567"/>
        <w:jc w:val="both"/>
        <w:rPr>
          <w:rFonts w:ascii="Times New Roman" w:hAnsi="Times New Roman"/>
          <w:b/>
          <w:bCs/>
          <w:sz w:val="2"/>
          <w:szCs w:val="2"/>
          <w:lang w:val="en-US"/>
        </w:rPr>
      </w:pPr>
    </w:p>
    <w:p w14:paraId="5313F4A5" w14:textId="3B8C2274" w:rsidR="0019019C" w:rsidRPr="0019019C" w:rsidRDefault="0019019C" w:rsidP="00FA14C3">
      <w:pPr>
        <w:pStyle w:val="Caption"/>
        <w:spacing w:before="120" w:after="0"/>
        <w:jc w:val="center"/>
        <w:rPr>
          <w:rFonts w:ascii="Times New Roman" w:hAnsi="Times New Roman"/>
          <w:i w:val="0"/>
          <w:iCs w:val="0"/>
          <w:color w:val="auto"/>
          <w:sz w:val="22"/>
          <w:szCs w:val="22"/>
          <w:lang w:val="en-US"/>
        </w:rPr>
      </w:pPr>
      <w:r w:rsidRPr="003658A3">
        <w:rPr>
          <w:rFonts w:ascii="Times New Roman" w:hAnsi="Times New Roman"/>
          <w:b/>
          <w:bCs/>
          <w:i w:val="0"/>
          <w:iCs w:val="0"/>
          <w:color w:val="auto"/>
          <w:sz w:val="22"/>
          <w:szCs w:val="22"/>
        </w:rPr>
        <w:t xml:space="preserve">Tabel </w:t>
      </w:r>
      <w:r w:rsidR="00EE0622">
        <w:rPr>
          <w:rFonts w:ascii="Times New Roman" w:hAnsi="Times New Roman"/>
          <w:b/>
          <w:bCs/>
          <w:i w:val="0"/>
          <w:iCs w:val="0"/>
          <w:color w:val="auto"/>
          <w:sz w:val="22"/>
          <w:szCs w:val="22"/>
          <w:lang w:val="en-US"/>
        </w:rPr>
        <w:t>4</w:t>
      </w:r>
      <w:r w:rsidRPr="003658A3">
        <w:rPr>
          <w:rFonts w:ascii="Times New Roman" w:hAnsi="Times New Roman"/>
          <w:b/>
          <w:bCs/>
          <w:i w:val="0"/>
          <w:iCs w:val="0"/>
          <w:color w:val="auto"/>
          <w:sz w:val="22"/>
          <w:szCs w:val="22"/>
          <w:lang w:val="en-US"/>
        </w:rPr>
        <w:t>.</w:t>
      </w:r>
      <w:r w:rsidRPr="003658A3">
        <w:rPr>
          <w:rFonts w:ascii="Times New Roman" w:hAnsi="Times New Roman"/>
          <w:i w:val="0"/>
          <w:iCs w:val="0"/>
          <w:color w:val="auto"/>
          <w:sz w:val="22"/>
          <w:szCs w:val="22"/>
          <w:lang w:val="en-US"/>
        </w:rPr>
        <w:t xml:space="preserve"> Data </w:t>
      </w:r>
      <w:proofErr w:type="spellStart"/>
      <w:r w:rsidRPr="003658A3">
        <w:rPr>
          <w:rFonts w:ascii="Times New Roman" w:hAnsi="Times New Roman"/>
          <w:i w:val="0"/>
          <w:iCs w:val="0"/>
          <w:color w:val="auto"/>
          <w:sz w:val="22"/>
          <w:szCs w:val="22"/>
          <w:lang w:val="en-US"/>
        </w:rPr>
        <w:t>Pertumbuhan</w:t>
      </w:r>
      <w:proofErr w:type="spellEnd"/>
      <w:r w:rsidRPr="003658A3">
        <w:rPr>
          <w:rFonts w:ascii="Times New Roman" w:hAnsi="Times New Roman"/>
          <w:i w:val="0"/>
          <w:iCs w:val="0"/>
          <w:color w:val="auto"/>
          <w:sz w:val="22"/>
          <w:szCs w:val="22"/>
          <w:lang w:val="en-US"/>
        </w:rPr>
        <w:t xml:space="preserve"> di Tingkat </w:t>
      </w:r>
      <w:r w:rsidR="00EE0622">
        <w:rPr>
          <w:rFonts w:ascii="Times New Roman" w:hAnsi="Times New Roman"/>
          <w:i w:val="0"/>
          <w:iCs w:val="0"/>
          <w:color w:val="auto"/>
          <w:sz w:val="22"/>
          <w:szCs w:val="22"/>
          <w:lang w:val="en-US"/>
        </w:rPr>
        <w:t>Nasional</w:t>
      </w:r>
    </w:p>
    <w:tbl>
      <w:tblPr>
        <w:tblW w:w="6041" w:type="dxa"/>
        <w:jc w:val="center"/>
        <w:tblBorders>
          <w:top w:val="single" w:sz="4" w:space="0" w:color="auto"/>
          <w:bottom w:val="single" w:sz="4" w:space="0" w:color="auto"/>
        </w:tblBorders>
        <w:tblLook w:val="04A0" w:firstRow="1" w:lastRow="0" w:firstColumn="1" w:lastColumn="0" w:noHBand="0" w:noVBand="1"/>
      </w:tblPr>
      <w:tblGrid>
        <w:gridCol w:w="1561"/>
        <w:gridCol w:w="1561"/>
        <w:gridCol w:w="1470"/>
        <w:gridCol w:w="1470"/>
      </w:tblGrid>
      <w:tr w:rsidR="0019019C" w:rsidRPr="0059201D" w14:paraId="5AB91A80" w14:textId="77777777" w:rsidTr="00073DD5">
        <w:trPr>
          <w:trHeight w:val="312"/>
          <w:jc w:val="center"/>
        </w:trPr>
        <w:tc>
          <w:tcPr>
            <w:tcW w:w="1540" w:type="dxa"/>
            <w:vMerge w:val="restart"/>
            <w:tcBorders>
              <w:top w:val="single" w:sz="4" w:space="0" w:color="auto"/>
              <w:bottom w:val="single" w:sz="4" w:space="0" w:color="auto"/>
            </w:tcBorders>
            <w:shd w:val="clear" w:color="auto" w:fill="auto"/>
            <w:noWrap/>
            <w:vAlign w:val="center"/>
            <w:hideMark/>
          </w:tcPr>
          <w:p w14:paraId="3F9D396E" w14:textId="77777777" w:rsidR="0019019C" w:rsidRPr="0059201D" w:rsidRDefault="0019019C" w:rsidP="00FC690D">
            <w:pPr>
              <w:spacing w:after="0" w:line="240" w:lineRule="auto"/>
              <w:jc w:val="center"/>
              <w:rPr>
                <w:rFonts w:ascii="Times New Roman" w:eastAsia="Times New Roman" w:hAnsi="Times New Roman"/>
                <w:color w:val="000000"/>
                <w14:ligatures w14:val="none"/>
              </w:rPr>
            </w:pPr>
            <w:r w:rsidRPr="0059201D">
              <w:rPr>
                <w:rFonts w:ascii="Times New Roman" w:eastAsia="Times New Roman" w:hAnsi="Times New Roman"/>
                <w:color w:val="000000"/>
                <w14:ligatures w14:val="none"/>
              </w:rPr>
              <w:t>Komoditas</w:t>
            </w:r>
          </w:p>
        </w:tc>
        <w:tc>
          <w:tcPr>
            <w:tcW w:w="4501" w:type="dxa"/>
            <w:gridSpan w:val="3"/>
            <w:tcBorders>
              <w:top w:val="single" w:sz="4" w:space="0" w:color="auto"/>
              <w:bottom w:val="single" w:sz="4" w:space="0" w:color="auto"/>
            </w:tcBorders>
            <w:shd w:val="clear" w:color="auto" w:fill="auto"/>
            <w:noWrap/>
            <w:vAlign w:val="bottom"/>
            <w:hideMark/>
          </w:tcPr>
          <w:p w14:paraId="0DB1027C" w14:textId="77777777" w:rsidR="0019019C" w:rsidRPr="0059201D" w:rsidRDefault="0019019C" w:rsidP="00FC690D">
            <w:pPr>
              <w:spacing w:after="0" w:line="240" w:lineRule="auto"/>
              <w:jc w:val="center"/>
              <w:rPr>
                <w:rFonts w:ascii="Times New Roman" w:eastAsia="Times New Roman" w:hAnsi="Times New Roman"/>
                <w:color w:val="000000"/>
                <w14:ligatures w14:val="none"/>
              </w:rPr>
            </w:pPr>
            <w:r w:rsidRPr="0059201D">
              <w:rPr>
                <w:rFonts w:ascii="Times New Roman" w:eastAsia="Times New Roman" w:hAnsi="Times New Roman"/>
                <w:color w:val="000000"/>
                <w14:ligatures w14:val="none"/>
              </w:rPr>
              <w:t>Pertumbuhan</w:t>
            </w:r>
          </w:p>
        </w:tc>
      </w:tr>
      <w:tr w:rsidR="0019019C" w:rsidRPr="0059201D" w14:paraId="7565551E" w14:textId="77777777" w:rsidTr="00073DD5">
        <w:trPr>
          <w:trHeight w:val="312"/>
          <w:jc w:val="center"/>
        </w:trPr>
        <w:tc>
          <w:tcPr>
            <w:tcW w:w="1540" w:type="dxa"/>
            <w:vMerge/>
            <w:tcBorders>
              <w:top w:val="single" w:sz="4" w:space="0" w:color="auto"/>
              <w:bottom w:val="single" w:sz="4" w:space="0" w:color="auto"/>
            </w:tcBorders>
            <w:vAlign w:val="center"/>
            <w:hideMark/>
          </w:tcPr>
          <w:p w14:paraId="0A3A76F9" w14:textId="77777777" w:rsidR="0019019C" w:rsidRPr="0059201D" w:rsidRDefault="0019019C" w:rsidP="00FC690D">
            <w:pPr>
              <w:spacing w:after="0" w:line="240" w:lineRule="auto"/>
              <w:rPr>
                <w:rFonts w:ascii="Times New Roman" w:eastAsia="Times New Roman" w:hAnsi="Times New Roman"/>
                <w:color w:val="000000"/>
                <w14:ligatures w14:val="none"/>
              </w:rPr>
            </w:pPr>
          </w:p>
        </w:tc>
        <w:tc>
          <w:tcPr>
            <w:tcW w:w="1561" w:type="dxa"/>
            <w:tcBorders>
              <w:top w:val="single" w:sz="4" w:space="0" w:color="auto"/>
              <w:bottom w:val="single" w:sz="4" w:space="0" w:color="auto"/>
            </w:tcBorders>
            <w:shd w:val="clear" w:color="auto" w:fill="auto"/>
            <w:noWrap/>
            <w:vAlign w:val="bottom"/>
            <w:hideMark/>
          </w:tcPr>
          <w:p w14:paraId="7FF2D318" w14:textId="77777777" w:rsidR="0019019C" w:rsidRPr="0059201D" w:rsidRDefault="0019019C" w:rsidP="00FC690D">
            <w:pPr>
              <w:spacing w:after="0" w:line="240" w:lineRule="auto"/>
              <w:jc w:val="center"/>
              <w:rPr>
                <w:rFonts w:ascii="Times New Roman" w:eastAsia="Times New Roman" w:hAnsi="Times New Roman"/>
                <w:color w:val="000000"/>
                <w14:ligatures w14:val="none"/>
              </w:rPr>
            </w:pPr>
            <w:r w:rsidRPr="0059201D">
              <w:rPr>
                <w:rFonts w:ascii="Times New Roman" w:eastAsia="Times New Roman" w:hAnsi="Times New Roman"/>
                <w:color w:val="000000"/>
                <w14:ligatures w14:val="none"/>
              </w:rPr>
              <w:t>2019</w:t>
            </w:r>
          </w:p>
        </w:tc>
        <w:tc>
          <w:tcPr>
            <w:tcW w:w="1470" w:type="dxa"/>
            <w:tcBorders>
              <w:top w:val="single" w:sz="4" w:space="0" w:color="auto"/>
              <w:bottom w:val="single" w:sz="4" w:space="0" w:color="auto"/>
            </w:tcBorders>
            <w:shd w:val="clear" w:color="auto" w:fill="auto"/>
            <w:noWrap/>
            <w:vAlign w:val="bottom"/>
            <w:hideMark/>
          </w:tcPr>
          <w:p w14:paraId="2199391B" w14:textId="77777777" w:rsidR="0019019C" w:rsidRPr="0059201D" w:rsidRDefault="0019019C" w:rsidP="00FC690D">
            <w:pPr>
              <w:spacing w:after="0" w:line="240" w:lineRule="auto"/>
              <w:jc w:val="center"/>
              <w:rPr>
                <w:rFonts w:ascii="Times New Roman" w:eastAsia="Times New Roman" w:hAnsi="Times New Roman"/>
                <w:color w:val="000000"/>
                <w14:ligatures w14:val="none"/>
              </w:rPr>
            </w:pPr>
            <w:r w:rsidRPr="0059201D">
              <w:rPr>
                <w:rFonts w:ascii="Times New Roman" w:eastAsia="Times New Roman" w:hAnsi="Times New Roman"/>
                <w:color w:val="000000"/>
                <w14:ligatures w14:val="none"/>
              </w:rPr>
              <w:t>2020</w:t>
            </w:r>
          </w:p>
        </w:tc>
        <w:tc>
          <w:tcPr>
            <w:tcW w:w="1470" w:type="dxa"/>
            <w:tcBorders>
              <w:top w:val="single" w:sz="4" w:space="0" w:color="auto"/>
              <w:bottom w:val="single" w:sz="4" w:space="0" w:color="auto"/>
            </w:tcBorders>
            <w:shd w:val="clear" w:color="auto" w:fill="auto"/>
            <w:noWrap/>
            <w:vAlign w:val="bottom"/>
            <w:hideMark/>
          </w:tcPr>
          <w:p w14:paraId="0E307E2E" w14:textId="77777777" w:rsidR="0019019C" w:rsidRPr="0059201D" w:rsidRDefault="0019019C" w:rsidP="00FC690D">
            <w:pPr>
              <w:spacing w:after="0" w:line="240" w:lineRule="auto"/>
              <w:jc w:val="center"/>
              <w:rPr>
                <w:rFonts w:ascii="Times New Roman" w:eastAsia="Times New Roman" w:hAnsi="Times New Roman"/>
                <w:color w:val="000000"/>
                <w14:ligatures w14:val="none"/>
              </w:rPr>
            </w:pPr>
            <w:r w:rsidRPr="0059201D">
              <w:rPr>
                <w:rFonts w:ascii="Times New Roman" w:eastAsia="Times New Roman" w:hAnsi="Times New Roman"/>
                <w:color w:val="000000"/>
                <w14:ligatures w14:val="none"/>
              </w:rPr>
              <w:t>2021</w:t>
            </w:r>
          </w:p>
        </w:tc>
      </w:tr>
      <w:tr w:rsidR="0019019C" w:rsidRPr="0059201D" w14:paraId="7CF617F6" w14:textId="77777777" w:rsidTr="00073DD5">
        <w:trPr>
          <w:trHeight w:val="312"/>
          <w:jc w:val="center"/>
        </w:trPr>
        <w:tc>
          <w:tcPr>
            <w:tcW w:w="1540" w:type="dxa"/>
            <w:tcBorders>
              <w:top w:val="single" w:sz="4" w:space="0" w:color="auto"/>
            </w:tcBorders>
            <w:shd w:val="clear" w:color="auto" w:fill="auto"/>
            <w:noWrap/>
            <w:vAlign w:val="bottom"/>
            <w:hideMark/>
          </w:tcPr>
          <w:p w14:paraId="4B7F58C2" w14:textId="77777777" w:rsidR="0019019C" w:rsidRPr="0059201D" w:rsidRDefault="0019019C" w:rsidP="00FC690D">
            <w:pPr>
              <w:spacing w:after="0" w:line="240" w:lineRule="auto"/>
              <w:rPr>
                <w:rFonts w:ascii="Times New Roman" w:eastAsia="Times New Roman" w:hAnsi="Times New Roman"/>
                <w:color w:val="000000"/>
                <w14:ligatures w14:val="none"/>
              </w:rPr>
            </w:pPr>
            <w:r w:rsidRPr="0059201D">
              <w:rPr>
                <w:rFonts w:ascii="Times New Roman" w:eastAsia="Times New Roman" w:hAnsi="Times New Roman"/>
                <w:color w:val="000000"/>
                <w14:ligatures w14:val="none"/>
              </w:rPr>
              <w:t>Jahe</w:t>
            </w:r>
          </w:p>
        </w:tc>
        <w:tc>
          <w:tcPr>
            <w:tcW w:w="1561" w:type="dxa"/>
            <w:tcBorders>
              <w:top w:val="single" w:sz="4" w:space="0" w:color="auto"/>
            </w:tcBorders>
            <w:shd w:val="clear" w:color="auto" w:fill="auto"/>
            <w:noWrap/>
            <w:vAlign w:val="bottom"/>
            <w:hideMark/>
          </w:tcPr>
          <w:p w14:paraId="6F7CE3DD" w14:textId="77777777" w:rsidR="0019019C" w:rsidRPr="0059201D" w:rsidRDefault="0019019C" w:rsidP="00FC690D">
            <w:pPr>
              <w:spacing w:after="0" w:line="240" w:lineRule="auto"/>
              <w:jc w:val="right"/>
              <w:rPr>
                <w:rFonts w:ascii="Times New Roman" w:eastAsia="Times New Roman" w:hAnsi="Times New Roman"/>
                <w:color w:val="000000"/>
                <w14:ligatures w14:val="none"/>
              </w:rPr>
            </w:pPr>
            <w:r w:rsidRPr="0059201D">
              <w:rPr>
                <w:rFonts w:ascii="Times New Roman" w:eastAsia="Times New Roman" w:hAnsi="Times New Roman"/>
                <w:color w:val="000000"/>
                <w14:ligatures w14:val="none"/>
              </w:rPr>
              <w:t>-0.189423812</w:t>
            </w:r>
          </w:p>
        </w:tc>
        <w:tc>
          <w:tcPr>
            <w:tcW w:w="1470" w:type="dxa"/>
            <w:tcBorders>
              <w:top w:val="single" w:sz="4" w:space="0" w:color="auto"/>
            </w:tcBorders>
            <w:shd w:val="clear" w:color="auto" w:fill="auto"/>
            <w:noWrap/>
            <w:vAlign w:val="bottom"/>
            <w:hideMark/>
          </w:tcPr>
          <w:p w14:paraId="253E89E0" w14:textId="77777777" w:rsidR="0019019C" w:rsidRPr="0059201D" w:rsidRDefault="0019019C" w:rsidP="00FC690D">
            <w:pPr>
              <w:spacing w:after="0" w:line="240" w:lineRule="auto"/>
              <w:jc w:val="right"/>
              <w:rPr>
                <w:rFonts w:ascii="Times New Roman" w:eastAsia="Times New Roman" w:hAnsi="Times New Roman"/>
                <w:color w:val="000000"/>
                <w14:ligatures w14:val="none"/>
              </w:rPr>
            </w:pPr>
            <w:r w:rsidRPr="0059201D">
              <w:rPr>
                <w:rFonts w:ascii="Times New Roman" w:eastAsia="Times New Roman" w:hAnsi="Times New Roman"/>
                <w:color w:val="000000"/>
                <w14:ligatures w14:val="none"/>
              </w:rPr>
              <w:t>0.049791677</w:t>
            </w:r>
          </w:p>
        </w:tc>
        <w:tc>
          <w:tcPr>
            <w:tcW w:w="1470" w:type="dxa"/>
            <w:tcBorders>
              <w:top w:val="single" w:sz="4" w:space="0" w:color="auto"/>
            </w:tcBorders>
            <w:shd w:val="clear" w:color="auto" w:fill="auto"/>
            <w:noWrap/>
            <w:vAlign w:val="bottom"/>
            <w:hideMark/>
          </w:tcPr>
          <w:p w14:paraId="6B3C2220" w14:textId="77777777" w:rsidR="0019019C" w:rsidRPr="0059201D" w:rsidRDefault="0019019C" w:rsidP="00FC690D">
            <w:pPr>
              <w:spacing w:after="0" w:line="240" w:lineRule="auto"/>
              <w:jc w:val="right"/>
              <w:rPr>
                <w:rFonts w:ascii="Times New Roman" w:eastAsia="Times New Roman" w:hAnsi="Times New Roman"/>
                <w:color w:val="000000"/>
                <w14:ligatures w14:val="none"/>
              </w:rPr>
            </w:pPr>
            <w:r w:rsidRPr="0059201D">
              <w:rPr>
                <w:rFonts w:ascii="Times New Roman" w:eastAsia="Times New Roman" w:hAnsi="Times New Roman"/>
                <w:color w:val="000000"/>
                <w14:ligatures w14:val="none"/>
              </w:rPr>
              <w:t>0.402692124</w:t>
            </w:r>
          </w:p>
        </w:tc>
      </w:tr>
      <w:tr w:rsidR="0019019C" w:rsidRPr="0059201D" w14:paraId="19C44F86" w14:textId="77777777" w:rsidTr="00073DD5">
        <w:trPr>
          <w:trHeight w:val="312"/>
          <w:jc w:val="center"/>
        </w:trPr>
        <w:tc>
          <w:tcPr>
            <w:tcW w:w="1540" w:type="dxa"/>
            <w:shd w:val="clear" w:color="auto" w:fill="auto"/>
            <w:noWrap/>
            <w:vAlign w:val="bottom"/>
            <w:hideMark/>
          </w:tcPr>
          <w:p w14:paraId="08023FC4" w14:textId="77777777" w:rsidR="0019019C" w:rsidRPr="0059201D" w:rsidRDefault="0019019C" w:rsidP="00FC690D">
            <w:pPr>
              <w:spacing w:after="0" w:line="240" w:lineRule="auto"/>
              <w:rPr>
                <w:rFonts w:ascii="Times New Roman" w:eastAsia="Times New Roman" w:hAnsi="Times New Roman"/>
                <w:color w:val="000000"/>
                <w14:ligatures w14:val="none"/>
              </w:rPr>
            </w:pPr>
            <w:r w:rsidRPr="0059201D">
              <w:rPr>
                <w:rFonts w:ascii="Times New Roman" w:eastAsia="Times New Roman" w:hAnsi="Times New Roman"/>
                <w:color w:val="000000"/>
                <w14:ligatures w14:val="none"/>
              </w:rPr>
              <w:t>Laos/Lengkuas</w:t>
            </w:r>
          </w:p>
        </w:tc>
        <w:tc>
          <w:tcPr>
            <w:tcW w:w="1561" w:type="dxa"/>
            <w:shd w:val="clear" w:color="auto" w:fill="auto"/>
            <w:noWrap/>
            <w:vAlign w:val="bottom"/>
            <w:hideMark/>
          </w:tcPr>
          <w:p w14:paraId="5954FE5F" w14:textId="77777777" w:rsidR="0019019C" w:rsidRPr="0059201D" w:rsidRDefault="0019019C" w:rsidP="00FC690D">
            <w:pPr>
              <w:spacing w:after="0" w:line="240" w:lineRule="auto"/>
              <w:jc w:val="right"/>
              <w:rPr>
                <w:rFonts w:ascii="Times New Roman" w:eastAsia="Times New Roman" w:hAnsi="Times New Roman"/>
                <w:color w:val="000000"/>
                <w14:ligatures w14:val="none"/>
              </w:rPr>
            </w:pPr>
            <w:r w:rsidRPr="0059201D">
              <w:rPr>
                <w:rFonts w:ascii="Times New Roman" w:eastAsia="Times New Roman" w:hAnsi="Times New Roman"/>
                <w:color w:val="000000"/>
                <w14:ligatures w14:val="none"/>
              </w:rPr>
              <w:t>0.07123358</w:t>
            </w:r>
          </w:p>
        </w:tc>
        <w:tc>
          <w:tcPr>
            <w:tcW w:w="1470" w:type="dxa"/>
            <w:shd w:val="clear" w:color="auto" w:fill="auto"/>
            <w:noWrap/>
            <w:vAlign w:val="bottom"/>
            <w:hideMark/>
          </w:tcPr>
          <w:p w14:paraId="2CAF56E2" w14:textId="77777777" w:rsidR="0019019C" w:rsidRPr="0059201D" w:rsidRDefault="0019019C" w:rsidP="00FC690D">
            <w:pPr>
              <w:spacing w:after="0" w:line="240" w:lineRule="auto"/>
              <w:jc w:val="right"/>
              <w:rPr>
                <w:rFonts w:ascii="Times New Roman" w:eastAsia="Times New Roman" w:hAnsi="Times New Roman"/>
                <w:color w:val="000000"/>
                <w14:ligatures w14:val="none"/>
              </w:rPr>
            </w:pPr>
            <w:r w:rsidRPr="0059201D">
              <w:rPr>
                <w:rFonts w:ascii="Times New Roman" w:eastAsia="Times New Roman" w:hAnsi="Times New Roman"/>
                <w:color w:val="000000"/>
                <w14:ligatures w14:val="none"/>
              </w:rPr>
              <w:t>-0.09796679</w:t>
            </w:r>
          </w:p>
        </w:tc>
        <w:tc>
          <w:tcPr>
            <w:tcW w:w="1470" w:type="dxa"/>
            <w:shd w:val="clear" w:color="auto" w:fill="auto"/>
            <w:noWrap/>
            <w:vAlign w:val="bottom"/>
            <w:hideMark/>
          </w:tcPr>
          <w:p w14:paraId="5DA4E3CE" w14:textId="77777777" w:rsidR="0019019C" w:rsidRPr="0059201D" w:rsidRDefault="0019019C" w:rsidP="00FC690D">
            <w:pPr>
              <w:spacing w:after="0" w:line="240" w:lineRule="auto"/>
              <w:jc w:val="right"/>
              <w:rPr>
                <w:rFonts w:ascii="Times New Roman" w:eastAsia="Times New Roman" w:hAnsi="Times New Roman"/>
                <w:color w:val="000000"/>
                <w14:ligatures w14:val="none"/>
              </w:rPr>
            </w:pPr>
            <w:r w:rsidRPr="0059201D">
              <w:rPr>
                <w:rFonts w:ascii="Times New Roman" w:eastAsia="Times New Roman" w:hAnsi="Times New Roman"/>
                <w:color w:val="000000"/>
                <w14:ligatures w14:val="none"/>
              </w:rPr>
              <w:t>0.10537047</w:t>
            </w:r>
          </w:p>
        </w:tc>
      </w:tr>
      <w:tr w:rsidR="0019019C" w:rsidRPr="0059201D" w14:paraId="515D1759" w14:textId="77777777" w:rsidTr="00073DD5">
        <w:trPr>
          <w:trHeight w:val="312"/>
          <w:jc w:val="center"/>
        </w:trPr>
        <w:tc>
          <w:tcPr>
            <w:tcW w:w="1540" w:type="dxa"/>
            <w:shd w:val="clear" w:color="auto" w:fill="auto"/>
            <w:noWrap/>
            <w:vAlign w:val="bottom"/>
            <w:hideMark/>
          </w:tcPr>
          <w:p w14:paraId="1B2B7A8F" w14:textId="77777777" w:rsidR="0019019C" w:rsidRPr="0059201D" w:rsidRDefault="0019019C" w:rsidP="00FC690D">
            <w:pPr>
              <w:spacing w:after="0" w:line="240" w:lineRule="auto"/>
              <w:rPr>
                <w:rFonts w:ascii="Times New Roman" w:eastAsia="Times New Roman" w:hAnsi="Times New Roman"/>
                <w:color w:val="000000"/>
                <w14:ligatures w14:val="none"/>
              </w:rPr>
            </w:pPr>
            <w:r w:rsidRPr="0059201D">
              <w:rPr>
                <w:rFonts w:ascii="Times New Roman" w:eastAsia="Times New Roman" w:hAnsi="Times New Roman"/>
                <w:color w:val="000000"/>
                <w14:ligatures w14:val="none"/>
              </w:rPr>
              <w:t>Kencur</w:t>
            </w:r>
          </w:p>
        </w:tc>
        <w:tc>
          <w:tcPr>
            <w:tcW w:w="1561" w:type="dxa"/>
            <w:shd w:val="clear" w:color="auto" w:fill="auto"/>
            <w:noWrap/>
            <w:vAlign w:val="bottom"/>
            <w:hideMark/>
          </w:tcPr>
          <w:p w14:paraId="6E09803C" w14:textId="77777777" w:rsidR="0019019C" w:rsidRPr="0059201D" w:rsidRDefault="0019019C" w:rsidP="00FC690D">
            <w:pPr>
              <w:spacing w:after="0" w:line="240" w:lineRule="auto"/>
              <w:jc w:val="right"/>
              <w:rPr>
                <w:rFonts w:ascii="Times New Roman" w:eastAsia="Times New Roman" w:hAnsi="Times New Roman"/>
                <w:color w:val="000000"/>
                <w14:ligatures w14:val="none"/>
              </w:rPr>
            </w:pPr>
            <w:r w:rsidRPr="0059201D">
              <w:rPr>
                <w:rFonts w:ascii="Times New Roman" w:eastAsia="Times New Roman" w:hAnsi="Times New Roman"/>
                <w:color w:val="000000"/>
                <w14:ligatures w14:val="none"/>
              </w:rPr>
              <w:t>-0.018997562</w:t>
            </w:r>
          </w:p>
        </w:tc>
        <w:tc>
          <w:tcPr>
            <w:tcW w:w="1470" w:type="dxa"/>
            <w:shd w:val="clear" w:color="auto" w:fill="auto"/>
            <w:noWrap/>
            <w:vAlign w:val="bottom"/>
            <w:hideMark/>
          </w:tcPr>
          <w:p w14:paraId="7D897827" w14:textId="77777777" w:rsidR="0019019C" w:rsidRPr="0059201D" w:rsidRDefault="0019019C" w:rsidP="00FC690D">
            <w:pPr>
              <w:spacing w:after="0" w:line="240" w:lineRule="auto"/>
              <w:jc w:val="right"/>
              <w:rPr>
                <w:rFonts w:ascii="Times New Roman" w:eastAsia="Times New Roman" w:hAnsi="Times New Roman"/>
                <w:color w:val="000000"/>
                <w14:ligatures w14:val="none"/>
              </w:rPr>
            </w:pPr>
            <w:r w:rsidRPr="0059201D">
              <w:rPr>
                <w:rFonts w:ascii="Times New Roman" w:eastAsia="Times New Roman" w:hAnsi="Times New Roman"/>
                <w:color w:val="000000"/>
                <w14:ligatures w14:val="none"/>
              </w:rPr>
              <w:t>0.212556309</w:t>
            </w:r>
          </w:p>
        </w:tc>
        <w:tc>
          <w:tcPr>
            <w:tcW w:w="1470" w:type="dxa"/>
            <w:shd w:val="clear" w:color="auto" w:fill="auto"/>
            <w:noWrap/>
            <w:vAlign w:val="bottom"/>
            <w:hideMark/>
          </w:tcPr>
          <w:p w14:paraId="1DD361D6" w14:textId="77777777" w:rsidR="0019019C" w:rsidRPr="0059201D" w:rsidRDefault="0019019C" w:rsidP="00FC690D">
            <w:pPr>
              <w:spacing w:after="0" w:line="240" w:lineRule="auto"/>
              <w:jc w:val="right"/>
              <w:rPr>
                <w:rFonts w:ascii="Times New Roman" w:eastAsia="Times New Roman" w:hAnsi="Times New Roman"/>
                <w:color w:val="000000"/>
                <w14:ligatures w14:val="none"/>
              </w:rPr>
            </w:pPr>
            <w:r w:rsidRPr="0059201D">
              <w:rPr>
                <w:rFonts w:ascii="Times New Roman" w:eastAsia="Times New Roman" w:hAnsi="Times New Roman"/>
                <w:color w:val="000000"/>
                <w14:ligatures w14:val="none"/>
              </w:rPr>
              <w:t>0.176163592</w:t>
            </w:r>
          </w:p>
        </w:tc>
      </w:tr>
      <w:tr w:rsidR="0019019C" w:rsidRPr="0059201D" w14:paraId="6714405A" w14:textId="77777777" w:rsidTr="00073DD5">
        <w:trPr>
          <w:trHeight w:val="312"/>
          <w:jc w:val="center"/>
        </w:trPr>
        <w:tc>
          <w:tcPr>
            <w:tcW w:w="1540" w:type="dxa"/>
            <w:shd w:val="clear" w:color="auto" w:fill="auto"/>
            <w:noWrap/>
            <w:vAlign w:val="bottom"/>
            <w:hideMark/>
          </w:tcPr>
          <w:p w14:paraId="7B558B8B" w14:textId="77777777" w:rsidR="0019019C" w:rsidRPr="0059201D" w:rsidRDefault="0019019C" w:rsidP="00FC690D">
            <w:pPr>
              <w:spacing w:after="0" w:line="240" w:lineRule="auto"/>
              <w:rPr>
                <w:rFonts w:ascii="Times New Roman" w:eastAsia="Times New Roman" w:hAnsi="Times New Roman"/>
                <w:color w:val="000000"/>
                <w14:ligatures w14:val="none"/>
              </w:rPr>
            </w:pPr>
            <w:r w:rsidRPr="0059201D">
              <w:rPr>
                <w:rFonts w:ascii="Times New Roman" w:eastAsia="Times New Roman" w:hAnsi="Times New Roman"/>
                <w:color w:val="000000"/>
                <w14:ligatures w14:val="none"/>
              </w:rPr>
              <w:t>Kunyit</w:t>
            </w:r>
          </w:p>
        </w:tc>
        <w:tc>
          <w:tcPr>
            <w:tcW w:w="1561" w:type="dxa"/>
            <w:shd w:val="clear" w:color="auto" w:fill="auto"/>
            <w:noWrap/>
            <w:vAlign w:val="bottom"/>
            <w:hideMark/>
          </w:tcPr>
          <w:p w14:paraId="1BD74803" w14:textId="77777777" w:rsidR="0019019C" w:rsidRPr="0059201D" w:rsidRDefault="0019019C" w:rsidP="00FC690D">
            <w:pPr>
              <w:spacing w:after="0" w:line="240" w:lineRule="auto"/>
              <w:jc w:val="right"/>
              <w:rPr>
                <w:rFonts w:ascii="Times New Roman" w:eastAsia="Times New Roman" w:hAnsi="Times New Roman"/>
                <w:color w:val="000000"/>
                <w14:ligatures w14:val="none"/>
              </w:rPr>
            </w:pPr>
            <w:r w:rsidRPr="0059201D">
              <w:rPr>
                <w:rFonts w:ascii="Times New Roman" w:eastAsia="Times New Roman" w:hAnsi="Times New Roman"/>
                <w:color w:val="000000"/>
                <w14:ligatures w14:val="none"/>
              </w:rPr>
              <w:t>-0.065729267</w:t>
            </w:r>
          </w:p>
        </w:tc>
        <w:tc>
          <w:tcPr>
            <w:tcW w:w="1470" w:type="dxa"/>
            <w:shd w:val="clear" w:color="auto" w:fill="auto"/>
            <w:noWrap/>
            <w:vAlign w:val="bottom"/>
            <w:hideMark/>
          </w:tcPr>
          <w:p w14:paraId="2CF25FF3" w14:textId="77777777" w:rsidR="0019019C" w:rsidRPr="0059201D" w:rsidRDefault="0019019C" w:rsidP="00FC690D">
            <w:pPr>
              <w:spacing w:after="0" w:line="240" w:lineRule="auto"/>
              <w:jc w:val="right"/>
              <w:rPr>
                <w:rFonts w:ascii="Times New Roman" w:eastAsia="Times New Roman" w:hAnsi="Times New Roman"/>
                <w:color w:val="000000"/>
                <w14:ligatures w14:val="none"/>
              </w:rPr>
            </w:pPr>
            <w:r w:rsidRPr="0059201D">
              <w:rPr>
                <w:rFonts w:ascii="Times New Roman" w:eastAsia="Times New Roman" w:hAnsi="Times New Roman"/>
                <w:color w:val="000000"/>
                <w14:ligatures w14:val="none"/>
              </w:rPr>
              <w:t>0.013811221</w:t>
            </w:r>
          </w:p>
        </w:tc>
        <w:tc>
          <w:tcPr>
            <w:tcW w:w="1470" w:type="dxa"/>
            <w:shd w:val="clear" w:color="auto" w:fill="auto"/>
            <w:noWrap/>
            <w:vAlign w:val="bottom"/>
            <w:hideMark/>
          </w:tcPr>
          <w:p w14:paraId="6957C458" w14:textId="77777777" w:rsidR="0019019C" w:rsidRPr="0059201D" w:rsidRDefault="0019019C" w:rsidP="00FC690D">
            <w:pPr>
              <w:spacing w:after="0" w:line="240" w:lineRule="auto"/>
              <w:jc w:val="right"/>
              <w:rPr>
                <w:rFonts w:ascii="Times New Roman" w:eastAsia="Times New Roman" w:hAnsi="Times New Roman"/>
                <w:color w:val="000000"/>
                <w14:ligatures w14:val="none"/>
              </w:rPr>
            </w:pPr>
            <w:r w:rsidRPr="0059201D">
              <w:rPr>
                <w:rFonts w:ascii="Times New Roman" w:eastAsia="Times New Roman" w:hAnsi="Times New Roman"/>
                <w:color w:val="000000"/>
                <w14:ligatures w14:val="none"/>
              </w:rPr>
              <w:t>-0.04737934</w:t>
            </w:r>
          </w:p>
        </w:tc>
      </w:tr>
      <w:tr w:rsidR="0019019C" w:rsidRPr="0059201D" w14:paraId="57C41476" w14:textId="77777777" w:rsidTr="00073DD5">
        <w:trPr>
          <w:trHeight w:val="312"/>
          <w:jc w:val="center"/>
        </w:trPr>
        <w:tc>
          <w:tcPr>
            <w:tcW w:w="1540" w:type="dxa"/>
            <w:shd w:val="clear" w:color="auto" w:fill="auto"/>
            <w:noWrap/>
            <w:vAlign w:val="bottom"/>
            <w:hideMark/>
          </w:tcPr>
          <w:p w14:paraId="0EF5BB7A" w14:textId="77777777" w:rsidR="0019019C" w:rsidRPr="0059201D" w:rsidRDefault="0019019C" w:rsidP="00FC690D">
            <w:pPr>
              <w:spacing w:after="0" w:line="240" w:lineRule="auto"/>
              <w:rPr>
                <w:rFonts w:ascii="Times New Roman" w:eastAsia="Times New Roman" w:hAnsi="Times New Roman"/>
                <w:color w:val="000000"/>
                <w14:ligatures w14:val="none"/>
              </w:rPr>
            </w:pPr>
            <w:r w:rsidRPr="0059201D">
              <w:rPr>
                <w:rFonts w:ascii="Times New Roman" w:eastAsia="Times New Roman" w:hAnsi="Times New Roman"/>
                <w:color w:val="000000"/>
                <w14:ligatures w14:val="none"/>
              </w:rPr>
              <w:t>Temulawak</w:t>
            </w:r>
          </w:p>
        </w:tc>
        <w:tc>
          <w:tcPr>
            <w:tcW w:w="1561" w:type="dxa"/>
            <w:shd w:val="clear" w:color="auto" w:fill="auto"/>
            <w:noWrap/>
            <w:vAlign w:val="bottom"/>
            <w:hideMark/>
          </w:tcPr>
          <w:p w14:paraId="0425F7B0" w14:textId="77777777" w:rsidR="0019019C" w:rsidRPr="0059201D" w:rsidRDefault="0019019C" w:rsidP="00FC690D">
            <w:pPr>
              <w:spacing w:after="0" w:line="240" w:lineRule="auto"/>
              <w:jc w:val="right"/>
              <w:rPr>
                <w:rFonts w:ascii="Times New Roman" w:eastAsia="Times New Roman" w:hAnsi="Times New Roman"/>
                <w:color w:val="000000"/>
                <w14:ligatures w14:val="none"/>
              </w:rPr>
            </w:pPr>
            <w:r w:rsidRPr="0059201D">
              <w:rPr>
                <w:rFonts w:ascii="Times New Roman" w:eastAsia="Times New Roman" w:hAnsi="Times New Roman"/>
                <w:color w:val="000000"/>
                <w14:ligatures w14:val="none"/>
              </w:rPr>
              <w:t>0.13719019</w:t>
            </w:r>
          </w:p>
        </w:tc>
        <w:tc>
          <w:tcPr>
            <w:tcW w:w="1470" w:type="dxa"/>
            <w:shd w:val="clear" w:color="auto" w:fill="auto"/>
            <w:noWrap/>
            <w:vAlign w:val="bottom"/>
            <w:hideMark/>
          </w:tcPr>
          <w:p w14:paraId="3F9BCF8A" w14:textId="77777777" w:rsidR="0019019C" w:rsidRPr="0059201D" w:rsidRDefault="0019019C" w:rsidP="00FC690D">
            <w:pPr>
              <w:spacing w:after="0" w:line="240" w:lineRule="auto"/>
              <w:jc w:val="right"/>
              <w:rPr>
                <w:rFonts w:ascii="Times New Roman" w:eastAsia="Times New Roman" w:hAnsi="Times New Roman"/>
                <w:color w:val="000000"/>
                <w14:ligatures w14:val="none"/>
              </w:rPr>
            </w:pPr>
            <w:r w:rsidRPr="0059201D">
              <w:rPr>
                <w:rFonts w:ascii="Times New Roman" w:eastAsia="Times New Roman" w:hAnsi="Times New Roman"/>
                <w:color w:val="000000"/>
                <w14:ligatures w14:val="none"/>
              </w:rPr>
              <w:t>-0.10823125</w:t>
            </w:r>
          </w:p>
        </w:tc>
        <w:tc>
          <w:tcPr>
            <w:tcW w:w="1470" w:type="dxa"/>
            <w:shd w:val="clear" w:color="auto" w:fill="auto"/>
            <w:noWrap/>
            <w:vAlign w:val="bottom"/>
            <w:hideMark/>
          </w:tcPr>
          <w:p w14:paraId="5775A83D" w14:textId="7684B7DA" w:rsidR="0019019C" w:rsidRPr="0059201D" w:rsidRDefault="0019019C" w:rsidP="00FC690D">
            <w:pPr>
              <w:keepNext/>
              <w:spacing w:after="0" w:line="240" w:lineRule="auto"/>
              <w:jc w:val="right"/>
              <w:rPr>
                <w:rFonts w:ascii="Times New Roman" w:eastAsia="Times New Roman" w:hAnsi="Times New Roman"/>
                <w:color w:val="000000"/>
                <w14:ligatures w14:val="none"/>
              </w:rPr>
            </w:pPr>
            <w:r w:rsidRPr="0059201D">
              <w:rPr>
                <w:rFonts w:ascii="Times New Roman" w:eastAsia="Times New Roman" w:hAnsi="Times New Roman"/>
                <w:color w:val="000000"/>
                <w14:ligatures w14:val="none"/>
              </w:rPr>
              <w:t>0.171591124</w:t>
            </w:r>
          </w:p>
        </w:tc>
      </w:tr>
    </w:tbl>
    <w:p w14:paraId="1851C6B7" w14:textId="77777777" w:rsidR="0019019C" w:rsidRPr="00671776" w:rsidRDefault="0019019C" w:rsidP="00671776">
      <w:pPr>
        <w:spacing w:after="0" w:line="240" w:lineRule="auto"/>
        <w:jc w:val="both"/>
        <w:rPr>
          <w:rFonts w:ascii="Times New Roman" w:hAnsi="Times New Roman"/>
          <w:b/>
          <w:bCs/>
          <w:sz w:val="2"/>
          <w:szCs w:val="2"/>
          <w:lang w:val="en-US"/>
        </w:rPr>
      </w:pPr>
    </w:p>
    <w:p w14:paraId="7D1815A0" w14:textId="77777777" w:rsidR="00572777" w:rsidRPr="00572777" w:rsidRDefault="00572777" w:rsidP="00572777">
      <w:pPr>
        <w:spacing w:before="120" w:after="0" w:line="240" w:lineRule="auto"/>
        <w:ind w:left="360"/>
        <w:jc w:val="both"/>
        <w:rPr>
          <w:rFonts w:ascii="Times New Roman" w:hAnsi="Times New Roman"/>
          <w:b/>
          <w:bCs/>
          <w:sz w:val="24"/>
          <w:szCs w:val="24"/>
          <w:lang w:val="en-US"/>
        </w:rPr>
      </w:pPr>
    </w:p>
    <w:p w14:paraId="144117C6" w14:textId="20029DBA" w:rsidR="00D66A56" w:rsidRDefault="00D66A56" w:rsidP="00583AB4">
      <w:pPr>
        <w:pStyle w:val="ListParagraph"/>
        <w:numPr>
          <w:ilvl w:val="0"/>
          <w:numId w:val="13"/>
        </w:numPr>
        <w:spacing w:after="0" w:line="240" w:lineRule="auto"/>
        <w:ind w:left="360"/>
        <w:jc w:val="both"/>
        <w:rPr>
          <w:rFonts w:ascii="Times New Roman" w:hAnsi="Times New Roman"/>
          <w:b/>
          <w:bCs/>
          <w:sz w:val="24"/>
          <w:szCs w:val="24"/>
          <w:lang w:val="en-US"/>
        </w:rPr>
      </w:pPr>
      <w:proofErr w:type="spellStart"/>
      <w:r>
        <w:rPr>
          <w:rFonts w:ascii="Times New Roman" w:hAnsi="Times New Roman"/>
          <w:b/>
          <w:bCs/>
          <w:sz w:val="24"/>
          <w:szCs w:val="24"/>
          <w:lang w:val="en-US"/>
        </w:rPr>
        <w:lastRenderedPageBreak/>
        <w:t>Pemberian</w:t>
      </w:r>
      <w:proofErr w:type="spellEnd"/>
      <w:r>
        <w:rPr>
          <w:rFonts w:ascii="Times New Roman" w:hAnsi="Times New Roman"/>
          <w:b/>
          <w:bCs/>
          <w:sz w:val="24"/>
          <w:szCs w:val="24"/>
          <w:lang w:val="en-US"/>
        </w:rPr>
        <w:t xml:space="preserve"> Label</w:t>
      </w:r>
    </w:p>
    <w:p w14:paraId="2039D0BC" w14:textId="616DC122" w:rsidR="003658A3" w:rsidRDefault="003658A3" w:rsidP="00583AB4">
      <w:pPr>
        <w:pStyle w:val="ListParagraph"/>
        <w:spacing w:after="120" w:line="240" w:lineRule="auto"/>
        <w:ind w:left="0" w:firstLine="720"/>
        <w:jc w:val="both"/>
        <w:rPr>
          <w:rFonts w:ascii="Times New Roman" w:hAnsi="Times New Roman"/>
          <w:sz w:val="24"/>
          <w:szCs w:val="24"/>
          <w:lang w:val="en-US"/>
        </w:rPr>
      </w:pPr>
      <w:proofErr w:type="spellStart"/>
      <w:r>
        <w:rPr>
          <w:rFonts w:ascii="Times New Roman" w:hAnsi="Times New Roman"/>
          <w:sz w:val="24"/>
          <w:szCs w:val="24"/>
          <w:lang w:val="en-US"/>
        </w:rPr>
        <w:t>Pelabelan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dilakukan</w:t>
      </w:r>
      <w:proofErr w:type="spellEnd"/>
      <w:r>
        <w:rPr>
          <w:rFonts w:ascii="Times New Roman" w:hAnsi="Times New Roman"/>
          <w:sz w:val="24"/>
          <w:szCs w:val="24"/>
          <w:lang w:val="en-US"/>
        </w:rPr>
        <w:t xml:space="preserve"> dengan </w:t>
      </w:r>
      <w:proofErr w:type="spellStart"/>
      <w:r>
        <w:rPr>
          <w:rFonts w:ascii="Times New Roman" w:hAnsi="Times New Roman"/>
          <w:sz w:val="24"/>
          <w:szCs w:val="24"/>
          <w:lang w:val="en-US"/>
        </w:rPr>
        <w:t>metode</w:t>
      </w:r>
      <w:proofErr w:type="spellEnd"/>
      <w:r>
        <w:rPr>
          <w:rFonts w:ascii="Times New Roman" w:hAnsi="Times New Roman"/>
          <w:sz w:val="24"/>
          <w:szCs w:val="24"/>
          <w:lang w:val="en-US"/>
        </w:rPr>
        <w:t xml:space="preserve"> </w:t>
      </w:r>
      <w:r>
        <w:rPr>
          <w:rFonts w:ascii="Times New Roman" w:hAnsi="Times New Roman"/>
          <w:i/>
          <w:iCs/>
          <w:sz w:val="24"/>
          <w:szCs w:val="24"/>
          <w:lang w:val="en-US"/>
        </w:rPr>
        <w:t>Klassen Typology</w:t>
      </w:r>
      <w:r w:rsidR="001E7986">
        <w:rPr>
          <w:rFonts w:ascii="Times New Roman" w:hAnsi="Times New Roman"/>
          <w:i/>
          <w:iCs/>
          <w:sz w:val="24"/>
          <w:szCs w:val="24"/>
          <w:lang w:val="en-US"/>
        </w:rPr>
        <w:t>.</w:t>
      </w:r>
      <w:r>
        <w:rPr>
          <w:rFonts w:ascii="Times New Roman" w:hAnsi="Times New Roman"/>
          <w:i/>
          <w:iCs/>
          <w:sz w:val="24"/>
          <w:szCs w:val="24"/>
          <w:lang w:val="en-US"/>
        </w:rPr>
        <w:t xml:space="preserve"> </w:t>
      </w:r>
      <w:proofErr w:type="spellStart"/>
      <w:r w:rsidR="001E7986">
        <w:rPr>
          <w:rFonts w:ascii="Times New Roman" w:hAnsi="Times New Roman"/>
          <w:sz w:val="24"/>
          <w:szCs w:val="24"/>
          <w:lang w:val="en-US"/>
        </w:rPr>
        <w:t>Terdapat</w:t>
      </w:r>
      <w:proofErr w:type="spellEnd"/>
      <w:r w:rsidR="001E7986">
        <w:rPr>
          <w:rFonts w:ascii="Times New Roman" w:hAnsi="Times New Roman"/>
          <w:sz w:val="24"/>
          <w:szCs w:val="24"/>
          <w:lang w:val="en-US"/>
        </w:rPr>
        <w:t xml:space="preserve"> </w:t>
      </w:r>
      <w:r w:rsidR="0093092B">
        <w:rPr>
          <w:rFonts w:ascii="Times New Roman" w:hAnsi="Times New Roman"/>
          <w:sz w:val="24"/>
          <w:szCs w:val="24"/>
          <w:lang w:val="en-US"/>
        </w:rPr>
        <w:t xml:space="preserve">data </w:t>
      </w:r>
      <w:proofErr w:type="spellStart"/>
      <w:r w:rsidR="0093092B">
        <w:rPr>
          <w:rFonts w:ascii="Times New Roman" w:hAnsi="Times New Roman"/>
          <w:sz w:val="24"/>
          <w:szCs w:val="24"/>
          <w:lang w:val="en-US"/>
        </w:rPr>
        <w:t>pertumbuhan</w:t>
      </w:r>
      <w:proofErr w:type="spellEnd"/>
      <w:r w:rsidR="0093092B">
        <w:rPr>
          <w:rFonts w:ascii="Times New Roman" w:hAnsi="Times New Roman"/>
          <w:sz w:val="24"/>
          <w:szCs w:val="24"/>
          <w:lang w:val="en-US"/>
        </w:rPr>
        <w:t xml:space="preserve"> dan </w:t>
      </w:r>
      <w:proofErr w:type="spellStart"/>
      <w:r w:rsidR="0093092B">
        <w:rPr>
          <w:rFonts w:ascii="Times New Roman" w:hAnsi="Times New Roman"/>
          <w:sz w:val="24"/>
          <w:szCs w:val="24"/>
          <w:lang w:val="en-US"/>
        </w:rPr>
        <w:t>kontribusi</w:t>
      </w:r>
      <w:proofErr w:type="spellEnd"/>
      <w:r w:rsidR="0093092B">
        <w:rPr>
          <w:rFonts w:ascii="Times New Roman" w:hAnsi="Times New Roman"/>
          <w:sz w:val="24"/>
          <w:szCs w:val="24"/>
          <w:lang w:val="en-US"/>
        </w:rPr>
        <w:t xml:space="preserve"> </w:t>
      </w:r>
      <w:proofErr w:type="spellStart"/>
      <w:r w:rsidR="0093092B">
        <w:rPr>
          <w:rFonts w:ascii="Times New Roman" w:hAnsi="Times New Roman"/>
          <w:sz w:val="24"/>
          <w:szCs w:val="24"/>
          <w:lang w:val="en-US"/>
        </w:rPr>
        <w:t>suatu</w:t>
      </w:r>
      <w:proofErr w:type="spellEnd"/>
      <w:r w:rsidR="0093092B">
        <w:rPr>
          <w:rFonts w:ascii="Times New Roman" w:hAnsi="Times New Roman"/>
          <w:sz w:val="24"/>
          <w:szCs w:val="24"/>
          <w:lang w:val="en-US"/>
        </w:rPr>
        <w:t xml:space="preserve"> </w:t>
      </w:r>
      <w:proofErr w:type="spellStart"/>
      <w:r w:rsidR="0093092B">
        <w:rPr>
          <w:rFonts w:ascii="Times New Roman" w:hAnsi="Times New Roman"/>
          <w:sz w:val="24"/>
          <w:szCs w:val="24"/>
          <w:lang w:val="en-US"/>
        </w:rPr>
        <w:t>komoditas</w:t>
      </w:r>
      <w:proofErr w:type="spellEnd"/>
      <w:r w:rsidR="0093092B">
        <w:rPr>
          <w:rFonts w:ascii="Times New Roman" w:hAnsi="Times New Roman"/>
          <w:sz w:val="24"/>
          <w:szCs w:val="24"/>
          <w:lang w:val="en-US"/>
        </w:rPr>
        <w:t xml:space="preserve"> pada </w:t>
      </w:r>
      <w:proofErr w:type="spellStart"/>
      <w:r w:rsidR="0093092B">
        <w:rPr>
          <w:rFonts w:ascii="Times New Roman" w:hAnsi="Times New Roman"/>
          <w:sz w:val="24"/>
          <w:szCs w:val="24"/>
          <w:lang w:val="en-US"/>
        </w:rPr>
        <w:t>suatu</w:t>
      </w:r>
      <w:proofErr w:type="spellEnd"/>
      <w:r w:rsidR="0093092B">
        <w:rPr>
          <w:rFonts w:ascii="Times New Roman" w:hAnsi="Times New Roman"/>
          <w:sz w:val="24"/>
          <w:szCs w:val="24"/>
          <w:lang w:val="en-US"/>
        </w:rPr>
        <w:t xml:space="preserve"> </w:t>
      </w:r>
      <w:proofErr w:type="spellStart"/>
      <w:r w:rsidR="0093092B">
        <w:rPr>
          <w:rFonts w:ascii="Times New Roman" w:hAnsi="Times New Roman"/>
          <w:sz w:val="24"/>
          <w:szCs w:val="24"/>
          <w:lang w:val="en-US"/>
        </w:rPr>
        <w:t>daerah</w:t>
      </w:r>
      <w:proofErr w:type="spellEnd"/>
      <w:r w:rsidR="0093092B">
        <w:rPr>
          <w:rFonts w:ascii="Times New Roman" w:hAnsi="Times New Roman"/>
          <w:sz w:val="24"/>
          <w:szCs w:val="24"/>
          <w:lang w:val="en-US"/>
        </w:rPr>
        <w:t xml:space="preserve"> </w:t>
      </w:r>
      <w:proofErr w:type="spellStart"/>
      <w:r w:rsidR="0093092B">
        <w:rPr>
          <w:rFonts w:ascii="Times New Roman" w:hAnsi="Times New Roman"/>
          <w:sz w:val="24"/>
          <w:szCs w:val="24"/>
          <w:lang w:val="en-US"/>
        </w:rPr>
        <w:t>dibandingkan</w:t>
      </w:r>
      <w:proofErr w:type="spellEnd"/>
      <w:r w:rsidR="0093092B">
        <w:rPr>
          <w:rFonts w:ascii="Times New Roman" w:hAnsi="Times New Roman"/>
          <w:sz w:val="24"/>
          <w:szCs w:val="24"/>
          <w:lang w:val="en-US"/>
        </w:rPr>
        <w:t xml:space="preserve"> dengan </w:t>
      </w:r>
      <w:proofErr w:type="spellStart"/>
      <w:r w:rsidR="0093092B">
        <w:rPr>
          <w:rFonts w:ascii="Times New Roman" w:hAnsi="Times New Roman"/>
          <w:sz w:val="24"/>
          <w:szCs w:val="24"/>
          <w:lang w:val="en-US"/>
        </w:rPr>
        <w:t>satu</w:t>
      </w:r>
      <w:proofErr w:type="spellEnd"/>
      <w:r w:rsidR="0093092B">
        <w:rPr>
          <w:rFonts w:ascii="Times New Roman" w:hAnsi="Times New Roman"/>
          <w:sz w:val="24"/>
          <w:szCs w:val="24"/>
          <w:lang w:val="en-US"/>
        </w:rPr>
        <w:t xml:space="preserve"> </w:t>
      </w:r>
      <w:proofErr w:type="spellStart"/>
      <w:r w:rsidR="0093092B">
        <w:rPr>
          <w:rFonts w:ascii="Times New Roman" w:hAnsi="Times New Roman"/>
          <w:sz w:val="24"/>
          <w:szCs w:val="24"/>
          <w:lang w:val="en-US"/>
        </w:rPr>
        <w:t>tingkat</w:t>
      </w:r>
      <w:proofErr w:type="spellEnd"/>
      <w:r w:rsidR="0093092B">
        <w:rPr>
          <w:rFonts w:ascii="Times New Roman" w:hAnsi="Times New Roman"/>
          <w:sz w:val="24"/>
          <w:szCs w:val="24"/>
          <w:lang w:val="en-US"/>
        </w:rPr>
        <w:t xml:space="preserve"> di atasnya.</w:t>
      </w:r>
      <w:r>
        <w:rPr>
          <w:rFonts w:ascii="Times New Roman" w:hAnsi="Times New Roman"/>
          <w:i/>
          <w:iCs/>
          <w:sz w:val="24"/>
          <w:szCs w:val="24"/>
          <w:lang w:val="en-US"/>
        </w:rPr>
        <w:t xml:space="preserve"> </w:t>
      </w:r>
      <w:r w:rsidR="0093092B">
        <w:rPr>
          <w:rFonts w:ascii="Times New Roman" w:hAnsi="Times New Roman"/>
          <w:sz w:val="24"/>
          <w:szCs w:val="24"/>
          <w:lang w:val="en-US"/>
        </w:rPr>
        <w:t xml:space="preserve">Dari data </w:t>
      </w:r>
      <w:proofErr w:type="spellStart"/>
      <w:r w:rsidR="0093092B">
        <w:rPr>
          <w:rFonts w:ascii="Times New Roman" w:hAnsi="Times New Roman"/>
          <w:sz w:val="24"/>
          <w:szCs w:val="24"/>
          <w:lang w:val="en-US"/>
        </w:rPr>
        <w:t>kontribusi</w:t>
      </w:r>
      <w:proofErr w:type="spellEnd"/>
      <w:r w:rsidR="0093092B">
        <w:rPr>
          <w:rFonts w:ascii="Times New Roman" w:hAnsi="Times New Roman"/>
          <w:sz w:val="24"/>
          <w:szCs w:val="24"/>
          <w:lang w:val="en-US"/>
        </w:rPr>
        <w:t xml:space="preserve"> di ambil rata-rata </w:t>
      </w:r>
      <w:proofErr w:type="spellStart"/>
      <w:r w:rsidR="0093092B">
        <w:rPr>
          <w:rFonts w:ascii="Times New Roman" w:hAnsi="Times New Roman"/>
          <w:sz w:val="24"/>
          <w:szCs w:val="24"/>
          <w:lang w:val="en-US"/>
        </w:rPr>
        <w:t>kontribusi</w:t>
      </w:r>
      <w:proofErr w:type="spellEnd"/>
      <w:r w:rsidR="0093092B">
        <w:rPr>
          <w:rFonts w:ascii="Times New Roman" w:hAnsi="Times New Roman"/>
          <w:sz w:val="24"/>
          <w:szCs w:val="24"/>
          <w:lang w:val="en-US"/>
        </w:rPr>
        <w:t xml:space="preserve"> di setiap </w:t>
      </w:r>
      <w:proofErr w:type="spellStart"/>
      <w:r w:rsidR="0093092B">
        <w:rPr>
          <w:rFonts w:ascii="Times New Roman" w:hAnsi="Times New Roman"/>
          <w:sz w:val="24"/>
          <w:szCs w:val="24"/>
          <w:lang w:val="en-US"/>
        </w:rPr>
        <w:t>komoditas</w:t>
      </w:r>
      <w:proofErr w:type="spellEnd"/>
      <w:r w:rsidR="0093092B">
        <w:rPr>
          <w:rFonts w:ascii="Times New Roman" w:hAnsi="Times New Roman"/>
          <w:sz w:val="24"/>
          <w:szCs w:val="24"/>
          <w:lang w:val="en-US"/>
        </w:rPr>
        <w:t xml:space="preserve"> pada setiap </w:t>
      </w:r>
      <w:proofErr w:type="spellStart"/>
      <w:r w:rsidR="0093092B">
        <w:rPr>
          <w:rFonts w:ascii="Times New Roman" w:hAnsi="Times New Roman"/>
          <w:sz w:val="24"/>
          <w:szCs w:val="24"/>
          <w:lang w:val="en-US"/>
        </w:rPr>
        <w:t>tingkat</w:t>
      </w:r>
      <w:proofErr w:type="spellEnd"/>
      <w:r w:rsidR="0093092B">
        <w:rPr>
          <w:rFonts w:ascii="Times New Roman" w:hAnsi="Times New Roman"/>
          <w:sz w:val="24"/>
          <w:szCs w:val="24"/>
          <w:lang w:val="en-US"/>
        </w:rPr>
        <w:t xml:space="preserve"> </w:t>
      </w:r>
      <w:proofErr w:type="spellStart"/>
      <w:r w:rsidR="0093092B">
        <w:rPr>
          <w:rFonts w:ascii="Times New Roman" w:hAnsi="Times New Roman"/>
          <w:sz w:val="24"/>
          <w:szCs w:val="24"/>
          <w:lang w:val="en-US"/>
        </w:rPr>
        <w:t>wilayah</w:t>
      </w:r>
      <w:proofErr w:type="spellEnd"/>
      <w:r w:rsidR="0093092B">
        <w:rPr>
          <w:rFonts w:ascii="Times New Roman" w:hAnsi="Times New Roman"/>
          <w:sz w:val="24"/>
          <w:szCs w:val="24"/>
          <w:lang w:val="en-US"/>
        </w:rPr>
        <w:t xml:space="preserve"> </w:t>
      </w:r>
      <w:proofErr w:type="spellStart"/>
      <w:r w:rsidR="0093092B">
        <w:rPr>
          <w:rFonts w:ascii="Times New Roman" w:hAnsi="Times New Roman"/>
          <w:sz w:val="24"/>
          <w:szCs w:val="24"/>
          <w:lang w:val="en-US"/>
        </w:rPr>
        <w:t>kemudian</w:t>
      </w:r>
      <w:proofErr w:type="spellEnd"/>
      <w:r w:rsidR="0093092B">
        <w:rPr>
          <w:rFonts w:ascii="Times New Roman" w:hAnsi="Times New Roman"/>
          <w:sz w:val="24"/>
          <w:szCs w:val="24"/>
          <w:lang w:val="en-US"/>
        </w:rPr>
        <w:t xml:space="preserve"> </w:t>
      </w:r>
      <w:proofErr w:type="spellStart"/>
      <w:r w:rsidR="0093092B">
        <w:rPr>
          <w:rFonts w:ascii="Times New Roman" w:hAnsi="Times New Roman"/>
          <w:sz w:val="24"/>
          <w:szCs w:val="24"/>
          <w:lang w:val="en-US"/>
        </w:rPr>
        <w:t>dibandingkan</w:t>
      </w:r>
      <w:proofErr w:type="spellEnd"/>
      <w:r w:rsidR="0093092B">
        <w:rPr>
          <w:rFonts w:ascii="Times New Roman" w:hAnsi="Times New Roman"/>
          <w:sz w:val="24"/>
          <w:szCs w:val="24"/>
          <w:lang w:val="en-US"/>
        </w:rPr>
        <w:t>.</w:t>
      </w:r>
      <w:r w:rsidR="00572777">
        <w:rPr>
          <w:rFonts w:ascii="Times New Roman" w:hAnsi="Times New Roman"/>
          <w:sz w:val="24"/>
          <w:szCs w:val="24"/>
          <w:lang w:val="en-US"/>
        </w:rPr>
        <w:t xml:space="preserve"> </w:t>
      </w:r>
      <w:proofErr w:type="spellStart"/>
      <w:r w:rsidR="00572777">
        <w:rPr>
          <w:rFonts w:ascii="Times New Roman" w:hAnsi="Times New Roman"/>
          <w:sz w:val="24"/>
          <w:szCs w:val="24"/>
          <w:lang w:val="en-US"/>
        </w:rPr>
        <w:t>Suatu</w:t>
      </w:r>
      <w:proofErr w:type="spellEnd"/>
      <w:r w:rsidR="00572777">
        <w:rPr>
          <w:rFonts w:ascii="Times New Roman" w:hAnsi="Times New Roman"/>
          <w:sz w:val="24"/>
          <w:szCs w:val="24"/>
          <w:lang w:val="en-US"/>
        </w:rPr>
        <w:t xml:space="preserve"> </w:t>
      </w:r>
      <w:proofErr w:type="spellStart"/>
      <w:r w:rsidR="00572777">
        <w:rPr>
          <w:rFonts w:ascii="Times New Roman" w:hAnsi="Times New Roman"/>
          <w:sz w:val="24"/>
          <w:szCs w:val="24"/>
          <w:lang w:val="en-US"/>
        </w:rPr>
        <w:t>komoditas</w:t>
      </w:r>
      <w:proofErr w:type="spellEnd"/>
      <w:r w:rsidR="00572777">
        <w:rPr>
          <w:rFonts w:ascii="Times New Roman" w:hAnsi="Times New Roman"/>
          <w:sz w:val="24"/>
          <w:szCs w:val="24"/>
          <w:lang w:val="en-US"/>
        </w:rPr>
        <w:t xml:space="preserve"> </w:t>
      </w:r>
      <w:proofErr w:type="spellStart"/>
      <w:r w:rsidR="00572777">
        <w:rPr>
          <w:rFonts w:ascii="Times New Roman" w:hAnsi="Times New Roman"/>
          <w:sz w:val="24"/>
          <w:szCs w:val="24"/>
          <w:lang w:val="en-US"/>
        </w:rPr>
        <w:t>diberi</w:t>
      </w:r>
      <w:proofErr w:type="spellEnd"/>
      <w:r w:rsidR="00572777">
        <w:rPr>
          <w:rFonts w:ascii="Times New Roman" w:hAnsi="Times New Roman"/>
          <w:sz w:val="24"/>
          <w:szCs w:val="24"/>
          <w:lang w:val="en-US"/>
        </w:rPr>
        <w:t xml:space="preserve"> label </w:t>
      </w:r>
      <w:proofErr w:type="spellStart"/>
      <w:r w:rsidR="00572777">
        <w:rPr>
          <w:rFonts w:ascii="Times New Roman" w:hAnsi="Times New Roman"/>
          <w:sz w:val="24"/>
          <w:szCs w:val="24"/>
          <w:lang w:val="en-US"/>
        </w:rPr>
        <w:t>potensial</w:t>
      </w:r>
      <w:proofErr w:type="spellEnd"/>
      <w:r w:rsidR="00572777">
        <w:rPr>
          <w:rFonts w:ascii="Times New Roman" w:hAnsi="Times New Roman"/>
          <w:sz w:val="24"/>
          <w:szCs w:val="24"/>
          <w:lang w:val="en-US"/>
        </w:rPr>
        <w:t xml:space="preserve"> </w:t>
      </w:r>
      <w:proofErr w:type="spellStart"/>
      <w:r w:rsidR="00572777">
        <w:rPr>
          <w:rFonts w:ascii="Times New Roman" w:hAnsi="Times New Roman"/>
          <w:sz w:val="24"/>
          <w:szCs w:val="24"/>
          <w:lang w:val="en-US"/>
        </w:rPr>
        <w:t>ketika</w:t>
      </w:r>
      <w:proofErr w:type="spellEnd"/>
      <w:r w:rsidR="00572777">
        <w:rPr>
          <w:rFonts w:ascii="Times New Roman" w:hAnsi="Times New Roman"/>
          <w:sz w:val="24"/>
          <w:szCs w:val="24"/>
          <w:lang w:val="en-US"/>
        </w:rPr>
        <w:t xml:space="preserve"> </w:t>
      </w:r>
      <w:proofErr w:type="spellStart"/>
      <w:r w:rsidR="00572777">
        <w:rPr>
          <w:rFonts w:ascii="Times New Roman" w:hAnsi="Times New Roman"/>
          <w:sz w:val="24"/>
          <w:szCs w:val="24"/>
          <w:lang w:val="en-US"/>
        </w:rPr>
        <w:t>nilai</w:t>
      </w:r>
      <w:proofErr w:type="spellEnd"/>
      <w:r w:rsidR="00572777">
        <w:rPr>
          <w:rFonts w:ascii="Times New Roman" w:hAnsi="Times New Roman"/>
          <w:sz w:val="24"/>
          <w:szCs w:val="24"/>
          <w:lang w:val="en-US"/>
        </w:rPr>
        <w:t xml:space="preserve"> rata-rata </w:t>
      </w:r>
      <w:proofErr w:type="spellStart"/>
      <w:r w:rsidR="00572777">
        <w:rPr>
          <w:rFonts w:ascii="Times New Roman" w:hAnsi="Times New Roman"/>
          <w:sz w:val="24"/>
          <w:szCs w:val="24"/>
          <w:lang w:val="en-US"/>
        </w:rPr>
        <w:t>kontribusi</w:t>
      </w:r>
      <w:proofErr w:type="spellEnd"/>
      <w:r w:rsidR="00572777">
        <w:rPr>
          <w:rFonts w:ascii="Times New Roman" w:hAnsi="Times New Roman"/>
          <w:sz w:val="24"/>
          <w:szCs w:val="24"/>
          <w:lang w:val="en-US"/>
        </w:rPr>
        <w:t xml:space="preserve"> di </w:t>
      </w:r>
      <w:proofErr w:type="spellStart"/>
      <w:r w:rsidR="00572777">
        <w:rPr>
          <w:rFonts w:ascii="Times New Roman" w:hAnsi="Times New Roman"/>
          <w:sz w:val="24"/>
          <w:szCs w:val="24"/>
          <w:lang w:val="en-US"/>
        </w:rPr>
        <w:t>tingkat</w:t>
      </w:r>
      <w:proofErr w:type="spellEnd"/>
      <w:r w:rsidR="00572777">
        <w:rPr>
          <w:rFonts w:ascii="Times New Roman" w:hAnsi="Times New Roman"/>
          <w:sz w:val="24"/>
          <w:szCs w:val="24"/>
          <w:lang w:val="en-US"/>
        </w:rPr>
        <w:t xml:space="preserve"> </w:t>
      </w:r>
      <w:proofErr w:type="spellStart"/>
      <w:r w:rsidR="00572777">
        <w:rPr>
          <w:rFonts w:ascii="Times New Roman" w:hAnsi="Times New Roman"/>
          <w:sz w:val="24"/>
          <w:szCs w:val="24"/>
          <w:lang w:val="en-US"/>
        </w:rPr>
        <w:t>provinsi</w:t>
      </w:r>
      <w:proofErr w:type="spellEnd"/>
      <w:r w:rsidR="00572777">
        <w:rPr>
          <w:rFonts w:ascii="Times New Roman" w:hAnsi="Times New Roman"/>
          <w:sz w:val="24"/>
          <w:szCs w:val="24"/>
          <w:lang w:val="en-US"/>
        </w:rPr>
        <w:t xml:space="preserve"> </w:t>
      </w:r>
      <w:proofErr w:type="spellStart"/>
      <w:r w:rsidR="00572777">
        <w:rPr>
          <w:rFonts w:ascii="Times New Roman" w:hAnsi="Times New Roman"/>
          <w:sz w:val="24"/>
          <w:szCs w:val="24"/>
          <w:lang w:val="en-US"/>
        </w:rPr>
        <w:t>lebih</w:t>
      </w:r>
      <w:proofErr w:type="spellEnd"/>
      <w:r w:rsidR="00572777">
        <w:rPr>
          <w:rFonts w:ascii="Times New Roman" w:hAnsi="Times New Roman"/>
          <w:sz w:val="24"/>
          <w:szCs w:val="24"/>
          <w:lang w:val="en-US"/>
        </w:rPr>
        <w:t xml:space="preserve"> besar </w:t>
      </w:r>
      <w:proofErr w:type="spellStart"/>
      <w:r w:rsidR="00572777">
        <w:rPr>
          <w:rFonts w:ascii="Times New Roman" w:hAnsi="Times New Roman"/>
          <w:sz w:val="24"/>
          <w:szCs w:val="24"/>
          <w:lang w:val="en-US"/>
        </w:rPr>
        <w:t>dari</w:t>
      </w:r>
      <w:proofErr w:type="spellEnd"/>
      <w:r w:rsidR="00572777">
        <w:rPr>
          <w:rFonts w:ascii="Times New Roman" w:hAnsi="Times New Roman"/>
          <w:sz w:val="24"/>
          <w:szCs w:val="24"/>
          <w:lang w:val="en-US"/>
        </w:rPr>
        <w:t xml:space="preserve"> </w:t>
      </w:r>
      <w:proofErr w:type="spellStart"/>
      <w:r w:rsidR="00572777">
        <w:rPr>
          <w:rFonts w:ascii="Times New Roman" w:hAnsi="Times New Roman"/>
          <w:sz w:val="24"/>
          <w:szCs w:val="24"/>
          <w:lang w:val="en-US"/>
        </w:rPr>
        <w:t>tingkat</w:t>
      </w:r>
      <w:proofErr w:type="spellEnd"/>
      <w:r w:rsidR="00572777">
        <w:rPr>
          <w:rFonts w:ascii="Times New Roman" w:hAnsi="Times New Roman"/>
          <w:sz w:val="24"/>
          <w:szCs w:val="24"/>
          <w:lang w:val="en-US"/>
        </w:rPr>
        <w:t xml:space="preserve"> </w:t>
      </w:r>
      <w:proofErr w:type="spellStart"/>
      <w:r w:rsidR="00572777">
        <w:rPr>
          <w:rFonts w:ascii="Times New Roman" w:hAnsi="Times New Roman"/>
          <w:sz w:val="24"/>
          <w:szCs w:val="24"/>
          <w:lang w:val="en-US"/>
        </w:rPr>
        <w:t>nasional</w:t>
      </w:r>
      <w:proofErr w:type="spellEnd"/>
      <w:r w:rsidR="00F55B64">
        <w:rPr>
          <w:rFonts w:ascii="Times New Roman" w:hAnsi="Times New Roman"/>
          <w:sz w:val="24"/>
          <w:szCs w:val="24"/>
          <w:lang w:val="en-US"/>
        </w:rPr>
        <w:t xml:space="preserve">. </w:t>
      </w:r>
      <w:proofErr w:type="spellStart"/>
      <w:r w:rsidR="00F55B64">
        <w:rPr>
          <w:rFonts w:ascii="Times New Roman" w:hAnsi="Times New Roman"/>
          <w:sz w:val="24"/>
          <w:szCs w:val="24"/>
          <w:lang w:val="en-US"/>
        </w:rPr>
        <w:t>S</w:t>
      </w:r>
      <w:r w:rsidR="00572777">
        <w:rPr>
          <w:rFonts w:ascii="Times New Roman" w:hAnsi="Times New Roman"/>
          <w:sz w:val="24"/>
          <w:szCs w:val="24"/>
          <w:lang w:val="en-US"/>
        </w:rPr>
        <w:t>ebaliknya</w:t>
      </w:r>
      <w:proofErr w:type="spellEnd"/>
      <w:r w:rsidR="00F55B64">
        <w:rPr>
          <w:rFonts w:ascii="Times New Roman" w:hAnsi="Times New Roman"/>
          <w:sz w:val="24"/>
          <w:szCs w:val="24"/>
          <w:lang w:val="en-US"/>
        </w:rPr>
        <w:t>,</w:t>
      </w:r>
      <w:r w:rsidR="00572777">
        <w:rPr>
          <w:rFonts w:ascii="Times New Roman" w:hAnsi="Times New Roman"/>
          <w:sz w:val="24"/>
          <w:szCs w:val="24"/>
          <w:lang w:val="en-US"/>
        </w:rPr>
        <w:t xml:space="preserve"> </w:t>
      </w:r>
      <w:proofErr w:type="spellStart"/>
      <w:r w:rsidR="00572777">
        <w:rPr>
          <w:rFonts w:ascii="Times New Roman" w:hAnsi="Times New Roman"/>
          <w:sz w:val="24"/>
          <w:szCs w:val="24"/>
          <w:lang w:val="en-US"/>
        </w:rPr>
        <w:t>suatu</w:t>
      </w:r>
      <w:proofErr w:type="spellEnd"/>
      <w:r w:rsidR="00572777">
        <w:rPr>
          <w:rFonts w:ascii="Times New Roman" w:hAnsi="Times New Roman"/>
          <w:sz w:val="24"/>
          <w:szCs w:val="24"/>
          <w:lang w:val="en-US"/>
        </w:rPr>
        <w:t xml:space="preserve"> </w:t>
      </w:r>
      <w:proofErr w:type="spellStart"/>
      <w:r w:rsidR="00572777">
        <w:rPr>
          <w:rFonts w:ascii="Times New Roman" w:hAnsi="Times New Roman"/>
          <w:sz w:val="24"/>
          <w:szCs w:val="24"/>
          <w:lang w:val="en-US"/>
        </w:rPr>
        <w:t>komoditas</w:t>
      </w:r>
      <w:proofErr w:type="spellEnd"/>
      <w:r w:rsidR="00572777">
        <w:rPr>
          <w:rFonts w:ascii="Times New Roman" w:hAnsi="Times New Roman"/>
          <w:sz w:val="24"/>
          <w:szCs w:val="24"/>
          <w:lang w:val="en-US"/>
        </w:rPr>
        <w:t xml:space="preserve"> </w:t>
      </w:r>
      <w:proofErr w:type="spellStart"/>
      <w:r w:rsidR="00572777">
        <w:rPr>
          <w:rFonts w:ascii="Times New Roman" w:hAnsi="Times New Roman"/>
          <w:sz w:val="24"/>
          <w:szCs w:val="24"/>
          <w:lang w:val="en-US"/>
        </w:rPr>
        <w:t>dikatakan</w:t>
      </w:r>
      <w:proofErr w:type="spellEnd"/>
      <w:r w:rsidR="00572777">
        <w:rPr>
          <w:rFonts w:ascii="Times New Roman" w:hAnsi="Times New Roman"/>
          <w:sz w:val="24"/>
          <w:szCs w:val="24"/>
          <w:lang w:val="en-US"/>
        </w:rPr>
        <w:t xml:space="preserve"> tidak </w:t>
      </w:r>
      <w:proofErr w:type="spellStart"/>
      <w:r w:rsidR="00572777">
        <w:rPr>
          <w:rFonts w:ascii="Times New Roman" w:hAnsi="Times New Roman"/>
          <w:sz w:val="24"/>
          <w:szCs w:val="24"/>
          <w:lang w:val="en-US"/>
        </w:rPr>
        <w:t>potensial</w:t>
      </w:r>
      <w:proofErr w:type="spellEnd"/>
      <w:r w:rsidR="00572777">
        <w:rPr>
          <w:rFonts w:ascii="Times New Roman" w:hAnsi="Times New Roman"/>
          <w:sz w:val="24"/>
          <w:szCs w:val="24"/>
          <w:lang w:val="en-US"/>
        </w:rPr>
        <w:t xml:space="preserve"> </w:t>
      </w:r>
      <w:proofErr w:type="spellStart"/>
      <w:r w:rsidR="00572777">
        <w:rPr>
          <w:rFonts w:ascii="Times New Roman" w:hAnsi="Times New Roman"/>
          <w:sz w:val="24"/>
          <w:szCs w:val="24"/>
          <w:lang w:val="en-US"/>
        </w:rPr>
        <w:t>ketika</w:t>
      </w:r>
      <w:proofErr w:type="spellEnd"/>
      <w:r w:rsidR="00572777">
        <w:rPr>
          <w:rFonts w:ascii="Times New Roman" w:hAnsi="Times New Roman"/>
          <w:sz w:val="24"/>
          <w:szCs w:val="24"/>
          <w:lang w:val="en-US"/>
        </w:rPr>
        <w:t xml:space="preserve"> </w:t>
      </w:r>
      <w:proofErr w:type="spellStart"/>
      <w:r w:rsidR="00572777">
        <w:rPr>
          <w:rFonts w:ascii="Times New Roman" w:hAnsi="Times New Roman"/>
          <w:sz w:val="24"/>
          <w:szCs w:val="24"/>
          <w:lang w:val="en-US"/>
        </w:rPr>
        <w:t>nilai</w:t>
      </w:r>
      <w:proofErr w:type="spellEnd"/>
      <w:r w:rsidR="00572777">
        <w:rPr>
          <w:rFonts w:ascii="Times New Roman" w:hAnsi="Times New Roman"/>
          <w:sz w:val="24"/>
          <w:szCs w:val="24"/>
          <w:lang w:val="en-US"/>
        </w:rPr>
        <w:t xml:space="preserve"> rata-rata </w:t>
      </w:r>
      <w:proofErr w:type="spellStart"/>
      <w:r w:rsidR="00572777">
        <w:rPr>
          <w:rFonts w:ascii="Times New Roman" w:hAnsi="Times New Roman"/>
          <w:sz w:val="24"/>
          <w:szCs w:val="24"/>
          <w:lang w:val="en-US"/>
        </w:rPr>
        <w:t>kontribusi</w:t>
      </w:r>
      <w:proofErr w:type="spellEnd"/>
      <w:r w:rsidR="00572777">
        <w:rPr>
          <w:rFonts w:ascii="Times New Roman" w:hAnsi="Times New Roman"/>
          <w:sz w:val="24"/>
          <w:szCs w:val="24"/>
          <w:lang w:val="en-US"/>
        </w:rPr>
        <w:t xml:space="preserve"> di </w:t>
      </w:r>
      <w:proofErr w:type="spellStart"/>
      <w:r w:rsidR="00572777">
        <w:rPr>
          <w:rFonts w:ascii="Times New Roman" w:hAnsi="Times New Roman"/>
          <w:sz w:val="24"/>
          <w:szCs w:val="24"/>
          <w:lang w:val="en-US"/>
        </w:rPr>
        <w:t>tingkat</w:t>
      </w:r>
      <w:proofErr w:type="spellEnd"/>
      <w:r w:rsidR="00572777">
        <w:rPr>
          <w:rFonts w:ascii="Times New Roman" w:hAnsi="Times New Roman"/>
          <w:sz w:val="24"/>
          <w:szCs w:val="24"/>
          <w:lang w:val="en-US"/>
        </w:rPr>
        <w:t xml:space="preserve"> </w:t>
      </w:r>
      <w:proofErr w:type="spellStart"/>
      <w:r w:rsidR="00572777">
        <w:rPr>
          <w:rFonts w:ascii="Times New Roman" w:hAnsi="Times New Roman"/>
          <w:sz w:val="24"/>
          <w:szCs w:val="24"/>
          <w:lang w:val="en-US"/>
        </w:rPr>
        <w:t>provinsi</w:t>
      </w:r>
      <w:proofErr w:type="spellEnd"/>
      <w:r w:rsidR="00572777">
        <w:rPr>
          <w:rFonts w:ascii="Times New Roman" w:hAnsi="Times New Roman"/>
          <w:sz w:val="24"/>
          <w:szCs w:val="24"/>
          <w:lang w:val="en-US"/>
        </w:rPr>
        <w:t xml:space="preserve"> </w:t>
      </w:r>
      <w:proofErr w:type="spellStart"/>
      <w:r w:rsidR="00572777">
        <w:rPr>
          <w:rFonts w:ascii="Times New Roman" w:hAnsi="Times New Roman"/>
          <w:sz w:val="24"/>
          <w:szCs w:val="24"/>
          <w:lang w:val="en-US"/>
        </w:rPr>
        <w:t>lebih</w:t>
      </w:r>
      <w:proofErr w:type="spellEnd"/>
      <w:r w:rsidR="00572777">
        <w:rPr>
          <w:rFonts w:ascii="Times New Roman" w:hAnsi="Times New Roman"/>
          <w:sz w:val="24"/>
          <w:szCs w:val="24"/>
          <w:lang w:val="en-US"/>
        </w:rPr>
        <w:t xml:space="preserve"> </w:t>
      </w:r>
      <w:proofErr w:type="spellStart"/>
      <w:r w:rsidR="00572777">
        <w:rPr>
          <w:rFonts w:ascii="Times New Roman" w:hAnsi="Times New Roman"/>
          <w:sz w:val="24"/>
          <w:szCs w:val="24"/>
          <w:lang w:val="en-US"/>
        </w:rPr>
        <w:t>kecil</w:t>
      </w:r>
      <w:proofErr w:type="spellEnd"/>
      <w:r w:rsidR="00572777">
        <w:rPr>
          <w:rFonts w:ascii="Times New Roman" w:hAnsi="Times New Roman"/>
          <w:sz w:val="24"/>
          <w:szCs w:val="24"/>
          <w:lang w:val="en-US"/>
        </w:rPr>
        <w:t xml:space="preserve"> </w:t>
      </w:r>
      <w:proofErr w:type="spellStart"/>
      <w:r w:rsidR="00572777">
        <w:rPr>
          <w:rFonts w:ascii="Times New Roman" w:hAnsi="Times New Roman"/>
          <w:sz w:val="24"/>
          <w:szCs w:val="24"/>
          <w:lang w:val="en-US"/>
        </w:rPr>
        <w:t>dari</w:t>
      </w:r>
      <w:proofErr w:type="spellEnd"/>
      <w:r w:rsidR="00572777">
        <w:rPr>
          <w:rFonts w:ascii="Times New Roman" w:hAnsi="Times New Roman"/>
          <w:sz w:val="24"/>
          <w:szCs w:val="24"/>
          <w:lang w:val="en-US"/>
        </w:rPr>
        <w:t xml:space="preserve"> </w:t>
      </w:r>
      <w:proofErr w:type="spellStart"/>
      <w:r w:rsidR="009A42B5">
        <w:rPr>
          <w:rFonts w:ascii="Times New Roman" w:hAnsi="Times New Roman"/>
          <w:sz w:val="24"/>
          <w:szCs w:val="24"/>
          <w:lang w:val="en-US"/>
        </w:rPr>
        <w:t>tingkat</w:t>
      </w:r>
      <w:proofErr w:type="spellEnd"/>
      <w:r w:rsidR="009A42B5">
        <w:rPr>
          <w:rFonts w:ascii="Times New Roman" w:hAnsi="Times New Roman"/>
          <w:sz w:val="24"/>
          <w:szCs w:val="24"/>
          <w:lang w:val="en-US"/>
        </w:rPr>
        <w:t xml:space="preserve"> </w:t>
      </w:r>
      <w:proofErr w:type="spellStart"/>
      <w:r w:rsidR="009A42B5">
        <w:rPr>
          <w:rFonts w:ascii="Times New Roman" w:hAnsi="Times New Roman"/>
          <w:sz w:val="24"/>
          <w:szCs w:val="24"/>
          <w:lang w:val="en-US"/>
        </w:rPr>
        <w:t>nasional</w:t>
      </w:r>
      <w:proofErr w:type="spellEnd"/>
      <w:r w:rsidR="009A42B5">
        <w:rPr>
          <w:rFonts w:ascii="Times New Roman" w:hAnsi="Times New Roman"/>
          <w:sz w:val="24"/>
          <w:szCs w:val="24"/>
          <w:lang w:val="en-US"/>
        </w:rPr>
        <w:t>.</w:t>
      </w:r>
      <w:r w:rsidR="0093092B">
        <w:rPr>
          <w:rFonts w:ascii="Times New Roman" w:hAnsi="Times New Roman"/>
          <w:sz w:val="24"/>
          <w:szCs w:val="24"/>
          <w:lang w:val="en-US"/>
        </w:rPr>
        <w:t xml:space="preserve"> </w:t>
      </w:r>
      <w:proofErr w:type="spellStart"/>
      <w:r w:rsidR="0093092B">
        <w:rPr>
          <w:rFonts w:ascii="Times New Roman" w:hAnsi="Times New Roman"/>
          <w:sz w:val="24"/>
          <w:szCs w:val="24"/>
          <w:lang w:val="en-US"/>
        </w:rPr>
        <w:t>Tabel</w:t>
      </w:r>
      <w:proofErr w:type="spellEnd"/>
      <w:r w:rsidR="0093092B">
        <w:rPr>
          <w:rFonts w:ascii="Times New Roman" w:hAnsi="Times New Roman"/>
          <w:sz w:val="24"/>
          <w:szCs w:val="24"/>
          <w:lang w:val="en-US"/>
        </w:rPr>
        <w:t xml:space="preserve"> </w:t>
      </w:r>
      <w:r w:rsidR="0019019C">
        <w:rPr>
          <w:rFonts w:ascii="Times New Roman" w:hAnsi="Times New Roman"/>
          <w:sz w:val="24"/>
          <w:szCs w:val="24"/>
          <w:lang w:val="en-US"/>
        </w:rPr>
        <w:t>5</w:t>
      </w:r>
      <w:r w:rsidR="0093092B">
        <w:rPr>
          <w:rFonts w:ascii="Times New Roman" w:hAnsi="Times New Roman"/>
          <w:sz w:val="24"/>
          <w:szCs w:val="24"/>
          <w:lang w:val="en-US"/>
        </w:rPr>
        <w:t xml:space="preserve"> merupakan hasil </w:t>
      </w:r>
      <w:proofErr w:type="spellStart"/>
      <w:r w:rsidR="0093092B">
        <w:rPr>
          <w:rFonts w:ascii="Times New Roman" w:hAnsi="Times New Roman"/>
          <w:sz w:val="24"/>
          <w:szCs w:val="24"/>
          <w:lang w:val="en-US"/>
        </w:rPr>
        <w:t>dari</w:t>
      </w:r>
      <w:proofErr w:type="spellEnd"/>
      <w:r w:rsidR="0093092B">
        <w:rPr>
          <w:rFonts w:ascii="Times New Roman" w:hAnsi="Times New Roman"/>
          <w:sz w:val="24"/>
          <w:szCs w:val="24"/>
          <w:lang w:val="en-US"/>
        </w:rPr>
        <w:t xml:space="preserve"> </w:t>
      </w:r>
      <w:proofErr w:type="spellStart"/>
      <w:r w:rsidR="0093092B">
        <w:rPr>
          <w:rFonts w:ascii="Times New Roman" w:hAnsi="Times New Roman"/>
          <w:sz w:val="24"/>
          <w:szCs w:val="24"/>
          <w:lang w:val="en-US"/>
        </w:rPr>
        <w:t>pelabelan</w:t>
      </w:r>
      <w:proofErr w:type="spellEnd"/>
      <w:r w:rsidR="0093092B">
        <w:rPr>
          <w:rFonts w:ascii="Times New Roman" w:hAnsi="Times New Roman"/>
          <w:sz w:val="24"/>
          <w:szCs w:val="24"/>
          <w:lang w:val="en-US"/>
        </w:rPr>
        <w:t xml:space="preserve"> data </w:t>
      </w:r>
      <w:proofErr w:type="spellStart"/>
      <w:r w:rsidR="0093092B">
        <w:rPr>
          <w:rFonts w:ascii="Times New Roman" w:hAnsi="Times New Roman"/>
          <w:sz w:val="24"/>
          <w:szCs w:val="24"/>
          <w:lang w:val="en-US"/>
        </w:rPr>
        <w:t>kontribusi</w:t>
      </w:r>
      <w:proofErr w:type="spellEnd"/>
      <w:r w:rsidR="0093092B">
        <w:rPr>
          <w:rFonts w:ascii="Times New Roman" w:hAnsi="Times New Roman"/>
          <w:sz w:val="24"/>
          <w:szCs w:val="24"/>
          <w:lang w:val="en-US"/>
        </w:rPr>
        <w:t>.</w:t>
      </w:r>
    </w:p>
    <w:p w14:paraId="650992E9" w14:textId="27FB8F81" w:rsidR="00851D69" w:rsidRDefault="00851D69" w:rsidP="00851D69">
      <w:pPr>
        <w:pStyle w:val="Caption"/>
        <w:spacing w:after="0"/>
        <w:jc w:val="center"/>
        <w:rPr>
          <w:rFonts w:ascii="Times New Roman" w:hAnsi="Times New Roman"/>
          <w:i w:val="0"/>
          <w:iCs w:val="0"/>
          <w:color w:val="auto"/>
          <w:sz w:val="22"/>
          <w:szCs w:val="22"/>
        </w:rPr>
      </w:pPr>
      <w:r w:rsidRPr="00851D69">
        <w:rPr>
          <w:rFonts w:ascii="Times New Roman" w:hAnsi="Times New Roman"/>
          <w:b/>
          <w:bCs/>
          <w:i w:val="0"/>
          <w:iCs w:val="0"/>
          <w:color w:val="auto"/>
          <w:sz w:val="22"/>
          <w:szCs w:val="22"/>
        </w:rPr>
        <w:t xml:space="preserve">Tabel </w:t>
      </w:r>
      <w:r w:rsidR="0019019C">
        <w:rPr>
          <w:rFonts w:ascii="Times New Roman" w:hAnsi="Times New Roman"/>
          <w:b/>
          <w:bCs/>
          <w:i w:val="0"/>
          <w:iCs w:val="0"/>
          <w:color w:val="auto"/>
          <w:sz w:val="22"/>
          <w:szCs w:val="22"/>
          <w:lang w:val="en-US"/>
        </w:rPr>
        <w:t>5</w:t>
      </w:r>
      <w:r w:rsidRPr="00851D69">
        <w:rPr>
          <w:rFonts w:ascii="Times New Roman" w:hAnsi="Times New Roman"/>
          <w:b/>
          <w:bCs/>
          <w:i w:val="0"/>
          <w:iCs w:val="0"/>
          <w:color w:val="auto"/>
          <w:sz w:val="22"/>
          <w:szCs w:val="22"/>
        </w:rPr>
        <w:t xml:space="preserve">. </w:t>
      </w:r>
      <w:r w:rsidRPr="00851D69">
        <w:rPr>
          <w:rFonts w:ascii="Times New Roman" w:hAnsi="Times New Roman"/>
          <w:i w:val="0"/>
          <w:iCs w:val="0"/>
          <w:color w:val="auto"/>
          <w:sz w:val="22"/>
          <w:szCs w:val="22"/>
        </w:rPr>
        <w:t>Pelabelan Berdasarkan Data Kontribusi</w:t>
      </w:r>
    </w:p>
    <w:tbl>
      <w:tblPr>
        <w:tblW w:w="6557" w:type="dxa"/>
        <w:jc w:val="center"/>
        <w:tblBorders>
          <w:top w:val="single" w:sz="4" w:space="0" w:color="auto"/>
          <w:bottom w:val="single" w:sz="4" w:space="0" w:color="auto"/>
        </w:tblBorders>
        <w:tblLook w:val="04A0" w:firstRow="1" w:lastRow="0" w:firstColumn="1" w:lastColumn="0" w:noHBand="0" w:noVBand="1"/>
      </w:tblPr>
      <w:tblGrid>
        <w:gridCol w:w="1561"/>
        <w:gridCol w:w="1670"/>
        <w:gridCol w:w="1670"/>
        <w:gridCol w:w="1720"/>
      </w:tblGrid>
      <w:tr w:rsidR="00851D69" w:rsidRPr="000929D7" w14:paraId="796BC97A" w14:textId="77777777" w:rsidTr="00F25704">
        <w:trPr>
          <w:trHeight w:val="288"/>
          <w:jc w:val="center"/>
        </w:trPr>
        <w:tc>
          <w:tcPr>
            <w:tcW w:w="1497" w:type="dxa"/>
            <w:vMerge w:val="restart"/>
            <w:tcBorders>
              <w:top w:val="single" w:sz="4" w:space="0" w:color="auto"/>
              <w:bottom w:val="single" w:sz="4" w:space="0" w:color="auto"/>
            </w:tcBorders>
            <w:shd w:val="clear" w:color="auto" w:fill="auto"/>
            <w:noWrap/>
            <w:vAlign w:val="center"/>
            <w:hideMark/>
          </w:tcPr>
          <w:p w14:paraId="3B55F3F3" w14:textId="77777777" w:rsidR="00851D69" w:rsidRPr="000929D7" w:rsidRDefault="00851D69" w:rsidP="00FC690D">
            <w:pPr>
              <w:spacing w:after="0" w:line="240" w:lineRule="auto"/>
              <w:jc w:val="center"/>
              <w:rPr>
                <w:rFonts w:ascii="Times New Roman" w:eastAsia="Times New Roman" w:hAnsi="Times New Roman"/>
                <w:color w:val="000000"/>
                <w14:ligatures w14:val="none"/>
              </w:rPr>
            </w:pPr>
            <w:r w:rsidRPr="000929D7">
              <w:rPr>
                <w:rFonts w:ascii="Times New Roman" w:eastAsia="Times New Roman" w:hAnsi="Times New Roman"/>
                <w:color w:val="000000"/>
                <w14:ligatures w14:val="none"/>
              </w:rPr>
              <w:t>Komoditas</w:t>
            </w:r>
          </w:p>
        </w:tc>
        <w:tc>
          <w:tcPr>
            <w:tcW w:w="3340" w:type="dxa"/>
            <w:gridSpan w:val="2"/>
            <w:tcBorders>
              <w:top w:val="single" w:sz="4" w:space="0" w:color="auto"/>
              <w:bottom w:val="single" w:sz="4" w:space="0" w:color="auto"/>
            </w:tcBorders>
            <w:shd w:val="clear" w:color="auto" w:fill="auto"/>
            <w:noWrap/>
            <w:vAlign w:val="bottom"/>
            <w:hideMark/>
          </w:tcPr>
          <w:p w14:paraId="6B7C7C0E" w14:textId="25BAD111" w:rsidR="00851D69" w:rsidRPr="000929D7" w:rsidRDefault="00851D69" w:rsidP="00FC690D">
            <w:pPr>
              <w:spacing w:after="0" w:line="240" w:lineRule="auto"/>
              <w:jc w:val="center"/>
              <w:rPr>
                <w:rFonts w:ascii="Times New Roman" w:eastAsia="Times New Roman" w:hAnsi="Times New Roman"/>
                <w:color w:val="000000"/>
                <w:lang w:val="en-US"/>
                <w14:ligatures w14:val="none"/>
              </w:rPr>
            </w:pPr>
            <w:r w:rsidRPr="000929D7">
              <w:rPr>
                <w:rFonts w:ascii="Times New Roman" w:eastAsia="Times New Roman" w:hAnsi="Times New Roman"/>
                <w:color w:val="000000"/>
                <w14:ligatures w14:val="none"/>
              </w:rPr>
              <w:t xml:space="preserve">Rata-Rata </w:t>
            </w:r>
            <w:proofErr w:type="spellStart"/>
            <w:r w:rsidR="00572777" w:rsidRPr="000929D7">
              <w:rPr>
                <w:rFonts w:ascii="Times New Roman" w:eastAsia="Times New Roman" w:hAnsi="Times New Roman"/>
                <w:color w:val="000000"/>
                <w:lang w:val="en-US"/>
                <w14:ligatures w14:val="none"/>
              </w:rPr>
              <w:t>Kontribusi</w:t>
            </w:r>
            <w:proofErr w:type="spellEnd"/>
          </w:p>
        </w:tc>
        <w:tc>
          <w:tcPr>
            <w:tcW w:w="1720" w:type="dxa"/>
            <w:vMerge w:val="restart"/>
            <w:tcBorders>
              <w:top w:val="single" w:sz="4" w:space="0" w:color="auto"/>
              <w:bottom w:val="single" w:sz="4" w:space="0" w:color="auto"/>
            </w:tcBorders>
            <w:shd w:val="clear" w:color="auto" w:fill="auto"/>
            <w:noWrap/>
            <w:vAlign w:val="center"/>
            <w:hideMark/>
          </w:tcPr>
          <w:p w14:paraId="21B00991" w14:textId="77777777" w:rsidR="00851D69" w:rsidRPr="000929D7" w:rsidRDefault="00851D69" w:rsidP="00FC690D">
            <w:pPr>
              <w:spacing w:after="0" w:line="240" w:lineRule="auto"/>
              <w:jc w:val="center"/>
              <w:rPr>
                <w:rFonts w:ascii="Times New Roman" w:eastAsia="Times New Roman" w:hAnsi="Times New Roman"/>
                <w:color w:val="000000"/>
                <w14:ligatures w14:val="none"/>
              </w:rPr>
            </w:pPr>
            <w:r w:rsidRPr="000929D7">
              <w:rPr>
                <w:rFonts w:ascii="Times New Roman" w:eastAsia="Times New Roman" w:hAnsi="Times New Roman"/>
                <w:color w:val="000000"/>
                <w14:ligatures w14:val="none"/>
              </w:rPr>
              <w:t>Label</w:t>
            </w:r>
          </w:p>
        </w:tc>
      </w:tr>
      <w:tr w:rsidR="00851D69" w:rsidRPr="000929D7" w14:paraId="503315F8" w14:textId="77777777" w:rsidTr="00F25704">
        <w:trPr>
          <w:trHeight w:val="288"/>
          <w:jc w:val="center"/>
        </w:trPr>
        <w:tc>
          <w:tcPr>
            <w:tcW w:w="1497" w:type="dxa"/>
            <w:vMerge/>
            <w:tcBorders>
              <w:top w:val="single" w:sz="4" w:space="0" w:color="auto"/>
              <w:bottom w:val="single" w:sz="4" w:space="0" w:color="auto"/>
            </w:tcBorders>
            <w:vAlign w:val="center"/>
            <w:hideMark/>
          </w:tcPr>
          <w:p w14:paraId="371D4A4D" w14:textId="77777777" w:rsidR="00851D69" w:rsidRPr="000929D7" w:rsidRDefault="00851D69" w:rsidP="00FC690D">
            <w:pPr>
              <w:spacing w:after="0" w:line="240" w:lineRule="auto"/>
              <w:rPr>
                <w:rFonts w:ascii="Times New Roman" w:eastAsia="Times New Roman" w:hAnsi="Times New Roman"/>
                <w:b/>
                <w:bCs/>
                <w:color w:val="000000"/>
                <w14:ligatures w14:val="none"/>
              </w:rPr>
            </w:pPr>
          </w:p>
        </w:tc>
        <w:tc>
          <w:tcPr>
            <w:tcW w:w="1670" w:type="dxa"/>
            <w:tcBorders>
              <w:top w:val="single" w:sz="4" w:space="0" w:color="auto"/>
              <w:bottom w:val="single" w:sz="4" w:space="0" w:color="auto"/>
            </w:tcBorders>
            <w:shd w:val="clear" w:color="auto" w:fill="auto"/>
            <w:noWrap/>
            <w:vAlign w:val="bottom"/>
            <w:hideMark/>
          </w:tcPr>
          <w:p w14:paraId="79B844E9" w14:textId="77777777" w:rsidR="00851D69" w:rsidRPr="000929D7" w:rsidRDefault="00851D69" w:rsidP="00FC690D">
            <w:pPr>
              <w:spacing w:after="0" w:line="240" w:lineRule="auto"/>
              <w:jc w:val="center"/>
              <w:rPr>
                <w:rFonts w:ascii="Times New Roman" w:eastAsia="Times New Roman" w:hAnsi="Times New Roman"/>
                <w:color w:val="000000"/>
                <w14:ligatures w14:val="none"/>
              </w:rPr>
            </w:pPr>
            <w:r w:rsidRPr="000929D7">
              <w:rPr>
                <w:rFonts w:ascii="Times New Roman" w:eastAsia="Times New Roman" w:hAnsi="Times New Roman"/>
                <w:color w:val="000000"/>
                <w14:ligatures w14:val="none"/>
              </w:rPr>
              <w:t>Provinsi</w:t>
            </w:r>
          </w:p>
        </w:tc>
        <w:tc>
          <w:tcPr>
            <w:tcW w:w="1670" w:type="dxa"/>
            <w:tcBorders>
              <w:top w:val="single" w:sz="4" w:space="0" w:color="auto"/>
              <w:bottom w:val="single" w:sz="4" w:space="0" w:color="auto"/>
            </w:tcBorders>
            <w:shd w:val="clear" w:color="auto" w:fill="auto"/>
            <w:noWrap/>
            <w:vAlign w:val="bottom"/>
            <w:hideMark/>
          </w:tcPr>
          <w:p w14:paraId="2D388FCA" w14:textId="77777777" w:rsidR="00851D69" w:rsidRPr="000929D7" w:rsidRDefault="00851D69" w:rsidP="00FC690D">
            <w:pPr>
              <w:spacing w:after="0" w:line="240" w:lineRule="auto"/>
              <w:jc w:val="center"/>
              <w:rPr>
                <w:rFonts w:ascii="Times New Roman" w:eastAsia="Times New Roman" w:hAnsi="Times New Roman"/>
                <w:color w:val="000000"/>
                <w14:ligatures w14:val="none"/>
              </w:rPr>
            </w:pPr>
            <w:r w:rsidRPr="000929D7">
              <w:rPr>
                <w:rFonts w:ascii="Times New Roman" w:eastAsia="Times New Roman" w:hAnsi="Times New Roman"/>
                <w:color w:val="000000"/>
                <w14:ligatures w14:val="none"/>
              </w:rPr>
              <w:t>Nasional</w:t>
            </w:r>
          </w:p>
        </w:tc>
        <w:tc>
          <w:tcPr>
            <w:tcW w:w="1720" w:type="dxa"/>
            <w:vMerge/>
            <w:tcBorders>
              <w:top w:val="single" w:sz="4" w:space="0" w:color="auto"/>
              <w:bottom w:val="single" w:sz="4" w:space="0" w:color="auto"/>
            </w:tcBorders>
            <w:vAlign w:val="center"/>
            <w:hideMark/>
          </w:tcPr>
          <w:p w14:paraId="6DF0F6A5" w14:textId="77777777" w:rsidR="00851D69" w:rsidRPr="000929D7" w:rsidRDefault="00851D69" w:rsidP="00FC690D">
            <w:pPr>
              <w:spacing w:after="0" w:line="240" w:lineRule="auto"/>
              <w:rPr>
                <w:rFonts w:ascii="Times New Roman" w:eastAsia="Times New Roman" w:hAnsi="Times New Roman"/>
                <w:b/>
                <w:bCs/>
                <w:color w:val="000000"/>
                <w14:ligatures w14:val="none"/>
              </w:rPr>
            </w:pPr>
          </w:p>
        </w:tc>
      </w:tr>
      <w:tr w:rsidR="00851D69" w:rsidRPr="000929D7" w14:paraId="4A3695B6" w14:textId="77777777" w:rsidTr="00F25704">
        <w:trPr>
          <w:trHeight w:val="312"/>
          <w:jc w:val="center"/>
        </w:trPr>
        <w:tc>
          <w:tcPr>
            <w:tcW w:w="1497" w:type="dxa"/>
            <w:tcBorders>
              <w:top w:val="single" w:sz="4" w:space="0" w:color="auto"/>
              <w:bottom w:val="nil"/>
            </w:tcBorders>
            <w:shd w:val="clear" w:color="auto" w:fill="auto"/>
            <w:noWrap/>
            <w:vAlign w:val="bottom"/>
            <w:hideMark/>
          </w:tcPr>
          <w:p w14:paraId="52DEB903" w14:textId="77777777" w:rsidR="00851D69" w:rsidRPr="000929D7" w:rsidRDefault="00851D69" w:rsidP="00FC690D">
            <w:pPr>
              <w:spacing w:after="0" w:line="240" w:lineRule="auto"/>
              <w:rPr>
                <w:rFonts w:ascii="Times New Roman" w:eastAsia="Times New Roman" w:hAnsi="Times New Roman"/>
                <w:color w:val="000000"/>
                <w14:ligatures w14:val="none"/>
              </w:rPr>
            </w:pPr>
            <w:r w:rsidRPr="000929D7">
              <w:rPr>
                <w:rFonts w:ascii="Times New Roman" w:eastAsia="Times New Roman" w:hAnsi="Times New Roman"/>
                <w:color w:val="000000"/>
                <w14:ligatures w14:val="none"/>
              </w:rPr>
              <w:t>Jahe</w:t>
            </w:r>
          </w:p>
        </w:tc>
        <w:tc>
          <w:tcPr>
            <w:tcW w:w="1670" w:type="dxa"/>
            <w:tcBorders>
              <w:top w:val="single" w:sz="4" w:space="0" w:color="auto"/>
              <w:bottom w:val="nil"/>
            </w:tcBorders>
            <w:shd w:val="clear" w:color="auto" w:fill="auto"/>
            <w:noWrap/>
            <w:vAlign w:val="bottom"/>
            <w:hideMark/>
          </w:tcPr>
          <w:p w14:paraId="456C93D6" w14:textId="77777777" w:rsidR="00851D69" w:rsidRPr="000929D7" w:rsidRDefault="00851D69" w:rsidP="00FC690D">
            <w:pPr>
              <w:spacing w:after="0" w:line="240" w:lineRule="auto"/>
              <w:jc w:val="right"/>
              <w:rPr>
                <w:rFonts w:ascii="Times New Roman" w:eastAsia="Times New Roman" w:hAnsi="Times New Roman"/>
                <w:color w:val="000000"/>
                <w14:ligatures w14:val="none"/>
              </w:rPr>
            </w:pPr>
            <w:r w:rsidRPr="000929D7">
              <w:rPr>
                <w:rFonts w:ascii="Times New Roman" w:eastAsia="Times New Roman" w:hAnsi="Times New Roman"/>
                <w:color w:val="000000"/>
                <w14:ligatures w14:val="none"/>
              </w:rPr>
              <w:t>0.208027598</w:t>
            </w:r>
          </w:p>
        </w:tc>
        <w:tc>
          <w:tcPr>
            <w:tcW w:w="1670" w:type="dxa"/>
            <w:tcBorders>
              <w:top w:val="single" w:sz="4" w:space="0" w:color="auto"/>
              <w:bottom w:val="nil"/>
            </w:tcBorders>
            <w:shd w:val="clear" w:color="auto" w:fill="auto"/>
            <w:noWrap/>
            <w:vAlign w:val="bottom"/>
            <w:hideMark/>
          </w:tcPr>
          <w:p w14:paraId="71705A39" w14:textId="77777777" w:rsidR="00851D69" w:rsidRPr="000929D7" w:rsidRDefault="00851D69" w:rsidP="00FC690D">
            <w:pPr>
              <w:spacing w:after="0" w:line="240" w:lineRule="auto"/>
              <w:jc w:val="right"/>
              <w:rPr>
                <w:rFonts w:ascii="Times New Roman" w:eastAsia="Times New Roman" w:hAnsi="Times New Roman"/>
                <w:color w:val="000000"/>
                <w14:ligatures w14:val="none"/>
              </w:rPr>
            </w:pPr>
            <w:r w:rsidRPr="000929D7">
              <w:rPr>
                <w:rFonts w:ascii="Times New Roman" w:eastAsia="Times New Roman" w:hAnsi="Times New Roman"/>
                <w:color w:val="000000"/>
                <w14:ligatures w14:val="none"/>
              </w:rPr>
              <w:t>0.387681745</w:t>
            </w:r>
          </w:p>
        </w:tc>
        <w:tc>
          <w:tcPr>
            <w:tcW w:w="1720" w:type="dxa"/>
            <w:tcBorders>
              <w:top w:val="single" w:sz="4" w:space="0" w:color="auto"/>
              <w:bottom w:val="nil"/>
            </w:tcBorders>
            <w:shd w:val="clear" w:color="auto" w:fill="auto"/>
            <w:noWrap/>
            <w:vAlign w:val="bottom"/>
            <w:hideMark/>
          </w:tcPr>
          <w:p w14:paraId="7E42229B" w14:textId="77777777" w:rsidR="00851D69" w:rsidRPr="000929D7" w:rsidRDefault="00851D69" w:rsidP="00FC690D">
            <w:pPr>
              <w:spacing w:after="0" w:line="240" w:lineRule="auto"/>
              <w:jc w:val="center"/>
              <w:rPr>
                <w:rFonts w:ascii="Times New Roman" w:eastAsia="Times New Roman" w:hAnsi="Times New Roman"/>
                <w:color w:val="000000"/>
                <w14:ligatures w14:val="none"/>
              </w:rPr>
            </w:pPr>
            <w:r w:rsidRPr="000929D7">
              <w:rPr>
                <w:rFonts w:ascii="Times New Roman" w:eastAsia="Times New Roman" w:hAnsi="Times New Roman"/>
                <w:color w:val="000000"/>
                <w14:ligatures w14:val="none"/>
              </w:rPr>
              <w:t>Tidak potensial</w:t>
            </w:r>
          </w:p>
        </w:tc>
      </w:tr>
      <w:tr w:rsidR="00851D69" w:rsidRPr="000929D7" w14:paraId="6802AC27" w14:textId="77777777" w:rsidTr="00F25704">
        <w:trPr>
          <w:trHeight w:val="312"/>
          <w:jc w:val="center"/>
        </w:trPr>
        <w:tc>
          <w:tcPr>
            <w:tcW w:w="1497" w:type="dxa"/>
            <w:tcBorders>
              <w:top w:val="nil"/>
            </w:tcBorders>
            <w:shd w:val="clear" w:color="auto" w:fill="auto"/>
            <w:noWrap/>
            <w:vAlign w:val="bottom"/>
            <w:hideMark/>
          </w:tcPr>
          <w:p w14:paraId="2B1A3545" w14:textId="77777777" w:rsidR="00851D69" w:rsidRPr="000929D7" w:rsidRDefault="00851D69" w:rsidP="00FC690D">
            <w:pPr>
              <w:spacing w:after="0" w:line="240" w:lineRule="auto"/>
              <w:rPr>
                <w:rFonts w:ascii="Times New Roman" w:eastAsia="Times New Roman" w:hAnsi="Times New Roman"/>
                <w:color w:val="000000"/>
                <w14:ligatures w14:val="none"/>
              </w:rPr>
            </w:pPr>
            <w:r w:rsidRPr="000929D7">
              <w:rPr>
                <w:rFonts w:ascii="Times New Roman" w:eastAsia="Times New Roman" w:hAnsi="Times New Roman"/>
                <w:color w:val="000000"/>
                <w14:ligatures w14:val="none"/>
              </w:rPr>
              <w:t>Laos/Lengkuas</w:t>
            </w:r>
          </w:p>
        </w:tc>
        <w:tc>
          <w:tcPr>
            <w:tcW w:w="1670" w:type="dxa"/>
            <w:tcBorders>
              <w:top w:val="nil"/>
            </w:tcBorders>
            <w:shd w:val="clear" w:color="auto" w:fill="auto"/>
            <w:noWrap/>
            <w:vAlign w:val="bottom"/>
            <w:hideMark/>
          </w:tcPr>
          <w:p w14:paraId="277A5CDA" w14:textId="77777777" w:rsidR="00851D69" w:rsidRPr="000929D7" w:rsidRDefault="00851D69" w:rsidP="00FC690D">
            <w:pPr>
              <w:spacing w:after="0" w:line="240" w:lineRule="auto"/>
              <w:jc w:val="right"/>
              <w:rPr>
                <w:rFonts w:ascii="Times New Roman" w:eastAsia="Times New Roman" w:hAnsi="Times New Roman"/>
                <w:color w:val="000000"/>
                <w14:ligatures w14:val="none"/>
              </w:rPr>
            </w:pPr>
            <w:r w:rsidRPr="000929D7">
              <w:rPr>
                <w:rFonts w:ascii="Times New Roman" w:eastAsia="Times New Roman" w:hAnsi="Times New Roman"/>
                <w:color w:val="000000"/>
                <w14:ligatures w14:val="none"/>
              </w:rPr>
              <w:t>0.039615826</w:t>
            </w:r>
          </w:p>
        </w:tc>
        <w:tc>
          <w:tcPr>
            <w:tcW w:w="1670" w:type="dxa"/>
            <w:tcBorders>
              <w:top w:val="nil"/>
            </w:tcBorders>
            <w:shd w:val="clear" w:color="auto" w:fill="auto"/>
            <w:noWrap/>
            <w:vAlign w:val="bottom"/>
            <w:hideMark/>
          </w:tcPr>
          <w:p w14:paraId="1C48E74C" w14:textId="77777777" w:rsidR="00851D69" w:rsidRPr="000929D7" w:rsidRDefault="00851D69" w:rsidP="00FC690D">
            <w:pPr>
              <w:spacing w:after="0" w:line="240" w:lineRule="auto"/>
              <w:jc w:val="right"/>
              <w:rPr>
                <w:rFonts w:ascii="Times New Roman" w:eastAsia="Times New Roman" w:hAnsi="Times New Roman"/>
                <w:color w:val="000000"/>
                <w14:ligatures w14:val="none"/>
              </w:rPr>
            </w:pPr>
            <w:r w:rsidRPr="000929D7">
              <w:rPr>
                <w:rFonts w:ascii="Times New Roman" w:eastAsia="Times New Roman" w:hAnsi="Times New Roman"/>
                <w:color w:val="000000"/>
                <w14:ligatures w14:val="none"/>
              </w:rPr>
              <w:t>0.131993219</w:t>
            </w:r>
          </w:p>
        </w:tc>
        <w:tc>
          <w:tcPr>
            <w:tcW w:w="1720" w:type="dxa"/>
            <w:tcBorders>
              <w:top w:val="nil"/>
            </w:tcBorders>
            <w:shd w:val="clear" w:color="auto" w:fill="auto"/>
            <w:noWrap/>
            <w:vAlign w:val="bottom"/>
            <w:hideMark/>
          </w:tcPr>
          <w:p w14:paraId="33DE08C1" w14:textId="77777777" w:rsidR="00851D69" w:rsidRPr="000929D7" w:rsidRDefault="00851D69" w:rsidP="00FC690D">
            <w:pPr>
              <w:spacing w:after="0" w:line="240" w:lineRule="auto"/>
              <w:jc w:val="center"/>
              <w:rPr>
                <w:rFonts w:ascii="Times New Roman" w:eastAsia="Times New Roman" w:hAnsi="Times New Roman"/>
                <w:color w:val="000000"/>
                <w14:ligatures w14:val="none"/>
              </w:rPr>
            </w:pPr>
            <w:r w:rsidRPr="000929D7">
              <w:rPr>
                <w:rFonts w:ascii="Times New Roman" w:eastAsia="Times New Roman" w:hAnsi="Times New Roman"/>
                <w:color w:val="000000"/>
                <w14:ligatures w14:val="none"/>
              </w:rPr>
              <w:t>Tidak potensial</w:t>
            </w:r>
          </w:p>
        </w:tc>
      </w:tr>
      <w:tr w:rsidR="00851D69" w:rsidRPr="000929D7" w14:paraId="05D7EA38" w14:textId="77777777" w:rsidTr="00F25704">
        <w:trPr>
          <w:trHeight w:val="312"/>
          <w:jc w:val="center"/>
        </w:trPr>
        <w:tc>
          <w:tcPr>
            <w:tcW w:w="1497" w:type="dxa"/>
            <w:shd w:val="clear" w:color="auto" w:fill="auto"/>
            <w:noWrap/>
            <w:vAlign w:val="bottom"/>
            <w:hideMark/>
          </w:tcPr>
          <w:p w14:paraId="49933E6B" w14:textId="77777777" w:rsidR="00851D69" w:rsidRPr="000929D7" w:rsidRDefault="00851D69" w:rsidP="00FC690D">
            <w:pPr>
              <w:spacing w:after="0" w:line="240" w:lineRule="auto"/>
              <w:rPr>
                <w:rFonts w:ascii="Times New Roman" w:eastAsia="Times New Roman" w:hAnsi="Times New Roman"/>
                <w:color w:val="000000"/>
                <w14:ligatures w14:val="none"/>
              </w:rPr>
            </w:pPr>
            <w:r w:rsidRPr="000929D7">
              <w:rPr>
                <w:rFonts w:ascii="Times New Roman" w:eastAsia="Times New Roman" w:hAnsi="Times New Roman"/>
                <w:color w:val="000000"/>
                <w14:ligatures w14:val="none"/>
              </w:rPr>
              <w:t>Kencur</w:t>
            </w:r>
          </w:p>
        </w:tc>
        <w:tc>
          <w:tcPr>
            <w:tcW w:w="1670" w:type="dxa"/>
            <w:shd w:val="clear" w:color="auto" w:fill="auto"/>
            <w:noWrap/>
            <w:vAlign w:val="bottom"/>
            <w:hideMark/>
          </w:tcPr>
          <w:p w14:paraId="30CE5814" w14:textId="77777777" w:rsidR="00851D69" w:rsidRPr="000929D7" w:rsidRDefault="00851D69" w:rsidP="00FC690D">
            <w:pPr>
              <w:spacing w:after="0" w:line="240" w:lineRule="auto"/>
              <w:jc w:val="right"/>
              <w:rPr>
                <w:rFonts w:ascii="Times New Roman" w:eastAsia="Times New Roman" w:hAnsi="Times New Roman"/>
                <w:color w:val="000000"/>
                <w14:ligatures w14:val="none"/>
              </w:rPr>
            </w:pPr>
            <w:r w:rsidRPr="000929D7">
              <w:rPr>
                <w:rFonts w:ascii="Times New Roman" w:eastAsia="Times New Roman" w:hAnsi="Times New Roman"/>
                <w:color w:val="000000"/>
                <w14:ligatures w14:val="none"/>
              </w:rPr>
              <w:t>0.067612941</w:t>
            </w:r>
          </w:p>
        </w:tc>
        <w:tc>
          <w:tcPr>
            <w:tcW w:w="1670" w:type="dxa"/>
            <w:shd w:val="clear" w:color="auto" w:fill="auto"/>
            <w:noWrap/>
            <w:vAlign w:val="bottom"/>
            <w:hideMark/>
          </w:tcPr>
          <w:p w14:paraId="7715BC7F" w14:textId="77777777" w:rsidR="00851D69" w:rsidRPr="000929D7" w:rsidRDefault="00851D69" w:rsidP="00FC690D">
            <w:pPr>
              <w:spacing w:after="0" w:line="240" w:lineRule="auto"/>
              <w:jc w:val="right"/>
              <w:rPr>
                <w:rFonts w:ascii="Times New Roman" w:eastAsia="Times New Roman" w:hAnsi="Times New Roman"/>
                <w:color w:val="000000"/>
                <w14:ligatures w14:val="none"/>
              </w:rPr>
            </w:pPr>
            <w:r w:rsidRPr="000929D7">
              <w:rPr>
                <w:rFonts w:ascii="Times New Roman" w:eastAsia="Times New Roman" w:hAnsi="Times New Roman"/>
                <w:color w:val="000000"/>
                <w14:ligatures w14:val="none"/>
              </w:rPr>
              <w:t>0.076441288</w:t>
            </w:r>
          </w:p>
        </w:tc>
        <w:tc>
          <w:tcPr>
            <w:tcW w:w="1720" w:type="dxa"/>
            <w:shd w:val="clear" w:color="auto" w:fill="auto"/>
            <w:noWrap/>
            <w:vAlign w:val="bottom"/>
            <w:hideMark/>
          </w:tcPr>
          <w:p w14:paraId="17ED4E0C" w14:textId="77777777" w:rsidR="00851D69" w:rsidRPr="000929D7" w:rsidRDefault="00851D69" w:rsidP="00FC690D">
            <w:pPr>
              <w:spacing w:after="0" w:line="240" w:lineRule="auto"/>
              <w:jc w:val="center"/>
              <w:rPr>
                <w:rFonts w:ascii="Times New Roman" w:eastAsia="Times New Roman" w:hAnsi="Times New Roman"/>
                <w:color w:val="000000"/>
                <w14:ligatures w14:val="none"/>
              </w:rPr>
            </w:pPr>
            <w:r w:rsidRPr="000929D7">
              <w:rPr>
                <w:rFonts w:ascii="Times New Roman" w:eastAsia="Times New Roman" w:hAnsi="Times New Roman"/>
                <w:color w:val="000000"/>
                <w14:ligatures w14:val="none"/>
              </w:rPr>
              <w:t>Tidak potensial</w:t>
            </w:r>
          </w:p>
        </w:tc>
      </w:tr>
      <w:tr w:rsidR="00851D69" w:rsidRPr="000929D7" w14:paraId="61512AAC" w14:textId="77777777" w:rsidTr="00F25704">
        <w:trPr>
          <w:trHeight w:val="312"/>
          <w:jc w:val="center"/>
        </w:trPr>
        <w:tc>
          <w:tcPr>
            <w:tcW w:w="1497" w:type="dxa"/>
            <w:shd w:val="clear" w:color="auto" w:fill="auto"/>
            <w:noWrap/>
            <w:vAlign w:val="bottom"/>
            <w:hideMark/>
          </w:tcPr>
          <w:p w14:paraId="4741213D" w14:textId="77777777" w:rsidR="00851D69" w:rsidRPr="000929D7" w:rsidRDefault="00851D69" w:rsidP="00FC690D">
            <w:pPr>
              <w:spacing w:after="0" w:line="240" w:lineRule="auto"/>
              <w:rPr>
                <w:rFonts w:ascii="Times New Roman" w:eastAsia="Times New Roman" w:hAnsi="Times New Roman"/>
                <w:color w:val="000000"/>
                <w14:ligatures w14:val="none"/>
              </w:rPr>
            </w:pPr>
            <w:r w:rsidRPr="000929D7">
              <w:rPr>
                <w:rFonts w:ascii="Times New Roman" w:eastAsia="Times New Roman" w:hAnsi="Times New Roman"/>
                <w:color w:val="000000"/>
                <w14:ligatures w14:val="none"/>
              </w:rPr>
              <w:t>Kunyit</w:t>
            </w:r>
          </w:p>
        </w:tc>
        <w:tc>
          <w:tcPr>
            <w:tcW w:w="1670" w:type="dxa"/>
            <w:shd w:val="clear" w:color="auto" w:fill="auto"/>
            <w:noWrap/>
            <w:vAlign w:val="bottom"/>
            <w:hideMark/>
          </w:tcPr>
          <w:p w14:paraId="28A4F229" w14:textId="77777777" w:rsidR="00851D69" w:rsidRPr="000929D7" w:rsidRDefault="00851D69" w:rsidP="00FC690D">
            <w:pPr>
              <w:spacing w:after="0" w:line="240" w:lineRule="auto"/>
              <w:jc w:val="right"/>
              <w:rPr>
                <w:rFonts w:ascii="Times New Roman" w:eastAsia="Times New Roman" w:hAnsi="Times New Roman"/>
                <w:color w:val="000000"/>
                <w14:ligatures w14:val="none"/>
              </w:rPr>
            </w:pPr>
            <w:r w:rsidRPr="000929D7">
              <w:rPr>
                <w:rFonts w:ascii="Times New Roman" w:eastAsia="Times New Roman" w:hAnsi="Times New Roman"/>
                <w:color w:val="000000"/>
                <w14:ligatures w14:val="none"/>
              </w:rPr>
              <w:t>0.683256821</w:t>
            </w:r>
          </w:p>
        </w:tc>
        <w:tc>
          <w:tcPr>
            <w:tcW w:w="1670" w:type="dxa"/>
            <w:shd w:val="clear" w:color="auto" w:fill="auto"/>
            <w:noWrap/>
            <w:vAlign w:val="bottom"/>
            <w:hideMark/>
          </w:tcPr>
          <w:p w14:paraId="5AEACFEE" w14:textId="77777777" w:rsidR="00851D69" w:rsidRPr="000929D7" w:rsidRDefault="00851D69" w:rsidP="00FC690D">
            <w:pPr>
              <w:spacing w:after="0" w:line="240" w:lineRule="auto"/>
              <w:jc w:val="right"/>
              <w:rPr>
                <w:rFonts w:ascii="Times New Roman" w:eastAsia="Times New Roman" w:hAnsi="Times New Roman"/>
                <w:color w:val="000000"/>
                <w14:ligatures w14:val="none"/>
              </w:rPr>
            </w:pPr>
            <w:r w:rsidRPr="000929D7">
              <w:rPr>
                <w:rFonts w:ascii="Times New Roman" w:eastAsia="Times New Roman" w:hAnsi="Times New Roman"/>
                <w:color w:val="000000"/>
                <w14:ligatures w14:val="none"/>
              </w:rPr>
              <w:t>0.352208424</w:t>
            </w:r>
          </w:p>
        </w:tc>
        <w:tc>
          <w:tcPr>
            <w:tcW w:w="1720" w:type="dxa"/>
            <w:shd w:val="clear" w:color="auto" w:fill="auto"/>
            <w:noWrap/>
            <w:vAlign w:val="bottom"/>
            <w:hideMark/>
          </w:tcPr>
          <w:p w14:paraId="7D37D0C6" w14:textId="77777777" w:rsidR="00851D69" w:rsidRPr="000929D7" w:rsidRDefault="00851D69" w:rsidP="00FC690D">
            <w:pPr>
              <w:spacing w:after="0" w:line="240" w:lineRule="auto"/>
              <w:jc w:val="center"/>
              <w:rPr>
                <w:rFonts w:ascii="Times New Roman" w:eastAsia="Times New Roman" w:hAnsi="Times New Roman"/>
                <w:color w:val="000000"/>
                <w14:ligatures w14:val="none"/>
              </w:rPr>
            </w:pPr>
            <w:r w:rsidRPr="000929D7">
              <w:rPr>
                <w:rFonts w:ascii="Times New Roman" w:eastAsia="Times New Roman" w:hAnsi="Times New Roman"/>
                <w:color w:val="000000"/>
                <w14:ligatures w14:val="none"/>
              </w:rPr>
              <w:t>Potensial</w:t>
            </w:r>
          </w:p>
        </w:tc>
      </w:tr>
      <w:tr w:rsidR="00851D69" w:rsidRPr="000929D7" w14:paraId="4A76DA51" w14:textId="77777777" w:rsidTr="00F25704">
        <w:trPr>
          <w:trHeight w:val="312"/>
          <w:jc w:val="center"/>
        </w:trPr>
        <w:tc>
          <w:tcPr>
            <w:tcW w:w="1497" w:type="dxa"/>
            <w:shd w:val="clear" w:color="auto" w:fill="auto"/>
            <w:noWrap/>
            <w:vAlign w:val="bottom"/>
            <w:hideMark/>
          </w:tcPr>
          <w:p w14:paraId="01DEF44F" w14:textId="77777777" w:rsidR="00851D69" w:rsidRPr="000929D7" w:rsidRDefault="00851D69" w:rsidP="00FC690D">
            <w:pPr>
              <w:spacing w:after="0" w:line="240" w:lineRule="auto"/>
              <w:rPr>
                <w:rFonts w:ascii="Times New Roman" w:eastAsia="Times New Roman" w:hAnsi="Times New Roman"/>
                <w:color w:val="000000"/>
                <w14:ligatures w14:val="none"/>
              </w:rPr>
            </w:pPr>
            <w:r w:rsidRPr="000929D7">
              <w:rPr>
                <w:rFonts w:ascii="Times New Roman" w:eastAsia="Times New Roman" w:hAnsi="Times New Roman"/>
                <w:color w:val="000000"/>
                <w14:ligatures w14:val="none"/>
              </w:rPr>
              <w:t>Temulawak</w:t>
            </w:r>
          </w:p>
        </w:tc>
        <w:tc>
          <w:tcPr>
            <w:tcW w:w="1670" w:type="dxa"/>
            <w:shd w:val="clear" w:color="auto" w:fill="auto"/>
            <w:noWrap/>
            <w:vAlign w:val="bottom"/>
            <w:hideMark/>
          </w:tcPr>
          <w:p w14:paraId="614F3CC9" w14:textId="77777777" w:rsidR="00851D69" w:rsidRPr="000929D7" w:rsidRDefault="00851D69" w:rsidP="00FC690D">
            <w:pPr>
              <w:spacing w:after="0" w:line="240" w:lineRule="auto"/>
              <w:jc w:val="right"/>
              <w:rPr>
                <w:rFonts w:ascii="Times New Roman" w:eastAsia="Times New Roman" w:hAnsi="Times New Roman"/>
                <w:color w:val="000000"/>
                <w14:ligatures w14:val="none"/>
              </w:rPr>
            </w:pPr>
            <w:r w:rsidRPr="000929D7">
              <w:rPr>
                <w:rFonts w:ascii="Times New Roman" w:eastAsia="Times New Roman" w:hAnsi="Times New Roman"/>
                <w:color w:val="000000"/>
                <w14:ligatures w14:val="none"/>
              </w:rPr>
              <w:t>0.001486814</w:t>
            </w:r>
          </w:p>
        </w:tc>
        <w:tc>
          <w:tcPr>
            <w:tcW w:w="1670" w:type="dxa"/>
            <w:shd w:val="clear" w:color="auto" w:fill="auto"/>
            <w:noWrap/>
            <w:vAlign w:val="bottom"/>
            <w:hideMark/>
          </w:tcPr>
          <w:p w14:paraId="37DBCCCE" w14:textId="77777777" w:rsidR="00851D69" w:rsidRPr="000929D7" w:rsidRDefault="00851D69" w:rsidP="00FC690D">
            <w:pPr>
              <w:spacing w:after="0" w:line="240" w:lineRule="auto"/>
              <w:jc w:val="right"/>
              <w:rPr>
                <w:rFonts w:ascii="Times New Roman" w:eastAsia="Times New Roman" w:hAnsi="Times New Roman"/>
                <w:color w:val="000000"/>
                <w14:ligatures w14:val="none"/>
              </w:rPr>
            </w:pPr>
            <w:r w:rsidRPr="000929D7">
              <w:rPr>
                <w:rFonts w:ascii="Times New Roman" w:eastAsia="Times New Roman" w:hAnsi="Times New Roman"/>
                <w:color w:val="000000"/>
                <w14:ligatures w14:val="none"/>
              </w:rPr>
              <w:t>0.051675324</w:t>
            </w:r>
          </w:p>
        </w:tc>
        <w:tc>
          <w:tcPr>
            <w:tcW w:w="1720" w:type="dxa"/>
            <w:shd w:val="clear" w:color="auto" w:fill="auto"/>
            <w:noWrap/>
            <w:vAlign w:val="bottom"/>
            <w:hideMark/>
          </w:tcPr>
          <w:p w14:paraId="064CC6E4" w14:textId="77777777" w:rsidR="00851D69" w:rsidRPr="000929D7" w:rsidRDefault="00851D69" w:rsidP="00FC690D">
            <w:pPr>
              <w:keepNext/>
              <w:spacing w:after="0" w:line="240" w:lineRule="auto"/>
              <w:jc w:val="center"/>
              <w:rPr>
                <w:rFonts w:ascii="Times New Roman" w:eastAsia="Times New Roman" w:hAnsi="Times New Roman"/>
                <w:color w:val="000000"/>
                <w14:ligatures w14:val="none"/>
              </w:rPr>
            </w:pPr>
            <w:r w:rsidRPr="000929D7">
              <w:rPr>
                <w:rFonts w:ascii="Times New Roman" w:eastAsia="Times New Roman" w:hAnsi="Times New Roman"/>
                <w:color w:val="000000"/>
                <w14:ligatures w14:val="none"/>
              </w:rPr>
              <w:t>Tidak potensial</w:t>
            </w:r>
          </w:p>
        </w:tc>
      </w:tr>
    </w:tbl>
    <w:p w14:paraId="4CA225D3" w14:textId="7F80AF41" w:rsidR="0093092B" w:rsidRDefault="0093092B" w:rsidP="001E7986">
      <w:pPr>
        <w:pStyle w:val="ListParagraph"/>
        <w:spacing w:before="120" w:after="120" w:line="240" w:lineRule="auto"/>
        <w:ind w:left="0" w:firstLine="720"/>
        <w:jc w:val="both"/>
        <w:rPr>
          <w:rFonts w:ascii="Times New Roman" w:hAnsi="Times New Roman"/>
          <w:sz w:val="24"/>
          <w:szCs w:val="24"/>
          <w:lang w:val="en-US"/>
        </w:rPr>
      </w:pPr>
      <w:r>
        <w:rPr>
          <w:rFonts w:ascii="Times New Roman" w:hAnsi="Times New Roman"/>
          <w:sz w:val="24"/>
          <w:szCs w:val="24"/>
          <w:lang w:val="en-US"/>
        </w:rPr>
        <w:t xml:space="preserve">Sama dengan data </w:t>
      </w:r>
      <w:proofErr w:type="spellStart"/>
      <w:r>
        <w:rPr>
          <w:rFonts w:ascii="Times New Roman" w:hAnsi="Times New Roman"/>
          <w:sz w:val="24"/>
          <w:szCs w:val="24"/>
          <w:lang w:val="en-US"/>
        </w:rPr>
        <w:t>kontribusi</w:t>
      </w:r>
      <w:proofErr w:type="spellEnd"/>
      <w:r>
        <w:rPr>
          <w:rFonts w:ascii="Times New Roman" w:hAnsi="Times New Roman"/>
          <w:sz w:val="24"/>
          <w:szCs w:val="24"/>
          <w:lang w:val="en-US"/>
        </w:rPr>
        <w:t xml:space="preserve">, data </w:t>
      </w:r>
      <w:proofErr w:type="spellStart"/>
      <w:r>
        <w:rPr>
          <w:rFonts w:ascii="Times New Roman" w:hAnsi="Times New Roman"/>
          <w:sz w:val="24"/>
          <w:szCs w:val="24"/>
          <w:lang w:val="en-US"/>
        </w:rPr>
        <w:t>pertumbuhan</w:t>
      </w:r>
      <w:proofErr w:type="spellEnd"/>
      <w:r>
        <w:rPr>
          <w:rFonts w:ascii="Times New Roman" w:hAnsi="Times New Roman"/>
          <w:sz w:val="24"/>
          <w:szCs w:val="24"/>
          <w:lang w:val="en-US"/>
        </w:rPr>
        <w:t xml:space="preserve"> juga </w:t>
      </w:r>
      <w:proofErr w:type="spellStart"/>
      <w:r>
        <w:rPr>
          <w:rFonts w:ascii="Times New Roman" w:hAnsi="Times New Roman"/>
          <w:sz w:val="24"/>
          <w:szCs w:val="24"/>
          <w:lang w:val="en-US"/>
        </w:rPr>
        <w:t>dicari</w:t>
      </w:r>
      <w:proofErr w:type="spellEnd"/>
      <w:r>
        <w:rPr>
          <w:rFonts w:ascii="Times New Roman" w:hAnsi="Times New Roman"/>
          <w:sz w:val="24"/>
          <w:szCs w:val="24"/>
          <w:lang w:val="en-US"/>
        </w:rPr>
        <w:t xml:space="preserve"> rata-</w:t>
      </w:r>
      <w:proofErr w:type="spellStart"/>
      <w:r>
        <w:rPr>
          <w:rFonts w:ascii="Times New Roman" w:hAnsi="Times New Roman"/>
          <w:sz w:val="24"/>
          <w:szCs w:val="24"/>
          <w:lang w:val="en-US"/>
        </w:rPr>
        <w:t>ratanya</w:t>
      </w:r>
      <w:proofErr w:type="spellEnd"/>
      <w:r>
        <w:rPr>
          <w:rFonts w:ascii="Times New Roman" w:hAnsi="Times New Roman"/>
          <w:sz w:val="24"/>
          <w:szCs w:val="24"/>
          <w:lang w:val="en-US"/>
        </w:rPr>
        <w:t xml:space="preserve"> pada semua </w:t>
      </w:r>
      <w:proofErr w:type="spellStart"/>
      <w:r>
        <w:rPr>
          <w:rFonts w:ascii="Times New Roman" w:hAnsi="Times New Roman"/>
          <w:sz w:val="24"/>
          <w:szCs w:val="24"/>
          <w:lang w:val="en-US"/>
        </w:rPr>
        <w:t>komoditas</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kedua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tingkat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wilayah</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dilakukan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perbandingan</w:t>
      </w:r>
      <w:proofErr w:type="spellEnd"/>
      <w:r w:rsidR="009A42B5">
        <w:rPr>
          <w:rFonts w:ascii="Times New Roman" w:hAnsi="Times New Roman"/>
          <w:sz w:val="24"/>
          <w:szCs w:val="24"/>
          <w:lang w:val="en-US"/>
        </w:rPr>
        <w:t xml:space="preserve"> untuk </w:t>
      </w:r>
      <w:proofErr w:type="spellStart"/>
      <w:r w:rsidR="009A42B5">
        <w:rPr>
          <w:rFonts w:ascii="Times New Roman" w:hAnsi="Times New Roman"/>
          <w:sz w:val="24"/>
          <w:szCs w:val="24"/>
          <w:lang w:val="en-US"/>
        </w:rPr>
        <w:t>diberi</w:t>
      </w:r>
      <w:proofErr w:type="spellEnd"/>
      <w:r w:rsidR="009A42B5">
        <w:rPr>
          <w:rFonts w:ascii="Times New Roman" w:hAnsi="Times New Roman"/>
          <w:sz w:val="24"/>
          <w:szCs w:val="24"/>
          <w:lang w:val="en-US"/>
        </w:rPr>
        <w:t xml:space="preserve"> label</w:t>
      </w:r>
      <w:r>
        <w:rPr>
          <w:rFonts w:ascii="Times New Roman" w:hAnsi="Times New Roman"/>
          <w:sz w:val="24"/>
          <w:szCs w:val="24"/>
          <w:lang w:val="en-US"/>
        </w:rPr>
        <w:t>.</w:t>
      </w:r>
      <w:r w:rsidR="009A42B5">
        <w:rPr>
          <w:rFonts w:ascii="Times New Roman" w:hAnsi="Times New Roman"/>
          <w:sz w:val="24"/>
          <w:szCs w:val="24"/>
          <w:lang w:val="en-US"/>
        </w:rPr>
        <w:t xml:space="preserve"> </w:t>
      </w:r>
      <w:r>
        <w:rPr>
          <w:rFonts w:ascii="Times New Roman" w:hAnsi="Times New Roman"/>
          <w:sz w:val="24"/>
          <w:szCs w:val="24"/>
          <w:lang w:val="en-US"/>
        </w:rPr>
        <w:t xml:space="preserve"> </w:t>
      </w:r>
      <w:proofErr w:type="spellStart"/>
      <w:r w:rsidR="009A42B5">
        <w:rPr>
          <w:rFonts w:ascii="Times New Roman" w:hAnsi="Times New Roman"/>
          <w:sz w:val="24"/>
          <w:szCs w:val="24"/>
          <w:lang w:val="en-US"/>
        </w:rPr>
        <w:t>Suatu</w:t>
      </w:r>
      <w:proofErr w:type="spellEnd"/>
      <w:r w:rsidR="009A42B5">
        <w:rPr>
          <w:rFonts w:ascii="Times New Roman" w:hAnsi="Times New Roman"/>
          <w:sz w:val="24"/>
          <w:szCs w:val="24"/>
          <w:lang w:val="en-US"/>
        </w:rPr>
        <w:t xml:space="preserve"> </w:t>
      </w:r>
      <w:proofErr w:type="spellStart"/>
      <w:r w:rsidR="009A42B5">
        <w:rPr>
          <w:rFonts w:ascii="Times New Roman" w:hAnsi="Times New Roman"/>
          <w:sz w:val="24"/>
          <w:szCs w:val="24"/>
          <w:lang w:val="en-US"/>
        </w:rPr>
        <w:t>komoditas</w:t>
      </w:r>
      <w:proofErr w:type="spellEnd"/>
      <w:r w:rsidR="009A42B5">
        <w:rPr>
          <w:rFonts w:ascii="Times New Roman" w:hAnsi="Times New Roman"/>
          <w:sz w:val="24"/>
          <w:szCs w:val="24"/>
          <w:lang w:val="en-US"/>
        </w:rPr>
        <w:t xml:space="preserve"> </w:t>
      </w:r>
      <w:proofErr w:type="spellStart"/>
      <w:r w:rsidR="009A42B5">
        <w:rPr>
          <w:rFonts w:ascii="Times New Roman" w:hAnsi="Times New Roman"/>
          <w:sz w:val="24"/>
          <w:szCs w:val="24"/>
          <w:lang w:val="en-US"/>
        </w:rPr>
        <w:t>diberi</w:t>
      </w:r>
      <w:proofErr w:type="spellEnd"/>
      <w:r w:rsidR="009A42B5">
        <w:rPr>
          <w:rFonts w:ascii="Times New Roman" w:hAnsi="Times New Roman"/>
          <w:sz w:val="24"/>
          <w:szCs w:val="24"/>
          <w:lang w:val="en-US"/>
        </w:rPr>
        <w:t xml:space="preserve"> label </w:t>
      </w:r>
      <w:proofErr w:type="spellStart"/>
      <w:r w:rsidR="009A42B5">
        <w:rPr>
          <w:rFonts w:ascii="Times New Roman" w:hAnsi="Times New Roman"/>
          <w:sz w:val="24"/>
          <w:szCs w:val="24"/>
          <w:lang w:val="en-US"/>
        </w:rPr>
        <w:t>bertumbuh</w:t>
      </w:r>
      <w:proofErr w:type="spellEnd"/>
      <w:r w:rsidR="009A42B5">
        <w:rPr>
          <w:rFonts w:ascii="Times New Roman" w:hAnsi="Times New Roman"/>
          <w:sz w:val="24"/>
          <w:szCs w:val="24"/>
          <w:lang w:val="en-US"/>
        </w:rPr>
        <w:t xml:space="preserve"> </w:t>
      </w:r>
      <w:proofErr w:type="spellStart"/>
      <w:r w:rsidR="009A42B5">
        <w:rPr>
          <w:rFonts w:ascii="Times New Roman" w:hAnsi="Times New Roman"/>
          <w:sz w:val="24"/>
          <w:szCs w:val="24"/>
          <w:lang w:val="en-US"/>
        </w:rPr>
        <w:t>cepat</w:t>
      </w:r>
      <w:proofErr w:type="spellEnd"/>
      <w:r w:rsidR="009A42B5">
        <w:rPr>
          <w:rFonts w:ascii="Times New Roman" w:hAnsi="Times New Roman"/>
          <w:sz w:val="24"/>
          <w:szCs w:val="24"/>
          <w:lang w:val="en-US"/>
        </w:rPr>
        <w:t xml:space="preserve"> </w:t>
      </w:r>
      <w:proofErr w:type="spellStart"/>
      <w:r w:rsidR="009A42B5">
        <w:rPr>
          <w:rFonts w:ascii="Times New Roman" w:hAnsi="Times New Roman"/>
          <w:sz w:val="24"/>
          <w:szCs w:val="24"/>
          <w:lang w:val="en-US"/>
        </w:rPr>
        <w:t>jika</w:t>
      </w:r>
      <w:proofErr w:type="spellEnd"/>
      <w:r w:rsidR="009A42B5">
        <w:rPr>
          <w:rFonts w:ascii="Times New Roman" w:hAnsi="Times New Roman"/>
          <w:sz w:val="24"/>
          <w:szCs w:val="24"/>
          <w:lang w:val="en-US"/>
        </w:rPr>
        <w:t xml:space="preserve"> rata-rata </w:t>
      </w:r>
      <w:proofErr w:type="spellStart"/>
      <w:r w:rsidR="009A42B5">
        <w:rPr>
          <w:rFonts w:ascii="Times New Roman" w:hAnsi="Times New Roman"/>
          <w:sz w:val="24"/>
          <w:szCs w:val="24"/>
          <w:lang w:val="en-US"/>
        </w:rPr>
        <w:t>pertumbuhan</w:t>
      </w:r>
      <w:proofErr w:type="spellEnd"/>
      <w:r w:rsidR="009A42B5">
        <w:rPr>
          <w:rFonts w:ascii="Times New Roman" w:hAnsi="Times New Roman"/>
          <w:sz w:val="24"/>
          <w:szCs w:val="24"/>
          <w:lang w:val="en-US"/>
        </w:rPr>
        <w:t xml:space="preserve"> di </w:t>
      </w:r>
      <w:proofErr w:type="spellStart"/>
      <w:r w:rsidR="009A42B5">
        <w:rPr>
          <w:rFonts w:ascii="Times New Roman" w:hAnsi="Times New Roman"/>
          <w:sz w:val="24"/>
          <w:szCs w:val="24"/>
          <w:lang w:val="en-US"/>
        </w:rPr>
        <w:t>tingkat</w:t>
      </w:r>
      <w:proofErr w:type="spellEnd"/>
      <w:r w:rsidR="009A42B5">
        <w:rPr>
          <w:rFonts w:ascii="Times New Roman" w:hAnsi="Times New Roman"/>
          <w:sz w:val="24"/>
          <w:szCs w:val="24"/>
          <w:lang w:val="en-US"/>
        </w:rPr>
        <w:t xml:space="preserve"> </w:t>
      </w:r>
      <w:proofErr w:type="spellStart"/>
      <w:r w:rsidR="009A42B5">
        <w:rPr>
          <w:rFonts w:ascii="Times New Roman" w:hAnsi="Times New Roman"/>
          <w:sz w:val="24"/>
          <w:szCs w:val="24"/>
          <w:lang w:val="en-US"/>
        </w:rPr>
        <w:t>provinsi</w:t>
      </w:r>
      <w:proofErr w:type="spellEnd"/>
      <w:r w:rsidR="009A42B5">
        <w:rPr>
          <w:rFonts w:ascii="Times New Roman" w:hAnsi="Times New Roman"/>
          <w:sz w:val="24"/>
          <w:szCs w:val="24"/>
          <w:lang w:val="en-US"/>
        </w:rPr>
        <w:t xml:space="preserve"> </w:t>
      </w:r>
      <w:proofErr w:type="spellStart"/>
      <w:r w:rsidR="009A42B5">
        <w:rPr>
          <w:rFonts w:ascii="Times New Roman" w:hAnsi="Times New Roman"/>
          <w:sz w:val="24"/>
          <w:szCs w:val="24"/>
          <w:lang w:val="en-US"/>
        </w:rPr>
        <w:t>lebih</w:t>
      </w:r>
      <w:proofErr w:type="spellEnd"/>
      <w:r w:rsidR="009A42B5">
        <w:rPr>
          <w:rFonts w:ascii="Times New Roman" w:hAnsi="Times New Roman"/>
          <w:sz w:val="24"/>
          <w:szCs w:val="24"/>
          <w:lang w:val="en-US"/>
        </w:rPr>
        <w:t xml:space="preserve"> besar </w:t>
      </w:r>
      <w:proofErr w:type="spellStart"/>
      <w:r w:rsidR="009A42B5">
        <w:rPr>
          <w:rFonts w:ascii="Times New Roman" w:hAnsi="Times New Roman"/>
          <w:sz w:val="24"/>
          <w:szCs w:val="24"/>
          <w:lang w:val="en-US"/>
        </w:rPr>
        <w:t>dari</w:t>
      </w:r>
      <w:proofErr w:type="spellEnd"/>
      <w:r w:rsidR="009A42B5">
        <w:rPr>
          <w:rFonts w:ascii="Times New Roman" w:hAnsi="Times New Roman"/>
          <w:sz w:val="24"/>
          <w:szCs w:val="24"/>
          <w:lang w:val="en-US"/>
        </w:rPr>
        <w:t xml:space="preserve"> </w:t>
      </w:r>
      <w:proofErr w:type="spellStart"/>
      <w:r w:rsidR="009A42B5">
        <w:rPr>
          <w:rFonts w:ascii="Times New Roman" w:hAnsi="Times New Roman"/>
          <w:sz w:val="24"/>
          <w:szCs w:val="24"/>
          <w:lang w:val="en-US"/>
        </w:rPr>
        <w:t>tingkat</w:t>
      </w:r>
      <w:proofErr w:type="spellEnd"/>
      <w:r w:rsidR="009A42B5">
        <w:rPr>
          <w:rFonts w:ascii="Times New Roman" w:hAnsi="Times New Roman"/>
          <w:sz w:val="24"/>
          <w:szCs w:val="24"/>
          <w:lang w:val="en-US"/>
        </w:rPr>
        <w:t xml:space="preserve"> </w:t>
      </w:r>
      <w:proofErr w:type="spellStart"/>
      <w:r w:rsidR="009A42B5">
        <w:rPr>
          <w:rFonts w:ascii="Times New Roman" w:hAnsi="Times New Roman"/>
          <w:sz w:val="24"/>
          <w:szCs w:val="24"/>
          <w:lang w:val="en-US"/>
        </w:rPr>
        <w:t>nasional</w:t>
      </w:r>
      <w:proofErr w:type="spellEnd"/>
      <w:r w:rsidR="00F55B64">
        <w:rPr>
          <w:rFonts w:ascii="Times New Roman" w:hAnsi="Times New Roman"/>
          <w:sz w:val="24"/>
          <w:szCs w:val="24"/>
          <w:lang w:val="en-US"/>
        </w:rPr>
        <w:t>.</w:t>
      </w:r>
      <w:r w:rsidR="009A42B5">
        <w:rPr>
          <w:rFonts w:ascii="Times New Roman" w:hAnsi="Times New Roman"/>
          <w:sz w:val="24"/>
          <w:szCs w:val="24"/>
          <w:lang w:val="en-US"/>
        </w:rPr>
        <w:t xml:space="preserve"> </w:t>
      </w:r>
      <w:proofErr w:type="spellStart"/>
      <w:r w:rsidR="00F55B64">
        <w:rPr>
          <w:rFonts w:ascii="Times New Roman" w:hAnsi="Times New Roman"/>
          <w:sz w:val="24"/>
          <w:szCs w:val="24"/>
          <w:lang w:val="en-US"/>
        </w:rPr>
        <w:t>S</w:t>
      </w:r>
      <w:r w:rsidR="009A42B5">
        <w:rPr>
          <w:rFonts w:ascii="Times New Roman" w:hAnsi="Times New Roman"/>
          <w:sz w:val="24"/>
          <w:szCs w:val="24"/>
          <w:lang w:val="en-US"/>
        </w:rPr>
        <w:t>ebaliknya</w:t>
      </w:r>
      <w:proofErr w:type="spellEnd"/>
      <w:r w:rsidR="00F55B64">
        <w:rPr>
          <w:rFonts w:ascii="Times New Roman" w:hAnsi="Times New Roman"/>
          <w:sz w:val="24"/>
          <w:szCs w:val="24"/>
          <w:lang w:val="en-US"/>
        </w:rPr>
        <w:t>,</w:t>
      </w:r>
      <w:r w:rsidR="009A42B5">
        <w:rPr>
          <w:rFonts w:ascii="Times New Roman" w:hAnsi="Times New Roman"/>
          <w:sz w:val="24"/>
          <w:szCs w:val="24"/>
          <w:lang w:val="en-US"/>
        </w:rPr>
        <w:t xml:space="preserve"> </w:t>
      </w:r>
      <w:proofErr w:type="spellStart"/>
      <w:r w:rsidR="009A42B5">
        <w:rPr>
          <w:rFonts w:ascii="Times New Roman" w:hAnsi="Times New Roman"/>
          <w:sz w:val="24"/>
          <w:szCs w:val="24"/>
          <w:lang w:val="en-US"/>
        </w:rPr>
        <w:t>suatu</w:t>
      </w:r>
      <w:proofErr w:type="spellEnd"/>
      <w:r w:rsidR="009A42B5">
        <w:rPr>
          <w:rFonts w:ascii="Times New Roman" w:hAnsi="Times New Roman"/>
          <w:sz w:val="24"/>
          <w:szCs w:val="24"/>
          <w:lang w:val="en-US"/>
        </w:rPr>
        <w:t xml:space="preserve"> </w:t>
      </w:r>
      <w:proofErr w:type="spellStart"/>
      <w:r w:rsidR="009A42B5">
        <w:rPr>
          <w:rFonts w:ascii="Times New Roman" w:hAnsi="Times New Roman"/>
          <w:sz w:val="24"/>
          <w:szCs w:val="24"/>
          <w:lang w:val="en-US"/>
        </w:rPr>
        <w:t>komoditas</w:t>
      </w:r>
      <w:proofErr w:type="spellEnd"/>
      <w:r w:rsidR="009A42B5">
        <w:rPr>
          <w:rFonts w:ascii="Times New Roman" w:hAnsi="Times New Roman"/>
          <w:sz w:val="24"/>
          <w:szCs w:val="24"/>
          <w:lang w:val="en-US"/>
        </w:rPr>
        <w:t xml:space="preserve"> </w:t>
      </w:r>
      <w:proofErr w:type="spellStart"/>
      <w:r w:rsidR="009A42B5">
        <w:rPr>
          <w:rFonts w:ascii="Times New Roman" w:hAnsi="Times New Roman"/>
          <w:sz w:val="24"/>
          <w:szCs w:val="24"/>
          <w:lang w:val="en-US"/>
        </w:rPr>
        <w:t>diberi</w:t>
      </w:r>
      <w:proofErr w:type="spellEnd"/>
      <w:r w:rsidR="009A42B5">
        <w:rPr>
          <w:rFonts w:ascii="Times New Roman" w:hAnsi="Times New Roman"/>
          <w:sz w:val="24"/>
          <w:szCs w:val="24"/>
          <w:lang w:val="en-US"/>
        </w:rPr>
        <w:t xml:space="preserve"> label </w:t>
      </w:r>
      <w:proofErr w:type="spellStart"/>
      <w:r w:rsidR="009A42B5">
        <w:rPr>
          <w:rFonts w:ascii="Times New Roman" w:hAnsi="Times New Roman"/>
          <w:sz w:val="24"/>
          <w:szCs w:val="24"/>
          <w:lang w:val="en-US"/>
        </w:rPr>
        <w:t>bertumbuh</w:t>
      </w:r>
      <w:proofErr w:type="spellEnd"/>
      <w:r w:rsidR="009A42B5">
        <w:rPr>
          <w:rFonts w:ascii="Times New Roman" w:hAnsi="Times New Roman"/>
          <w:sz w:val="24"/>
          <w:szCs w:val="24"/>
          <w:lang w:val="en-US"/>
        </w:rPr>
        <w:t xml:space="preserve"> lambat </w:t>
      </w:r>
      <w:proofErr w:type="spellStart"/>
      <w:r w:rsidR="009A42B5">
        <w:rPr>
          <w:rFonts w:ascii="Times New Roman" w:hAnsi="Times New Roman"/>
          <w:sz w:val="24"/>
          <w:szCs w:val="24"/>
          <w:lang w:val="en-US"/>
        </w:rPr>
        <w:t>jika</w:t>
      </w:r>
      <w:proofErr w:type="spellEnd"/>
      <w:r w:rsidR="009A42B5">
        <w:rPr>
          <w:rFonts w:ascii="Times New Roman" w:hAnsi="Times New Roman"/>
          <w:sz w:val="24"/>
          <w:szCs w:val="24"/>
          <w:lang w:val="en-US"/>
        </w:rPr>
        <w:t xml:space="preserve"> </w:t>
      </w:r>
      <w:proofErr w:type="spellStart"/>
      <w:r w:rsidR="009A42B5">
        <w:rPr>
          <w:rFonts w:ascii="Times New Roman" w:hAnsi="Times New Roman"/>
          <w:sz w:val="24"/>
          <w:szCs w:val="24"/>
          <w:lang w:val="en-US"/>
        </w:rPr>
        <w:t>nilai</w:t>
      </w:r>
      <w:proofErr w:type="spellEnd"/>
      <w:r w:rsidR="009A42B5">
        <w:rPr>
          <w:rFonts w:ascii="Times New Roman" w:hAnsi="Times New Roman"/>
          <w:sz w:val="24"/>
          <w:szCs w:val="24"/>
          <w:lang w:val="en-US"/>
        </w:rPr>
        <w:t xml:space="preserve"> rata-rata </w:t>
      </w:r>
      <w:proofErr w:type="spellStart"/>
      <w:r w:rsidR="009A42B5">
        <w:rPr>
          <w:rFonts w:ascii="Times New Roman" w:hAnsi="Times New Roman"/>
          <w:sz w:val="24"/>
          <w:szCs w:val="24"/>
          <w:lang w:val="en-US"/>
        </w:rPr>
        <w:t>pertumbuhan</w:t>
      </w:r>
      <w:proofErr w:type="spellEnd"/>
      <w:r w:rsidR="009A42B5">
        <w:rPr>
          <w:rFonts w:ascii="Times New Roman" w:hAnsi="Times New Roman"/>
          <w:sz w:val="24"/>
          <w:szCs w:val="24"/>
          <w:lang w:val="en-US"/>
        </w:rPr>
        <w:t xml:space="preserve"> di </w:t>
      </w:r>
      <w:proofErr w:type="spellStart"/>
      <w:r w:rsidR="009A42B5">
        <w:rPr>
          <w:rFonts w:ascii="Times New Roman" w:hAnsi="Times New Roman"/>
          <w:sz w:val="24"/>
          <w:szCs w:val="24"/>
          <w:lang w:val="en-US"/>
        </w:rPr>
        <w:t>tingkat</w:t>
      </w:r>
      <w:proofErr w:type="spellEnd"/>
      <w:r w:rsidR="009A42B5">
        <w:rPr>
          <w:rFonts w:ascii="Times New Roman" w:hAnsi="Times New Roman"/>
          <w:sz w:val="24"/>
          <w:szCs w:val="24"/>
          <w:lang w:val="en-US"/>
        </w:rPr>
        <w:t xml:space="preserve"> </w:t>
      </w:r>
      <w:proofErr w:type="spellStart"/>
      <w:r w:rsidR="009A42B5">
        <w:rPr>
          <w:rFonts w:ascii="Times New Roman" w:hAnsi="Times New Roman"/>
          <w:sz w:val="24"/>
          <w:szCs w:val="24"/>
          <w:lang w:val="en-US"/>
        </w:rPr>
        <w:t>provinsi</w:t>
      </w:r>
      <w:proofErr w:type="spellEnd"/>
      <w:r w:rsidR="009A42B5">
        <w:rPr>
          <w:rFonts w:ascii="Times New Roman" w:hAnsi="Times New Roman"/>
          <w:sz w:val="24"/>
          <w:szCs w:val="24"/>
          <w:lang w:val="en-US"/>
        </w:rPr>
        <w:t xml:space="preserve"> </w:t>
      </w:r>
      <w:proofErr w:type="spellStart"/>
      <w:r w:rsidR="009A42B5">
        <w:rPr>
          <w:rFonts w:ascii="Times New Roman" w:hAnsi="Times New Roman"/>
          <w:sz w:val="24"/>
          <w:szCs w:val="24"/>
          <w:lang w:val="en-US"/>
        </w:rPr>
        <w:t>lebih</w:t>
      </w:r>
      <w:proofErr w:type="spellEnd"/>
      <w:r w:rsidR="009A42B5">
        <w:rPr>
          <w:rFonts w:ascii="Times New Roman" w:hAnsi="Times New Roman"/>
          <w:sz w:val="24"/>
          <w:szCs w:val="24"/>
          <w:lang w:val="en-US"/>
        </w:rPr>
        <w:t xml:space="preserve"> </w:t>
      </w:r>
      <w:proofErr w:type="spellStart"/>
      <w:r w:rsidR="009A42B5">
        <w:rPr>
          <w:rFonts w:ascii="Times New Roman" w:hAnsi="Times New Roman"/>
          <w:sz w:val="24"/>
          <w:szCs w:val="24"/>
          <w:lang w:val="en-US"/>
        </w:rPr>
        <w:t>kecil</w:t>
      </w:r>
      <w:proofErr w:type="spellEnd"/>
      <w:r w:rsidR="009A42B5">
        <w:rPr>
          <w:rFonts w:ascii="Times New Roman" w:hAnsi="Times New Roman"/>
          <w:sz w:val="24"/>
          <w:szCs w:val="24"/>
          <w:lang w:val="en-US"/>
        </w:rPr>
        <w:t xml:space="preserve"> </w:t>
      </w:r>
      <w:proofErr w:type="spellStart"/>
      <w:r w:rsidR="009A42B5">
        <w:rPr>
          <w:rFonts w:ascii="Times New Roman" w:hAnsi="Times New Roman"/>
          <w:sz w:val="24"/>
          <w:szCs w:val="24"/>
          <w:lang w:val="en-US"/>
        </w:rPr>
        <w:t>dari</w:t>
      </w:r>
      <w:proofErr w:type="spellEnd"/>
      <w:r w:rsidR="009A42B5">
        <w:rPr>
          <w:rFonts w:ascii="Times New Roman" w:hAnsi="Times New Roman"/>
          <w:sz w:val="24"/>
          <w:szCs w:val="24"/>
          <w:lang w:val="en-US"/>
        </w:rPr>
        <w:t xml:space="preserve"> </w:t>
      </w:r>
      <w:proofErr w:type="spellStart"/>
      <w:r w:rsidR="009A42B5">
        <w:rPr>
          <w:rFonts w:ascii="Times New Roman" w:hAnsi="Times New Roman"/>
          <w:sz w:val="24"/>
          <w:szCs w:val="24"/>
          <w:lang w:val="en-US"/>
        </w:rPr>
        <w:t>tingkat</w:t>
      </w:r>
      <w:proofErr w:type="spellEnd"/>
      <w:r w:rsidR="009A42B5">
        <w:rPr>
          <w:rFonts w:ascii="Times New Roman" w:hAnsi="Times New Roman"/>
          <w:sz w:val="24"/>
          <w:szCs w:val="24"/>
          <w:lang w:val="en-US"/>
        </w:rPr>
        <w:t xml:space="preserve"> </w:t>
      </w:r>
      <w:proofErr w:type="spellStart"/>
      <w:r w:rsidR="009A42B5">
        <w:rPr>
          <w:rFonts w:ascii="Times New Roman" w:hAnsi="Times New Roman"/>
          <w:sz w:val="24"/>
          <w:szCs w:val="24"/>
          <w:lang w:val="en-US"/>
        </w:rPr>
        <w:t>nasional</w:t>
      </w:r>
      <w:proofErr w:type="spellEnd"/>
      <w:r w:rsidR="009A42B5">
        <w:rPr>
          <w:rFonts w:ascii="Times New Roman" w:hAnsi="Times New Roman"/>
          <w:sz w:val="24"/>
          <w:szCs w:val="24"/>
          <w:lang w:val="en-US"/>
        </w:rPr>
        <w:t xml:space="preserve">. </w:t>
      </w:r>
      <w:proofErr w:type="spellStart"/>
      <w:r>
        <w:rPr>
          <w:rFonts w:ascii="Times New Roman" w:hAnsi="Times New Roman"/>
          <w:sz w:val="24"/>
          <w:szCs w:val="24"/>
          <w:lang w:val="en-US"/>
        </w:rPr>
        <w:t>Tabel</w:t>
      </w:r>
      <w:proofErr w:type="spellEnd"/>
      <w:r>
        <w:rPr>
          <w:rFonts w:ascii="Times New Roman" w:hAnsi="Times New Roman"/>
          <w:sz w:val="24"/>
          <w:szCs w:val="24"/>
          <w:lang w:val="en-US"/>
        </w:rPr>
        <w:t xml:space="preserve"> </w:t>
      </w:r>
      <w:r w:rsidR="0019019C">
        <w:rPr>
          <w:rFonts w:ascii="Times New Roman" w:hAnsi="Times New Roman"/>
          <w:sz w:val="24"/>
          <w:szCs w:val="24"/>
          <w:lang w:val="en-US"/>
        </w:rPr>
        <w:t>6</w:t>
      </w:r>
      <w:r>
        <w:rPr>
          <w:rFonts w:ascii="Times New Roman" w:hAnsi="Times New Roman"/>
          <w:sz w:val="24"/>
          <w:szCs w:val="24"/>
          <w:lang w:val="en-US"/>
        </w:rPr>
        <w:t xml:space="preserve"> merupakan hasil </w:t>
      </w:r>
      <w:proofErr w:type="spellStart"/>
      <w:r>
        <w:rPr>
          <w:rFonts w:ascii="Times New Roman" w:hAnsi="Times New Roman"/>
          <w:sz w:val="24"/>
          <w:szCs w:val="24"/>
          <w:lang w:val="en-US"/>
        </w:rPr>
        <w:t>pelabelan</w:t>
      </w:r>
      <w:proofErr w:type="spellEnd"/>
      <w:r>
        <w:rPr>
          <w:rFonts w:ascii="Times New Roman" w:hAnsi="Times New Roman"/>
          <w:sz w:val="24"/>
          <w:szCs w:val="24"/>
          <w:lang w:val="en-US"/>
        </w:rPr>
        <w:t xml:space="preserve"> data </w:t>
      </w:r>
      <w:proofErr w:type="spellStart"/>
      <w:r>
        <w:rPr>
          <w:rFonts w:ascii="Times New Roman" w:hAnsi="Times New Roman"/>
          <w:sz w:val="24"/>
          <w:szCs w:val="24"/>
          <w:lang w:val="en-US"/>
        </w:rPr>
        <w:t>pertumbuhan</w:t>
      </w:r>
      <w:proofErr w:type="spellEnd"/>
      <w:r>
        <w:rPr>
          <w:rFonts w:ascii="Times New Roman" w:hAnsi="Times New Roman"/>
          <w:sz w:val="24"/>
          <w:szCs w:val="24"/>
          <w:lang w:val="en-US"/>
        </w:rPr>
        <w:t>.</w:t>
      </w:r>
    </w:p>
    <w:p w14:paraId="0FC1CE62" w14:textId="46C1FED4" w:rsidR="0093092B" w:rsidRDefault="00851D69" w:rsidP="00851D69">
      <w:pPr>
        <w:pStyle w:val="Caption"/>
        <w:spacing w:after="0"/>
        <w:jc w:val="center"/>
        <w:rPr>
          <w:rFonts w:ascii="Times New Roman" w:hAnsi="Times New Roman"/>
          <w:i w:val="0"/>
          <w:iCs w:val="0"/>
          <w:color w:val="auto"/>
          <w:sz w:val="22"/>
          <w:szCs w:val="22"/>
        </w:rPr>
      </w:pPr>
      <w:r w:rsidRPr="00851D69">
        <w:rPr>
          <w:rFonts w:ascii="Times New Roman" w:hAnsi="Times New Roman"/>
          <w:b/>
          <w:bCs/>
          <w:i w:val="0"/>
          <w:iCs w:val="0"/>
          <w:color w:val="auto"/>
          <w:sz w:val="22"/>
          <w:szCs w:val="22"/>
        </w:rPr>
        <w:t xml:space="preserve">Tabel </w:t>
      </w:r>
      <w:r w:rsidR="0019019C">
        <w:rPr>
          <w:rFonts w:ascii="Times New Roman" w:hAnsi="Times New Roman"/>
          <w:b/>
          <w:bCs/>
          <w:i w:val="0"/>
          <w:iCs w:val="0"/>
          <w:color w:val="auto"/>
          <w:sz w:val="22"/>
          <w:szCs w:val="22"/>
          <w:lang w:val="en-US"/>
        </w:rPr>
        <w:t>6</w:t>
      </w:r>
      <w:r w:rsidRPr="00851D69">
        <w:rPr>
          <w:rFonts w:ascii="Times New Roman" w:hAnsi="Times New Roman"/>
          <w:b/>
          <w:bCs/>
          <w:i w:val="0"/>
          <w:iCs w:val="0"/>
          <w:color w:val="auto"/>
          <w:sz w:val="22"/>
          <w:szCs w:val="22"/>
        </w:rPr>
        <w:t xml:space="preserve">. </w:t>
      </w:r>
      <w:r w:rsidRPr="00851D69">
        <w:rPr>
          <w:rFonts w:ascii="Times New Roman" w:hAnsi="Times New Roman"/>
          <w:i w:val="0"/>
          <w:iCs w:val="0"/>
          <w:color w:val="auto"/>
          <w:sz w:val="22"/>
          <w:szCs w:val="22"/>
        </w:rPr>
        <w:t>Pelabelan Berdasarkan Data Pertumbuhan</w:t>
      </w:r>
    </w:p>
    <w:tbl>
      <w:tblPr>
        <w:tblW w:w="6996" w:type="dxa"/>
        <w:jc w:val="center"/>
        <w:tblBorders>
          <w:top w:val="single" w:sz="4" w:space="0" w:color="auto"/>
          <w:bottom w:val="single" w:sz="4" w:space="0" w:color="auto"/>
        </w:tblBorders>
        <w:tblLook w:val="04A0" w:firstRow="1" w:lastRow="0" w:firstColumn="1" w:lastColumn="0" w:noHBand="0" w:noVBand="1"/>
      </w:tblPr>
      <w:tblGrid>
        <w:gridCol w:w="1683"/>
        <w:gridCol w:w="1566"/>
        <w:gridCol w:w="1476"/>
        <w:gridCol w:w="2271"/>
      </w:tblGrid>
      <w:tr w:rsidR="00851D69" w:rsidRPr="000929D7" w14:paraId="441CEDAC" w14:textId="77777777" w:rsidTr="00B63A98">
        <w:trPr>
          <w:trHeight w:val="288"/>
          <w:jc w:val="center"/>
        </w:trPr>
        <w:tc>
          <w:tcPr>
            <w:tcW w:w="1683" w:type="dxa"/>
            <w:vMerge w:val="restart"/>
            <w:tcBorders>
              <w:top w:val="single" w:sz="4" w:space="0" w:color="auto"/>
              <w:bottom w:val="single" w:sz="4" w:space="0" w:color="auto"/>
            </w:tcBorders>
            <w:shd w:val="clear" w:color="auto" w:fill="auto"/>
            <w:noWrap/>
            <w:vAlign w:val="center"/>
            <w:hideMark/>
          </w:tcPr>
          <w:p w14:paraId="191740B9" w14:textId="77777777" w:rsidR="00851D69" w:rsidRPr="000929D7" w:rsidRDefault="00851D69" w:rsidP="00FC690D">
            <w:pPr>
              <w:spacing w:after="0" w:line="240" w:lineRule="auto"/>
              <w:jc w:val="center"/>
              <w:rPr>
                <w:rFonts w:ascii="Times New Roman" w:eastAsia="Times New Roman" w:hAnsi="Times New Roman"/>
                <w:color w:val="000000"/>
                <w14:ligatures w14:val="none"/>
              </w:rPr>
            </w:pPr>
            <w:r w:rsidRPr="000929D7">
              <w:rPr>
                <w:rFonts w:ascii="Times New Roman" w:eastAsia="Times New Roman" w:hAnsi="Times New Roman"/>
                <w:color w:val="000000"/>
                <w14:ligatures w14:val="none"/>
              </w:rPr>
              <w:t>Komoditas</w:t>
            </w:r>
          </w:p>
        </w:tc>
        <w:tc>
          <w:tcPr>
            <w:tcW w:w="3042" w:type="dxa"/>
            <w:gridSpan w:val="2"/>
            <w:tcBorders>
              <w:top w:val="single" w:sz="4" w:space="0" w:color="auto"/>
              <w:bottom w:val="single" w:sz="4" w:space="0" w:color="auto"/>
            </w:tcBorders>
            <w:shd w:val="clear" w:color="auto" w:fill="auto"/>
            <w:noWrap/>
            <w:vAlign w:val="bottom"/>
            <w:hideMark/>
          </w:tcPr>
          <w:p w14:paraId="2C1AB8BF" w14:textId="2DE17CCA" w:rsidR="00851D69" w:rsidRPr="000929D7" w:rsidRDefault="00851D69" w:rsidP="00FC690D">
            <w:pPr>
              <w:spacing w:after="0" w:line="240" w:lineRule="auto"/>
              <w:jc w:val="center"/>
              <w:rPr>
                <w:rFonts w:ascii="Times New Roman" w:eastAsia="Times New Roman" w:hAnsi="Times New Roman"/>
                <w:color w:val="000000"/>
                <w:lang w:val="en-US"/>
                <w14:ligatures w14:val="none"/>
              </w:rPr>
            </w:pPr>
            <w:r w:rsidRPr="000929D7">
              <w:rPr>
                <w:rFonts w:ascii="Times New Roman" w:eastAsia="Times New Roman" w:hAnsi="Times New Roman"/>
                <w:color w:val="000000"/>
                <w14:ligatures w14:val="none"/>
              </w:rPr>
              <w:t xml:space="preserve">Rata-Rata </w:t>
            </w:r>
            <w:proofErr w:type="spellStart"/>
            <w:r w:rsidR="00572777" w:rsidRPr="000929D7">
              <w:rPr>
                <w:rFonts w:ascii="Times New Roman" w:eastAsia="Times New Roman" w:hAnsi="Times New Roman"/>
                <w:color w:val="000000"/>
                <w:lang w:val="en-US"/>
                <w14:ligatures w14:val="none"/>
              </w:rPr>
              <w:t>Pertumbuhan</w:t>
            </w:r>
            <w:proofErr w:type="spellEnd"/>
          </w:p>
        </w:tc>
        <w:tc>
          <w:tcPr>
            <w:tcW w:w="2271" w:type="dxa"/>
            <w:vMerge w:val="restart"/>
            <w:tcBorders>
              <w:top w:val="single" w:sz="4" w:space="0" w:color="auto"/>
              <w:bottom w:val="single" w:sz="4" w:space="0" w:color="auto"/>
            </w:tcBorders>
            <w:shd w:val="clear" w:color="auto" w:fill="auto"/>
            <w:noWrap/>
            <w:vAlign w:val="center"/>
            <w:hideMark/>
          </w:tcPr>
          <w:p w14:paraId="182E526D" w14:textId="77777777" w:rsidR="00851D69" w:rsidRPr="000929D7" w:rsidRDefault="00851D69" w:rsidP="00FC690D">
            <w:pPr>
              <w:spacing w:after="0" w:line="240" w:lineRule="auto"/>
              <w:jc w:val="center"/>
              <w:rPr>
                <w:rFonts w:ascii="Times New Roman" w:eastAsia="Times New Roman" w:hAnsi="Times New Roman"/>
                <w:color w:val="000000"/>
                <w14:ligatures w14:val="none"/>
              </w:rPr>
            </w:pPr>
            <w:r w:rsidRPr="000929D7">
              <w:rPr>
                <w:rFonts w:ascii="Times New Roman" w:eastAsia="Times New Roman" w:hAnsi="Times New Roman"/>
                <w:color w:val="000000"/>
                <w14:ligatures w14:val="none"/>
              </w:rPr>
              <w:t>Label</w:t>
            </w:r>
          </w:p>
        </w:tc>
      </w:tr>
      <w:tr w:rsidR="00851D69" w:rsidRPr="000929D7" w14:paraId="46C61961" w14:textId="77777777" w:rsidTr="00B63A98">
        <w:trPr>
          <w:trHeight w:val="288"/>
          <w:jc w:val="center"/>
        </w:trPr>
        <w:tc>
          <w:tcPr>
            <w:tcW w:w="1683" w:type="dxa"/>
            <w:vMerge/>
            <w:tcBorders>
              <w:top w:val="single" w:sz="4" w:space="0" w:color="auto"/>
              <w:bottom w:val="single" w:sz="4" w:space="0" w:color="auto"/>
            </w:tcBorders>
            <w:vAlign w:val="center"/>
            <w:hideMark/>
          </w:tcPr>
          <w:p w14:paraId="24D6C3AA" w14:textId="77777777" w:rsidR="00851D69" w:rsidRPr="000929D7" w:rsidRDefault="00851D69" w:rsidP="00FC690D">
            <w:pPr>
              <w:spacing w:after="0" w:line="240" w:lineRule="auto"/>
              <w:rPr>
                <w:rFonts w:ascii="Times New Roman" w:eastAsia="Times New Roman" w:hAnsi="Times New Roman"/>
                <w:b/>
                <w:bCs/>
                <w:color w:val="000000"/>
                <w14:ligatures w14:val="none"/>
              </w:rPr>
            </w:pPr>
          </w:p>
        </w:tc>
        <w:tc>
          <w:tcPr>
            <w:tcW w:w="1566" w:type="dxa"/>
            <w:tcBorders>
              <w:top w:val="single" w:sz="4" w:space="0" w:color="auto"/>
              <w:bottom w:val="single" w:sz="4" w:space="0" w:color="auto"/>
            </w:tcBorders>
            <w:shd w:val="clear" w:color="auto" w:fill="auto"/>
            <w:noWrap/>
            <w:vAlign w:val="bottom"/>
            <w:hideMark/>
          </w:tcPr>
          <w:p w14:paraId="5E1D24FA" w14:textId="77777777" w:rsidR="00851D69" w:rsidRPr="000929D7" w:rsidRDefault="00851D69" w:rsidP="00FC690D">
            <w:pPr>
              <w:spacing w:after="0" w:line="240" w:lineRule="auto"/>
              <w:jc w:val="center"/>
              <w:rPr>
                <w:rFonts w:ascii="Times New Roman" w:eastAsia="Times New Roman" w:hAnsi="Times New Roman"/>
                <w:color w:val="000000"/>
                <w14:ligatures w14:val="none"/>
              </w:rPr>
            </w:pPr>
            <w:r w:rsidRPr="000929D7">
              <w:rPr>
                <w:rFonts w:ascii="Times New Roman" w:eastAsia="Times New Roman" w:hAnsi="Times New Roman"/>
                <w:color w:val="000000"/>
                <w14:ligatures w14:val="none"/>
              </w:rPr>
              <w:t>Provinsi</w:t>
            </w:r>
          </w:p>
        </w:tc>
        <w:tc>
          <w:tcPr>
            <w:tcW w:w="1476" w:type="dxa"/>
            <w:tcBorders>
              <w:top w:val="single" w:sz="4" w:space="0" w:color="auto"/>
              <w:bottom w:val="single" w:sz="4" w:space="0" w:color="auto"/>
            </w:tcBorders>
            <w:shd w:val="clear" w:color="auto" w:fill="auto"/>
            <w:noWrap/>
            <w:vAlign w:val="bottom"/>
            <w:hideMark/>
          </w:tcPr>
          <w:p w14:paraId="1F206AF5" w14:textId="77777777" w:rsidR="00851D69" w:rsidRPr="000929D7" w:rsidRDefault="00851D69" w:rsidP="00FC690D">
            <w:pPr>
              <w:spacing w:after="0" w:line="240" w:lineRule="auto"/>
              <w:jc w:val="center"/>
              <w:rPr>
                <w:rFonts w:ascii="Times New Roman" w:eastAsia="Times New Roman" w:hAnsi="Times New Roman"/>
                <w:color w:val="000000"/>
                <w14:ligatures w14:val="none"/>
              </w:rPr>
            </w:pPr>
            <w:r w:rsidRPr="000929D7">
              <w:rPr>
                <w:rFonts w:ascii="Times New Roman" w:eastAsia="Times New Roman" w:hAnsi="Times New Roman"/>
                <w:color w:val="000000"/>
                <w14:ligatures w14:val="none"/>
              </w:rPr>
              <w:t>Nasional</w:t>
            </w:r>
          </w:p>
        </w:tc>
        <w:tc>
          <w:tcPr>
            <w:tcW w:w="2271" w:type="dxa"/>
            <w:vMerge/>
            <w:tcBorders>
              <w:top w:val="nil"/>
              <w:bottom w:val="single" w:sz="4" w:space="0" w:color="auto"/>
            </w:tcBorders>
            <w:vAlign w:val="center"/>
            <w:hideMark/>
          </w:tcPr>
          <w:p w14:paraId="39B3EE34" w14:textId="77777777" w:rsidR="00851D69" w:rsidRPr="000929D7" w:rsidRDefault="00851D69" w:rsidP="00FC690D">
            <w:pPr>
              <w:spacing w:after="0" w:line="240" w:lineRule="auto"/>
              <w:rPr>
                <w:rFonts w:ascii="Times New Roman" w:eastAsia="Times New Roman" w:hAnsi="Times New Roman"/>
                <w:b/>
                <w:bCs/>
                <w:color w:val="000000"/>
                <w14:ligatures w14:val="none"/>
              </w:rPr>
            </w:pPr>
          </w:p>
        </w:tc>
      </w:tr>
      <w:tr w:rsidR="00851D69" w:rsidRPr="000929D7" w14:paraId="6D4D5F4F" w14:textId="77777777" w:rsidTr="00B63A98">
        <w:trPr>
          <w:trHeight w:val="312"/>
          <w:jc w:val="center"/>
        </w:trPr>
        <w:tc>
          <w:tcPr>
            <w:tcW w:w="1683" w:type="dxa"/>
            <w:tcBorders>
              <w:top w:val="single" w:sz="4" w:space="0" w:color="auto"/>
            </w:tcBorders>
            <w:shd w:val="clear" w:color="auto" w:fill="auto"/>
            <w:noWrap/>
            <w:vAlign w:val="bottom"/>
            <w:hideMark/>
          </w:tcPr>
          <w:p w14:paraId="38C88BEF" w14:textId="6B4DAE22" w:rsidR="00851D69" w:rsidRPr="000929D7" w:rsidRDefault="00851D69" w:rsidP="00FC690D">
            <w:pPr>
              <w:spacing w:after="0" w:line="240" w:lineRule="auto"/>
              <w:rPr>
                <w:rFonts w:ascii="Times New Roman" w:eastAsia="Times New Roman" w:hAnsi="Times New Roman"/>
                <w:color w:val="000000"/>
                <w14:ligatures w14:val="none"/>
              </w:rPr>
            </w:pPr>
            <w:r w:rsidRPr="000929D7">
              <w:rPr>
                <w:rFonts w:ascii="Times New Roman" w:eastAsia="Times New Roman" w:hAnsi="Times New Roman"/>
                <w:color w:val="000000"/>
                <w14:ligatures w14:val="none"/>
              </w:rPr>
              <w:t>Jahe</w:t>
            </w:r>
          </w:p>
        </w:tc>
        <w:tc>
          <w:tcPr>
            <w:tcW w:w="1566" w:type="dxa"/>
            <w:tcBorders>
              <w:top w:val="single" w:sz="4" w:space="0" w:color="auto"/>
            </w:tcBorders>
            <w:shd w:val="clear" w:color="auto" w:fill="auto"/>
            <w:noWrap/>
            <w:vAlign w:val="bottom"/>
            <w:hideMark/>
          </w:tcPr>
          <w:p w14:paraId="00AD26AC" w14:textId="77777777" w:rsidR="00851D69" w:rsidRPr="000929D7" w:rsidRDefault="00851D69" w:rsidP="00FC690D">
            <w:pPr>
              <w:spacing w:after="0" w:line="240" w:lineRule="auto"/>
              <w:jc w:val="right"/>
              <w:rPr>
                <w:rFonts w:ascii="Times New Roman" w:eastAsia="Times New Roman" w:hAnsi="Times New Roman"/>
                <w:color w:val="000000"/>
                <w14:ligatures w14:val="none"/>
              </w:rPr>
            </w:pPr>
            <w:r w:rsidRPr="000929D7">
              <w:rPr>
                <w:rFonts w:ascii="Times New Roman" w:eastAsia="Times New Roman" w:hAnsi="Times New Roman"/>
                <w:color w:val="000000"/>
                <w14:ligatures w14:val="none"/>
              </w:rPr>
              <w:t>0.772082614</w:t>
            </w:r>
          </w:p>
        </w:tc>
        <w:tc>
          <w:tcPr>
            <w:tcW w:w="1476" w:type="dxa"/>
            <w:tcBorders>
              <w:top w:val="single" w:sz="4" w:space="0" w:color="auto"/>
            </w:tcBorders>
            <w:shd w:val="clear" w:color="auto" w:fill="auto"/>
            <w:noWrap/>
            <w:vAlign w:val="bottom"/>
            <w:hideMark/>
          </w:tcPr>
          <w:p w14:paraId="0DB1359B" w14:textId="158F6DA3" w:rsidR="00851D69" w:rsidRPr="000929D7" w:rsidRDefault="00851D69" w:rsidP="00FC690D">
            <w:pPr>
              <w:spacing w:after="0" w:line="240" w:lineRule="auto"/>
              <w:jc w:val="right"/>
              <w:rPr>
                <w:rFonts w:ascii="Times New Roman" w:eastAsia="Times New Roman" w:hAnsi="Times New Roman"/>
                <w:color w:val="000000"/>
                <w14:ligatures w14:val="none"/>
              </w:rPr>
            </w:pPr>
            <w:r w:rsidRPr="000929D7">
              <w:rPr>
                <w:rFonts w:ascii="Times New Roman" w:eastAsia="Times New Roman" w:hAnsi="Times New Roman"/>
                <w:color w:val="000000"/>
                <w14:ligatures w14:val="none"/>
              </w:rPr>
              <w:t>0.772082614</w:t>
            </w:r>
          </w:p>
        </w:tc>
        <w:tc>
          <w:tcPr>
            <w:tcW w:w="2271" w:type="dxa"/>
            <w:tcBorders>
              <w:top w:val="single" w:sz="4" w:space="0" w:color="auto"/>
            </w:tcBorders>
            <w:shd w:val="clear" w:color="auto" w:fill="auto"/>
            <w:noWrap/>
            <w:vAlign w:val="bottom"/>
            <w:hideMark/>
          </w:tcPr>
          <w:p w14:paraId="626239B9" w14:textId="77777777" w:rsidR="00851D69" w:rsidRPr="000929D7" w:rsidRDefault="00851D69" w:rsidP="00FC690D">
            <w:pPr>
              <w:spacing w:after="0" w:line="240" w:lineRule="auto"/>
              <w:jc w:val="center"/>
              <w:rPr>
                <w:rFonts w:ascii="Times New Roman" w:eastAsia="Times New Roman" w:hAnsi="Times New Roman"/>
                <w:color w:val="000000"/>
                <w14:ligatures w14:val="none"/>
              </w:rPr>
            </w:pPr>
            <w:r w:rsidRPr="000929D7">
              <w:rPr>
                <w:rFonts w:ascii="Times New Roman" w:eastAsia="Times New Roman" w:hAnsi="Times New Roman"/>
                <w:color w:val="000000"/>
                <w14:ligatures w14:val="none"/>
              </w:rPr>
              <w:t>Bertumbuh cepat</w:t>
            </w:r>
          </w:p>
        </w:tc>
      </w:tr>
      <w:tr w:rsidR="00851D69" w:rsidRPr="000929D7" w14:paraId="264E9307" w14:textId="77777777" w:rsidTr="00B63A98">
        <w:trPr>
          <w:trHeight w:val="312"/>
          <w:jc w:val="center"/>
        </w:trPr>
        <w:tc>
          <w:tcPr>
            <w:tcW w:w="1683" w:type="dxa"/>
            <w:shd w:val="clear" w:color="auto" w:fill="auto"/>
            <w:noWrap/>
            <w:vAlign w:val="bottom"/>
            <w:hideMark/>
          </w:tcPr>
          <w:p w14:paraId="4C4E4DD6" w14:textId="45F3754E" w:rsidR="00851D69" w:rsidRPr="000929D7" w:rsidRDefault="00851D69" w:rsidP="00FC690D">
            <w:pPr>
              <w:spacing w:after="0" w:line="240" w:lineRule="auto"/>
              <w:rPr>
                <w:rFonts w:ascii="Times New Roman" w:eastAsia="Times New Roman" w:hAnsi="Times New Roman"/>
                <w:color w:val="000000"/>
                <w14:ligatures w14:val="none"/>
              </w:rPr>
            </w:pPr>
            <w:r w:rsidRPr="000929D7">
              <w:rPr>
                <w:rFonts w:ascii="Times New Roman" w:eastAsia="Times New Roman" w:hAnsi="Times New Roman"/>
                <w:color w:val="000000"/>
                <w14:ligatures w14:val="none"/>
              </w:rPr>
              <w:t>Laos/Lengkuas</w:t>
            </w:r>
          </w:p>
        </w:tc>
        <w:tc>
          <w:tcPr>
            <w:tcW w:w="1566" w:type="dxa"/>
            <w:shd w:val="clear" w:color="auto" w:fill="auto"/>
            <w:noWrap/>
            <w:vAlign w:val="bottom"/>
            <w:hideMark/>
          </w:tcPr>
          <w:p w14:paraId="730CF98F" w14:textId="77777777" w:rsidR="00851D69" w:rsidRPr="000929D7" w:rsidRDefault="00851D69" w:rsidP="00FC690D">
            <w:pPr>
              <w:spacing w:after="0" w:line="240" w:lineRule="auto"/>
              <w:jc w:val="right"/>
              <w:rPr>
                <w:rFonts w:ascii="Times New Roman" w:eastAsia="Times New Roman" w:hAnsi="Times New Roman"/>
                <w:color w:val="000000"/>
                <w14:ligatures w14:val="none"/>
              </w:rPr>
            </w:pPr>
            <w:r w:rsidRPr="000929D7">
              <w:rPr>
                <w:rFonts w:ascii="Times New Roman" w:eastAsia="Times New Roman" w:hAnsi="Times New Roman"/>
                <w:color w:val="000000"/>
                <w14:ligatures w14:val="none"/>
              </w:rPr>
              <w:t>-0.105736691</w:t>
            </w:r>
          </w:p>
        </w:tc>
        <w:tc>
          <w:tcPr>
            <w:tcW w:w="1476" w:type="dxa"/>
            <w:shd w:val="clear" w:color="auto" w:fill="auto"/>
            <w:noWrap/>
            <w:vAlign w:val="bottom"/>
            <w:hideMark/>
          </w:tcPr>
          <w:p w14:paraId="53CED597" w14:textId="77777777" w:rsidR="00851D69" w:rsidRPr="000929D7" w:rsidRDefault="00851D69" w:rsidP="00FC690D">
            <w:pPr>
              <w:spacing w:after="0" w:line="240" w:lineRule="auto"/>
              <w:jc w:val="right"/>
              <w:rPr>
                <w:rFonts w:ascii="Times New Roman" w:eastAsia="Times New Roman" w:hAnsi="Times New Roman"/>
                <w:color w:val="000000"/>
                <w14:ligatures w14:val="none"/>
              </w:rPr>
            </w:pPr>
            <w:r w:rsidRPr="000929D7">
              <w:rPr>
                <w:rFonts w:ascii="Times New Roman" w:eastAsia="Times New Roman" w:hAnsi="Times New Roman"/>
                <w:color w:val="000000"/>
                <w14:ligatures w14:val="none"/>
              </w:rPr>
              <w:t>-0.10573669</w:t>
            </w:r>
          </w:p>
        </w:tc>
        <w:tc>
          <w:tcPr>
            <w:tcW w:w="2271" w:type="dxa"/>
            <w:shd w:val="clear" w:color="auto" w:fill="auto"/>
            <w:noWrap/>
            <w:vAlign w:val="bottom"/>
            <w:hideMark/>
          </w:tcPr>
          <w:p w14:paraId="40E4D866" w14:textId="77777777" w:rsidR="00851D69" w:rsidRPr="000929D7" w:rsidRDefault="00851D69" w:rsidP="00FC690D">
            <w:pPr>
              <w:spacing w:after="0" w:line="240" w:lineRule="auto"/>
              <w:jc w:val="center"/>
              <w:rPr>
                <w:rFonts w:ascii="Times New Roman" w:eastAsia="Times New Roman" w:hAnsi="Times New Roman"/>
                <w:color w:val="000000"/>
                <w14:ligatures w14:val="none"/>
              </w:rPr>
            </w:pPr>
            <w:r w:rsidRPr="000929D7">
              <w:rPr>
                <w:rFonts w:ascii="Times New Roman" w:eastAsia="Times New Roman" w:hAnsi="Times New Roman"/>
                <w:color w:val="000000"/>
                <w14:ligatures w14:val="none"/>
              </w:rPr>
              <w:t>Bertumbuh lambat</w:t>
            </w:r>
          </w:p>
        </w:tc>
      </w:tr>
      <w:tr w:rsidR="00851D69" w:rsidRPr="000929D7" w14:paraId="489615D5" w14:textId="77777777" w:rsidTr="00B63A98">
        <w:trPr>
          <w:trHeight w:val="312"/>
          <w:jc w:val="center"/>
        </w:trPr>
        <w:tc>
          <w:tcPr>
            <w:tcW w:w="1683" w:type="dxa"/>
            <w:shd w:val="clear" w:color="auto" w:fill="auto"/>
            <w:noWrap/>
            <w:vAlign w:val="bottom"/>
            <w:hideMark/>
          </w:tcPr>
          <w:p w14:paraId="2F6B4272" w14:textId="77777777" w:rsidR="00851D69" w:rsidRPr="000929D7" w:rsidRDefault="00851D69" w:rsidP="00FC690D">
            <w:pPr>
              <w:spacing w:after="0" w:line="240" w:lineRule="auto"/>
              <w:rPr>
                <w:rFonts w:ascii="Times New Roman" w:eastAsia="Times New Roman" w:hAnsi="Times New Roman"/>
                <w:color w:val="000000"/>
                <w14:ligatures w14:val="none"/>
              </w:rPr>
            </w:pPr>
            <w:r w:rsidRPr="000929D7">
              <w:rPr>
                <w:rFonts w:ascii="Times New Roman" w:eastAsia="Times New Roman" w:hAnsi="Times New Roman"/>
                <w:color w:val="000000"/>
                <w14:ligatures w14:val="none"/>
              </w:rPr>
              <w:t>Kencur</w:t>
            </w:r>
          </w:p>
        </w:tc>
        <w:tc>
          <w:tcPr>
            <w:tcW w:w="1566" w:type="dxa"/>
            <w:shd w:val="clear" w:color="auto" w:fill="auto"/>
            <w:noWrap/>
            <w:vAlign w:val="bottom"/>
            <w:hideMark/>
          </w:tcPr>
          <w:p w14:paraId="40E0CD28" w14:textId="77777777" w:rsidR="00851D69" w:rsidRPr="000929D7" w:rsidRDefault="00851D69" w:rsidP="00FC690D">
            <w:pPr>
              <w:spacing w:after="0" w:line="240" w:lineRule="auto"/>
              <w:jc w:val="right"/>
              <w:rPr>
                <w:rFonts w:ascii="Times New Roman" w:eastAsia="Times New Roman" w:hAnsi="Times New Roman"/>
                <w:color w:val="000000"/>
                <w14:ligatures w14:val="none"/>
              </w:rPr>
            </w:pPr>
            <w:r w:rsidRPr="000929D7">
              <w:rPr>
                <w:rFonts w:ascii="Times New Roman" w:eastAsia="Times New Roman" w:hAnsi="Times New Roman"/>
                <w:color w:val="000000"/>
                <w14:ligatures w14:val="none"/>
              </w:rPr>
              <w:t>0.371357455</w:t>
            </w:r>
          </w:p>
        </w:tc>
        <w:tc>
          <w:tcPr>
            <w:tcW w:w="1476" w:type="dxa"/>
            <w:shd w:val="clear" w:color="auto" w:fill="auto"/>
            <w:noWrap/>
            <w:vAlign w:val="bottom"/>
            <w:hideMark/>
          </w:tcPr>
          <w:p w14:paraId="0B2B44C9" w14:textId="77777777" w:rsidR="00851D69" w:rsidRPr="000929D7" w:rsidRDefault="00851D69" w:rsidP="00FC690D">
            <w:pPr>
              <w:spacing w:after="0" w:line="240" w:lineRule="auto"/>
              <w:jc w:val="right"/>
              <w:rPr>
                <w:rFonts w:ascii="Times New Roman" w:eastAsia="Times New Roman" w:hAnsi="Times New Roman"/>
                <w:color w:val="000000"/>
                <w14:ligatures w14:val="none"/>
              </w:rPr>
            </w:pPr>
            <w:r w:rsidRPr="000929D7">
              <w:rPr>
                <w:rFonts w:ascii="Times New Roman" w:eastAsia="Times New Roman" w:hAnsi="Times New Roman"/>
                <w:color w:val="000000"/>
                <w14:ligatures w14:val="none"/>
              </w:rPr>
              <w:t>0.371357455</w:t>
            </w:r>
          </w:p>
        </w:tc>
        <w:tc>
          <w:tcPr>
            <w:tcW w:w="2271" w:type="dxa"/>
            <w:shd w:val="clear" w:color="auto" w:fill="auto"/>
            <w:noWrap/>
            <w:vAlign w:val="bottom"/>
            <w:hideMark/>
          </w:tcPr>
          <w:p w14:paraId="15FA90EA" w14:textId="77777777" w:rsidR="00851D69" w:rsidRPr="000929D7" w:rsidRDefault="00851D69" w:rsidP="00FC690D">
            <w:pPr>
              <w:spacing w:after="0" w:line="240" w:lineRule="auto"/>
              <w:jc w:val="center"/>
              <w:rPr>
                <w:rFonts w:ascii="Times New Roman" w:eastAsia="Times New Roman" w:hAnsi="Times New Roman"/>
                <w:color w:val="000000"/>
                <w14:ligatures w14:val="none"/>
              </w:rPr>
            </w:pPr>
            <w:r w:rsidRPr="000929D7">
              <w:rPr>
                <w:rFonts w:ascii="Times New Roman" w:eastAsia="Times New Roman" w:hAnsi="Times New Roman"/>
                <w:color w:val="000000"/>
                <w14:ligatures w14:val="none"/>
              </w:rPr>
              <w:t>Bertumbuh cepat</w:t>
            </w:r>
          </w:p>
        </w:tc>
      </w:tr>
      <w:tr w:rsidR="00851D69" w:rsidRPr="000929D7" w14:paraId="46D0B031" w14:textId="77777777" w:rsidTr="00B63A98">
        <w:trPr>
          <w:trHeight w:val="312"/>
          <w:jc w:val="center"/>
        </w:trPr>
        <w:tc>
          <w:tcPr>
            <w:tcW w:w="1683" w:type="dxa"/>
            <w:shd w:val="clear" w:color="auto" w:fill="auto"/>
            <w:noWrap/>
            <w:vAlign w:val="bottom"/>
            <w:hideMark/>
          </w:tcPr>
          <w:p w14:paraId="40D06864" w14:textId="77777777" w:rsidR="00851D69" w:rsidRPr="000929D7" w:rsidRDefault="00851D69" w:rsidP="00FC690D">
            <w:pPr>
              <w:spacing w:after="0" w:line="240" w:lineRule="auto"/>
              <w:rPr>
                <w:rFonts w:ascii="Times New Roman" w:eastAsia="Times New Roman" w:hAnsi="Times New Roman"/>
                <w:color w:val="000000"/>
                <w14:ligatures w14:val="none"/>
              </w:rPr>
            </w:pPr>
            <w:r w:rsidRPr="000929D7">
              <w:rPr>
                <w:rFonts w:ascii="Times New Roman" w:eastAsia="Times New Roman" w:hAnsi="Times New Roman"/>
                <w:color w:val="000000"/>
                <w14:ligatures w14:val="none"/>
              </w:rPr>
              <w:t>Kunyit</w:t>
            </w:r>
          </w:p>
        </w:tc>
        <w:tc>
          <w:tcPr>
            <w:tcW w:w="1566" w:type="dxa"/>
            <w:shd w:val="clear" w:color="auto" w:fill="auto"/>
            <w:noWrap/>
            <w:vAlign w:val="bottom"/>
            <w:hideMark/>
          </w:tcPr>
          <w:p w14:paraId="1641A045" w14:textId="77777777" w:rsidR="00851D69" w:rsidRPr="000929D7" w:rsidRDefault="00851D69" w:rsidP="00FC690D">
            <w:pPr>
              <w:spacing w:after="0" w:line="240" w:lineRule="auto"/>
              <w:jc w:val="right"/>
              <w:rPr>
                <w:rFonts w:ascii="Times New Roman" w:eastAsia="Times New Roman" w:hAnsi="Times New Roman"/>
                <w:color w:val="000000"/>
                <w14:ligatures w14:val="none"/>
              </w:rPr>
            </w:pPr>
            <w:r w:rsidRPr="000929D7">
              <w:rPr>
                <w:rFonts w:ascii="Times New Roman" w:eastAsia="Times New Roman" w:hAnsi="Times New Roman"/>
                <w:color w:val="000000"/>
                <w14:ligatures w14:val="none"/>
              </w:rPr>
              <w:t>0.310841785</w:t>
            </w:r>
          </w:p>
        </w:tc>
        <w:tc>
          <w:tcPr>
            <w:tcW w:w="1476" w:type="dxa"/>
            <w:shd w:val="clear" w:color="auto" w:fill="auto"/>
            <w:noWrap/>
            <w:vAlign w:val="bottom"/>
            <w:hideMark/>
          </w:tcPr>
          <w:p w14:paraId="6EAE25AB" w14:textId="77777777" w:rsidR="00851D69" w:rsidRPr="000929D7" w:rsidRDefault="00851D69" w:rsidP="00FC690D">
            <w:pPr>
              <w:spacing w:after="0" w:line="240" w:lineRule="auto"/>
              <w:jc w:val="right"/>
              <w:rPr>
                <w:rFonts w:ascii="Times New Roman" w:eastAsia="Times New Roman" w:hAnsi="Times New Roman"/>
                <w:color w:val="000000"/>
                <w14:ligatures w14:val="none"/>
              </w:rPr>
            </w:pPr>
            <w:r w:rsidRPr="000929D7">
              <w:rPr>
                <w:rFonts w:ascii="Times New Roman" w:eastAsia="Times New Roman" w:hAnsi="Times New Roman"/>
                <w:color w:val="000000"/>
                <w14:ligatures w14:val="none"/>
              </w:rPr>
              <w:t>0.310841785</w:t>
            </w:r>
          </w:p>
        </w:tc>
        <w:tc>
          <w:tcPr>
            <w:tcW w:w="2271" w:type="dxa"/>
            <w:shd w:val="clear" w:color="auto" w:fill="auto"/>
            <w:noWrap/>
            <w:vAlign w:val="bottom"/>
            <w:hideMark/>
          </w:tcPr>
          <w:p w14:paraId="29E81093" w14:textId="77777777" w:rsidR="00851D69" w:rsidRPr="000929D7" w:rsidRDefault="00851D69" w:rsidP="00FC690D">
            <w:pPr>
              <w:spacing w:after="0" w:line="240" w:lineRule="auto"/>
              <w:jc w:val="center"/>
              <w:rPr>
                <w:rFonts w:ascii="Times New Roman" w:eastAsia="Times New Roman" w:hAnsi="Times New Roman"/>
                <w:color w:val="000000"/>
                <w14:ligatures w14:val="none"/>
              </w:rPr>
            </w:pPr>
            <w:r w:rsidRPr="000929D7">
              <w:rPr>
                <w:rFonts w:ascii="Times New Roman" w:eastAsia="Times New Roman" w:hAnsi="Times New Roman"/>
                <w:color w:val="000000"/>
                <w14:ligatures w14:val="none"/>
              </w:rPr>
              <w:t>Bertumbuh cepat</w:t>
            </w:r>
          </w:p>
        </w:tc>
      </w:tr>
      <w:tr w:rsidR="00851D69" w:rsidRPr="000929D7" w14:paraId="6F4BAA74" w14:textId="77777777" w:rsidTr="00B63A98">
        <w:trPr>
          <w:trHeight w:val="312"/>
          <w:jc w:val="center"/>
        </w:trPr>
        <w:tc>
          <w:tcPr>
            <w:tcW w:w="1683" w:type="dxa"/>
            <w:shd w:val="clear" w:color="auto" w:fill="auto"/>
            <w:noWrap/>
            <w:vAlign w:val="bottom"/>
            <w:hideMark/>
          </w:tcPr>
          <w:p w14:paraId="4F042B01" w14:textId="77777777" w:rsidR="00851D69" w:rsidRPr="000929D7" w:rsidRDefault="00851D69" w:rsidP="00FC690D">
            <w:pPr>
              <w:spacing w:after="0" w:line="240" w:lineRule="auto"/>
              <w:rPr>
                <w:rFonts w:ascii="Times New Roman" w:eastAsia="Times New Roman" w:hAnsi="Times New Roman"/>
                <w:color w:val="000000"/>
                <w14:ligatures w14:val="none"/>
              </w:rPr>
            </w:pPr>
            <w:r w:rsidRPr="000929D7">
              <w:rPr>
                <w:rFonts w:ascii="Times New Roman" w:eastAsia="Times New Roman" w:hAnsi="Times New Roman"/>
                <w:color w:val="000000"/>
                <w14:ligatures w14:val="none"/>
              </w:rPr>
              <w:t>Temulawak</w:t>
            </w:r>
          </w:p>
        </w:tc>
        <w:tc>
          <w:tcPr>
            <w:tcW w:w="1566" w:type="dxa"/>
            <w:shd w:val="clear" w:color="auto" w:fill="auto"/>
            <w:noWrap/>
            <w:vAlign w:val="bottom"/>
            <w:hideMark/>
          </w:tcPr>
          <w:p w14:paraId="6DF2B215" w14:textId="77777777" w:rsidR="00851D69" w:rsidRPr="000929D7" w:rsidRDefault="00851D69" w:rsidP="00FC690D">
            <w:pPr>
              <w:spacing w:after="0" w:line="240" w:lineRule="auto"/>
              <w:jc w:val="right"/>
              <w:rPr>
                <w:rFonts w:ascii="Times New Roman" w:eastAsia="Times New Roman" w:hAnsi="Times New Roman"/>
                <w:color w:val="000000"/>
                <w14:ligatures w14:val="none"/>
              </w:rPr>
            </w:pPr>
            <w:r w:rsidRPr="000929D7">
              <w:rPr>
                <w:rFonts w:ascii="Times New Roman" w:eastAsia="Times New Roman" w:hAnsi="Times New Roman"/>
                <w:color w:val="000000"/>
                <w14:ligatures w14:val="none"/>
              </w:rPr>
              <w:t>1.796583437</w:t>
            </w:r>
          </w:p>
        </w:tc>
        <w:tc>
          <w:tcPr>
            <w:tcW w:w="1476" w:type="dxa"/>
            <w:shd w:val="clear" w:color="auto" w:fill="auto"/>
            <w:noWrap/>
            <w:vAlign w:val="bottom"/>
            <w:hideMark/>
          </w:tcPr>
          <w:p w14:paraId="12A6BEFA" w14:textId="77777777" w:rsidR="00851D69" w:rsidRPr="000929D7" w:rsidRDefault="00851D69" w:rsidP="00FC690D">
            <w:pPr>
              <w:spacing w:after="0" w:line="240" w:lineRule="auto"/>
              <w:jc w:val="right"/>
              <w:rPr>
                <w:rFonts w:ascii="Times New Roman" w:eastAsia="Times New Roman" w:hAnsi="Times New Roman"/>
                <w:color w:val="000000"/>
                <w14:ligatures w14:val="none"/>
              </w:rPr>
            </w:pPr>
            <w:r w:rsidRPr="000929D7">
              <w:rPr>
                <w:rFonts w:ascii="Times New Roman" w:eastAsia="Times New Roman" w:hAnsi="Times New Roman"/>
                <w:color w:val="000000"/>
                <w14:ligatures w14:val="none"/>
              </w:rPr>
              <w:t>1.796583437</w:t>
            </w:r>
          </w:p>
        </w:tc>
        <w:tc>
          <w:tcPr>
            <w:tcW w:w="2271" w:type="dxa"/>
            <w:shd w:val="clear" w:color="auto" w:fill="auto"/>
            <w:noWrap/>
            <w:vAlign w:val="bottom"/>
            <w:hideMark/>
          </w:tcPr>
          <w:p w14:paraId="21F92D4D" w14:textId="77777777" w:rsidR="00851D69" w:rsidRPr="000929D7" w:rsidRDefault="00851D69" w:rsidP="00FC690D">
            <w:pPr>
              <w:keepNext/>
              <w:spacing w:after="0" w:line="240" w:lineRule="auto"/>
              <w:jc w:val="center"/>
              <w:rPr>
                <w:rFonts w:ascii="Times New Roman" w:eastAsia="Times New Roman" w:hAnsi="Times New Roman"/>
                <w:color w:val="000000"/>
                <w14:ligatures w14:val="none"/>
              </w:rPr>
            </w:pPr>
            <w:r w:rsidRPr="000929D7">
              <w:rPr>
                <w:rFonts w:ascii="Times New Roman" w:eastAsia="Times New Roman" w:hAnsi="Times New Roman"/>
                <w:color w:val="000000"/>
                <w14:ligatures w14:val="none"/>
              </w:rPr>
              <w:t>Bertumbuh cepat</w:t>
            </w:r>
          </w:p>
        </w:tc>
      </w:tr>
    </w:tbl>
    <w:p w14:paraId="0EF0D44D" w14:textId="77777777" w:rsidR="001E7986" w:rsidRDefault="001E7986" w:rsidP="000A2D9B">
      <w:pPr>
        <w:pStyle w:val="ListParagraph"/>
        <w:spacing w:before="120" w:after="0" w:line="240" w:lineRule="auto"/>
        <w:ind w:left="567"/>
        <w:jc w:val="both"/>
        <w:rPr>
          <w:rFonts w:ascii="Times New Roman" w:hAnsi="Times New Roman"/>
          <w:b/>
          <w:bCs/>
          <w:sz w:val="24"/>
          <w:szCs w:val="24"/>
          <w:lang w:val="en-US"/>
        </w:rPr>
      </w:pPr>
    </w:p>
    <w:p w14:paraId="56AF3696" w14:textId="387F83D2" w:rsidR="001D3320" w:rsidRDefault="001D3320" w:rsidP="000A2D9B">
      <w:pPr>
        <w:pStyle w:val="ListParagraph"/>
        <w:spacing w:before="120" w:after="0" w:line="240" w:lineRule="auto"/>
        <w:ind w:left="567"/>
        <w:jc w:val="both"/>
        <w:rPr>
          <w:rFonts w:ascii="Times New Roman" w:hAnsi="Times New Roman"/>
          <w:b/>
          <w:bCs/>
          <w:sz w:val="24"/>
          <w:szCs w:val="24"/>
          <w:lang w:val="en-US"/>
        </w:rPr>
      </w:pPr>
      <w:r>
        <w:rPr>
          <w:noProof/>
          <w:lang w:val="en-US"/>
        </w:rPr>
        <w:drawing>
          <wp:anchor distT="0" distB="0" distL="114300" distR="114300" simplePos="0" relativeHeight="251658240" behindDoc="0" locked="0" layoutInCell="1" allowOverlap="1" wp14:anchorId="58D5B0AE" wp14:editId="5CEE42F8">
            <wp:simplePos x="0" y="0"/>
            <wp:positionH relativeFrom="column">
              <wp:posOffset>276860</wp:posOffset>
            </wp:positionH>
            <wp:positionV relativeFrom="paragraph">
              <wp:posOffset>-11430</wp:posOffset>
            </wp:positionV>
            <wp:extent cx="5454423" cy="2979420"/>
            <wp:effectExtent l="0" t="0" r="0" b="0"/>
            <wp:wrapNone/>
            <wp:docPr id="147956266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a:stretch/>
                  </pic:blipFill>
                  <pic:spPr bwMode="auto">
                    <a:xfrm>
                      <a:off x="0" y="0"/>
                      <a:ext cx="5454423" cy="29794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8EDA306" w14:textId="77777777" w:rsidR="001D3320" w:rsidRDefault="001D3320" w:rsidP="000A2D9B">
      <w:pPr>
        <w:pStyle w:val="ListParagraph"/>
        <w:spacing w:before="120" w:after="0" w:line="240" w:lineRule="auto"/>
        <w:ind w:left="567"/>
        <w:jc w:val="both"/>
        <w:rPr>
          <w:rFonts w:ascii="Times New Roman" w:hAnsi="Times New Roman"/>
          <w:b/>
          <w:bCs/>
          <w:sz w:val="24"/>
          <w:szCs w:val="24"/>
          <w:lang w:val="en-US"/>
        </w:rPr>
      </w:pPr>
    </w:p>
    <w:p w14:paraId="6E6EFED5" w14:textId="77777777" w:rsidR="001D3320" w:rsidRDefault="001D3320" w:rsidP="000A2D9B">
      <w:pPr>
        <w:pStyle w:val="ListParagraph"/>
        <w:spacing w:before="120" w:after="0" w:line="240" w:lineRule="auto"/>
        <w:ind w:left="567"/>
        <w:jc w:val="both"/>
        <w:rPr>
          <w:rFonts w:ascii="Times New Roman" w:hAnsi="Times New Roman"/>
          <w:b/>
          <w:bCs/>
          <w:sz w:val="24"/>
          <w:szCs w:val="24"/>
          <w:lang w:val="en-US"/>
        </w:rPr>
      </w:pPr>
    </w:p>
    <w:p w14:paraId="4E696E38" w14:textId="77777777" w:rsidR="001D3320" w:rsidRDefault="001D3320" w:rsidP="000A2D9B">
      <w:pPr>
        <w:pStyle w:val="ListParagraph"/>
        <w:spacing w:before="120" w:after="0" w:line="240" w:lineRule="auto"/>
        <w:ind w:left="567"/>
        <w:jc w:val="both"/>
        <w:rPr>
          <w:rFonts w:ascii="Times New Roman" w:hAnsi="Times New Roman"/>
          <w:b/>
          <w:bCs/>
          <w:sz w:val="24"/>
          <w:szCs w:val="24"/>
          <w:lang w:val="en-US"/>
        </w:rPr>
      </w:pPr>
    </w:p>
    <w:p w14:paraId="13BA4CB4" w14:textId="77777777" w:rsidR="001D3320" w:rsidRDefault="001D3320" w:rsidP="000A2D9B">
      <w:pPr>
        <w:pStyle w:val="ListParagraph"/>
        <w:spacing w:before="120" w:after="0" w:line="240" w:lineRule="auto"/>
        <w:ind w:left="567"/>
        <w:jc w:val="both"/>
        <w:rPr>
          <w:rFonts w:ascii="Times New Roman" w:hAnsi="Times New Roman"/>
          <w:b/>
          <w:bCs/>
          <w:sz w:val="24"/>
          <w:szCs w:val="24"/>
          <w:lang w:val="en-US"/>
        </w:rPr>
      </w:pPr>
    </w:p>
    <w:p w14:paraId="197287F3" w14:textId="77777777" w:rsidR="001D3320" w:rsidRDefault="001D3320" w:rsidP="000A2D9B">
      <w:pPr>
        <w:pStyle w:val="ListParagraph"/>
        <w:spacing w:before="120" w:after="0" w:line="240" w:lineRule="auto"/>
        <w:ind w:left="567"/>
        <w:jc w:val="both"/>
        <w:rPr>
          <w:rFonts w:ascii="Times New Roman" w:hAnsi="Times New Roman"/>
          <w:b/>
          <w:bCs/>
          <w:sz w:val="24"/>
          <w:szCs w:val="24"/>
          <w:lang w:val="en-US"/>
        </w:rPr>
      </w:pPr>
    </w:p>
    <w:p w14:paraId="0A3C2AE4" w14:textId="77777777" w:rsidR="001D3320" w:rsidRDefault="001D3320" w:rsidP="000A2D9B">
      <w:pPr>
        <w:pStyle w:val="ListParagraph"/>
        <w:spacing w:before="120" w:after="0" w:line="240" w:lineRule="auto"/>
        <w:ind w:left="567"/>
        <w:jc w:val="both"/>
        <w:rPr>
          <w:rFonts w:ascii="Times New Roman" w:hAnsi="Times New Roman"/>
          <w:b/>
          <w:bCs/>
          <w:sz w:val="24"/>
          <w:szCs w:val="24"/>
          <w:lang w:val="en-US"/>
        </w:rPr>
      </w:pPr>
    </w:p>
    <w:p w14:paraId="3846F98C" w14:textId="77777777" w:rsidR="001D3320" w:rsidRDefault="001D3320" w:rsidP="000A2D9B">
      <w:pPr>
        <w:pStyle w:val="ListParagraph"/>
        <w:spacing w:before="120" w:after="0" w:line="240" w:lineRule="auto"/>
        <w:ind w:left="567"/>
        <w:jc w:val="both"/>
        <w:rPr>
          <w:rFonts w:ascii="Times New Roman" w:hAnsi="Times New Roman"/>
          <w:b/>
          <w:bCs/>
          <w:sz w:val="24"/>
          <w:szCs w:val="24"/>
          <w:lang w:val="en-US"/>
        </w:rPr>
      </w:pPr>
    </w:p>
    <w:p w14:paraId="55D1C838" w14:textId="77777777" w:rsidR="001D3320" w:rsidRDefault="001D3320" w:rsidP="000A2D9B">
      <w:pPr>
        <w:pStyle w:val="ListParagraph"/>
        <w:spacing w:before="120" w:after="0" w:line="240" w:lineRule="auto"/>
        <w:ind w:left="567"/>
        <w:jc w:val="both"/>
        <w:rPr>
          <w:rFonts w:ascii="Times New Roman" w:hAnsi="Times New Roman"/>
          <w:b/>
          <w:bCs/>
          <w:sz w:val="24"/>
          <w:szCs w:val="24"/>
          <w:lang w:val="en-US"/>
        </w:rPr>
      </w:pPr>
    </w:p>
    <w:p w14:paraId="1551943F" w14:textId="77777777" w:rsidR="001D3320" w:rsidRDefault="001D3320" w:rsidP="000A2D9B">
      <w:pPr>
        <w:pStyle w:val="ListParagraph"/>
        <w:spacing w:before="120" w:after="0" w:line="240" w:lineRule="auto"/>
        <w:ind w:left="567"/>
        <w:jc w:val="both"/>
        <w:rPr>
          <w:rFonts w:ascii="Times New Roman" w:hAnsi="Times New Roman"/>
          <w:b/>
          <w:bCs/>
          <w:sz w:val="24"/>
          <w:szCs w:val="24"/>
          <w:lang w:val="en-US"/>
        </w:rPr>
      </w:pPr>
    </w:p>
    <w:p w14:paraId="2083F5CD" w14:textId="77777777" w:rsidR="001D3320" w:rsidRDefault="001D3320" w:rsidP="000A2D9B">
      <w:pPr>
        <w:pStyle w:val="ListParagraph"/>
        <w:spacing w:before="120" w:after="0" w:line="240" w:lineRule="auto"/>
        <w:ind w:left="567"/>
        <w:jc w:val="both"/>
        <w:rPr>
          <w:rFonts w:ascii="Times New Roman" w:hAnsi="Times New Roman"/>
          <w:b/>
          <w:bCs/>
          <w:sz w:val="24"/>
          <w:szCs w:val="24"/>
          <w:lang w:val="en-US"/>
        </w:rPr>
      </w:pPr>
    </w:p>
    <w:p w14:paraId="2E26CBFB" w14:textId="77777777" w:rsidR="001D3320" w:rsidRDefault="001D3320" w:rsidP="000A2D9B">
      <w:pPr>
        <w:pStyle w:val="ListParagraph"/>
        <w:spacing w:before="120" w:after="0" w:line="240" w:lineRule="auto"/>
        <w:ind w:left="567"/>
        <w:jc w:val="both"/>
        <w:rPr>
          <w:rFonts w:ascii="Times New Roman" w:hAnsi="Times New Roman"/>
          <w:b/>
          <w:bCs/>
          <w:sz w:val="24"/>
          <w:szCs w:val="24"/>
          <w:lang w:val="en-US"/>
        </w:rPr>
      </w:pPr>
    </w:p>
    <w:p w14:paraId="74579FF2" w14:textId="77777777" w:rsidR="001D3320" w:rsidRDefault="001D3320" w:rsidP="000A2D9B">
      <w:pPr>
        <w:pStyle w:val="ListParagraph"/>
        <w:spacing w:before="120" w:after="0" w:line="240" w:lineRule="auto"/>
        <w:ind w:left="567"/>
        <w:jc w:val="both"/>
        <w:rPr>
          <w:rFonts w:ascii="Times New Roman" w:hAnsi="Times New Roman"/>
          <w:b/>
          <w:bCs/>
          <w:sz w:val="24"/>
          <w:szCs w:val="24"/>
          <w:lang w:val="en-US"/>
        </w:rPr>
      </w:pPr>
    </w:p>
    <w:p w14:paraId="773AD043" w14:textId="77777777" w:rsidR="001D3320" w:rsidRDefault="001D3320" w:rsidP="000A2D9B">
      <w:pPr>
        <w:pStyle w:val="ListParagraph"/>
        <w:spacing w:before="120" w:after="0" w:line="240" w:lineRule="auto"/>
        <w:ind w:left="567"/>
        <w:jc w:val="both"/>
        <w:rPr>
          <w:rFonts w:ascii="Times New Roman" w:hAnsi="Times New Roman"/>
          <w:b/>
          <w:bCs/>
          <w:sz w:val="24"/>
          <w:szCs w:val="24"/>
          <w:lang w:val="en-US"/>
        </w:rPr>
      </w:pPr>
    </w:p>
    <w:p w14:paraId="1518CB13" w14:textId="77777777" w:rsidR="001D3320" w:rsidRDefault="001D3320" w:rsidP="000A2D9B">
      <w:pPr>
        <w:pStyle w:val="ListParagraph"/>
        <w:spacing w:before="120" w:after="0" w:line="240" w:lineRule="auto"/>
        <w:ind w:left="567"/>
        <w:jc w:val="both"/>
        <w:rPr>
          <w:rFonts w:ascii="Times New Roman" w:hAnsi="Times New Roman"/>
          <w:b/>
          <w:bCs/>
          <w:sz w:val="24"/>
          <w:szCs w:val="24"/>
          <w:lang w:val="en-US"/>
        </w:rPr>
      </w:pPr>
    </w:p>
    <w:p w14:paraId="11753EB3" w14:textId="77777777" w:rsidR="001D3320" w:rsidRDefault="001D3320" w:rsidP="000A2D9B">
      <w:pPr>
        <w:pStyle w:val="ListParagraph"/>
        <w:spacing w:before="120" w:after="0" w:line="240" w:lineRule="auto"/>
        <w:ind w:left="567"/>
        <w:jc w:val="both"/>
        <w:rPr>
          <w:rFonts w:ascii="Times New Roman" w:hAnsi="Times New Roman"/>
          <w:b/>
          <w:bCs/>
          <w:sz w:val="24"/>
          <w:szCs w:val="24"/>
          <w:lang w:val="en-US"/>
        </w:rPr>
      </w:pPr>
    </w:p>
    <w:p w14:paraId="5BFFC4DD" w14:textId="77777777" w:rsidR="001D3320" w:rsidRDefault="001D3320" w:rsidP="000A2D9B">
      <w:pPr>
        <w:pStyle w:val="ListParagraph"/>
        <w:spacing w:before="120" w:after="0" w:line="240" w:lineRule="auto"/>
        <w:ind w:left="567"/>
        <w:jc w:val="both"/>
        <w:rPr>
          <w:rFonts w:ascii="Times New Roman" w:hAnsi="Times New Roman"/>
          <w:b/>
          <w:bCs/>
          <w:sz w:val="24"/>
          <w:szCs w:val="24"/>
          <w:lang w:val="en-US"/>
        </w:rPr>
      </w:pPr>
    </w:p>
    <w:p w14:paraId="64BA7AC7" w14:textId="3FCAC85A" w:rsidR="001D3320" w:rsidRPr="00F21075" w:rsidRDefault="00B9401A" w:rsidP="001E7986">
      <w:pPr>
        <w:pStyle w:val="ListParagraph"/>
        <w:spacing w:before="120" w:after="0" w:line="240" w:lineRule="auto"/>
        <w:ind w:left="-90"/>
        <w:jc w:val="center"/>
        <w:rPr>
          <w:rFonts w:ascii="Times New Roman" w:hAnsi="Times New Roman"/>
          <w:lang w:val="en-US"/>
        </w:rPr>
      </w:pPr>
      <w:r w:rsidRPr="00F21075">
        <w:rPr>
          <w:rFonts w:ascii="Times New Roman" w:hAnsi="Times New Roman"/>
          <w:b/>
          <w:bCs/>
          <w:lang w:val="en-US"/>
        </w:rPr>
        <w:t xml:space="preserve">Gambar 2. </w:t>
      </w:r>
      <w:r w:rsidR="00F4511B" w:rsidRPr="00F21075">
        <w:rPr>
          <w:rFonts w:ascii="Times New Roman" w:hAnsi="Times New Roman"/>
          <w:lang w:val="en-US"/>
        </w:rPr>
        <w:t xml:space="preserve">Hasil </w:t>
      </w:r>
      <w:proofErr w:type="spellStart"/>
      <w:r w:rsidR="00F4511B" w:rsidRPr="00F21075">
        <w:rPr>
          <w:rFonts w:ascii="Times New Roman" w:hAnsi="Times New Roman"/>
          <w:lang w:val="en-US"/>
        </w:rPr>
        <w:t>Klasifikasi</w:t>
      </w:r>
      <w:proofErr w:type="spellEnd"/>
      <w:r w:rsidR="00F4511B" w:rsidRPr="00F21075">
        <w:rPr>
          <w:rFonts w:ascii="Times New Roman" w:hAnsi="Times New Roman"/>
          <w:lang w:val="en-US"/>
        </w:rPr>
        <w:t xml:space="preserve"> pada </w:t>
      </w:r>
      <w:proofErr w:type="spellStart"/>
      <w:r w:rsidR="00F4511B" w:rsidRPr="00F21075">
        <w:rPr>
          <w:rFonts w:ascii="Times New Roman" w:hAnsi="Times New Roman"/>
          <w:lang w:val="en-US"/>
        </w:rPr>
        <w:t>Sektor</w:t>
      </w:r>
      <w:proofErr w:type="spellEnd"/>
      <w:r w:rsidR="00F4511B" w:rsidRPr="00F21075">
        <w:rPr>
          <w:rFonts w:ascii="Times New Roman" w:hAnsi="Times New Roman"/>
          <w:lang w:val="en-US"/>
        </w:rPr>
        <w:t xml:space="preserve"> </w:t>
      </w:r>
      <w:proofErr w:type="spellStart"/>
      <w:r w:rsidR="00F4511B" w:rsidRPr="00F21075">
        <w:rPr>
          <w:rFonts w:ascii="Times New Roman" w:hAnsi="Times New Roman"/>
          <w:lang w:val="en-US"/>
        </w:rPr>
        <w:t>Biofarmaka</w:t>
      </w:r>
      <w:proofErr w:type="spellEnd"/>
    </w:p>
    <w:p w14:paraId="1503A151" w14:textId="77777777" w:rsidR="00B9401A" w:rsidRDefault="00B9401A" w:rsidP="000A2D9B">
      <w:pPr>
        <w:pStyle w:val="ListParagraph"/>
        <w:spacing w:before="120" w:after="0" w:line="240" w:lineRule="auto"/>
        <w:ind w:left="567"/>
        <w:jc w:val="both"/>
        <w:rPr>
          <w:rFonts w:ascii="Times New Roman" w:hAnsi="Times New Roman"/>
          <w:b/>
          <w:bCs/>
          <w:sz w:val="24"/>
          <w:szCs w:val="24"/>
          <w:lang w:val="en-US"/>
        </w:rPr>
      </w:pPr>
    </w:p>
    <w:p w14:paraId="4C4DC4CA" w14:textId="33A776B9" w:rsidR="001D3320" w:rsidRPr="00B9401A" w:rsidRDefault="00B9401A" w:rsidP="001E7986">
      <w:pPr>
        <w:pStyle w:val="ListParagraph"/>
        <w:spacing w:after="120" w:line="240" w:lineRule="auto"/>
        <w:ind w:left="0"/>
        <w:jc w:val="both"/>
        <w:rPr>
          <w:rFonts w:ascii="Times New Roman" w:hAnsi="Times New Roman"/>
          <w:sz w:val="24"/>
          <w:szCs w:val="24"/>
          <w:lang w:val="en-US"/>
        </w:rPr>
      </w:pPr>
      <w:r w:rsidRPr="00B9401A">
        <w:rPr>
          <w:rFonts w:ascii="Times New Roman" w:hAnsi="Times New Roman"/>
          <w:sz w:val="24"/>
          <w:szCs w:val="24"/>
          <w:lang w:val="en-US"/>
        </w:rPr>
        <w:t xml:space="preserve">Hasil yang di </w:t>
      </w:r>
      <w:proofErr w:type="spellStart"/>
      <w:r w:rsidRPr="00B9401A">
        <w:rPr>
          <w:rFonts w:ascii="Times New Roman" w:hAnsi="Times New Roman"/>
          <w:sz w:val="24"/>
          <w:szCs w:val="24"/>
          <w:lang w:val="en-US"/>
        </w:rPr>
        <w:t>tampilkan</w:t>
      </w:r>
      <w:proofErr w:type="spellEnd"/>
      <w:r w:rsidRPr="00B9401A">
        <w:rPr>
          <w:rFonts w:ascii="Times New Roman" w:hAnsi="Times New Roman"/>
          <w:sz w:val="24"/>
          <w:szCs w:val="24"/>
          <w:lang w:val="en-US"/>
        </w:rPr>
        <w:t xml:space="preserve"> oleh </w:t>
      </w:r>
      <w:proofErr w:type="spellStart"/>
      <w:r w:rsidRPr="00B9401A">
        <w:rPr>
          <w:rFonts w:ascii="Times New Roman" w:hAnsi="Times New Roman"/>
          <w:sz w:val="24"/>
          <w:szCs w:val="24"/>
          <w:lang w:val="en-US"/>
        </w:rPr>
        <w:t>sistem</w:t>
      </w:r>
      <w:proofErr w:type="spellEnd"/>
      <w:r w:rsidRPr="00B9401A">
        <w:rPr>
          <w:rFonts w:ascii="Times New Roman" w:hAnsi="Times New Roman"/>
          <w:sz w:val="24"/>
          <w:szCs w:val="24"/>
          <w:lang w:val="en-US"/>
        </w:rPr>
        <w:t xml:space="preserve"> </w:t>
      </w:r>
      <w:r>
        <w:rPr>
          <w:rFonts w:ascii="Times New Roman" w:hAnsi="Times New Roman"/>
          <w:sz w:val="24"/>
          <w:szCs w:val="24"/>
          <w:lang w:val="en-US"/>
        </w:rPr>
        <w:t xml:space="preserve">yang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dilihat</w:t>
      </w:r>
      <w:proofErr w:type="spellEnd"/>
      <w:r>
        <w:rPr>
          <w:rFonts w:ascii="Times New Roman" w:hAnsi="Times New Roman"/>
          <w:sz w:val="24"/>
          <w:szCs w:val="24"/>
          <w:lang w:val="en-US"/>
        </w:rPr>
        <w:t xml:space="preserve"> pada gambar 2</w:t>
      </w:r>
      <w:r w:rsidR="00F21075">
        <w:rPr>
          <w:rFonts w:ascii="Times New Roman" w:hAnsi="Times New Roman"/>
          <w:sz w:val="24"/>
          <w:szCs w:val="24"/>
          <w:lang w:val="en-US"/>
        </w:rPr>
        <w:t>. Pada gambar 2</w:t>
      </w:r>
      <w:r>
        <w:rPr>
          <w:rFonts w:ascii="Times New Roman" w:hAnsi="Times New Roman"/>
          <w:sz w:val="24"/>
          <w:szCs w:val="24"/>
          <w:lang w:val="en-US"/>
        </w:rPr>
        <w:t xml:space="preserve"> </w:t>
      </w:r>
      <w:r w:rsidRPr="00B9401A">
        <w:rPr>
          <w:rFonts w:ascii="Times New Roman" w:hAnsi="Times New Roman"/>
          <w:sz w:val="24"/>
          <w:szCs w:val="24"/>
          <w:lang w:val="en-US"/>
        </w:rPr>
        <w:t>memberikan informasi bahwa</w:t>
      </w:r>
      <w:r>
        <w:rPr>
          <w:rFonts w:ascii="Times New Roman" w:hAnsi="Times New Roman"/>
          <w:sz w:val="24"/>
          <w:szCs w:val="24"/>
          <w:lang w:val="en-US"/>
        </w:rPr>
        <w:t xml:space="preserve"> </w:t>
      </w:r>
      <w:proofErr w:type="spellStart"/>
      <w:r w:rsidRPr="00B9401A">
        <w:rPr>
          <w:rFonts w:ascii="Times New Roman" w:hAnsi="Times New Roman"/>
          <w:sz w:val="24"/>
          <w:szCs w:val="24"/>
          <w:lang w:val="en-US"/>
        </w:rPr>
        <w:t>komoditas</w:t>
      </w:r>
      <w:proofErr w:type="spellEnd"/>
      <w:r w:rsidRPr="00B9401A">
        <w:rPr>
          <w:rFonts w:ascii="Times New Roman" w:hAnsi="Times New Roman"/>
          <w:sz w:val="24"/>
          <w:szCs w:val="24"/>
          <w:lang w:val="en-US"/>
        </w:rPr>
        <w:t xml:space="preserve"> </w:t>
      </w:r>
      <w:proofErr w:type="spellStart"/>
      <w:r w:rsidRPr="00B9401A">
        <w:rPr>
          <w:rFonts w:ascii="Times New Roman" w:hAnsi="Times New Roman"/>
          <w:sz w:val="24"/>
          <w:szCs w:val="24"/>
          <w:lang w:val="en-US"/>
        </w:rPr>
        <w:t>jahe</w:t>
      </w:r>
      <w:proofErr w:type="spellEnd"/>
      <w:r w:rsidRPr="00B9401A">
        <w:rPr>
          <w:rFonts w:ascii="Times New Roman" w:hAnsi="Times New Roman"/>
          <w:sz w:val="24"/>
          <w:szCs w:val="24"/>
          <w:lang w:val="en-US"/>
        </w:rPr>
        <w:t xml:space="preserve"> dan </w:t>
      </w:r>
      <w:proofErr w:type="spellStart"/>
      <w:r w:rsidRPr="00B9401A">
        <w:rPr>
          <w:rFonts w:ascii="Times New Roman" w:hAnsi="Times New Roman"/>
          <w:sz w:val="24"/>
          <w:szCs w:val="24"/>
          <w:lang w:val="en-US"/>
        </w:rPr>
        <w:t>kencur</w:t>
      </w:r>
      <w:proofErr w:type="spellEnd"/>
      <w:r w:rsidRPr="00B9401A">
        <w:rPr>
          <w:rFonts w:ascii="Times New Roman" w:hAnsi="Times New Roman"/>
          <w:sz w:val="24"/>
          <w:szCs w:val="24"/>
          <w:lang w:val="en-US"/>
        </w:rPr>
        <w:t xml:space="preserve"> </w:t>
      </w:r>
      <w:proofErr w:type="spellStart"/>
      <w:r w:rsidRPr="00B9401A">
        <w:rPr>
          <w:rFonts w:ascii="Times New Roman" w:hAnsi="Times New Roman"/>
          <w:sz w:val="24"/>
          <w:szCs w:val="24"/>
          <w:lang w:val="en-US"/>
        </w:rPr>
        <w:t>tergolong</w:t>
      </w:r>
      <w:proofErr w:type="spellEnd"/>
      <w:r w:rsidRPr="00B9401A">
        <w:rPr>
          <w:rFonts w:ascii="Times New Roman" w:hAnsi="Times New Roman"/>
          <w:sz w:val="24"/>
          <w:szCs w:val="24"/>
          <w:lang w:val="en-US"/>
        </w:rPr>
        <w:t xml:space="preserve"> dalam </w:t>
      </w:r>
      <w:proofErr w:type="spellStart"/>
      <w:r w:rsidRPr="00B9401A">
        <w:rPr>
          <w:rFonts w:ascii="Times New Roman" w:hAnsi="Times New Roman"/>
          <w:sz w:val="24"/>
          <w:szCs w:val="24"/>
          <w:lang w:val="en-US"/>
        </w:rPr>
        <w:t>komoditas</w:t>
      </w:r>
      <w:proofErr w:type="spellEnd"/>
      <w:r w:rsidRPr="00B9401A">
        <w:rPr>
          <w:rFonts w:ascii="Times New Roman" w:hAnsi="Times New Roman"/>
          <w:sz w:val="24"/>
          <w:szCs w:val="24"/>
          <w:lang w:val="en-US"/>
        </w:rPr>
        <w:t xml:space="preserve"> yang </w:t>
      </w:r>
      <w:proofErr w:type="spellStart"/>
      <w:r w:rsidRPr="00B9401A">
        <w:rPr>
          <w:rFonts w:ascii="Times New Roman" w:hAnsi="Times New Roman"/>
          <w:sz w:val="24"/>
          <w:szCs w:val="24"/>
          <w:lang w:val="en-US"/>
        </w:rPr>
        <w:t>potensial</w:t>
      </w:r>
      <w:proofErr w:type="spellEnd"/>
      <w:r w:rsidRPr="00B9401A">
        <w:rPr>
          <w:rFonts w:ascii="Times New Roman" w:hAnsi="Times New Roman"/>
          <w:sz w:val="24"/>
          <w:szCs w:val="24"/>
          <w:lang w:val="en-US"/>
        </w:rPr>
        <w:t xml:space="preserve"> dan</w:t>
      </w:r>
      <w:r>
        <w:rPr>
          <w:rFonts w:ascii="Times New Roman" w:hAnsi="Times New Roman"/>
          <w:sz w:val="24"/>
          <w:szCs w:val="24"/>
          <w:lang w:val="en-US"/>
        </w:rPr>
        <w:t xml:space="preserve"> </w:t>
      </w:r>
      <w:proofErr w:type="spellStart"/>
      <w:r w:rsidRPr="00B9401A">
        <w:rPr>
          <w:rFonts w:ascii="Times New Roman" w:hAnsi="Times New Roman"/>
          <w:sz w:val="24"/>
          <w:szCs w:val="24"/>
          <w:lang w:val="en-US"/>
        </w:rPr>
        <w:t>bertumbuh</w:t>
      </w:r>
      <w:proofErr w:type="spellEnd"/>
      <w:r w:rsidRPr="00B9401A">
        <w:rPr>
          <w:rFonts w:ascii="Times New Roman" w:hAnsi="Times New Roman"/>
          <w:sz w:val="24"/>
          <w:szCs w:val="24"/>
          <w:lang w:val="en-US"/>
        </w:rPr>
        <w:t xml:space="preserve"> </w:t>
      </w:r>
      <w:proofErr w:type="spellStart"/>
      <w:r w:rsidRPr="00B9401A">
        <w:rPr>
          <w:rFonts w:ascii="Times New Roman" w:hAnsi="Times New Roman"/>
          <w:sz w:val="24"/>
          <w:szCs w:val="24"/>
          <w:lang w:val="en-US"/>
        </w:rPr>
        <w:t>cepat</w:t>
      </w:r>
      <w:proofErr w:type="spellEnd"/>
      <w:r w:rsidRPr="00B9401A">
        <w:rPr>
          <w:rFonts w:ascii="Times New Roman" w:hAnsi="Times New Roman"/>
          <w:sz w:val="24"/>
          <w:szCs w:val="24"/>
          <w:lang w:val="en-US"/>
        </w:rPr>
        <w:t xml:space="preserve">. </w:t>
      </w:r>
      <w:proofErr w:type="spellStart"/>
      <w:r w:rsidRPr="00B9401A">
        <w:rPr>
          <w:rFonts w:ascii="Times New Roman" w:hAnsi="Times New Roman"/>
          <w:sz w:val="24"/>
          <w:szCs w:val="24"/>
          <w:lang w:val="en-US"/>
        </w:rPr>
        <w:t>Komoditas</w:t>
      </w:r>
      <w:proofErr w:type="spellEnd"/>
      <w:r w:rsidRPr="00B9401A">
        <w:rPr>
          <w:rFonts w:ascii="Times New Roman" w:hAnsi="Times New Roman"/>
          <w:sz w:val="24"/>
          <w:szCs w:val="24"/>
          <w:lang w:val="en-US"/>
        </w:rPr>
        <w:t xml:space="preserve"> </w:t>
      </w:r>
      <w:proofErr w:type="spellStart"/>
      <w:r w:rsidRPr="00B9401A">
        <w:rPr>
          <w:rFonts w:ascii="Times New Roman" w:hAnsi="Times New Roman"/>
          <w:sz w:val="24"/>
          <w:szCs w:val="24"/>
          <w:lang w:val="en-US"/>
        </w:rPr>
        <w:t>kunyit</w:t>
      </w:r>
      <w:proofErr w:type="spellEnd"/>
      <w:r w:rsidRPr="00B9401A">
        <w:rPr>
          <w:rFonts w:ascii="Times New Roman" w:hAnsi="Times New Roman"/>
          <w:sz w:val="24"/>
          <w:szCs w:val="24"/>
          <w:lang w:val="en-US"/>
        </w:rPr>
        <w:t xml:space="preserve">, </w:t>
      </w:r>
      <w:proofErr w:type="spellStart"/>
      <w:r w:rsidRPr="00B9401A">
        <w:rPr>
          <w:rFonts w:ascii="Times New Roman" w:hAnsi="Times New Roman"/>
          <w:sz w:val="24"/>
          <w:szCs w:val="24"/>
          <w:lang w:val="en-US"/>
        </w:rPr>
        <w:t>lempuyang</w:t>
      </w:r>
      <w:proofErr w:type="spellEnd"/>
      <w:r w:rsidRPr="00B9401A">
        <w:rPr>
          <w:rFonts w:ascii="Times New Roman" w:hAnsi="Times New Roman"/>
          <w:sz w:val="24"/>
          <w:szCs w:val="24"/>
          <w:lang w:val="en-US"/>
        </w:rPr>
        <w:t xml:space="preserve"> dan </w:t>
      </w:r>
      <w:proofErr w:type="spellStart"/>
      <w:r w:rsidRPr="00B9401A">
        <w:rPr>
          <w:rFonts w:ascii="Times New Roman" w:hAnsi="Times New Roman"/>
          <w:sz w:val="24"/>
          <w:szCs w:val="24"/>
          <w:lang w:val="en-US"/>
        </w:rPr>
        <w:t>temuireng</w:t>
      </w:r>
      <w:proofErr w:type="spellEnd"/>
      <w:r w:rsidRPr="00B9401A">
        <w:rPr>
          <w:rFonts w:ascii="Times New Roman" w:hAnsi="Times New Roman"/>
          <w:sz w:val="24"/>
          <w:szCs w:val="24"/>
          <w:lang w:val="en-US"/>
        </w:rPr>
        <w:t xml:space="preserve"> termasuk dalam</w:t>
      </w:r>
      <w:r>
        <w:rPr>
          <w:rFonts w:ascii="Times New Roman" w:hAnsi="Times New Roman"/>
          <w:sz w:val="24"/>
          <w:szCs w:val="24"/>
          <w:lang w:val="en-US"/>
        </w:rPr>
        <w:t xml:space="preserve"> </w:t>
      </w:r>
      <w:proofErr w:type="spellStart"/>
      <w:r w:rsidRPr="00B9401A">
        <w:rPr>
          <w:rFonts w:ascii="Times New Roman" w:hAnsi="Times New Roman"/>
          <w:sz w:val="24"/>
          <w:szCs w:val="24"/>
          <w:lang w:val="en-US"/>
        </w:rPr>
        <w:t>komoditas</w:t>
      </w:r>
      <w:proofErr w:type="spellEnd"/>
      <w:r w:rsidRPr="00B9401A">
        <w:rPr>
          <w:rFonts w:ascii="Times New Roman" w:hAnsi="Times New Roman"/>
          <w:sz w:val="24"/>
          <w:szCs w:val="24"/>
          <w:lang w:val="en-US"/>
        </w:rPr>
        <w:t xml:space="preserve"> yang </w:t>
      </w:r>
      <w:proofErr w:type="spellStart"/>
      <w:r w:rsidRPr="00B9401A">
        <w:rPr>
          <w:rFonts w:ascii="Times New Roman" w:hAnsi="Times New Roman"/>
          <w:sz w:val="24"/>
          <w:szCs w:val="24"/>
          <w:lang w:val="en-US"/>
        </w:rPr>
        <w:t>potensial</w:t>
      </w:r>
      <w:proofErr w:type="spellEnd"/>
      <w:r w:rsidRPr="00B9401A">
        <w:rPr>
          <w:rFonts w:ascii="Times New Roman" w:hAnsi="Times New Roman"/>
          <w:sz w:val="24"/>
          <w:szCs w:val="24"/>
          <w:lang w:val="en-US"/>
        </w:rPr>
        <w:t xml:space="preserve"> </w:t>
      </w:r>
      <w:proofErr w:type="spellStart"/>
      <w:r w:rsidRPr="00B9401A">
        <w:rPr>
          <w:rFonts w:ascii="Times New Roman" w:hAnsi="Times New Roman"/>
          <w:sz w:val="24"/>
          <w:szCs w:val="24"/>
          <w:lang w:val="en-US"/>
        </w:rPr>
        <w:t>namun</w:t>
      </w:r>
      <w:proofErr w:type="spellEnd"/>
      <w:r w:rsidRPr="00B9401A">
        <w:rPr>
          <w:rFonts w:ascii="Times New Roman" w:hAnsi="Times New Roman"/>
          <w:sz w:val="24"/>
          <w:szCs w:val="24"/>
          <w:lang w:val="en-US"/>
        </w:rPr>
        <w:t xml:space="preserve"> </w:t>
      </w:r>
      <w:proofErr w:type="spellStart"/>
      <w:r w:rsidRPr="00B9401A">
        <w:rPr>
          <w:rFonts w:ascii="Times New Roman" w:hAnsi="Times New Roman"/>
          <w:sz w:val="24"/>
          <w:szCs w:val="24"/>
          <w:lang w:val="en-US"/>
        </w:rPr>
        <w:t>bertumbuh</w:t>
      </w:r>
      <w:proofErr w:type="spellEnd"/>
      <w:r w:rsidRPr="00B9401A">
        <w:rPr>
          <w:rFonts w:ascii="Times New Roman" w:hAnsi="Times New Roman"/>
          <w:sz w:val="24"/>
          <w:szCs w:val="24"/>
          <w:lang w:val="en-US"/>
        </w:rPr>
        <w:t xml:space="preserve"> lambat. </w:t>
      </w:r>
      <w:proofErr w:type="spellStart"/>
      <w:r w:rsidRPr="00B9401A">
        <w:rPr>
          <w:rFonts w:ascii="Times New Roman" w:hAnsi="Times New Roman"/>
          <w:sz w:val="24"/>
          <w:szCs w:val="24"/>
          <w:lang w:val="en-US"/>
        </w:rPr>
        <w:t>Komoditas</w:t>
      </w:r>
      <w:proofErr w:type="spellEnd"/>
      <w:r w:rsidRPr="00B9401A">
        <w:rPr>
          <w:rFonts w:ascii="Times New Roman" w:hAnsi="Times New Roman"/>
          <w:sz w:val="24"/>
          <w:szCs w:val="24"/>
          <w:lang w:val="en-US"/>
        </w:rPr>
        <w:t xml:space="preserve"> </w:t>
      </w:r>
      <w:proofErr w:type="spellStart"/>
      <w:r w:rsidRPr="00B9401A">
        <w:rPr>
          <w:rFonts w:ascii="Times New Roman" w:hAnsi="Times New Roman"/>
          <w:sz w:val="24"/>
          <w:szCs w:val="24"/>
          <w:lang w:val="en-US"/>
        </w:rPr>
        <w:t>lengkuas</w:t>
      </w:r>
      <w:proofErr w:type="spellEnd"/>
      <w:r>
        <w:rPr>
          <w:rFonts w:ascii="Times New Roman" w:hAnsi="Times New Roman"/>
          <w:sz w:val="24"/>
          <w:szCs w:val="24"/>
          <w:lang w:val="en-US"/>
        </w:rPr>
        <w:t xml:space="preserve"> </w:t>
      </w:r>
      <w:r w:rsidRPr="00B9401A">
        <w:rPr>
          <w:rFonts w:ascii="Times New Roman" w:hAnsi="Times New Roman"/>
          <w:sz w:val="24"/>
          <w:szCs w:val="24"/>
          <w:lang w:val="en-US"/>
        </w:rPr>
        <w:t xml:space="preserve">termasuk dalam </w:t>
      </w:r>
      <w:proofErr w:type="spellStart"/>
      <w:r w:rsidRPr="00B9401A">
        <w:rPr>
          <w:rFonts w:ascii="Times New Roman" w:hAnsi="Times New Roman"/>
          <w:sz w:val="24"/>
          <w:szCs w:val="24"/>
          <w:lang w:val="en-US"/>
        </w:rPr>
        <w:t>komoditas</w:t>
      </w:r>
      <w:proofErr w:type="spellEnd"/>
      <w:r w:rsidRPr="00B9401A">
        <w:rPr>
          <w:rFonts w:ascii="Times New Roman" w:hAnsi="Times New Roman"/>
          <w:sz w:val="24"/>
          <w:szCs w:val="24"/>
          <w:lang w:val="en-US"/>
        </w:rPr>
        <w:t xml:space="preserve"> yang tidak </w:t>
      </w:r>
      <w:proofErr w:type="spellStart"/>
      <w:r w:rsidRPr="00B9401A">
        <w:rPr>
          <w:rFonts w:ascii="Times New Roman" w:hAnsi="Times New Roman"/>
          <w:sz w:val="24"/>
          <w:szCs w:val="24"/>
          <w:lang w:val="en-US"/>
        </w:rPr>
        <w:t>potensial</w:t>
      </w:r>
      <w:proofErr w:type="spellEnd"/>
      <w:r w:rsidRPr="00B9401A">
        <w:rPr>
          <w:rFonts w:ascii="Times New Roman" w:hAnsi="Times New Roman"/>
          <w:sz w:val="24"/>
          <w:szCs w:val="24"/>
          <w:lang w:val="en-US"/>
        </w:rPr>
        <w:t xml:space="preserve"> dan </w:t>
      </w:r>
      <w:proofErr w:type="spellStart"/>
      <w:r w:rsidRPr="00B9401A">
        <w:rPr>
          <w:rFonts w:ascii="Times New Roman" w:hAnsi="Times New Roman"/>
          <w:sz w:val="24"/>
          <w:szCs w:val="24"/>
          <w:lang w:val="en-US"/>
        </w:rPr>
        <w:t>bertumbuh</w:t>
      </w:r>
      <w:proofErr w:type="spellEnd"/>
      <w:r w:rsidRPr="00B9401A">
        <w:rPr>
          <w:rFonts w:ascii="Times New Roman" w:hAnsi="Times New Roman"/>
          <w:sz w:val="24"/>
          <w:szCs w:val="24"/>
          <w:lang w:val="en-US"/>
        </w:rPr>
        <w:t xml:space="preserve"> </w:t>
      </w:r>
      <w:proofErr w:type="spellStart"/>
      <w:r w:rsidRPr="00B9401A">
        <w:rPr>
          <w:rFonts w:ascii="Times New Roman" w:hAnsi="Times New Roman"/>
          <w:sz w:val="24"/>
          <w:szCs w:val="24"/>
          <w:lang w:val="en-US"/>
        </w:rPr>
        <w:t>cepat</w:t>
      </w:r>
      <w:proofErr w:type="spellEnd"/>
      <w:r w:rsidRPr="00B9401A">
        <w:rPr>
          <w:rFonts w:ascii="Times New Roman" w:hAnsi="Times New Roman"/>
          <w:sz w:val="24"/>
          <w:szCs w:val="24"/>
          <w:lang w:val="en-US"/>
        </w:rPr>
        <w:t xml:space="preserve">. </w:t>
      </w:r>
      <w:proofErr w:type="spellStart"/>
      <w:r w:rsidRPr="00B9401A">
        <w:rPr>
          <w:rFonts w:ascii="Times New Roman" w:hAnsi="Times New Roman"/>
          <w:sz w:val="24"/>
          <w:szCs w:val="24"/>
          <w:lang w:val="en-US"/>
        </w:rPr>
        <w:t>Komoditas</w:t>
      </w:r>
      <w:proofErr w:type="spellEnd"/>
      <w:r>
        <w:rPr>
          <w:rFonts w:ascii="Times New Roman" w:hAnsi="Times New Roman"/>
          <w:sz w:val="24"/>
          <w:szCs w:val="24"/>
          <w:lang w:val="en-US"/>
        </w:rPr>
        <w:t xml:space="preserve"> </w:t>
      </w:r>
      <w:proofErr w:type="spellStart"/>
      <w:r w:rsidRPr="00B9401A">
        <w:rPr>
          <w:rFonts w:ascii="Times New Roman" w:hAnsi="Times New Roman"/>
          <w:sz w:val="24"/>
          <w:szCs w:val="24"/>
          <w:lang w:val="en-US"/>
        </w:rPr>
        <w:t>temulawak</w:t>
      </w:r>
      <w:proofErr w:type="spellEnd"/>
      <w:r w:rsidRPr="00B9401A">
        <w:rPr>
          <w:rFonts w:ascii="Times New Roman" w:hAnsi="Times New Roman"/>
          <w:sz w:val="24"/>
          <w:szCs w:val="24"/>
          <w:lang w:val="en-US"/>
        </w:rPr>
        <w:t xml:space="preserve"> termasuk dalam </w:t>
      </w:r>
      <w:proofErr w:type="spellStart"/>
      <w:r w:rsidRPr="00B9401A">
        <w:rPr>
          <w:rFonts w:ascii="Times New Roman" w:hAnsi="Times New Roman"/>
          <w:sz w:val="24"/>
          <w:szCs w:val="24"/>
          <w:lang w:val="en-US"/>
        </w:rPr>
        <w:t>komoditas</w:t>
      </w:r>
      <w:proofErr w:type="spellEnd"/>
      <w:r w:rsidRPr="00B9401A">
        <w:rPr>
          <w:rFonts w:ascii="Times New Roman" w:hAnsi="Times New Roman"/>
          <w:sz w:val="24"/>
          <w:szCs w:val="24"/>
          <w:lang w:val="en-US"/>
        </w:rPr>
        <w:t xml:space="preserve"> yang tidak </w:t>
      </w:r>
      <w:proofErr w:type="spellStart"/>
      <w:r w:rsidRPr="00B9401A">
        <w:rPr>
          <w:rFonts w:ascii="Times New Roman" w:hAnsi="Times New Roman"/>
          <w:sz w:val="24"/>
          <w:szCs w:val="24"/>
          <w:lang w:val="en-US"/>
        </w:rPr>
        <w:t>potensial</w:t>
      </w:r>
      <w:proofErr w:type="spellEnd"/>
      <w:r w:rsidRPr="00B9401A">
        <w:rPr>
          <w:rFonts w:ascii="Times New Roman" w:hAnsi="Times New Roman"/>
          <w:sz w:val="24"/>
          <w:szCs w:val="24"/>
          <w:lang w:val="en-US"/>
        </w:rPr>
        <w:t xml:space="preserve"> dan </w:t>
      </w:r>
      <w:proofErr w:type="spellStart"/>
      <w:r w:rsidRPr="00B9401A">
        <w:rPr>
          <w:rFonts w:ascii="Times New Roman" w:hAnsi="Times New Roman"/>
          <w:sz w:val="24"/>
          <w:szCs w:val="24"/>
          <w:lang w:val="en-US"/>
        </w:rPr>
        <w:t>bertumbuh</w:t>
      </w:r>
      <w:proofErr w:type="spellEnd"/>
      <w:r w:rsidRPr="00B9401A">
        <w:rPr>
          <w:rFonts w:ascii="Times New Roman" w:hAnsi="Times New Roman"/>
          <w:sz w:val="24"/>
          <w:szCs w:val="24"/>
          <w:lang w:val="en-US"/>
        </w:rPr>
        <w:t xml:space="preserve"> lambat</w:t>
      </w:r>
      <w:r>
        <w:rPr>
          <w:rFonts w:ascii="Times New Roman" w:hAnsi="Times New Roman"/>
          <w:sz w:val="24"/>
          <w:szCs w:val="24"/>
          <w:lang w:val="en-US"/>
        </w:rPr>
        <w:t xml:space="preserve"> </w:t>
      </w:r>
      <w:r w:rsidRPr="00B9401A">
        <w:rPr>
          <w:rFonts w:ascii="Times New Roman" w:hAnsi="Times New Roman"/>
          <w:sz w:val="24"/>
          <w:szCs w:val="24"/>
          <w:lang w:val="en-US"/>
        </w:rPr>
        <w:t xml:space="preserve">atau </w:t>
      </w:r>
      <w:proofErr w:type="spellStart"/>
      <w:r w:rsidRPr="00B9401A">
        <w:rPr>
          <w:rFonts w:ascii="Times New Roman" w:hAnsi="Times New Roman"/>
          <w:sz w:val="24"/>
          <w:szCs w:val="24"/>
          <w:lang w:val="en-US"/>
        </w:rPr>
        <w:t>komoditas</w:t>
      </w:r>
      <w:proofErr w:type="spellEnd"/>
      <w:r w:rsidRPr="00B9401A">
        <w:rPr>
          <w:rFonts w:ascii="Times New Roman" w:hAnsi="Times New Roman"/>
          <w:sz w:val="24"/>
          <w:szCs w:val="24"/>
          <w:lang w:val="en-US"/>
        </w:rPr>
        <w:t xml:space="preserve"> yang </w:t>
      </w:r>
      <w:proofErr w:type="spellStart"/>
      <w:r w:rsidRPr="00B9401A">
        <w:rPr>
          <w:rFonts w:ascii="Times New Roman" w:hAnsi="Times New Roman"/>
          <w:sz w:val="24"/>
          <w:szCs w:val="24"/>
          <w:lang w:val="en-US"/>
        </w:rPr>
        <w:t>tertinggal</w:t>
      </w:r>
      <w:proofErr w:type="spellEnd"/>
      <w:r w:rsidRPr="00B9401A">
        <w:rPr>
          <w:rFonts w:ascii="Times New Roman" w:hAnsi="Times New Roman"/>
          <w:sz w:val="24"/>
          <w:szCs w:val="24"/>
          <w:lang w:val="en-US"/>
        </w:rPr>
        <w:t>.</w:t>
      </w:r>
    </w:p>
    <w:p w14:paraId="376B1C5B" w14:textId="77777777" w:rsidR="001D3320" w:rsidRDefault="001D3320" w:rsidP="001E7986">
      <w:pPr>
        <w:pStyle w:val="ListParagraph"/>
        <w:spacing w:before="120" w:after="0" w:line="240" w:lineRule="auto"/>
        <w:ind w:left="270"/>
        <w:jc w:val="both"/>
        <w:rPr>
          <w:rFonts w:ascii="Times New Roman" w:hAnsi="Times New Roman"/>
          <w:b/>
          <w:bCs/>
          <w:sz w:val="24"/>
          <w:szCs w:val="24"/>
          <w:lang w:val="en-US"/>
        </w:rPr>
      </w:pPr>
    </w:p>
    <w:p w14:paraId="44D708EB" w14:textId="7E755587" w:rsidR="00D66A56" w:rsidRDefault="00D66A56" w:rsidP="001E7986">
      <w:pPr>
        <w:pStyle w:val="ListParagraph"/>
        <w:numPr>
          <w:ilvl w:val="0"/>
          <w:numId w:val="13"/>
        </w:numPr>
        <w:spacing w:after="0" w:line="240" w:lineRule="auto"/>
        <w:ind w:left="360"/>
        <w:jc w:val="both"/>
        <w:rPr>
          <w:rFonts w:ascii="Times New Roman" w:hAnsi="Times New Roman"/>
          <w:b/>
          <w:bCs/>
          <w:sz w:val="24"/>
          <w:szCs w:val="24"/>
          <w:lang w:val="en-US"/>
        </w:rPr>
      </w:pPr>
      <w:proofErr w:type="spellStart"/>
      <w:r>
        <w:rPr>
          <w:rFonts w:ascii="Times New Roman" w:hAnsi="Times New Roman"/>
          <w:b/>
          <w:bCs/>
          <w:sz w:val="24"/>
          <w:szCs w:val="24"/>
          <w:lang w:val="en-US"/>
        </w:rPr>
        <w:t>Pengujian</w:t>
      </w:r>
      <w:proofErr w:type="spellEnd"/>
      <w:r>
        <w:rPr>
          <w:rFonts w:ascii="Times New Roman" w:hAnsi="Times New Roman"/>
          <w:b/>
          <w:bCs/>
          <w:sz w:val="24"/>
          <w:szCs w:val="24"/>
          <w:lang w:val="en-US"/>
        </w:rPr>
        <w:t xml:space="preserve"> dan </w:t>
      </w:r>
      <w:proofErr w:type="spellStart"/>
      <w:r>
        <w:rPr>
          <w:rFonts w:ascii="Times New Roman" w:hAnsi="Times New Roman"/>
          <w:b/>
          <w:bCs/>
          <w:sz w:val="24"/>
          <w:szCs w:val="24"/>
          <w:lang w:val="en-US"/>
        </w:rPr>
        <w:t>Menentukan</w:t>
      </w:r>
      <w:proofErr w:type="spellEnd"/>
      <w:r>
        <w:rPr>
          <w:rFonts w:ascii="Times New Roman" w:hAnsi="Times New Roman"/>
          <w:b/>
          <w:bCs/>
          <w:sz w:val="24"/>
          <w:szCs w:val="24"/>
          <w:lang w:val="en-US"/>
        </w:rPr>
        <w:t xml:space="preserve"> Nilai k Optimum</w:t>
      </w:r>
    </w:p>
    <w:p w14:paraId="087E050D" w14:textId="77777777" w:rsidR="00755333" w:rsidRPr="00EE0622" w:rsidRDefault="00671776" w:rsidP="001E7986">
      <w:pPr>
        <w:pStyle w:val="ListParagraph"/>
        <w:spacing w:after="120" w:line="240" w:lineRule="auto"/>
        <w:ind w:left="0" w:firstLine="720"/>
        <w:jc w:val="both"/>
        <w:rPr>
          <w:rFonts w:ascii="Times New Roman" w:hAnsi="Times New Roman"/>
          <w:i/>
          <w:iCs/>
          <w:sz w:val="24"/>
          <w:szCs w:val="24"/>
          <w:lang w:val="en-US"/>
        </w:rPr>
      </w:pPr>
      <w:proofErr w:type="spellStart"/>
      <w:r>
        <w:rPr>
          <w:rFonts w:ascii="Times New Roman" w:hAnsi="Times New Roman"/>
          <w:sz w:val="24"/>
          <w:szCs w:val="24"/>
          <w:lang w:val="en-US"/>
        </w:rPr>
        <w:t>Jika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dilihat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tabel</w:t>
      </w:r>
      <w:proofErr w:type="spellEnd"/>
      <w:r>
        <w:rPr>
          <w:rFonts w:ascii="Times New Roman" w:hAnsi="Times New Roman"/>
          <w:sz w:val="24"/>
          <w:szCs w:val="24"/>
          <w:lang w:val="en-US"/>
        </w:rPr>
        <w:t xml:space="preserve"> 7 </w:t>
      </w:r>
      <w:proofErr w:type="spellStart"/>
      <w:r>
        <w:rPr>
          <w:rFonts w:ascii="Times New Roman" w:hAnsi="Times New Roman"/>
          <w:sz w:val="24"/>
          <w:szCs w:val="24"/>
          <w:lang w:val="en-US"/>
        </w:rPr>
        <w:t>a</w:t>
      </w:r>
      <w:r w:rsidR="0019019C">
        <w:rPr>
          <w:rFonts w:ascii="Times New Roman" w:hAnsi="Times New Roman"/>
          <w:sz w:val="24"/>
          <w:szCs w:val="24"/>
          <w:lang w:val="en-US"/>
        </w:rPr>
        <w:t>kurasi</w:t>
      </w:r>
      <w:proofErr w:type="spellEnd"/>
      <w:r w:rsidR="0019019C">
        <w:rPr>
          <w:rFonts w:ascii="Times New Roman" w:hAnsi="Times New Roman"/>
          <w:sz w:val="24"/>
          <w:szCs w:val="24"/>
          <w:lang w:val="en-US"/>
        </w:rPr>
        <w:t xml:space="preserve"> </w:t>
      </w:r>
      <w:proofErr w:type="spellStart"/>
      <w:r w:rsidR="0019019C">
        <w:rPr>
          <w:rFonts w:ascii="Times New Roman" w:hAnsi="Times New Roman"/>
          <w:sz w:val="24"/>
          <w:szCs w:val="24"/>
          <w:lang w:val="en-US"/>
        </w:rPr>
        <w:t>tertinggi</w:t>
      </w:r>
      <w:proofErr w:type="spellEnd"/>
      <w:r w:rsidR="0019019C">
        <w:rPr>
          <w:rFonts w:ascii="Times New Roman" w:hAnsi="Times New Roman"/>
          <w:sz w:val="24"/>
          <w:szCs w:val="24"/>
          <w:lang w:val="en-US"/>
        </w:rPr>
        <w:t xml:space="preserve"> model untuk </w:t>
      </w:r>
      <w:proofErr w:type="spellStart"/>
      <w:r w:rsidR="0019019C">
        <w:rPr>
          <w:rFonts w:ascii="Times New Roman" w:hAnsi="Times New Roman"/>
          <w:sz w:val="24"/>
          <w:szCs w:val="24"/>
          <w:lang w:val="en-US"/>
        </w:rPr>
        <w:t>klasifikasi</w:t>
      </w:r>
      <w:proofErr w:type="spellEnd"/>
      <w:r w:rsidR="0019019C">
        <w:rPr>
          <w:rFonts w:ascii="Times New Roman" w:hAnsi="Times New Roman"/>
          <w:sz w:val="24"/>
          <w:szCs w:val="24"/>
          <w:lang w:val="en-US"/>
        </w:rPr>
        <w:t xml:space="preserve"> maju atau </w:t>
      </w:r>
      <w:proofErr w:type="spellStart"/>
      <w:r w:rsidR="0019019C">
        <w:rPr>
          <w:rFonts w:ascii="Times New Roman" w:hAnsi="Times New Roman"/>
          <w:sz w:val="24"/>
          <w:szCs w:val="24"/>
          <w:lang w:val="en-US"/>
        </w:rPr>
        <w:t>berkembangnya</w:t>
      </w:r>
      <w:proofErr w:type="spellEnd"/>
      <w:r w:rsidR="0019019C">
        <w:rPr>
          <w:rFonts w:ascii="Times New Roman" w:hAnsi="Times New Roman"/>
          <w:sz w:val="24"/>
          <w:szCs w:val="24"/>
          <w:lang w:val="en-US"/>
        </w:rPr>
        <w:t xml:space="preserve"> </w:t>
      </w:r>
      <w:proofErr w:type="spellStart"/>
      <w:r w:rsidR="0019019C">
        <w:rPr>
          <w:rFonts w:ascii="Times New Roman" w:hAnsi="Times New Roman"/>
          <w:sz w:val="24"/>
          <w:szCs w:val="24"/>
          <w:lang w:val="en-US"/>
        </w:rPr>
        <w:t>suatu</w:t>
      </w:r>
      <w:proofErr w:type="spellEnd"/>
      <w:r w:rsidR="0019019C">
        <w:rPr>
          <w:rFonts w:ascii="Times New Roman" w:hAnsi="Times New Roman"/>
          <w:sz w:val="24"/>
          <w:szCs w:val="24"/>
          <w:lang w:val="en-US"/>
        </w:rPr>
        <w:t xml:space="preserve"> </w:t>
      </w:r>
      <w:proofErr w:type="spellStart"/>
      <w:r w:rsidR="0019019C">
        <w:rPr>
          <w:rFonts w:ascii="Times New Roman" w:hAnsi="Times New Roman"/>
          <w:sz w:val="24"/>
          <w:szCs w:val="24"/>
          <w:lang w:val="en-US"/>
        </w:rPr>
        <w:t>komoditas</w:t>
      </w:r>
      <w:proofErr w:type="spellEnd"/>
      <w:r w:rsidR="0019019C">
        <w:rPr>
          <w:rFonts w:ascii="Times New Roman" w:hAnsi="Times New Roman"/>
          <w:sz w:val="24"/>
          <w:szCs w:val="24"/>
          <w:lang w:val="en-US"/>
        </w:rPr>
        <w:t xml:space="preserve"> </w:t>
      </w:r>
      <w:proofErr w:type="spellStart"/>
      <w:r w:rsidR="0019019C">
        <w:rPr>
          <w:rFonts w:ascii="Times New Roman" w:hAnsi="Times New Roman"/>
          <w:sz w:val="24"/>
          <w:szCs w:val="24"/>
          <w:lang w:val="en-US"/>
        </w:rPr>
        <w:t>ada</w:t>
      </w:r>
      <w:proofErr w:type="spellEnd"/>
      <w:r w:rsidR="0019019C">
        <w:rPr>
          <w:rFonts w:ascii="Times New Roman" w:hAnsi="Times New Roman"/>
          <w:sz w:val="24"/>
          <w:szCs w:val="24"/>
          <w:lang w:val="en-US"/>
        </w:rPr>
        <w:t xml:space="preserve"> </w:t>
      </w:r>
      <w:proofErr w:type="spellStart"/>
      <w:r w:rsidR="0019019C">
        <w:rPr>
          <w:rFonts w:ascii="Times New Roman" w:hAnsi="Times New Roman"/>
          <w:sz w:val="24"/>
          <w:szCs w:val="24"/>
          <w:lang w:val="en-US"/>
        </w:rPr>
        <w:t>ketika</w:t>
      </w:r>
      <w:proofErr w:type="spellEnd"/>
      <w:r w:rsidR="0019019C">
        <w:rPr>
          <w:rFonts w:ascii="Times New Roman" w:hAnsi="Times New Roman"/>
          <w:sz w:val="24"/>
          <w:szCs w:val="24"/>
          <w:lang w:val="en-US"/>
        </w:rPr>
        <w:t xml:space="preserve"> </w:t>
      </w:r>
      <w:proofErr w:type="spellStart"/>
      <w:r w:rsidR="0019019C">
        <w:rPr>
          <w:rFonts w:ascii="Times New Roman" w:hAnsi="Times New Roman"/>
          <w:sz w:val="24"/>
          <w:szCs w:val="24"/>
          <w:lang w:val="en-US"/>
        </w:rPr>
        <w:t>nilai</w:t>
      </w:r>
      <w:proofErr w:type="spellEnd"/>
      <w:r w:rsidR="0019019C">
        <w:rPr>
          <w:rFonts w:ascii="Times New Roman" w:hAnsi="Times New Roman"/>
          <w:sz w:val="24"/>
          <w:szCs w:val="24"/>
          <w:lang w:val="en-US"/>
        </w:rPr>
        <w:t xml:space="preserve"> k=3. </w:t>
      </w:r>
      <w:proofErr w:type="spellStart"/>
      <w:r w:rsidR="0019019C">
        <w:rPr>
          <w:rFonts w:ascii="Times New Roman" w:hAnsi="Times New Roman"/>
          <w:sz w:val="24"/>
          <w:szCs w:val="24"/>
          <w:lang w:val="en-US"/>
        </w:rPr>
        <w:t>Akurasi</w:t>
      </w:r>
      <w:proofErr w:type="spellEnd"/>
      <w:r w:rsidR="0019019C">
        <w:rPr>
          <w:rFonts w:ascii="Times New Roman" w:hAnsi="Times New Roman"/>
          <w:sz w:val="24"/>
          <w:szCs w:val="24"/>
          <w:lang w:val="en-US"/>
        </w:rPr>
        <w:t xml:space="preserve"> dengan </w:t>
      </w:r>
      <w:proofErr w:type="spellStart"/>
      <w:r w:rsidR="0019019C">
        <w:rPr>
          <w:rFonts w:ascii="Times New Roman" w:hAnsi="Times New Roman"/>
          <w:sz w:val="24"/>
          <w:szCs w:val="24"/>
          <w:lang w:val="en-US"/>
        </w:rPr>
        <w:t>nilai</w:t>
      </w:r>
      <w:proofErr w:type="spellEnd"/>
      <w:r w:rsidR="0019019C">
        <w:rPr>
          <w:rFonts w:ascii="Times New Roman" w:hAnsi="Times New Roman"/>
          <w:sz w:val="24"/>
          <w:szCs w:val="24"/>
          <w:lang w:val="en-US"/>
        </w:rPr>
        <w:t xml:space="preserve"> k </w:t>
      </w:r>
      <w:proofErr w:type="spellStart"/>
      <w:r w:rsidR="0019019C">
        <w:rPr>
          <w:rFonts w:ascii="Times New Roman" w:hAnsi="Times New Roman"/>
          <w:sz w:val="24"/>
          <w:szCs w:val="24"/>
          <w:lang w:val="en-US"/>
        </w:rPr>
        <w:t>tersebut</w:t>
      </w:r>
      <w:proofErr w:type="spellEnd"/>
      <w:r w:rsidR="0019019C">
        <w:rPr>
          <w:rFonts w:ascii="Times New Roman" w:hAnsi="Times New Roman"/>
          <w:sz w:val="24"/>
          <w:szCs w:val="24"/>
          <w:lang w:val="en-US"/>
        </w:rPr>
        <w:t xml:space="preserve"> </w:t>
      </w:r>
      <w:proofErr w:type="spellStart"/>
      <w:r w:rsidR="0019019C">
        <w:rPr>
          <w:rFonts w:ascii="Times New Roman" w:hAnsi="Times New Roman"/>
          <w:sz w:val="24"/>
          <w:szCs w:val="24"/>
          <w:lang w:val="en-US"/>
        </w:rPr>
        <w:t>mencapai</w:t>
      </w:r>
      <w:proofErr w:type="spellEnd"/>
      <w:r w:rsidR="0019019C">
        <w:rPr>
          <w:rFonts w:ascii="Times New Roman" w:hAnsi="Times New Roman"/>
          <w:sz w:val="24"/>
          <w:szCs w:val="24"/>
          <w:lang w:val="en-US"/>
        </w:rPr>
        <w:t xml:space="preserve"> </w:t>
      </w:r>
      <w:proofErr w:type="spellStart"/>
      <w:r w:rsidR="0019019C">
        <w:rPr>
          <w:rFonts w:ascii="Times New Roman" w:hAnsi="Times New Roman"/>
          <w:sz w:val="24"/>
          <w:szCs w:val="24"/>
          <w:lang w:val="en-US"/>
        </w:rPr>
        <w:t>angka</w:t>
      </w:r>
      <w:proofErr w:type="spellEnd"/>
      <w:r w:rsidR="0019019C">
        <w:rPr>
          <w:rFonts w:ascii="Times New Roman" w:hAnsi="Times New Roman"/>
          <w:sz w:val="24"/>
          <w:szCs w:val="24"/>
          <w:lang w:val="en-US"/>
        </w:rPr>
        <w:t xml:space="preserve"> 96,23% </w:t>
      </w:r>
      <w:r w:rsidR="00EE0622">
        <w:rPr>
          <w:rFonts w:ascii="Times New Roman" w:hAnsi="Times New Roman"/>
          <w:sz w:val="24"/>
          <w:szCs w:val="24"/>
          <w:lang w:val="en-US"/>
        </w:rPr>
        <w:t xml:space="preserve">dengan </w:t>
      </w:r>
      <w:r w:rsidR="00EE0622" w:rsidRPr="00EE0622">
        <w:rPr>
          <w:rFonts w:ascii="Times New Roman" w:hAnsi="Times New Roman"/>
          <w:i/>
          <w:iCs/>
          <w:sz w:val="24"/>
          <w:szCs w:val="24"/>
          <w:lang w:val="en-US"/>
        </w:rPr>
        <w:t>Precision</w:t>
      </w:r>
      <w:r w:rsidR="00EE0622">
        <w:rPr>
          <w:rFonts w:ascii="Times New Roman" w:hAnsi="Times New Roman"/>
          <w:i/>
          <w:iCs/>
          <w:sz w:val="24"/>
          <w:szCs w:val="24"/>
          <w:lang w:val="en-US"/>
        </w:rPr>
        <w:t xml:space="preserve"> </w:t>
      </w:r>
      <w:r w:rsidR="00EE0622" w:rsidRPr="00EE0622">
        <w:rPr>
          <w:rFonts w:ascii="Times New Roman" w:hAnsi="Times New Roman"/>
          <w:sz w:val="24"/>
          <w:szCs w:val="24"/>
          <w:lang w:val="en-US"/>
        </w:rPr>
        <w:t>96,58</w:t>
      </w:r>
      <w:r w:rsidR="00636F96">
        <w:rPr>
          <w:rFonts w:ascii="Times New Roman" w:hAnsi="Times New Roman"/>
          <w:sz w:val="24"/>
          <w:szCs w:val="24"/>
          <w:lang w:val="en-US"/>
        </w:rPr>
        <w:t>%</w:t>
      </w:r>
      <w:r w:rsidR="00EE0622">
        <w:rPr>
          <w:rFonts w:ascii="Times New Roman" w:hAnsi="Times New Roman"/>
          <w:i/>
          <w:iCs/>
          <w:sz w:val="24"/>
          <w:szCs w:val="24"/>
          <w:lang w:val="en-US"/>
        </w:rPr>
        <w:t xml:space="preserve">, </w:t>
      </w:r>
      <w:r w:rsidR="00EE0622" w:rsidRPr="00755333">
        <w:rPr>
          <w:rFonts w:ascii="Times New Roman" w:eastAsia="Times New Roman" w:hAnsi="Times New Roman"/>
          <w:i/>
          <w:iCs/>
          <w:color w:val="000000"/>
          <w:sz w:val="24"/>
          <w:szCs w:val="24"/>
          <w:lang w:val="en-US"/>
          <w14:ligatures w14:val="none"/>
        </w:rPr>
        <w:t>Recall</w:t>
      </w:r>
      <w:r w:rsidR="00EE0622" w:rsidRPr="00EE0622">
        <w:rPr>
          <w:rFonts w:ascii="Times New Roman" w:eastAsia="Times New Roman" w:hAnsi="Times New Roman"/>
          <w:i/>
          <w:iCs/>
          <w:color w:val="000000"/>
          <w:sz w:val="24"/>
          <w:szCs w:val="24"/>
          <w:lang w:val="en-US"/>
          <w14:ligatures w14:val="none"/>
        </w:rPr>
        <w:t xml:space="preserve"> </w:t>
      </w:r>
      <w:r w:rsidR="00EE0622" w:rsidRPr="00EE0622">
        <w:rPr>
          <w:rFonts w:ascii="Times New Roman" w:eastAsia="Times New Roman" w:hAnsi="Times New Roman"/>
          <w:color w:val="000000"/>
          <w:sz w:val="24"/>
          <w:szCs w:val="24"/>
          <w:lang w:val="en-US"/>
          <w14:ligatures w14:val="none"/>
        </w:rPr>
        <w:t>95,92</w:t>
      </w:r>
      <w:r w:rsidR="00636F96">
        <w:rPr>
          <w:rFonts w:ascii="Times New Roman" w:eastAsia="Times New Roman" w:hAnsi="Times New Roman"/>
          <w:color w:val="000000"/>
          <w:sz w:val="24"/>
          <w:szCs w:val="24"/>
          <w:lang w:val="en-US"/>
          <w14:ligatures w14:val="none"/>
        </w:rPr>
        <w:t>%</w:t>
      </w:r>
      <w:r w:rsidR="00EE0622">
        <w:rPr>
          <w:rFonts w:ascii="Times New Roman" w:eastAsia="Times New Roman" w:hAnsi="Times New Roman"/>
          <w:i/>
          <w:iCs/>
          <w:color w:val="000000"/>
          <w:sz w:val="24"/>
          <w:szCs w:val="24"/>
          <w:lang w:val="en-US"/>
          <w14:ligatures w14:val="none"/>
        </w:rPr>
        <w:t xml:space="preserve"> </w:t>
      </w:r>
      <w:r w:rsidR="00EE0622" w:rsidRPr="00EE0622">
        <w:rPr>
          <w:rFonts w:ascii="Times New Roman" w:eastAsia="Times New Roman" w:hAnsi="Times New Roman"/>
          <w:color w:val="000000"/>
          <w:sz w:val="24"/>
          <w:szCs w:val="24"/>
          <w:lang w:val="en-US"/>
          <w14:ligatures w14:val="none"/>
        </w:rPr>
        <w:t xml:space="preserve">dan </w:t>
      </w:r>
      <w:r w:rsidR="00EE0622" w:rsidRPr="00755333">
        <w:rPr>
          <w:rFonts w:ascii="Times New Roman" w:eastAsia="Times New Roman" w:hAnsi="Times New Roman"/>
          <w:i/>
          <w:iCs/>
          <w:color w:val="000000"/>
          <w:sz w:val="24"/>
          <w:szCs w:val="24"/>
          <w:lang w:val="en-US"/>
          <w14:ligatures w14:val="none"/>
        </w:rPr>
        <w:t>F1 score</w:t>
      </w:r>
      <w:r w:rsidR="00EE0622">
        <w:rPr>
          <w:rFonts w:ascii="Times New Roman" w:eastAsia="Times New Roman" w:hAnsi="Times New Roman"/>
          <w:i/>
          <w:iCs/>
          <w:color w:val="000000"/>
          <w:sz w:val="24"/>
          <w:szCs w:val="24"/>
          <w:lang w:val="en-US"/>
          <w14:ligatures w14:val="none"/>
        </w:rPr>
        <w:t xml:space="preserve"> </w:t>
      </w:r>
      <w:r w:rsidR="00EE0622" w:rsidRPr="00EE0622">
        <w:rPr>
          <w:rFonts w:ascii="Times New Roman" w:eastAsia="Times New Roman" w:hAnsi="Times New Roman"/>
          <w:color w:val="000000"/>
          <w:sz w:val="24"/>
          <w:szCs w:val="24"/>
          <w:lang w:val="en-US"/>
          <w14:ligatures w14:val="none"/>
        </w:rPr>
        <w:t>96,25</w:t>
      </w:r>
      <w:r w:rsidR="00636F96">
        <w:rPr>
          <w:rFonts w:ascii="Times New Roman" w:eastAsia="Times New Roman" w:hAnsi="Times New Roman"/>
          <w:color w:val="000000"/>
          <w:sz w:val="24"/>
          <w:szCs w:val="24"/>
          <w:lang w:val="en-US"/>
          <w14:ligatures w14:val="none"/>
        </w:rPr>
        <w:t>%</w:t>
      </w:r>
      <w:r w:rsidR="00EE0622" w:rsidRPr="00EE0622">
        <w:rPr>
          <w:rFonts w:ascii="Times New Roman" w:eastAsia="Times New Roman" w:hAnsi="Times New Roman"/>
          <w:i/>
          <w:iCs/>
          <w:color w:val="000000"/>
          <w:sz w:val="24"/>
          <w:szCs w:val="24"/>
          <w:lang w:val="en-US"/>
          <w14:ligatures w14:val="none"/>
        </w:rPr>
        <w:t>.</w:t>
      </w:r>
    </w:p>
    <w:p w14:paraId="659489DB" w14:textId="23FD33DB" w:rsidR="00EC622E" w:rsidRDefault="00671776" w:rsidP="00671776">
      <w:pPr>
        <w:pStyle w:val="Caption"/>
        <w:spacing w:after="0"/>
        <w:jc w:val="center"/>
        <w:rPr>
          <w:rFonts w:ascii="Times New Roman" w:hAnsi="Times New Roman"/>
          <w:i w:val="0"/>
          <w:iCs w:val="0"/>
          <w:color w:val="auto"/>
          <w:sz w:val="22"/>
          <w:szCs w:val="22"/>
        </w:rPr>
      </w:pPr>
      <w:r w:rsidRPr="00671776">
        <w:rPr>
          <w:rFonts w:ascii="Times New Roman" w:hAnsi="Times New Roman"/>
          <w:b/>
          <w:bCs/>
          <w:i w:val="0"/>
          <w:iCs w:val="0"/>
          <w:color w:val="auto"/>
          <w:sz w:val="22"/>
          <w:szCs w:val="22"/>
        </w:rPr>
        <w:t>Tabel</w:t>
      </w:r>
      <w:r>
        <w:rPr>
          <w:rFonts w:ascii="Times New Roman" w:hAnsi="Times New Roman"/>
          <w:b/>
          <w:bCs/>
          <w:i w:val="0"/>
          <w:iCs w:val="0"/>
          <w:color w:val="auto"/>
          <w:sz w:val="22"/>
          <w:szCs w:val="22"/>
          <w:lang w:val="en-US"/>
        </w:rPr>
        <w:t xml:space="preserve"> 7</w:t>
      </w:r>
      <w:r w:rsidRPr="00671776">
        <w:rPr>
          <w:rFonts w:ascii="Times New Roman" w:hAnsi="Times New Roman"/>
          <w:b/>
          <w:bCs/>
          <w:i w:val="0"/>
          <w:iCs w:val="0"/>
          <w:color w:val="auto"/>
          <w:sz w:val="22"/>
          <w:szCs w:val="22"/>
        </w:rPr>
        <w:t xml:space="preserve">. </w:t>
      </w:r>
      <w:r w:rsidRPr="00671776">
        <w:rPr>
          <w:rFonts w:ascii="Times New Roman" w:hAnsi="Times New Roman"/>
          <w:i w:val="0"/>
          <w:iCs w:val="0"/>
          <w:color w:val="auto"/>
          <w:sz w:val="22"/>
          <w:szCs w:val="22"/>
        </w:rPr>
        <w:t>Perbandingan Akurasi Be</w:t>
      </w:r>
      <w:r w:rsidRPr="00671776">
        <w:rPr>
          <w:rFonts w:ascii="Times New Roman" w:hAnsi="Times New Roman"/>
          <w:i w:val="0"/>
          <w:iCs w:val="0"/>
          <w:color w:val="auto"/>
          <w:sz w:val="22"/>
          <w:szCs w:val="22"/>
          <w:lang w:val="en-US"/>
        </w:rPr>
        <w:t>r</w:t>
      </w:r>
      <w:r w:rsidRPr="00671776">
        <w:rPr>
          <w:rFonts w:ascii="Times New Roman" w:hAnsi="Times New Roman"/>
          <w:i w:val="0"/>
          <w:iCs w:val="0"/>
          <w:color w:val="auto"/>
          <w:sz w:val="22"/>
          <w:szCs w:val="22"/>
        </w:rPr>
        <w:t>dasarkan Nilai K pada Mode Pertama</w:t>
      </w:r>
    </w:p>
    <w:tbl>
      <w:tblPr>
        <w:tblW w:w="4445" w:type="dxa"/>
        <w:jc w:val="center"/>
        <w:tblBorders>
          <w:top w:val="single" w:sz="4" w:space="0" w:color="auto"/>
          <w:bottom w:val="single" w:sz="4" w:space="0" w:color="auto"/>
        </w:tblBorders>
        <w:tblLook w:val="04A0" w:firstRow="1" w:lastRow="0" w:firstColumn="1" w:lastColumn="0" w:noHBand="0" w:noVBand="1"/>
      </w:tblPr>
      <w:tblGrid>
        <w:gridCol w:w="988"/>
        <w:gridCol w:w="1163"/>
        <w:gridCol w:w="1105"/>
        <w:gridCol w:w="1189"/>
      </w:tblGrid>
      <w:tr w:rsidR="00AD018C" w:rsidRPr="000A27B3" w14:paraId="00DA02B1" w14:textId="77777777" w:rsidTr="00B63A98">
        <w:trPr>
          <w:trHeight w:val="312"/>
          <w:jc w:val="center"/>
        </w:trPr>
        <w:tc>
          <w:tcPr>
            <w:tcW w:w="988" w:type="dxa"/>
            <w:tcBorders>
              <w:top w:val="single" w:sz="4" w:space="0" w:color="auto"/>
              <w:bottom w:val="single" w:sz="4" w:space="0" w:color="auto"/>
            </w:tcBorders>
            <w:shd w:val="clear" w:color="auto" w:fill="auto"/>
            <w:noWrap/>
            <w:vAlign w:val="bottom"/>
            <w:hideMark/>
          </w:tcPr>
          <w:p w14:paraId="0E797100" w14:textId="77777777" w:rsidR="00AD018C" w:rsidRPr="000A27B3" w:rsidRDefault="00AD018C" w:rsidP="00FC690D">
            <w:pPr>
              <w:spacing w:after="0" w:line="240" w:lineRule="auto"/>
              <w:jc w:val="center"/>
              <w:rPr>
                <w:rFonts w:ascii="Times New Roman" w:eastAsia="Times New Roman" w:hAnsi="Times New Roman"/>
                <w:color w:val="000000"/>
                <w:lang w:val="en-US"/>
                <w14:ligatures w14:val="none"/>
              </w:rPr>
            </w:pPr>
            <w:r w:rsidRPr="000A27B3">
              <w:rPr>
                <w:rFonts w:ascii="Times New Roman" w:eastAsia="Times New Roman" w:hAnsi="Times New Roman"/>
                <w:color w:val="000000"/>
                <w:lang w:val="en-US"/>
                <w14:ligatures w14:val="none"/>
              </w:rPr>
              <w:t>Nilai K</w:t>
            </w:r>
          </w:p>
        </w:tc>
        <w:tc>
          <w:tcPr>
            <w:tcW w:w="1163" w:type="dxa"/>
            <w:tcBorders>
              <w:top w:val="single" w:sz="4" w:space="0" w:color="auto"/>
              <w:bottom w:val="single" w:sz="4" w:space="0" w:color="auto"/>
            </w:tcBorders>
            <w:shd w:val="clear" w:color="auto" w:fill="auto"/>
            <w:noWrap/>
            <w:vAlign w:val="bottom"/>
            <w:hideMark/>
          </w:tcPr>
          <w:p w14:paraId="63F0C9B1" w14:textId="77777777" w:rsidR="00AD018C" w:rsidRPr="000A27B3" w:rsidRDefault="00AD018C" w:rsidP="00FC690D">
            <w:pPr>
              <w:spacing w:after="0" w:line="240" w:lineRule="auto"/>
              <w:jc w:val="center"/>
              <w:rPr>
                <w:rFonts w:ascii="Times New Roman" w:eastAsia="Times New Roman" w:hAnsi="Times New Roman"/>
                <w:i/>
                <w:iCs/>
                <w:color w:val="000000"/>
                <w:lang w:val="en-US"/>
                <w14:ligatures w14:val="none"/>
              </w:rPr>
            </w:pPr>
            <w:bookmarkStart w:id="5" w:name="_Hlk136215286"/>
            <w:r w:rsidRPr="000A27B3">
              <w:rPr>
                <w:rFonts w:ascii="Times New Roman" w:eastAsia="Times New Roman" w:hAnsi="Times New Roman"/>
                <w:i/>
                <w:iCs/>
                <w:color w:val="000000"/>
                <w:lang w:val="en-US"/>
                <w14:ligatures w14:val="none"/>
              </w:rPr>
              <w:t>Precision</w:t>
            </w:r>
            <w:bookmarkEnd w:id="5"/>
          </w:p>
        </w:tc>
        <w:tc>
          <w:tcPr>
            <w:tcW w:w="1105" w:type="dxa"/>
            <w:tcBorders>
              <w:top w:val="single" w:sz="4" w:space="0" w:color="auto"/>
              <w:bottom w:val="single" w:sz="4" w:space="0" w:color="auto"/>
            </w:tcBorders>
            <w:shd w:val="clear" w:color="auto" w:fill="auto"/>
            <w:noWrap/>
            <w:vAlign w:val="bottom"/>
            <w:hideMark/>
          </w:tcPr>
          <w:p w14:paraId="27766A16" w14:textId="77777777" w:rsidR="00AD018C" w:rsidRPr="000A27B3" w:rsidRDefault="00AD018C" w:rsidP="00FC690D">
            <w:pPr>
              <w:spacing w:after="0" w:line="240" w:lineRule="auto"/>
              <w:jc w:val="center"/>
              <w:rPr>
                <w:rFonts w:ascii="Times New Roman" w:eastAsia="Times New Roman" w:hAnsi="Times New Roman"/>
                <w:i/>
                <w:iCs/>
                <w:color w:val="000000"/>
                <w:lang w:val="en-US"/>
                <w14:ligatures w14:val="none"/>
              </w:rPr>
            </w:pPr>
            <w:r w:rsidRPr="000A27B3">
              <w:rPr>
                <w:rFonts w:ascii="Times New Roman" w:eastAsia="Times New Roman" w:hAnsi="Times New Roman"/>
                <w:i/>
                <w:iCs/>
                <w:color w:val="000000"/>
                <w:lang w:val="en-US"/>
                <w14:ligatures w14:val="none"/>
              </w:rPr>
              <w:t>Recall</w:t>
            </w:r>
          </w:p>
        </w:tc>
        <w:tc>
          <w:tcPr>
            <w:tcW w:w="1189" w:type="dxa"/>
            <w:tcBorders>
              <w:top w:val="single" w:sz="4" w:space="0" w:color="auto"/>
              <w:bottom w:val="single" w:sz="4" w:space="0" w:color="auto"/>
            </w:tcBorders>
            <w:shd w:val="clear" w:color="auto" w:fill="auto"/>
            <w:noWrap/>
            <w:vAlign w:val="bottom"/>
            <w:hideMark/>
          </w:tcPr>
          <w:p w14:paraId="5278D6EC" w14:textId="77777777" w:rsidR="00AD018C" w:rsidRPr="000A27B3" w:rsidRDefault="00AD018C" w:rsidP="00FC690D">
            <w:pPr>
              <w:spacing w:after="0" w:line="240" w:lineRule="auto"/>
              <w:jc w:val="center"/>
              <w:rPr>
                <w:rFonts w:ascii="Times New Roman" w:eastAsia="Times New Roman" w:hAnsi="Times New Roman"/>
                <w:i/>
                <w:iCs/>
                <w:color w:val="000000"/>
                <w:lang w:val="en-US"/>
                <w14:ligatures w14:val="none"/>
              </w:rPr>
            </w:pPr>
            <w:r w:rsidRPr="000A27B3">
              <w:rPr>
                <w:rFonts w:ascii="Times New Roman" w:eastAsia="Times New Roman" w:hAnsi="Times New Roman"/>
                <w:i/>
                <w:iCs/>
                <w:color w:val="000000"/>
                <w:lang w:val="en-US"/>
                <w14:ligatures w14:val="none"/>
              </w:rPr>
              <w:t>Accuracy</w:t>
            </w:r>
          </w:p>
        </w:tc>
      </w:tr>
      <w:tr w:rsidR="00AD018C" w:rsidRPr="000A27B3" w14:paraId="2DCDBDA8" w14:textId="77777777" w:rsidTr="00B63A98">
        <w:trPr>
          <w:trHeight w:val="312"/>
          <w:jc w:val="center"/>
        </w:trPr>
        <w:tc>
          <w:tcPr>
            <w:tcW w:w="988" w:type="dxa"/>
            <w:tcBorders>
              <w:top w:val="single" w:sz="4" w:space="0" w:color="auto"/>
            </w:tcBorders>
            <w:shd w:val="clear" w:color="auto" w:fill="auto"/>
            <w:noWrap/>
            <w:vAlign w:val="bottom"/>
            <w:hideMark/>
          </w:tcPr>
          <w:p w14:paraId="46A5E371" w14:textId="77777777" w:rsidR="00AD018C" w:rsidRPr="000A27B3" w:rsidRDefault="00AD018C" w:rsidP="00FC690D">
            <w:pPr>
              <w:spacing w:after="0" w:line="240" w:lineRule="auto"/>
              <w:jc w:val="center"/>
              <w:rPr>
                <w:rFonts w:ascii="Times New Roman" w:eastAsia="Times New Roman" w:hAnsi="Times New Roman"/>
                <w:color w:val="000000"/>
                <w:lang w:val="en-US"/>
                <w14:ligatures w14:val="none"/>
              </w:rPr>
            </w:pPr>
            <w:r w:rsidRPr="000A27B3">
              <w:rPr>
                <w:rFonts w:ascii="Times New Roman" w:eastAsia="Times New Roman" w:hAnsi="Times New Roman"/>
                <w:color w:val="000000"/>
                <w:lang w:val="en-US"/>
                <w14:ligatures w14:val="none"/>
              </w:rPr>
              <w:t>1</w:t>
            </w:r>
          </w:p>
        </w:tc>
        <w:tc>
          <w:tcPr>
            <w:tcW w:w="1163" w:type="dxa"/>
            <w:tcBorders>
              <w:top w:val="single" w:sz="4" w:space="0" w:color="auto"/>
            </w:tcBorders>
            <w:shd w:val="clear" w:color="auto" w:fill="auto"/>
            <w:noWrap/>
            <w:vAlign w:val="bottom"/>
            <w:hideMark/>
          </w:tcPr>
          <w:p w14:paraId="65134728" w14:textId="77777777" w:rsidR="00AD018C" w:rsidRPr="000A27B3" w:rsidRDefault="00AD018C" w:rsidP="00FC690D">
            <w:pPr>
              <w:spacing w:after="0" w:line="240" w:lineRule="auto"/>
              <w:jc w:val="right"/>
              <w:rPr>
                <w:rFonts w:ascii="Times New Roman" w:eastAsia="Times New Roman" w:hAnsi="Times New Roman"/>
                <w:color w:val="000000"/>
                <w:lang w:val="en-US"/>
                <w14:ligatures w14:val="none"/>
              </w:rPr>
            </w:pPr>
            <w:r w:rsidRPr="000A27B3">
              <w:rPr>
                <w:rFonts w:ascii="Times New Roman" w:eastAsia="Times New Roman" w:hAnsi="Times New Roman"/>
                <w:color w:val="000000"/>
                <w:lang w:val="en-US"/>
                <w14:ligatures w14:val="none"/>
              </w:rPr>
              <w:t>97.16%</w:t>
            </w:r>
          </w:p>
        </w:tc>
        <w:tc>
          <w:tcPr>
            <w:tcW w:w="1105" w:type="dxa"/>
            <w:tcBorders>
              <w:top w:val="single" w:sz="4" w:space="0" w:color="auto"/>
            </w:tcBorders>
            <w:shd w:val="clear" w:color="auto" w:fill="auto"/>
            <w:noWrap/>
            <w:vAlign w:val="bottom"/>
            <w:hideMark/>
          </w:tcPr>
          <w:p w14:paraId="2F9DBE6C" w14:textId="77777777" w:rsidR="00AD018C" w:rsidRPr="000A27B3" w:rsidRDefault="00AD018C" w:rsidP="00FC690D">
            <w:pPr>
              <w:spacing w:after="0" w:line="240" w:lineRule="auto"/>
              <w:jc w:val="right"/>
              <w:rPr>
                <w:rFonts w:ascii="Times New Roman" w:eastAsia="Times New Roman" w:hAnsi="Times New Roman"/>
                <w:color w:val="000000"/>
                <w:lang w:val="en-US"/>
                <w14:ligatures w14:val="none"/>
              </w:rPr>
            </w:pPr>
            <w:r w:rsidRPr="000A27B3">
              <w:rPr>
                <w:rFonts w:ascii="Times New Roman" w:eastAsia="Times New Roman" w:hAnsi="Times New Roman"/>
                <w:color w:val="000000"/>
                <w:lang w:val="en-US"/>
                <w14:ligatures w14:val="none"/>
              </w:rPr>
              <w:t>93.20%</w:t>
            </w:r>
          </w:p>
        </w:tc>
        <w:tc>
          <w:tcPr>
            <w:tcW w:w="1189" w:type="dxa"/>
            <w:tcBorders>
              <w:top w:val="single" w:sz="4" w:space="0" w:color="auto"/>
            </w:tcBorders>
            <w:shd w:val="clear" w:color="auto" w:fill="auto"/>
            <w:noWrap/>
            <w:vAlign w:val="bottom"/>
            <w:hideMark/>
          </w:tcPr>
          <w:p w14:paraId="5A6347FE" w14:textId="77777777" w:rsidR="00AD018C" w:rsidRPr="000A27B3" w:rsidRDefault="00AD018C" w:rsidP="00FC690D">
            <w:pPr>
              <w:spacing w:after="0" w:line="240" w:lineRule="auto"/>
              <w:jc w:val="right"/>
              <w:rPr>
                <w:rFonts w:ascii="Times New Roman" w:eastAsia="Times New Roman" w:hAnsi="Times New Roman"/>
                <w:color w:val="000000"/>
                <w:lang w:val="en-US"/>
                <w14:ligatures w14:val="none"/>
              </w:rPr>
            </w:pPr>
            <w:r w:rsidRPr="000A27B3">
              <w:rPr>
                <w:rFonts w:ascii="Times New Roman" w:eastAsia="Times New Roman" w:hAnsi="Times New Roman"/>
                <w:color w:val="000000"/>
                <w:lang w:val="en-US"/>
                <w14:ligatures w14:val="none"/>
              </w:rPr>
              <w:t>95.21%</w:t>
            </w:r>
          </w:p>
        </w:tc>
      </w:tr>
      <w:tr w:rsidR="00AD018C" w:rsidRPr="000A27B3" w14:paraId="27ECAD78" w14:textId="77777777" w:rsidTr="00B63A98">
        <w:trPr>
          <w:trHeight w:val="312"/>
          <w:jc w:val="center"/>
        </w:trPr>
        <w:tc>
          <w:tcPr>
            <w:tcW w:w="988" w:type="dxa"/>
            <w:shd w:val="clear" w:color="auto" w:fill="auto"/>
            <w:noWrap/>
            <w:vAlign w:val="bottom"/>
            <w:hideMark/>
          </w:tcPr>
          <w:p w14:paraId="48F19C77" w14:textId="77777777" w:rsidR="00AD018C" w:rsidRPr="000A27B3" w:rsidRDefault="00AD018C" w:rsidP="00FC690D">
            <w:pPr>
              <w:spacing w:after="0" w:line="240" w:lineRule="auto"/>
              <w:jc w:val="center"/>
              <w:rPr>
                <w:rFonts w:ascii="Times New Roman" w:eastAsia="Times New Roman" w:hAnsi="Times New Roman"/>
                <w:color w:val="000000"/>
                <w:lang w:val="en-US"/>
                <w14:ligatures w14:val="none"/>
              </w:rPr>
            </w:pPr>
            <w:r w:rsidRPr="000A27B3">
              <w:rPr>
                <w:rFonts w:ascii="Times New Roman" w:eastAsia="Times New Roman" w:hAnsi="Times New Roman"/>
                <w:color w:val="000000"/>
                <w:lang w:val="en-US"/>
                <w14:ligatures w14:val="none"/>
              </w:rPr>
              <w:t>3</w:t>
            </w:r>
          </w:p>
        </w:tc>
        <w:tc>
          <w:tcPr>
            <w:tcW w:w="1163" w:type="dxa"/>
            <w:shd w:val="clear" w:color="auto" w:fill="auto"/>
            <w:noWrap/>
            <w:vAlign w:val="bottom"/>
            <w:hideMark/>
          </w:tcPr>
          <w:p w14:paraId="780C512D" w14:textId="77777777" w:rsidR="00AD018C" w:rsidRPr="000A27B3" w:rsidRDefault="00AD018C" w:rsidP="00FC690D">
            <w:pPr>
              <w:spacing w:after="0" w:line="240" w:lineRule="auto"/>
              <w:jc w:val="right"/>
              <w:rPr>
                <w:rFonts w:ascii="Times New Roman" w:eastAsia="Times New Roman" w:hAnsi="Times New Roman"/>
                <w:color w:val="000000"/>
                <w:lang w:val="en-US"/>
                <w14:ligatures w14:val="none"/>
              </w:rPr>
            </w:pPr>
            <w:r w:rsidRPr="000A27B3">
              <w:rPr>
                <w:rFonts w:ascii="Times New Roman" w:eastAsia="Times New Roman" w:hAnsi="Times New Roman"/>
                <w:color w:val="000000"/>
                <w:lang w:val="en-US"/>
                <w14:ligatures w14:val="none"/>
              </w:rPr>
              <w:t>96.58%</w:t>
            </w:r>
          </w:p>
        </w:tc>
        <w:tc>
          <w:tcPr>
            <w:tcW w:w="1105" w:type="dxa"/>
            <w:shd w:val="clear" w:color="auto" w:fill="auto"/>
            <w:noWrap/>
            <w:vAlign w:val="bottom"/>
            <w:hideMark/>
          </w:tcPr>
          <w:p w14:paraId="0B932449" w14:textId="77777777" w:rsidR="00AD018C" w:rsidRPr="000A27B3" w:rsidRDefault="00AD018C" w:rsidP="00FC690D">
            <w:pPr>
              <w:spacing w:after="0" w:line="240" w:lineRule="auto"/>
              <w:jc w:val="right"/>
              <w:rPr>
                <w:rFonts w:ascii="Times New Roman" w:eastAsia="Times New Roman" w:hAnsi="Times New Roman"/>
                <w:color w:val="000000"/>
                <w:lang w:val="en-US"/>
                <w14:ligatures w14:val="none"/>
              </w:rPr>
            </w:pPr>
            <w:r w:rsidRPr="000A27B3">
              <w:rPr>
                <w:rFonts w:ascii="Times New Roman" w:eastAsia="Times New Roman" w:hAnsi="Times New Roman"/>
                <w:color w:val="000000"/>
                <w:lang w:val="en-US"/>
                <w14:ligatures w14:val="none"/>
              </w:rPr>
              <w:t>95.92%</w:t>
            </w:r>
          </w:p>
        </w:tc>
        <w:tc>
          <w:tcPr>
            <w:tcW w:w="1189" w:type="dxa"/>
            <w:shd w:val="clear" w:color="auto" w:fill="auto"/>
            <w:noWrap/>
            <w:vAlign w:val="bottom"/>
            <w:hideMark/>
          </w:tcPr>
          <w:p w14:paraId="0A1377EE" w14:textId="77777777" w:rsidR="00AD018C" w:rsidRPr="000A27B3" w:rsidRDefault="00AD018C" w:rsidP="00FC690D">
            <w:pPr>
              <w:spacing w:after="0" w:line="240" w:lineRule="auto"/>
              <w:jc w:val="right"/>
              <w:rPr>
                <w:rFonts w:ascii="Times New Roman" w:eastAsia="Times New Roman" w:hAnsi="Times New Roman"/>
                <w:color w:val="000000"/>
                <w:lang w:val="en-US"/>
                <w14:ligatures w14:val="none"/>
              </w:rPr>
            </w:pPr>
            <w:r w:rsidRPr="000A27B3">
              <w:rPr>
                <w:rFonts w:ascii="Times New Roman" w:eastAsia="Times New Roman" w:hAnsi="Times New Roman"/>
                <w:color w:val="000000"/>
                <w:lang w:val="en-US"/>
                <w14:ligatures w14:val="none"/>
              </w:rPr>
              <w:t>96.23%</w:t>
            </w:r>
          </w:p>
        </w:tc>
      </w:tr>
      <w:tr w:rsidR="00AD018C" w:rsidRPr="000A27B3" w14:paraId="3F16A201" w14:textId="77777777" w:rsidTr="00B63A98">
        <w:trPr>
          <w:trHeight w:val="312"/>
          <w:jc w:val="center"/>
        </w:trPr>
        <w:tc>
          <w:tcPr>
            <w:tcW w:w="988" w:type="dxa"/>
            <w:shd w:val="clear" w:color="auto" w:fill="auto"/>
            <w:noWrap/>
            <w:vAlign w:val="bottom"/>
            <w:hideMark/>
          </w:tcPr>
          <w:p w14:paraId="3DC79D6D" w14:textId="77777777" w:rsidR="00AD018C" w:rsidRPr="000A27B3" w:rsidRDefault="00AD018C" w:rsidP="00FC690D">
            <w:pPr>
              <w:spacing w:after="0" w:line="240" w:lineRule="auto"/>
              <w:jc w:val="center"/>
              <w:rPr>
                <w:rFonts w:ascii="Times New Roman" w:eastAsia="Times New Roman" w:hAnsi="Times New Roman"/>
                <w:color w:val="000000"/>
                <w:lang w:val="en-US"/>
                <w14:ligatures w14:val="none"/>
              </w:rPr>
            </w:pPr>
            <w:r w:rsidRPr="000A27B3">
              <w:rPr>
                <w:rFonts w:ascii="Times New Roman" w:eastAsia="Times New Roman" w:hAnsi="Times New Roman"/>
                <w:color w:val="000000"/>
                <w:lang w:val="en-US"/>
                <w14:ligatures w14:val="none"/>
              </w:rPr>
              <w:t>5</w:t>
            </w:r>
          </w:p>
        </w:tc>
        <w:tc>
          <w:tcPr>
            <w:tcW w:w="1163" w:type="dxa"/>
            <w:shd w:val="clear" w:color="auto" w:fill="auto"/>
            <w:noWrap/>
            <w:vAlign w:val="bottom"/>
            <w:hideMark/>
          </w:tcPr>
          <w:p w14:paraId="2DEF275B" w14:textId="77777777" w:rsidR="00AD018C" w:rsidRPr="000A27B3" w:rsidRDefault="00AD018C" w:rsidP="00FC690D">
            <w:pPr>
              <w:spacing w:after="0" w:line="240" w:lineRule="auto"/>
              <w:jc w:val="right"/>
              <w:rPr>
                <w:rFonts w:ascii="Times New Roman" w:eastAsia="Times New Roman" w:hAnsi="Times New Roman"/>
                <w:color w:val="000000"/>
                <w:lang w:val="en-US"/>
                <w14:ligatures w14:val="none"/>
              </w:rPr>
            </w:pPr>
            <w:r w:rsidRPr="000A27B3">
              <w:rPr>
                <w:rFonts w:ascii="Times New Roman" w:eastAsia="Times New Roman" w:hAnsi="Times New Roman"/>
                <w:color w:val="000000"/>
                <w:lang w:val="en-US"/>
                <w14:ligatures w14:val="none"/>
              </w:rPr>
              <w:t>97.20%</w:t>
            </w:r>
          </w:p>
        </w:tc>
        <w:tc>
          <w:tcPr>
            <w:tcW w:w="1105" w:type="dxa"/>
            <w:shd w:val="clear" w:color="auto" w:fill="auto"/>
            <w:noWrap/>
            <w:vAlign w:val="bottom"/>
            <w:hideMark/>
          </w:tcPr>
          <w:p w14:paraId="4AC58FD8" w14:textId="77777777" w:rsidR="00AD018C" w:rsidRPr="000A27B3" w:rsidRDefault="00AD018C" w:rsidP="00FC690D">
            <w:pPr>
              <w:spacing w:after="0" w:line="240" w:lineRule="auto"/>
              <w:jc w:val="right"/>
              <w:rPr>
                <w:rFonts w:ascii="Times New Roman" w:eastAsia="Times New Roman" w:hAnsi="Times New Roman"/>
                <w:color w:val="000000"/>
                <w:lang w:val="en-US"/>
                <w14:ligatures w14:val="none"/>
              </w:rPr>
            </w:pPr>
            <w:r w:rsidRPr="000A27B3">
              <w:rPr>
                <w:rFonts w:ascii="Times New Roman" w:eastAsia="Times New Roman" w:hAnsi="Times New Roman"/>
                <w:color w:val="000000"/>
                <w:lang w:val="en-US"/>
                <w14:ligatures w14:val="none"/>
              </w:rPr>
              <w:t>94.56%</w:t>
            </w:r>
          </w:p>
        </w:tc>
        <w:tc>
          <w:tcPr>
            <w:tcW w:w="1189" w:type="dxa"/>
            <w:shd w:val="clear" w:color="auto" w:fill="auto"/>
            <w:noWrap/>
            <w:vAlign w:val="bottom"/>
            <w:hideMark/>
          </w:tcPr>
          <w:p w14:paraId="7449678E" w14:textId="77777777" w:rsidR="00AD018C" w:rsidRPr="000A27B3" w:rsidRDefault="00AD018C" w:rsidP="00FC690D">
            <w:pPr>
              <w:spacing w:after="0" w:line="240" w:lineRule="auto"/>
              <w:jc w:val="right"/>
              <w:rPr>
                <w:rFonts w:ascii="Times New Roman" w:eastAsia="Times New Roman" w:hAnsi="Times New Roman"/>
                <w:color w:val="000000"/>
                <w:lang w:val="en-US"/>
                <w14:ligatures w14:val="none"/>
              </w:rPr>
            </w:pPr>
            <w:r w:rsidRPr="000A27B3">
              <w:rPr>
                <w:rFonts w:ascii="Times New Roman" w:eastAsia="Times New Roman" w:hAnsi="Times New Roman"/>
                <w:color w:val="000000"/>
                <w:lang w:val="en-US"/>
                <w14:ligatures w14:val="none"/>
              </w:rPr>
              <w:t>95.89%</w:t>
            </w:r>
          </w:p>
        </w:tc>
      </w:tr>
      <w:tr w:rsidR="00AD018C" w:rsidRPr="000A27B3" w14:paraId="25C5282C" w14:textId="77777777" w:rsidTr="00B63A98">
        <w:trPr>
          <w:trHeight w:val="312"/>
          <w:jc w:val="center"/>
        </w:trPr>
        <w:tc>
          <w:tcPr>
            <w:tcW w:w="988" w:type="dxa"/>
            <w:shd w:val="clear" w:color="auto" w:fill="auto"/>
            <w:noWrap/>
            <w:vAlign w:val="bottom"/>
            <w:hideMark/>
          </w:tcPr>
          <w:p w14:paraId="6251DE19" w14:textId="77777777" w:rsidR="00AD018C" w:rsidRPr="000A27B3" w:rsidRDefault="00AD018C" w:rsidP="00FC690D">
            <w:pPr>
              <w:spacing w:after="0" w:line="240" w:lineRule="auto"/>
              <w:jc w:val="center"/>
              <w:rPr>
                <w:rFonts w:ascii="Times New Roman" w:eastAsia="Times New Roman" w:hAnsi="Times New Roman"/>
                <w:color w:val="000000"/>
                <w:lang w:val="en-US"/>
                <w14:ligatures w14:val="none"/>
              </w:rPr>
            </w:pPr>
            <w:r w:rsidRPr="000A27B3">
              <w:rPr>
                <w:rFonts w:ascii="Times New Roman" w:eastAsia="Times New Roman" w:hAnsi="Times New Roman"/>
                <w:color w:val="000000"/>
                <w:lang w:val="en-US"/>
                <w14:ligatures w14:val="none"/>
              </w:rPr>
              <w:t>7</w:t>
            </w:r>
          </w:p>
        </w:tc>
        <w:tc>
          <w:tcPr>
            <w:tcW w:w="1163" w:type="dxa"/>
            <w:shd w:val="clear" w:color="auto" w:fill="auto"/>
            <w:noWrap/>
            <w:vAlign w:val="bottom"/>
            <w:hideMark/>
          </w:tcPr>
          <w:p w14:paraId="79C247D6" w14:textId="77777777" w:rsidR="00AD018C" w:rsidRPr="000A27B3" w:rsidRDefault="00AD018C" w:rsidP="00FC690D">
            <w:pPr>
              <w:spacing w:after="0" w:line="240" w:lineRule="auto"/>
              <w:jc w:val="right"/>
              <w:rPr>
                <w:rFonts w:ascii="Times New Roman" w:eastAsia="Times New Roman" w:hAnsi="Times New Roman"/>
                <w:color w:val="000000"/>
                <w:lang w:val="en-US"/>
                <w14:ligatures w14:val="none"/>
              </w:rPr>
            </w:pPr>
            <w:r w:rsidRPr="000A27B3">
              <w:rPr>
                <w:rFonts w:ascii="Times New Roman" w:eastAsia="Times New Roman" w:hAnsi="Times New Roman"/>
                <w:color w:val="000000"/>
                <w:lang w:val="en-US"/>
                <w14:ligatures w14:val="none"/>
              </w:rPr>
              <w:t>97.16%</w:t>
            </w:r>
          </w:p>
        </w:tc>
        <w:tc>
          <w:tcPr>
            <w:tcW w:w="1105" w:type="dxa"/>
            <w:shd w:val="clear" w:color="auto" w:fill="auto"/>
            <w:noWrap/>
            <w:vAlign w:val="bottom"/>
            <w:hideMark/>
          </w:tcPr>
          <w:p w14:paraId="2D4AC605" w14:textId="77777777" w:rsidR="00AD018C" w:rsidRPr="000A27B3" w:rsidRDefault="00AD018C" w:rsidP="00FC690D">
            <w:pPr>
              <w:spacing w:after="0" w:line="240" w:lineRule="auto"/>
              <w:jc w:val="right"/>
              <w:rPr>
                <w:rFonts w:ascii="Times New Roman" w:eastAsia="Times New Roman" w:hAnsi="Times New Roman"/>
                <w:color w:val="000000"/>
                <w:lang w:val="en-US"/>
                <w14:ligatures w14:val="none"/>
              </w:rPr>
            </w:pPr>
            <w:r w:rsidRPr="000A27B3">
              <w:rPr>
                <w:rFonts w:ascii="Times New Roman" w:eastAsia="Times New Roman" w:hAnsi="Times New Roman"/>
                <w:color w:val="000000"/>
                <w:lang w:val="en-US"/>
                <w14:ligatures w14:val="none"/>
              </w:rPr>
              <w:t>93.20%</w:t>
            </w:r>
          </w:p>
        </w:tc>
        <w:tc>
          <w:tcPr>
            <w:tcW w:w="1189" w:type="dxa"/>
            <w:shd w:val="clear" w:color="auto" w:fill="auto"/>
            <w:noWrap/>
            <w:vAlign w:val="bottom"/>
            <w:hideMark/>
          </w:tcPr>
          <w:p w14:paraId="6D20FE35" w14:textId="77777777" w:rsidR="00AD018C" w:rsidRPr="000A27B3" w:rsidRDefault="00AD018C" w:rsidP="00FC690D">
            <w:pPr>
              <w:spacing w:after="0" w:line="240" w:lineRule="auto"/>
              <w:jc w:val="right"/>
              <w:rPr>
                <w:rFonts w:ascii="Times New Roman" w:eastAsia="Times New Roman" w:hAnsi="Times New Roman"/>
                <w:color w:val="000000"/>
                <w:lang w:val="en-US"/>
                <w14:ligatures w14:val="none"/>
              </w:rPr>
            </w:pPr>
            <w:r w:rsidRPr="000A27B3">
              <w:rPr>
                <w:rFonts w:ascii="Times New Roman" w:eastAsia="Times New Roman" w:hAnsi="Times New Roman"/>
                <w:color w:val="000000"/>
                <w:lang w:val="en-US"/>
                <w14:ligatures w14:val="none"/>
              </w:rPr>
              <w:t>95.21%</w:t>
            </w:r>
          </w:p>
        </w:tc>
      </w:tr>
      <w:tr w:rsidR="00AD018C" w:rsidRPr="000A27B3" w14:paraId="58CAA611" w14:textId="77777777" w:rsidTr="00B63A98">
        <w:trPr>
          <w:trHeight w:val="312"/>
          <w:jc w:val="center"/>
        </w:trPr>
        <w:tc>
          <w:tcPr>
            <w:tcW w:w="988" w:type="dxa"/>
            <w:shd w:val="clear" w:color="auto" w:fill="auto"/>
            <w:noWrap/>
            <w:vAlign w:val="bottom"/>
            <w:hideMark/>
          </w:tcPr>
          <w:p w14:paraId="17A2EFA3" w14:textId="77777777" w:rsidR="00AD018C" w:rsidRPr="000A27B3" w:rsidRDefault="00AD018C" w:rsidP="00FC690D">
            <w:pPr>
              <w:spacing w:after="0" w:line="240" w:lineRule="auto"/>
              <w:jc w:val="center"/>
              <w:rPr>
                <w:rFonts w:ascii="Times New Roman" w:eastAsia="Times New Roman" w:hAnsi="Times New Roman"/>
                <w:color w:val="000000"/>
                <w:lang w:val="en-US"/>
                <w14:ligatures w14:val="none"/>
              </w:rPr>
            </w:pPr>
            <w:r w:rsidRPr="000A27B3">
              <w:rPr>
                <w:rFonts w:ascii="Times New Roman" w:eastAsia="Times New Roman" w:hAnsi="Times New Roman"/>
                <w:color w:val="000000"/>
                <w:lang w:val="en-US"/>
                <w14:ligatures w14:val="none"/>
              </w:rPr>
              <w:t>9</w:t>
            </w:r>
          </w:p>
        </w:tc>
        <w:tc>
          <w:tcPr>
            <w:tcW w:w="1163" w:type="dxa"/>
            <w:shd w:val="clear" w:color="auto" w:fill="auto"/>
            <w:noWrap/>
            <w:vAlign w:val="bottom"/>
            <w:hideMark/>
          </w:tcPr>
          <w:p w14:paraId="60CFF6E9" w14:textId="77777777" w:rsidR="00AD018C" w:rsidRPr="000A27B3" w:rsidRDefault="00AD018C" w:rsidP="00FC690D">
            <w:pPr>
              <w:spacing w:after="0" w:line="240" w:lineRule="auto"/>
              <w:jc w:val="right"/>
              <w:rPr>
                <w:rFonts w:ascii="Times New Roman" w:eastAsia="Times New Roman" w:hAnsi="Times New Roman"/>
                <w:color w:val="000000"/>
                <w:lang w:val="en-US"/>
                <w14:ligatures w14:val="none"/>
              </w:rPr>
            </w:pPr>
            <w:r w:rsidRPr="000A27B3">
              <w:rPr>
                <w:rFonts w:ascii="Times New Roman" w:eastAsia="Times New Roman" w:hAnsi="Times New Roman"/>
                <w:color w:val="000000"/>
                <w:lang w:val="en-US"/>
                <w14:ligatures w14:val="none"/>
              </w:rPr>
              <w:t>97.18%</w:t>
            </w:r>
          </w:p>
        </w:tc>
        <w:tc>
          <w:tcPr>
            <w:tcW w:w="1105" w:type="dxa"/>
            <w:shd w:val="clear" w:color="auto" w:fill="auto"/>
            <w:noWrap/>
            <w:vAlign w:val="bottom"/>
            <w:hideMark/>
          </w:tcPr>
          <w:p w14:paraId="2540396A" w14:textId="77777777" w:rsidR="00AD018C" w:rsidRPr="000A27B3" w:rsidRDefault="00AD018C" w:rsidP="00FC690D">
            <w:pPr>
              <w:spacing w:after="0" w:line="240" w:lineRule="auto"/>
              <w:jc w:val="right"/>
              <w:rPr>
                <w:rFonts w:ascii="Times New Roman" w:eastAsia="Times New Roman" w:hAnsi="Times New Roman"/>
                <w:color w:val="000000"/>
                <w:lang w:val="en-US"/>
                <w14:ligatures w14:val="none"/>
              </w:rPr>
            </w:pPr>
            <w:r w:rsidRPr="000A27B3">
              <w:rPr>
                <w:rFonts w:ascii="Times New Roman" w:eastAsia="Times New Roman" w:hAnsi="Times New Roman"/>
                <w:color w:val="000000"/>
                <w:lang w:val="en-US"/>
                <w14:ligatures w14:val="none"/>
              </w:rPr>
              <w:t>93.88%</w:t>
            </w:r>
          </w:p>
        </w:tc>
        <w:tc>
          <w:tcPr>
            <w:tcW w:w="1189" w:type="dxa"/>
            <w:shd w:val="clear" w:color="auto" w:fill="auto"/>
            <w:noWrap/>
            <w:vAlign w:val="bottom"/>
            <w:hideMark/>
          </w:tcPr>
          <w:p w14:paraId="6553BEC6" w14:textId="77777777" w:rsidR="00AD018C" w:rsidRPr="000A27B3" w:rsidRDefault="00AD018C" w:rsidP="00FC690D">
            <w:pPr>
              <w:keepNext/>
              <w:spacing w:after="0" w:line="240" w:lineRule="auto"/>
              <w:jc w:val="right"/>
              <w:rPr>
                <w:rFonts w:ascii="Times New Roman" w:eastAsia="Times New Roman" w:hAnsi="Times New Roman"/>
                <w:color w:val="000000"/>
                <w:lang w:val="en-US"/>
                <w14:ligatures w14:val="none"/>
              </w:rPr>
            </w:pPr>
            <w:r w:rsidRPr="000A27B3">
              <w:rPr>
                <w:rFonts w:ascii="Times New Roman" w:eastAsia="Times New Roman" w:hAnsi="Times New Roman"/>
                <w:color w:val="000000"/>
                <w:lang w:val="en-US"/>
                <w14:ligatures w14:val="none"/>
              </w:rPr>
              <w:t>95.55%</w:t>
            </w:r>
          </w:p>
        </w:tc>
      </w:tr>
    </w:tbl>
    <w:p w14:paraId="7151C8D8" w14:textId="77777777" w:rsidR="00671776" w:rsidRPr="00671776" w:rsidRDefault="00671776" w:rsidP="00671776">
      <w:pPr>
        <w:spacing w:after="0"/>
        <w:rPr>
          <w:sz w:val="2"/>
          <w:szCs w:val="2"/>
        </w:rPr>
      </w:pPr>
    </w:p>
    <w:p w14:paraId="6992EB2C" w14:textId="76C41D5D" w:rsidR="00755333" w:rsidRDefault="00671776" w:rsidP="001E7986">
      <w:pPr>
        <w:pStyle w:val="ListParagraph"/>
        <w:spacing w:before="120" w:after="120" w:line="240" w:lineRule="auto"/>
        <w:ind w:left="0"/>
        <w:jc w:val="both"/>
        <w:rPr>
          <w:rFonts w:ascii="Times New Roman" w:eastAsia="Times New Roman" w:hAnsi="Times New Roman"/>
          <w:color w:val="000000"/>
          <w:sz w:val="24"/>
          <w:szCs w:val="24"/>
          <w:lang w:val="en-US"/>
          <w14:ligatures w14:val="none"/>
        </w:rPr>
      </w:pPr>
      <w:proofErr w:type="spellStart"/>
      <w:r>
        <w:rPr>
          <w:rFonts w:ascii="Times New Roman" w:hAnsi="Times New Roman"/>
          <w:sz w:val="24"/>
          <w:szCs w:val="24"/>
          <w:lang w:val="en-US"/>
        </w:rPr>
        <w:t>Jika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dilihat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tabel</w:t>
      </w:r>
      <w:proofErr w:type="spellEnd"/>
      <w:r>
        <w:rPr>
          <w:rFonts w:ascii="Times New Roman" w:hAnsi="Times New Roman"/>
          <w:sz w:val="24"/>
          <w:szCs w:val="24"/>
          <w:lang w:val="en-US"/>
        </w:rPr>
        <w:t xml:space="preserve"> 8 </w:t>
      </w:r>
      <w:proofErr w:type="spellStart"/>
      <w:r>
        <w:rPr>
          <w:rFonts w:ascii="Times New Roman" w:hAnsi="Times New Roman"/>
          <w:sz w:val="24"/>
          <w:szCs w:val="24"/>
          <w:lang w:val="en-US"/>
        </w:rPr>
        <w:t>a</w:t>
      </w:r>
      <w:r w:rsidR="00636F96">
        <w:rPr>
          <w:rFonts w:ascii="Times New Roman" w:hAnsi="Times New Roman"/>
          <w:sz w:val="24"/>
          <w:szCs w:val="24"/>
          <w:lang w:val="en-US"/>
        </w:rPr>
        <w:t>kurasi</w:t>
      </w:r>
      <w:proofErr w:type="spellEnd"/>
      <w:r w:rsidR="00636F96">
        <w:rPr>
          <w:rFonts w:ascii="Times New Roman" w:hAnsi="Times New Roman"/>
          <w:sz w:val="24"/>
          <w:szCs w:val="24"/>
          <w:lang w:val="en-US"/>
        </w:rPr>
        <w:t xml:space="preserve"> </w:t>
      </w:r>
      <w:proofErr w:type="spellStart"/>
      <w:r w:rsidR="00636F96">
        <w:rPr>
          <w:rFonts w:ascii="Times New Roman" w:hAnsi="Times New Roman"/>
          <w:sz w:val="24"/>
          <w:szCs w:val="24"/>
          <w:lang w:val="en-US"/>
        </w:rPr>
        <w:t>tertinggi</w:t>
      </w:r>
      <w:proofErr w:type="spellEnd"/>
      <w:r w:rsidR="00636F96">
        <w:rPr>
          <w:rFonts w:ascii="Times New Roman" w:hAnsi="Times New Roman"/>
          <w:sz w:val="24"/>
          <w:szCs w:val="24"/>
          <w:lang w:val="en-US"/>
        </w:rPr>
        <w:t xml:space="preserve"> model untuk </w:t>
      </w:r>
      <w:proofErr w:type="spellStart"/>
      <w:r w:rsidR="00636F96">
        <w:rPr>
          <w:rFonts w:ascii="Times New Roman" w:hAnsi="Times New Roman"/>
          <w:sz w:val="24"/>
          <w:szCs w:val="24"/>
          <w:lang w:val="en-US"/>
        </w:rPr>
        <w:t>klasifikasi</w:t>
      </w:r>
      <w:proofErr w:type="spellEnd"/>
      <w:r w:rsidR="00636F96">
        <w:rPr>
          <w:rFonts w:ascii="Times New Roman" w:hAnsi="Times New Roman"/>
          <w:sz w:val="24"/>
          <w:szCs w:val="24"/>
          <w:lang w:val="en-US"/>
        </w:rPr>
        <w:t xml:space="preserve"> </w:t>
      </w:r>
      <w:proofErr w:type="spellStart"/>
      <w:r w:rsidR="00636F96">
        <w:rPr>
          <w:rFonts w:ascii="Times New Roman" w:hAnsi="Times New Roman"/>
          <w:sz w:val="24"/>
          <w:szCs w:val="24"/>
          <w:lang w:val="en-US"/>
        </w:rPr>
        <w:t>cepat</w:t>
      </w:r>
      <w:proofErr w:type="spellEnd"/>
      <w:r w:rsidR="00636F96">
        <w:rPr>
          <w:rFonts w:ascii="Times New Roman" w:hAnsi="Times New Roman"/>
          <w:sz w:val="24"/>
          <w:szCs w:val="24"/>
          <w:lang w:val="en-US"/>
        </w:rPr>
        <w:t xml:space="preserve"> atau </w:t>
      </w:r>
      <w:proofErr w:type="spellStart"/>
      <w:r w:rsidR="00636F96">
        <w:rPr>
          <w:rFonts w:ascii="Times New Roman" w:hAnsi="Times New Roman"/>
          <w:sz w:val="24"/>
          <w:szCs w:val="24"/>
          <w:lang w:val="en-US"/>
        </w:rPr>
        <w:t>lambatnya</w:t>
      </w:r>
      <w:proofErr w:type="spellEnd"/>
      <w:r w:rsidR="00636F96">
        <w:rPr>
          <w:rFonts w:ascii="Times New Roman" w:hAnsi="Times New Roman"/>
          <w:sz w:val="24"/>
          <w:szCs w:val="24"/>
          <w:lang w:val="en-US"/>
        </w:rPr>
        <w:t xml:space="preserve"> </w:t>
      </w:r>
      <w:proofErr w:type="spellStart"/>
      <w:r w:rsidR="00636F96">
        <w:rPr>
          <w:rFonts w:ascii="Times New Roman" w:hAnsi="Times New Roman"/>
          <w:sz w:val="24"/>
          <w:szCs w:val="24"/>
          <w:lang w:val="en-US"/>
        </w:rPr>
        <w:t>pertumbuhan</w:t>
      </w:r>
      <w:proofErr w:type="spellEnd"/>
      <w:r w:rsidR="00636F96">
        <w:rPr>
          <w:rFonts w:ascii="Times New Roman" w:hAnsi="Times New Roman"/>
          <w:sz w:val="24"/>
          <w:szCs w:val="24"/>
          <w:lang w:val="en-US"/>
        </w:rPr>
        <w:t xml:space="preserve"> </w:t>
      </w:r>
      <w:proofErr w:type="spellStart"/>
      <w:r w:rsidR="00636F96">
        <w:rPr>
          <w:rFonts w:ascii="Times New Roman" w:hAnsi="Times New Roman"/>
          <w:sz w:val="24"/>
          <w:szCs w:val="24"/>
          <w:lang w:val="en-US"/>
        </w:rPr>
        <w:t>suatu</w:t>
      </w:r>
      <w:proofErr w:type="spellEnd"/>
      <w:r w:rsidR="00636F96">
        <w:rPr>
          <w:rFonts w:ascii="Times New Roman" w:hAnsi="Times New Roman"/>
          <w:sz w:val="24"/>
          <w:szCs w:val="24"/>
          <w:lang w:val="en-US"/>
        </w:rPr>
        <w:t xml:space="preserve"> </w:t>
      </w:r>
      <w:proofErr w:type="spellStart"/>
      <w:r w:rsidR="00636F96">
        <w:rPr>
          <w:rFonts w:ascii="Times New Roman" w:hAnsi="Times New Roman"/>
          <w:sz w:val="24"/>
          <w:szCs w:val="24"/>
          <w:lang w:val="en-US"/>
        </w:rPr>
        <w:t>komoditas</w:t>
      </w:r>
      <w:proofErr w:type="spellEnd"/>
      <w:r w:rsidR="00636F96">
        <w:rPr>
          <w:rFonts w:ascii="Times New Roman" w:hAnsi="Times New Roman"/>
          <w:sz w:val="24"/>
          <w:szCs w:val="24"/>
          <w:lang w:val="en-US"/>
        </w:rPr>
        <w:t xml:space="preserve"> </w:t>
      </w:r>
      <w:proofErr w:type="spellStart"/>
      <w:r w:rsidR="00636F96">
        <w:rPr>
          <w:rFonts w:ascii="Times New Roman" w:hAnsi="Times New Roman"/>
          <w:sz w:val="24"/>
          <w:szCs w:val="24"/>
          <w:lang w:val="en-US"/>
        </w:rPr>
        <w:t>ada</w:t>
      </w:r>
      <w:proofErr w:type="spellEnd"/>
      <w:r w:rsidR="00636F96">
        <w:rPr>
          <w:rFonts w:ascii="Times New Roman" w:hAnsi="Times New Roman"/>
          <w:sz w:val="24"/>
          <w:szCs w:val="24"/>
          <w:lang w:val="en-US"/>
        </w:rPr>
        <w:t xml:space="preserve"> </w:t>
      </w:r>
      <w:proofErr w:type="spellStart"/>
      <w:r w:rsidR="00636F96">
        <w:rPr>
          <w:rFonts w:ascii="Times New Roman" w:hAnsi="Times New Roman"/>
          <w:sz w:val="24"/>
          <w:szCs w:val="24"/>
          <w:lang w:val="en-US"/>
        </w:rPr>
        <w:t>ketika</w:t>
      </w:r>
      <w:proofErr w:type="spellEnd"/>
      <w:r w:rsidR="00636F96">
        <w:rPr>
          <w:rFonts w:ascii="Times New Roman" w:hAnsi="Times New Roman"/>
          <w:sz w:val="24"/>
          <w:szCs w:val="24"/>
          <w:lang w:val="en-US"/>
        </w:rPr>
        <w:t xml:space="preserve"> </w:t>
      </w:r>
      <w:proofErr w:type="spellStart"/>
      <w:r w:rsidR="00636F96">
        <w:rPr>
          <w:rFonts w:ascii="Times New Roman" w:hAnsi="Times New Roman"/>
          <w:sz w:val="24"/>
          <w:szCs w:val="24"/>
          <w:lang w:val="en-US"/>
        </w:rPr>
        <w:t>nilai</w:t>
      </w:r>
      <w:proofErr w:type="spellEnd"/>
      <w:r w:rsidR="00636F96">
        <w:rPr>
          <w:rFonts w:ascii="Times New Roman" w:hAnsi="Times New Roman"/>
          <w:sz w:val="24"/>
          <w:szCs w:val="24"/>
          <w:lang w:val="en-US"/>
        </w:rPr>
        <w:t xml:space="preserve"> k=7. </w:t>
      </w:r>
      <w:proofErr w:type="spellStart"/>
      <w:r w:rsidR="00636F96">
        <w:rPr>
          <w:rFonts w:ascii="Times New Roman" w:hAnsi="Times New Roman"/>
          <w:sz w:val="24"/>
          <w:szCs w:val="24"/>
          <w:lang w:val="en-US"/>
        </w:rPr>
        <w:t>Akurasi</w:t>
      </w:r>
      <w:proofErr w:type="spellEnd"/>
      <w:r w:rsidR="00636F96">
        <w:rPr>
          <w:rFonts w:ascii="Times New Roman" w:hAnsi="Times New Roman"/>
          <w:sz w:val="24"/>
          <w:szCs w:val="24"/>
          <w:lang w:val="en-US"/>
        </w:rPr>
        <w:t xml:space="preserve"> dengan </w:t>
      </w:r>
      <w:proofErr w:type="spellStart"/>
      <w:r w:rsidR="00636F96">
        <w:rPr>
          <w:rFonts w:ascii="Times New Roman" w:hAnsi="Times New Roman"/>
          <w:sz w:val="24"/>
          <w:szCs w:val="24"/>
          <w:lang w:val="en-US"/>
        </w:rPr>
        <w:t>nilai</w:t>
      </w:r>
      <w:proofErr w:type="spellEnd"/>
      <w:r w:rsidR="00636F96">
        <w:rPr>
          <w:rFonts w:ascii="Times New Roman" w:hAnsi="Times New Roman"/>
          <w:sz w:val="24"/>
          <w:szCs w:val="24"/>
          <w:lang w:val="en-US"/>
        </w:rPr>
        <w:t xml:space="preserve"> k </w:t>
      </w:r>
      <w:proofErr w:type="spellStart"/>
      <w:r w:rsidR="00636F96">
        <w:rPr>
          <w:rFonts w:ascii="Times New Roman" w:hAnsi="Times New Roman"/>
          <w:sz w:val="24"/>
          <w:szCs w:val="24"/>
          <w:lang w:val="en-US"/>
        </w:rPr>
        <w:t>tersebut</w:t>
      </w:r>
      <w:proofErr w:type="spellEnd"/>
      <w:r w:rsidR="00636F96">
        <w:rPr>
          <w:rFonts w:ascii="Times New Roman" w:hAnsi="Times New Roman"/>
          <w:sz w:val="24"/>
          <w:szCs w:val="24"/>
          <w:lang w:val="en-US"/>
        </w:rPr>
        <w:t xml:space="preserve"> </w:t>
      </w:r>
      <w:proofErr w:type="spellStart"/>
      <w:r w:rsidR="00636F96">
        <w:rPr>
          <w:rFonts w:ascii="Times New Roman" w:hAnsi="Times New Roman"/>
          <w:sz w:val="24"/>
          <w:szCs w:val="24"/>
          <w:lang w:val="en-US"/>
        </w:rPr>
        <w:t>mencapai</w:t>
      </w:r>
      <w:proofErr w:type="spellEnd"/>
      <w:r w:rsidR="00636F96">
        <w:rPr>
          <w:rFonts w:ascii="Times New Roman" w:hAnsi="Times New Roman"/>
          <w:sz w:val="24"/>
          <w:szCs w:val="24"/>
          <w:lang w:val="en-US"/>
        </w:rPr>
        <w:t xml:space="preserve"> </w:t>
      </w:r>
      <w:proofErr w:type="spellStart"/>
      <w:r w:rsidR="00636F96">
        <w:rPr>
          <w:rFonts w:ascii="Times New Roman" w:hAnsi="Times New Roman"/>
          <w:sz w:val="24"/>
          <w:szCs w:val="24"/>
          <w:lang w:val="en-US"/>
        </w:rPr>
        <w:t>angka</w:t>
      </w:r>
      <w:proofErr w:type="spellEnd"/>
      <w:r w:rsidR="00636F96">
        <w:rPr>
          <w:rFonts w:ascii="Times New Roman" w:hAnsi="Times New Roman"/>
          <w:sz w:val="24"/>
          <w:szCs w:val="24"/>
          <w:lang w:val="en-US"/>
        </w:rPr>
        <w:t xml:space="preserve"> 93,49% dengan </w:t>
      </w:r>
      <w:r w:rsidR="00636F96" w:rsidRPr="00EE0622">
        <w:rPr>
          <w:rFonts w:ascii="Times New Roman" w:hAnsi="Times New Roman"/>
          <w:i/>
          <w:iCs/>
          <w:sz w:val="24"/>
          <w:szCs w:val="24"/>
          <w:lang w:val="en-US"/>
        </w:rPr>
        <w:t>Precision</w:t>
      </w:r>
      <w:r w:rsidR="00636F96">
        <w:rPr>
          <w:rFonts w:ascii="Times New Roman" w:hAnsi="Times New Roman"/>
          <w:i/>
          <w:iCs/>
          <w:sz w:val="24"/>
          <w:szCs w:val="24"/>
          <w:lang w:val="en-US"/>
        </w:rPr>
        <w:t xml:space="preserve"> </w:t>
      </w:r>
      <w:r w:rsidR="00636F96" w:rsidRPr="00636F96">
        <w:rPr>
          <w:rFonts w:ascii="Times New Roman" w:hAnsi="Times New Roman"/>
          <w:sz w:val="24"/>
          <w:szCs w:val="24"/>
          <w:lang w:val="en-US"/>
        </w:rPr>
        <w:t>91</w:t>
      </w:r>
      <w:r w:rsidR="00636F96">
        <w:rPr>
          <w:rFonts w:ascii="Times New Roman" w:hAnsi="Times New Roman"/>
          <w:sz w:val="24"/>
          <w:szCs w:val="24"/>
          <w:lang w:val="en-US"/>
        </w:rPr>
        <w:t>,</w:t>
      </w:r>
      <w:r w:rsidR="00636F96" w:rsidRPr="00636F96">
        <w:rPr>
          <w:rFonts w:ascii="Times New Roman" w:hAnsi="Times New Roman"/>
          <w:sz w:val="24"/>
          <w:szCs w:val="24"/>
          <w:lang w:val="en-US"/>
        </w:rPr>
        <w:t>60%</w:t>
      </w:r>
      <w:r w:rsidR="001557A7">
        <w:rPr>
          <w:rFonts w:ascii="Times New Roman" w:hAnsi="Times New Roman"/>
          <w:sz w:val="24"/>
          <w:szCs w:val="24"/>
          <w:lang w:val="en-US"/>
        </w:rPr>
        <w:t xml:space="preserve"> dan</w:t>
      </w:r>
      <w:r w:rsidR="00636F96">
        <w:rPr>
          <w:rFonts w:ascii="Times New Roman" w:hAnsi="Times New Roman"/>
          <w:sz w:val="24"/>
          <w:szCs w:val="24"/>
          <w:lang w:val="en-US"/>
        </w:rPr>
        <w:t xml:space="preserve"> </w:t>
      </w:r>
      <w:r w:rsidR="00636F96" w:rsidRPr="00755333">
        <w:rPr>
          <w:rFonts w:ascii="Times New Roman" w:eastAsia="Times New Roman" w:hAnsi="Times New Roman"/>
          <w:i/>
          <w:iCs/>
          <w:color w:val="000000"/>
          <w:sz w:val="24"/>
          <w:szCs w:val="24"/>
          <w:lang w:val="en-US"/>
          <w14:ligatures w14:val="none"/>
        </w:rPr>
        <w:t>Recall</w:t>
      </w:r>
      <w:r w:rsidR="00636F96" w:rsidRPr="00EE0622">
        <w:rPr>
          <w:rFonts w:ascii="Times New Roman" w:eastAsia="Times New Roman" w:hAnsi="Times New Roman"/>
          <w:i/>
          <w:iCs/>
          <w:color w:val="000000"/>
          <w:sz w:val="24"/>
          <w:szCs w:val="24"/>
          <w:lang w:val="en-US"/>
          <w14:ligatures w14:val="none"/>
        </w:rPr>
        <w:t xml:space="preserve"> </w:t>
      </w:r>
      <w:r w:rsidR="00636F96" w:rsidRPr="00755333">
        <w:rPr>
          <w:rFonts w:ascii="Times New Roman" w:eastAsia="Times New Roman" w:hAnsi="Times New Roman"/>
          <w:color w:val="000000"/>
          <w:sz w:val="24"/>
          <w:szCs w:val="24"/>
          <w:lang w:val="en-US"/>
          <w14:ligatures w14:val="none"/>
        </w:rPr>
        <w:t>93</w:t>
      </w:r>
      <w:r w:rsidR="00636F96">
        <w:rPr>
          <w:rFonts w:ascii="Times New Roman" w:eastAsia="Times New Roman" w:hAnsi="Times New Roman"/>
          <w:color w:val="000000"/>
          <w:sz w:val="24"/>
          <w:szCs w:val="24"/>
          <w:lang w:val="en-US"/>
          <w14:ligatures w14:val="none"/>
        </w:rPr>
        <w:t>,</w:t>
      </w:r>
      <w:r w:rsidR="00636F96" w:rsidRPr="00755333">
        <w:rPr>
          <w:rFonts w:ascii="Times New Roman" w:eastAsia="Times New Roman" w:hAnsi="Times New Roman"/>
          <w:color w:val="000000"/>
          <w:sz w:val="24"/>
          <w:szCs w:val="24"/>
          <w:lang w:val="en-US"/>
          <w14:ligatures w14:val="none"/>
        </w:rPr>
        <w:t>75%</w:t>
      </w:r>
      <w:r w:rsidR="001557A7">
        <w:rPr>
          <w:rFonts w:ascii="Times New Roman" w:eastAsia="Times New Roman" w:hAnsi="Times New Roman"/>
          <w:color w:val="000000"/>
          <w:sz w:val="24"/>
          <w:szCs w:val="24"/>
          <w:lang w:val="en-US"/>
          <w14:ligatures w14:val="none"/>
        </w:rPr>
        <w:t>.</w:t>
      </w:r>
    </w:p>
    <w:p w14:paraId="4454D59E" w14:textId="77777777" w:rsidR="00671776" w:rsidRPr="00671776" w:rsidRDefault="00671776" w:rsidP="00671776">
      <w:pPr>
        <w:pStyle w:val="Caption"/>
        <w:spacing w:after="0"/>
        <w:jc w:val="center"/>
        <w:rPr>
          <w:rFonts w:ascii="Times New Roman" w:hAnsi="Times New Roman"/>
          <w:i w:val="0"/>
          <w:iCs w:val="0"/>
          <w:color w:val="auto"/>
          <w:sz w:val="22"/>
          <w:szCs w:val="22"/>
          <w:lang w:val="en-US"/>
        </w:rPr>
      </w:pPr>
      <w:r w:rsidRPr="00671776">
        <w:rPr>
          <w:rFonts w:ascii="Times New Roman" w:hAnsi="Times New Roman"/>
          <w:b/>
          <w:bCs/>
          <w:i w:val="0"/>
          <w:iCs w:val="0"/>
          <w:color w:val="auto"/>
          <w:sz w:val="22"/>
          <w:szCs w:val="22"/>
        </w:rPr>
        <w:t>Tabel</w:t>
      </w:r>
      <w:r>
        <w:rPr>
          <w:rFonts w:ascii="Times New Roman" w:hAnsi="Times New Roman"/>
          <w:b/>
          <w:bCs/>
          <w:i w:val="0"/>
          <w:iCs w:val="0"/>
          <w:color w:val="auto"/>
          <w:sz w:val="22"/>
          <w:szCs w:val="22"/>
          <w:lang w:val="en-US"/>
        </w:rPr>
        <w:t xml:space="preserve"> 8</w:t>
      </w:r>
      <w:r w:rsidRPr="00671776">
        <w:rPr>
          <w:rFonts w:ascii="Times New Roman" w:hAnsi="Times New Roman"/>
          <w:b/>
          <w:bCs/>
          <w:i w:val="0"/>
          <w:iCs w:val="0"/>
          <w:color w:val="auto"/>
          <w:sz w:val="22"/>
          <w:szCs w:val="22"/>
        </w:rPr>
        <w:t xml:space="preserve">. </w:t>
      </w:r>
      <w:r w:rsidRPr="00671776">
        <w:rPr>
          <w:rFonts w:ascii="Times New Roman" w:hAnsi="Times New Roman"/>
          <w:i w:val="0"/>
          <w:iCs w:val="0"/>
          <w:color w:val="auto"/>
          <w:sz w:val="22"/>
          <w:szCs w:val="22"/>
        </w:rPr>
        <w:t>Perbandingan Akurasi Be</w:t>
      </w:r>
      <w:r w:rsidRPr="00671776">
        <w:rPr>
          <w:rFonts w:ascii="Times New Roman" w:hAnsi="Times New Roman"/>
          <w:i w:val="0"/>
          <w:iCs w:val="0"/>
          <w:color w:val="auto"/>
          <w:sz w:val="22"/>
          <w:szCs w:val="22"/>
          <w:lang w:val="en-US"/>
        </w:rPr>
        <w:t>r</w:t>
      </w:r>
      <w:r w:rsidRPr="00671776">
        <w:rPr>
          <w:rFonts w:ascii="Times New Roman" w:hAnsi="Times New Roman"/>
          <w:i w:val="0"/>
          <w:iCs w:val="0"/>
          <w:color w:val="auto"/>
          <w:sz w:val="22"/>
          <w:szCs w:val="22"/>
        </w:rPr>
        <w:t xml:space="preserve">dasarkan Nilai K pada Mode </w:t>
      </w:r>
      <w:proofErr w:type="spellStart"/>
      <w:r>
        <w:rPr>
          <w:rFonts w:ascii="Times New Roman" w:hAnsi="Times New Roman"/>
          <w:i w:val="0"/>
          <w:iCs w:val="0"/>
          <w:color w:val="auto"/>
          <w:sz w:val="22"/>
          <w:szCs w:val="22"/>
          <w:lang w:val="en-US"/>
        </w:rPr>
        <w:t>Kedua</w:t>
      </w:r>
      <w:proofErr w:type="spellEnd"/>
    </w:p>
    <w:tbl>
      <w:tblPr>
        <w:tblW w:w="4392" w:type="dxa"/>
        <w:jc w:val="center"/>
        <w:tblBorders>
          <w:top w:val="single" w:sz="4" w:space="0" w:color="auto"/>
          <w:bottom w:val="single" w:sz="4" w:space="0" w:color="auto"/>
        </w:tblBorders>
        <w:tblLook w:val="04A0" w:firstRow="1" w:lastRow="0" w:firstColumn="1" w:lastColumn="0" w:noHBand="0" w:noVBand="1"/>
      </w:tblPr>
      <w:tblGrid>
        <w:gridCol w:w="1000"/>
        <w:gridCol w:w="1163"/>
        <w:gridCol w:w="1040"/>
        <w:gridCol w:w="1189"/>
      </w:tblGrid>
      <w:tr w:rsidR="001557A7" w:rsidRPr="000A27B3" w14:paraId="2895E6E3" w14:textId="77777777" w:rsidTr="00B63A98">
        <w:trPr>
          <w:trHeight w:val="312"/>
          <w:jc w:val="center"/>
        </w:trPr>
        <w:tc>
          <w:tcPr>
            <w:tcW w:w="1000" w:type="dxa"/>
            <w:tcBorders>
              <w:top w:val="single" w:sz="4" w:space="0" w:color="auto"/>
              <w:bottom w:val="single" w:sz="4" w:space="0" w:color="auto"/>
            </w:tcBorders>
            <w:shd w:val="clear" w:color="auto" w:fill="auto"/>
            <w:noWrap/>
            <w:vAlign w:val="bottom"/>
            <w:hideMark/>
          </w:tcPr>
          <w:p w14:paraId="0593F80D" w14:textId="77777777" w:rsidR="001557A7" w:rsidRPr="000A27B3" w:rsidRDefault="001557A7" w:rsidP="00755333">
            <w:pPr>
              <w:spacing w:after="0" w:line="240" w:lineRule="auto"/>
              <w:jc w:val="center"/>
              <w:rPr>
                <w:rFonts w:ascii="Times New Roman" w:eastAsia="Times New Roman" w:hAnsi="Times New Roman"/>
                <w:color w:val="000000"/>
                <w:lang w:val="en-US"/>
                <w14:ligatures w14:val="none"/>
              </w:rPr>
            </w:pPr>
            <w:r w:rsidRPr="000A27B3">
              <w:rPr>
                <w:rFonts w:ascii="Times New Roman" w:eastAsia="Times New Roman" w:hAnsi="Times New Roman"/>
                <w:color w:val="000000"/>
                <w:lang w:val="en-US"/>
                <w14:ligatures w14:val="none"/>
              </w:rPr>
              <w:t>Nilai K</w:t>
            </w:r>
          </w:p>
        </w:tc>
        <w:tc>
          <w:tcPr>
            <w:tcW w:w="1163" w:type="dxa"/>
            <w:tcBorders>
              <w:top w:val="single" w:sz="4" w:space="0" w:color="auto"/>
              <w:bottom w:val="single" w:sz="4" w:space="0" w:color="auto"/>
            </w:tcBorders>
            <w:shd w:val="clear" w:color="auto" w:fill="auto"/>
            <w:noWrap/>
            <w:vAlign w:val="bottom"/>
            <w:hideMark/>
          </w:tcPr>
          <w:p w14:paraId="189FC28C" w14:textId="77777777" w:rsidR="001557A7" w:rsidRPr="000929D7" w:rsidRDefault="001557A7" w:rsidP="00755333">
            <w:pPr>
              <w:spacing w:after="0" w:line="240" w:lineRule="auto"/>
              <w:jc w:val="center"/>
              <w:rPr>
                <w:rFonts w:ascii="Times New Roman" w:eastAsia="Times New Roman" w:hAnsi="Times New Roman"/>
                <w:i/>
                <w:iCs/>
                <w:color w:val="000000"/>
                <w:lang w:val="en-US"/>
                <w14:ligatures w14:val="none"/>
              </w:rPr>
            </w:pPr>
            <w:r w:rsidRPr="000929D7">
              <w:rPr>
                <w:rFonts w:ascii="Times New Roman" w:eastAsia="Times New Roman" w:hAnsi="Times New Roman"/>
                <w:i/>
                <w:iCs/>
                <w:color w:val="000000"/>
                <w:lang w:val="en-US"/>
                <w14:ligatures w14:val="none"/>
              </w:rPr>
              <w:t>Precision</w:t>
            </w:r>
          </w:p>
        </w:tc>
        <w:tc>
          <w:tcPr>
            <w:tcW w:w="1040" w:type="dxa"/>
            <w:tcBorders>
              <w:top w:val="single" w:sz="4" w:space="0" w:color="auto"/>
              <w:bottom w:val="single" w:sz="4" w:space="0" w:color="auto"/>
            </w:tcBorders>
            <w:shd w:val="clear" w:color="auto" w:fill="auto"/>
            <w:noWrap/>
            <w:vAlign w:val="bottom"/>
            <w:hideMark/>
          </w:tcPr>
          <w:p w14:paraId="43F734B3" w14:textId="77777777" w:rsidR="001557A7" w:rsidRPr="000929D7" w:rsidRDefault="001557A7" w:rsidP="00755333">
            <w:pPr>
              <w:spacing w:after="0" w:line="240" w:lineRule="auto"/>
              <w:jc w:val="center"/>
              <w:rPr>
                <w:rFonts w:ascii="Times New Roman" w:eastAsia="Times New Roman" w:hAnsi="Times New Roman"/>
                <w:i/>
                <w:iCs/>
                <w:color w:val="000000"/>
                <w:lang w:val="en-US"/>
                <w14:ligatures w14:val="none"/>
              </w:rPr>
            </w:pPr>
            <w:r w:rsidRPr="000929D7">
              <w:rPr>
                <w:rFonts w:ascii="Times New Roman" w:eastAsia="Times New Roman" w:hAnsi="Times New Roman"/>
                <w:i/>
                <w:iCs/>
                <w:color w:val="000000"/>
                <w:lang w:val="en-US"/>
                <w14:ligatures w14:val="none"/>
              </w:rPr>
              <w:t>Recall</w:t>
            </w:r>
          </w:p>
        </w:tc>
        <w:tc>
          <w:tcPr>
            <w:tcW w:w="1189" w:type="dxa"/>
            <w:tcBorders>
              <w:top w:val="single" w:sz="4" w:space="0" w:color="auto"/>
              <w:bottom w:val="single" w:sz="4" w:space="0" w:color="auto"/>
            </w:tcBorders>
            <w:shd w:val="clear" w:color="auto" w:fill="auto"/>
            <w:noWrap/>
            <w:vAlign w:val="bottom"/>
            <w:hideMark/>
          </w:tcPr>
          <w:p w14:paraId="0536F65C" w14:textId="77777777" w:rsidR="001557A7" w:rsidRPr="000929D7" w:rsidRDefault="001557A7" w:rsidP="00755333">
            <w:pPr>
              <w:spacing w:after="0" w:line="240" w:lineRule="auto"/>
              <w:jc w:val="center"/>
              <w:rPr>
                <w:rFonts w:ascii="Times New Roman" w:eastAsia="Times New Roman" w:hAnsi="Times New Roman"/>
                <w:i/>
                <w:iCs/>
                <w:color w:val="000000"/>
                <w:lang w:val="en-US"/>
                <w14:ligatures w14:val="none"/>
              </w:rPr>
            </w:pPr>
            <w:r w:rsidRPr="000929D7">
              <w:rPr>
                <w:rFonts w:ascii="Times New Roman" w:eastAsia="Times New Roman" w:hAnsi="Times New Roman"/>
                <w:i/>
                <w:iCs/>
                <w:color w:val="000000"/>
                <w:lang w:val="en-US"/>
                <w14:ligatures w14:val="none"/>
              </w:rPr>
              <w:t>Accuracy</w:t>
            </w:r>
          </w:p>
        </w:tc>
      </w:tr>
      <w:tr w:rsidR="001557A7" w:rsidRPr="000A27B3" w14:paraId="52C9414A" w14:textId="77777777" w:rsidTr="00B63A98">
        <w:trPr>
          <w:trHeight w:val="312"/>
          <w:jc w:val="center"/>
        </w:trPr>
        <w:tc>
          <w:tcPr>
            <w:tcW w:w="1000" w:type="dxa"/>
            <w:tcBorders>
              <w:top w:val="single" w:sz="4" w:space="0" w:color="auto"/>
            </w:tcBorders>
            <w:shd w:val="clear" w:color="auto" w:fill="auto"/>
            <w:noWrap/>
            <w:vAlign w:val="bottom"/>
            <w:hideMark/>
          </w:tcPr>
          <w:p w14:paraId="19C76689" w14:textId="77777777" w:rsidR="001557A7" w:rsidRPr="000A27B3" w:rsidRDefault="001557A7" w:rsidP="00755333">
            <w:pPr>
              <w:spacing w:after="0" w:line="240" w:lineRule="auto"/>
              <w:jc w:val="center"/>
              <w:rPr>
                <w:rFonts w:ascii="Times New Roman" w:eastAsia="Times New Roman" w:hAnsi="Times New Roman"/>
                <w:color w:val="000000"/>
                <w:lang w:val="en-US"/>
                <w14:ligatures w14:val="none"/>
              </w:rPr>
            </w:pPr>
            <w:r w:rsidRPr="000A27B3">
              <w:rPr>
                <w:rFonts w:ascii="Times New Roman" w:eastAsia="Times New Roman" w:hAnsi="Times New Roman"/>
                <w:color w:val="000000"/>
                <w:lang w:val="en-US"/>
                <w14:ligatures w14:val="none"/>
              </w:rPr>
              <w:t>1</w:t>
            </w:r>
          </w:p>
        </w:tc>
        <w:tc>
          <w:tcPr>
            <w:tcW w:w="1163" w:type="dxa"/>
            <w:tcBorders>
              <w:top w:val="single" w:sz="4" w:space="0" w:color="auto"/>
            </w:tcBorders>
            <w:shd w:val="clear" w:color="auto" w:fill="auto"/>
            <w:noWrap/>
            <w:vAlign w:val="bottom"/>
            <w:hideMark/>
          </w:tcPr>
          <w:p w14:paraId="11B567F8" w14:textId="77777777" w:rsidR="001557A7" w:rsidRPr="000A27B3" w:rsidRDefault="001557A7" w:rsidP="00755333">
            <w:pPr>
              <w:spacing w:after="0" w:line="240" w:lineRule="auto"/>
              <w:jc w:val="right"/>
              <w:rPr>
                <w:rFonts w:ascii="Times New Roman" w:eastAsia="Times New Roman" w:hAnsi="Times New Roman"/>
                <w:color w:val="000000"/>
                <w:lang w:val="en-US"/>
                <w14:ligatures w14:val="none"/>
              </w:rPr>
            </w:pPr>
            <w:r w:rsidRPr="000A27B3">
              <w:rPr>
                <w:rFonts w:ascii="Times New Roman" w:eastAsia="Times New Roman" w:hAnsi="Times New Roman"/>
                <w:color w:val="000000"/>
                <w:lang w:val="en-US"/>
                <w14:ligatures w14:val="none"/>
              </w:rPr>
              <w:t>92.62%</w:t>
            </w:r>
          </w:p>
        </w:tc>
        <w:tc>
          <w:tcPr>
            <w:tcW w:w="1040" w:type="dxa"/>
            <w:tcBorders>
              <w:top w:val="single" w:sz="4" w:space="0" w:color="auto"/>
            </w:tcBorders>
            <w:shd w:val="clear" w:color="auto" w:fill="auto"/>
            <w:noWrap/>
            <w:vAlign w:val="bottom"/>
            <w:hideMark/>
          </w:tcPr>
          <w:p w14:paraId="77625288" w14:textId="77777777" w:rsidR="001557A7" w:rsidRPr="000A27B3" w:rsidRDefault="001557A7" w:rsidP="00755333">
            <w:pPr>
              <w:spacing w:after="0" w:line="240" w:lineRule="auto"/>
              <w:jc w:val="right"/>
              <w:rPr>
                <w:rFonts w:ascii="Times New Roman" w:eastAsia="Times New Roman" w:hAnsi="Times New Roman"/>
                <w:color w:val="000000"/>
                <w:lang w:val="en-US"/>
                <w14:ligatures w14:val="none"/>
              </w:rPr>
            </w:pPr>
            <w:r w:rsidRPr="000A27B3">
              <w:rPr>
                <w:rFonts w:ascii="Times New Roman" w:eastAsia="Times New Roman" w:hAnsi="Times New Roman"/>
                <w:color w:val="000000"/>
                <w:lang w:val="en-US"/>
                <w14:ligatures w14:val="none"/>
              </w:rPr>
              <w:t>88.28%</w:t>
            </w:r>
          </w:p>
        </w:tc>
        <w:tc>
          <w:tcPr>
            <w:tcW w:w="1189" w:type="dxa"/>
            <w:tcBorders>
              <w:top w:val="single" w:sz="4" w:space="0" w:color="auto"/>
            </w:tcBorders>
            <w:shd w:val="clear" w:color="auto" w:fill="auto"/>
            <w:noWrap/>
            <w:vAlign w:val="bottom"/>
            <w:hideMark/>
          </w:tcPr>
          <w:p w14:paraId="6B16550A" w14:textId="77777777" w:rsidR="001557A7" w:rsidRPr="000A27B3" w:rsidRDefault="001557A7" w:rsidP="00755333">
            <w:pPr>
              <w:spacing w:after="0" w:line="240" w:lineRule="auto"/>
              <w:jc w:val="right"/>
              <w:rPr>
                <w:rFonts w:ascii="Times New Roman" w:eastAsia="Times New Roman" w:hAnsi="Times New Roman"/>
                <w:color w:val="000000"/>
                <w:lang w:val="en-US"/>
                <w14:ligatures w14:val="none"/>
              </w:rPr>
            </w:pPr>
            <w:r w:rsidRPr="000A27B3">
              <w:rPr>
                <w:rFonts w:ascii="Times New Roman" w:eastAsia="Times New Roman" w:hAnsi="Times New Roman"/>
                <w:color w:val="000000"/>
                <w:lang w:val="en-US"/>
                <w14:ligatures w14:val="none"/>
              </w:rPr>
              <w:t>91.78%</w:t>
            </w:r>
          </w:p>
        </w:tc>
      </w:tr>
      <w:tr w:rsidR="001557A7" w:rsidRPr="000A27B3" w14:paraId="5F05E201" w14:textId="77777777" w:rsidTr="00B63A98">
        <w:trPr>
          <w:trHeight w:val="312"/>
          <w:jc w:val="center"/>
        </w:trPr>
        <w:tc>
          <w:tcPr>
            <w:tcW w:w="1000" w:type="dxa"/>
            <w:shd w:val="clear" w:color="auto" w:fill="auto"/>
            <w:noWrap/>
            <w:vAlign w:val="bottom"/>
            <w:hideMark/>
          </w:tcPr>
          <w:p w14:paraId="0DDA9A03" w14:textId="77777777" w:rsidR="001557A7" w:rsidRPr="000A27B3" w:rsidRDefault="001557A7" w:rsidP="00755333">
            <w:pPr>
              <w:spacing w:after="0" w:line="240" w:lineRule="auto"/>
              <w:jc w:val="center"/>
              <w:rPr>
                <w:rFonts w:ascii="Times New Roman" w:eastAsia="Times New Roman" w:hAnsi="Times New Roman"/>
                <w:color w:val="000000"/>
                <w:lang w:val="en-US"/>
                <w14:ligatures w14:val="none"/>
              </w:rPr>
            </w:pPr>
            <w:r w:rsidRPr="000A27B3">
              <w:rPr>
                <w:rFonts w:ascii="Times New Roman" w:eastAsia="Times New Roman" w:hAnsi="Times New Roman"/>
                <w:color w:val="000000"/>
                <w:lang w:val="en-US"/>
                <w14:ligatures w14:val="none"/>
              </w:rPr>
              <w:t>3</w:t>
            </w:r>
          </w:p>
        </w:tc>
        <w:tc>
          <w:tcPr>
            <w:tcW w:w="1163" w:type="dxa"/>
            <w:shd w:val="clear" w:color="auto" w:fill="auto"/>
            <w:noWrap/>
            <w:vAlign w:val="bottom"/>
            <w:hideMark/>
          </w:tcPr>
          <w:p w14:paraId="16532EAC" w14:textId="77777777" w:rsidR="001557A7" w:rsidRPr="000A27B3" w:rsidRDefault="001557A7" w:rsidP="00755333">
            <w:pPr>
              <w:spacing w:after="0" w:line="240" w:lineRule="auto"/>
              <w:jc w:val="right"/>
              <w:rPr>
                <w:rFonts w:ascii="Times New Roman" w:eastAsia="Times New Roman" w:hAnsi="Times New Roman"/>
                <w:color w:val="000000"/>
                <w:lang w:val="en-US"/>
                <w14:ligatures w14:val="none"/>
              </w:rPr>
            </w:pPr>
            <w:r w:rsidRPr="000A27B3">
              <w:rPr>
                <w:rFonts w:ascii="Times New Roman" w:eastAsia="Times New Roman" w:hAnsi="Times New Roman"/>
                <w:color w:val="000000"/>
                <w:lang w:val="en-US"/>
                <w14:ligatures w14:val="none"/>
              </w:rPr>
              <w:t>88.24%</w:t>
            </w:r>
          </w:p>
        </w:tc>
        <w:tc>
          <w:tcPr>
            <w:tcW w:w="1040" w:type="dxa"/>
            <w:shd w:val="clear" w:color="auto" w:fill="auto"/>
            <w:noWrap/>
            <w:vAlign w:val="bottom"/>
            <w:hideMark/>
          </w:tcPr>
          <w:p w14:paraId="10323E33" w14:textId="77777777" w:rsidR="001557A7" w:rsidRPr="000A27B3" w:rsidRDefault="001557A7" w:rsidP="00755333">
            <w:pPr>
              <w:spacing w:after="0" w:line="240" w:lineRule="auto"/>
              <w:jc w:val="right"/>
              <w:rPr>
                <w:rFonts w:ascii="Times New Roman" w:eastAsia="Times New Roman" w:hAnsi="Times New Roman"/>
                <w:color w:val="000000"/>
                <w:lang w:val="en-US"/>
                <w14:ligatures w14:val="none"/>
              </w:rPr>
            </w:pPr>
            <w:r w:rsidRPr="000A27B3">
              <w:rPr>
                <w:rFonts w:ascii="Times New Roman" w:eastAsia="Times New Roman" w:hAnsi="Times New Roman"/>
                <w:color w:val="000000"/>
                <w:lang w:val="en-US"/>
                <w14:ligatures w14:val="none"/>
              </w:rPr>
              <w:t>93.75%</w:t>
            </w:r>
          </w:p>
        </w:tc>
        <w:tc>
          <w:tcPr>
            <w:tcW w:w="1189" w:type="dxa"/>
            <w:shd w:val="clear" w:color="auto" w:fill="auto"/>
            <w:noWrap/>
            <w:vAlign w:val="bottom"/>
            <w:hideMark/>
          </w:tcPr>
          <w:p w14:paraId="09716A40" w14:textId="77777777" w:rsidR="001557A7" w:rsidRPr="000A27B3" w:rsidRDefault="001557A7" w:rsidP="00755333">
            <w:pPr>
              <w:spacing w:after="0" w:line="240" w:lineRule="auto"/>
              <w:jc w:val="right"/>
              <w:rPr>
                <w:rFonts w:ascii="Times New Roman" w:eastAsia="Times New Roman" w:hAnsi="Times New Roman"/>
                <w:color w:val="000000"/>
                <w:lang w:val="en-US"/>
                <w14:ligatures w14:val="none"/>
              </w:rPr>
            </w:pPr>
            <w:r w:rsidRPr="000A27B3">
              <w:rPr>
                <w:rFonts w:ascii="Times New Roman" w:eastAsia="Times New Roman" w:hAnsi="Times New Roman"/>
                <w:color w:val="000000"/>
                <w:lang w:val="en-US"/>
                <w14:ligatures w14:val="none"/>
              </w:rPr>
              <w:t>91.78%</w:t>
            </w:r>
          </w:p>
        </w:tc>
      </w:tr>
      <w:tr w:rsidR="001557A7" w:rsidRPr="000A27B3" w14:paraId="3AF50C5F" w14:textId="77777777" w:rsidTr="00B63A98">
        <w:trPr>
          <w:trHeight w:val="312"/>
          <w:jc w:val="center"/>
        </w:trPr>
        <w:tc>
          <w:tcPr>
            <w:tcW w:w="1000" w:type="dxa"/>
            <w:shd w:val="clear" w:color="auto" w:fill="auto"/>
            <w:noWrap/>
            <w:vAlign w:val="bottom"/>
            <w:hideMark/>
          </w:tcPr>
          <w:p w14:paraId="7FBC2883" w14:textId="77777777" w:rsidR="001557A7" w:rsidRPr="000A27B3" w:rsidRDefault="001557A7" w:rsidP="00755333">
            <w:pPr>
              <w:spacing w:after="0" w:line="240" w:lineRule="auto"/>
              <w:jc w:val="center"/>
              <w:rPr>
                <w:rFonts w:ascii="Times New Roman" w:eastAsia="Times New Roman" w:hAnsi="Times New Roman"/>
                <w:color w:val="000000"/>
                <w:lang w:val="en-US"/>
                <w14:ligatures w14:val="none"/>
              </w:rPr>
            </w:pPr>
            <w:r w:rsidRPr="000A27B3">
              <w:rPr>
                <w:rFonts w:ascii="Times New Roman" w:eastAsia="Times New Roman" w:hAnsi="Times New Roman"/>
                <w:color w:val="000000"/>
                <w:lang w:val="en-US"/>
                <w14:ligatures w14:val="none"/>
              </w:rPr>
              <w:t>5</w:t>
            </w:r>
          </w:p>
        </w:tc>
        <w:tc>
          <w:tcPr>
            <w:tcW w:w="1163" w:type="dxa"/>
            <w:shd w:val="clear" w:color="auto" w:fill="auto"/>
            <w:noWrap/>
            <w:vAlign w:val="bottom"/>
            <w:hideMark/>
          </w:tcPr>
          <w:p w14:paraId="706B15DC" w14:textId="77777777" w:rsidR="001557A7" w:rsidRPr="000A27B3" w:rsidRDefault="001557A7" w:rsidP="00755333">
            <w:pPr>
              <w:spacing w:after="0" w:line="240" w:lineRule="auto"/>
              <w:jc w:val="right"/>
              <w:rPr>
                <w:rFonts w:ascii="Times New Roman" w:eastAsia="Times New Roman" w:hAnsi="Times New Roman"/>
                <w:color w:val="000000"/>
                <w:lang w:val="en-US"/>
                <w14:ligatures w14:val="none"/>
              </w:rPr>
            </w:pPr>
            <w:r w:rsidRPr="000A27B3">
              <w:rPr>
                <w:rFonts w:ascii="Times New Roman" w:eastAsia="Times New Roman" w:hAnsi="Times New Roman"/>
                <w:color w:val="000000"/>
                <w:lang w:val="en-US"/>
                <w14:ligatures w14:val="none"/>
              </w:rPr>
              <w:t>90.30%</w:t>
            </w:r>
          </w:p>
        </w:tc>
        <w:tc>
          <w:tcPr>
            <w:tcW w:w="1040" w:type="dxa"/>
            <w:shd w:val="clear" w:color="auto" w:fill="auto"/>
            <w:noWrap/>
            <w:vAlign w:val="bottom"/>
            <w:hideMark/>
          </w:tcPr>
          <w:p w14:paraId="573284E4" w14:textId="77777777" w:rsidR="001557A7" w:rsidRPr="000A27B3" w:rsidRDefault="001557A7" w:rsidP="00755333">
            <w:pPr>
              <w:spacing w:after="0" w:line="240" w:lineRule="auto"/>
              <w:jc w:val="right"/>
              <w:rPr>
                <w:rFonts w:ascii="Times New Roman" w:eastAsia="Times New Roman" w:hAnsi="Times New Roman"/>
                <w:color w:val="000000"/>
                <w:lang w:val="en-US"/>
                <w14:ligatures w14:val="none"/>
              </w:rPr>
            </w:pPr>
            <w:r w:rsidRPr="000A27B3">
              <w:rPr>
                <w:rFonts w:ascii="Times New Roman" w:eastAsia="Times New Roman" w:hAnsi="Times New Roman"/>
                <w:color w:val="000000"/>
                <w:lang w:val="en-US"/>
                <w14:ligatures w14:val="none"/>
              </w:rPr>
              <w:t>94.53%</w:t>
            </w:r>
          </w:p>
        </w:tc>
        <w:tc>
          <w:tcPr>
            <w:tcW w:w="1189" w:type="dxa"/>
            <w:shd w:val="clear" w:color="auto" w:fill="auto"/>
            <w:noWrap/>
            <w:vAlign w:val="bottom"/>
            <w:hideMark/>
          </w:tcPr>
          <w:p w14:paraId="383A9864" w14:textId="77777777" w:rsidR="001557A7" w:rsidRPr="000A27B3" w:rsidRDefault="001557A7" w:rsidP="00755333">
            <w:pPr>
              <w:spacing w:after="0" w:line="240" w:lineRule="auto"/>
              <w:jc w:val="right"/>
              <w:rPr>
                <w:rFonts w:ascii="Times New Roman" w:eastAsia="Times New Roman" w:hAnsi="Times New Roman"/>
                <w:color w:val="000000"/>
                <w:lang w:val="en-US"/>
                <w14:ligatures w14:val="none"/>
              </w:rPr>
            </w:pPr>
            <w:r w:rsidRPr="000A27B3">
              <w:rPr>
                <w:rFonts w:ascii="Times New Roman" w:eastAsia="Times New Roman" w:hAnsi="Times New Roman"/>
                <w:color w:val="000000"/>
                <w:lang w:val="en-US"/>
                <w14:ligatures w14:val="none"/>
              </w:rPr>
              <w:t>93.15%</w:t>
            </w:r>
          </w:p>
        </w:tc>
      </w:tr>
      <w:tr w:rsidR="001557A7" w:rsidRPr="000A27B3" w14:paraId="1FA956BD" w14:textId="77777777" w:rsidTr="00B63A98">
        <w:trPr>
          <w:trHeight w:val="312"/>
          <w:jc w:val="center"/>
        </w:trPr>
        <w:tc>
          <w:tcPr>
            <w:tcW w:w="1000" w:type="dxa"/>
            <w:shd w:val="clear" w:color="auto" w:fill="auto"/>
            <w:noWrap/>
            <w:vAlign w:val="bottom"/>
            <w:hideMark/>
          </w:tcPr>
          <w:p w14:paraId="65E85C65" w14:textId="77777777" w:rsidR="001557A7" w:rsidRPr="000A27B3" w:rsidRDefault="001557A7" w:rsidP="00755333">
            <w:pPr>
              <w:spacing w:after="0" w:line="240" w:lineRule="auto"/>
              <w:jc w:val="center"/>
              <w:rPr>
                <w:rFonts w:ascii="Times New Roman" w:eastAsia="Times New Roman" w:hAnsi="Times New Roman"/>
                <w:color w:val="000000"/>
                <w:lang w:val="en-US"/>
                <w14:ligatures w14:val="none"/>
              </w:rPr>
            </w:pPr>
            <w:r w:rsidRPr="000A27B3">
              <w:rPr>
                <w:rFonts w:ascii="Times New Roman" w:eastAsia="Times New Roman" w:hAnsi="Times New Roman"/>
                <w:color w:val="000000"/>
                <w:lang w:val="en-US"/>
                <w14:ligatures w14:val="none"/>
              </w:rPr>
              <w:t>7</w:t>
            </w:r>
          </w:p>
        </w:tc>
        <w:tc>
          <w:tcPr>
            <w:tcW w:w="1163" w:type="dxa"/>
            <w:shd w:val="clear" w:color="auto" w:fill="auto"/>
            <w:noWrap/>
            <w:vAlign w:val="bottom"/>
            <w:hideMark/>
          </w:tcPr>
          <w:p w14:paraId="1E2D7E43" w14:textId="77777777" w:rsidR="001557A7" w:rsidRPr="000A27B3" w:rsidRDefault="001557A7" w:rsidP="00755333">
            <w:pPr>
              <w:spacing w:after="0" w:line="240" w:lineRule="auto"/>
              <w:jc w:val="right"/>
              <w:rPr>
                <w:rFonts w:ascii="Times New Roman" w:eastAsia="Times New Roman" w:hAnsi="Times New Roman"/>
                <w:color w:val="000000"/>
                <w:lang w:val="en-US"/>
                <w14:ligatures w14:val="none"/>
              </w:rPr>
            </w:pPr>
            <w:r w:rsidRPr="000A27B3">
              <w:rPr>
                <w:rFonts w:ascii="Times New Roman" w:eastAsia="Times New Roman" w:hAnsi="Times New Roman"/>
                <w:color w:val="000000"/>
                <w:lang w:val="en-US"/>
                <w14:ligatures w14:val="none"/>
              </w:rPr>
              <w:t>91.60%</w:t>
            </w:r>
          </w:p>
        </w:tc>
        <w:tc>
          <w:tcPr>
            <w:tcW w:w="1040" w:type="dxa"/>
            <w:shd w:val="clear" w:color="auto" w:fill="auto"/>
            <w:noWrap/>
            <w:vAlign w:val="bottom"/>
            <w:hideMark/>
          </w:tcPr>
          <w:p w14:paraId="52519593" w14:textId="77777777" w:rsidR="001557A7" w:rsidRPr="000A27B3" w:rsidRDefault="001557A7" w:rsidP="00755333">
            <w:pPr>
              <w:spacing w:after="0" w:line="240" w:lineRule="auto"/>
              <w:jc w:val="right"/>
              <w:rPr>
                <w:rFonts w:ascii="Times New Roman" w:eastAsia="Times New Roman" w:hAnsi="Times New Roman"/>
                <w:color w:val="000000"/>
                <w:lang w:val="en-US"/>
                <w14:ligatures w14:val="none"/>
              </w:rPr>
            </w:pPr>
            <w:r w:rsidRPr="000A27B3">
              <w:rPr>
                <w:rFonts w:ascii="Times New Roman" w:eastAsia="Times New Roman" w:hAnsi="Times New Roman"/>
                <w:color w:val="000000"/>
                <w:lang w:val="en-US"/>
                <w14:ligatures w14:val="none"/>
              </w:rPr>
              <w:t>93.75%</w:t>
            </w:r>
          </w:p>
        </w:tc>
        <w:tc>
          <w:tcPr>
            <w:tcW w:w="1189" w:type="dxa"/>
            <w:shd w:val="clear" w:color="auto" w:fill="auto"/>
            <w:noWrap/>
            <w:vAlign w:val="bottom"/>
            <w:hideMark/>
          </w:tcPr>
          <w:p w14:paraId="2B45610F" w14:textId="77777777" w:rsidR="001557A7" w:rsidRPr="000A27B3" w:rsidRDefault="001557A7" w:rsidP="00755333">
            <w:pPr>
              <w:spacing w:after="0" w:line="240" w:lineRule="auto"/>
              <w:jc w:val="right"/>
              <w:rPr>
                <w:rFonts w:ascii="Times New Roman" w:eastAsia="Times New Roman" w:hAnsi="Times New Roman"/>
                <w:color w:val="000000"/>
                <w:lang w:val="en-US"/>
                <w14:ligatures w14:val="none"/>
              </w:rPr>
            </w:pPr>
            <w:r w:rsidRPr="000A27B3">
              <w:rPr>
                <w:rFonts w:ascii="Times New Roman" w:eastAsia="Times New Roman" w:hAnsi="Times New Roman"/>
                <w:color w:val="000000"/>
                <w:lang w:val="en-US"/>
                <w14:ligatures w14:val="none"/>
              </w:rPr>
              <w:t>93.49%</w:t>
            </w:r>
          </w:p>
        </w:tc>
      </w:tr>
      <w:tr w:rsidR="001557A7" w:rsidRPr="000A27B3" w14:paraId="08671667" w14:textId="77777777" w:rsidTr="00B63A98">
        <w:trPr>
          <w:trHeight w:val="312"/>
          <w:jc w:val="center"/>
        </w:trPr>
        <w:tc>
          <w:tcPr>
            <w:tcW w:w="1000" w:type="dxa"/>
            <w:shd w:val="clear" w:color="auto" w:fill="auto"/>
            <w:noWrap/>
            <w:vAlign w:val="bottom"/>
            <w:hideMark/>
          </w:tcPr>
          <w:p w14:paraId="3E7165C7" w14:textId="77777777" w:rsidR="001557A7" w:rsidRPr="000A27B3" w:rsidRDefault="001557A7" w:rsidP="00755333">
            <w:pPr>
              <w:spacing w:after="0" w:line="240" w:lineRule="auto"/>
              <w:jc w:val="center"/>
              <w:rPr>
                <w:rFonts w:ascii="Times New Roman" w:eastAsia="Times New Roman" w:hAnsi="Times New Roman"/>
                <w:color w:val="000000"/>
                <w:lang w:val="en-US"/>
                <w14:ligatures w14:val="none"/>
              </w:rPr>
            </w:pPr>
            <w:r w:rsidRPr="000A27B3">
              <w:rPr>
                <w:rFonts w:ascii="Times New Roman" w:eastAsia="Times New Roman" w:hAnsi="Times New Roman"/>
                <w:color w:val="000000"/>
                <w:lang w:val="en-US"/>
                <w14:ligatures w14:val="none"/>
              </w:rPr>
              <w:t>9</w:t>
            </w:r>
          </w:p>
        </w:tc>
        <w:tc>
          <w:tcPr>
            <w:tcW w:w="1163" w:type="dxa"/>
            <w:shd w:val="clear" w:color="auto" w:fill="auto"/>
            <w:noWrap/>
            <w:vAlign w:val="bottom"/>
            <w:hideMark/>
          </w:tcPr>
          <w:p w14:paraId="1F5A6A52" w14:textId="77777777" w:rsidR="001557A7" w:rsidRPr="000A27B3" w:rsidRDefault="001557A7" w:rsidP="00755333">
            <w:pPr>
              <w:spacing w:after="0" w:line="240" w:lineRule="auto"/>
              <w:jc w:val="right"/>
              <w:rPr>
                <w:rFonts w:ascii="Times New Roman" w:eastAsia="Times New Roman" w:hAnsi="Times New Roman"/>
                <w:color w:val="000000"/>
                <w:lang w:val="en-US"/>
                <w14:ligatures w14:val="none"/>
              </w:rPr>
            </w:pPr>
            <w:r w:rsidRPr="000A27B3">
              <w:rPr>
                <w:rFonts w:ascii="Times New Roman" w:eastAsia="Times New Roman" w:hAnsi="Times New Roman"/>
                <w:color w:val="000000"/>
                <w:lang w:val="en-US"/>
                <w14:ligatures w14:val="none"/>
              </w:rPr>
              <w:t>88.89%</w:t>
            </w:r>
          </w:p>
        </w:tc>
        <w:tc>
          <w:tcPr>
            <w:tcW w:w="1040" w:type="dxa"/>
            <w:shd w:val="clear" w:color="auto" w:fill="auto"/>
            <w:noWrap/>
            <w:vAlign w:val="bottom"/>
            <w:hideMark/>
          </w:tcPr>
          <w:p w14:paraId="6AAD9C43" w14:textId="77777777" w:rsidR="001557A7" w:rsidRPr="000A27B3" w:rsidRDefault="001557A7" w:rsidP="00755333">
            <w:pPr>
              <w:spacing w:after="0" w:line="240" w:lineRule="auto"/>
              <w:jc w:val="right"/>
              <w:rPr>
                <w:rFonts w:ascii="Times New Roman" w:eastAsia="Times New Roman" w:hAnsi="Times New Roman"/>
                <w:color w:val="000000"/>
                <w:lang w:val="en-US"/>
                <w14:ligatures w14:val="none"/>
              </w:rPr>
            </w:pPr>
            <w:r w:rsidRPr="000A27B3">
              <w:rPr>
                <w:rFonts w:ascii="Times New Roman" w:eastAsia="Times New Roman" w:hAnsi="Times New Roman"/>
                <w:color w:val="000000"/>
                <w:lang w:val="en-US"/>
                <w14:ligatures w14:val="none"/>
              </w:rPr>
              <w:t>93.75%</w:t>
            </w:r>
          </w:p>
        </w:tc>
        <w:tc>
          <w:tcPr>
            <w:tcW w:w="1189" w:type="dxa"/>
            <w:shd w:val="clear" w:color="auto" w:fill="auto"/>
            <w:noWrap/>
            <w:vAlign w:val="bottom"/>
            <w:hideMark/>
          </w:tcPr>
          <w:p w14:paraId="2B30C0F4" w14:textId="77777777" w:rsidR="001557A7" w:rsidRPr="000A27B3" w:rsidRDefault="001557A7" w:rsidP="00755333">
            <w:pPr>
              <w:spacing w:after="0" w:line="240" w:lineRule="auto"/>
              <w:jc w:val="right"/>
              <w:rPr>
                <w:rFonts w:ascii="Times New Roman" w:eastAsia="Times New Roman" w:hAnsi="Times New Roman"/>
                <w:color w:val="000000"/>
                <w:lang w:val="en-US"/>
                <w14:ligatures w14:val="none"/>
              </w:rPr>
            </w:pPr>
            <w:r w:rsidRPr="000A27B3">
              <w:rPr>
                <w:rFonts w:ascii="Times New Roman" w:eastAsia="Times New Roman" w:hAnsi="Times New Roman"/>
                <w:color w:val="000000"/>
                <w:lang w:val="en-US"/>
                <w14:ligatures w14:val="none"/>
              </w:rPr>
              <w:t>92.12%</w:t>
            </w:r>
          </w:p>
        </w:tc>
      </w:tr>
    </w:tbl>
    <w:p w14:paraId="68EC5765" w14:textId="77777777" w:rsidR="004132C5" w:rsidRDefault="004132C5" w:rsidP="004132C5">
      <w:pPr>
        <w:pStyle w:val="ListParagraph"/>
        <w:spacing w:after="0" w:line="240" w:lineRule="auto"/>
        <w:jc w:val="both"/>
        <w:rPr>
          <w:rFonts w:ascii="Times New Roman" w:hAnsi="Times New Roman"/>
          <w:b/>
          <w:bCs/>
          <w:sz w:val="24"/>
          <w:szCs w:val="24"/>
          <w:lang w:val="en-US"/>
        </w:rPr>
      </w:pPr>
    </w:p>
    <w:p w14:paraId="75D32503" w14:textId="702224D8" w:rsidR="007F1881" w:rsidRPr="004322B8" w:rsidRDefault="00D66A56" w:rsidP="001E7986">
      <w:pPr>
        <w:pStyle w:val="ListParagraph"/>
        <w:numPr>
          <w:ilvl w:val="0"/>
          <w:numId w:val="13"/>
        </w:numPr>
        <w:spacing w:after="0" w:line="240" w:lineRule="auto"/>
        <w:ind w:left="360"/>
        <w:jc w:val="both"/>
        <w:rPr>
          <w:rFonts w:ascii="Times New Roman" w:hAnsi="Times New Roman"/>
          <w:b/>
          <w:bCs/>
          <w:sz w:val="24"/>
          <w:szCs w:val="24"/>
          <w:lang w:val="en-US"/>
        </w:rPr>
      </w:pPr>
      <w:proofErr w:type="spellStart"/>
      <w:r>
        <w:rPr>
          <w:rFonts w:ascii="Times New Roman" w:hAnsi="Times New Roman"/>
          <w:b/>
          <w:bCs/>
          <w:sz w:val="24"/>
          <w:szCs w:val="24"/>
          <w:lang w:val="en-US"/>
        </w:rPr>
        <w:t>Komoditas</w:t>
      </w:r>
      <w:proofErr w:type="spellEnd"/>
      <w:r>
        <w:rPr>
          <w:rFonts w:ascii="Times New Roman" w:hAnsi="Times New Roman"/>
          <w:b/>
          <w:bCs/>
          <w:sz w:val="24"/>
          <w:szCs w:val="24"/>
          <w:lang w:val="en-US"/>
        </w:rPr>
        <w:t xml:space="preserve"> </w:t>
      </w:r>
      <w:proofErr w:type="spellStart"/>
      <w:r w:rsidR="00BF0E7C">
        <w:rPr>
          <w:rFonts w:ascii="Times New Roman" w:hAnsi="Times New Roman"/>
          <w:b/>
          <w:bCs/>
          <w:sz w:val="24"/>
          <w:szCs w:val="24"/>
          <w:lang w:val="en-US"/>
        </w:rPr>
        <w:t>B</w:t>
      </w:r>
      <w:r>
        <w:rPr>
          <w:rFonts w:ascii="Times New Roman" w:hAnsi="Times New Roman"/>
          <w:b/>
          <w:bCs/>
          <w:sz w:val="24"/>
          <w:szCs w:val="24"/>
          <w:lang w:val="en-US"/>
        </w:rPr>
        <w:t>erpotensi</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Ekspor</w:t>
      </w:r>
      <w:proofErr w:type="spellEnd"/>
      <w:r>
        <w:rPr>
          <w:rFonts w:ascii="Times New Roman" w:hAnsi="Times New Roman"/>
          <w:b/>
          <w:bCs/>
          <w:sz w:val="24"/>
          <w:szCs w:val="24"/>
          <w:lang w:val="en-US"/>
        </w:rPr>
        <w:t xml:space="preserve"> di </w:t>
      </w:r>
      <w:proofErr w:type="spellStart"/>
      <w:r>
        <w:rPr>
          <w:rFonts w:ascii="Times New Roman" w:hAnsi="Times New Roman"/>
          <w:b/>
          <w:bCs/>
          <w:sz w:val="24"/>
          <w:szCs w:val="24"/>
          <w:lang w:val="en-US"/>
        </w:rPr>
        <w:t>Provinsi</w:t>
      </w:r>
      <w:proofErr w:type="spellEnd"/>
      <w:r>
        <w:rPr>
          <w:rFonts w:ascii="Times New Roman" w:hAnsi="Times New Roman"/>
          <w:b/>
          <w:bCs/>
          <w:sz w:val="24"/>
          <w:szCs w:val="24"/>
          <w:lang w:val="en-US"/>
        </w:rPr>
        <w:t xml:space="preserve"> Sulawesi Tengah </w:t>
      </w:r>
    </w:p>
    <w:p w14:paraId="403FDBC0" w14:textId="31FF34B3" w:rsidR="004322B8" w:rsidRDefault="00636F96" w:rsidP="001E7986">
      <w:pPr>
        <w:pStyle w:val="JRPMBody"/>
        <w:ind w:firstLine="720"/>
        <w:rPr>
          <w:sz w:val="24"/>
          <w:lang w:val="en-US"/>
        </w:rPr>
      </w:pPr>
      <w:bookmarkStart w:id="6" w:name="_Hlk136227257"/>
      <w:proofErr w:type="spellStart"/>
      <w:r>
        <w:rPr>
          <w:sz w:val="24"/>
          <w:szCs w:val="28"/>
          <w:lang w:val="en-US"/>
        </w:rPr>
        <w:t>Komoditas</w:t>
      </w:r>
      <w:proofErr w:type="spellEnd"/>
      <w:r>
        <w:rPr>
          <w:sz w:val="24"/>
          <w:szCs w:val="28"/>
          <w:lang w:val="en-US"/>
        </w:rPr>
        <w:t xml:space="preserve"> </w:t>
      </w:r>
      <w:proofErr w:type="spellStart"/>
      <w:r>
        <w:rPr>
          <w:sz w:val="24"/>
          <w:szCs w:val="28"/>
          <w:lang w:val="en-US"/>
        </w:rPr>
        <w:t>memiliki</w:t>
      </w:r>
      <w:proofErr w:type="spellEnd"/>
      <w:r>
        <w:rPr>
          <w:sz w:val="24"/>
          <w:szCs w:val="28"/>
          <w:lang w:val="en-US"/>
        </w:rPr>
        <w:t xml:space="preserve"> </w:t>
      </w:r>
      <w:proofErr w:type="spellStart"/>
      <w:r>
        <w:rPr>
          <w:sz w:val="24"/>
          <w:szCs w:val="28"/>
          <w:lang w:val="en-US"/>
        </w:rPr>
        <w:t>potensi</w:t>
      </w:r>
      <w:proofErr w:type="spellEnd"/>
      <w:r>
        <w:rPr>
          <w:sz w:val="24"/>
          <w:szCs w:val="28"/>
          <w:lang w:val="en-US"/>
        </w:rPr>
        <w:t xml:space="preserve"> untuk menjadi produk </w:t>
      </w:r>
      <w:proofErr w:type="spellStart"/>
      <w:r>
        <w:rPr>
          <w:sz w:val="24"/>
          <w:szCs w:val="28"/>
          <w:lang w:val="en-US"/>
        </w:rPr>
        <w:t>ekspor</w:t>
      </w:r>
      <w:proofErr w:type="spellEnd"/>
      <w:r>
        <w:rPr>
          <w:sz w:val="24"/>
          <w:szCs w:val="28"/>
          <w:lang w:val="en-US"/>
        </w:rPr>
        <w:t xml:space="preserve"> </w:t>
      </w:r>
      <w:proofErr w:type="spellStart"/>
      <w:r>
        <w:rPr>
          <w:sz w:val="24"/>
          <w:szCs w:val="28"/>
          <w:lang w:val="en-US"/>
        </w:rPr>
        <w:t>ketika</w:t>
      </w:r>
      <w:proofErr w:type="spellEnd"/>
      <w:r>
        <w:rPr>
          <w:sz w:val="24"/>
          <w:szCs w:val="28"/>
          <w:lang w:val="en-US"/>
        </w:rPr>
        <w:t xml:space="preserve"> </w:t>
      </w:r>
      <w:proofErr w:type="spellStart"/>
      <w:r>
        <w:rPr>
          <w:sz w:val="24"/>
          <w:szCs w:val="28"/>
          <w:lang w:val="en-US"/>
        </w:rPr>
        <w:t>digolongkan</w:t>
      </w:r>
      <w:proofErr w:type="spellEnd"/>
      <w:r>
        <w:rPr>
          <w:sz w:val="24"/>
          <w:szCs w:val="28"/>
          <w:lang w:val="en-US"/>
        </w:rPr>
        <w:t xml:space="preserve"> sebagai </w:t>
      </w:r>
      <w:proofErr w:type="spellStart"/>
      <w:r>
        <w:rPr>
          <w:sz w:val="24"/>
          <w:szCs w:val="28"/>
          <w:lang w:val="en-US"/>
        </w:rPr>
        <w:t>komoditas</w:t>
      </w:r>
      <w:proofErr w:type="spellEnd"/>
      <w:r>
        <w:rPr>
          <w:sz w:val="24"/>
          <w:szCs w:val="28"/>
          <w:lang w:val="en-US"/>
        </w:rPr>
        <w:t xml:space="preserve"> yang maju dan </w:t>
      </w:r>
      <w:proofErr w:type="spellStart"/>
      <w:r>
        <w:rPr>
          <w:sz w:val="24"/>
          <w:szCs w:val="28"/>
          <w:lang w:val="en-US"/>
        </w:rPr>
        <w:t>bertumbuh</w:t>
      </w:r>
      <w:proofErr w:type="spellEnd"/>
      <w:r>
        <w:rPr>
          <w:sz w:val="24"/>
          <w:szCs w:val="28"/>
          <w:lang w:val="en-US"/>
        </w:rPr>
        <w:t xml:space="preserve"> </w:t>
      </w:r>
      <w:proofErr w:type="spellStart"/>
      <w:r>
        <w:rPr>
          <w:sz w:val="24"/>
          <w:szCs w:val="28"/>
          <w:lang w:val="en-US"/>
        </w:rPr>
        <w:t>cepat</w:t>
      </w:r>
      <w:proofErr w:type="spellEnd"/>
      <w:r>
        <w:rPr>
          <w:sz w:val="24"/>
          <w:szCs w:val="28"/>
          <w:lang w:val="en-US"/>
        </w:rPr>
        <w:t xml:space="preserve">. </w:t>
      </w:r>
      <w:proofErr w:type="spellStart"/>
      <w:r>
        <w:rPr>
          <w:sz w:val="24"/>
          <w:szCs w:val="28"/>
          <w:lang w:val="en-US"/>
        </w:rPr>
        <w:t>Alasannya</w:t>
      </w:r>
      <w:proofErr w:type="spellEnd"/>
      <w:r>
        <w:rPr>
          <w:sz w:val="24"/>
          <w:szCs w:val="28"/>
          <w:lang w:val="en-US"/>
        </w:rPr>
        <w:t xml:space="preserve"> aga</w:t>
      </w:r>
      <w:r w:rsidR="00D510B7">
        <w:rPr>
          <w:sz w:val="24"/>
          <w:szCs w:val="28"/>
          <w:lang w:val="en-US"/>
        </w:rPr>
        <w:t>r</w:t>
      </w:r>
      <w:r>
        <w:rPr>
          <w:sz w:val="24"/>
          <w:szCs w:val="28"/>
          <w:lang w:val="en-US"/>
        </w:rPr>
        <w:t xml:space="preserve"> </w:t>
      </w:r>
      <w:proofErr w:type="spellStart"/>
      <w:r>
        <w:rPr>
          <w:sz w:val="24"/>
          <w:szCs w:val="28"/>
          <w:lang w:val="en-US"/>
        </w:rPr>
        <w:t>komoditas</w:t>
      </w:r>
      <w:proofErr w:type="spellEnd"/>
      <w:r>
        <w:rPr>
          <w:sz w:val="24"/>
          <w:szCs w:val="28"/>
          <w:lang w:val="en-US"/>
        </w:rPr>
        <w:t xml:space="preserve"> </w:t>
      </w:r>
      <w:proofErr w:type="spellStart"/>
      <w:r>
        <w:rPr>
          <w:sz w:val="24"/>
          <w:szCs w:val="28"/>
          <w:lang w:val="en-US"/>
        </w:rPr>
        <w:t>tersebut</w:t>
      </w:r>
      <w:proofErr w:type="spellEnd"/>
      <w:r>
        <w:rPr>
          <w:sz w:val="24"/>
          <w:szCs w:val="28"/>
          <w:lang w:val="en-US"/>
        </w:rPr>
        <w:t xml:space="preserve"> benar-benar </w:t>
      </w:r>
      <w:proofErr w:type="spellStart"/>
      <w:r w:rsidR="00583AB4">
        <w:rPr>
          <w:sz w:val="24"/>
          <w:szCs w:val="28"/>
          <w:lang w:val="en-US"/>
        </w:rPr>
        <w:t>dapat</w:t>
      </w:r>
      <w:proofErr w:type="spellEnd"/>
      <w:r>
        <w:rPr>
          <w:sz w:val="24"/>
          <w:szCs w:val="28"/>
          <w:lang w:val="en-US"/>
        </w:rPr>
        <w:t xml:space="preserve"> </w:t>
      </w:r>
      <w:proofErr w:type="spellStart"/>
      <w:r>
        <w:rPr>
          <w:sz w:val="24"/>
          <w:szCs w:val="28"/>
          <w:lang w:val="en-US"/>
        </w:rPr>
        <w:t>memenuhi</w:t>
      </w:r>
      <w:proofErr w:type="spellEnd"/>
      <w:r>
        <w:rPr>
          <w:sz w:val="24"/>
          <w:szCs w:val="28"/>
          <w:lang w:val="en-US"/>
        </w:rPr>
        <w:t xml:space="preserve"> </w:t>
      </w:r>
      <w:proofErr w:type="spellStart"/>
      <w:r>
        <w:rPr>
          <w:sz w:val="24"/>
          <w:szCs w:val="28"/>
          <w:lang w:val="en-US"/>
        </w:rPr>
        <w:t>permintaan</w:t>
      </w:r>
      <w:proofErr w:type="spellEnd"/>
      <w:r>
        <w:rPr>
          <w:sz w:val="24"/>
          <w:szCs w:val="28"/>
          <w:lang w:val="en-US"/>
        </w:rPr>
        <w:t xml:space="preserve"> pasar global. </w:t>
      </w:r>
      <w:proofErr w:type="spellStart"/>
      <w:r>
        <w:rPr>
          <w:sz w:val="24"/>
          <w:szCs w:val="28"/>
          <w:lang w:val="en-US"/>
        </w:rPr>
        <w:t>Provinsi</w:t>
      </w:r>
      <w:proofErr w:type="spellEnd"/>
      <w:r>
        <w:rPr>
          <w:sz w:val="24"/>
          <w:szCs w:val="28"/>
          <w:lang w:val="en-US"/>
        </w:rPr>
        <w:t xml:space="preserve"> Sulawesi Tengah </w:t>
      </w:r>
      <w:proofErr w:type="spellStart"/>
      <w:r>
        <w:rPr>
          <w:sz w:val="24"/>
          <w:szCs w:val="28"/>
          <w:lang w:val="en-US"/>
        </w:rPr>
        <w:t>komoditas</w:t>
      </w:r>
      <w:proofErr w:type="spellEnd"/>
      <w:r>
        <w:rPr>
          <w:sz w:val="24"/>
          <w:szCs w:val="28"/>
          <w:lang w:val="en-US"/>
        </w:rPr>
        <w:t xml:space="preserve"> yang </w:t>
      </w:r>
      <w:proofErr w:type="spellStart"/>
      <w:r>
        <w:rPr>
          <w:sz w:val="24"/>
          <w:szCs w:val="28"/>
          <w:lang w:val="en-US"/>
        </w:rPr>
        <w:t>berpotensi</w:t>
      </w:r>
      <w:proofErr w:type="spellEnd"/>
      <w:r>
        <w:rPr>
          <w:sz w:val="24"/>
          <w:szCs w:val="28"/>
          <w:lang w:val="en-US"/>
        </w:rPr>
        <w:t xml:space="preserve"> </w:t>
      </w:r>
      <w:proofErr w:type="spellStart"/>
      <w:r>
        <w:rPr>
          <w:sz w:val="24"/>
          <w:szCs w:val="28"/>
          <w:lang w:val="en-US"/>
        </w:rPr>
        <w:t>ekspor</w:t>
      </w:r>
      <w:proofErr w:type="spellEnd"/>
      <w:r>
        <w:rPr>
          <w:sz w:val="24"/>
          <w:szCs w:val="28"/>
          <w:lang w:val="en-US"/>
        </w:rPr>
        <w:t xml:space="preserve"> </w:t>
      </w:r>
      <w:proofErr w:type="spellStart"/>
      <w:r>
        <w:rPr>
          <w:sz w:val="24"/>
          <w:szCs w:val="28"/>
          <w:lang w:val="en-US"/>
        </w:rPr>
        <w:t>yaitu</w:t>
      </w:r>
      <w:proofErr w:type="spellEnd"/>
      <w:r>
        <w:rPr>
          <w:sz w:val="24"/>
          <w:szCs w:val="28"/>
          <w:lang w:val="en-US"/>
        </w:rPr>
        <w:t xml:space="preserve"> </w:t>
      </w:r>
      <w:r w:rsidRPr="001D0661">
        <w:rPr>
          <w:sz w:val="24"/>
        </w:rPr>
        <w:t>kubis, petsai/sawi, tomat, durian, mangga, nangka, rambutan, jahe dan kencur</w:t>
      </w:r>
      <w:r>
        <w:rPr>
          <w:sz w:val="24"/>
          <w:lang w:val="en-US"/>
        </w:rPr>
        <w:t>.</w:t>
      </w:r>
    </w:p>
    <w:p w14:paraId="554E852D" w14:textId="4C4937E0" w:rsidR="004132C5" w:rsidRDefault="004132C5" w:rsidP="00EE0622">
      <w:pPr>
        <w:pStyle w:val="JRPMBody"/>
        <w:rPr>
          <w:sz w:val="24"/>
          <w:lang w:val="en-US"/>
        </w:rPr>
      </w:pPr>
    </w:p>
    <w:p w14:paraId="4AC3687F" w14:textId="677A6DB6" w:rsidR="00584887" w:rsidRPr="000A27B3" w:rsidRDefault="00584887" w:rsidP="001E7986">
      <w:pPr>
        <w:pStyle w:val="JRPMBody"/>
        <w:ind w:firstLine="0"/>
        <w:rPr>
          <w:b/>
          <w:sz w:val="24"/>
          <w:szCs w:val="28"/>
        </w:rPr>
      </w:pPr>
      <w:r w:rsidRPr="00584887">
        <w:rPr>
          <w:b/>
          <w:sz w:val="24"/>
          <w:szCs w:val="28"/>
        </w:rPr>
        <w:t>Pembahasan</w:t>
      </w:r>
    </w:p>
    <w:p w14:paraId="57E61313" w14:textId="4527EAEC" w:rsidR="004D6F4E" w:rsidRPr="00584887" w:rsidRDefault="004D6F4E" w:rsidP="001E7986">
      <w:pPr>
        <w:pStyle w:val="JRPMBody"/>
        <w:ind w:firstLine="720"/>
        <w:rPr>
          <w:b/>
          <w:sz w:val="24"/>
          <w:szCs w:val="28"/>
        </w:rPr>
      </w:pPr>
      <w:r w:rsidRPr="00601DAE">
        <w:rPr>
          <w:sz w:val="24"/>
          <w:szCs w:val="28"/>
        </w:rPr>
        <w:t xml:space="preserve">Penelitian ini menemukan dua pengujian model yaitu </w:t>
      </w:r>
      <w:r>
        <w:rPr>
          <w:sz w:val="24"/>
        </w:rPr>
        <w:t>m</w:t>
      </w:r>
      <w:r w:rsidRPr="00601DAE">
        <w:rPr>
          <w:sz w:val="24"/>
        </w:rPr>
        <w:t>odel yang pertama digunakan untuk mengklasifikasikan potensi atau tidaknya suatu komoditas</w:t>
      </w:r>
      <w:r>
        <w:rPr>
          <w:sz w:val="24"/>
        </w:rPr>
        <w:t xml:space="preserve"> dalam sektor pertanian. Pada pengujian model pertama dengan akurasi yang diperoleh dari model klasifikasi potensi ini yaitu </w:t>
      </w:r>
      <w:r w:rsidRPr="006315AA">
        <w:rPr>
          <w:sz w:val="24"/>
        </w:rPr>
        <w:t>96.23%</w:t>
      </w:r>
      <w:r>
        <w:rPr>
          <w:sz w:val="24"/>
        </w:rPr>
        <w:t xml:space="preserve"> d</w:t>
      </w:r>
      <w:r w:rsidR="00C24E18">
        <w:rPr>
          <w:sz w:val="24"/>
        </w:rPr>
        <w:t xml:space="preserve">engan jumlah ketegangan (k) 3. </w:t>
      </w:r>
      <w:r>
        <w:rPr>
          <w:sz w:val="24"/>
        </w:rPr>
        <w:t>Selanj</w:t>
      </w:r>
      <w:r w:rsidR="00C24E18">
        <w:rPr>
          <w:sz w:val="24"/>
        </w:rPr>
        <w:t>utnya m</w:t>
      </w:r>
      <w:r>
        <w:rPr>
          <w:sz w:val="24"/>
        </w:rPr>
        <w:t>odel yang kedua digunakan untuk mengklasifikasikan</w:t>
      </w:r>
      <w:r w:rsidRPr="00163B0A">
        <w:rPr>
          <w:sz w:val="24"/>
        </w:rPr>
        <w:t xml:space="preserve"> </w:t>
      </w:r>
      <w:r>
        <w:rPr>
          <w:sz w:val="24"/>
        </w:rPr>
        <w:t xml:space="preserve">tingkat perkembangan komoditas di sektor pertanian. Hasil akurasi yang didapatkan dari model kedua tentang klasifikasi pertumbuhan ini yaitu </w:t>
      </w:r>
      <w:r w:rsidRPr="006315AA">
        <w:rPr>
          <w:sz w:val="24"/>
        </w:rPr>
        <w:t>9</w:t>
      </w:r>
      <w:r>
        <w:rPr>
          <w:sz w:val="24"/>
        </w:rPr>
        <w:t>3</w:t>
      </w:r>
      <w:r w:rsidRPr="006315AA">
        <w:rPr>
          <w:sz w:val="24"/>
        </w:rPr>
        <w:t>.</w:t>
      </w:r>
      <w:r>
        <w:rPr>
          <w:sz w:val="24"/>
        </w:rPr>
        <w:t>15</w:t>
      </w:r>
      <w:r w:rsidRPr="006315AA">
        <w:rPr>
          <w:sz w:val="24"/>
        </w:rPr>
        <w:t>%</w:t>
      </w:r>
      <w:r>
        <w:rPr>
          <w:sz w:val="24"/>
        </w:rPr>
        <w:t xml:space="preserve"> dengan jumlah ketegangan (k) 7.</w:t>
      </w:r>
    </w:p>
    <w:p w14:paraId="6CDE31BC" w14:textId="53272417" w:rsidR="00EE0622" w:rsidRPr="00811C6C" w:rsidRDefault="00FC690D" w:rsidP="00811C6C">
      <w:pPr>
        <w:pStyle w:val="JRPMBody"/>
        <w:rPr>
          <w:b/>
          <w:sz w:val="24"/>
          <w:szCs w:val="28"/>
        </w:rPr>
      </w:pPr>
      <w:r>
        <w:rPr>
          <w:sz w:val="24"/>
          <w:szCs w:val="28"/>
        </w:rPr>
        <w:t xml:space="preserve">Berdasarkan penelitian ini diketahui bahwa </w:t>
      </w:r>
      <w:r>
        <w:rPr>
          <w:sz w:val="24"/>
        </w:rPr>
        <w:t>P</w:t>
      </w:r>
      <w:proofErr w:type="spellStart"/>
      <w:r w:rsidR="00B6581F">
        <w:rPr>
          <w:sz w:val="24"/>
          <w:lang w:val="en-US"/>
        </w:rPr>
        <w:t>penerapan</w:t>
      </w:r>
      <w:proofErr w:type="spellEnd"/>
      <w:r>
        <w:rPr>
          <w:sz w:val="24"/>
          <w:lang w:val="en-US"/>
        </w:rPr>
        <w:t xml:space="preserve"> </w:t>
      </w:r>
      <w:proofErr w:type="spellStart"/>
      <w:r>
        <w:rPr>
          <w:sz w:val="24"/>
          <w:lang w:val="en-US"/>
        </w:rPr>
        <w:t>algoritma</w:t>
      </w:r>
      <w:proofErr w:type="spellEnd"/>
      <w:r>
        <w:rPr>
          <w:sz w:val="24"/>
          <w:lang w:val="en-US"/>
        </w:rPr>
        <w:t xml:space="preserve"> </w:t>
      </w:r>
      <w:r w:rsidRPr="00775CFC">
        <w:rPr>
          <w:i/>
          <w:iCs/>
          <w:sz w:val="24"/>
        </w:rPr>
        <w:t>K-Nearest Neighbor</w:t>
      </w:r>
      <w:r>
        <w:rPr>
          <w:i/>
          <w:iCs/>
          <w:sz w:val="24"/>
          <w:lang w:val="en-US"/>
        </w:rPr>
        <w:t xml:space="preserve"> </w:t>
      </w:r>
      <w:proofErr w:type="spellStart"/>
      <w:r w:rsidR="00583AB4">
        <w:rPr>
          <w:sz w:val="24"/>
          <w:lang w:val="en-US"/>
        </w:rPr>
        <w:t>dapat</w:t>
      </w:r>
      <w:proofErr w:type="spellEnd"/>
      <w:r>
        <w:rPr>
          <w:sz w:val="24"/>
          <w:lang w:val="en-US"/>
        </w:rPr>
        <w:t xml:space="preserve"> </w:t>
      </w:r>
      <w:proofErr w:type="spellStart"/>
      <w:r>
        <w:rPr>
          <w:sz w:val="24"/>
          <w:lang w:val="en-US"/>
        </w:rPr>
        <w:t>digunakan</w:t>
      </w:r>
      <w:proofErr w:type="spellEnd"/>
      <w:r>
        <w:rPr>
          <w:sz w:val="24"/>
          <w:lang w:val="en-US"/>
        </w:rPr>
        <w:t xml:space="preserve"> untuk </w:t>
      </w:r>
      <w:proofErr w:type="spellStart"/>
      <w:r>
        <w:rPr>
          <w:sz w:val="24"/>
          <w:lang w:val="en-US"/>
        </w:rPr>
        <w:t>mencari</w:t>
      </w:r>
      <w:proofErr w:type="spellEnd"/>
      <w:r>
        <w:rPr>
          <w:sz w:val="24"/>
          <w:lang w:val="en-US"/>
        </w:rPr>
        <w:t xml:space="preserve"> </w:t>
      </w:r>
      <w:proofErr w:type="spellStart"/>
      <w:r>
        <w:rPr>
          <w:sz w:val="24"/>
          <w:lang w:val="en-US"/>
        </w:rPr>
        <w:t>komoditas</w:t>
      </w:r>
      <w:proofErr w:type="spellEnd"/>
      <w:r>
        <w:rPr>
          <w:sz w:val="24"/>
          <w:lang w:val="en-US"/>
        </w:rPr>
        <w:t xml:space="preserve"> yang </w:t>
      </w:r>
      <w:proofErr w:type="spellStart"/>
      <w:r>
        <w:rPr>
          <w:sz w:val="24"/>
          <w:lang w:val="en-US"/>
        </w:rPr>
        <w:t>berpotensi</w:t>
      </w:r>
      <w:proofErr w:type="spellEnd"/>
      <w:r>
        <w:rPr>
          <w:sz w:val="24"/>
          <w:lang w:val="en-US"/>
        </w:rPr>
        <w:t xml:space="preserve"> </w:t>
      </w:r>
      <w:proofErr w:type="spellStart"/>
      <w:r>
        <w:rPr>
          <w:sz w:val="24"/>
          <w:lang w:val="en-US"/>
        </w:rPr>
        <w:t>ekspor</w:t>
      </w:r>
      <w:proofErr w:type="spellEnd"/>
      <w:r>
        <w:rPr>
          <w:sz w:val="24"/>
          <w:lang w:val="en-US"/>
        </w:rPr>
        <w:t xml:space="preserve"> dalam </w:t>
      </w:r>
      <w:proofErr w:type="spellStart"/>
      <w:r>
        <w:rPr>
          <w:sz w:val="24"/>
          <w:lang w:val="en-US"/>
        </w:rPr>
        <w:t>suatu</w:t>
      </w:r>
      <w:proofErr w:type="spellEnd"/>
      <w:r>
        <w:rPr>
          <w:sz w:val="24"/>
          <w:lang w:val="en-US"/>
        </w:rPr>
        <w:t xml:space="preserve"> </w:t>
      </w:r>
      <w:proofErr w:type="spellStart"/>
      <w:r>
        <w:rPr>
          <w:sz w:val="24"/>
          <w:lang w:val="en-US"/>
        </w:rPr>
        <w:t>wilayah</w:t>
      </w:r>
      <w:proofErr w:type="spellEnd"/>
      <w:r>
        <w:rPr>
          <w:sz w:val="24"/>
        </w:rPr>
        <w:t xml:space="preserve">. Hasil penelitian ini sejalan dengan penelitian yang dilakukan oleh </w:t>
      </w:r>
      <w:r w:rsidR="00B14E02">
        <w:rPr>
          <w:sz w:val="24"/>
        </w:rPr>
        <w:fldChar w:fldCharType="begin" w:fldLock="1"/>
      </w:r>
      <w:r w:rsidR="00B14E02">
        <w:rPr>
          <w:sz w:val="24"/>
        </w:rPr>
        <w:instrText>ADDIN CSL_CITATION {"citationItems":[{"id":"ITEM-1","itemData":{"abstract":"Agriculture is full of uncertainty due to climate change, rainfall, soil type and numerous other factors. Crop prediction in agriculture is a very big dilemma and there is huge dataset where farmers find difficult to predict the yield and seed selection. In this current situation due to rise in the population the production of crops and agricultural products needs to be increased simultaneously to meet the demands of the people. These problems could be solved using machine learning algorithms and this paper focuses on these solutions. The real time environmental parameters like soil type, rainfall, humidity etc of Mangalore, Kodagu, Kasaragod and some other districts of Karnataka state are collected and crop prediction is done along with the accuracy for the crops is done with the help of K-NN algorithm.","author":[{"dropping-particle":"","family":"Karthikeya","given":"H K","non-dropping-particle":"","parse-names":false,"suffix":""},{"dropping-particle":"","family":"Sudarshan","given":"K","non-dropping-particle":"","parse-names":false,"suffix":""},{"dropping-particle":"","family":"Shetty","given":"Disha S","non-dropping-particle":"","parse-names":false,"suffix":""}],"container-title":"International Journal of Innovative Science and Research Technology","id":"ITEM-1","issue":"5","issued":{"date-parts":[["2020"]]},"page":"1422-1424","title":"Prediction of Agricultural Crops using KNN Algorithm","type":"article-journal","volume":"5"},"uris":["http://www.mendeley.com/documents/?uuid=16f6f10b-9809-4336-9ed6-233ba40095c1"]}],"mendeley":{"formattedCitation":"[20]","plainTextFormattedCitation":"[20]","previouslyFormattedCitation":"[20]"},"properties":{"noteIndex":0},"schema":"https://github.com/citation-style-language/schema/raw/master/csl-citation.json"}</w:instrText>
      </w:r>
      <w:r w:rsidR="00B14E02">
        <w:rPr>
          <w:sz w:val="24"/>
        </w:rPr>
        <w:fldChar w:fldCharType="separate"/>
      </w:r>
      <w:r w:rsidR="00B14E02" w:rsidRPr="00B14E02">
        <w:rPr>
          <w:noProof/>
          <w:sz w:val="24"/>
        </w:rPr>
        <w:t>[20]</w:t>
      </w:r>
      <w:r w:rsidR="00B14E02">
        <w:rPr>
          <w:sz w:val="24"/>
        </w:rPr>
        <w:fldChar w:fldCharType="end"/>
      </w:r>
      <w:r w:rsidR="00B14E02">
        <w:rPr>
          <w:sz w:val="24"/>
          <w:lang w:val="en-US"/>
        </w:rPr>
        <w:t xml:space="preserve"> </w:t>
      </w:r>
      <w:r w:rsidR="004D6F4E">
        <w:rPr>
          <w:sz w:val="24"/>
        </w:rPr>
        <w:t xml:space="preserve">yang menemukan model </w:t>
      </w:r>
      <w:r w:rsidR="004D6F4E">
        <w:rPr>
          <w:sz w:val="24"/>
        </w:rPr>
        <w:lastRenderedPageBreak/>
        <w:t>sistem</w:t>
      </w:r>
      <w:r w:rsidR="004D6F4E" w:rsidRPr="004D6F4E">
        <w:rPr>
          <w:sz w:val="24"/>
        </w:rPr>
        <w:t xml:space="preserve"> </w:t>
      </w:r>
      <w:r w:rsidR="004D6F4E">
        <w:rPr>
          <w:sz w:val="24"/>
        </w:rPr>
        <w:t xml:space="preserve">menggunakan K-NN </w:t>
      </w:r>
      <w:r w:rsidR="004D6F4E" w:rsidRPr="004D6F4E">
        <w:rPr>
          <w:sz w:val="24"/>
        </w:rPr>
        <w:t>untuk mempelajari tanaman</w:t>
      </w:r>
      <w:r w:rsidR="001E7986">
        <w:rPr>
          <w:sz w:val="24"/>
          <w:lang w:val="en-US"/>
        </w:rPr>
        <w:t xml:space="preserve"> </w:t>
      </w:r>
      <w:r w:rsidR="004D6F4E" w:rsidRPr="004D6F4E">
        <w:rPr>
          <w:sz w:val="24"/>
        </w:rPr>
        <w:t>dan</w:t>
      </w:r>
      <w:r w:rsidR="004D6F4E">
        <w:rPr>
          <w:sz w:val="24"/>
        </w:rPr>
        <w:t xml:space="preserve"> hasil</w:t>
      </w:r>
      <w:r w:rsidR="004D6F4E" w:rsidRPr="004D6F4E">
        <w:rPr>
          <w:sz w:val="24"/>
        </w:rPr>
        <w:t xml:space="preserve"> pertanian</w:t>
      </w:r>
      <w:r w:rsidR="001E7986">
        <w:rPr>
          <w:sz w:val="24"/>
          <w:lang w:val="en-US"/>
        </w:rPr>
        <w:t>. Selain itu juga</w:t>
      </w:r>
      <w:r w:rsidR="004D6F4E" w:rsidRPr="004D6F4E">
        <w:rPr>
          <w:sz w:val="24"/>
        </w:rPr>
        <w:t xml:space="preserve"> menemukan cara panen yang efisien. Studi ini berfokus pada kumpulan data pertanian yang diperoleh dari berbagai portal milik beberapa </w:t>
      </w:r>
      <w:r w:rsidR="004D6F4E">
        <w:rPr>
          <w:sz w:val="24"/>
        </w:rPr>
        <w:t>kabupaten</w:t>
      </w:r>
      <w:r w:rsidR="004D6F4E" w:rsidRPr="004D6F4E">
        <w:rPr>
          <w:sz w:val="24"/>
        </w:rPr>
        <w:t xml:space="preserve"> di Negara Bagian Karnataka. Kumpulan data diurutkan dengan cara yang terstruktur dengan baik. Algoritma K-NN digunakan untuk model prediksi dan prediksi hasil panen serta diperoleh akurasinya.</w:t>
      </w:r>
      <w:r w:rsidRPr="00601DAE">
        <w:rPr>
          <w:sz w:val="24"/>
          <w:szCs w:val="28"/>
        </w:rPr>
        <w:t xml:space="preserve"> </w:t>
      </w:r>
      <w:r w:rsidR="004D6F4E">
        <w:rPr>
          <w:sz w:val="24"/>
          <w:szCs w:val="28"/>
        </w:rPr>
        <w:t>Selain itu hasil penelitian ini juga selaras dengan penelitian yang dilakukan oleh beberapa peneliti yang menggunakan K-NN untuk hasil pertanian seperti yang dilakukan oleh</w:t>
      </w:r>
      <w:r w:rsidR="00C70D49">
        <w:rPr>
          <w:sz w:val="24"/>
          <w:szCs w:val="28"/>
          <w:lang w:val="en-US"/>
        </w:rPr>
        <w:t xml:space="preserve"> </w:t>
      </w:r>
      <w:r w:rsidR="00357ED3">
        <w:rPr>
          <w:sz w:val="24"/>
          <w:szCs w:val="28"/>
          <w:lang w:val="en-US"/>
        </w:rPr>
        <w:fldChar w:fldCharType="begin" w:fldLock="1"/>
      </w:r>
      <w:r w:rsidR="00357ED3">
        <w:rPr>
          <w:sz w:val="24"/>
          <w:szCs w:val="28"/>
          <w:lang w:val="en-US"/>
        </w:rPr>
        <w:instrText>ADDIN CSL_CITATION {"citationItems":[{"id":"ITEM-1","itemData":{"DOI":"10.33096/ilkom.v9i2.139.188-195","ISSN":"2087-1716","abstract":"Kopi arabika tergolong salah satu komoditas unggulan didalam subsektor perkebunan di Indonesia karena memiliki peluang pasar yang baik di dalam negeri maupun luar negeri. Dalam penelitian ini akan dilakukan peramalan harga komoditi kopi arabika. Metode Time series adalah metode yang digunakan untuk peramalan dimasa lalu dan mengetahui nilai di masa yang akan datang. Seleksi fitur digunakan sebagai tujuan untuk memilih variabel-variabel yang signifikan dalam melakukan prediksi harga komoditi kopi arabika menggunakan K-Nearest Neighbor (KNN) dengan Backward Elimination (BE). Hasil eksperimen penelitian ini menunjukan dimana algoritma KNN dengan Backward Elimination dapat memperkecil nilai error, dibandingkan dengan KNN tanpa seleksi fitur dan BPNN, BPNN dengan Backward Elimination.","author":[{"dropping-particle":"","family":"Bode","given":"Andi","non-dropping-particle":"","parse-names":false,"suffix":""}],"container-title":"ILKOM Jurnal Ilmiah","id":"ITEM-1","issue":"2","issued":{"date-parts":[["2017"]]},"page":"188-195","title":"K-Nearest Neighbor Dengan Feature Selection Menggunakan Backward Elimination Untuk Prediksi Harga Komoditi Kopi Arabika","type":"article-journal","volume":"9"},"uris":["http://www.mendeley.com/documents/?uuid=68322bad-4384-43e4-b701-e1f806ad1fbd"]}],"mendeley":{"formattedCitation":"[21]","plainTextFormattedCitation":"[21]"},"properties":{"noteIndex":0},"schema":"https://github.com/citation-style-language/schema/raw/master/csl-citation.json"}</w:instrText>
      </w:r>
      <w:r w:rsidR="00357ED3">
        <w:rPr>
          <w:sz w:val="24"/>
          <w:szCs w:val="28"/>
          <w:lang w:val="en-US"/>
        </w:rPr>
        <w:fldChar w:fldCharType="separate"/>
      </w:r>
      <w:r w:rsidR="00357ED3" w:rsidRPr="00357ED3">
        <w:rPr>
          <w:noProof/>
          <w:sz w:val="24"/>
          <w:szCs w:val="28"/>
          <w:lang w:val="en-US"/>
        </w:rPr>
        <w:t>[21]</w:t>
      </w:r>
      <w:r w:rsidR="00357ED3">
        <w:rPr>
          <w:sz w:val="24"/>
          <w:szCs w:val="28"/>
          <w:lang w:val="en-US"/>
        </w:rPr>
        <w:fldChar w:fldCharType="end"/>
      </w:r>
      <w:r w:rsidR="00ED23AF">
        <w:rPr>
          <w:sz w:val="24"/>
          <w:szCs w:val="28"/>
          <w:lang w:val="en-US"/>
        </w:rPr>
        <w:fldChar w:fldCharType="begin" w:fldLock="1"/>
      </w:r>
      <w:r w:rsidR="00357ED3">
        <w:rPr>
          <w:sz w:val="24"/>
          <w:szCs w:val="28"/>
          <w:lang w:val="en-US"/>
        </w:rPr>
        <w:instrText>ADDIN CSL_CITATION {"citationItems":[{"id":"ITEM-1","itemData":{"ISBN":"9786021180860","abstract":"Abstrak Restaurant merupakan tempat yang sering dikunjungi oleh setiap orang berdasarkan kebutuhan masing-masing yang salah satunya adalah tempat untuk makan. Proses pemesanan makanan di restoran, terutama restoran yang dikategorikan menengah kebawah masih banyak yang menggunakan proses manual dengan cara menuliskan menu pesanan pada kertas. Sehingga untuk membuat laporan pendapatan berdsarkan periode tertentu membutuhkan waktu yang lama karena harus mengelompokkan data terlebih dahulu sebelum dilakukan pengoalahan data. Proses tersebut akan mengganggu pemilik perusahaan untuk mengembangakan perusahaanya, dan besar kemungkinan kehilangan data karena data yang tidak tersimpan dengan baik. Oleh karena itu diperlukan suatu sistem untuk mengatasi hal tersebut. Sistem yang akan dibuat adalah sistem informasi restoran berbasis desktop menggunakan framework, dan data akan disimpan pada database yang terpusat. Adapun proses pembuatan aplikasinya dilakukan sesuai tahapan System Development Life Cycle (SDLC) dengan metodologi waterfall development model. Tools yang digunakan saat pembuatan aplikasinya adalah Microsoft Visual Studio 2013 dengan Database Management System (DBMS) menggunakan SQL Server 2012. Dengan adanya sistem informasi restoran proses pemesanan dan data yang disimpan akan terkelola dengan baik dan data diolah secara otomatis oleh sistem untuk membantu pemilik restoran mengembangakan perusahaannya.","author":[{"dropping-particle":"","family":"Panjaitan","given":"Willmen TB","non-dropping-particle":"","parse-names":false,"suffix":""},{"dropping-particle":"","family":"Utami","given":"Ema","non-dropping-particle":"","parse-names":false,"suffix":""},{"dropping-particle":"Al","family":"Fatta","given":"Hanif","non-dropping-particle":"","parse-names":false,"suffix":""}],"container-title":"Prosiding SNATIF","id":"ITEM-1","issued":{"date-parts":[["2018"]]},"page":"621-628","title":"PREDIKSI PANEN PADI MENGGUNAKAN ALGORITMA K-NEAREST NEIGBOUR","type":"article-journal"},"uris":["http://www.mendeley.com/documents/?uuid=1f93d3b3-e414-43b5-ab4b-58c9eeed2f8d"]}],"mendeley":{"formattedCitation":"[22]","plainTextFormattedCitation":"[22]","previouslyFormattedCitation":"[21]"},"properties":{"noteIndex":0},"schema":"https://github.com/citation-style-language/schema/raw/master/csl-citation.json"}</w:instrText>
      </w:r>
      <w:r w:rsidR="00ED23AF">
        <w:rPr>
          <w:sz w:val="24"/>
          <w:szCs w:val="28"/>
          <w:lang w:val="en-US"/>
        </w:rPr>
        <w:fldChar w:fldCharType="separate"/>
      </w:r>
      <w:r w:rsidR="00357ED3" w:rsidRPr="00357ED3">
        <w:rPr>
          <w:noProof/>
          <w:sz w:val="24"/>
          <w:szCs w:val="28"/>
          <w:lang w:val="en-US"/>
        </w:rPr>
        <w:t>[22]</w:t>
      </w:r>
      <w:r w:rsidR="00ED23AF">
        <w:rPr>
          <w:sz w:val="24"/>
          <w:szCs w:val="28"/>
          <w:lang w:val="en-US"/>
        </w:rPr>
        <w:fldChar w:fldCharType="end"/>
      </w:r>
      <w:r w:rsidR="00ED23AF">
        <w:rPr>
          <w:sz w:val="24"/>
          <w:szCs w:val="28"/>
          <w:lang w:val="en-US"/>
        </w:rPr>
        <w:fldChar w:fldCharType="begin" w:fldLock="1"/>
      </w:r>
      <w:r w:rsidR="00357ED3">
        <w:rPr>
          <w:sz w:val="24"/>
          <w:szCs w:val="28"/>
          <w:lang w:val="en-US"/>
        </w:rPr>
        <w:instrText>ADDIN CSL_CITATION {"citationItems":[{"id":"ITEM-1","itemData":{"abstract":"Tanaman cengkeh memiliki nilai ekonomi tinggi dan merupakan salah satu komoditas ekspor hasil perkebunan Indonesia, di daerah Wonosalam Kabupaten Jombang terdapat kebun cengkeh yang kurang terawat karena pemilik yang tidak setiap saat ada di kebun, dan dengan demikian tanaman rentan terkena penyakit dan berkurangnya hasil panen dari cengkeh tersebut. dibutuhkan sebuah cara untuk membantu petani untuk mengetahui jenis penyakit yang menyerang tanaman cengkeh tersebut, maka dibuatlah sistem diagnosis tanaman cengkeh dengan menggunakan algoritme Modified K – Nearest Neighbor (MKNN). Sistem diagnosis akan memberikan informasi penyakit tanaman cengkeh berdasarkan masukan berupa gejala-gejala yang dapat diamati dari tanaman. Algoritme MKNN adalah pengembangan dari algoritme KNN dengan menambahkan proses perhitungan nilai validasi data latih dan Weight Voting. Perhitungan validasi bertujuan untuk mengatasi permasalahan data yang menyimpang pada algoritme KNN agar tidak terjadi bias dan Weight Voting bertujuan untuk menghitung bobot dari data. Hasil akurasi dari sistem diagnosis tanaman cengkeh menggunakan algoritme MKNN adalah sebesar 96.67%. Kata kunci: tanaman cengkeh, sistem diagnosis, data mining, modified k-nearest neighbor Abstract","author":[{"dropping-particle":"","family":"Budiarti","given":"Luh Putu Novita","non-dropping-particle":"","parse-names":false,"suffix":""},{"dropping-particle":"","family":"Hidayat","given":"Nurul","non-dropping-particle":"","parse-names":false,"suffix":""},{"dropping-particle":"","family":"Afirianto","given":"Tri","non-dropping-particle":"","parse-names":false,"suffix":""}],"container-title":"Jurnal Pengembangan Teknologi Informasi dan Ilmu Komputer (J-PTIIK) Universitas Brawijaya","id":"ITEM-1","issue":"12","issued":{"date-parts":[["2018"]]},"page":"7149-7156","title":"Implementasi Algoritme Modified K-Nearest Neighbor (MKNN) untuk Diagnosis Penyakit Tanaman Cengkeh","type":"article-journal","volume":"2"},"uris":["http://www.mendeley.com/documents/?uuid=6084a5d9-942e-4db6-b7db-cdc4c1858bd0"]}],"mendeley":{"formattedCitation":"[23]","plainTextFormattedCitation":"[23]","previouslyFormattedCitation":"[22]"},"properties":{"noteIndex":0},"schema":"https://github.com/citation-style-language/schema/raw/master/csl-citation.json"}</w:instrText>
      </w:r>
      <w:r w:rsidR="00ED23AF">
        <w:rPr>
          <w:sz w:val="24"/>
          <w:szCs w:val="28"/>
          <w:lang w:val="en-US"/>
        </w:rPr>
        <w:fldChar w:fldCharType="separate"/>
      </w:r>
      <w:r w:rsidR="00357ED3" w:rsidRPr="00357ED3">
        <w:rPr>
          <w:noProof/>
          <w:sz w:val="24"/>
          <w:szCs w:val="28"/>
          <w:lang w:val="en-US"/>
        </w:rPr>
        <w:t>[23]</w:t>
      </w:r>
      <w:r w:rsidR="00ED23AF">
        <w:rPr>
          <w:sz w:val="24"/>
          <w:szCs w:val="28"/>
          <w:lang w:val="en-US"/>
        </w:rPr>
        <w:fldChar w:fldCharType="end"/>
      </w:r>
      <w:r w:rsidR="00B6581F" w:rsidRPr="00B6581F">
        <w:rPr>
          <w:sz w:val="24"/>
          <w:szCs w:val="28"/>
          <w:lang w:val="en-US"/>
        </w:rPr>
        <w:t>.</w:t>
      </w:r>
      <w:r w:rsidR="004D6F4E" w:rsidRPr="004D6F4E">
        <w:rPr>
          <w:color w:val="FF0000"/>
          <w:sz w:val="24"/>
          <w:szCs w:val="28"/>
        </w:rPr>
        <w:t xml:space="preserve"> </w:t>
      </w:r>
      <w:r w:rsidR="00811C6C" w:rsidRPr="00811C6C">
        <w:rPr>
          <w:sz w:val="24"/>
          <w:szCs w:val="28"/>
        </w:rPr>
        <w:t xml:space="preserve">Namun penelitian di lakukan oleh </w:t>
      </w:r>
      <w:r w:rsidR="00B14E02">
        <w:rPr>
          <w:sz w:val="24"/>
          <w:szCs w:val="28"/>
        </w:rPr>
        <w:fldChar w:fldCharType="begin" w:fldLock="1"/>
      </w:r>
      <w:r w:rsidR="00B14E02">
        <w:rPr>
          <w:sz w:val="24"/>
          <w:szCs w:val="28"/>
        </w:rPr>
        <w:instrText>ADDIN CSL_CITATION {"citationItems":[{"id":"ITEM-1","itemData":{"abstract":"Agriculture is full of uncertainty due to climate change, rainfall, soil type and numerous other factors. Crop prediction in agriculture is a very big dilemma and there is huge dataset where farmers find difficult to predict the yield and seed selection. In this current situation due to rise in the population the production of crops and agricultural products needs to be increased simultaneously to meet the demands of the people. These problems could be solved using machine learning algorithms and this paper focuses on these solutions. The real time environmental parameters like soil type, rainfall, humidity etc of Mangalore, Kodagu, Kasaragod and some other districts of Karnataka state are collected and crop prediction is done along with the accuracy for the crops is done with the help of K-NN algorithm.","author":[{"dropping-particle":"","family":"Karthikeya","given":"H K","non-dropping-particle":"","parse-names":false,"suffix":""},{"dropping-particle":"","family":"Sudarshan","given":"K","non-dropping-particle":"","parse-names":false,"suffix":""},{"dropping-particle":"","family":"Shetty","given":"Disha S","non-dropping-particle":"","parse-names":false,"suffix":""}],"container-title":"International Journal of Innovative Science and Research Technology","id":"ITEM-1","issue":"5","issued":{"date-parts":[["2020"]]},"page":"1422-1424","title":"Prediction of Agricultural Crops using KNN Algorithm","type":"article-journal","volume":"5"},"uris":["http://www.mendeley.com/documents/?uuid=16f6f10b-9809-4336-9ed6-233ba40095c1"]}],"mendeley":{"formattedCitation":"[20]","plainTextFormattedCitation":"[20]","previouslyFormattedCitation":"[20]"},"properties":{"noteIndex":0},"schema":"https://github.com/citation-style-language/schema/raw/master/csl-citation.json"}</w:instrText>
      </w:r>
      <w:r w:rsidR="00B14E02">
        <w:rPr>
          <w:sz w:val="24"/>
          <w:szCs w:val="28"/>
        </w:rPr>
        <w:fldChar w:fldCharType="separate"/>
      </w:r>
      <w:r w:rsidR="00B14E02" w:rsidRPr="00B14E02">
        <w:rPr>
          <w:noProof/>
          <w:sz w:val="24"/>
          <w:szCs w:val="28"/>
        </w:rPr>
        <w:t>[20]</w:t>
      </w:r>
      <w:r w:rsidR="00B14E02">
        <w:rPr>
          <w:sz w:val="24"/>
          <w:szCs w:val="28"/>
        </w:rPr>
        <w:fldChar w:fldCharType="end"/>
      </w:r>
      <w:r w:rsidR="00B14E02">
        <w:rPr>
          <w:sz w:val="24"/>
          <w:szCs w:val="28"/>
          <w:lang w:val="en-US"/>
        </w:rPr>
        <w:t xml:space="preserve"> </w:t>
      </w:r>
      <w:r w:rsidR="00811C6C" w:rsidRPr="00811C6C">
        <w:rPr>
          <w:sz w:val="24"/>
        </w:rPr>
        <w:t>akurasinya hanya 63,63 % untuk model satu dan untuk model kedua hanya 56,66 %</w:t>
      </w:r>
      <w:r w:rsidR="001E7986">
        <w:rPr>
          <w:sz w:val="24"/>
          <w:lang w:val="en-US"/>
        </w:rPr>
        <w:t>.</w:t>
      </w:r>
      <w:r w:rsidR="00811C6C" w:rsidRPr="00811C6C">
        <w:rPr>
          <w:sz w:val="24"/>
        </w:rPr>
        <w:t xml:space="preserve"> </w:t>
      </w:r>
      <w:r w:rsidR="001E7986">
        <w:rPr>
          <w:sz w:val="24"/>
          <w:lang w:val="en-US"/>
        </w:rPr>
        <w:t>S</w:t>
      </w:r>
      <w:r w:rsidR="00811C6C" w:rsidRPr="00811C6C">
        <w:rPr>
          <w:sz w:val="24"/>
        </w:rPr>
        <w:t>edangkan dalam penelitian ini akurasinya sangat baik yaitu di angka 96.23% model satu dan Model dua dengan akurasi 93.15%</w:t>
      </w:r>
      <w:bookmarkEnd w:id="6"/>
      <w:r w:rsidR="00811C6C" w:rsidRPr="00811C6C">
        <w:rPr>
          <w:b/>
          <w:sz w:val="24"/>
          <w:szCs w:val="28"/>
        </w:rPr>
        <w:t>.</w:t>
      </w:r>
    </w:p>
    <w:p w14:paraId="76E8E66B" w14:textId="77777777" w:rsidR="00811C6C" w:rsidRPr="00811C6C" w:rsidRDefault="00811C6C" w:rsidP="00811C6C">
      <w:pPr>
        <w:pStyle w:val="JRPMBody"/>
        <w:rPr>
          <w:b/>
          <w:color w:val="FF0000"/>
          <w:sz w:val="24"/>
          <w:szCs w:val="28"/>
        </w:rPr>
      </w:pPr>
    </w:p>
    <w:p w14:paraId="2326E319" w14:textId="77777777" w:rsidR="00CE16CC" w:rsidRDefault="00CE16CC" w:rsidP="00CE16CC">
      <w:pPr>
        <w:spacing w:after="0" w:line="240" w:lineRule="auto"/>
        <w:rPr>
          <w:rFonts w:ascii="Times New Roman" w:hAnsi="Times New Roman"/>
          <w:b/>
          <w:bCs/>
          <w:sz w:val="24"/>
          <w:szCs w:val="24"/>
        </w:rPr>
      </w:pPr>
      <w:r>
        <w:rPr>
          <w:rFonts w:ascii="Times New Roman" w:hAnsi="Times New Roman"/>
          <w:b/>
          <w:bCs/>
          <w:sz w:val="24"/>
          <w:szCs w:val="24"/>
        </w:rPr>
        <w:t>SIMPULAN DAN SARAN</w:t>
      </w:r>
    </w:p>
    <w:p w14:paraId="0D3ACB7B" w14:textId="1EB5E886" w:rsidR="00CE16CC" w:rsidRPr="000A27B3" w:rsidRDefault="00671776" w:rsidP="000A27B3">
      <w:pPr>
        <w:spacing w:after="0" w:line="240" w:lineRule="auto"/>
        <w:ind w:firstLine="720"/>
        <w:jc w:val="both"/>
        <w:rPr>
          <w:rFonts w:ascii="Times New Roman" w:hAnsi="Times New Roman"/>
          <w:sz w:val="24"/>
          <w:szCs w:val="24"/>
          <w:lang w:val="en-US"/>
        </w:rPr>
      </w:pPr>
      <w:bookmarkStart w:id="7" w:name="_Hlk136227429"/>
      <w:r w:rsidRPr="004D4F7A">
        <w:rPr>
          <w:rFonts w:ascii="Times New Roman" w:hAnsi="Times New Roman"/>
          <w:sz w:val="24"/>
          <w:szCs w:val="24"/>
          <w:lang w:val="en-US"/>
        </w:rPr>
        <w:t xml:space="preserve">Dari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r w:rsidR="001E7986">
        <w:rPr>
          <w:rFonts w:ascii="Times New Roman" w:hAnsi="Times New Roman"/>
          <w:sz w:val="24"/>
          <w:szCs w:val="24"/>
          <w:lang w:val="en-US"/>
        </w:rPr>
        <w:t>ini</w:t>
      </w:r>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diambil </w:t>
      </w:r>
      <w:proofErr w:type="spellStart"/>
      <w:r>
        <w:rPr>
          <w:rFonts w:ascii="Times New Roman" w:hAnsi="Times New Roman"/>
          <w:sz w:val="24"/>
          <w:szCs w:val="24"/>
          <w:lang w:val="en-US"/>
        </w:rPr>
        <w:t>kesimpulan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serta</w:t>
      </w:r>
      <w:proofErr w:type="spellEnd"/>
      <w:r>
        <w:rPr>
          <w:rFonts w:ascii="Times New Roman" w:hAnsi="Times New Roman"/>
          <w:sz w:val="24"/>
          <w:szCs w:val="24"/>
          <w:lang w:val="en-US"/>
        </w:rPr>
        <w:t xml:space="preserve"> saran bahwa</w:t>
      </w:r>
      <w:r w:rsidR="000A27B3">
        <w:rPr>
          <w:rFonts w:ascii="Times New Roman" w:hAnsi="Times New Roman"/>
          <w:sz w:val="24"/>
          <w:szCs w:val="24"/>
          <w:lang w:val="en-US"/>
        </w:rPr>
        <w:t xml:space="preserve"> </w:t>
      </w:r>
      <w:proofErr w:type="spellStart"/>
      <w:r w:rsidR="000A27B3">
        <w:rPr>
          <w:rFonts w:ascii="Times New Roman" w:hAnsi="Times New Roman"/>
          <w:sz w:val="24"/>
          <w:szCs w:val="24"/>
          <w:lang w:val="en-US"/>
        </w:rPr>
        <w:t>p</w:t>
      </w:r>
      <w:r>
        <w:rPr>
          <w:rFonts w:ascii="Times New Roman" w:hAnsi="Times New Roman"/>
          <w:sz w:val="24"/>
          <w:szCs w:val="24"/>
          <w:lang w:val="en-US"/>
        </w:rPr>
        <w:t>enerapan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algoritma</w:t>
      </w:r>
      <w:proofErr w:type="spellEnd"/>
      <w:r>
        <w:rPr>
          <w:rFonts w:ascii="Times New Roman" w:hAnsi="Times New Roman"/>
          <w:sz w:val="24"/>
          <w:szCs w:val="24"/>
          <w:lang w:val="en-US"/>
        </w:rPr>
        <w:t xml:space="preserve"> </w:t>
      </w:r>
      <w:r w:rsidRPr="00775CFC">
        <w:rPr>
          <w:rFonts w:ascii="Times New Roman" w:eastAsia="Times New Roman" w:hAnsi="Times New Roman"/>
          <w:i/>
          <w:iCs/>
          <w:sz w:val="24"/>
          <w:szCs w:val="24"/>
        </w:rPr>
        <w:t>K-Nearest Neighbor</w:t>
      </w:r>
      <w:r>
        <w:rPr>
          <w:rFonts w:ascii="Times New Roman" w:eastAsia="Times New Roman" w:hAnsi="Times New Roman"/>
          <w:i/>
          <w:iCs/>
          <w:sz w:val="24"/>
          <w:szCs w:val="24"/>
          <w:lang w:val="en-US"/>
        </w:rPr>
        <w:t xml:space="preserve"> </w:t>
      </w:r>
      <w:proofErr w:type="spellStart"/>
      <w:r w:rsidR="00583AB4">
        <w:rPr>
          <w:rFonts w:ascii="Times New Roman" w:eastAsia="Times New Roman" w:hAnsi="Times New Roman"/>
          <w:sz w:val="24"/>
          <w:szCs w:val="24"/>
          <w:lang w:val="en-US"/>
        </w:rPr>
        <w:t>dapat</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digunakan</w:t>
      </w:r>
      <w:proofErr w:type="spellEnd"/>
      <w:r>
        <w:rPr>
          <w:rFonts w:ascii="Times New Roman" w:eastAsia="Times New Roman" w:hAnsi="Times New Roman"/>
          <w:sz w:val="24"/>
          <w:szCs w:val="24"/>
          <w:lang w:val="en-US"/>
        </w:rPr>
        <w:t xml:space="preserve"> untuk </w:t>
      </w:r>
      <w:proofErr w:type="spellStart"/>
      <w:r>
        <w:rPr>
          <w:rFonts w:ascii="Times New Roman" w:eastAsia="Times New Roman" w:hAnsi="Times New Roman"/>
          <w:sz w:val="24"/>
          <w:szCs w:val="24"/>
          <w:lang w:val="en-US"/>
        </w:rPr>
        <w:t>mencari</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komoditas</w:t>
      </w:r>
      <w:proofErr w:type="spellEnd"/>
      <w:r>
        <w:rPr>
          <w:rFonts w:ascii="Times New Roman" w:eastAsia="Times New Roman" w:hAnsi="Times New Roman"/>
          <w:sz w:val="24"/>
          <w:szCs w:val="24"/>
          <w:lang w:val="en-US"/>
        </w:rPr>
        <w:t xml:space="preserve"> yang </w:t>
      </w:r>
      <w:proofErr w:type="spellStart"/>
      <w:r>
        <w:rPr>
          <w:rFonts w:ascii="Times New Roman" w:eastAsia="Times New Roman" w:hAnsi="Times New Roman"/>
          <w:sz w:val="24"/>
          <w:szCs w:val="24"/>
          <w:lang w:val="en-US"/>
        </w:rPr>
        <w:t>berpotensi</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ekspor</w:t>
      </w:r>
      <w:proofErr w:type="spellEnd"/>
      <w:r>
        <w:rPr>
          <w:rFonts w:ascii="Times New Roman" w:eastAsia="Times New Roman" w:hAnsi="Times New Roman"/>
          <w:sz w:val="24"/>
          <w:szCs w:val="24"/>
          <w:lang w:val="en-US"/>
        </w:rPr>
        <w:t xml:space="preserve"> dalam </w:t>
      </w:r>
      <w:proofErr w:type="spellStart"/>
      <w:r>
        <w:rPr>
          <w:rFonts w:ascii="Times New Roman" w:eastAsia="Times New Roman" w:hAnsi="Times New Roman"/>
          <w:sz w:val="24"/>
          <w:szCs w:val="24"/>
          <w:lang w:val="en-US"/>
        </w:rPr>
        <w:t>suatu</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wilaya</w:t>
      </w:r>
      <w:r w:rsidR="00D15314">
        <w:rPr>
          <w:rFonts w:ascii="Times New Roman" w:eastAsia="Times New Roman" w:hAnsi="Times New Roman"/>
          <w:sz w:val="24"/>
          <w:szCs w:val="24"/>
          <w:lang w:val="en-US"/>
        </w:rPr>
        <w:t>h</w:t>
      </w:r>
      <w:proofErr w:type="spellEnd"/>
      <w:r w:rsidR="00D15314">
        <w:rPr>
          <w:rFonts w:ascii="Times New Roman" w:eastAsia="Times New Roman" w:hAnsi="Times New Roman"/>
          <w:sz w:val="24"/>
          <w:szCs w:val="24"/>
          <w:lang w:val="en-US"/>
        </w:rPr>
        <w:t>.</w:t>
      </w:r>
      <w:r w:rsidR="000A27B3">
        <w:rPr>
          <w:rFonts w:ascii="Times New Roman" w:hAnsi="Times New Roman"/>
          <w:sz w:val="24"/>
          <w:szCs w:val="24"/>
          <w:lang w:val="en-US"/>
        </w:rPr>
        <w:t xml:space="preserve"> </w:t>
      </w:r>
      <w:proofErr w:type="spellStart"/>
      <w:r w:rsidR="00D15314">
        <w:rPr>
          <w:rFonts w:ascii="Times New Roman" w:hAnsi="Times New Roman"/>
          <w:sz w:val="24"/>
          <w:szCs w:val="24"/>
          <w:lang w:val="en-US"/>
        </w:rPr>
        <w:t>Komoditas</w:t>
      </w:r>
      <w:proofErr w:type="spellEnd"/>
      <w:r w:rsidR="00D15314">
        <w:rPr>
          <w:rFonts w:ascii="Times New Roman" w:hAnsi="Times New Roman"/>
          <w:sz w:val="24"/>
          <w:szCs w:val="24"/>
          <w:lang w:val="en-US"/>
        </w:rPr>
        <w:t xml:space="preserve"> </w:t>
      </w:r>
      <w:proofErr w:type="spellStart"/>
      <w:r w:rsidR="00D15314">
        <w:rPr>
          <w:rFonts w:ascii="Times New Roman" w:hAnsi="Times New Roman"/>
          <w:sz w:val="24"/>
          <w:szCs w:val="24"/>
          <w:lang w:val="en-US"/>
        </w:rPr>
        <w:t>pertanian</w:t>
      </w:r>
      <w:proofErr w:type="spellEnd"/>
      <w:r w:rsidR="00D15314">
        <w:rPr>
          <w:rFonts w:ascii="Times New Roman" w:hAnsi="Times New Roman"/>
          <w:sz w:val="24"/>
          <w:szCs w:val="24"/>
          <w:lang w:val="en-US"/>
        </w:rPr>
        <w:t xml:space="preserve"> yang </w:t>
      </w:r>
      <w:proofErr w:type="spellStart"/>
      <w:r w:rsidR="00D15314">
        <w:rPr>
          <w:rFonts w:ascii="Times New Roman" w:hAnsi="Times New Roman"/>
          <w:sz w:val="24"/>
          <w:szCs w:val="24"/>
          <w:lang w:val="en-US"/>
        </w:rPr>
        <w:t>memiliki</w:t>
      </w:r>
      <w:proofErr w:type="spellEnd"/>
      <w:r w:rsidR="00D15314">
        <w:rPr>
          <w:rFonts w:ascii="Times New Roman" w:hAnsi="Times New Roman"/>
          <w:sz w:val="24"/>
          <w:szCs w:val="24"/>
          <w:lang w:val="en-US"/>
        </w:rPr>
        <w:t xml:space="preserve"> </w:t>
      </w:r>
      <w:proofErr w:type="spellStart"/>
      <w:r w:rsidR="00D15314">
        <w:rPr>
          <w:rFonts w:ascii="Times New Roman" w:hAnsi="Times New Roman"/>
          <w:sz w:val="24"/>
          <w:szCs w:val="24"/>
          <w:lang w:val="en-US"/>
        </w:rPr>
        <w:t>potensi</w:t>
      </w:r>
      <w:proofErr w:type="spellEnd"/>
      <w:r w:rsidR="00D15314">
        <w:rPr>
          <w:rFonts w:ascii="Times New Roman" w:hAnsi="Times New Roman"/>
          <w:sz w:val="24"/>
          <w:szCs w:val="24"/>
          <w:lang w:val="en-US"/>
        </w:rPr>
        <w:t xml:space="preserve"> untuk </w:t>
      </w:r>
      <w:proofErr w:type="spellStart"/>
      <w:r w:rsidR="00D15314">
        <w:rPr>
          <w:rFonts w:ascii="Times New Roman" w:hAnsi="Times New Roman"/>
          <w:sz w:val="24"/>
          <w:szCs w:val="24"/>
          <w:lang w:val="en-US"/>
        </w:rPr>
        <w:t>dijadikan</w:t>
      </w:r>
      <w:proofErr w:type="spellEnd"/>
      <w:r w:rsidR="00D15314">
        <w:rPr>
          <w:rFonts w:ascii="Times New Roman" w:hAnsi="Times New Roman"/>
          <w:sz w:val="24"/>
          <w:szCs w:val="24"/>
          <w:lang w:val="en-US"/>
        </w:rPr>
        <w:t xml:space="preserve"> produk </w:t>
      </w:r>
      <w:proofErr w:type="spellStart"/>
      <w:r w:rsidR="00D15314">
        <w:rPr>
          <w:rFonts w:ascii="Times New Roman" w:hAnsi="Times New Roman"/>
          <w:sz w:val="24"/>
          <w:szCs w:val="24"/>
          <w:lang w:val="en-US"/>
        </w:rPr>
        <w:t>ekspor</w:t>
      </w:r>
      <w:proofErr w:type="spellEnd"/>
      <w:r w:rsidR="00D15314">
        <w:rPr>
          <w:rFonts w:ascii="Times New Roman" w:hAnsi="Times New Roman"/>
          <w:sz w:val="24"/>
          <w:szCs w:val="24"/>
          <w:lang w:val="en-US"/>
        </w:rPr>
        <w:t xml:space="preserve"> baik secara langsung maupun produk </w:t>
      </w:r>
      <w:proofErr w:type="spellStart"/>
      <w:r w:rsidR="00D15314">
        <w:rPr>
          <w:rFonts w:ascii="Times New Roman" w:hAnsi="Times New Roman"/>
          <w:sz w:val="24"/>
          <w:szCs w:val="24"/>
          <w:lang w:val="en-US"/>
        </w:rPr>
        <w:t>turunannya</w:t>
      </w:r>
      <w:proofErr w:type="spellEnd"/>
      <w:r w:rsidR="00D15314">
        <w:rPr>
          <w:rFonts w:ascii="Times New Roman" w:hAnsi="Times New Roman"/>
          <w:sz w:val="24"/>
          <w:szCs w:val="24"/>
          <w:lang w:val="en-US"/>
        </w:rPr>
        <w:t xml:space="preserve"> </w:t>
      </w:r>
      <w:proofErr w:type="spellStart"/>
      <w:r w:rsidR="00D15314">
        <w:rPr>
          <w:rFonts w:ascii="Times New Roman" w:hAnsi="Times New Roman"/>
          <w:sz w:val="24"/>
          <w:szCs w:val="24"/>
          <w:lang w:val="en-US"/>
        </w:rPr>
        <w:t>yaitu</w:t>
      </w:r>
      <w:proofErr w:type="spellEnd"/>
      <w:r w:rsidR="00D15314">
        <w:rPr>
          <w:rFonts w:ascii="Times New Roman" w:hAnsi="Times New Roman"/>
          <w:sz w:val="24"/>
          <w:szCs w:val="24"/>
          <w:lang w:val="en-US"/>
        </w:rPr>
        <w:t xml:space="preserve"> </w:t>
      </w:r>
      <w:proofErr w:type="spellStart"/>
      <w:r w:rsidR="00D15314">
        <w:rPr>
          <w:rFonts w:ascii="Times New Roman" w:hAnsi="Times New Roman"/>
          <w:sz w:val="24"/>
          <w:szCs w:val="24"/>
          <w:lang w:val="en-US"/>
        </w:rPr>
        <w:t>komoditas</w:t>
      </w:r>
      <w:proofErr w:type="spellEnd"/>
      <w:r w:rsidR="00D15314">
        <w:rPr>
          <w:rFonts w:ascii="Times New Roman" w:hAnsi="Times New Roman"/>
          <w:sz w:val="24"/>
          <w:szCs w:val="24"/>
          <w:lang w:val="en-US"/>
        </w:rPr>
        <w:t xml:space="preserve"> </w:t>
      </w:r>
      <w:proofErr w:type="spellStart"/>
      <w:r w:rsidR="00D15314" w:rsidRPr="00D15314">
        <w:rPr>
          <w:rFonts w:ascii="Times New Roman" w:hAnsi="Times New Roman"/>
          <w:sz w:val="24"/>
          <w:szCs w:val="24"/>
          <w:lang w:val="en-US"/>
        </w:rPr>
        <w:t>kubis</w:t>
      </w:r>
      <w:proofErr w:type="spellEnd"/>
      <w:r w:rsidR="00D15314" w:rsidRPr="00D15314">
        <w:rPr>
          <w:rFonts w:ascii="Times New Roman" w:hAnsi="Times New Roman"/>
          <w:sz w:val="24"/>
          <w:szCs w:val="24"/>
          <w:lang w:val="en-US"/>
        </w:rPr>
        <w:t xml:space="preserve">, </w:t>
      </w:r>
      <w:proofErr w:type="spellStart"/>
      <w:r w:rsidR="00D15314" w:rsidRPr="00D15314">
        <w:rPr>
          <w:rFonts w:ascii="Times New Roman" w:hAnsi="Times New Roman"/>
          <w:sz w:val="24"/>
          <w:szCs w:val="24"/>
          <w:lang w:val="en-US"/>
        </w:rPr>
        <w:t>petsai</w:t>
      </w:r>
      <w:proofErr w:type="spellEnd"/>
      <w:r w:rsidR="00D15314" w:rsidRPr="00D15314">
        <w:rPr>
          <w:rFonts w:ascii="Times New Roman" w:hAnsi="Times New Roman"/>
          <w:sz w:val="24"/>
          <w:szCs w:val="24"/>
          <w:lang w:val="en-US"/>
        </w:rPr>
        <w:t>/</w:t>
      </w:r>
      <w:proofErr w:type="spellStart"/>
      <w:r w:rsidR="00D15314" w:rsidRPr="00D15314">
        <w:rPr>
          <w:rFonts w:ascii="Times New Roman" w:hAnsi="Times New Roman"/>
          <w:sz w:val="24"/>
          <w:szCs w:val="24"/>
          <w:lang w:val="en-US"/>
        </w:rPr>
        <w:t>sawi</w:t>
      </w:r>
      <w:proofErr w:type="spellEnd"/>
      <w:r w:rsidR="00D15314" w:rsidRPr="00D15314">
        <w:rPr>
          <w:rFonts w:ascii="Times New Roman" w:hAnsi="Times New Roman"/>
          <w:sz w:val="24"/>
          <w:szCs w:val="24"/>
          <w:lang w:val="en-US"/>
        </w:rPr>
        <w:t xml:space="preserve">, </w:t>
      </w:r>
      <w:proofErr w:type="spellStart"/>
      <w:r w:rsidR="00D15314" w:rsidRPr="00D15314">
        <w:rPr>
          <w:rFonts w:ascii="Times New Roman" w:hAnsi="Times New Roman"/>
          <w:sz w:val="24"/>
          <w:szCs w:val="24"/>
          <w:lang w:val="en-US"/>
        </w:rPr>
        <w:t>tomat</w:t>
      </w:r>
      <w:proofErr w:type="spellEnd"/>
      <w:r w:rsidR="00D15314" w:rsidRPr="00D15314">
        <w:rPr>
          <w:rFonts w:ascii="Times New Roman" w:hAnsi="Times New Roman"/>
          <w:sz w:val="24"/>
          <w:szCs w:val="24"/>
          <w:lang w:val="en-US"/>
        </w:rPr>
        <w:t xml:space="preserve">, durian, </w:t>
      </w:r>
      <w:proofErr w:type="spellStart"/>
      <w:r w:rsidR="00D15314" w:rsidRPr="00D15314">
        <w:rPr>
          <w:rFonts w:ascii="Times New Roman" w:hAnsi="Times New Roman"/>
          <w:sz w:val="24"/>
          <w:szCs w:val="24"/>
          <w:lang w:val="en-US"/>
        </w:rPr>
        <w:t>mangga</w:t>
      </w:r>
      <w:proofErr w:type="spellEnd"/>
      <w:r w:rsidR="00D15314" w:rsidRPr="00D15314">
        <w:rPr>
          <w:rFonts w:ascii="Times New Roman" w:hAnsi="Times New Roman"/>
          <w:sz w:val="24"/>
          <w:szCs w:val="24"/>
          <w:lang w:val="en-US"/>
        </w:rPr>
        <w:t xml:space="preserve">, </w:t>
      </w:r>
      <w:proofErr w:type="spellStart"/>
      <w:r w:rsidR="00D15314" w:rsidRPr="00D15314">
        <w:rPr>
          <w:rFonts w:ascii="Times New Roman" w:hAnsi="Times New Roman"/>
          <w:sz w:val="24"/>
          <w:szCs w:val="24"/>
          <w:lang w:val="en-US"/>
        </w:rPr>
        <w:t>nangka</w:t>
      </w:r>
      <w:proofErr w:type="spellEnd"/>
      <w:r w:rsidR="00D15314" w:rsidRPr="00D15314">
        <w:rPr>
          <w:rFonts w:ascii="Times New Roman" w:hAnsi="Times New Roman"/>
          <w:sz w:val="24"/>
          <w:szCs w:val="24"/>
          <w:lang w:val="en-US"/>
        </w:rPr>
        <w:t xml:space="preserve">, rambutan, </w:t>
      </w:r>
      <w:proofErr w:type="spellStart"/>
      <w:r w:rsidR="00D15314" w:rsidRPr="00D15314">
        <w:rPr>
          <w:rFonts w:ascii="Times New Roman" w:hAnsi="Times New Roman"/>
          <w:sz w:val="24"/>
          <w:szCs w:val="24"/>
          <w:lang w:val="en-US"/>
        </w:rPr>
        <w:t>jahe</w:t>
      </w:r>
      <w:proofErr w:type="spellEnd"/>
      <w:r w:rsidR="00D15314" w:rsidRPr="00D15314">
        <w:rPr>
          <w:rFonts w:ascii="Times New Roman" w:hAnsi="Times New Roman"/>
          <w:sz w:val="24"/>
          <w:szCs w:val="24"/>
          <w:lang w:val="en-US"/>
        </w:rPr>
        <w:t xml:space="preserve"> dan </w:t>
      </w:r>
      <w:proofErr w:type="spellStart"/>
      <w:r w:rsidR="00D15314" w:rsidRPr="00D15314">
        <w:rPr>
          <w:rFonts w:ascii="Times New Roman" w:hAnsi="Times New Roman"/>
          <w:sz w:val="24"/>
          <w:szCs w:val="24"/>
          <w:lang w:val="en-US"/>
        </w:rPr>
        <w:t>kencur</w:t>
      </w:r>
      <w:proofErr w:type="spellEnd"/>
      <w:r w:rsidR="00D15314" w:rsidRPr="00D15314">
        <w:rPr>
          <w:rFonts w:ascii="Times New Roman" w:hAnsi="Times New Roman"/>
          <w:sz w:val="24"/>
          <w:szCs w:val="24"/>
          <w:lang w:val="en-US"/>
        </w:rPr>
        <w:t>.</w:t>
      </w:r>
      <w:r w:rsidR="000A27B3">
        <w:rPr>
          <w:rFonts w:ascii="Times New Roman" w:hAnsi="Times New Roman"/>
          <w:sz w:val="24"/>
          <w:szCs w:val="24"/>
          <w:lang w:val="en-US"/>
        </w:rPr>
        <w:t xml:space="preserve"> Dalam </w:t>
      </w:r>
      <w:proofErr w:type="spellStart"/>
      <w:r w:rsidR="000A27B3">
        <w:rPr>
          <w:rFonts w:ascii="Times New Roman" w:hAnsi="Times New Roman"/>
          <w:sz w:val="24"/>
          <w:szCs w:val="24"/>
          <w:lang w:val="en-US"/>
        </w:rPr>
        <w:t>penelitian</w:t>
      </w:r>
      <w:proofErr w:type="spellEnd"/>
      <w:r w:rsidR="000A27B3">
        <w:rPr>
          <w:rFonts w:ascii="Times New Roman" w:hAnsi="Times New Roman"/>
          <w:sz w:val="24"/>
          <w:szCs w:val="24"/>
          <w:lang w:val="en-US"/>
        </w:rPr>
        <w:t xml:space="preserve"> </w:t>
      </w:r>
      <w:proofErr w:type="spellStart"/>
      <w:r w:rsidR="000A27B3">
        <w:rPr>
          <w:rFonts w:ascii="Times New Roman" w:hAnsi="Times New Roman"/>
          <w:sz w:val="24"/>
          <w:szCs w:val="24"/>
          <w:lang w:val="en-US"/>
        </w:rPr>
        <w:t>selanjutnya</w:t>
      </w:r>
      <w:proofErr w:type="spellEnd"/>
      <w:r w:rsidR="000A27B3">
        <w:rPr>
          <w:rFonts w:ascii="Times New Roman" w:hAnsi="Times New Roman"/>
          <w:sz w:val="24"/>
          <w:szCs w:val="24"/>
          <w:lang w:val="en-US"/>
        </w:rPr>
        <w:t>, p</w:t>
      </w:r>
      <w:r w:rsidR="00D15314">
        <w:rPr>
          <w:rFonts w:ascii="Times New Roman" w:hAnsi="Times New Roman"/>
          <w:sz w:val="24"/>
          <w:szCs w:val="24"/>
          <w:lang w:val="en-US"/>
        </w:rPr>
        <w:t xml:space="preserve">erlu </w:t>
      </w:r>
      <w:proofErr w:type="spellStart"/>
      <w:r w:rsidR="00D15314">
        <w:rPr>
          <w:rFonts w:ascii="Times New Roman" w:hAnsi="Times New Roman"/>
          <w:sz w:val="24"/>
          <w:szCs w:val="24"/>
          <w:lang w:val="en-US"/>
        </w:rPr>
        <w:t>menambahkan</w:t>
      </w:r>
      <w:proofErr w:type="spellEnd"/>
      <w:r w:rsidR="00D15314">
        <w:rPr>
          <w:rFonts w:ascii="Times New Roman" w:hAnsi="Times New Roman"/>
          <w:sz w:val="24"/>
          <w:szCs w:val="24"/>
          <w:lang w:val="en-US"/>
        </w:rPr>
        <w:t xml:space="preserve"> </w:t>
      </w:r>
      <w:proofErr w:type="spellStart"/>
      <w:r w:rsidR="00D15314">
        <w:rPr>
          <w:rFonts w:ascii="Times New Roman" w:hAnsi="Times New Roman"/>
          <w:sz w:val="24"/>
          <w:szCs w:val="24"/>
          <w:lang w:val="en-US"/>
        </w:rPr>
        <w:t>rentang</w:t>
      </w:r>
      <w:proofErr w:type="spellEnd"/>
      <w:r w:rsidR="00D15314">
        <w:rPr>
          <w:rFonts w:ascii="Times New Roman" w:hAnsi="Times New Roman"/>
          <w:sz w:val="24"/>
          <w:szCs w:val="24"/>
          <w:lang w:val="en-US"/>
        </w:rPr>
        <w:t xml:space="preserve"> tahun pada data yang </w:t>
      </w:r>
      <w:proofErr w:type="spellStart"/>
      <w:r w:rsidR="00D15314">
        <w:rPr>
          <w:rFonts w:ascii="Times New Roman" w:hAnsi="Times New Roman"/>
          <w:sz w:val="24"/>
          <w:szCs w:val="24"/>
          <w:lang w:val="en-US"/>
        </w:rPr>
        <w:t>digunakan</w:t>
      </w:r>
      <w:proofErr w:type="spellEnd"/>
      <w:r w:rsidR="00D15314">
        <w:rPr>
          <w:rFonts w:ascii="Times New Roman" w:hAnsi="Times New Roman"/>
          <w:sz w:val="24"/>
          <w:szCs w:val="24"/>
          <w:lang w:val="en-US"/>
        </w:rPr>
        <w:t xml:space="preserve">. </w:t>
      </w:r>
      <w:proofErr w:type="spellStart"/>
      <w:r w:rsidR="00D15314">
        <w:rPr>
          <w:rFonts w:ascii="Times New Roman" w:hAnsi="Times New Roman"/>
          <w:sz w:val="24"/>
          <w:szCs w:val="24"/>
          <w:lang w:val="en-US"/>
        </w:rPr>
        <w:t>Tujuannya</w:t>
      </w:r>
      <w:proofErr w:type="spellEnd"/>
      <w:r w:rsidR="00D15314">
        <w:rPr>
          <w:rFonts w:ascii="Times New Roman" w:hAnsi="Times New Roman"/>
          <w:sz w:val="24"/>
          <w:szCs w:val="24"/>
          <w:lang w:val="en-US"/>
        </w:rPr>
        <w:t xml:space="preserve"> </w:t>
      </w:r>
      <w:r w:rsidR="00D15314">
        <w:rPr>
          <w:rFonts w:ascii="Times New Roman" w:hAnsi="Times New Roman"/>
          <w:sz w:val="24"/>
          <w:szCs w:val="24"/>
        </w:rPr>
        <w:t xml:space="preserve">supaya komoditas yang terklasifikasi berpotensi ekspor memang benar-banar </w:t>
      </w:r>
      <w:r w:rsidR="00583AB4">
        <w:rPr>
          <w:rFonts w:ascii="Times New Roman" w:hAnsi="Times New Roman"/>
          <w:sz w:val="24"/>
          <w:szCs w:val="24"/>
        </w:rPr>
        <w:t>dapat</w:t>
      </w:r>
      <w:r w:rsidR="00D15314">
        <w:rPr>
          <w:rFonts w:ascii="Times New Roman" w:hAnsi="Times New Roman"/>
          <w:sz w:val="24"/>
          <w:szCs w:val="24"/>
        </w:rPr>
        <w:t xml:space="preserve"> memenuhi permintaan pasar ekspor.</w:t>
      </w:r>
      <w:r w:rsidR="000A27B3">
        <w:rPr>
          <w:rFonts w:ascii="Times New Roman" w:hAnsi="Times New Roman"/>
          <w:sz w:val="24"/>
          <w:szCs w:val="24"/>
          <w:lang w:val="en-US"/>
        </w:rPr>
        <w:t xml:space="preserve"> </w:t>
      </w:r>
      <w:r w:rsidR="00D15314" w:rsidRPr="000A27B3">
        <w:rPr>
          <w:rFonts w:ascii="Times New Roman" w:hAnsi="Times New Roman"/>
          <w:sz w:val="24"/>
          <w:szCs w:val="24"/>
        </w:rPr>
        <w:t>Dalam penelitian ini hanya menggunakan algoritma K-Nearest Neighbor, sebaiknya perlu menggunakan algoritma lain agar dapat melihat algoritma mana yang cocok untuk</w:t>
      </w:r>
      <w:r w:rsidR="00B6581F" w:rsidRPr="000A27B3">
        <w:rPr>
          <w:rFonts w:ascii="Times New Roman" w:hAnsi="Times New Roman"/>
          <w:sz w:val="24"/>
          <w:szCs w:val="24"/>
          <w:lang w:val="en-US"/>
        </w:rPr>
        <w:t xml:space="preserve"> </w:t>
      </w:r>
      <w:r w:rsidR="00D15314" w:rsidRPr="000A27B3">
        <w:rPr>
          <w:rFonts w:ascii="Times New Roman" w:hAnsi="Times New Roman"/>
          <w:sz w:val="24"/>
          <w:szCs w:val="24"/>
        </w:rPr>
        <w:t xml:space="preserve">menyelesaikan kasus ini. </w:t>
      </w:r>
    </w:p>
    <w:bookmarkEnd w:id="7"/>
    <w:p w14:paraId="5778812A" w14:textId="77777777" w:rsidR="001E7986" w:rsidRDefault="001E7986" w:rsidP="00CE16CC">
      <w:pPr>
        <w:spacing w:after="0" w:line="240" w:lineRule="auto"/>
        <w:jc w:val="center"/>
        <w:rPr>
          <w:rFonts w:ascii="Times New Roman" w:hAnsi="Times New Roman"/>
          <w:b/>
          <w:bCs/>
          <w:sz w:val="24"/>
          <w:szCs w:val="24"/>
        </w:rPr>
      </w:pPr>
    </w:p>
    <w:p w14:paraId="239CF791" w14:textId="43A62223" w:rsidR="00CE16CC" w:rsidRDefault="00CE16CC" w:rsidP="00CE16CC">
      <w:pPr>
        <w:spacing w:after="0" w:line="240" w:lineRule="auto"/>
        <w:jc w:val="center"/>
        <w:rPr>
          <w:rFonts w:ascii="Times New Roman" w:hAnsi="Times New Roman"/>
          <w:b/>
          <w:bCs/>
          <w:sz w:val="24"/>
          <w:szCs w:val="24"/>
        </w:rPr>
      </w:pPr>
      <w:r>
        <w:rPr>
          <w:rFonts w:ascii="Times New Roman" w:hAnsi="Times New Roman"/>
          <w:b/>
          <w:bCs/>
          <w:sz w:val="24"/>
          <w:szCs w:val="24"/>
        </w:rPr>
        <w:t>DAFTAR PUSTAKA</w:t>
      </w:r>
    </w:p>
    <w:p w14:paraId="65FD0DF6" w14:textId="77777777" w:rsidR="00717F34" w:rsidRDefault="00717F34" w:rsidP="00CE16CC">
      <w:pPr>
        <w:spacing w:after="0" w:line="240" w:lineRule="auto"/>
        <w:jc w:val="center"/>
        <w:rPr>
          <w:rFonts w:ascii="Times New Roman" w:hAnsi="Times New Roman"/>
          <w:b/>
          <w:bCs/>
          <w:sz w:val="24"/>
          <w:szCs w:val="24"/>
        </w:rPr>
      </w:pPr>
    </w:p>
    <w:bookmarkStart w:id="8" w:name="_GoBack"/>
    <w:p w14:paraId="74E4E093" w14:textId="21198F8A" w:rsidR="00357ED3" w:rsidRPr="00357ED3" w:rsidRDefault="00ED23AF" w:rsidP="001E7986">
      <w:pPr>
        <w:widowControl w:val="0"/>
        <w:autoSpaceDE w:val="0"/>
        <w:autoSpaceDN w:val="0"/>
        <w:adjustRightInd w:val="0"/>
        <w:spacing w:line="240" w:lineRule="auto"/>
        <w:ind w:left="640" w:hanging="640"/>
        <w:jc w:val="both"/>
        <w:rPr>
          <w:rFonts w:ascii="Times New Roman" w:hAnsi="Times New Roman"/>
          <w:noProof/>
          <w:sz w:val="24"/>
          <w:szCs w:val="24"/>
        </w:rPr>
      </w:pPr>
      <w:r w:rsidRPr="00ED23AF">
        <w:rPr>
          <w:rFonts w:ascii="Times New Roman" w:eastAsia="Times New Roman" w:hAnsi="Times New Roman"/>
          <w:sz w:val="24"/>
          <w:szCs w:val="24"/>
        </w:rPr>
        <w:fldChar w:fldCharType="begin" w:fldLock="1"/>
      </w:r>
      <w:r w:rsidRPr="00ED23AF">
        <w:rPr>
          <w:rFonts w:ascii="Times New Roman" w:eastAsia="Times New Roman" w:hAnsi="Times New Roman"/>
          <w:sz w:val="24"/>
          <w:szCs w:val="24"/>
        </w:rPr>
        <w:instrText xml:space="preserve">ADDIN Mendeley Bibliography CSL_BIBLIOGRAPHY </w:instrText>
      </w:r>
      <w:r w:rsidRPr="00ED23AF">
        <w:rPr>
          <w:rFonts w:ascii="Times New Roman" w:eastAsia="Times New Roman" w:hAnsi="Times New Roman"/>
          <w:sz w:val="24"/>
          <w:szCs w:val="24"/>
        </w:rPr>
        <w:fldChar w:fldCharType="separate"/>
      </w:r>
      <w:r w:rsidR="00357ED3" w:rsidRPr="00357ED3">
        <w:rPr>
          <w:rFonts w:ascii="Times New Roman" w:hAnsi="Times New Roman"/>
          <w:noProof/>
          <w:sz w:val="24"/>
          <w:szCs w:val="24"/>
        </w:rPr>
        <w:t>[1]</w:t>
      </w:r>
      <w:r w:rsidR="00357ED3" w:rsidRPr="00357ED3">
        <w:rPr>
          <w:rFonts w:ascii="Times New Roman" w:hAnsi="Times New Roman"/>
          <w:noProof/>
          <w:sz w:val="24"/>
          <w:szCs w:val="24"/>
        </w:rPr>
        <w:tab/>
        <w:t xml:space="preserve">S. Tumangkeng, “Analisis Potensi Ekonomi Di Sektor Dan Sub Sektor Pertanian, Kehutanan Dan Perikanan Kota Tomohon,” </w:t>
      </w:r>
      <w:r w:rsidR="00357ED3" w:rsidRPr="00357ED3">
        <w:rPr>
          <w:rFonts w:ascii="Times New Roman" w:hAnsi="Times New Roman"/>
          <w:i/>
          <w:iCs/>
          <w:noProof/>
          <w:sz w:val="24"/>
          <w:szCs w:val="24"/>
        </w:rPr>
        <w:t>J. Berk. Ilm. Efisiensi</w:t>
      </w:r>
      <w:r w:rsidR="00357ED3" w:rsidRPr="00357ED3">
        <w:rPr>
          <w:rFonts w:ascii="Times New Roman" w:hAnsi="Times New Roman"/>
          <w:noProof/>
          <w:sz w:val="24"/>
          <w:szCs w:val="24"/>
        </w:rPr>
        <w:t>, vol. 18, no. 1, p. 12,</w:t>
      </w:r>
      <w:r w:rsidR="000A27B3">
        <w:rPr>
          <w:rFonts w:ascii="Times New Roman" w:hAnsi="Times New Roman"/>
          <w:noProof/>
          <w:sz w:val="24"/>
          <w:szCs w:val="24"/>
          <w:lang w:val="en-US"/>
        </w:rPr>
        <w:t xml:space="preserve"> </w:t>
      </w:r>
      <w:r w:rsidR="00357ED3" w:rsidRPr="00357ED3">
        <w:rPr>
          <w:rFonts w:ascii="Times New Roman" w:hAnsi="Times New Roman"/>
          <w:noProof/>
          <w:sz w:val="24"/>
          <w:szCs w:val="24"/>
        </w:rPr>
        <w:t>2018,[Online].Available:https://ejournal.unsrat.ac.id/index.php/jbie/article/view/20678.</w:t>
      </w:r>
    </w:p>
    <w:p w14:paraId="0B886EBA" w14:textId="1008EC62" w:rsidR="00357ED3" w:rsidRDefault="00357ED3" w:rsidP="001E7986">
      <w:pPr>
        <w:widowControl w:val="0"/>
        <w:autoSpaceDE w:val="0"/>
        <w:autoSpaceDN w:val="0"/>
        <w:adjustRightInd w:val="0"/>
        <w:spacing w:line="240" w:lineRule="auto"/>
        <w:ind w:left="640" w:hanging="640"/>
        <w:jc w:val="both"/>
        <w:rPr>
          <w:rFonts w:ascii="Times New Roman" w:hAnsi="Times New Roman"/>
          <w:noProof/>
          <w:sz w:val="24"/>
          <w:szCs w:val="24"/>
        </w:rPr>
      </w:pPr>
      <w:r w:rsidRPr="00357ED3">
        <w:rPr>
          <w:rFonts w:ascii="Times New Roman" w:hAnsi="Times New Roman"/>
          <w:noProof/>
          <w:sz w:val="24"/>
          <w:szCs w:val="24"/>
        </w:rPr>
        <w:t>[2]</w:t>
      </w:r>
      <w:r w:rsidRPr="00357ED3">
        <w:rPr>
          <w:rFonts w:ascii="Times New Roman" w:hAnsi="Times New Roman"/>
          <w:noProof/>
          <w:sz w:val="24"/>
          <w:szCs w:val="24"/>
        </w:rPr>
        <w:tab/>
        <w:t xml:space="preserve">BPS, “Provinsi Sulawesi Tengah Dalam Angka 2022,” </w:t>
      </w:r>
      <w:r w:rsidRPr="00357ED3">
        <w:rPr>
          <w:rFonts w:ascii="Times New Roman" w:hAnsi="Times New Roman"/>
          <w:i/>
          <w:iCs/>
          <w:noProof/>
          <w:sz w:val="24"/>
          <w:szCs w:val="24"/>
        </w:rPr>
        <w:t>Badan Pus. Stat. Sulawesi Teng.</w:t>
      </w:r>
      <w:r w:rsidRPr="00357ED3">
        <w:rPr>
          <w:rFonts w:ascii="Times New Roman" w:hAnsi="Times New Roman"/>
          <w:noProof/>
          <w:sz w:val="24"/>
          <w:szCs w:val="24"/>
        </w:rPr>
        <w:t>, 2022,[Online].Available:https://sulteng.bps.go.id/publication/2022/02/25/d8cccf7c0b42c3d9ff80b8c6/provinsi-sulawesi-tengah-dalam-angka-2022.html.</w:t>
      </w:r>
    </w:p>
    <w:p w14:paraId="0C0C8AD9" w14:textId="77777777" w:rsidR="00357ED3" w:rsidRPr="00357ED3" w:rsidRDefault="00357ED3" w:rsidP="001E7986">
      <w:pPr>
        <w:widowControl w:val="0"/>
        <w:autoSpaceDE w:val="0"/>
        <w:autoSpaceDN w:val="0"/>
        <w:adjustRightInd w:val="0"/>
        <w:spacing w:line="240" w:lineRule="auto"/>
        <w:ind w:left="640" w:hanging="640"/>
        <w:jc w:val="both"/>
        <w:rPr>
          <w:rFonts w:ascii="Times New Roman" w:hAnsi="Times New Roman"/>
          <w:noProof/>
          <w:sz w:val="24"/>
          <w:szCs w:val="24"/>
        </w:rPr>
      </w:pPr>
      <w:r w:rsidRPr="00357ED3">
        <w:rPr>
          <w:rFonts w:ascii="Times New Roman" w:hAnsi="Times New Roman"/>
          <w:noProof/>
          <w:sz w:val="24"/>
          <w:szCs w:val="24"/>
        </w:rPr>
        <w:t>[3]</w:t>
      </w:r>
      <w:r w:rsidRPr="00357ED3">
        <w:rPr>
          <w:rFonts w:ascii="Times New Roman" w:hAnsi="Times New Roman"/>
          <w:noProof/>
          <w:sz w:val="24"/>
          <w:szCs w:val="24"/>
        </w:rPr>
        <w:tab/>
        <w:t xml:space="preserve">A. Rajab and Rusli, “Penentuan Sektor-Sektor Unggulan yang ada pada Kabupaten Takalar melalui Analisis Tipologi Klassen,” </w:t>
      </w:r>
      <w:r w:rsidRPr="00357ED3">
        <w:rPr>
          <w:rFonts w:ascii="Times New Roman" w:hAnsi="Times New Roman"/>
          <w:i/>
          <w:iCs/>
          <w:noProof/>
          <w:sz w:val="24"/>
          <w:szCs w:val="24"/>
        </w:rPr>
        <w:t>GROWTH J. Ilm. Ekon. Pembang.</w:t>
      </w:r>
      <w:r w:rsidRPr="00357ED3">
        <w:rPr>
          <w:rFonts w:ascii="Times New Roman" w:hAnsi="Times New Roman"/>
          <w:noProof/>
          <w:sz w:val="24"/>
          <w:szCs w:val="24"/>
        </w:rPr>
        <w:t>, vol. 1, no. 1, pp. 16–38, 2019, [Online]. Available: https://stiemmamuju.e-journal.id/GJIEP/article/view/13.</w:t>
      </w:r>
    </w:p>
    <w:p w14:paraId="58375FED" w14:textId="77777777" w:rsidR="00357ED3" w:rsidRPr="00357ED3" w:rsidRDefault="00357ED3" w:rsidP="001E7986">
      <w:pPr>
        <w:widowControl w:val="0"/>
        <w:autoSpaceDE w:val="0"/>
        <w:autoSpaceDN w:val="0"/>
        <w:adjustRightInd w:val="0"/>
        <w:spacing w:line="240" w:lineRule="auto"/>
        <w:ind w:left="640" w:hanging="640"/>
        <w:jc w:val="both"/>
        <w:rPr>
          <w:rFonts w:ascii="Times New Roman" w:hAnsi="Times New Roman"/>
          <w:noProof/>
          <w:sz w:val="24"/>
          <w:szCs w:val="24"/>
        </w:rPr>
      </w:pPr>
      <w:r w:rsidRPr="00357ED3">
        <w:rPr>
          <w:rFonts w:ascii="Times New Roman" w:hAnsi="Times New Roman"/>
          <w:noProof/>
          <w:sz w:val="24"/>
          <w:szCs w:val="24"/>
        </w:rPr>
        <w:t>[4]</w:t>
      </w:r>
      <w:r w:rsidRPr="00357ED3">
        <w:rPr>
          <w:rFonts w:ascii="Times New Roman" w:hAnsi="Times New Roman"/>
          <w:noProof/>
          <w:sz w:val="24"/>
          <w:szCs w:val="24"/>
        </w:rPr>
        <w:tab/>
        <w:t xml:space="preserve">S. I. Dai, “DEVELOPMENT OF SUPERIOR COMMODITIES IN THE AGRICULTURAL SECTOR IN AN EFFORT TO IMPROVE THE ECONOMY (Pengembangan Komoditas Unggulan Sektor Pertanian Dalam Upaya Peningkatan Perekonomian),” </w:t>
      </w:r>
      <w:r w:rsidRPr="00357ED3">
        <w:rPr>
          <w:rFonts w:ascii="Times New Roman" w:hAnsi="Times New Roman"/>
          <w:i/>
          <w:iCs/>
          <w:noProof/>
          <w:sz w:val="24"/>
          <w:szCs w:val="24"/>
        </w:rPr>
        <w:t>Gorontalo Dev. Rev.</w:t>
      </w:r>
      <w:r w:rsidRPr="00357ED3">
        <w:rPr>
          <w:rFonts w:ascii="Times New Roman" w:hAnsi="Times New Roman"/>
          <w:noProof/>
          <w:sz w:val="24"/>
          <w:szCs w:val="24"/>
        </w:rPr>
        <w:t>, vol. 2, no. 1, p. 44, 2019, doi: 10.32662/golder.v2i1.466.</w:t>
      </w:r>
    </w:p>
    <w:p w14:paraId="5F67F0AC" w14:textId="77777777" w:rsidR="00357ED3" w:rsidRPr="00357ED3" w:rsidRDefault="00357ED3" w:rsidP="001E7986">
      <w:pPr>
        <w:widowControl w:val="0"/>
        <w:autoSpaceDE w:val="0"/>
        <w:autoSpaceDN w:val="0"/>
        <w:adjustRightInd w:val="0"/>
        <w:spacing w:line="240" w:lineRule="auto"/>
        <w:ind w:left="640" w:hanging="640"/>
        <w:jc w:val="both"/>
        <w:rPr>
          <w:rFonts w:ascii="Times New Roman" w:hAnsi="Times New Roman"/>
          <w:noProof/>
          <w:sz w:val="24"/>
          <w:szCs w:val="24"/>
        </w:rPr>
      </w:pPr>
      <w:r w:rsidRPr="00357ED3">
        <w:rPr>
          <w:rFonts w:ascii="Times New Roman" w:hAnsi="Times New Roman"/>
          <w:noProof/>
          <w:sz w:val="24"/>
          <w:szCs w:val="24"/>
        </w:rPr>
        <w:t>[5]</w:t>
      </w:r>
      <w:r w:rsidRPr="00357ED3">
        <w:rPr>
          <w:rFonts w:ascii="Times New Roman" w:hAnsi="Times New Roman"/>
          <w:noProof/>
          <w:sz w:val="24"/>
          <w:szCs w:val="24"/>
        </w:rPr>
        <w:tab/>
        <w:t xml:space="preserve">S. Rahayu, “Penentuan Agribisnis Unggulan Komoditi Pertanian Berdasarkan Nilai Produksi di Kabupaten Kerinci,” </w:t>
      </w:r>
      <w:r w:rsidRPr="00357ED3">
        <w:rPr>
          <w:rFonts w:ascii="Times New Roman" w:hAnsi="Times New Roman"/>
          <w:i/>
          <w:iCs/>
          <w:noProof/>
          <w:sz w:val="24"/>
          <w:szCs w:val="24"/>
        </w:rPr>
        <w:t>J-MAS (Jurnal Manaj. dan Sains)</w:t>
      </w:r>
      <w:r w:rsidRPr="00357ED3">
        <w:rPr>
          <w:rFonts w:ascii="Times New Roman" w:hAnsi="Times New Roman"/>
          <w:noProof/>
          <w:sz w:val="24"/>
          <w:szCs w:val="24"/>
        </w:rPr>
        <w:t>, vol. 6, no. 1, p. 154, 2021, doi: 10.33087/jmas.v6i1.242.</w:t>
      </w:r>
    </w:p>
    <w:p w14:paraId="3188CDB4" w14:textId="77777777" w:rsidR="00357ED3" w:rsidRPr="00357ED3" w:rsidRDefault="00357ED3" w:rsidP="001E7986">
      <w:pPr>
        <w:widowControl w:val="0"/>
        <w:autoSpaceDE w:val="0"/>
        <w:autoSpaceDN w:val="0"/>
        <w:adjustRightInd w:val="0"/>
        <w:spacing w:line="240" w:lineRule="auto"/>
        <w:ind w:left="640" w:hanging="640"/>
        <w:jc w:val="both"/>
        <w:rPr>
          <w:rFonts w:ascii="Times New Roman" w:hAnsi="Times New Roman"/>
          <w:noProof/>
          <w:sz w:val="24"/>
          <w:szCs w:val="24"/>
        </w:rPr>
      </w:pPr>
      <w:r w:rsidRPr="00357ED3">
        <w:rPr>
          <w:rFonts w:ascii="Times New Roman" w:hAnsi="Times New Roman"/>
          <w:noProof/>
          <w:sz w:val="24"/>
          <w:szCs w:val="24"/>
        </w:rPr>
        <w:t>[6]</w:t>
      </w:r>
      <w:r w:rsidRPr="00357ED3">
        <w:rPr>
          <w:rFonts w:ascii="Times New Roman" w:hAnsi="Times New Roman"/>
          <w:noProof/>
          <w:sz w:val="24"/>
          <w:szCs w:val="24"/>
        </w:rPr>
        <w:tab/>
        <w:t xml:space="preserve">R. K. Dinata, H. Akbar, and N. Hasdyna, “Algoritma K-Nearest Neighbor dengan Euclidean Distance dan Manhattan Distance untuk Klasifikasi Transportasi Bus,” </w:t>
      </w:r>
      <w:r w:rsidRPr="00357ED3">
        <w:rPr>
          <w:rFonts w:ascii="Times New Roman" w:hAnsi="Times New Roman"/>
          <w:i/>
          <w:iCs/>
          <w:noProof/>
          <w:sz w:val="24"/>
          <w:szCs w:val="24"/>
        </w:rPr>
        <w:t>Ilk. J. Ilm.</w:t>
      </w:r>
      <w:r w:rsidRPr="00357ED3">
        <w:rPr>
          <w:rFonts w:ascii="Times New Roman" w:hAnsi="Times New Roman"/>
          <w:noProof/>
          <w:sz w:val="24"/>
          <w:szCs w:val="24"/>
        </w:rPr>
        <w:t>, vol. 12, no. 2, pp. 104–111, 2020, doi: 10.33096/ilkom.v12i2.539.104-111.</w:t>
      </w:r>
    </w:p>
    <w:p w14:paraId="68483659" w14:textId="77777777" w:rsidR="00357ED3" w:rsidRPr="00357ED3" w:rsidRDefault="00357ED3" w:rsidP="001E7986">
      <w:pPr>
        <w:widowControl w:val="0"/>
        <w:autoSpaceDE w:val="0"/>
        <w:autoSpaceDN w:val="0"/>
        <w:adjustRightInd w:val="0"/>
        <w:spacing w:line="240" w:lineRule="auto"/>
        <w:ind w:left="640" w:hanging="640"/>
        <w:jc w:val="both"/>
        <w:rPr>
          <w:rFonts w:ascii="Times New Roman" w:hAnsi="Times New Roman"/>
          <w:noProof/>
          <w:sz w:val="24"/>
          <w:szCs w:val="24"/>
        </w:rPr>
      </w:pPr>
      <w:r w:rsidRPr="00357ED3">
        <w:rPr>
          <w:rFonts w:ascii="Times New Roman" w:hAnsi="Times New Roman"/>
          <w:noProof/>
          <w:sz w:val="24"/>
          <w:szCs w:val="24"/>
        </w:rPr>
        <w:t>[7]</w:t>
      </w:r>
      <w:r w:rsidRPr="00357ED3">
        <w:rPr>
          <w:rFonts w:ascii="Times New Roman" w:hAnsi="Times New Roman"/>
          <w:noProof/>
          <w:sz w:val="24"/>
          <w:szCs w:val="24"/>
        </w:rPr>
        <w:tab/>
        <w:t xml:space="preserve">D. S. H. Putri, F. R. Hernovianty, and E. Yuniarti, “Analisis Komoditas Unggulan Berbasis Pertanian di Kecamatan Sekadau Hilir, Kabupaten Sekadau,” </w:t>
      </w:r>
      <w:r w:rsidRPr="00357ED3">
        <w:rPr>
          <w:rFonts w:ascii="Times New Roman" w:hAnsi="Times New Roman"/>
          <w:i/>
          <w:iCs/>
          <w:noProof/>
          <w:sz w:val="24"/>
          <w:szCs w:val="24"/>
        </w:rPr>
        <w:t>JeLAST  J. Elektron. Laut, Sipil, Tambang</w:t>
      </w:r>
      <w:r w:rsidRPr="00357ED3">
        <w:rPr>
          <w:rFonts w:ascii="Times New Roman" w:hAnsi="Times New Roman"/>
          <w:noProof/>
          <w:sz w:val="24"/>
          <w:szCs w:val="24"/>
        </w:rPr>
        <w:t>, vol. 7, no. 2, pp. 1–6, 2020.</w:t>
      </w:r>
    </w:p>
    <w:p w14:paraId="3559EADF" w14:textId="77777777" w:rsidR="00357ED3" w:rsidRPr="00357ED3" w:rsidRDefault="00357ED3" w:rsidP="001E7986">
      <w:pPr>
        <w:widowControl w:val="0"/>
        <w:autoSpaceDE w:val="0"/>
        <w:autoSpaceDN w:val="0"/>
        <w:adjustRightInd w:val="0"/>
        <w:spacing w:line="240" w:lineRule="auto"/>
        <w:ind w:left="640" w:hanging="640"/>
        <w:jc w:val="both"/>
        <w:rPr>
          <w:rFonts w:ascii="Times New Roman" w:hAnsi="Times New Roman"/>
          <w:noProof/>
          <w:sz w:val="24"/>
          <w:szCs w:val="24"/>
        </w:rPr>
      </w:pPr>
      <w:r w:rsidRPr="00357ED3">
        <w:rPr>
          <w:rFonts w:ascii="Times New Roman" w:hAnsi="Times New Roman"/>
          <w:noProof/>
          <w:sz w:val="24"/>
          <w:szCs w:val="24"/>
        </w:rPr>
        <w:lastRenderedPageBreak/>
        <w:t>[8]</w:t>
      </w:r>
      <w:r w:rsidRPr="00357ED3">
        <w:rPr>
          <w:rFonts w:ascii="Times New Roman" w:hAnsi="Times New Roman"/>
          <w:noProof/>
          <w:sz w:val="24"/>
          <w:szCs w:val="24"/>
        </w:rPr>
        <w:tab/>
        <w:t xml:space="preserve">N. Ferdian, Z. Hasid, and E. U. A. Ghaffar, “ANALISIS PERENCANAAN PEMBANGUNAN EKONOMI KABUPATEN KUTAI KARTANEGARA,” </w:t>
      </w:r>
      <w:r w:rsidRPr="00357ED3">
        <w:rPr>
          <w:rFonts w:ascii="Times New Roman" w:hAnsi="Times New Roman"/>
          <w:i/>
          <w:iCs/>
          <w:noProof/>
          <w:sz w:val="24"/>
          <w:szCs w:val="24"/>
        </w:rPr>
        <w:t>J. Ilm. Akunt. DAN Keuang.</w:t>
      </w:r>
      <w:r w:rsidRPr="00357ED3">
        <w:rPr>
          <w:rFonts w:ascii="Times New Roman" w:hAnsi="Times New Roman"/>
          <w:noProof/>
          <w:sz w:val="24"/>
          <w:szCs w:val="24"/>
        </w:rPr>
        <w:t>, vol. 4, no. 2, pp. 873–894, 2021.</w:t>
      </w:r>
    </w:p>
    <w:p w14:paraId="55942E20" w14:textId="77777777" w:rsidR="00357ED3" w:rsidRPr="00357ED3" w:rsidRDefault="00357ED3" w:rsidP="001E7986">
      <w:pPr>
        <w:widowControl w:val="0"/>
        <w:autoSpaceDE w:val="0"/>
        <w:autoSpaceDN w:val="0"/>
        <w:adjustRightInd w:val="0"/>
        <w:spacing w:line="240" w:lineRule="auto"/>
        <w:ind w:left="640" w:hanging="640"/>
        <w:jc w:val="both"/>
        <w:rPr>
          <w:rFonts w:ascii="Times New Roman" w:hAnsi="Times New Roman"/>
          <w:noProof/>
          <w:sz w:val="24"/>
          <w:szCs w:val="24"/>
        </w:rPr>
      </w:pPr>
      <w:r w:rsidRPr="00357ED3">
        <w:rPr>
          <w:rFonts w:ascii="Times New Roman" w:hAnsi="Times New Roman"/>
          <w:noProof/>
          <w:sz w:val="24"/>
          <w:szCs w:val="24"/>
        </w:rPr>
        <w:t>[9]</w:t>
      </w:r>
      <w:r w:rsidRPr="00357ED3">
        <w:rPr>
          <w:rFonts w:ascii="Times New Roman" w:hAnsi="Times New Roman"/>
          <w:noProof/>
          <w:sz w:val="24"/>
          <w:szCs w:val="24"/>
        </w:rPr>
        <w:tab/>
        <w:t xml:space="preserve">D. Kurniawan and A. Saputra, “Penerapan K-Nearest Neighbour dalam Penerimaan Peserta Didik dengan Sistem Zonasi,” </w:t>
      </w:r>
      <w:r w:rsidRPr="00357ED3">
        <w:rPr>
          <w:rFonts w:ascii="Times New Roman" w:hAnsi="Times New Roman"/>
          <w:i/>
          <w:iCs/>
          <w:noProof/>
          <w:sz w:val="24"/>
          <w:szCs w:val="24"/>
        </w:rPr>
        <w:t>J. Sist. Inf. Bisnis</w:t>
      </w:r>
      <w:r w:rsidRPr="00357ED3">
        <w:rPr>
          <w:rFonts w:ascii="Times New Roman" w:hAnsi="Times New Roman"/>
          <w:noProof/>
          <w:sz w:val="24"/>
          <w:szCs w:val="24"/>
        </w:rPr>
        <w:t>, vol. 9, no. 2, p. 212, 2019, doi: 10.21456/vol9iss2pp212-219.</w:t>
      </w:r>
    </w:p>
    <w:p w14:paraId="30BA558C" w14:textId="77777777" w:rsidR="00357ED3" w:rsidRPr="00357ED3" w:rsidRDefault="00357ED3" w:rsidP="001E7986">
      <w:pPr>
        <w:widowControl w:val="0"/>
        <w:autoSpaceDE w:val="0"/>
        <w:autoSpaceDN w:val="0"/>
        <w:adjustRightInd w:val="0"/>
        <w:spacing w:line="240" w:lineRule="auto"/>
        <w:ind w:left="640" w:hanging="640"/>
        <w:jc w:val="both"/>
        <w:rPr>
          <w:rFonts w:ascii="Times New Roman" w:hAnsi="Times New Roman"/>
          <w:noProof/>
          <w:sz w:val="24"/>
          <w:szCs w:val="24"/>
        </w:rPr>
      </w:pPr>
      <w:r w:rsidRPr="00357ED3">
        <w:rPr>
          <w:rFonts w:ascii="Times New Roman" w:hAnsi="Times New Roman"/>
          <w:noProof/>
          <w:sz w:val="24"/>
          <w:szCs w:val="24"/>
        </w:rPr>
        <w:t>[10]</w:t>
      </w:r>
      <w:r w:rsidRPr="00357ED3">
        <w:rPr>
          <w:rFonts w:ascii="Times New Roman" w:hAnsi="Times New Roman"/>
          <w:noProof/>
          <w:sz w:val="24"/>
          <w:szCs w:val="24"/>
        </w:rPr>
        <w:tab/>
        <w:t xml:space="preserve">R. Wahyudi, M. Orisa, and N. Vendyansyah, “Penerapan Algoritma K-Nearest Neighbors Pada Klasifikasi Penentuan Gizi Balita (Studi Kasus Di Posyandu Desa Bluto),” </w:t>
      </w:r>
      <w:r w:rsidRPr="00357ED3">
        <w:rPr>
          <w:rFonts w:ascii="Times New Roman" w:hAnsi="Times New Roman"/>
          <w:i/>
          <w:iCs/>
          <w:noProof/>
          <w:sz w:val="24"/>
          <w:szCs w:val="24"/>
        </w:rPr>
        <w:t>JATI (Jurnal Mhs. Tek. Inform.</w:t>
      </w:r>
      <w:r w:rsidRPr="00357ED3">
        <w:rPr>
          <w:rFonts w:ascii="Times New Roman" w:hAnsi="Times New Roman"/>
          <w:noProof/>
          <w:sz w:val="24"/>
          <w:szCs w:val="24"/>
        </w:rPr>
        <w:t>, vol. 5, no. 2, pp. 750–757, 2021, doi: 10.36040/jati.v5i2.3738.</w:t>
      </w:r>
    </w:p>
    <w:p w14:paraId="7770A01E" w14:textId="77777777" w:rsidR="00357ED3" w:rsidRPr="00357ED3" w:rsidRDefault="00357ED3" w:rsidP="001E7986">
      <w:pPr>
        <w:widowControl w:val="0"/>
        <w:autoSpaceDE w:val="0"/>
        <w:autoSpaceDN w:val="0"/>
        <w:adjustRightInd w:val="0"/>
        <w:spacing w:line="240" w:lineRule="auto"/>
        <w:ind w:left="640" w:hanging="640"/>
        <w:jc w:val="both"/>
        <w:rPr>
          <w:rFonts w:ascii="Times New Roman" w:hAnsi="Times New Roman"/>
          <w:noProof/>
          <w:sz w:val="24"/>
          <w:szCs w:val="24"/>
        </w:rPr>
      </w:pPr>
      <w:r w:rsidRPr="00357ED3">
        <w:rPr>
          <w:rFonts w:ascii="Times New Roman" w:hAnsi="Times New Roman"/>
          <w:noProof/>
          <w:sz w:val="24"/>
          <w:szCs w:val="24"/>
        </w:rPr>
        <w:t>[11]</w:t>
      </w:r>
      <w:r w:rsidRPr="00357ED3">
        <w:rPr>
          <w:rFonts w:ascii="Times New Roman" w:hAnsi="Times New Roman"/>
          <w:noProof/>
          <w:sz w:val="24"/>
          <w:szCs w:val="24"/>
        </w:rPr>
        <w:tab/>
        <w:t xml:space="preserve">Y. Yuliska and K. U. Syaliman, “Peningkatan Akurasi K-Nearest Neighbor Pada Data Index Standar Pencemaran Udara Kota Pekanbaru,” </w:t>
      </w:r>
      <w:r w:rsidRPr="00357ED3">
        <w:rPr>
          <w:rFonts w:ascii="Times New Roman" w:hAnsi="Times New Roman"/>
          <w:i/>
          <w:iCs/>
          <w:noProof/>
          <w:sz w:val="24"/>
          <w:szCs w:val="24"/>
        </w:rPr>
        <w:t>IT J. Res. Dev.</w:t>
      </w:r>
      <w:r w:rsidRPr="00357ED3">
        <w:rPr>
          <w:rFonts w:ascii="Times New Roman" w:hAnsi="Times New Roman"/>
          <w:noProof/>
          <w:sz w:val="24"/>
          <w:szCs w:val="24"/>
        </w:rPr>
        <w:t>, vol. 5, no. 1, pp. 11–18, 2020, doi: 10.25299/itjrd.2020.vol5(1).4680.</w:t>
      </w:r>
    </w:p>
    <w:p w14:paraId="36BB8AF2" w14:textId="77777777" w:rsidR="00357ED3" w:rsidRPr="00357ED3" w:rsidRDefault="00357ED3" w:rsidP="001E7986">
      <w:pPr>
        <w:widowControl w:val="0"/>
        <w:autoSpaceDE w:val="0"/>
        <w:autoSpaceDN w:val="0"/>
        <w:adjustRightInd w:val="0"/>
        <w:spacing w:line="240" w:lineRule="auto"/>
        <w:ind w:left="640" w:hanging="640"/>
        <w:jc w:val="both"/>
        <w:rPr>
          <w:rFonts w:ascii="Times New Roman" w:hAnsi="Times New Roman"/>
          <w:noProof/>
          <w:sz w:val="24"/>
          <w:szCs w:val="24"/>
        </w:rPr>
      </w:pPr>
      <w:r w:rsidRPr="00357ED3">
        <w:rPr>
          <w:rFonts w:ascii="Times New Roman" w:hAnsi="Times New Roman"/>
          <w:noProof/>
          <w:sz w:val="24"/>
          <w:szCs w:val="24"/>
        </w:rPr>
        <w:t>[12]</w:t>
      </w:r>
      <w:r w:rsidRPr="00357ED3">
        <w:rPr>
          <w:rFonts w:ascii="Times New Roman" w:hAnsi="Times New Roman"/>
          <w:noProof/>
          <w:sz w:val="24"/>
          <w:szCs w:val="24"/>
        </w:rPr>
        <w:tab/>
        <w:t xml:space="preserve">A. D. W. M. Sidik, I. Himawan Kusumah, A. Suryana, Edwinanto, M. Artiyasa, and A. Pradiftha Junfithrana, “Gambaran Umum Metode Klasifikasi Data Mining,” </w:t>
      </w:r>
      <w:r w:rsidRPr="00357ED3">
        <w:rPr>
          <w:rFonts w:ascii="Times New Roman" w:hAnsi="Times New Roman"/>
          <w:i/>
          <w:iCs/>
          <w:noProof/>
          <w:sz w:val="24"/>
          <w:szCs w:val="24"/>
        </w:rPr>
        <w:t>Fidel.  J. Tek. Elektro</w:t>
      </w:r>
      <w:r w:rsidRPr="00357ED3">
        <w:rPr>
          <w:rFonts w:ascii="Times New Roman" w:hAnsi="Times New Roman"/>
          <w:noProof/>
          <w:sz w:val="24"/>
          <w:szCs w:val="24"/>
        </w:rPr>
        <w:t>, vol. 2, no. 2, pp. 34–38, 2020, doi: 10.52005/fidelity.v2i2.111.</w:t>
      </w:r>
    </w:p>
    <w:p w14:paraId="53CE3D0E" w14:textId="77777777" w:rsidR="00357ED3" w:rsidRPr="00357ED3" w:rsidRDefault="00357ED3" w:rsidP="001E7986">
      <w:pPr>
        <w:widowControl w:val="0"/>
        <w:autoSpaceDE w:val="0"/>
        <w:autoSpaceDN w:val="0"/>
        <w:adjustRightInd w:val="0"/>
        <w:spacing w:line="240" w:lineRule="auto"/>
        <w:ind w:left="640" w:hanging="640"/>
        <w:jc w:val="both"/>
        <w:rPr>
          <w:rFonts w:ascii="Times New Roman" w:hAnsi="Times New Roman"/>
          <w:noProof/>
          <w:sz w:val="24"/>
          <w:szCs w:val="24"/>
        </w:rPr>
      </w:pPr>
      <w:r w:rsidRPr="00357ED3">
        <w:rPr>
          <w:rFonts w:ascii="Times New Roman" w:hAnsi="Times New Roman"/>
          <w:noProof/>
          <w:sz w:val="24"/>
          <w:szCs w:val="24"/>
        </w:rPr>
        <w:t>[13]</w:t>
      </w:r>
      <w:r w:rsidRPr="00357ED3">
        <w:rPr>
          <w:rFonts w:ascii="Times New Roman" w:hAnsi="Times New Roman"/>
          <w:noProof/>
          <w:sz w:val="24"/>
          <w:szCs w:val="24"/>
        </w:rPr>
        <w:tab/>
        <w:t>E. Tangkelobo, W. Mayaut, H. Listanto, I. Binanto, and N. F. Sianipar, “Perbandingan Algoritma Klasifikasi Random Forest , Gaussian Naive Bayes , dan K-Nearest untuk Data Tidak Seimbang dan Data yang diseimbangkan dengan metode Random Undersampling pada dataset LCMS Tanaman Keladi Tikus,” 2023.</w:t>
      </w:r>
    </w:p>
    <w:p w14:paraId="2A092571" w14:textId="77777777" w:rsidR="00357ED3" w:rsidRPr="00357ED3" w:rsidRDefault="00357ED3" w:rsidP="001E7986">
      <w:pPr>
        <w:widowControl w:val="0"/>
        <w:autoSpaceDE w:val="0"/>
        <w:autoSpaceDN w:val="0"/>
        <w:adjustRightInd w:val="0"/>
        <w:spacing w:line="240" w:lineRule="auto"/>
        <w:ind w:left="640" w:hanging="640"/>
        <w:jc w:val="both"/>
        <w:rPr>
          <w:rFonts w:ascii="Times New Roman" w:hAnsi="Times New Roman"/>
          <w:noProof/>
          <w:sz w:val="24"/>
          <w:szCs w:val="24"/>
        </w:rPr>
      </w:pPr>
      <w:r w:rsidRPr="00357ED3">
        <w:rPr>
          <w:rFonts w:ascii="Times New Roman" w:hAnsi="Times New Roman"/>
          <w:noProof/>
          <w:sz w:val="24"/>
          <w:szCs w:val="24"/>
        </w:rPr>
        <w:t>[14]</w:t>
      </w:r>
      <w:r w:rsidRPr="00357ED3">
        <w:rPr>
          <w:rFonts w:ascii="Times New Roman" w:hAnsi="Times New Roman"/>
          <w:noProof/>
          <w:sz w:val="24"/>
          <w:szCs w:val="24"/>
        </w:rPr>
        <w:tab/>
        <w:t xml:space="preserve">D. M. Meliala and P. Hasugian, “Perbandingan Algoritma K-Nearest Neighbor Dengan Decision Tree Dalam Memprediksi Penjualan Makanan Hewan Peliharaan Di Petshop Dore Vet Clinic,” </w:t>
      </w:r>
      <w:r w:rsidRPr="00357ED3">
        <w:rPr>
          <w:rFonts w:ascii="Times New Roman" w:hAnsi="Times New Roman"/>
          <w:i/>
          <w:iCs/>
          <w:noProof/>
          <w:sz w:val="24"/>
          <w:szCs w:val="24"/>
        </w:rPr>
        <w:t>Respati</w:t>
      </w:r>
      <w:r w:rsidRPr="00357ED3">
        <w:rPr>
          <w:rFonts w:ascii="Times New Roman" w:hAnsi="Times New Roman"/>
          <w:noProof/>
          <w:sz w:val="24"/>
          <w:szCs w:val="24"/>
        </w:rPr>
        <w:t>, vol. 15, no. 3, p. 35, 2020, doi: 10.35842/jtir.v15i3.369.</w:t>
      </w:r>
    </w:p>
    <w:p w14:paraId="3BEE3458" w14:textId="49140FDB" w:rsidR="00357ED3" w:rsidRDefault="00357ED3" w:rsidP="001E7986">
      <w:pPr>
        <w:widowControl w:val="0"/>
        <w:autoSpaceDE w:val="0"/>
        <w:autoSpaceDN w:val="0"/>
        <w:adjustRightInd w:val="0"/>
        <w:spacing w:line="240" w:lineRule="auto"/>
        <w:ind w:left="640" w:hanging="640"/>
        <w:jc w:val="both"/>
        <w:rPr>
          <w:rFonts w:ascii="Times New Roman" w:hAnsi="Times New Roman"/>
          <w:noProof/>
          <w:sz w:val="24"/>
          <w:szCs w:val="24"/>
        </w:rPr>
      </w:pPr>
      <w:r w:rsidRPr="00357ED3">
        <w:rPr>
          <w:rFonts w:ascii="Times New Roman" w:hAnsi="Times New Roman"/>
          <w:noProof/>
          <w:sz w:val="24"/>
          <w:szCs w:val="24"/>
        </w:rPr>
        <w:t>[15]</w:t>
      </w:r>
      <w:r w:rsidRPr="00357ED3">
        <w:rPr>
          <w:rFonts w:ascii="Times New Roman" w:hAnsi="Times New Roman"/>
          <w:noProof/>
          <w:sz w:val="24"/>
          <w:szCs w:val="24"/>
        </w:rPr>
        <w:tab/>
        <w:t xml:space="preserve">S. Sahar, “Analisis Perbandingan Metode K-Nearest Neighbor dan Naïve Bayes Clasiffier Pada Dataset Penyakit Jantung,” </w:t>
      </w:r>
      <w:r w:rsidRPr="00357ED3">
        <w:rPr>
          <w:rFonts w:ascii="Times New Roman" w:hAnsi="Times New Roman"/>
          <w:i/>
          <w:iCs/>
          <w:noProof/>
          <w:sz w:val="24"/>
          <w:szCs w:val="24"/>
        </w:rPr>
        <w:t>Indones. J. Data Sci.</w:t>
      </w:r>
      <w:r w:rsidRPr="00357ED3">
        <w:rPr>
          <w:rFonts w:ascii="Times New Roman" w:hAnsi="Times New Roman"/>
          <w:noProof/>
          <w:sz w:val="24"/>
          <w:szCs w:val="24"/>
        </w:rPr>
        <w:t>, vol. 1, no. 3, pp. 79–86, 2020, doi: 10.33096/ijodas.v1i3.20.</w:t>
      </w:r>
    </w:p>
    <w:p w14:paraId="3C5AFB12" w14:textId="77777777" w:rsidR="00357ED3" w:rsidRPr="00357ED3" w:rsidRDefault="00357ED3" w:rsidP="001E7986">
      <w:pPr>
        <w:widowControl w:val="0"/>
        <w:autoSpaceDE w:val="0"/>
        <w:autoSpaceDN w:val="0"/>
        <w:adjustRightInd w:val="0"/>
        <w:spacing w:line="240" w:lineRule="auto"/>
        <w:ind w:left="640" w:hanging="640"/>
        <w:jc w:val="both"/>
        <w:rPr>
          <w:rFonts w:ascii="Times New Roman" w:hAnsi="Times New Roman"/>
          <w:noProof/>
          <w:sz w:val="24"/>
          <w:szCs w:val="24"/>
        </w:rPr>
      </w:pPr>
      <w:r w:rsidRPr="00357ED3">
        <w:rPr>
          <w:rFonts w:ascii="Times New Roman" w:hAnsi="Times New Roman"/>
          <w:noProof/>
          <w:sz w:val="24"/>
          <w:szCs w:val="24"/>
        </w:rPr>
        <w:t>[16]</w:t>
      </w:r>
      <w:r w:rsidRPr="00357ED3">
        <w:rPr>
          <w:rFonts w:ascii="Times New Roman" w:hAnsi="Times New Roman"/>
          <w:noProof/>
          <w:sz w:val="24"/>
          <w:szCs w:val="24"/>
        </w:rPr>
        <w:tab/>
        <w:t>J. A. Saputra and S. A. Aklani, “Analisis Komparasi Algoritma K-Nearest Neighbor Dan Support Vector Machine Dengan Pendekatan Multi Dataset,” vol. 13, no. 03, pp. 415–421, 2022.</w:t>
      </w:r>
    </w:p>
    <w:p w14:paraId="095EB8FC" w14:textId="77777777" w:rsidR="00357ED3" w:rsidRPr="00357ED3" w:rsidRDefault="00357ED3" w:rsidP="001E7986">
      <w:pPr>
        <w:widowControl w:val="0"/>
        <w:autoSpaceDE w:val="0"/>
        <w:autoSpaceDN w:val="0"/>
        <w:adjustRightInd w:val="0"/>
        <w:spacing w:line="240" w:lineRule="auto"/>
        <w:ind w:left="640" w:hanging="640"/>
        <w:jc w:val="both"/>
        <w:rPr>
          <w:rFonts w:ascii="Times New Roman" w:hAnsi="Times New Roman"/>
          <w:noProof/>
          <w:sz w:val="24"/>
          <w:szCs w:val="24"/>
        </w:rPr>
      </w:pPr>
      <w:r w:rsidRPr="00357ED3">
        <w:rPr>
          <w:rFonts w:ascii="Times New Roman" w:hAnsi="Times New Roman"/>
          <w:noProof/>
          <w:sz w:val="24"/>
          <w:szCs w:val="24"/>
        </w:rPr>
        <w:t>[17]</w:t>
      </w:r>
      <w:r w:rsidRPr="00357ED3">
        <w:rPr>
          <w:rFonts w:ascii="Times New Roman" w:hAnsi="Times New Roman"/>
          <w:noProof/>
          <w:sz w:val="24"/>
          <w:szCs w:val="24"/>
        </w:rPr>
        <w:tab/>
        <w:t xml:space="preserve">S. T. Rizaldi and M. Mustakim, “Perbandingan Teknik Pembagian Data untuk Klasifikasi Sarana Akses Air pada Algoritma K- Nearest Neighbor dan Naïve Bayes Classifier,” </w:t>
      </w:r>
      <w:r w:rsidRPr="00357ED3">
        <w:rPr>
          <w:rFonts w:ascii="Times New Roman" w:hAnsi="Times New Roman"/>
          <w:i/>
          <w:iCs/>
          <w:noProof/>
          <w:sz w:val="24"/>
          <w:szCs w:val="24"/>
        </w:rPr>
        <w:t>Semin. Nas. Teknol. Informasi, Komun. dan Ind. 12</w:t>
      </w:r>
      <w:r w:rsidRPr="00357ED3">
        <w:rPr>
          <w:rFonts w:ascii="Times New Roman" w:hAnsi="Times New Roman"/>
          <w:noProof/>
          <w:sz w:val="24"/>
          <w:szCs w:val="24"/>
        </w:rPr>
        <w:t>, pp. 130–137, 2020.</w:t>
      </w:r>
    </w:p>
    <w:p w14:paraId="11EB4E0D" w14:textId="77777777" w:rsidR="00357ED3" w:rsidRPr="00357ED3" w:rsidRDefault="00357ED3" w:rsidP="001E7986">
      <w:pPr>
        <w:widowControl w:val="0"/>
        <w:autoSpaceDE w:val="0"/>
        <w:autoSpaceDN w:val="0"/>
        <w:adjustRightInd w:val="0"/>
        <w:spacing w:line="240" w:lineRule="auto"/>
        <w:ind w:left="640" w:hanging="640"/>
        <w:jc w:val="both"/>
        <w:rPr>
          <w:rFonts w:ascii="Times New Roman" w:hAnsi="Times New Roman"/>
          <w:noProof/>
          <w:sz w:val="24"/>
          <w:szCs w:val="24"/>
        </w:rPr>
      </w:pPr>
      <w:r w:rsidRPr="00357ED3">
        <w:rPr>
          <w:rFonts w:ascii="Times New Roman" w:hAnsi="Times New Roman"/>
          <w:noProof/>
          <w:sz w:val="24"/>
          <w:szCs w:val="24"/>
        </w:rPr>
        <w:t>[18]</w:t>
      </w:r>
      <w:r w:rsidRPr="00357ED3">
        <w:rPr>
          <w:rFonts w:ascii="Times New Roman" w:hAnsi="Times New Roman"/>
          <w:noProof/>
          <w:sz w:val="24"/>
          <w:szCs w:val="24"/>
        </w:rPr>
        <w:tab/>
        <w:t xml:space="preserve">H. Rasmita Ngemba, S. Hendra, K. Agus Dwijaya, H. Ladania, and M. Aristo Indrajaya, “Comparative Analysis of C4.5 And Naïve Bayes Algorithms for Classification of Food Vulnerable Areas,” </w:t>
      </w:r>
      <w:r w:rsidRPr="00357ED3">
        <w:rPr>
          <w:rFonts w:ascii="Times New Roman" w:hAnsi="Times New Roman"/>
          <w:i/>
          <w:iCs/>
          <w:noProof/>
          <w:sz w:val="24"/>
          <w:szCs w:val="24"/>
        </w:rPr>
        <w:t>Tadulako Sci. Technol. J.</w:t>
      </w:r>
      <w:r w:rsidRPr="00357ED3">
        <w:rPr>
          <w:rFonts w:ascii="Times New Roman" w:hAnsi="Times New Roman"/>
          <w:noProof/>
          <w:sz w:val="24"/>
          <w:szCs w:val="24"/>
        </w:rPr>
        <w:t>, vol. 3, no. 1, pp. 2776–4893, 2022.</w:t>
      </w:r>
    </w:p>
    <w:p w14:paraId="0B1E0C89" w14:textId="77777777" w:rsidR="00357ED3" w:rsidRPr="00357ED3" w:rsidRDefault="00357ED3" w:rsidP="001E7986">
      <w:pPr>
        <w:widowControl w:val="0"/>
        <w:autoSpaceDE w:val="0"/>
        <w:autoSpaceDN w:val="0"/>
        <w:adjustRightInd w:val="0"/>
        <w:spacing w:line="240" w:lineRule="auto"/>
        <w:ind w:left="640" w:hanging="640"/>
        <w:jc w:val="both"/>
        <w:rPr>
          <w:rFonts w:ascii="Times New Roman" w:hAnsi="Times New Roman"/>
          <w:noProof/>
          <w:sz w:val="24"/>
          <w:szCs w:val="24"/>
        </w:rPr>
      </w:pPr>
      <w:r w:rsidRPr="00357ED3">
        <w:rPr>
          <w:rFonts w:ascii="Times New Roman" w:hAnsi="Times New Roman"/>
          <w:noProof/>
          <w:sz w:val="24"/>
          <w:szCs w:val="24"/>
        </w:rPr>
        <w:t>[19]</w:t>
      </w:r>
      <w:r w:rsidRPr="00357ED3">
        <w:rPr>
          <w:rFonts w:ascii="Times New Roman" w:hAnsi="Times New Roman"/>
          <w:noProof/>
          <w:sz w:val="24"/>
          <w:szCs w:val="24"/>
        </w:rPr>
        <w:tab/>
        <w:t xml:space="preserve">D. Normawati and S. A. Prayogi, “Implementasi Naïve Bayes Classifier Dan Confusion Matrix Pada Analisis Sentimen Berbasis Teks Pada Twitter,” </w:t>
      </w:r>
      <w:r w:rsidRPr="00357ED3">
        <w:rPr>
          <w:rFonts w:ascii="Times New Roman" w:hAnsi="Times New Roman"/>
          <w:i/>
          <w:iCs/>
          <w:noProof/>
          <w:sz w:val="24"/>
          <w:szCs w:val="24"/>
        </w:rPr>
        <w:t>J. Sains Komput. Inform. (J-SAKTI</w:t>
      </w:r>
      <w:r w:rsidRPr="00357ED3">
        <w:rPr>
          <w:rFonts w:ascii="Times New Roman" w:hAnsi="Times New Roman"/>
          <w:noProof/>
          <w:sz w:val="24"/>
          <w:szCs w:val="24"/>
        </w:rPr>
        <w:t>, vol. 5, no. 2, pp. 697–711, 2021, [Online]. Available: http://ejurnal.tunasbangsa.ac.id/index.php/jsakti/article/view/369.</w:t>
      </w:r>
    </w:p>
    <w:p w14:paraId="1AD3A602" w14:textId="77777777" w:rsidR="00357ED3" w:rsidRPr="00357ED3" w:rsidRDefault="00357ED3" w:rsidP="001E7986">
      <w:pPr>
        <w:widowControl w:val="0"/>
        <w:autoSpaceDE w:val="0"/>
        <w:autoSpaceDN w:val="0"/>
        <w:adjustRightInd w:val="0"/>
        <w:spacing w:line="240" w:lineRule="auto"/>
        <w:ind w:left="640" w:hanging="640"/>
        <w:jc w:val="both"/>
        <w:rPr>
          <w:rFonts w:ascii="Times New Roman" w:hAnsi="Times New Roman"/>
          <w:noProof/>
          <w:sz w:val="24"/>
          <w:szCs w:val="24"/>
        </w:rPr>
      </w:pPr>
      <w:r w:rsidRPr="00357ED3">
        <w:rPr>
          <w:rFonts w:ascii="Times New Roman" w:hAnsi="Times New Roman"/>
          <w:noProof/>
          <w:sz w:val="24"/>
          <w:szCs w:val="24"/>
        </w:rPr>
        <w:t>[20]</w:t>
      </w:r>
      <w:r w:rsidRPr="00357ED3">
        <w:rPr>
          <w:rFonts w:ascii="Times New Roman" w:hAnsi="Times New Roman"/>
          <w:noProof/>
          <w:sz w:val="24"/>
          <w:szCs w:val="24"/>
        </w:rPr>
        <w:tab/>
        <w:t xml:space="preserve">H. K. Karthikeya, K. Sudarshan, and D. S. Shetty, “Prediction of Agricultural Crops using KNN Algorithm,” </w:t>
      </w:r>
      <w:r w:rsidRPr="00357ED3">
        <w:rPr>
          <w:rFonts w:ascii="Times New Roman" w:hAnsi="Times New Roman"/>
          <w:i/>
          <w:iCs/>
          <w:noProof/>
          <w:sz w:val="24"/>
          <w:szCs w:val="24"/>
        </w:rPr>
        <w:t>Int. J. Innov. Sci. Res. Technol.</w:t>
      </w:r>
      <w:r w:rsidRPr="00357ED3">
        <w:rPr>
          <w:rFonts w:ascii="Times New Roman" w:hAnsi="Times New Roman"/>
          <w:noProof/>
          <w:sz w:val="24"/>
          <w:szCs w:val="24"/>
        </w:rPr>
        <w:t>, vol. 5, no. 5, pp. 1422–1424, 2020, [Online]. Available: http://agricoop.nic.in/sites/default/files/Annual_rpt_2016.</w:t>
      </w:r>
    </w:p>
    <w:p w14:paraId="44946415" w14:textId="77777777" w:rsidR="00357ED3" w:rsidRPr="00357ED3" w:rsidRDefault="00357ED3" w:rsidP="001E7986">
      <w:pPr>
        <w:widowControl w:val="0"/>
        <w:autoSpaceDE w:val="0"/>
        <w:autoSpaceDN w:val="0"/>
        <w:adjustRightInd w:val="0"/>
        <w:spacing w:line="240" w:lineRule="auto"/>
        <w:ind w:left="640" w:hanging="640"/>
        <w:jc w:val="both"/>
        <w:rPr>
          <w:rFonts w:ascii="Times New Roman" w:hAnsi="Times New Roman"/>
          <w:noProof/>
          <w:sz w:val="24"/>
          <w:szCs w:val="24"/>
        </w:rPr>
      </w:pPr>
      <w:r w:rsidRPr="00357ED3">
        <w:rPr>
          <w:rFonts w:ascii="Times New Roman" w:hAnsi="Times New Roman"/>
          <w:noProof/>
          <w:sz w:val="24"/>
          <w:szCs w:val="24"/>
        </w:rPr>
        <w:t>[21]</w:t>
      </w:r>
      <w:r w:rsidRPr="00357ED3">
        <w:rPr>
          <w:rFonts w:ascii="Times New Roman" w:hAnsi="Times New Roman"/>
          <w:noProof/>
          <w:sz w:val="24"/>
          <w:szCs w:val="24"/>
        </w:rPr>
        <w:tab/>
        <w:t xml:space="preserve">A. Bode, “K-Nearest Neighbor Dengan Feature Selection Menggunakan Backward </w:t>
      </w:r>
      <w:r w:rsidRPr="00357ED3">
        <w:rPr>
          <w:rFonts w:ascii="Times New Roman" w:hAnsi="Times New Roman"/>
          <w:noProof/>
          <w:sz w:val="24"/>
          <w:szCs w:val="24"/>
        </w:rPr>
        <w:lastRenderedPageBreak/>
        <w:t xml:space="preserve">Elimination Untuk Prediksi Harga Komoditi Kopi Arabika,” </w:t>
      </w:r>
      <w:r w:rsidRPr="00357ED3">
        <w:rPr>
          <w:rFonts w:ascii="Times New Roman" w:hAnsi="Times New Roman"/>
          <w:i/>
          <w:iCs/>
          <w:noProof/>
          <w:sz w:val="24"/>
          <w:szCs w:val="24"/>
        </w:rPr>
        <w:t>Ilk. J. Ilm.</w:t>
      </w:r>
      <w:r w:rsidRPr="00357ED3">
        <w:rPr>
          <w:rFonts w:ascii="Times New Roman" w:hAnsi="Times New Roman"/>
          <w:noProof/>
          <w:sz w:val="24"/>
          <w:szCs w:val="24"/>
        </w:rPr>
        <w:t>, vol. 9, no. 2, pp. 188–195, 2017, doi: 10.33096/ilkom.v9i2.139.188-195.</w:t>
      </w:r>
    </w:p>
    <w:p w14:paraId="0BD04CCE" w14:textId="77777777" w:rsidR="00357ED3" w:rsidRPr="00357ED3" w:rsidRDefault="00357ED3" w:rsidP="001E7986">
      <w:pPr>
        <w:widowControl w:val="0"/>
        <w:autoSpaceDE w:val="0"/>
        <w:autoSpaceDN w:val="0"/>
        <w:adjustRightInd w:val="0"/>
        <w:spacing w:line="240" w:lineRule="auto"/>
        <w:ind w:left="640" w:hanging="640"/>
        <w:jc w:val="both"/>
        <w:rPr>
          <w:rFonts w:ascii="Times New Roman" w:hAnsi="Times New Roman"/>
          <w:noProof/>
          <w:sz w:val="24"/>
          <w:szCs w:val="24"/>
        </w:rPr>
      </w:pPr>
      <w:r w:rsidRPr="00357ED3">
        <w:rPr>
          <w:rFonts w:ascii="Times New Roman" w:hAnsi="Times New Roman"/>
          <w:noProof/>
          <w:sz w:val="24"/>
          <w:szCs w:val="24"/>
        </w:rPr>
        <w:t>[22]</w:t>
      </w:r>
      <w:r w:rsidRPr="00357ED3">
        <w:rPr>
          <w:rFonts w:ascii="Times New Roman" w:hAnsi="Times New Roman"/>
          <w:noProof/>
          <w:sz w:val="24"/>
          <w:szCs w:val="24"/>
        </w:rPr>
        <w:tab/>
        <w:t xml:space="preserve">W. T. Panjaitan, E. Utami, and H. Al Fatta, “PREDIKSI PANEN PADI MENGGUNAKAN ALGORITMA K-NEAREST NEIGBOUR,” </w:t>
      </w:r>
      <w:r w:rsidRPr="00357ED3">
        <w:rPr>
          <w:rFonts w:ascii="Times New Roman" w:hAnsi="Times New Roman"/>
          <w:i/>
          <w:iCs/>
          <w:noProof/>
          <w:sz w:val="24"/>
          <w:szCs w:val="24"/>
        </w:rPr>
        <w:t>Pros. SNATIF</w:t>
      </w:r>
      <w:r w:rsidRPr="00357ED3">
        <w:rPr>
          <w:rFonts w:ascii="Times New Roman" w:hAnsi="Times New Roman"/>
          <w:noProof/>
          <w:sz w:val="24"/>
          <w:szCs w:val="24"/>
        </w:rPr>
        <w:t>, pp. 621–628, 2018.</w:t>
      </w:r>
    </w:p>
    <w:p w14:paraId="511F1FC6" w14:textId="77777777" w:rsidR="00357ED3" w:rsidRPr="00357ED3" w:rsidRDefault="00357ED3" w:rsidP="001E7986">
      <w:pPr>
        <w:widowControl w:val="0"/>
        <w:autoSpaceDE w:val="0"/>
        <w:autoSpaceDN w:val="0"/>
        <w:adjustRightInd w:val="0"/>
        <w:spacing w:line="240" w:lineRule="auto"/>
        <w:ind w:left="640" w:hanging="640"/>
        <w:jc w:val="both"/>
        <w:rPr>
          <w:rFonts w:ascii="Times New Roman" w:hAnsi="Times New Roman"/>
          <w:noProof/>
          <w:sz w:val="24"/>
        </w:rPr>
      </w:pPr>
      <w:r w:rsidRPr="00357ED3">
        <w:rPr>
          <w:rFonts w:ascii="Times New Roman" w:hAnsi="Times New Roman"/>
          <w:noProof/>
          <w:sz w:val="24"/>
          <w:szCs w:val="24"/>
        </w:rPr>
        <w:t>[23]</w:t>
      </w:r>
      <w:r w:rsidRPr="00357ED3">
        <w:rPr>
          <w:rFonts w:ascii="Times New Roman" w:hAnsi="Times New Roman"/>
          <w:noProof/>
          <w:sz w:val="24"/>
          <w:szCs w:val="24"/>
        </w:rPr>
        <w:tab/>
        <w:t xml:space="preserve">L. P. N. Budiarti, N. Hidayat, and T. Afirianto, “Implementasi Algoritme Modified K-Nearest Neighbor (MKNN) untuk Diagnosis Penyakit Tanaman Cengkeh,” </w:t>
      </w:r>
      <w:r w:rsidRPr="00357ED3">
        <w:rPr>
          <w:rFonts w:ascii="Times New Roman" w:hAnsi="Times New Roman"/>
          <w:i/>
          <w:iCs/>
          <w:noProof/>
          <w:sz w:val="24"/>
          <w:szCs w:val="24"/>
        </w:rPr>
        <w:t>J. Pengemb. Teknol. Inf. dan Ilmu Komput. Univ. Brawijaya</w:t>
      </w:r>
      <w:r w:rsidRPr="00357ED3">
        <w:rPr>
          <w:rFonts w:ascii="Times New Roman" w:hAnsi="Times New Roman"/>
          <w:noProof/>
          <w:sz w:val="24"/>
          <w:szCs w:val="24"/>
        </w:rPr>
        <w:t>, vol. 2, no. 12, pp. 7149–7156, 2018.</w:t>
      </w:r>
    </w:p>
    <w:p w14:paraId="5326457D" w14:textId="062D98C6" w:rsidR="007E04F9" w:rsidRDefault="00ED23AF" w:rsidP="001E7986">
      <w:pPr>
        <w:autoSpaceDE w:val="0"/>
        <w:autoSpaceDN w:val="0"/>
        <w:adjustRightInd w:val="0"/>
        <w:spacing w:line="240" w:lineRule="auto"/>
        <w:jc w:val="both"/>
      </w:pPr>
      <w:r w:rsidRPr="00ED23AF">
        <w:rPr>
          <w:rFonts w:ascii="Times New Roman" w:eastAsia="Times New Roman" w:hAnsi="Times New Roman"/>
          <w:sz w:val="24"/>
          <w:szCs w:val="24"/>
        </w:rPr>
        <w:fldChar w:fldCharType="end"/>
      </w:r>
      <w:bookmarkEnd w:id="8"/>
    </w:p>
    <w:sectPr w:rsidR="007E04F9" w:rsidSect="00A26633">
      <w:type w:val="continuous"/>
      <w:pgSz w:w="11906" w:h="16838"/>
      <w:pgMar w:top="1182"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E55255" w14:textId="77777777" w:rsidR="00E5100F" w:rsidRDefault="00E5100F">
      <w:pPr>
        <w:spacing w:after="0" w:line="240" w:lineRule="auto"/>
      </w:pPr>
      <w:r>
        <w:separator/>
      </w:r>
    </w:p>
  </w:endnote>
  <w:endnote w:type="continuationSeparator" w:id="0">
    <w:p w14:paraId="797AB998" w14:textId="77777777" w:rsidR="00E5100F" w:rsidRDefault="00E51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3D47B" w14:textId="77777777" w:rsidR="00583AB4" w:rsidRPr="0087224D" w:rsidRDefault="00583AB4">
    <w:pPr>
      <w:pStyle w:val="Footer"/>
      <w:jc w:val="center"/>
      <w:rPr>
        <w:sz w:val="20"/>
        <w:szCs w:val="20"/>
      </w:rPr>
    </w:pPr>
    <w:r w:rsidRPr="0087224D">
      <w:rPr>
        <w:sz w:val="20"/>
        <w:szCs w:val="20"/>
      </w:rPr>
      <w:t>[</w:t>
    </w:r>
    <w:r w:rsidRPr="0087224D">
      <w:rPr>
        <w:sz w:val="20"/>
        <w:szCs w:val="20"/>
      </w:rPr>
      <w:fldChar w:fldCharType="begin"/>
    </w:r>
    <w:r w:rsidRPr="0087224D">
      <w:rPr>
        <w:sz w:val="20"/>
        <w:szCs w:val="20"/>
      </w:rPr>
      <w:instrText xml:space="preserve"> PAGE   \* MERGEFORMAT </w:instrText>
    </w:r>
    <w:r w:rsidRPr="0087224D">
      <w:rPr>
        <w:sz w:val="20"/>
        <w:szCs w:val="20"/>
      </w:rPr>
      <w:fldChar w:fldCharType="separate"/>
    </w:r>
    <w:r w:rsidRPr="0087224D">
      <w:rPr>
        <w:noProof/>
        <w:sz w:val="20"/>
        <w:szCs w:val="20"/>
      </w:rPr>
      <w:t>2</w:t>
    </w:r>
    <w:r w:rsidRPr="0087224D">
      <w:rPr>
        <w:noProof/>
        <w:sz w:val="20"/>
        <w:szCs w:val="20"/>
      </w:rPr>
      <w:fldChar w:fldCharType="end"/>
    </w:r>
    <w:r w:rsidRPr="0087224D">
      <w:rPr>
        <w:sz w:val="20"/>
        <w:szCs w:val="20"/>
      </w:rPr>
      <w:t>]</w:t>
    </w:r>
  </w:p>
  <w:p w14:paraId="039B2929" w14:textId="77777777" w:rsidR="00583AB4" w:rsidRDefault="00583A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953B1" w14:textId="74A4A619" w:rsidR="00583AB4" w:rsidRDefault="00583AB4">
    <w:pPr>
      <w:pStyle w:val="Footer"/>
      <w:jc w:val="center"/>
    </w:pPr>
    <w:r>
      <w:t>[</w:t>
    </w:r>
    <w:r>
      <w:fldChar w:fldCharType="begin"/>
    </w:r>
    <w:r>
      <w:instrText xml:space="preserve"> PAGE   \* MERGEFORMAT </w:instrText>
    </w:r>
    <w:r>
      <w:fldChar w:fldCharType="separate"/>
    </w:r>
    <w:r>
      <w:rPr>
        <w:noProof/>
      </w:rPr>
      <w:t>10</w:t>
    </w:r>
    <w:r>
      <w:rPr>
        <w:noProof/>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86AD9" w14:textId="7FF49613" w:rsidR="00583AB4" w:rsidRDefault="00583AB4">
    <w:pPr>
      <w:pStyle w:val="Footer"/>
      <w:jc w:val="center"/>
    </w:pPr>
    <w:r>
      <w:t>[</w:t>
    </w:r>
    <w:r>
      <w:fldChar w:fldCharType="begin"/>
    </w:r>
    <w:r>
      <w:instrText xml:space="preserve"> PAGE   \* MERGEFORMAT </w:instrText>
    </w:r>
    <w:r>
      <w:fldChar w:fldCharType="separate"/>
    </w:r>
    <w:r>
      <w:rPr>
        <w:noProof/>
      </w:rPr>
      <w:t>1</w:t>
    </w:r>
    <w:r>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9187F" w14:textId="77777777" w:rsidR="00E5100F" w:rsidRDefault="00E5100F">
      <w:pPr>
        <w:spacing w:after="0" w:line="240" w:lineRule="auto"/>
      </w:pPr>
      <w:r>
        <w:separator/>
      </w:r>
    </w:p>
  </w:footnote>
  <w:footnote w:type="continuationSeparator" w:id="0">
    <w:p w14:paraId="5ABAC49B" w14:textId="77777777" w:rsidR="00E5100F" w:rsidRDefault="00E510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2F025" w14:textId="77777777" w:rsidR="00583AB4" w:rsidRPr="000D79AC" w:rsidRDefault="00583AB4" w:rsidP="00FC690D">
    <w:pPr>
      <w:pStyle w:val="Header"/>
      <w:jc w:val="center"/>
      <w:rPr>
        <w:b/>
        <w:bCs/>
        <w:sz w:val="20"/>
        <w:szCs w:val="20"/>
      </w:rPr>
    </w:pPr>
    <w:r w:rsidRPr="000D79AC">
      <w:rPr>
        <w:b/>
        <w:bCs/>
        <w:sz w:val="20"/>
        <w:szCs w:val="20"/>
      </w:rPr>
      <w:t>Jurnal Teknologi dan Manajemen Informatika (JTMI)</w:t>
    </w:r>
  </w:p>
  <w:p w14:paraId="27538745" w14:textId="14354CCA" w:rsidR="00583AB4" w:rsidRPr="00583AB4" w:rsidRDefault="00583AB4" w:rsidP="00FC690D">
    <w:pPr>
      <w:pStyle w:val="Header"/>
      <w:jc w:val="center"/>
      <w:rPr>
        <w:sz w:val="20"/>
        <w:szCs w:val="20"/>
        <w:lang w:val="en-US"/>
      </w:rPr>
    </w:pPr>
    <w:r w:rsidRPr="000D79AC">
      <w:rPr>
        <w:sz w:val="20"/>
        <w:szCs w:val="20"/>
      </w:rPr>
      <w:t>Vol.</w:t>
    </w:r>
    <w:r>
      <w:rPr>
        <w:sz w:val="20"/>
        <w:szCs w:val="20"/>
        <w:lang w:val="en-US"/>
      </w:rPr>
      <w:t>9</w:t>
    </w:r>
    <w:r w:rsidRPr="000D79AC">
      <w:rPr>
        <w:sz w:val="20"/>
        <w:szCs w:val="20"/>
      </w:rPr>
      <w:t xml:space="preserve"> No.</w:t>
    </w:r>
    <w:r>
      <w:rPr>
        <w:sz w:val="20"/>
        <w:szCs w:val="20"/>
        <w:lang w:val="en-US"/>
      </w:rPr>
      <w:t>2</w:t>
    </w:r>
    <w:r w:rsidRPr="000D79AC">
      <w:rPr>
        <w:sz w:val="20"/>
        <w:szCs w:val="20"/>
      </w:rPr>
      <w:t xml:space="preserve"> Tahun 20</w:t>
    </w:r>
    <w:r>
      <w:rPr>
        <w:sz w:val="20"/>
        <w:szCs w:val="20"/>
        <w:lang w:val="en-US"/>
      </w:rPr>
      <w:t>23</w:t>
    </w:r>
    <w:r w:rsidRPr="000D79AC">
      <w:rPr>
        <w:sz w:val="20"/>
        <w:szCs w:val="20"/>
      </w:rPr>
      <w:t xml:space="preserve"> : </w:t>
    </w:r>
    <w:r>
      <w:rPr>
        <w:sz w:val="20"/>
        <w:szCs w:val="20"/>
        <w:lang w:val="en-US"/>
      </w:rPr>
      <w:t>151-160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7C162" w14:textId="77777777" w:rsidR="00583AB4" w:rsidRPr="00583AB4" w:rsidRDefault="00583AB4" w:rsidP="00583AB4">
    <w:pPr>
      <w:pStyle w:val="Header"/>
      <w:jc w:val="right"/>
      <w:rPr>
        <w:rFonts w:asciiTheme="minorHAnsi" w:hAnsiTheme="minorHAnsi" w:cstheme="minorHAnsi"/>
        <w:b/>
        <w:bCs/>
        <w:sz w:val="20"/>
        <w:szCs w:val="20"/>
      </w:rPr>
    </w:pPr>
    <w:r w:rsidRPr="00583AB4">
      <w:rPr>
        <w:rFonts w:asciiTheme="minorHAnsi" w:hAnsiTheme="minorHAnsi" w:cstheme="minorHAnsi"/>
        <w:b/>
        <w:bCs/>
        <w:sz w:val="20"/>
        <w:szCs w:val="20"/>
      </w:rPr>
      <w:t>Penerapan Algoritma K-Nearest Neighbor untuk Menentukan Potensi Ekspor Komoditas Pertanian di Provinsi Sulawesi Tengah</w:t>
    </w:r>
  </w:p>
  <w:p w14:paraId="26F390DA" w14:textId="36C6BF81" w:rsidR="00583AB4" w:rsidRPr="00583AB4" w:rsidRDefault="00583AB4" w:rsidP="00583AB4">
    <w:pPr>
      <w:pStyle w:val="Header"/>
      <w:jc w:val="right"/>
    </w:pPr>
    <w:r w:rsidRPr="00583AB4">
      <w:rPr>
        <w:rFonts w:asciiTheme="minorHAnsi" w:hAnsiTheme="minorHAnsi" w:cstheme="minorHAnsi"/>
        <w:bCs/>
        <w:sz w:val="20"/>
        <w:szCs w:val="20"/>
      </w:rPr>
      <w:t>Hajra Rasmita Ngemba, I Made Randhy Raivandy, Syaiful Hendra, Rizka Ardiansyah, Kadek Agus Dwi Wijaya, Deny Wiria Nugraha, Mohamad Irfan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bottom w:val="single" w:sz="4" w:space="0" w:color="auto"/>
      </w:tblBorders>
      <w:tblLook w:val="04A0" w:firstRow="1" w:lastRow="0" w:firstColumn="1" w:lastColumn="0" w:noHBand="0" w:noVBand="1"/>
    </w:tblPr>
    <w:tblGrid>
      <w:gridCol w:w="2016"/>
      <w:gridCol w:w="6773"/>
    </w:tblGrid>
    <w:tr w:rsidR="00583AB4" w:rsidRPr="00295352" w14:paraId="52D27FA2" w14:textId="77777777" w:rsidTr="00FC690D">
      <w:tc>
        <w:tcPr>
          <w:tcW w:w="2016" w:type="dxa"/>
          <w:vMerge w:val="restart"/>
          <w:shd w:val="clear" w:color="auto" w:fill="auto"/>
          <w:vAlign w:val="center"/>
        </w:tcPr>
        <w:p w14:paraId="391D7BCD" w14:textId="77777777" w:rsidR="00583AB4" w:rsidRPr="00295352" w:rsidRDefault="00583AB4" w:rsidP="00FC690D">
          <w:pPr>
            <w:pStyle w:val="Header"/>
            <w:tabs>
              <w:tab w:val="clear" w:pos="9026"/>
            </w:tabs>
            <w:ind w:left="-120"/>
            <w:jc w:val="center"/>
          </w:pPr>
          <w:r w:rsidRPr="004D265E">
            <w:rPr>
              <w:noProof/>
              <w:lang w:val="en-US"/>
            </w:rPr>
            <w:drawing>
              <wp:inline distT="0" distB="0" distL="0" distR="0" wp14:anchorId="456520C5" wp14:editId="53A6F3A4">
                <wp:extent cx="1219200" cy="6553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655320"/>
                        </a:xfrm>
                        <a:prstGeom prst="rect">
                          <a:avLst/>
                        </a:prstGeom>
                        <a:noFill/>
                        <a:ln>
                          <a:noFill/>
                        </a:ln>
                      </pic:spPr>
                    </pic:pic>
                  </a:graphicData>
                </a:graphic>
              </wp:inline>
            </w:drawing>
          </w:r>
        </w:p>
      </w:tc>
      <w:tc>
        <w:tcPr>
          <w:tcW w:w="6773" w:type="dxa"/>
          <w:shd w:val="clear" w:color="auto" w:fill="auto"/>
        </w:tcPr>
        <w:p w14:paraId="3B23431D" w14:textId="5FC9C310" w:rsidR="00583AB4" w:rsidRPr="00877BE1" w:rsidRDefault="00583AB4" w:rsidP="00FC690D">
          <w:pPr>
            <w:pStyle w:val="Header"/>
            <w:tabs>
              <w:tab w:val="clear" w:pos="4513"/>
            </w:tabs>
            <w:jc w:val="center"/>
            <w:rPr>
              <w:rFonts w:cs="Calibri"/>
              <w:lang w:val="en-US"/>
            </w:rPr>
          </w:pPr>
          <w:r w:rsidRPr="00295352">
            <w:rPr>
              <w:rFonts w:cs="Calibri"/>
              <w:sz w:val="20"/>
              <w:szCs w:val="20"/>
            </w:rPr>
            <w:t xml:space="preserve">Vol. </w:t>
          </w:r>
          <w:r>
            <w:rPr>
              <w:rFonts w:cs="Calibri"/>
              <w:sz w:val="20"/>
              <w:szCs w:val="20"/>
              <w:lang w:val="en-US"/>
            </w:rPr>
            <w:t>9</w:t>
          </w:r>
          <w:r w:rsidRPr="00295352">
            <w:rPr>
              <w:rFonts w:cs="Calibri"/>
              <w:sz w:val="20"/>
              <w:szCs w:val="20"/>
            </w:rPr>
            <w:t xml:space="preserve"> No.</w:t>
          </w:r>
          <w:r>
            <w:rPr>
              <w:rFonts w:cs="Calibri"/>
              <w:sz w:val="20"/>
              <w:szCs w:val="20"/>
              <w:lang w:val="en-US"/>
            </w:rPr>
            <w:t>2</w:t>
          </w:r>
          <w:r w:rsidRPr="00295352">
            <w:rPr>
              <w:rFonts w:cs="Calibri"/>
              <w:sz w:val="20"/>
              <w:szCs w:val="20"/>
            </w:rPr>
            <w:t xml:space="preserve"> Tahun 20</w:t>
          </w:r>
          <w:r>
            <w:rPr>
              <w:rFonts w:cs="Calibri"/>
              <w:sz w:val="20"/>
              <w:szCs w:val="20"/>
              <w:lang w:val="en-US"/>
            </w:rPr>
            <w:t>23, pp 151-160</w:t>
          </w:r>
        </w:p>
      </w:tc>
    </w:tr>
    <w:tr w:rsidR="00583AB4" w:rsidRPr="00295352" w14:paraId="7CFC3030" w14:textId="77777777" w:rsidTr="00FC690D">
      <w:tc>
        <w:tcPr>
          <w:tcW w:w="2016" w:type="dxa"/>
          <w:vMerge/>
          <w:shd w:val="clear" w:color="auto" w:fill="auto"/>
        </w:tcPr>
        <w:p w14:paraId="70774A5B" w14:textId="77777777" w:rsidR="00583AB4" w:rsidRPr="00295352" w:rsidRDefault="00583AB4" w:rsidP="00FC690D">
          <w:pPr>
            <w:pStyle w:val="Header"/>
          </w:pPr>
        </w:p>
      </w:tc>
      <w:tc>
        <w:tcPr>
          <w:tcW w:w="6773" w:type="dxa"/>
          <w:shd w:val="clear" w:color="auto" w:fill="auto"/>
        </w:tcPr>
        <w:p w14:paraId="2B6C8377" w14:textId="77777777" w:rsidR="00583AB4" w:rsidRPr="00295352" w:rsidRDefault="00583AB4" w:rsidP="00FC690D">
          <w:pPr>
            <w:pStyle w:val="Header"/>
            <w:jc w:val="center"/>
            <w:rPr>
              <w:rFonts w:ascii="Garamond" w:hAnsi="Garamond" w:cs="Calibri"/>
              <w:b/>
              <w:bCs/>
            </w:rPr>
          </w:pPr>
          <w:r w:rsidRPr="00295352">
            <w:rPr>
              <w:rFonts w:ascii="Garamond" w:hAnsi="Garamond" w:cs="Calibri"/>
              <w:b/>
              <w:bCs/>
              <w:sz w:val="28"/>
              <w:szCs w:val="28"/>
            </w:rPr>
            <w:t>Jurnal Teknologi dan Manajemen Informatika</w:t>
          </w:r>
        </w:p>
      </w:tc>
    </w:tr>
    <w:tr w:rsidR="00583AB4" w:rsidRPr="00295352" w14:paraId="33A8EE90" w14:textId="77777777" w:rsidTr="00FC690D">
      <w:tc>
        <w:tcPr>
          <w:tcW w:w="2016" w:type="dxa"/>
          <w:vMerge/>
          <w:shd w:val="clear" w:color="auto" w:fill="auto"/>
        </w:tcPr>
        <w:p w14:paraId="71D197F9" w14:textId="77777777" w:rsidR="00583AB4" w:rsidRPr="00295352" w:rsidRDefault="00583AB4" w:rsidP="00FC690D">
          <w:pPr>
            <w:pStyle w:val="Header"/>
          </w:pPr>
        </w:p>
      </w:tc>
      <w:tc>
        <w:tcPr>
          <w:tcW w:w="6773" w:type="dxa"/>
          <w:shd w:val="clear" w:color="auto" w:fill="auto"/>
        </w:tcPr>
        <w:p w14:paraId="10C01316" w14:textId="77777777" w:rsidR="00583AB4" w:rsidRPr="00295352" w:rsidRDefault="00583AB4" w:rsidP="00FC690D">
          <w:pPr>
            <w:pStyle w:val="Header"/>
            <w:tabs>
              <w:tab w:val="clear" w:pos="4513"/>
            </w:tabs>
            <w:jc w:val="center"/>
            <w:rPr>
              <w:rFonts w:cs="Calibri"/>
              <w:sz w:val="20"/>
              <w:szCs w:val="20"/>
            </w:rPr>
          </w:pPr>
          <w:r w:rsidRPr="00295352">
            <w:rPr>
              <w:rFonts w:cs="Calibri"/>
              <w:sz w:val="20"/>
              <w:szCs w:val="20"/>
            </w:rPr>
            <w:t xml:space="preserve">http:// </w:t>
          </w:r>
          <w:hyperlink r:id="rId2" w:history="1">
            <w:r w:rsidRPr="00295352">
              <w:rPr>
                <w:rStyle w:val="Hyperlink"/>
                <w:rFonts w:cs="Calibri"/>
                <w:sz w:val="20"/>
                <w:szCs w:val="20"/>
              </w:rPr>
              <w:t>http://jurnal.unmer.ac.id/index.php/jtmi</w:t>
            </w:r>
          </w:hyperlink>
        </w:p>
      </w:tc>
    </w:tr>
    <w:tr w:rsidR="00583AB4" w:rsidRPr="00295352" w14:paraId="45A151EB" w14:textId="77777777" w:rsidTr="00FC690D">
      <w:tc>
        <w:tcPr>
          <w:tcW w:w="2016" w:type="dxa"/>
          <w:vMerge/>
          <w:shd w:val="clear" w:color="auto" w:fill="auto"/>
        </w:tcPr>
        <w:p w14:paraId="72D4CD4C" w14:textId="77777777" w:rsidR="00583AB4" w:rsidRPr="00295352" w:rsidRDefault="00583AB4" w:rsidP="00FC690D">
          <w:pPr>
            <w:pStyle w:val="Header"/>
          </w:pPr>
        </w:p>
      </w:tc>
      <w:tc>
        <w:tcPr>
          <w:tcW w:w="6773" w:type="dxa"/>
          <w:shd w:val="clear" w:color="auto" w:fill="auto"/>
        </w:tcPr>
        <w:p w14:paraId="68D4C548" w14:textId="77777777" w:rsidR="00583AB4" w:rsidRPr="00295352" w:rsidRDefault="00583AB4" w:rsidP="00FC690D">
          <w:pPr>
            <w:pStyle w:val="Header"/>
            <w:jc w:val="center"/>
            <w:rPr>
              <w:rFonts w:cs="Calibri"/>
              <w:sz w:val="20"/>
              <w:szCs w:val="20"/>
            </w:rPr>
          </w:pPr>
          <w:r w:rsidRPr="00295352">
            <w:rPr>
              <w:rFonts w:cs="Calibri"/>
              <w:sz w:val="20"/>
              <w:szCs w:val="20"/>
            </w:rPr>
            <w:t>P-ISSN: 1693-6604    E-ISSN: 2580-8044</w:t>
          </w:r>
        </w:p>
      </w:tc>
    </w:tr>
  </w:tbl>
  <w:p w14:paraId="58D07A63" w14:textId="77777777" w:rsidR="00583AB4" w:rsidRDefault="00583AB4" w:rsidP="00FC690D">
    <w:pPr>
      <w:pStyle w:val="Header"/>
      <w:tabs>
        <w:tab w:val="clear"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71F1"/>
    <w:multiLevelType w:val="hybridMultilevel"/>
    <w:tmpl w:val="D85E4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F05B8"/>
    <w:multiLevelType w:val="hybridMultilevel"/>
    <w:tmpl w:val="59CAFD56"/>
    <w:lvl w:ilvl="0" w:tplc="272C4D1A">
      <w:start w:val="1"/>
      <w:numFmt w:val="lowerLetter"/>
      <w:lvlText w:val="%1."/>
      <w:lvlJc w:val="left"/>
      <w:pPr>
        <w:ind w:left="720" w:hanging="360"/>
      </w:pPr>
      <w:rPr>
        <w:rFonts w:hint="default"/>
        <w:i w:val="0"/>
        <w:iCs w:val="0"/>
      </w:rPr>
    </w:lvl>
    <w:lvl w:ilvl="1" w:tplc="8E8E8842">
      <w:start w:val="1"/>
      <w:numFmt w:val="decimal"/>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D800F5E"/>
    <w:multiLevelType w:val="hybridMultilevel"/>
    <w:tmpl w:val="71CC0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9B2AE9"/>
    <w:multiLevelType w:val="hybridMultilevel"/>
    <w:tmpl w:val="A81E2BDE"/>
    <w:lvl w:ilvl="0" w:tplc="5F4675C4">
      <w:start w:val="1"/>
      <w:numFmt w:val="decimal"/>
      <w:pStyle w:val="CPTABLE"/>
      <w:lvlText w:val="Tabel %1."/>
      <w:lvlJc w:val="center"/>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E960DF1"/>
    <w:multiLevelType w:val="hybridMultilevel"/>
    <w:tmpl w:val="9628E1BE"/>
    <w:lvl w:ilvl="0" w:tplc="EA4E36D0">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2C3C58"/>
    <w:multiLevelType w:val="hybridMultilevel"/>
    <w:tmpl w:val="04FC793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29416BE9"/>
    <w:multiLevelType w:val="hybridMultilevel"/>
    <w:tmpl w:val="058AF8CC"/>
    <w:lvl w:ilvl="0" w:tplc="3836DD64">
      <w:start w:val="1"/>
      <w:numFmt w:val="decimal"/>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E450BB9"/>
    <w:multiLevelType w:val="hybridMultilevel"/>
    <w:tmpl w:val="AED230E8"/>
    <w:lvl w:ilvl="0" w:tplc="FFFFFFFF">
      <w:start w:val="11"/>
      <w:numFmt w:val="bullet"/>
      <w:lvlText w:val="-"/>
      <w:lvlJc w:val="left"/>
      <w:pPr>
        <w:ind w:left="1854" w:hanging="360"/>
      </w:pPr>
      <w:rPr>
        <w:rFonts w:ascii="Times New Roman" w:eastAsia="Times New Roman" w:hAnsi="Times New Roman" w:cs="Times New Roman" w:hint="default"/>
      </w:rPr>
    </w:lvl>
    <w:lvl w:ilvl="1" w:tplc="EA4E36D0">
      <w:start w:val="11"/>
      <w:numFmt w:val="bullet"/>
      <w:lvlText w:val="-"/>
      <w:lvlJc w:val="left"/>
      <w:pPr>
        <w:ind w:left="786" w:hanging="360"/>
      </w:pPr>
      <w:rPr>
        <w:rFonts w:ascii="Times New Roman" w:eastAsia="Times New Roman" w:hAnsi="Times New Roman" w:cs="Times New Roman"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8" w15:restartNumberingAfterBreak="0">
    <w:nsid w:val="441939AB"/>
    <w:multiLevelType w:val="hybridMultilevel"/>
    <w:tmpl w:val="CE2615E6"/>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5F1821"/>
    <w:multiLevelType w:val="hybridMultilevel"/>
    <w:tmpl w:val="591AC070"/>
    <w:lvl w:ilvl="0" w:tplc="EA4E36D0">
      <w:start w:val="11"/>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15:restartNumberingAfterBreak="0">
    <w:nsid w:val="503D023F"/>
    <w:multiLevelType w:val="hybridMultilevel"/>
    <w:tmpl w:val="36E07690"/>
    <w:lvl w:ilvl="0" w:tplc="E480BAC6">
      <w:start w:val="1"/>
      <w:numFmt w:val="decimal"/>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633E7DC6"/>
    <w:multiLevelType w:val="hybridMultilevel"/>
    <w:tmpl w:val="F47CF846"/>
    <w:lvl w:ilvl="0" w:tplc="EA4E36D0">
      <w:start w:val="11"/>
      <w:numFmt w:val="bullet"/>
      <w:lvlText w:val="-"/>
      <w:lvlJc w:val="left"/>
      <w:pPr>
        <w:ind w:left="1854" w:hanging="360"/>
      </w:pPr>
      <w:rPr>
        <w:rFonts w:ascii="Times New Roman" w:eastAsia="Times New Roman" w:hAnsi="Times New Roman" w:cs="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2" w15:restartNumberingAfterBreak="0">
    <w:nsid w:val="6B2118EE"/>
    <w:multiLevelType w:val="hybridMultilevel"/>
    <w:tmpl w:val="42C8446E"/>
    <w:lvl w:ilvl="0" w:tplc="EA4E36D0">
      <w:start w:val="11"/>
      <w:numFmt w:val="bullet"/>
      <w:lvlText w:val="-"/>
      <w:lvlJc w:val="left"/>
      <w:pPr>
        <w:ind w:left="1854" w:hanging="360"/>
      </w:pPr>
      <w:rPr>
        <w:rFonts w:ascii="Times New Roman" w:eastAsia="Times New Roman" w:hAnsi="Times New Roman" w:cs="Times New Roman" w:hint="default"/>
      </w:rPr>
    </w:lvl>
    <w:lvl w:ilvl="1" w:tplc="04090003">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3" w15:restartNumberingAfterBreak="0">
    <w:nsid w:val="6DF23BBF"/>
    <w:multiLevelType w:val="hybridMultilevel"/>
    <w:tmpl w:val="8DE40868"/>
    <w:lvl w:ilvl="0" w:tplc="EA4E36D0">
      <w:start w:val="1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3"/>
  </w:num>
  <w:num w:numId="2">
    <w:abstractNumId w:val="5"/>
  </w:num>
  <w:num w:numId="3">
    <w:abstractNumId w:val="9"/>
  </w:num>
  <w:num w:numId="4">
    <w:abstractNumId w:val="0"/>
  </w:num>
  <w:num w:numId="5">
    <w:abstractNumId w:val="1"/>
  </w:num>
  <w:num w:numId="6">
    <w:abstractNumId w:val="6"/>
  </w:num>
  <w:num w:numId="7">
    <w:abstractNumId w:val="10"/>
  </w:num>
  <w:num w:numId="8">
    <w:abstractNumId w:val="4"/>
  </w:num>
  <w:num w:numId="9">
    <w:abstractNumId w:val="13"/>
  </w:num>
  <w:num w:numId="10">
    <w:abstractNumId w:val="12"/>
  </w:num>
  <w:num w:numId="11">
    <w:abstractNumId w:val="7"/>
  </w:num>
  <w:num w:numId="12">
    <w:abstractNumId w:val="11"/>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GxNLU0NbEwtTQxMDNQ0lEKTi0uzszPAykwqgUAAOGcuywAAAA="/>
  </w:docVars>
  <w:rsids>
    <w:rsidRoot w:val="00CE16CC"/>
    <w:rsid w:val="0000441F"/>
    <w:rsid w:val="000179EB"/>
    <w:rsid w:val="00026EDE"/>
    <w:rsid w:val="000730BF"/>
    <w:rsid w:val="00073DD5"/>
    <w:rsid w:val="000800E2"/>
    <w:rsid w:val="000929D7"/>
    <w:rsid w:val="000A27B3"/>
    <w:rsid w:val="000A2D9B"/>
    <w:rsid w:val="000A2E06"/>
    <w:rsid w:val="000B69CB"/>
    <w:rsid w:val="000C0027"/>
    <w:rsid w:val="000D6000"/>
    <w:rsid w:val="00106434"/>
    <w:rsid w:val="00106E33"/>
    <w:rsid w:val="0012337C"/>
    <w:rsid w:val="001557A7"/>
    <w:rsid w:val="0017496C"/>
    <w:rsid w:val="0018016F"/>
    <w:rsid w:val="0019019C"/>
    <w:rsid w:val="001A1704"/>
    <w:rsid w:val="001D11E0"/>
    <w:rsid w:val="001D3320"/>
    <w:rsid w:val="001E7986"/>
    <w:rsid w:val="00214BC7"/>
    <w:rsid w:val="0024627E"/>
    <w:rsid w:val="00256539"/>
    <w:rsid w:val="002663FC"/>
    <w:rsid w:val="002A2CD4"/>
    <w:rsid w:val="002A3010"/>
    <w:rsid w:val="002A3285"/>
    <w:rsid w:val="002B7AFC"/>
    <w:rsid w:val="003119ED"/>
    <w:rsid w:val="00326F27"/>
    <w:rsid w:val="00327AD6"/>
    <w:rsid w:val="00345095"/>
    <w:rsid w:val="003502CC"/>
    <w:rsid w:val="00357ED3"/>
    <w:rsid w:val="003658A3"/>
    <w:rsid w:val="004132C5"/>
    <w:rsid w:val="004322B8"/>
    <w:rsid w:val="00470ED2"/>
    <w:rsid w:val="00473CD0"/>
    <w:rsid w:val="0047580C"/>
    <w:rsid w:val="004B2032"/>
    <w:rsid w:val="004C19C6"/>
    <w:rsid w:val="004D3850"/>
    <w:rsid w:val="004D6F4E"/>
    <w:rsid w:val="004E4882"/>
    <w:rsid w:val="00531E41"/>
    <w:rsid w:val="0054044D"/>
    <w:rsid w:val="00572777"/>
    <w:rsid w:val="00583AB4"/>
    <w:rsid w:val="00584887"/>
    <w:rsid w:val="0059201D"/>
    <w:rsid w:val="005A5A6F"/>
    <w:rsid w:val="005B2029"/>
    <w:rsid w:val="005E728E"/>
    <w:rsid w:val="00601DAE"/>
    <w:rsid w:val="00602347"/>
    <w:rsid w:val="006073F4"/>
    <w:rsid w:val="006270F2"/>
    <w:rsid w:val="00636F96"/>
    <w:rsid w:val="00671776"/>
    <w:rsid w:val="006C0636"/>
    <w:rsid w:val="006C0C3C"/>
    <w:rsid w:val="006F7688"/>
    <w:rsid w:val="00717F34"/>
    <w:rsid w:val="00754933"/>
    <w:rsid w:val="00755333"/>
    <w:rsid w:val="00756D43"/>
    <w:rsid w:val="00764CD5"/>
    <w:rsid w:val="00775CFC"/>
    <w:rsid w:val="0078330D"/>
    <w:rsid w:val="00792A0F"/>
    <w:rsid w:val="007C426F"/>
    <w:rsid w:val="007D7DD1"/>
    <w:rsid w:val="007E04F9"/>
    <w:rsid w:val="007E74C0"/>
    <w:rsid w:val="007F1881"/>
    <w:rsid w:val="007F66FD"/>
    <w:rsid w:val="0081007B"/>
    <w:rsid w:val="00811C6C"/>
    <w:rsid w:val="008323AF"/>
    <w:rsid w:val="00851D69"/>
    <w:rsid w:val="008577B8"/>
    <w:rsid w:val="00862A78"/>
    <w:rsid w:val="00864DA3"/>
    <w:rsid w:val="00877BE1"/>
    <w:rsid w:val="008871E9"/>
    <w:rsid w:val="00893A76"/>
    <w:rsid w:val="00897CB5"/>
    <w:rsid w:val="008D33F1"/>
    <w:rsid w:val="008F3186"/>
    <w:rsid w:val="008F432C"/>
    <w:rsid w:val="008F4496"/>
    <w:rsid w:val="00905389"/>
    <w:rsid w:val="00913AAB"/>
    <w:rsid w:val="0093092B"/>
    <w:rsid w:val="00944D6B"/>
    <w:rsid w:val="00960EB2"/>
    <w:rsid w:val="00972875"/>
    <w:rsid w:val="009A42B5"/>
    <w:rsid w:val="009D7045"/>
    <w:rsid w:val="009E797F"/>
    <w:rsid w:val="00A26633"/>
    <w:rsid w:val="00A62BB9"/>
    <w:rsid w:val="00A72AE4"/>
    <w:rsid w:val="00A8582F"/>
    <w:rsid w:val="00A953FA"/>
    <w:rsid w:val="00AD018C"/>
    <w:rsid w:val="00B031B3"/>
    <w:rsid w:val="00B14E02"/>
    <w:rsid w:val="00B455A6"/>
    <w:rsid w:val="00B63A98"/>
    <w:rsid w:val="00B6581F"/>
    <w:rsid w:val="00B9401A"/>
    <w:rsid w:val="00BB4B74"/>
    <w:rsid w:val="00BB6891"/>
    <w:rsid w:val="00BD24AE"/>
    <w:rsid w:val="00BF0E7C"/>
    <w:rsid w:val="00C15352"/>
    <w:rsid w:val="00C24E18"/>
    <w:rsid w:val="00C435F2"/>
    <w:rsid w:val="00C5033C"/>
    <w:rsid w:val="00C51FE9"/>
    <w:rsid w:val="00C70D49"/>
    <w:rsid w:val="00C85BD6"/>
    <w:rsid w:val="00CA0B09"/>
    <w:rsid w:val="00CE16CC"/>
    <w:rsid w:val="00CF1045"/>
    <w:rsid w:val="00D06EA5"/>
    <w:rsid w:val="00D15314"/>
    <w:rsid w:val="00D34419"/>
    <w:rsid w:val="00D510B7"/>
    <w:rsid w:val="00D633FF"/>
    <w:rsid w:val="00D66A56"/>
    <w:rsid w:val="00D82CE8"/>
    <w:rsid w:val="00DA166E"/>
    <w:rsid w:val="00DD2172"/>
    <w:rsid w:val="00DE5D17"/>
    <w:rsid w:val="00DF25E4"/>
    <w:rsid w:val="00E15B29"/>
    <w:rsid w:val="00E21B90"/>
    <w:rsid w:val="00E315F8"/>
    <w:rsid w:val="00E329DF"/>
    <w:rsid w:val="00E437CD"/>
    <w:rsid w:val="00E5100F"/>
    <w:rsid w:val="00E51056"/>
    <w:rsid w:val="00E74249"/>
    <w:rsid w:val="00E822F0"/>
    <w:rsid w:val="00EC622E"/>
    <w:rsid w:val="00ED23AF"/>
    <w:rsid w:val="00ED49BA"/>
    <w:rsid w:val="00EE0622"/>
    <w:rsid w:val="00EF00AB"/>
    <w:rsid w:val="00F167CB"/>
    <w:rsid w:val="00F21075"/>
    <w:rsid w:val="00F21F15"/>
    <w:rsid w:val="00F25704"/>
    <w:rsid w:val="00F37011"/>
    <w:rsid w:val="00F41966"/>
    <w:rsid w:val="00F4511B"/>
    <w:rsid w:val="00F45491"/>
    <w:rsid w:val="00F55B64"/>
    <w:rsid w:val="00F716EE"/>
    <w:rsid w:val="00FA14C3"/>
    <w:rsid w:val="00FA7939"/>
    <w:rsid w:val="00FC690D"/>
    <w:rsid w:val="00FF5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BEC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2CD4"/>
    <w:rPr>
      <w:rFonts w:ascii="Calibri" w:eastAsia="Calibri" w:hAnsi="Calibri" w:cs="Times New Roman"/>
      <w:kern w:val="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16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16CC"/>
    <w:rPr>
      <w:rFonts w:ascii="Calibri" w:eastAsia="Calibri" w:hAnsi="Calibri" w:cs="Times New Roman"/>
      <w:kern w:val="0"/>
      <w:lang w:val="id-ID"/>
    </w:rPr>
  </w:style>
  <w:style w:type="paragraph" w:styleId="Footer">
    <w:name w:val="footer"/>
    <w:basedOn w:val="Normal"/>
    <w:link w:val="FooterChar"/>
    <w:uiPriority w:val="99"/>
    <w:unhideWhenUsed/>
    <w:rsid w:val="00CE16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16CC"/>
    <w:rPr>
      <w:rFonts w:ascii="Calibri" w:eastAsia="Calibri" w:hAnsi="Calibri" w:cs="Times New Roman"/>
      <w:kern w:val="0"/>
      <w:lang w:val="id-ID"/>
    </w:rPr>
  </w:style>
  <w:style w:type="character" w:styleId="Hyperlink">
    <w:name w:val="Hyperlink"/>
    <w:uiPriority w:val="99"/>
    <w:semiHidden/>
    <w:unhideWhenUsed/>
    <w:rsid w:val="00CE16CC"/>
    <w:rPr>
      <w:color w:val="0000FF"/>
      <w:u w:val="single"/>
    </w:rPr>
  </w:style>
  <w:style w:type="paragraph" w:customStyle="1" w:styleId="Text">
    <w:name w:val="Text"/>
    <w:basedOn w:val="Normal"/>
    <w:rsid w:val="00CE16CC"/>
    <w:pPr>
      <w:widowControl w:val="0"/>
      <w:autoSpaceDE w:val="0"/>
      <w:autoSpaceDN w:val="0"/>
      <w:spacing w:after="0" w:line="252" w:lineRule="auto"/>
      <w:ind w:firstLine="202"/>
      <w:jc w:val="both"/>
    </w:pPr>
    <w:rPr>
      <w:rFonts w:ascii="Times New Roman" w:eastAsia="Times New Roman" w:hAnsi="Times New Roman"/>
      <w:sz w:val="20"/>
      <w:szCs w:val="20"/>
      <w:lang w:val="en-US"/>
    </w:rPr>
  </w:style>
  <w:style w:type="paragraph" w:customStyle="1" w:styleId="JRPMBody">
    <w:name w:val="JRPM_Body"/>
    <w:basedOn w:val="Normal"/>
    <w:qFormat/>
    <w:rsid w:val="00CE16CC"/>
    <w:pPr>
      <w:spacing w:after="0" w:line="240" w:lineRule="auto"/>
      <w:ind w:firstLine="567"/>
      <w:jc w:val="both"/>
    </w:pPr>
    <w:rPr>
      <w:rFonts w:ascii="Times New Roman" w:eastAsia="Times New Roman" w:hAnsi="Times New Roman"/>
      <w:szCs w:val="24"/>
    </w:rPr>
  </w:style>
  <w:style w:type="paragraph" w:customStyle="1" w:styleId="CPTABLE">
    <w:name w:val="CP_TABLE"/>
    <w:basedOn w:val="Normal"/>
    <w:qFormat/>
    <w:rsid w:val="00CE16CC"/>
    <w:pPr>
      <w:numPr>
        <w:numId w:val="1"/>
      </w:numPr>
      <w:spacing w:before="240" w:after="120" w:line="240" w:lineRule="auto"/>
      <w:ind w:left="850" w:hanging="493"/>
      <w:contextualSpacing/>
      <w:jc w:val="center"/>
    </w:pPr>
    <w:rPr>
      <w:rFonts w:ascii="Times New Roman" w:hAnsi="Times New Roman" w:cs="Calibri"/>
      <w:sz w:val="24"/>
      <w:szCs w:val="24"/>
      <w:lang w:val="en-US"/>
    </w:rPr>
  </w:style>
  <w:style w:type="paragraph" w:styleId="FootnoteText">
    <w:name w:val="footnote text"/>
    <w:basedOn w:val="Normal"/>
    <w:link w:val="FootnoteTextChar"/>
    <w:semiHidden/>
    <w:rsid w:val="00CE16CC"/>
    <w:pPr>
      <w:framePr w:w="5040" w:vSpace="200" w:wrap="notBeside" w:hAnchor="text" w:xAlign="center" w:yAlign="bottom"/>
      <w:widowControl w:val="0"/>
      <w:spacing w:after="0" w:line="170" w:lineRule="exact"/>
      <w:ind w:firstLine="144"/>
      <w:jc w:val="both"/>
    </w:pPr>
    <w:rPr>
      <w:rFonts w:ascii="Times New Roman" w:eastAsia="Times New Roman" w:hAnsi="Times New Roman"/>
      <w:kern w:val="16"/>
      <w:sz w:val="15"/>
      <w:szCs w:val="20"/>
      <w:lang w:val="en-US"/>
    </w:rPr>
  </w:style>
  <w:style w:type="character" w:customStyle="1" w:styleId="FootnoteTextChar">
    <w:name w:val="Footnote Text Char"/>
    <w:basedOn w:val="DefaultParagraphFont"/>
    <w:link w:val="FootnoteText"/>
    <w:semiHidden/>
    <w:rsid w:val="00CE16CC"/>
    <w:rPr>
      <w:rFonts w:ascii="Times New Roman" w:eastAsia="Times New Roman" w:hAnsi="Times New Roman" w:cs="Times New Roman"/>
      <w:kern w:val="16"/>
      <w:sz w:val="15"/>
      <w:szCs w:val="20"/>
    </w:rPr>
  </w:style>
  <w:style w:type="paragraph" w:customStyle="1" w:styleId="EndNoteBibliography">
    <w:name w:val="EndNote Bibliography"/>
    <w:basedOn w:val="Normal"/>
    <w:link w:val="EndNoteBibliographyChar"/>
    <w:rsid w:val="00CE16CC"/>
    <w:pPr>
      <w:spacing w:after="0" w:line="240" w:lineRule="auto"/>
      <w:contextualSpacing/>
      <w:jc w:val="both"/>
    </w:pPr>
    <w:rPr>
      <w:rFonts w:ascii="Times New Roman" w:hAnsi="Times New Roman"/>
      <w:noProof/>
      <w:sz w:val="24"/>
      <w:lang w:val="en-US"/>
    </w:rPr>
  </w:style>
  <w:style w:type="character" w:customStyle="1" w:styleId="EndNoteBibliographyChar">
    <w:name w:val="EndNote Bibliography Char"/>
    <w:link w:val="EndNoteBibliography"/>
    <w:rsid w:val="00CE16CC"/>
    <w:rPr>
      <w:rFonts w:ascii="Times New Roman" w:eastAsia="Calibri" w:hAnsi="Times New Roman" w:cs="Times New Roman"/>
      <w:noProof/>
      <w:kern w:val="0"/>
      <w:sz w:val="24"/>
    </w:rPr>
  </w:style>
  <w:style w:type="paragraph" w:styleId="BodyText">
    <w:name w:val="Body Text"/>
    <w:basedOn w:val="Normal"/>
    <w:link w:val="BodyTextChar"/>
    <w:rsid w:val="00CE16CC"/>
    <w:pPr>
      <w:spacing w:after="0" w:line="240" w:lineRule="auto"/>
    </w:pPr>
    <w:rPr>
      <w:rFonts w:ascii="Arial" w:eastAsia="Times New Roman" w:hAnsi="Arial" w:cs="Arial"/>
      <w:sz w:val="24"/>
      <w:szCs w:val="24"/>
      <w:lang w:val="en-US"/>
    </w:rPr>
  </w:style>
  <w:style w:type="character" w:customStyle="1" w:styleId="BodyTextChar">
    <w:name w:val="Body Text Char"/>
    <w:basedOn w:val="DefaultParagraphFont"/>
    <w:link w:val="BodyText"/>
    <w:rsid w:val="00CE16CC"/>
    <w:rPr>
      <w:rFonts w:ascii="Arial" w:eastAsia="Times New Roman" w:hAnsi="Arial" w:cs="Arial"/>
      <w:kern w:val="0"/>
      <w:sz w:val="24"/>
      <w:szCs w:val="24"/>
    </w:rPr>
  </w:style>
  <w:style w:type="paragraph" w:styleId="Title">
    <w:name w:val="Title"/>
    <w:basedOn w:val="Normal"/>
    <w:link w:val="TitleChar"/>
    <w:qFormat/>
    <w:rsid w:val="00CE16CC"/>
    <w:pPr>
      <w:spacing w:after="0" w:line="240" w:lineRule="auto"/>
      <w:jc w:val="center"/>
    </w:pPr>
    <w:rPr>
      <w:rFonts w:ascii="Times New Roman" w:eastAsia="Times New Roman" w:hAnsi="Times New Roman"/>
      <w:b/>
      <w:sz w:val="28"/>
      <w:szCs w:val="24"/>
    </w:rPr>
  </w:style>
  <w:style w:type="character" w:customStyle="1" w:styleId="TitleChar">
    <w:name w:val="Title Char"/>
    <w:basedOn w:val="DefaultParagraphFont"/>
    <w:link w:val="Title"/>
    <w:rsid w:val="00CE16CC"/>
    <w:rPr>
      <w:rFonts w:ascii="Times New Roman" w:eastAsia="Times New Roman" w:hAnsi="Times New Roman" w:cs="Times New Roman"/>
      <w:b/>
      <w:kern w:val="0"/>
      <w:sz w:val="28"/>
      <w:szCs w:val="24"/>
      <w:lang w:val="id-ID"/>
    </w:rPr>
  </w:style>
  <w:style w:type="paragraph" w:styleId="Bibliography">
    <w:name w:val="Bibliography"/>
    <w:basedOn w:val="Normal"/>
    <w:next w:val="Normal"/>
    <w:uiPriority w:val="37"/>
    <w:semiHidden/>
    <w:unhideWhenUsed/>
    <w:rsid w:val="00CE16CC"/>
  </w:style>
  <w:style w:type="paragraph" w:styleId="ListParagraph">
    <w:name w:val="List Paragraph"/>
    <w:basedOn w:val="Normal"/>
    <w:uiPriority w:val="34"/>
    <w:qFormat/>
    <w:rsid w:val="00D633FF"/>
    <w:pPr>
      <w:ind w:left="720"/>
      <w:contextualSpacing/>
    </w:pPr>
  </w:style>
  <w:style w:type="paragraph" w:styleId="Caption">
    <w:name w:val="caption"/>
    <w:basedOn w:val="Normal"/>
    <w:next w:val="Normal"/>
    <w:uiPriority w:val="35"/>
    <w:unhideWhenUsed/>
    <w:qFormat/>
    <w:rsid w:val="00A953FA"/>
    <w:pPr>
      <w:spacing w:after="200" w:line="240" w:lineRule="auto"/>
    </w:pPr>
    <w:rPr>
      <w:i/>
      <w:iCs/>
      <w:color w:val="44546A" w:themeColor="text2"/>
      <w:sz w:val="18"/>
      <w:szCs w:val="18"/>
    </w:rPr>
  </w:style>
  <w:style w:type="character" w:styleId="PlaceholderText">
    <w:name w:val="Placeholder Text"/>
    <w:basedOn w:val="DefaultParagraphFont"/>
    <w:uiPriority w:val="99"/>
    <w:semiHidden/>
    <w:rsid w:val="00E437CD"/>
    <w:rPr>
      <w:color w:val="666666"/>
    </w:rPr>
  </w:style>
  <w:style w:type="character" w:styleId="CommentReference">
    <w:name w:val="annotation reference"/>
    <w:basedOn w:val="DefaultParagraphFont"/>
    <w:uiPriority w:val="99"/>
    <w:semiHidden/>
    <w:unhideWhenUsed/>
    <w:rsid w:val="002A3285"/>
    <w:rPr>
      <w:sz w:val="16"/>
      <w:szCs w:val="16"/>
    </w:rPr>
  </w:style>
  <w:style w:type="paragraph" w:styleId="CommentText">
    <w:name w:val="annotation text"/>
    <w:basedOn w:val="Normal"/>
    <w:link w:val="CommentTextChar"/>
    <w:uiPriority w:val="99"/>
    <w:semiHidden/>
    <w:unhideWhenUsed/>
    <w:rsid w:val="002A3285"/>
    <w:pPr>
      <w:spacing w:line="240" w:lineRule="auto"/>
    </w:pPr>
    <w:rPr>
      <w:sz w:val="20"/>
      <w:szCs w:val="20"/>
    </w:rPr>
  </w:style>
  <w:style w:type="character" w:customStyle="1" w:styleId="CommentTextChar">
    <w:name w:val="Comment Text Char"/>
    <w:basedOn w:val="DefaultParagraphFont"/>
    <w:link w:val="CommentText"/>
    <w:uiPriority w:val="99"/>
    <w:semiHidden/>
    <w:rsid w:val="002A3285"/>
    <w:rPr>
      <w:rFonts w:ascii="Calibri" w:eastAsia="Calibri" w:hAnsi="Calibri" w:cs="Times New Roman"/>
      <w:kern w:val="0"/>
      <w:sz w:val="20"/>
      <w:szCs w:val="20"/>
      <w:lang w:val="id-ID"/>
    </w:rPr>
  </w:style>
  <w:style w:type="paragraph" w:styleId="CommentSubject">
    <w:name w:val="annotation subject"/>
    <w:basedOn w:val="CommentText"/>
    <w:next w:val="CommentText"/>
    <w:link w:val="CommentSubjectChar"/>
    <w:uiPriority w:val="99"/>
    <w:semiHidden/>
    <w:unhideWhenUsed/>
    <w:rsid w:val="002A3285"/>
    <w:rPr>
      <w:b/>
      <w:bCs/>
    </w:rPr>
  </w:style>
  <w:style w:type="character" w:customStyle="1" w:styleId="CommentSubjectChar">
    <w:name w:val="Comment Subject Char"/>
    <w:basedOn w:val="CommentTextChar"/>
    <w:link w:val="CommentSubject"/>
    <w:uiPriority w:val="99"/>
    <w:semiHidden/>
    <w:rsid w:val="002A3285"/>
    <w:rPr>
      <w:rFonts w:ascii="Calibri" w:eastAsia="Calibri" w:hAnsi="Calibri" w:cs="Times New Roman"/>
      <w:b/>
      <w:bCs/>
      <w:kern w:val="0"/>
      <w:sz w:val="20"/>
      <w:szCs w:val="20"/>
      <w:lang w:val="id-ID"/>
    </w:rPr>
  </w:style>
  <w:style w:type="paragraph" w:styleId="BalloonText">
    <w:name w:val="Balloon Text"/>
    <w:basedOn w:val="Normal"/>
    <w:link w:val="BalloonTextChar"/>
    <w:uiPriority w:val="99"/>
    <w:semiHidden/>
    <w:unhideWhenUsed/>
    <w:rsid w:val="004132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2C5"/>
    <w:rPr>
      <w:rFonts w:ascii="Segoe UI" w:eastAsia="Calibri" w:hAnsi="Segoe UI" w:cs="Segoe UI"/>
      <w:kern w:val="0"/>
      <w:sz w:val="18"/>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19700">
      <w:bodyDiv w:val="1"/>
      <w:marLeft w:val="0"/>
      <w:marRight w:val="0"/>
      <w:marTop w:val="0"/>
      <w:marBottom w:val="0"/>
      <w:divBdr>
        <w:top w:val="none" w:sz="0" w:space="0" w:color="auto"/>
        <w:left w:val="none" w:sz="0" w:space="0" w:color="auto"/>
        <w:bottom w:val="none" w:sz="0" w:space="0" w:color="auto"/>
        <w:right w:val="none" w:sz="0" w:space="0" w:color="auto"/>
      </w:divBdr>
    </w:div>
    <w:div w:id="543636400">
      <w:bodyDiv w:val="1"/>
      <w:marLeft w:val="0"/>
      <w:marRight w:val="0"/>
      <w:marTop w:val="0"/>
      <w:marBottom w:val="0"/>
      <w:divBdr>
        <w:top w:val="none" w:sz="0" w:space="0" w:color="auto"/>
        <w:left w:val="none" w:sz="0" w:space="0" w:color="auto"/>
        <w:bottom w:val="none" w:sz="0" w:space="0" w:color="auto"/>
        <w:right w:val="none" w:sz="0" w:space="0" w:color="auto"/>
      </w:divBdr>
    </w:div>
    <w:div w:id="1467817147">
      <w:bodyDiv w:val="1"/>
      <w:marLeft w:val="0"/>
      <w:marRight w:val="0"/>
      <w:marTop w:val="0"/>
      <w:marBottom w:val="0"/>
      <w:divBdr>
        <w:top w:val="none" w:sz="0" w:space="0" w:color="auto"/>
        <w:left w:val="none" w:sz="0" w:space="0" w:color="auto"/>
        <w:bottom w:val="none" w:sz="0" w:space="0" w:color="auto"/>
        <w:right w:val="none" w:sz="0" w:space="0" w:color="auto"/>
      </w:divBdr>
    </w:div>
    <w:div w:id="167768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hyperlink" Target="http://jurnal.unmer.ac.id/index.php/jtmi"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38D35-53EB-4DE1-9348-50152B4B9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11904</Words>
  <Characters>67855</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2023-12-21T09:05:00Z</dcterms:created>
  <dcterms:modified xsi:type="dcterms:W3CDTF">2023-12-21T09:05:00Z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6bb5e5b6-b83f-3b23-a3ed-f30f8ee077cb</vt:lpwstr>
  </property>
  <property fmtid="{D5CDD505-2E9C-101B-9397-08002B2CF9AE}" pid="24" name="Mendeley Citation Style_1">
    <vt:lpwstr>http://www.zotero.org/styles/ieee</vt:lpwstr>
  </property>
</Properties>
</file>