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6AB80" w14:textId="77777777" w:rsidR="00F67973" w:rsidRDefault="001E3797">
      <w:pPr>
        <w:spacing w:after="0" w:line="240" w:lineRule="auto"/>
        <w:ind w:left="1" w:hanging="3"/>
        <w:jc w:val="center"/>
        <w:rPr>
          <w:rFonts w:ascii="Times New Roman" w:eastAsia="Times New Roman" w:hAnsi="Times New Roman" w:cs="Times New Roman"/>
          <w:sz w:val="28"/>
          <w:szCs w:val="28"/>
        </w:rPr>
      </w:pPr>
      <w:r w:rsidRPr="001E3797">
        <w:rPr>
          <w:rFonts w:ascii="Times New Roman" w:eastAsia="Times New Roman" w:hAnsi="Times New Roman" w:cs="Times New Roman"/>
          <w:b/>
          <w:sz w:val="28"/>
          <w:szCs w:val="28"/>
        </w:rPr>
        <w:t xml:space="preserve">Boosting Electronics Manufacturing Efficiency with Automated Data Mining and OEE </w:t>
      </w:r>
      <w:r>
        <w:rPr>
          <w:rFonts w:ascii="Times New Roman" w:eastAsia="Times New Roman" w:hAnsi="Times New Roman" w:cs="Times New Roman"/>
          <w:b/>
          <w:sz w:val="28"/>
          <w:szCs w:val="28"/>
          <w:lang w:val="en-US"/>
        </w:rPr>
        <w:t xml:space="preserve">Process </w:t>
      </w:r>
      <w:r w:rsidRPr="001E3797">
        <w:rPr>
          <w:rFonts w:ascii="Times New Roman" w:eastAsia="Times New Roman" w:hAnsi="Times New Roman" w:cs="Times New Roman"/>
          <w:b/>
          <w:sz w:val="28"/>
          <w:szCs w:val="28"/>
        </w:rPr>
        <w:t>Analytic</w:t>
      </w:r>
    </w:p>
    <w:p w14:paraId="125E508D" w14:textId="77777777" w:rsidR="00F67973" w:rsidRDefault="00F67973">
      <w:pPr>
        <w:spacing w:after="0" w:line="240" w:lineRule="auto"/>
        <w:ind w:left="0" w:hanging="2"/>
        <w:jc w:val="center"/>
        <w:rPr>
          <w:rFonts w:ascii="Times New Roman" w:eastAsia="Times New Roman" w:hAnsi="Times New Roman" w:cs="Times New Roman"/>
          <w:sz w:val="24"/>
          <w:szCs w:val="24"/>
        </w:rPr>
      </w:pPr>
    </w:p>
    <w:p w14:paraId="4744FF39" w14:textId="06C84B0D" w:rsidR="00F67973" w:rsidRDefault="00D51FB8">
      <w:pPr>
        <w:spacing w:after="0" w:line="240" w:lineRule="auto"/>
        <w:ind w:left="0" w:hanging="2"/>
        <w:jc w:val="center"/>
        <w:rPr>
          <w:rFonts w:ascii="Times New Roman" w:eastAsia="Times New Roman" w:hAnsi="Times New Roman" w:cs="Times New Roman"/>
          <w:sz w:val="24"/>
          <w:szCs w:val="24"/>
          <w:vertAlign w:val="superscript"/>
        </w:rPr>
      </w:pPr>
      <w:proofErr w:type="spellStart"/>
      <w:r>
        <w:rPr>
          <w:rFonts w:ascii="Times New Roman" w:eastAsia="Times New Roman" w:hAnsi="Times New Roman" w:cs="Times New Roman"/>
          <w:sz w:val="24"/>
          <w:szCs w:val="24"/>
          <w:lang w:val="en-US"/>
        </w:rPr>
        <w:t>Ruly</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Sumargo</w:t>
      </w:r>
      <w:proofErr w:type="spellEnd"/>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lang w:val="en-US"/>
        </w:rPr>
        <w:t>Handri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Santoso</w:t>
      </w:r>
      <w:proofErr w:type="spellEnd"/>
      <w:r>
        <w:rPr>
          <w:rFonts w:ascii="Times New Roman" w:eastAsia="Times New Roman" w:hAnsi="Times New Roman" w:cs="Times New Roman"/>
          <w:sz w:val="24"/>
          <w:szCs w:val="24"/>
          <w:vertAlign w:val="superscript"/>
        </w:rPr>
        <w:t>2</w:t>
      </w:r>
    </w:p>
    <w:p w14:paraId="4CF3DD2E" w14:textId="77777777" w:rsidR="000F6D06" w:rsidRDefault="000F6D06">
      <w:pPr>
        <w:spacing w:after="0" w:line="240" w:lineRule="auto"/>
        <w:ind w:left="0" w:hanging="2"/>
        <w:jc w:val="center"/>
        <w:rPr>
          <w:rFonts w:ascii="Times New Roman" w:eastAsia="Times New Roman" w:hAnsi="Times New Roman" w:cs="Times New Roman"/>
          <w:sz w:val="24"/>
          <w:szCs w:val="24"/>
        </w:rPr>
      </w:pPr>
    </w:p>
    <w:p w14:paraId="3D000AEB" w14:textId="490CD3D6" w:rsidR="00F67973" w:rsidRPr="00D51FB8" w:rsidRDefault="00D51FB8">
      <w:pPr>
        <w:spacing w:after="0" w:line="240" w:lineRule="auto"/>
        <w:ind w:left="0" w:hanging="2"/>
        <w:rPr>
          <w:rFonts w:ascii="Times New Roman" w:eastAsia="Times New Roman" w:hAnsi="Times New Roman" w:cs="Times New Roman"/>
          <w:lang w:val="en-US"/>
        </w:rPr>
      </w:pPr>
      <w:r>
        <w:rPr>
          <w:rFonts w:ascii="Times New Roman" w:eastAsia="Times New Roman" w:hAnsi="Times New Roman" w:cs="Times New Roman"/>
          <w:lang w:val="en-US"/>
        </w:rPr>
        <w:t xml:space="preserve">Big Data and IoT, Fakultas </w:t>
      </w:r>
      <w:proofErr w:type="spellStart"/>
      <w:r>
        <w:rPr>
          <w:rFonts w:ascii="Times New Roman" w:eastAsia="Times New Roman" w:hAnsi="Times New Roman" w:cs="Times New Roman"/>
          <w:lang w:val="en-US"/>
        </w:rPr>
        <w:t>Teknologi</w:t>
      </w:r>
      <w:proofErr w:type="spellEnd"/>
      <w:r>
        <w:rPr>
          <w:rFonts w:ascii="Times New Roman" w:eastAsia="Times New Roman" w:hAnsi="Times New Roman" w:cs="Times New Roman"/>
          <w:lang w:val="en-US"/>
        </w:rPr>
        <w:t xml:space="preserve"> Informasi</w:t>
      </w:r>
      <w:r w:rsidR="00D46C7A">
        <w:rPr>
          <w:rFonts w:ascii="Times New Roman" w:eastAsia="Times New Roman" w:hAnsi="Times New Roman" w:cs="Times New Roman"/>
          <w:lang w:val="en-US"/>
        </w:rPr>
        <w:t>,</w:t>
      </w:r>
      <w:bookmarkStart w:id="0" w:name="_GoBack"/>
      <w:bookmarkEnd w:id="0"/>
      <w:r>
        <w:rPr>
          <w:rFonts w:ascii="Times New Roman" w:eastAsia="Times New Roman" w:hAnsi="Times New Roman" w:cs="Times New Roman"/>
          <w:lang w:val="en-US"/>
        </w:rPr>
        <w:t xml:space="preserve"> Universitas </w:t>
      </w:r>
      <w:proofErr w:type="spellStart"/>
      <w:r>
        <w:rPr>
          <w:rFonts w:ascii="Times New Roman" w:eastAsia="Times New Roman" w:hAnsi="Times New Roman" w:cs="Times New Roman"/>
          <w:lang w:val="en-US"/>
        </w:rPr>
        <w:t>Pradita</w:t>
      </w:r>
      <w:proofErr w:type="spellEnd"/>
      <w:r>
        <w:rPr>
          <w:rFonts w:ascii="Times New Roman" w:eastAsia="Times New Roman" w:hAnsi="Times New Roman" w:cs="Times New Roman"/>
          <w:lang w:val="en-US"/>
        </w:rPr>
        <w:t xml:space="preserve"> Tangerang</w:t>
      </w:r>
      <w:r w:rsidR="00A36A2A">
        <w:rPr>
          <w:rFonts w:ascii="Times New Roman" w:eastAsia="Times New Roman" w:hAnsi="Times New Roman" w:cs="Times New Roman"/>
        </w:rPr>
        <w:t xml:space="preserve">, </w:t>
      </w:r>
      <w:r>
        <w:rPr>
          <w:rFonts w:ascii="Times New Roman" w:eastAsia="Times New Roman" w:hAnsi="Times New Roman" w:cs="Times New Roman"/>
          <w:lang w:val="en-US"/>
        </w:rPr>
        <w:t>Indonesia</w:t>
      </w:r>
    </w:p>
    <w:p w14:paraId="004172E1" w14:textId="77777777" w:rsidR="00F67973" w:rsidRDefault="00F67973">
      <w:pPr>
        <w:spacing w:after="0" w:line="240" w:lineRule="auto"/>
        <w:ind w:left="0" w:hanging="2"/>
        <w:rPr>
          <w:rFonts w:ascii="Times New Roman" w:eastAsia="Times New Roman" w:hAnsi="Times New Roman" w:cs="Times New Roman"/>
          <w:sz w:val="24"/>
          <w:szCs w:val="24"/>
        </w:rPr>
      </w:pPr>
    </w:p>
    <w:p w14:paraId="69E0DA75" w14:textId="77777777" w:rsidR="00F67973" w:rsidRDefault="00F67973">
      <w:pPr>
        <w:spacing w:after="0" w:line="240" w:lineRule="auto"/>
        <w:ind w:left="0" w:hanging="2"/>
        <w:rPr>
          <w:rFonts w:ascii="Times New Roman" w:eastAsia="Times New Roman" w:hAnsi="Times New Roman" w:cs="Times New Roman"/>
          <w:sz w:val="24"/>
          <w:szCs w:val="24"/>
        </w:rPr>
      </w:pPr>
    </w:p>
    <w:tbl>
      <w:tblPr>
        <w:tblStyle w:val="a"/>
        <w:tblW w:w="9072" w:type="dxa"/>
        <w:tblInd w:w="-108" w:type="dxa"/>
        <w:tblLayout w:type="fixed"/>
        <w:tblLook w:val="0000" w:firstRow="0" w:lastRow="0" w:firstColumn="0" w:lastColumn="0" w:noHBand="0" w:noVBand="0"/>
      </w:tblPr>
      <w:tblGrid>
        <w:gridCol w:w="2835"/>
        <w:gridCol w:w="284"/>
        <w:gridCol w:w="5953"/>
      </w:tblGrid>
      <w:tr w:rsidR="00F67973" w14:paraId="75D8B04E" w14:textId="77777777">
        <w:tc>
          <w:tcPr>
            <w:tcW w:w="2835" w:type="dxa"/>
            <w:tcBorders>
              <w:top w:val="single" w:sz="4" w:space="0" w:color="000000"/>
              <w:bottom w:val="single" w:sz="4" w:space="0" w:color="000000"/>
            </w:tcBorders>
          </w:tcPr>
          <w:p w14:paraId="7229A799" w14:textId="421FDACE" w:rsidR="00F67973" w:rsidRPr="000F6D06" w:rsidRDefault="000F6D06">
            <w:pPr>
              <w:spacing w:after="0" w:line="240" w:lineRule="auto"/>
              <w:ind w:left="0" w:hanging="2"/>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Article Info</w:t>
            </w:r>
          </w:p>
        </w:tc>
        <w:tc>
          <w:tcPr>
            <w:tcW w:w="284" w:type="dxa"/>
            <w:tcBorders>
              <w:top w:val="single" w:sz="4" w:space="0" w:color="000000"/>
            </w:tcBorders>
          </w:tcPr>
          <w:p w14:paraId="430F92CA" w14:textId="77777777" w:rsidR="00F67973" w:rsidRDefault="00F67973">
            <w:pPr>
              <w:spacing w:after="0" w:line="240" w:lineRule="auto"/>
              <w:ind w:left="0" w:hanging="2"/>
              <w:rPr>
                <w:rFonts w:ascii="Times New Roman" w:eastAsia="Times New Roman" w:hAnsi="Times New Roman" w:cs="Times New Roman"/>
                <w:sz w:val="24"/>
                <w:szCs w:val="24"/>
              </w:rPr>
            </w:pPr>
          </w:p>
        </w:tc>
        <w:tc>
          <w:tcPr>
            <w:tcW w:w="5953" w:type="dxa"/>
            <w:tcBorders>
              <w:top w:val="single" w:sz="4" w:space="0" w:color="000000"/>
              <w:bottom w:val="single" w:sz="4" w:space="0" w:color="000000"/>
            </w:tcBorders>
          </w:tcPr>
          <w:p w14:paraId="477F331D" w14:textId="609ABD63" w:rsidR="00F67973" w:rsidRDefault="00A36A2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ABSTRA</w:t>
            </w:r>
            <w:r w:rsidR="008E4816">
              <w:rPr>
                <w:rFonts w:ascii="Times New Roman" w:eastAsia="Times New Roman" w:hAnsi="Times New Roman" w:cs="Times New Roman"/>
                <w:b/>
                <w:sz w:val="24"/>
                <w:szCs w:val="24"/>
              </w:rPr>
              <w:t>CT</w:t>
            </w:r>
          </w:p>
        </w:tc>
      </w:tr>
      <w:tr w:rsidR="00F67973" w14:paraId="63674ACC" w14:textId="77777777">
        <w:tc>
          <w:tcPr>
            <w:tcW w:w="2835" w:type="dxa"/>
            <w:tcBorders>
              <w:top w:val="single" w:sz="4" w:space="0" w:color="000000"/>
            </w:tcBorders>
          </w:tcPr>
          <w:p w14:paraId="14F09933" w14:textId="77777777" w:rsidR="00F67973" w:rsidRDefault="00F67973">
            <w:pPr>
              <w:spacing w:after="0" w:line="240" w:lineRule="auto"/>
              <w:ind w:left="0" w:hanging="2"/>
              <w:rPr>
                <w:rFonts w:ascii="Times New Roman" w:eastAsia="Times New Roman" w:hAnsi="Times New Roman" w:cs="Times New Roman"/>
                <w:sz w:val="24"/>
                <w:szCs w:val="24"/>
              </w:rPr>
            </w:pPr>
          </w:p>
          <w:p w14:paraId="080A146F" w14:textId="77777777" w:rsidR="000F6D06" w:rsidRPr="001A3961" w:rsidRDefault="000F6D06" w:rsidP="000F6D06">
            <w:pPr>
              <w:spacing w:after="0" w:line="240" w:lineRule="auto"/>
              <w:ind w:left="0" w:hanging="2"/>
              <w:rPr>
                <w:rFonts w:ascii="Times New Roman" w:eastAsia="Times New Roman" w:hAnsi="Times New Roman" w:cs="Times New Roman"/>
                <w:u w:val="single"/>
                <w:lang w:val="en-US"/>
              </w:rPr>
            </w:pPr>
            <w:r>
              <w:rPr>
                <w:rFonts w:ascii="Times New Roman" w:eastAsia="Times New Roman" w:hAnsi="Times New Roman" w:cs="Times New Roman"/>
                <w:u w:val="single"/>
                <w:lang w:val="en-US"/>
              </w:rPr>
              <w:t>Article history</w:t>
            </w:r>
          </w:p>
          <w:p w14:paraId="05BE8E44" w14:textId="721F0B08" w:rsidR="000F6D06" w:rsidRPr="00B17E87" w:rsidRDefault="000F6D06" w:rsidP="000F6D06">
            <w:pPr>
              <w:suppressAutoHyphens w:val="0"/>
              <w:spacing w:after="0" w:line="240" w:lineRule="auto"/>
              <w:ind w:leftChars="0" w:left="0" w:firstLineChars="0" w:hanging="2"/>
              <w:textDirection w:val="lrTb"/>
              <w:textAlignment w:val="auto"/>
              <w:outlineLvl w:val="9"/>
              <w:rPr>
                <w:rFonts w:ascii="Times New Roman" w:eastAsia="Times New Roman" w:hAnsi="Times New Roman" w:cs="Times New Roman"/>
                <w:position w:val="0"/>
                <w:sz w:val="24"/>
                <w:szCs w:val="24"/>
                <w:lang w:val="en-US"/>
              </w:rPr>
            </w:pPr>
            <w:r w:rsidRPr="00B17E87">
              <w:rPr>
                <w:rFonts w:ascii="Times New Roman" w:eastAsia="Times New Roman" w:hAnsi="Times New Roman" w:cs="Times New Roman"/>
                <w:color w:val="000000"/>
                <w:position w:val="0"/>
                <w:lang w:val="en-US"/>
              </w:rPr>
              <w:t xml:space="preserve">Received: </w:t>
            </w:r>
            <w:r w:rsidR="00EE72C0">
              <w:rPr>
                <w:rFonts w:ascii="Times New Roman" w:eastAsia="Times New Roman" w:hAnsi="Times New Roman" w:cs="Times New Roman"/>
                <w:color w:val="000000"/>
                <w:position w:val="0"/>
                <w:lang w:val="en-US"/>
              </w:rPr>
              <w:t>25</w:t>
            </w:r>
            <w:r w:rsidRPr="00B17E87">
              <w:rPr>
                <w:rFonts w:ascii="Times New Roman" w:eastAsia="Times New Roman" w:hAnsi="Times New Roman" w:cs="Times New Roman"/>
                <w:color w:val="000000"/>
                <w:position w:val="0"/>
                <w:lang w:val="en-US"/>
              </w:rPr>
              <w:t>-</w:t>
            </w:r>
            <w:r>
              <w:rPr>
                <w:rFonts w:ascii="Times New Roman" w:eastAsia="Times New Roman" w:hAnsi="Times New Roman" w:cs="Times New Roman"/>
                <w:color w:val="000000"/>
                <w:position w:val="0"/>
                <w:lang w:val="en-US"/>
              </w:rPr>
              <w:t>1</w:t>
            </w:r>
            <w:r w:rsidR="00EE72C0">
              <w:rPr>
                <w:rFonts w:ascii="Times New Roman" w:eastAsia="Times New Roman" w:hAnsi="Times New Roman" w:cs="Times New Roman"/>
                <w:color w:val="000000"/>
                <w:position w:val="0"/>
                <w:lang w:val="en-US"/>
              </w:rPr>
              <w:t>0</w:t>
            </w:r>
            <w:r w:rsidRPr="00B17E87">
              <w:rPr>
                <w:rFonts w:ascii="Times New Roman" w:eastAsia="Times New Roman" w:hAnsi="Times New Roman" w:cs="Times New Roman"/>
                <w:color w:val="000000"/>
                <w:position w:val="0"/>
                <w:lang w:val="en-US"/>
              </w:rPr>
              <w:t>-202</w:t>
            </w:r>
            <w:r w:rsidR="00EE72C0">
              <w:rPr>
                <w:rFonts w:ascii="Times New Roman" w:eastAsia="Times New Roman" w:hAnsi="Times New Roman" w:cs="Times New Roman"/>
                <w:color w:val="000000"/>
                <w:position w:val="0"/>
                <w:lang w:val="en-US"/>
              </w:rPr>
              <w:t>3</w:t>
            </w:r>
          </w:p>
          <w:p w14:paraId="7A64730F" w14:textId="73D4585C" w:rsidR="000F6D06" w:rsidRPr="00B17E87" w:rsidRDefault="000F6D06" w:rsidP="000F6D06">
            <w:pPr>
              <w:suppressAutoHyphens w:val="0"/>
              <w:spacing w:after="0" w:line="240" w:lineRule="auto"/>
              <w:ind w:leftChars="0" w:left="-2" w:firstLineChars="0" w:hanging="2"/>
              <w:textDirection w:val="lrTb"/>
              <w:textAlignment w:val="auto"/>
              <w:outlineLvl w:val="9"/>
              <w:rPr>
                <w:rFonts w:ascii="Times New Roman" w:eastAsia="Times New Roman" w:hAnsi="Times New Roman" w:cs="Times New Roman"/>
                <w:position w:val="0"/>
                <w:sz w:val="24"/>
                <w:szCs w:val="24"/>
                <w:lang w:val="en-US"/>
              </w:rPr>
            </w:pPr>
            <w:proofErr w:type="spellStart"/>
            <w:proofErr w:type="gramStart"/>
            <w:r w:rsidRPr="00B17E87">
              <w:rPr>
                <w:rFonts w:ascii="Times New Roman" w:eastAsia="Times New Roman" w:hAnsi="Times New Roman" w:cs="Times New Roman"/>
                <w:color w:val="000000"/>
                <w:position w:val="0"/>
                <w:lang w:val="en-US"/>
              </w:rPr>
              <w:t>Revides</w:t>
            </w:r>
            <w:proofErr w:type="spellEnd"/>
            <w:r w:rsidRPr="00B17E87">
              <w:rPr>
                <w:rFonts w:ascii="Times New Roman" w:eastAsia="Times New Roman" w:hAnsi="Times New Roman" w:cs="Times New Roman"/>
                <w:color w:val="000000"/>
                <w:position w:val="0"/>
                <w:lang w:val="en-US"/>
              </w:rPr>
              <w:t>  :</w:t>
            </w:r>
            <w:proofErr w:type="gramEnd"/>
            <w:r w:rsidRPr="00B17E87">
              <w:rPr>
                <w:rFonts w:ascii="Times New Roman" w:eastAsia="Times New Roman" w:hAnsi="Times New Roman" w:cs="Times New Roman"/>
                <w:color w:val="000000"/>
                <w:position w:val="0"/>
                <w:lang w:val="en-US"/>
              </w:rPr>
              <w:t xml:space="preserve"> </w:t>
            </w:r>
            <w:r w:rsidR="00EE72C0">
              <w:rPr>
                <w:rFonts w:ascii="Times New Roman" w:eastAsia="Times New Roman" w:hAnsi="Times New Roman" w:cs="Times New Roman"/>
                <w:color w:val="000000"/>
                <w:position w:val="0"/>
                <w:lang w:val="en-US"/>
              </w:rPr>
              <w:t>22</w:t>
            </w:r>
            <w:r w:rsidRPr="00B17E87">
              <w:rPr>
                <w:rFonts w:ascii="Times New Roman" w:eastAsia="Times New Roman" w:hAnsi="Times New Roman" w:cs="Times New Roman"/>
                <w:color w:val="000000"/>
                <w:position w:val="0"/>
                <w:lang w:val="en-US"/>
              </w:rPr>
              <w:t>-</w:t>
            </w:r>
            <w:r>
              <w:rPr>
                <w:rFonts w:ascii="Times New Roman" w:eastAsia="Times New Roman" w:hAnsi="Times New Roman" w:cs="Times New Roman"/>
                <w:color w:val="000000"/>
                <w:position w:val="0"/>
                <w:lang w:val="en-US"/>
              </w:rPr>
              <w:t>0</w:t>
            </w:r>
            <w:r w:rsidR="00EE72C0">
              <w:rPr>
                <w:rFonts w:ascii="Times New Roman" w:eastAsia="Times New Roman" w:hAnsi="Times New Roman" w:cs="Times New Roman"/>
                <w:color w:val="000000"/>
                <w:position w:val="0"/>
                <w:lang w:val="en-US"/>
              </w:rPr>
              <w:t>2</w:t>
            </w:r>
            <w:r w:rsidRPr="00B17E87">
              <w:rPr>
                <w:rFonts w:ascii="Times New Roman" w:eastAsia="Times New Roman" w:hAnsi="Times New Roman" w:cs="Times New Roman"/>
                <w:color w:val="000000"/>
                <w:position w:val="0"/>
                <w:lang w:val="en-US"/>
              </w:rPr>
              <w:t>-202</w:t>
            </w:r>
            <w:r>
              <w:rPr>
                <w:rFonts w:ascii="Times New Roman" w:eastAsia="Times New Roman" w:hAnsi="Times New Roman" w:cs="Times New Roman"/>
                <w:color w:val="000000"/>
                <w:position w:val="0"/>
                <w:lang w:val="en-US"/>
              </w:rPr>
              <w:t>4</w:t>
            </w:r>
          </w:p>
          <w:p w14:paraId="7A9EF4AA" w14:textId="531C874E" w:rsidR="000F6D06" w:rsidRPr="00B17E87" w:rsidRDefault="000F6D06" w:rsidP="000F6D06">
            <w:pPr>
              <w:suppressAutoHyphens w:val="0"/>
              <w:spacing w:after="0" w:line="240" w:lineRule="auto"/>
              <w:ind w:leftChars="0" w:left="0" w:firstLineChars="0" w:hanging="2"/>
              <w:textDirection w:val="lrTb"/>
              <w:textAlignment w:val="auto"/>
              <w:outlineLvl w:val="9"/>
              <w:rPr>
                <w:rFonts w:ascii="Times New Roman" w:eastAsia="Times New Roman" w:hAnsi="Times New Roman" w:cs="Times New Roman"/>
                <w:position w:val="0"/>
                <w:sz w:val="24"/>
                <w:szCs w:val="24"/>
                <w:lang w:val="en-US"/>
              </w:rPr>
            </w:pPr>
            <w:r w:rsidRPr="00B17E87">
              <w:rPr>
                <w:rFonts w:ascii="Times New Roman" w:eastAsia="Times New Roman" w:hAnsi="Times New Roman" w:cs="Times New Roman"/>
                <w:color w:val="000000"/>
                <w:position w:val="0"/>
                <w:lang w:val="en-US"/>
              </w:rPr>
              <w:t>Accepted: 2</w:t>
            </w:r>
            <w:r w:rsidR="00EE72C0">
              <w:rPr>
                <w:rFonts w:ascii="Times New Roman" w:eastAsia="Times New Roman" w:hAnsi="Times New Roman" w:cs="Times New Roman"/>
                <w:color w:val="000000"/>
                <w:position w:val="0"/>
                <w:lang w:val="en-US"/>
              </w:rPr>
              <w:t>9</w:t>
            </w:r>
            <w:r w:rsidRPr="00B17E87">
              <w:rPr>
                <w:rFonts w:ascii="Times New Roman" w:eastAsia="Times New Roman" w:hAnsi="Times New Roman" w:cs="Times New Roman"/>
                <w:color w:val="000000"/>
                <w:position w:val="0"/>
                <w:lang w:val="en-US"/>
              </w:rPr>
              <w:t>-0</w:t>
            </w:r>
            <w:r w:rsidR="00EE72C0">
              <w:rPr>
                <w:rFonts w:ascii="Times New Roman" w:eastAsia="Times New Roman" w:hAnsi="Times New Roman" w:cs="Times New Roman"/>
                <w:color w:val="000000"/>
                <w:position w:val="0"/>
                <w:lang w:val="en-US"/>
              </w:rPr>
              <w:t>4</w:t>
            </w:r>
            <w:r w:rsidRPr="00B17E87">
              <w:rPr>
                <w:rFonts w:ascii="Times New Roman" w:eastAsia="Times New Roman" w:hAnsi="Times New Roman" w:cs="Times New Roman"/>
                <w:color w:val="000000"/>
                <w:position w:val="0"/>
                <w:lang w:val="en-US"/>
              </w:rPr>
              <w:t>-2024</w:t>
            </w:r>
          </w:p>
          <w:p w14:paraId="42082FA3" w14:textId="77777777" w:rsidR="000F6D06" w:rsidRDefault="000F6D06" w:rsidP="000F6D06">
            <w:pPr>
              <w:spacing w:after="0" w:line="240" w:lineRule="auto"/>
              <w:ind w:left="0" w:hanging="2"/>
              <w:rPr>
                <w:rFonts w:ascii="Times New Roman" w:eastAsia="Times New Roman" w:hAnsi="Times New Roman" w:cs="Times New Roman"/>
                <w:color w:val="000000"/>
                <w:position w:val="0"/>
                <w:lang w:val="en-US"/>
              </w:rPr>
            </w:pPr>
            <w:r w:rsidRPr="00B17E87">
              <w:rPr>
                <w:rFonts w:ascii="Times New Roman" w:eastAsia="Times New Roman" w:hAnsi="Times New Roman" w:cs="Times New Roman"/>
                <w:position w:val="0"/>
                <w:sz w:val="24"/>
                <w:szCs w:val="24"/>
                <w:lang w:val="en-US"/>
              </w:rPr>
              <w:br/>
            </w:r>
            <w:r w:rsidRPr="00B17E87">
              <w:rPr>
                <w:rFonts w:ascii="Times New Roman" w:eastAsia="Times New Roman" w:hAnsi="Times New Roman" w:cs="Times New Roman"/>
                <w:color w:val="000000"/>
                <w:position w:val="0"/>
                <w:u w:val="single"/>
                <w:lang w:val="en-US"/>
              </w:rPr>
              <w:t>Keywords</w:t>
            </w:r>
            <w:r w:rsidRPr="00B17E87">
              <w:rPr>
                <w:rFonts w:ascii="Times New Roman" w:eastAsia="Times New Roman" w:hAnsi="Times New Roman" w:cs="Times New Roman"/>
                <w:color w:val="000000"/>
                <w:position w:val="0"/>
                <w:lang w:val="en-US"/>
              </w:rPr>
              <w:t xml:space="preserve"> </w:t>
            </w:r>
          </w:p>
          <w:p w14:paraId="714C7C6A" w14:textId="7DA086F1" w:rsidR="001E3797" w:rsidRDefault="000F6D06" w:rsidP="000F6D06">
            <w:pPr>
              <w:spacing w:after="0" w:line="240" w:lineRule="auto"/>
              <w:ind w:left="0" w:hanging="2"/>
              <w:rPr>
                <w:rFonts w:ascii="Times New Roman" w:eastAsia="Times New Roman" w:hAnsi="Times New Roman" w:cs="Times New Roman"/>
                <w:lang w:val="en-US"/>
              </w:rPr>
            </w:pPr>
            <w:r>
              <w:rPr>
                <w:rFonts w:ascii="Times New Roman" w:eastAsia="Times New Roman" w:hAnsi="Times New Roman" w:cs="Times New Roman"/>
                <w:lang w:val="en-US"/>
              </w:rPr>
              <w:t>P</w:t>
            </w:r>
            <w:r w:rsidR="001E3797">
              <w:rPr>
                <w:rFonts w:ascii="Times New Roman" w:eastAsia="Times New Roman" w:hAnsi="Times New Roman" w:cs="Times New Roman"/>
                <w:lang w:val="en-US"/>
              </w:rPr>
              <w:t>ro</w:t>
            </w:r>
            <w:r>
              <w:rPr>
                <w:rFonts w:ascii="Times New Roman" w:eastAsia="Times New Roman" w:hAnsi="Times New Roman" w:cs="Times New Roman"/>
                <w:lang w:val="en-US"/>
              </w:rPr>
              <w:t>c</w:t>
            </w:r>
            <w:r w:rsidR="001E3797">
              <w:rPr>
                <w:rFonts w:ascii="Times New Roman" w:eastAsia="Times New Roman" w:hAnsi="Times New Roman" w:cs="Times New Roman"/>
                <w:lang w:val="en-US"/>
              </w:rPr>
              <w:t>es</w:t>
            </w:r>
            <w:r>
              <w:rPr>
                <w:rFonts w:ascii="Times New Roman" w:eastAsia="Times New Roman" w:hAnsi="Times New Roman" w:cs="Times New Roman"/>
                <w:lang w:val="en-US"/>
              </w:rPr>
              <w:t>s Analytics</w:t>
            </w:r>
            <w:r w:rsidR="001E3797">
              <w:rPr>
                <w:rFonts w:ascii="Times New Roman" w:eastAsia="Times New Roman" w:hAnsi="Times New Roman" w:cs="Times New Roman"/>
                <w:lang w:val="en-US"/>
              </w:rPr>
              <w:t>,</w:t>
            </w:r>
          </w:p>
          <w:p w14:paraId="1E4DDFF4" w14:textId="6446D3E1" w:rsidR="00F67973" w:rsidRDefault="001E3797">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lang w:val="en-US"/>
              </w:rPr>
              <w:t xml:space="preserve">Data </w:t>
            </w:r>
            <w:r w:rsidR="000F6D06">
              <w:rPr>
                <w:rFonts w:ascii="Times New Roman" w:eastAsia="Times New Roman" w:hAnsi="Times New Roman" w:cs="Times New Roman"/>
                <w:lang w:val="en-US"/>
              </w:rPr>
              <w:t>M</w:t>
            </w:r>
            <w:r>
              <w:rPr>
                <w:rFonts w:ascii="Times New Roman" w:eastAsia="Times New Roman" w:hAnsi="Times New Roman" w:cs="Times New Roman"/>
                <w:lang w:val="en-US"/>
              </w:rPr>
              <w:t>ining</w:t>
            </w:r>
            <w:r>
              <w:rPr>
                <w:rFonts w:ascii="Times New Roman" w:eastAsia="Times New Roman" w:hAnsi="Times New Roman" w:cs="Times New Roman"/>
              </w:rPr>
              <w:t>;</w:t>
            </w:r>
          </w:p>
          <w:p w14:paraId="2C95476B" w14:textId="52D73206" w:rsidR="001E3797" w:rsidRDefault="000F6D06">
            <w:pPr>
              <w:spacing w:after="0" w:line="240" w:lineRule="auto"/>
              <w:ind w:left="0" w:hanging="2"/>
              <w:rPr>
                <w:rFonts w:ascii="Times New Roman" w:eastAsia="Times New Roman" w:hAnsi="Times New Roman" w:cs="Times New Roman"/>
                <w:lang w:val="en-US"/>
              </w:rPr>
            </w:pPr>
            <w:proofErr w:type="spellStart"/>
            <w:r>
              <w:rPr>
                <w:rFonts w:ascii="Times New Roman" w:eastAsia="Times New Roman" w:hAnsi="Times New Roman" w:cs="Times New Roman"/>
                <w:lang w:val="en-US"/>
              </w:rPr>
              <w:t>E</w:t>
            </w:r>
            <w:r w:rsidR="001E3797">
              <w:rPr>
                <w:rFonts w:ascii="Times New Roman" w:eastAsia="Times New Roman" w:hAnsi="Times New Roman" w:cs="Times New Roman"/>
                <w:lang w:val="en-US"/>
              </w:rPr>
              <w:t>lektroni</w:t>
            </w:r>
            <w:r>
              <w:rPr>
                <w:rFonts w:ascii="Times New Roman" w:eastAsia="Times New Roman" w:hAnsi="Times New Roman" w:cs="Times New Roman"/>
                <w:lang w:val="en-US"/>
              </w:rPr>
              <w:t>cs</w:t>
            </w:r>
            <w:proofErr w:type="spellEnd"/>
            <w:r>
              <w:rPr>
                <w:rFonts w:ascii="Times New Roman" w:eastAsia="Times New Roman" w:hAnsi="Times New Roman" w:cs="Times New Roman"/>
                <w:lang w:val="en-US"/>
              </w:rPr>
              <w:t xml:space="preserve"> Industry</w:t>
            </w:r>
            <w:r w:rsidR="001E3797">
              <w:rPr>
                <w:rFonts w:ascii="Times New Roman" w:eastAsia="Times New Roman" w:hAnsi="Times New Roman" w:cs="Times New Roman"/>
                <w:lang w:val="en-US"/>
              </w:rPr>
              <w:t>,</w:t>
            </w:r>
          </w:p>
          <w:p w14:paraId="75E19B0D" w14:textId="77777777" w:rsidR="00F67973" w:rsidRDefault="001E3797">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lang w:val="en-US"/>
              </w:rPr>
              <w:t>OEE</w:t>
            </w:r>
            <w:r>
              <w:rPr>
                <w:rFonts w:ascii="Times New Roman" w:eastAsia="Times New Roman" w:hAnsi="Times New Roman" w:cs="Times New Roman"/>
              </w:rPr>
              <w:t>;</w:t>
            </w:r>
          </w:p>
          <w:p w14:paraId="6B0630FD" w14:textId="5EB46647" w:rsidR="00F67973" w:rsidRDefault="000F6D06">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lang w:val="en-US"/>
              </w:rPr>
              <w:t>Optimization</w:t>
            </w:r>
          </w:p>
          <w:p w14:paraId="67925012" w14:textId="77777777" w:rsidR="00F67973" w:rsidRDefault="00F67973">
            <w:pPr>
              <w:spacing w:after="0" w:line="240" w:lineRule="auto"/>
              <w:ind w:left="0" w:hanging="2"/>
              <w:rPr>
                <w:rFonts w:ascii="Times New Roman" w:eastAsia="Times New Roman" w:hAnsi="Times New Roman" w:cs="Times New Roman"/>
              </w:rPr>
            </w:pPr>
          </w:p>
          <w:p w14:paraId="7316AD9C" w14:textId="77777777" w:rsidR="00F67973" w:rsidRDefault="00F67973">
            <w:pPr>
              <w:spacing w:after="0" w:line="240" w:lineRule="auto"/>
              <w:ind w:left="0" w:hanging="2"/>
              <w:rPr>
                <w:rFonts w:ascii="Times New Roman" w:eastAsia="Times New Roman" w:hAnsi="Times New Roman" w:cs="Times New Roman"/>
              </w:rPr>
            </w:pPr>
          </w:p>
          <w:p w14:paraId="480F292A" w14:textId="77777777" w:rsidR="00F67973" w:rsidRDefault="00A36A2A">
            <w:pPr>
              <w:spacing w:after="0" w:line="240" w:lineRule="auto"/>
              <w:ind w:left="0" w:hanging="2"/>
              <w:rPr>
                <w:rFonts w:ascii="Times New Roman" w:eastAsia="Times New Roman" w:hAnsi="Times New Roman" w:cs="Times New Roman"/>
                <w:u w:val="single"/>
              </w:rPr>
            </w:pPr>
            <w:r>
              <w:rPr>
                <w:rFonts w:ascii="Times New Roman" w:eastAsia="Times New Roman" w:hAnsi="Times New Roman" w:cs="Times New Roman"/>
                <w:noProof/>
              </w:rPr>
              <w:drawing>
                <wp:inline distT="0" distB="0" distL="114300" distR="114300" wp14:anchorId="4DDBC2B1" wp14:editId="02C8D1FA">
                  <wp:extent cx="123190" cy="94615"/>
                  <wp:effectExtent l="0" t="0" r="0" b="0"/>
                  <wp:docPr id="102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123190" cy="94615"/>
                          </a:xfrm>
                          <a:prstGeom prst="rect">
                            <a:avLst/>
                          </a:prstGeom>
                          <a:ln/>
                        </pic:spPr>
                      </pic:pic>
                    </a:graphicData>
                  </a:graphic>
                </wp:inline>
              </w:drawing>
            </w:r>
            <w:r>
              <w:rPr>
                <w:rFonts w:ascii="Times New Roman" w:eastAsia="Times New Roman" w:hAnsi="Times New Roman" w:cs="Times New Roman"/>
              </w:rPr>
              <w:t xml:space="preserve">  </w:t>
            </w:r>
            <w:r>
              <w:rPr>
                <w:rFonts w:ascii="Times New Roman" w:eastAsia="Times New Roman" w:hAnsi="Times New Roman" w:cs="Times New Roman"/>
                <w:u w:val="single"/>
              </w:rPr>
              <w:t>Corresponding Author</w:t>
            </w:r>
          </w:p>
          <w:p w14:paraId="08AB14E4" w14:textId="77777777" w:rsidR="00F67973" w:rsidRDefault="00C87888">
            <w:pPr>
              <w:spacing w:after="0" w:line="240" w:lineRule="auto"/>
              <w:ind w:left="0" w:hanging="2"/>
              <w:rPr>
                <w:rFonts w:ascii="Times New Roman" w:eastAsia="Times New Roman" w:hAnsi="Times New Roman" w:cs="Times New Roman"/>
              </w:rPr>
            </w:pPr>
            <w:proofErr w:type="spellStart"/>
            <w:r>
              <w:rPr>
                <w:rFonts w:ascii="Times New Roman" w:eastAsia="Times New Roman" w:hAnsi="Times New Roman" w:cs="Times New Roman"/>
                <w:b/>
                <w:lang w:val="en-US"/>
              </w:rPr>
              <w:t>Ruly</w:t>
            </w:r>
            <w:proofErr w:type="spellEnd"/>
            <w:r>
              <w:rPr>
                <w:rFonts w:ascii="Times New Roman" w:eastAsia="Times New Roman" w:hAnsi="Times New Roman" w:cs="Times New Roman"/>
                <w:b/>
                <w:lang w:val="en-US"/>
              </w:rPr>
              <w:t xml:space="preserve"> </w:t>
            </w:r>
            <w:proofErr w:type="spellStart"/>
            <w:r>
              <w:rPr>
                <w:rFonts w:ascii="Times New Roman" w:eastAsia="Times New Roman" w:hAnsi="Times New Roman" w:cs="Times New Roman"/>
                <w:b/>
                <w:lang w:val="en-US"/>
              </w:rPr>
              <w:t>Sumargo</w:t>
            </w:r>
            <w:proofErr w:type="spellEnd"/>
            <w:r>
              <w:rPr>
                <w:rFonts w:ascii="Times New Roman" w:eastAsia="Times New Roman" w:hAnsi="Times New Roman" w:cs="Times New Roman"/>
                <w:b/>
              </w:rPr>
              <w:t>,</w:t>
            </w:r>
          </w:p>
          <w:p w14:paraId="264D2022" w14:textId="0D4042EC" w:rsidR="00F67973" w:rsidRPr="00C87888" w:rsidRDefault="00C87888">
            <w:pPr>
              <w:spacing w:after="0" w:line="240" w:lineRule="auto"/>
              <w:ind w:left="0" w:hanging="2"/>
              <w:rPr>
                <w:rFonts w:ascii="Times New Roman" w:eastAsia="Times New Roman" w:hAnsi="Times New Roman" w:cs="Times New Roman"/>
                <w:lang w:val="en-US"/>
              </w:rPr>
            </w:pPr>
            <w:r>
              <w:rPr>
                <w:rFonts w:ascii="Times New Roman" w:eastAsia="Times New Roman" w:hAnsi="Times New Roman" w:cs="Times New Roman"/>
                <w:lang w:val="en-US"/>
              </w:rPr>
              <w:t xml:space="preserve">Universitas </w:t>
            </w:r>
            <w:proofErr w:type="spellStart"/>
            <w:r>
              <w:rPr>
                <w:rFonts w:ascii="Times New Roman" w:eastAsia="Times New Roman" w:hAnsi="Times New Roman" w:cs="Times New Roman"/>
                <w:lang w:val="en-US"/>
              </w:rPr>
              <w:t>Pradita</w:t>
            </w:r>
            <w:proofErr w:type="spellEnd"/>
            <w:r>
              <w:rPr>
                <w:rFonts w:ascii="Times New Roman" w:eastAsia="Times New Roman" w:hAnsi="Times New Roman" w:cs="Times New Roman"/>
                <w:lang w:val="en-US"/>
              </w:rPr>
              <w:t xml:space="preserve"> </w:t>
            </w:r>
          </w:p>
          <w:p w14:paraId="77D67FC1" w14:textId="77777777" w:rsidR="00F67973" w:rsidRPr="00C87888" w:rsidRDefault="00A36A2A">
            <w:pPr>
              <w:spacing w:after="0" w:line="240" w:lineRule="auto"/>
              <w:ind w:left="0" w:hanging="2"/>
              <w:rPr>
                <w:rFonts w:ascii="Times New Roman" w:eastAsia="Times New Roman" w:hAnsi="Times New Roman" w:cs="Times New Roman"/>
                <w:lang w:val="en-US"/>
              </w:rPr>
            </w:pPr>
            <w:r>
              <w:rPr>
                <w:rFonts w:ascii="Times New Roman" w:eastAsia="Times New Roman" w:hAnsi="Times New Roman" w:cs="Times New Roman"/>
              </w:rPr>
              <w:t xml:space="preserve">Tel. +62 </w:t>
            </w:r>
            <w:r w:rsidR="00C87888">
              <w:rPr>
                <w:rFonts w:ascii="Times New Roman" w:eastAsia="Times New Roman" w:hAnsi="Times New Roman" w:cs="Times New Roman"/>
                <w:lang w:val="en-US"/>
              </w:rPr>
              <w:t>8881852710</w:t>
            </w:r>
          </w:p>
          <w:p w14:paraId="7AF01349" w14:textId="77777777" w:rsidR="00F67973" w:rsidRPr="00C87888" w:rsidRDefault="00C87888">
            <w:pPr>
              <w:spacing w:after="0" w:line="240" w:lineRule="auto"/>
              <w:ind w:left="0" w:hanging="2"/>
              <w:rPr>
                <w:rFonts w:ascii="Times New Roman" w:eastAsia="Times New Roman" w:hAnsi="Times New Roman" w:cs="Times New Roman"/>
                <w:sz w:val="24"/>
                <w:szCs w:val="24"/>
                <w:lang w:val="en-US"/>
              </w:rPr>
            </w:pPr>
            <w:r>
              <w:rPr>
                <w:rFonts w:ascii="Times New Roman" w:eastAsia="Times New Roman" w:hAnsi="Times New Roman" w:cs="Times New Roman"/>
                <w:lang w:val="en-US"/>
              </w:rPr>
              <w:t>ruly.sumargo</w:t>
            </w:r>
            <w:r>
              <w:rPr>
                <w:rFonts w:ascii="Times New Roman" w:eastAsia="Times New Roman" w:hAnsi="Times New Roman" w:cs="Times New Roman"/>
                <w:sz w:val="24"/>
                <w:szCs w:val="24"/>
                <w:lang w:val="en-US"/>
              </w:rPr>
              <w:t>@student.pradita.ac.id</w:t>
            </w:r>
          </w:p>
        </w:tc>
        <w:tc>
          <w:tcPr>
            <w:tcW w:w="284" w:type="dxa"/>
          </w:tcPr>
          <w:p w14:paraId="6720C13E" w14:textId="77777777" w:rsidR="00F67973" w:rsidRDefault="00F67973">
            <w:pPr>
              <w:spacing w:after="0" w:line="240" w:lineRule="auto"/>
              <w:ind w:left="0" w:hanging="2"/>
              <w:rPr>
                <w:rFonts w:ascii="Times New Roman" w:eastAsia="Times New Roman" w:hAnsi="Times New Roman" w:cs="Times New Roman"/>
                <w:sz w:val="24"/>
                <w:szCs w:val="24"/>
              </w:rPr>
            </w:pPr>
          </w:p>
        </w:tc>
        <w:tc>
          <w:tcPr>
            <w:tcW w:w="5953" w:type="dxa"/>
            <w:tcBorders>
              <w:top w:val="single" w:sz="4" w:space="0" w:color="000000"/>
            </w:tcBorders>
          </w:tcPr>
          <w:p w14:paraId="6EA24CC0" w14:textId="3FBF7F0B" w:rsidR="00F67973" w:rsidRPr="001E3797" w:rsidRDefault="001B44CB" w:rsidP="001E3797">
            <w:pPr>
              <w:spacing w:after="0" w:line="240" w:lineRule="auto"/>
              <w:ind w:left="0" w:hanging="2"/>
              <w:jc w:val="both"/>
              <w:rPr>
                <w:rFonts w:ascii="Times New Roman" w:eastAsia="Times New Roman" w:hAnsi="Times New Roman" w:cs="Times New Roman"/>
              </w:rPr>
            </w:pPr>
            <w:r w:rsidRPr="001B44CB">
              <w:rPr>
                <w:rFonts w:ascii="Times New Roman" w:eastAsia="Times New Roman" w:hAnsi="Times New Roman" w:cs="Times New Roman"/>
              </w:rPr>
              <w:t xml:space="preserve">In </w:t>
            </w:r>
            <w:r w:rsidR="008E4816">
              <w:rPr>
                <w:rFonts w:ascii="Times New Roman" w:eastAsia="Times New Roman" w:hAnsi="Times New Roman" w:cs="Times New Roman"/>
              </w:rPr>
              <w:t>the last few</w:t>
            </w:r>
            <w:r w:rsidRPr="001B44CB">
              <w:rPr>
                <w:rFonts w:ascii="Times New Roman" w:eastAsia="Times New Roman" w:hAnsi="Times New Roman" w:cs="Times New Roman"/>
              </w:rPr>
              <w:t xml:space="preserve"> decades, the industrial sector has experienced rapid growth, driven by increasing demand and intense competition among manufacturers, especially in the electronics sector. This competition focuses on providing superior products with competitive prices, maintained quality, and optimal delivery times. Optimizing manufacturing processes and effectively utilizing company resources have become key to competitiveness in the manufacturing industry. To ensure comprehensive optimization and smooth manufacturing workflows, it is crucial to engage in systematic evaluation and analytical processes. One of the key performance metrics in assessing manufacturing process efficiency is Overall Equipment Efficiency (OEE), which is used to uncover improvement opportunities and inefficient areas. Accurate OEE measurement requires </w:t>
            </w:r>
            <w:r w:rsidR="008E4816">
              <w:rPr>
                <w:rFonts w:ascii="Times New Roman" w:eastAsia="Times New Roman" w:hAnsi="Times New Roman" w:cs="Times New Roman"/>
              </w:rPr>
              <w:t>a</w:t>
            </w:r>
            <w:r w:rsidRPr="001B44CB">
              <w:rPr>
                <w:rFonts w:ascii="Times New Roman" w:eastAsia="Times New Roman" w:hAnsi="Times New Roman" w:cs="Times New Roman"/>
              </w:rPr>
              <w:t xml:space="preserve"> data mining systems with automated quantitative data collection methods and real-time calculations. These systems visualize process losses in six (pareto) groups, aiding users in analyzing processes and determining process improvements. The implementation of OEE and alert systems for management can bring an 11.82% increase in overall production efficiency. This achievement can serve as a model for other companies embarking on the initial stages of </w:t>
            </w:r>
            <w:r w:rsidRPr="001E3797">
              <w:rPr>
                <w:rFonts w:ascii="Times New Roman" w:eastAsia="Times New Roman" w:hAnsi="Times New Roman" w:cs="Times New Roman"/>
              </w:rPr>
              <w:t>digital</w:t>
            </w:r>
            <w:r w:rsidRPr="001B44CB">
              <w:rPr>
                <w:rFonts w:ascii="Times New Roman" w:eastAsia="Times New Roman" w:hAnsi="Times New Roman" w:cs="Times New Roman"/>
              </w:rPr>
              <w:t xml:space="preserve"> transformation processes</w:t>
            </w:r>
            <w:r w:rsidR="001E3797" w:rsidRPr="001E3797">
              <w:rPr>
                <w:rFonts w:ascii="Times New Roman" w:eastAsia="Times New Roman" w:hAnsi="Times New Roman" w:cs="Times New Roman"/>
              </w:rPr>
              <w:t>.</w:t>
            </w:r>
          </w:p>
        </w:tc>
      </w:tr>
    </w:tbl>
    <w:p w14:paraId="0CAD676D" w14:textId="77777777" w:rsidR="00F67973" w:rsidRDefault="00F67973">
      <w:pPr>
        <w:spacing w:after="0" w:line="240" w:lineRule="auto"/>
        <w:ind w:left="0" w:hanging="2"/>
        <w:rPr>
          <w:rFonts w:ascii="Times New Roman" w:eastAsia="Times New Roman" w:hAnsi="Times New Roman" w:cs="Times New Roman"/>
          <w:sz w:val="24"/>
          <w:szCs w:val="24"/>
        </w:rPr>
      </w:pPr>
    </w:p>
    <w:p w14:paraId="736588FA" w14:textId="77777777" w:rsidR="00F67973" w:rsidRDefault="00F67973">
      <w:pPr>
        <w:spacing w:after="0" w:line="240" w:lineRule="auto"/>
        <w:ind w:left="0" w:hanging="2"/>
        <w:rPr>
          <w:rFonts w:ascii="Times New Roman" w:eastAsia="Times New Roman" w:hAnsi="Times New Roman" w:cs="Times New Roman"/>
          <w:sz w:val="24"/>
          <w:szCs w:val="24"/>
        </w:rPr>
      </w:pPr>
    </w:p>
    <w:p w14:paraId="1944CA7F" w14:textId="77777777" w:rsidR="00F67973" w:rsidRPr="00C87888" w:rsidRDefault="00C87888">
      <w:pPr>
        <w:spacing w:after="0" w:line="240" w:lineRule="auto"/>
        <w:ind w:left="0" w:hanging="2"/>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INTRODUCTION</w:t>
      </w:r>
    </w:p>
    <w:p w14:paraId="7F191E5C" w14:textId="630C8B88" w:rsidR="00C87888" w:rsidRPr="00C87888" w:rsidRDefault="00C87888" w:rsidP="00EE72C0">
      <w:pPr>
        <w:widowControl w:val="0"/>
        <w:pBdr>
          <w:top w:val="nil"/>
          <w:left w:val="nil"/>
          <w:bottom w:val="nil"/>
          <w:right w:val="nil"/>
          <w:between w:val="nil"/>
        </w:pBdr>
        <w:spacing w:after="0" w:line="240" w:lineRule="auto"/>
        <w:ind w:left="-2" w:firstLineChars="300" w:firstLine="720"/>
        <w:jc w:val="both"/>
        <w:rPr>
          <w:rFonts w:ascii="Times New Roman" w:eastAsia="Times New Roman" w:hAnsi="Times New Roman" w:cs="Times New Roman"/>
          <w:color w:val="000000"/>
          <w:sz w:val="24"/>
          <w:szCs w:val="24"/>
        </w:rPr>
      </w:pPr>
      <w:r w:rsidRPr="00C87888">
        <w:rPr>
          <w:rFonts w:ascii="Times New Roman" w:eastAsia="Times New Roman" w:hAnsi="Times New Roman" w:cs="Times New Roman"/>
          <w:color w:val="000000"/>
          <w:sz w:val="24"/>
          <w:szCs w:val="24"/>
        </w:rPr>
        <w:t xml:space="preserve">Industry has grown rapidly in the last decades, driven by the increasing human needs and the competition among industries to produce a better and competitive goods, both in terms of quality and price </w:t>
      </w:r>
      <w:r w:rsidR="00076D86">
        <w:rPr>
          <w:rFonts w:ascii="Times New Roman" w:eastAsia="Times New Roman" w:hAnsi="Times New Roman" w:cs="Times New Roman"/>
          <w:color w:val="000000"/>
          <w:sz w:val="24"/>
          <w:szCs w:val="24"/>
        </w:rPr>
        <w:fldChar w:fldCharType="begin" w:fldLock="1"/>
      </w:r>
      <w:r w:rsidR="00076D86">
        <w:rPr>
          <w:rFonts w:ascii="Times New Roman" w:eastAsia="Times New Roman" w:hAnsi="Times New Roman" w:cs="Times New Roman"/>
          <w:color w:val="000000"/>
          <w:sz w:val="24"/>
          <w:szCs w:val="24"/>
        </w:rPr>
        <w:instrText>ADDIN CSL_CITATION {"citationItems":[{"id":"ITEM-1","itemData":{"DOI":"https://doi.org/10.36040/jtmi.v6i2.3012","abstract":"Total Productive Maintenance atau TPM adalah salah satu metode proses maintenance yang dikembangkan untuk meningkatkan produktifitas di area kerja, dengan cara membuat proses tersebut lebih reliable dan lebih sedikit terjadi pemborosan (waste). PT. Tri Tunggal Laksana menggunakan mesin debarker sebagai alat pemotong dan pengupas kulit kayu dalam memproduksi veneer. Selama periode produksi, mesin sering mengalami downtime sehingga mengganggu proses kerja produksi. Untuk itulah perusahaan perlu melakukan evaluasi atas mesin yang digunakan sehingga penerapan Total Productive Maintenance dapat dilaksanakan optimal demi meningkatkan efektivitas mesin produksi. Penelitian ini bertujuan menilai efektivitas mesin debarker menggunakan metode Overall Equipment Effectiveness (OEE). Hasilnya, semua faktor yang mempengaruhi nilai OEE berada dibawah standar dunia. Nilai availability ratio (89,78 % &lt; 90,00%), performance ratio (87,97% &lt; 95,00%), dan nilai quality ratio (91,43% &lt; 99,90%). Nilai OEE mesin debarker sebesar 72,1% yang berarti masih berada di bawah world class standart yaitu sebesar 85%. Hasil analisis menunjukkan nilai performance rate yang rendah dipengaruhi oleh adanya komponen–komponen mesin yang kritis dan sering mengalami gangguan. Melalui Failure Mode and Effect Analysis (FMEA) diketahui bahwa komponen rantai conveyor dan mata pisau memiliki nilai Risk Priority Number (RPN) tertinggi sehingga komponen ini yang harus diutamakan dalam upaya meningkatkan efektivitas produksi.","author":[{"dropping-particle":"","family":"Cahyono","given":"Sigit Dwi","non-dropping-particle":"","parse-names":false,"suffix":""},{"dropping-particle":"","family":"Handoko","given":"Fourry","non-dropping-particle":"","parse-names":false,"suffix":""},{"dropping-particle":"","family":"Budiharti","given":"Nelly","non-dropping-particle":"","parse-names":false,"suffix":""}],"container-title":"Jurnal Teknologi dan Manajemen Industri","id":"ITEM-1","issue":"2","issued":{"date-parts":[["2020"]]},"page":"12-17","title":"Penerapan Efektivitas Mesin Debarker Menggunakan Overall Equipment Effectiveness (Studi pada PT. Tri Tunggal Laksana Unit Blitar)","type":"article-journal","volume":"6"},"uris":["http://www.mendeley.com/documents/?uuid=94f09d9e-d334-44b2-b6dc-0522b7093386"]},{"id":"ITEM-2","itemData":{"DOI":"10.21062/mft.2021.006","abstract":"Providing products with higher quality and lower prices is considered to be a competitive ad\u0002vantage for the industrial firms over competitors. This main challenge can be achieved by mini\u0002mizing the overall production costs and operational time. Lean manufacturing provides many tools and techniques to identify and eliminate wastes and to reduce costs in production systems. In this paper, the single minute exchange of die (SMED) technique is used as a lean manufacturing ap\u0002proach in a leading Palestinian aluminum and profiles company. SMED was implemented through real experimental procedures applied to the extrusion line processes to investigate its effect on de\u0002creasing the setups time and improving the Overall Equipment Effectiveness (OEE) of the extru\u0002sion machine, in addition to introduce a guide for practitioners to improve the extrusion process of dies exchange in similar industries. Overall, the successful implementation of SMED resulted in an increase of OEE by 3.26% as the consequence of the increase of machine availability by 4.86%.","author":[{"dropping-particle":"","family":"Haddad","given":"Tamer","non-dropping-particle":"","parse-names":false,"suffix":""},{"dropping-particle":"","family":"Shaheen","given":"Basheer W.","non-dropping-particle":"","parse-names":false,"suffix":""},{"dropping-particle":"","family":"Németh","given":"István","non-dropping-particle":"","parse-names":false,"suffix":""}],"container-title":"Manufacturing Technology","id":"ITEM-2","issue":"1","issued":{"date-parts":[["2021"]]},"page":"56-64","title":"Improving Overall Equipment Effectiveness (OEE) of Extrusion Machine Using Lean Manufacturing Approach","type":"article-journal","volume":"21"},"uris":["http://www.mendeley.com/documents/?uuid=ac05b00b-ecd3-4f01-96ba-54d4fb54ab2f"]}],"mendeley":{"formattedCitation":"[1], [2]","plainTextFormattedCitation":"[1], [2]","previouslyFormattedCitation":"[1], [2]"},"properties":{"noteIndex":0},"schema":"https://github.com/citation-style-language/schema/raw/master/csl-citation.json"}</w:instrText>
      </w:r>
      <w:r w:rsidR="00076D86">
        <w:rPr>
          <w:rFonts w:ascii="Times New Roman" w:eastAsia="Times New Roman" w:hAnsi="Times New Roman" w:cs="Times New Roman"/>
          <w:color w:val="000000"/>
          <w:sz w:val="24"/>
          <w:szCs w:val="24"/>
        </w:rPr>
        <w:fldChar w:fldCharType="separate"/>
      </w:r>
      <w:r w:rsidR="00076D86" w:rsidRPr="00076D86">
        <w:rPr>
          <w:rFonts w:ascii="Times New Roman" w:eastAsia="Times New Roman" w:hAnsi="Times New Roman" w:cs="Times New Roman"/>
          <w:noProof/>
          <w:color w:val="000000"/>
          <w:sz w:val="24"/>
          <w:szCs w:val="24"/>
        </w:rPr>
        <w:t>[1], [2]</w:t>
      </w:r>
      <w:r w:rsidR="00076D86">
        <w:rPr>
          <w:rFonts w:ascii="Times New Roman" w:eastAsia="Times New Roman" w:hAnsi="Times New Roman" w:cs="Times New Roman"/>
          <w:color w:val="000000"/>
          <w:sz w:val="24"/>
          <w:szCs w:val="24"/>
        </w:rPr>
        <w:fldChar w:fldCharType="end"/>
      </w:r>
      <w:r w:rsidRPr="00C87888">
        <w:rPr>
          <w:rFonts w:ascii="Times New Roman" w:eastAsia="Times New Roman" w:hAnsi="Times New Roman" w:cs="Times New Roman"/>
          <w:color w:val="000000"/>
          <w:sz w:val="24"/>
          <w:szCs w:val="24"/>
        </w:rPr>
        <w:t>. Time to market is become an additional factor on winning the competition. Technology has become a huge supporter in the industry growth. The electronics manufacturing industry plays a pivotal role in advancing technology, driving economic growth, nurturing innovation, generating jobs, and improving various aspects of human life</w:t>
      </w:r>
      <w:r w:rsidR="00076D86">
        <w:rPr>
          <w:rFonts w:ascii="Times New Roman" w:eastAsia="Times New Roman" w:hAnsi="Times New Roman" w:cs="Times New Roman"/>
          <w:color w:val="000000"/>
          <w:sz w:val="24"/>
          <w:szCs w:val="24"/>
        </w:rPr>
        <w:fldChar w:fldCharType="begin" w:fldLock="1"/>
      </w:r>
      <w:r w:rsidR="00076D86">
        <w:rPr>
          <w:rFonts w:ascii="Times New Roman" w:eastAsia="Times New Roman" w:hAnsi="Times New Roman" w:cs="Times New Roman"/>
          <w:color w:val="000000"/>
          <w:sz w:val="24"/>
          <w:szCs w:val="24"/>
        </w:rPr>
        <w:instrText>ADDIN CSL_CITATION {"citationItems":[{"id":"ITEM-1","itemData":{"abstract":"The electronics industry has been a key driver of economic growth and employment in many developing countries, including Indonesia. Participating in global electronics supply chains can have several benefits, including the growth of domestic industries as competitors and suppliers, and increasing exports. Like other countries, Indonesia’s electronics industry has high growth potential in the form of a rising middle class, lucrative domestic market, and strong regional supply chains. However, poor infrastructure, lack of skilled workers, and a weak domestic supplier industry for high value added inputs present challenges for the growth and integration of the industry in global supply chains. It is crucial to ensure that decent work and inclusive growth are at the heart of policies that promote the growth of the electronics industry in Indonesia and its integration into global supply chains. The objective of this study is to analyse and better understand the potential for advancing decent work in the electronics industry in Indonesia and the global supply chains it forms part of by improving public governance and other initiatives in the industry. This report presents the findings of an extensive literature review and field research in Indonesia that included in\u0002depth interviews in 2018 with three foreign electronics firms located in the country. These interviews provide a nuanced understanding of the wider picture and of the background to the electronics industry in Indonesia, and involved large foreign firms that had been operating in the country for 25 years or more. Their experience provides a clearer assessment of the way in which businesses, employers, and lead firms work with lower-tier domestic enterprises. Indonesia offers a lucrative domestic market for electronics. Due to this and several other attractive factors, foreign firms have established operations in the country. Since its foreign investors are mainly from Japan, the Republic of Korea, Singapore, and increasingly China, Indonesia stands to benefit from integration into regional supply chains. However, this requires an understanding of the competitive pressures in the region, particularly with the rise of lower-cost production locations such as Viet Nam and Cambodia. The domestic industry is still largely dominated by low-value added, low-waged, and low\u0002skilled assembly work and hence is competing in global and regional supply chains largely on the basis of low wages. The findings of thi…","author":[{"dropping-particle":"","family":"International Labour Organization","given":"","non-dropping-particle":"","parse-names":false,"suffix":""}],"id":"ITEM-1","issued":{"date-parts":[["2019"]]},"number-of-pages":"7-18","publisher-place":"Geneva","title":"The electronics industry in Indonesia and its integration into global supply chains","type":"report"},"uris":["http://www.mendeley.com/documents/?uuid=bfe5ad43-b976-456b-8b08-a3f309fb7289"]}],"mendeley":{"formattedCitation":"[3]","plainTextFormattedCitation":"[3]","previouslyFormattedCitation":"[3]"},"properties":{"noteIndex":0},"schema":"https://github.com/citation-style-language/schema/raw/master/csl-citation.json"}</w:instrText>
      </w:r>
      <w:r w:rsidR="00076D86">
        <w:rPr>
          <w:rFonts w:ascii="Times New Roman" w:eastAsia="Times New Roman" w:hAnsi="Times New Roman" w:cs="Times New Roman"/>
          <w:color w:val="000000"/>
          <w:sz w:val="24"/>
          <w:szCs w:val="24"/>
        </w:rPr>
        <w:fldChar w:fldCharType="separate"/>
      </w:r>
      <w:r w:rsidR="00076D86" w:rsidRPr="00076D86">
        <w:rPr>
          <w:rFonts w:ascii="Times New Roman" w:eastAsia="Times New Roman" w:hAnsi="Times New Roman" w:cs="Times New Roman"/>
          <w:noProof/>
          <w:color w:val="000000"/>
          <w:sz w:val="24"/>
          <w:szCs w:val="24"/>
        </w:rPr>
        <w:t>[3]</w:t>
      </w:r>
      <w:r w:rsidR="00076D86">
        <w:rPr>
          <w:rFonts w:ascii="Times New Roman" w:eastAsia="Times New Roman" w:hAnsi="Times New Roman" w:cs="Times New Roman"/>
          <w:color w:val="000000"/>
          <w:sz w:val="24"/>
          <w:szCs w:val="24"/>
        </w:rPr>
        <w:fldChar w:fldCharType="end"/>
      </w:r>
      <w:r w:rsidRPr="00C87888">
        <w:rPr>
          <w:rFonts w:ascii="Times New Roman" w:eastAsia="Times New Roman" w:hAnsi="Times New Roman" w:cs="Times New Roman"/>
          <w:color w:val="000000"/>
          <w:sz w:val="24"/>
          <w:szCs w:val="24"/>
        </w:rPr>
        <w:t>. It</w:t>
      </w:r>
      <w:r w:rsidR="00EE72C0">
        <w:rPr>
          <w:rFonts w:ascii="Times New Roman" w:eastAsia="Times New Roman" w:hAnsi="Times New Roman" w:cs="Times New Roman"/>
          <w:color w:val="000000"/>
          <w:sz w:val="24"/>
          <w:szCs w:val="24"/>
          <w:lang w:val="en-US"/>
        </w:rPr>
        <w:t xml:space="preserve"> </w:t>
      </w:r>
      <w:proofErr w:type="spellStart"/>
      <w:r w:rsidR="00EE72C0">
        <w:rPr>
          <w:rFonts w:ascii="Times New Roman" w:eastAsia="Times New Roman" w:hAnsi="Times New Roman" w:cs="Times New Roman"/>
          <w:color w:val="000000"/>
          <w:sz w:val="24"/>
          <w:szCs w:val="24"/>
          <w:lang w:val="en-US"/>
        </w:rPr>
        <w:t>i</w:t>
      </w:r>
      <w:proofErr w:type="spellEnd"/>
      <w:r w:rsidRPr="00C87888">
        <w:rPr>
          <w:rFonts w:ascii="Times New Roman" w:eastAsia="Times New Roman" w:hAnsi="Times New Roman" w:cs="Times New Roman"/>
          <w:color w:val="000000"/>
          <w:sz w:val="24"/>
          <w:szCs w:val="24"/>
        </w:rPr>
        <w:t>s importance lies in its ability to shape the present and future of society, making it a key player in the global economy and technological landscape.</w:t>
      </w:r>
    </w:p>
    <w:p w14:paraId="01AEA06B" w14:textId="77777777" w:rsidR="00C87888" w:rsidRPr="00C87888" w:rsidRDefault="00C87888" w:rsidP="00EE72C0">
      <w:pPr>
        <w:widowControl w:val="0"/>
        <w:pBdr>
          <w:top w:val="nil"/>
          <w:left w:val="nil"/>
          <w:bottom w:val="nil"/>
          <w:right w:val="nil"/>
          <w:between w:val="nil"/>
        </w:pBdr>
        <w:spacing w:after="0" w:line="240" w:lineRule="auto"/>
        <w:ind w:left="-2" w:firstLineChars="300" w:firstLine="720"/>
        <w:jc w:val="both"/>
        <w:rPr>
          <w:rFonts w:ascii="Times New Roman" w:eastAsia="Times New Roman" w:hAnsi="Times New Roman" w:cs="Times New Roman"/>
          <w:color w:val="000000"/>
          <w:sz w:val="24"/>
          <w:szCs w:val="24"/>
        </w:rPr>
      </w:pPr>
      <w:r w:rsidRPr="00C87888">
        <w:rPr>
          <w:rFonts w:ascii="Times New Roman" w:eastAsia="Times New Roman" w:hAnsi="Times New Roman" w:cs="Times New Roman"/>
          <w:color w:val="000000"/>
          <w:sz w:val="24"/>
          <w:szCs w:val="24"/>
        </w:rPr>
        <w:t>In Indonesia, manufacturing sectors contribute for 20% of Gross Domestic Product (GDP), and electronics manufacturing as one of its important sub-sectors</w:t>
      </w:r>
      <w:r w:rsidR="00076D86">
        <w:rPr>
          <w:rFonts w:ascii="Times New Roman" w:eastAsia="Times New Roman" w:hAnsi="Times New Roman" w:cs="Times New Roman"/>
          <w:color w:val="000000"/>
          <w:sz w:val="24"/>
          <w:szCs w:val="24"/>
        </w:rPr>
        <w:fldChar w:fldCharType="begin" w:fldLock="1"/>
      </w:r>
      <w:r w:rsidR="00076D86">
        <w:rPr>
          <w:rFonts w:ascii="Times New Roman" w:eastAsia="Times New Roman" w:hAnsi="Times New Roman" w:cs="Times New Roman"/>
          <w:color w:val="000000"/>
          <w:sz w:val="24"/>
          <w:szCs w:val="24"/>
        </w:rPr>
        <w:instrText>ADDIN CSL_CITATION {"citationItems":[{"id":"ITEM-1","itemData":{"URL":"https://blog.usetada.com/en/electronic-industry-in-indonesia-2022","accessed":{"date-parts":[["2023","10","1"]]},"author":[{"dropping-particle":"","family":"Amalia","given":"Nida","non-dropping-particle":"","parse-names":false,"suffix":""}],"id":"ITEM-1","issued":{"date-parts":[["2022"]]},"title":"Electronic Industry in Indonesia: The Challenges and The Opportunities 2022","type":"webpage"},"uris":["http://www.mendeley.com/documents/?uuid=15e98966-986d-48f9-a14e-bf75bd80988b"]}],"mendeley":{"formattedCitation":"[4]","plainTextFormattedCitation":"[4]","previouslyFormattedCitation":"[4]"},"properties":{"noteIndex":0},"schema":"https://github.com/citation-style-language/schema/raw/master/csl-citation.json"}</w:instrText>
      </w:r>
      <w:r w:rsidR="00076D86">
        <w:rPr>
          <w:rFonts w:ascii="Times New Roman" w:eastAsia="Times New Roman" w:hAnsi="Times New Roman" w:cs="Times New Roman"/>
          <w:color w:val="000000"/>
          <w:sz w:val="24"/>
          <w:szCs w:val="24"/>
        </w:rPr>
        <w:fldChar w:fldCharType="separate"/>
      </w:r>
      <w:r w:rsidR="00076D86" w:rsidRPr="00076D86">
        <w:rPr>
          <w:rFonts w:ascii="Times New Roman" w:eastAsia="Times New Roman" w:hAnsi="Times New Roman" w:cs="Times New Roman"/>
          <w:noProof/>
          <w:color w:val="000000"/>
          <w:sz w:val="24"/>
          <w:szCs w:val="24"/>
        </w:rPr>
        <w:t>[4]</w:t>
      </w:r>
      <w:r w:rsidR="00076D86">
        <w:rPr>
          <w:rFonts w:ascii="Times New Roman" w:eastAsia="Times New Roman" w:hAnsi="Times New Roman" w:cs="Times New Roman"/>
          <w:color w:val="000000"/>
          <w:sz w:val="24"/>
          <w:szCs w:val="24"/>
        </w:rPr>
        <w:fldChar w:fldCharType="end"/>
      </w:r>
      <w:r w:rsidRPr="00C87888">
        <w:rPr>
          <w:rFonts w:ascii="Times New Roman" w:eastAsia="Times New Roman" w:hAnsi="Times New Roman" w:cs="Times New Roman"/>
          <w:color w:val="000000"/>
          <w:sz w:val="24"/>
          <w:szCs w:val="24"/>
        </w:rPr>
        <w:t xml:space="preserve">. Implementing automation in electronics manufacturing industry become trend to win the competition and shorten the product time to market. Nowadays, governments are increasingly focusing on the adoption of advanced manufacturing technologies, while also emphasizing sustainable and responsible production methods </w:t>
      </w:r>
      <w:r w:rsidR="00076D86">
        <w:rPr>
          <w:rFonts w:ascii="Times New Roman" w:eastAsia="Times New Roman" w:hAnsi="Times New Roman" w:cs="Times New Roman"/>
          <w:color w:val="000000"/>
          <w:sz w:val="24"/>
          <w:szCs w:val="24"/>
        </w:rPr>
        <w:fldChar w:fldCharType="begin" w:fldLock="1"/>
      </w:r>
      <w:r w:rsidR="00076D86">
        <w:rPr>
          <w:rFonts w:ascii="Times New Roman" w:eastAsia="Times New Roman" w:hAnsi="Times New Roman" w:cs="Times New Roman"/>
          <w:color w:val="000000"/>
          <w:sz w:val="24"/>
          <w:szCs w:val="24"/>
        </w:rPr>
        <w:instrText>ADDIN CSL_CITATION {"citationItems":[{"id":"ITEM-1","itemData":{"DOI":"https://doi.org/10.34123/semnasoffstat.v2019i1.56","abstract":"The government designed Making Indonesia 4.0 for facing the high competitiveness in 4.0 industrial revolution, where the application of digital technology was very high. There are five manufacturing sectors that focused on development, namely food and beverage industry, textile and apparel industry, chemical industry, electronics industry, and automotive industry. This study aims to describe the competitiveness of the leading manufacturing sectors in Indonesia, the competitive position of the leading manufacturing sectors in ASEAN, and analyze variables that affect the competitiveness of the leading manufacturing sectors. The method are Revealed Comparative Advantage (RCA) and panel data regression. The results showed that, on average, from 2000 to 2015, the competitiveness sector was the food and beverage industry ranked third in other ASEAN countries, and the textile and apparel industry ranked fourth. While the chemical industry, electronic industry, and the automotive industry have no competitiveness. Labor productivity, Foreign Direct Investment, and the number of companies have a significant positive effect, while the exchange rate has a significant negative effect on the competitiveness of the leading manufacturing sector.","author":[{"dropping-particle":"","family":"Mubyarto","given":"Muhammad Mubin","non-dropping-particle":"","parse-names":false,"suffix":""},{"dropping-particle":"","family":"Sohibien","given":"Gama Putra Danu","non-dropping-particle":"","parse-names":false,"suffix":""}],"container-title":"Seminar Nasional Official Statistics","id":"ITEM-1","issued":{"date-parts":[["2019"]]},"title":"Determinan Daya Saing Sektor Manufaktur Unggulan Menuju Program Making Indonesia 4.","type":"article-journal"},"uris":["http://www.mendeley.com/documents/?uuid=82acda18-de3e-4612-89c3-b38f75663603"]}],"mendeley":{"formattedCitation":"[5]","plainTextFormattedCitation":"[5]","previouslyFormattedCitation":"[5]"},"properties":{"noteIndex":0},"schema":"https://github.com/citation-style-language/schema/raw/master/csl-citation.json"}</w:instrText>
      </w:r>
      <w:r w:rsidR="00076D86">
        <w:rPr>
          <w:rFonts w:ascii="Times New Roman" w:eastAsia="Times New Roman" w:hAnsi="Times New Roman" w:cs="Times New Roman"/>
          <w:color w:val="000000"/>
          <w:sz w:val="24"/>
          <w:szCs w:val="24"/>
        </w:rPr>
        <w:fldChar w:fldCharType="separate"/>
      </w:r>
      <w:r w:rsidR="00076D86" w:rsidRPr="00076D86">
        <w:rPr>
          <w:rFonts w:ascii="Times New Roman" w:eastAsia="Times New Roman" w:hAnsi="Times New Roman" w:cs="Times New Roman"/>
          <w:noProof/>
          <w:color w:val="000000"/>
          <w:sz w:val="24"/>
          <w:szCs w:val="24"/>
        </w:rPr>
        <w:t>[5]</w:t>
      </w:r>
      <w:r w:rsidR="00076D86">
        <w:rPr>
          <w:rFonts w:ascii="Times New Roman" w:eastAsia="Times New Roman" w:hAnsi="Times New Roman" w:cs="Times New Roman"/>
          <w:color w:val="000000"/>
          <w:sz w:val="24"/>
          <w:szCs w:val="24"/>
        </w:rPr>
        <w:fldChar w:fldCharType="end"/>
      </w:r>
      <w:r w:rsidRPr="00C87888">
        <w:rPr>
          <w:rFonts w:ascii="Times New Roman" w:eastAsia="Times New Roman" w:hAnsi="Times New Roman" w:cs="Times New Roman"/>
          <w:color w:val="000000"/>
          <w:sz w:val="24"/>
          <w:szCs w:val="24"/>
        </w:rPr>
        <w:t xml:space="preserve">. </w:t>
      </w:r>
    </w:p>
    <w:p w14:paraId="234CD90D" w14:textId="77777777" w:rsidR="00C87888" w:rsidRPr="00C87888" w:rsidRDefault="00C87888" w:rsidP="00EE72C0">
      <w:pPr>
        <w:widowControl w:val="0"/>
        <w:pBdr>
          <w:top w:val="nil"/>
          <w:left w:val="nil"/>
          <w:bottom w:val="nil"/>
          <w:right w:val="nil"/>
          <w:between w:val="nil"/>
        </w:pBdr>
        <w:spacing w:after="0" w:line="240" w:lineRule="auto"/>
        <w:ind w:left="-2" w:firstLineChars="300" w:firstLine="720"/>
        <w:jc w:val="both"/>
        <w:rPr>
          <w:rFonts w:ascii="Times New Roman" w:eastAsia="Times New Roman" w:hAnsi="Times New Roman" w:cs="Times New Roman"/>
          <w:color w:val="000000"/>
          <w:sz w:val="24"/>
          <w:szCs w:val="24"/>
        </w:rPr>
      </w:pPr>
      <w:r w:rsidRPr="00C87888">
        <w:rPr>
          <w:rFonts w:ascii="Times New Roman" w:eastAsia="Times New Roman" w:hAnsi="Times New Roman" w:cs="Times New Roman"/>
          <w:color w:val="000000"/>
          <w:sz w:val="24"/>
          <w:szCs w:val="24"/>
        </w:rPr>
        <w:t xml:space="preserve">The use of fully automated machines using PLCs as their controllers is becoming more widespread </w:t>
      </w:r>
      <w:r w:rsidR="00076D86">
        <w:rPr>
          <w:rFonts w:ascii="Times New Roman" w:eastAsia="Times New Roman" w:hAnsi="Times New Roman" w:cs="Times New Roman"/>
          <w:color w:val="000000"/>
          <w:sz w:val="24"/>
          <w:szCs w:val="24"/>
        </w:rPr>
        <w:fldChar w:fldCharType="begin" w:fldLock="1"/>
      </w:r>
      <w:r w:rsidR="009C126A">
        <w:rPr>
          <w:rFonts w:ascii="Times New Roman" w:eastAsia="Times New Roman" w:hAnsi="Times New Roman" w:cs="Times New Roman"/>
          <w:color w:val="000000"/>
          <w:sz w:val="24"/>
          <w:szCs w:val="24"/>
        </w:rPr>
        <w:instrText>ADDIN CSL_CITATION {"citationItems":[{"id":"ITEM-1","itemData":{"DOI":"https://doi.org/10.21467/ajgr.2.1.37-45","abstract":"The programmable Logic Controller (PLC) is the central controlling unit in the industry or a process. The effective operation of the process and safety considerations if programmed appropriately can meet the required objectives. The present technical paper briefly distinguishes the present automation systems and the past technologies to identify and explore the capabilities of PLCs for any process. The relay logic and contactor logics (RLC) were practiced in the olden days which include the human intervention and errors. The advent and application of microprocessors, microcontrollers and new specific tools such as PLCs, Supervisory control and data acquisition (SCADA) and Distributed control systems (DCS) have increased productivity, accuracy, precision and efficiency. These systems reduced human intervention and increased the flexibility in the process control. The keyword automation clearly states that the working of a process or repetition in an efficient manner by incorporating mechanisms and control sequences in the proper order several times with acceptable deviations in the output of the process","author":[{"dropping-particle":"","family":"Hudedmani","given":"Mallikarjun G","non-dropping-particle":"","parse-names":false,"suffix":""},{"dropping-particle":"","family":"Kabberalli","given":"Shiva Kumar","non-dropping-particle":"","parse-names":false,"suffix":""},{"dropping-particle":"","family":"M.","given":"Umayal R.","non-dropping-particle":"","parse-names":false,"suffix":""},{"dropping-particle":"","family":"Hittalamani","given":"Raghavendra","non-dropping-particle":"","parse-names":false,"suffix":""}],"container-title":"Advanced Journal of Graduate Research","id":"ITEM-1","issue":"1","issued":{"date-parts":[["2017"]]},"page":"37-45","title":"Programmable Logic Controller (PLC) in Automation","type":"article-journal","volume":"2"},"uris":["http://www.mendeley.com/documents/?uuid=4767230d-f3ac-43ad-a1f7-38a9e00f73da"]}],"mendeley":{"formattedCitation":"[6]","plainTextFormattedCitation":"[6]","previouslyFormattedCitation":"[6]"},"properties":{"noteIndex":0},"schema":"https://github.com/citation-style-language/schema/raw/master/csl-citation.json"}</w:instrText>
      </w:r>
      <w:r w:rsidR="00076D86">
        <w:rPr>
          <w:rFonts w:ascii="Times New Roman" w:eastAsia="Times New Roman" w:hAnsi="Times New Roman" w:cs="Times New Roman"/>
          <w:color w:val="000000"/>
          <w:sz w:val="24"/>
          <w:szCs w:val="24"/>
        </w:rPr>
        <w:fldChar w:fldCharType="separate"/>
      </w:r>
      <w:r w:rsidR="00076D86" w:rsidRPr="00076D86">
        <w:rPr>
          <w:rFonts w:ascii="Times New Roman" w:eastAsia="Times New Roman" w:hAnsi="Times New Roman" w:cs="Times New Roman"/>
          <w:noProof/>
          <w:color w:val="000000"/>
          <w:sz w:val="24"/>
          <w:szCs w:val="24"/>
        </w:rPr>
        <w:t>[6]</w:t>
      </w:r>
      <w:r w:rsidR="00076D86">
        <w:rPr>
          <w:rFonts w:ascii="Times New Roman" w:eastAsia="Times New Roman" w:hAnsi="Times New Roman" w:cs="Times New Roman"/>
          <w:color w:val="000000"/>
          <w:sz w:val="24"/>
          <w:szCs w:val="24"/>
        </w:rPr>
        <w:fldChar w:fldCharType="end"/>
      </w:r>
      <w:r w:rsidRPr="00C87888">
        <w:rPr>
          <w:rFonts w:ascii="Times New Roman" w:eastAsia="Times New Roman" w:hAnsi="Times New Roman" w:cs="Times New Roman"/>
          <w:color w:val="000000"/>
          <w:sz w:val="24"/>
          <w:szCs w:val="24"/>
        </w:rPr>
        <w:t xml:space="preserve">. This is because the use of PLCs in the industry as the controller for machines </w:t>
      </w:r>
      <w:r w:rsidRPr="00C87888">
        <w:rPr>
          <w:rFonts w:ascii="Times New Roman" w:eastAsia="Times New Roman" w:hAnsi="Times New Roman" w:cs="Times New Roman"/>
          <w:color w:val="000000"/>
          <w:sz w:val="24"/>
          <w:szCs w:val="24"/>
        </w:rPr>
        <w:lastRenderedPageBreak/>
        <w:t xml:space="preserve">is still the best choice </w:t>
      </w:r>
      <w:r w:rsidR="009C126A">
        <w:rPr>
          <w:rFonts w:ascii="Times New Roman" w:eastAsia="Times New Roman" w:hAnsi="Times New Roman" w:cs="Times New Roman"/>
          <w:color w:val="000000"/>
          <w:sz w:val="24"/>
          <w:szCs w:val="24"/>
        </w:rPr>
        <w:fldChar w:fldCharType="begin" w:fldLock="1"/>
      </w:r>
      <w:r w:rsidR="009C126A">
        <w:rPr>
          <w:rFonts w:ascii="Times New Roman" w:eastAsia="Times New Roman" w:hAnsi="Times New Roman" w:cs="Times New Roman"/>
          <w:color w:val="000000"/>
          <w:sz w:val="24"/>
          <w:szCs w:val="24"/>
        </w:rPr>
        <w:instrText>ADDIN CSL_CITATION {"citationItems":[{"id":"ITEM-1","itemData":{"DOI":"10.18196/jrc.v3i5.15972","abstract":"Programmable logic controllers (PLCs) are increasingly being used to realize modern safety-critical instrumentation and control (I&amp;C) applications. Examples of these applications are industrial automation and control systems, plant process safety protection systems, smart home systems and digital I&amp;C systems embedded in nuclear power plants (NPPs) that require high levels of performance, reliability, and flexibility. The PLC is a flexible, programmable, and robust digital device that can execute all logical and mathematical runtime functions of the I&amp;C application and operate in harsh-critical environments. This paper proposes a PLC-based home security controller based on the ladder logic programming model. The design, analysis, and hardware implementation of this controller are presented in this paper. The designed system consists of three basic modules which are a sensing module used for reading the data of the input field devices for the smart home application, a computation-based decisional module used for executing the programming model, and an actuating module used for sending the control commands to the output field devices. The proposed home security system utilized different types of sensors such as a laser photoelectric sensor, a motion or proximity sensor, and a limit switch. In addition, a siren speaker, a light tower including three lights red, yellow, and green, two push-pull switches and emergency push\u0002pull buttons were used as control inputs and output indicators in the implementation of this work This designed system is implemented on the Allen-Bradley CompactLogix PLC controller and Human Machine Interface (HMI) panel programmed as the graphical user interface. The experimental simulation results of the real hardware connection demonstrate that the proposed system is reliable, safe, and feasible for smart home security applications.","author":[{"dropping-particle":"","family":"Khairullah","given":"Shawkat Sabah","non-dropping-particle":"","parse-names":false,"suffix":""},{"dropping-particle":"","family":"Sharkawy","given":"Abdel-Nasser","non-dropping-particle":"","parse-names":false,"suffix":""}],"container-title":"Journal of Robotics and Control (JRC)","id":"ITEM-1","issue":"5","issued":{"date-parts":[["2022"]]},"page":"614-621","title":"Design and Implementation of a Reliable and Secure Controller for Smart Home Applications Based on PLC","type":"article-journal","volume":"3"},"uris":["http://www.mendeley.com/documents/?uuid=534d318b-6a11-4392-bfea-d721d3ed953c"]},{"id":"ITEM-2","itemData":{"DOI":"https://doi.org/10.1016/j.procir.2017.03.116","ISSN":"2212-8271","abstract":"Industry 4.0 is initiated by the German government as a high level technology strategy in order to keep Germany in a global leading position in manufacturing, also intends to solve energy and aging issues in parallel. Germany has proposed the “Reference Architecture Model Industries 4.0” which is based on the regulations published by the International Electrotechnical Commission. The manifestation of Industry 4.0 can be achieved by the realization of digital factory. And it's emphasized on total integration with Cyber Physical System as its core technology, via Internet of Things to realize the operational environment of human machine interaction, and the utilization of Big Data for decision making. The research motivation of this thesis is to utilize Totally Integrated Automation Portal as a digital factory software development platform, to achieve the fundamental educational requirements of digital factory, and to understand Industry 4.0 concept. Methodology of this research is based on a set of experimental and training mechanism, the sequence of machine movements is controlled by a Programmable Logic Controller, and this PLC has to be complied with IEC61131 International Standard. Regarding communication technology also to be complied with IEC61158 and IEC62541 e.g. PROFINET and OPC UA protocol. And finally realizing the operational environment of human machine interaction via smart phone according to the outcome of this research, it has been shown that total integration concept can be realized by single production machine. By standardization of factory environment and increasing the level of operational environment of human machine interaction, productivity and quality of production could be significantly increased. PLC could be used to analyze intelligent platform and comply with the Industry 4.0 standard at the same time.","author":[{"dropping-particle":"","family":"Chen","given":"Jian-Yu","non-dropping-particle":"","parse-names":false,"suffix":""},{"dropping-particle":"","family":"Tai","given":"Kuo-Cheng","non-dropping-particle":"","parse-names":false,"suffix":""},{"dropping-particle":"","family":"Chen","given":"Guo-Chin","non-dropping-particle":"","parse-names":false,"suffix":""}],"container-title":"Procedia CIRP","id":"ITEM-2","issued":{"date-parts":[["2017"]]},"page":"150-155","title":"Application of Programmable Logic Controller to Build-up an Intelligent Industry 4.0 Platform","type":"article-journal","volume":"63"},"uris":["http://www.mendeley.com/documents/?uuid=ae404982-1ddf-4e96-bcbc-a32a31eaf042"]}],"mendeley":{"formattedCitation":"[7], [8]","plainTextFormattedCitation":"[7], [8]","previouslyFormattedCitation":"[7], [8]"},"properties":{"noteIndex":0},"schema":"https://github.com/citation-style-language/schema/raw/master/csl-citation.json"}</w:instrText>
      </w:r>
      <w:r w:rsidR="009C126A">
        <w:rPr>
          <w:rFonts w:ascii="Times New Roman" w:eastAsia="Times New Roman" w:hAnsi="Times New Roman" w:cs="Times New Roman"/>
          <w:color w:val="000000"/>
          <w:sz w:val="24"/>
          <w:szCs w:val="24"/>
        </w:rPr>
        <w:fldChar w:fldCharType="separate"/>
      </w:r>
      <w:r w:rsidR="009C126A" w:rsidRPr="009C126A">
        <w:rPr>
          <w:rFonts w:ascii="Times New Roman" w:eastAsia="Times New Roman" w:hAnsi="Times New Roman" w:cs="Times New Roman"/>
          <w:noProof/>
          <w:color w:val="000000"/>
          <w:sz w:val="24"/>
          <w:szCs w:val="24"/>
        </w:rPr>
        <w:t>[7], [8]</w:t>
      </w:r>
      <w:r w:rsidR="009C126A">
        <w:rPr>
          <w:rFonts w:ascii="Times New Roman" w:eastAsia="Times New Roman" w:hAnsi="Times New Roman" w:cs="Times New Roman"/>
          <w:color w:val="000000"/>
          <w:sz w:val="24"/>
          <w:szCs w:val="24"/>
        </w:rPr>
        <w:fldChar w:fldCharType="end"/>
      </w:r>
      <w:r w:rsidR="009C126A">
        <w:rPr>
          <w:rFonts w:ascii="Times New Roman" w:eastAsia="Times New Roman" w:hAnsi="Times New Roman" w:cs="Times New Roman"/>
          <w:color w:val="000000"/>
          <w:sz w:val="24"/>
          <w:szCs w:val="24"/>
          <w:lang w:val="en-US"/>
        </w:rPr>
        <w:t>,</w:t>
      </w:r>
      <w:r w:rsidR="009C126A">
        <w:rPr>
          <w:rFonts w:ascii="Times New Roman" w:eastAsia="Times New Roman" w:hAnsi="Times New Roman" w:cs="Times New Roman"/>
          <w:color w:val="000000"/>
          <w:sz w:val="24"/>
          <w:szCs w:val="24"/>
          <w:lang w:val="en-US"/>
        </w:rPr>
        <w:fldChar w:fldCharType="begin" w:fldLock="1"/>
      </w:r>
      <w:r w:rsidR="009C126A">
        <w:rPr>
          <w:rFonts w:ascii="Times New Roman" w:eastAsia="Times New Roman" w:hAnsi="Times New Roman" w:cs="Times New Roman"/>
          <w:color w:val="000000"/>
          <w:sz w:val="24"/>
          <w:szCs w:val="24"/>
          <w:lang w:val="en-US"/>
        </w:rPr>
        <w:instrText>ADDIN CSL_CITATION {"citationItems":[{"id":"ITEM-1","itemData":{"DOI":"10.1088/1757-899X/709/4/044063","ISSN":"1757-899X","abstract":"The article discusses the approach to collecting and aggregating data from sensors located on heterogeneous technological equipment using the principles of the industrial Internet of things. The main analytical data processing platforms are considered, the advantages of using ready-made and own solutions are shown. A practical example of the collection of parameters from a planer-milling machine with their subsequent analytical processing, which revealed the need for unscheduled technological maintenance of the spindle assembly, is presented.","author":[{"dropping-particle":"","family":"Martinov","given":"G M","non-dropping-particle":"","parse-names":false,"suffix":""},{"dropping-particle":"","family":"Kovalev","given":"I A","non-dropping-particle":"","parse-names":false,"suffix":""},{"dropping-particle":"","family":"Chervonnova","given":"N Yu","non-dropping-particle":"","parse-names":false,"suffix":""}],"container-title":"IOP Conference Series: Materials Science and Engineering","id":"ITEM-1","issue":"4","issued":{"date-parts":[["2020"]]},"page":"44063","publisher":"IOP Publishing","title":"Development of a platform for collecting information on the operation of technological equipment with the use of Industrial Internet of Things","type":"article-journal","volume":"709"},"uris":["http://www.mendeley.com/documents/?uuid=e8b5b63d-1190-4b1b-b70d-204f3df67140"]}],"mendeley":{"formattedCitation":"[9]","plainTextFormattedCitation":"[9]","previouslyFormattedCitation":"[9]"},"properties":{"noteIndex":0},"schema":"https://github.com/citation-style-language/schema/raw/master/csl-citation.json"}</w:instrText>
      </w:r>
      <w:r w:rsidR="009C126A">
        <w:rPr>
          <w:rFonts w:ascii="Times New Roman" w:eastAsia="Times New Roman" w:hAnsi="Times New Roman" w:cs="Times New Roman"/>
          <w:color w:val="000000"/>
          <w:sz w:val="24"/>
          <w:szCs w:val="24"/>
          <w:lang w:val="en-US"/>
        </w:rPr>
        <w:fldChar w:fldCharType="separate"/>
      </w:r>
      <w:r w:rsidR="009C126A" w:rsidRPr="009C126A">
        <w:rPr>
          <w:rFonts w:ascii="Times New Roman" w:eastAsia="Times New Roman" w:hAnsi="Times New Roman" w:cs="Times New Roman"/>
          <w:noProof/>
          <w:color w:val="000000"/>
          <w:sz w:val="24"/>
          <w:szCs w:val="24"/>
          <w:lang w:val="en-US"/>
        </w:rPr>
        <w:t>[9]</w:t>
      </w:r>
      <w:r w:rsidR="009C126A">
        <w:rPr>
          <w:rFonts w:ascii="Times New Roman" w:eastAsia="Times New Roman" w:hAnsi="Times New Roman" w:cs="Times New Roman"/>
          <w:color w:val="000000"/>
          <w:sz w:val="24"/>
          <w:szCs w:val="24"/>
          <w:lang w:val="en-US"/>
        </w:rPr>
        <w:fldChar w:fldCharType="end"/>
      </w:r>
      <w:r w:rsidRPr="00C87888">
        <w:rPr>
          <w:rFonts w:ascii="Times New Roman" w:eastAsia="Times New Roman" w:hAnsi="Times New Roman" w:cs="Times New Roman"/>
          <w:color w:val="000000"/>
          <w:sz w:val="24"/>
          <w:szCs w:val="24"/>
        </w:rPr>
        <w:t xml:space="preserve">. However, even when using fully automated machines with PLCs as their controllers, the performance of the machines that are continuously used will gradually decline. With the decrease in performance, there is a concern that the quality of the products produced will also decrease </w:t>
      </w:r>
      <w:r w:rsidR="009C126A">
        <w:rPr>
          <w:rFonts w:ascii="Times New Roman" w:eastAsia="Times New Roman" w:hAnsi="Times New Roman" w:cs="Times New Roman"/>
          <w:color w:val="000000"/>
          <w:sz w:val="24"/>
          <w:szCs w:val="24"/>
        </w:rPr>
        <w:fldChar w:fldCharType="begin" w:fldLock="1"/>
      </w:r>
      <w:r w:rsidR="009C126A">
        <w:rPr>
          <w:rFonts w:ascii="Times New Roman" w:eastAsia="Times New Roman" w:hAnsi="Times New Roman" w:cs="Times New Roman"/>
          <w:color w:val="000000"/>
          <w:sz w:val="24"/>
          <w:szCs w:val="24"/>
        </w:rPr>
        <w:instrText>ADDIN CSL_CITATION {"citationItems":[{"id":"ITEM-1","itemData":{"DOI":"10.30998/joti.v3i2.8576","ISSN":"2657-0181","abstract":"Mesin moulding cerex merupakan sebuah mesin pencetak makanan ringan sejenis sereal yang menggunakan bahan baku utama beras, dalam aktivitas proses produksi produk kerap terjadi kerusakan mesin yang mengakibatkan downtime pada aktivitas proses produksi. Dalam meminimalisir hal tersebut perlu dilakukan upaya perbaikan secara berkala dengan menerapkan TPM (Total Productive Maintenance) saat proses pemeliharaan mesin. Setelah dilakukan pengambilan data dan pengukuran nilai OEE (Overall Equipment Effectiveness) pada mesin moulding cerex didapatkan nilai OEE sebesar 77,70%. Nilai tersebut masih jauh dibawah standar world class yaitu 85%. Setelah dilakukan pengolahan data nilai yang paling mempengaruhi rendahnya nilai OEE pada mesin moulding cerex yaitu performance rate sebesar 88,43%, nilai tersebut masih jauh dari standar world class yaitu 95%, dan six big losses terbesar adalah reduce speed losses yang diakibatkan banyaknya waktu berhenti uuntuk dilakukan perbaikan dikarenakan mesin bermasalah. Dari hasil analisa dengan menggunakan fishbone diagram yang menyebabkan banyak waktu downtime adalah terjadinya dies kotor yang mengakibatkan tekanan pada mesin moulding cerex berkurang karena terganjal sisa-sisa kotoran yang menempel pada dies. Setelah dilakukan perbaikan dengan pemasangan pneumatic roadless cylinder nilai performance dapat ditingkatkan menjadi 95.32%, dan nilai oee dapat ditingkatkan menajdi 85% sesuai dengan standar world class.","author":[{"dropping-particle":"","family":"Karmilawati","given":"Emi Karmilawati","non-dropping-particle":"","parse-names":false,"suffix":""},{"dropping-particle":"","family":"Mulyono","given":"Kristanto Mulyono","non-dropping-particle":"","parse-names":false,"suffix":""},{"dropping-particle":"","family":"Nugroho","given":"Suwaryo Nugroho","non-dropping-particle":"","parse-names":false,"suffix":""}],"container-title":"Jurnal Optimasi Teknik Industri (JOTI)","id":"ITEM-1","issue":"2","issued":{"date-parts":[["2021","9","30"]]},"page":"46","title":"Pendekatan OEE (Overall Equipment Effectiveness) Untuk Mengurangi Losses Pada Mesin Moulding Cerex","type":"article-journal","volume":"3"},"uris":["http://www.mendeley.com/documents/?uuid=55247b81-a99e-4c6d-9100-bd11d2bdb4c5"]}],"mendeley":{"formattedCitation":"[10]","plainTextFormattedCitation":"[10]","previouslyFormattedCitation":"[10]"},"properties":{"noteIndex":0},"schema":"https://github.com/citation-style-language/schema/raw/master/csl-citation.json"}</w:instrText>
      </w:r>
      <w:r w:rsidR="009C126A">
        <w:rPr>
          <w:rFonts w:ascii="Times New Roman" w:eastAsia="Times New Roman" w:hAnsi="Times New Roman" w:cs="Times New Roman"/>
          <w:color w:val="000000"/>
          <w:sz w:val="24"/>
          <w:szCs w:val="24"/>
        </w:rPr>
        <w:fldChar w:fldCharType="separate"/>
      </w:r>
      <w:r w:rsidR="009C126A" w:rsidRPr="009C126A">
        <w:rPr>
          <w:rFonts w:ascii="Times New Roman" w:eastAsia="Times New Roman" w:hAnsi="Times New Roman" w:cs="Times New Roman"/>
          <w:noProof/>
          <w:color w:val="000000"/>
          <w:sz w:val="24"/>
          <w:szCs w:val="24"/>
        </w:rPr>
        <w:t>[10]</w:t>
      </w:r>
      <w:r w:rsidR="009C126A">
        <w:rPr>
          <w:rFonts w:ascii="Times New Roman" w:eastAsia="Times New Roman" w:hAnsi="Times New Roman" w:cs="Times New Roman"/>
          <w:color w:val="000000"/>
          <w:sz w:val="24"/>
          <w:szCs w:val="24"/>
        </w:rPr>
        <w:fldChar w:fldCharType="end"/>
      </w:r>
      <w:r w:rsidRPr="00C87888">
        <w:rPr>
          <w:rFonts w:ascii="Times New Roman" w:eastAsia="Times New Roman" w:hAnsi="Times New Roman" w:cs="Times New Roman"/>
          <w:color w:val="000000"/>
          <w:sz w:val="24"/>
          <w:szCs w:val="24"/>
        </w:rPr>
        <w:t xml:space="preserve">. </w:t>
      </w:r>
    </w:p>
    <w:p w14:paraId="7B282790" w14:textId="26733A3C" w:rsidR="00C87888" w:rsidRPr="00C87888" w:rsidRDefault="00C87888" w:rsidP="00EE72C0">
      <w:pPr>
        <w:widowControl w:val="0"/>
        <w:pBdr>
          <w:top w:val="nil"/>
          <w:left w:val="nil"/>
          <w:bottom w:val="nil"/>
          <w:right w:val="nil"/>
          <w:between w:val="nil"/>
        </w:pBdr>
        <w:spacing w:after="0" w:line="240" w:lineRule="auto"/>
        <w:ind w:left="-2" w:firstLineChars="300" w:firstLine="720"/>
        <w:jc w:val="both"/>
        <w:rPr>
          <w:rFonts w:ascii="Times New Roman" w:eastAsia="Times New Roman" w:hAnsi="Times New Roman" w:cs="Times New Roman"/>
          <w:color w:val="000000"/>
          <w:sz w:val="24"/>
          <w:szCs w:val="24"/>
        </w:rPr>
      </w:pPr>
      <w:r w:rsidRPr="00C87888">
        <w:rPr>
          <w:rFonts w:ascii="Times New Roman" w:eastAsia="Times New Roman" w:hAnsi="Times New Roman" w:cs="Times New Roman"/>
          <w:color w:val="000000"/>
          <w:sz w:val="24"/>
          <w:szCs w:val="24"/>
        </w:rPr>
        <w:t xml:space="preserve">To maintain the quality of products to remain competitive in the market, periodic maintenance of production machines is also required, so that the existing machines can be used and remain in good performance to produce products </w:t>
      </w:r>
      <w:r w:rsidR="009C126A">
        <w:rPr>
          <w:rFonts w:ascii="Times New Roman" w:eastAsia="Times New Roman" w:hAnsi="Times New Roman" w:cs="Times New Roman"/>
          <w:color w:val="000000"/>
          <w:sz w:val="24"/>
          <w:szCs w:val="24"/>
        </w:rPr>
        <w:fldChar w:fldCharType="begin" w:fldLock="1"/>
      </w:r>
      <w:r w:rsidR="009C126A">
        <w:rPr>
          <w:rFonts w:ascii="Times New Roman" w:eastAsia="Times New Roman" w:hAnsi="Times New Roman" w:cs="Times New Roman"/>
          <w:color w:val="000000"/>
          <w:sz w:val="24"/>
          <w:szCs w:val="24"/>
        </w:rPr>
        <w:instrText>ADDIN CSL_CITATION {"citationItems":[{"id":"ITEM-1","itemData":{"DOI":"10.30998/joti.v3i2.8576","ISSN":"2657-0181","abstract":"Mesin moulding cerex merupakan sebuah mesin pencetak makanan ringan sejenis sereal yang menggunakan bahan baku utama beras, dalam aktivitas proses produksi produk kerap terjadi kerusakan mesin yang mengakibatkan downtime pada aktivitas proses produksi. Dalam meminimalisir hal tersebut perlu dilakukan upaya perbaikan secara berkala dengan menerapkan TPM (Total Productive Maintenance) saat proses pemeliharaan mesin. Setelah dilakukan pengambilan data dan pengukuran nilai OEE (Overall Equipment Effectiveness) pada mesin moulding cerex didapatkan nilai OEE sebesar 77,70%. Nilai tersebut masih jauh dibawah standar world class yaitu 85%. Setelah dilakukan pengolahan data nilai yang paling mempengaruhi rendahnya nilai OEE pada mesin moulding cerex yaitu performance rate sebesar 88,43%, nilai tersebut masih jauh dari standar world class yaitu 95%, dan six big losses terbesar adalah reduce speed losses yang diakibatkan banyaknya waktu berhenti uuntuk dilakukan perbaikan dikarenakan mesin bermasalah. Dari hasil analisa dengan menggunakan fishbone diagram yang menyebabkan banyak waktu downtime adalah terjadinya dies kotor yang mengakibatkan tekanan pada mesin moulding cerex berkurang karena terganjal sisa-sisa kotoran yang menempel pada dies. Setelah dilakukan perbaikan dengan pemasangan pneumatic roadless cylinder nilai performance dapat ditingkatkan menjadi 95.32%, dan nilai oee dapat ditingkatkan menajdi 85% sesuai dengan standar world class.","author":[{"dropping-particle":"","family":"Karmilawati","given":"Emi Karmilawati","non-dropping-particle":"","parse-names":false,"suffix":""},{"dropping-particle":"","family":"Mulyono","given":"Kristanto Mulyono","non-dropping-particle":"","parse-names":false,"suffix":""},{"dropping-particle":"","family":"Nugroho","given":"Suwaryo Nugroho","non-dropping-particle":"","parse-names":false,"suffix":""}],"container-title":"Jurnal Optimasi Teknik Industri (JOTI)","id":"ITEM-1","issue":"2","issued":{"date-parts":[["2021","9","30"]]},"page":"46","title":"Pendekatan OEE (Overall Equipment Effectiveness) Untuk Mengurangi Losses Pada Mesin Moulding Cerex","type":"article-journal","volume":"3"},"uris":["http://www.mendeley.com/documents/?uuid=55247b81-a99e-4c6d-9100-bd11d2bdb4c5"]},{"id":"ITEM-2","itemData":{"DOI":"10.52333/DESTEK.V6I1.383","abstract":"PT MP Leidong West Mill is one of the companies engaged in processing of palm oil. in the process of processing palm fruit there are several stations for the production of palm oil one of the pressing stations. the pressing station is a station that extracts palm oil from screw press engines that produce such as crude palm oil, fiber and nut. Screw press machine has 2 lines to extract oil palm from the line each line of activity is 2 operating machineand 1 standby. The objective of the study was to identify the effectiveness of the screw press machine where the effectiveness of the screw press machine includes from availability, performance and quality results. With calculation of overall equipment effectivessto screw press machine how effectiveness and efficient screw press machine. And after doing calculations in front of screw press machine that has a mean value per year screw press machine there is a line value of 50% and line B 65%. From the average yield per year, the screw press machine is still below the overall value of the overall equipment effectivess (OEE) that is 85%","author":[{"dropping-particle":"","family":"MZ","given":"Hermanto","non-dropping-particle":"","parse-names":false,"suffix":""},{"dropping-particle":"","family":"Husin","given":"Iskandar","non-dropping-particle":"","parse-names":false,"suffix":""},{"dropping-particle":"","family":"Masruri","given":"A. A.","non-dropping-particle":"","parse-names":false,"suffix":""}],"container-title":"Jurnal Desiminasi Teknologi","id":"ITEM-2","issue":"1","issued":{"date-parts":[["2018"]]},"page":"16-25","title":"Analisis Efektivitas Mesin Screw Press Dengan Menggunakan Metode Overall Equipment Effectiviness (OEE)","type":"article-journal","volume":"6"},"uris":["http://www.mendeley.com/documents/?uuid=3327f72d-1292-4839-9b86-e5e6818e8c5f"]}],"mendeley":{"formattedCitation":"[10], [11]","plainTextFormattedCitation":"[10], [11]","previouslyFormattedCitation":"[10], [11]"},"properties":{"noteIndex":0},"schema":"https://github.com/citation-style-language/schema/raw/master/csl-citation.json"}</w:instrText>
      </w:r>
      <w:r w:rsidR="009C126A">
        <w:rPr>
          <w:rFonts w:ascii="Times New Roman" w:eastAsia="Times New Roman" w:hAnsi="Times New Roman" w:cs="Times New Roman"/>
          <w:color w:val="000000"/>
          <w:sz w:val="24"/>
          <w:szCs w:val="24"/>
        </w:rPr>
        <w:fldChar w:fldCharType="separate"/>
      </w:r>
      <w:r w:rsidR="009C126A" w:rsidRPr="009C126A">
        <w:rPr>
          <w:rFonts w:ascii="Times New Roman" w:eastAsia="Times New Roman" w:hAnsi="Times New Roman" w:cs="Times New Roman"/>
          <w:noProof/>
          <w:color w:val="000000"/>
          <w:sz w:val="24"/>
          <w:szCs w:val="24"/>
        </w:rPr>
        <w:t>[10],[11]</w:t>
      </w:r>
      <w:r w:rsidR="009C126A">
        <w:rPr>
          <w:rFonts w:ascii="Times New Roman" w:eastAsia="Times New Roman" w:hAnsi="Times New Roman" w:cs="Times New Roman"/>
          <w:color w:val="000000"/>
          <w:sz w:val="24"/>
          <w:szCs w:val="24"/>
        </w:rPr>
        <w:fldChar w:fldCharType="end"/>
      </w:r>
      <w:r w:rsidRPr="00C87888">
        <w:rPr>
          <w:rFonts w:ascii="Times New Roman" w:eastAsia="Times New Roman" w:hAnsi="Times New Roman" w:cs="Times New Roman"/>
          <w:color w:val="000000"/>
          <w:sz w:val="24"/>
          <w:szCs w:val="24"/>
        </w:rPr>
        <w:t xml:space="preserve">. In addition, maintenance is needed to reduce unexpected damages and extend the lifespan of the machines </w:t>
      </w:r>
      <w:r w:rsidR="009C126A">
        <w:rPr>
          <w:rFonts w:ascii="Times New Roman" w:eastAsia="Times New Roman" w:hAnsi="Times New Roman" w:cs="Times New Roman"/>
          <w:color w:val="000000"/>
          <w:sz w:val="24"/>
          <w:szCs w:val="24"/>
        </w:rPr>
        <w:fldChar w:fldCharType="begin" w:fldLock="1"/>
      </w:r>
      <w:r w:rsidR="009C126A">
        <w:rPr>
          <w:rFonts w:ascii="Times New Roman" w:eastAsia="Times New Roman" w:hAnsi="Times New Roman" w:cs="Times New Roman"/>
          <w:color w:val="000000"/>
          <w:sz w:val="24"/>
          <w:szCs w:val="24"/>
        </w:rPr>
        <w:instrText>ADDIN CSL_CITATION {"citationItems":[{"id":"ITEM-1","itemData":{"DOI":"https://doi.org/10.24853/sintek.13.2.87-96","abstract":"PT. PLN (Persero) ULPLTD Bagan Besar PLTD Bengkalis where the diesel engine is the prime mover. In this case, the role of engine maintenance is needed so that there are no obstacles in the process of distributing community power, especially for Bengkalis Island. Therefore, it is necessary to identify to measure the level of effectiveness of the work of the machine by using the Overall Equipment Effectiveness (OEE) method. Overall Equipment Effectiveness (OEE) is a method of measuring the overall effectiveness of a production machine that involves measuring the level of effectiveness of time, the level of machine performance, and the level of quality of products produced. Measuring the level of work effectiveness of the Caterpillar Type 3512B engine with the Overall Equipment Effectiveness (OEE) method at PT. PLN (Persero) ULPLTD Bagan Besar PLTD Bengkalis in the December 2018 - March 2019 period the results obtained do not meet the value of the Word Class Ideal OEE with a percentage value below 85%.","author":[{"dropping-particle":"","family":"Hafiz","given":"Khoirul","non-dropping-particle":"","parse-names":false,"suffix":""},{"dropping-particle":"","family":"Martianis","given":"Erwin","non-dropping-particle":"","parse-names":false,"suffix":""}],"container-title":"SINTEK JURNAL","id":"ITEM-1","issue":"2","issued":{"date-parts":[["2019"]]},"page":"87-96","title":"Analisis Overall Equipment Effectiveness (Oee) Pada Mesin Caterpillar Type 3512b Di Pt. Pln (Persero) Ulpltd Bagan Besar Pltd Bengkalis","type":"article-journal","volume":"13"},"uris":["http://www.mendeley.com/documents/?uuid=3d636da8-3b0b-4405-9ecc-26f10003091f"]}],"mendeley":{"formattedCitation":"[12]","plainTextFormattedCitation":"[12]","previouslyFormattedCitation":"[12]"},"properties":{"noteIndex":0},"schema":"https://github.com/citation-style-language/schema/raw/master/csl-citation.json"}</w:instrText>
      </w:r>
      <w:r w:rsidR="009C126A">
        <w:rPr>
          <w:rFonts w:ascii="Times New Roman" w:eastAsia="Times New Roman" w:hAnsi="Times New Roman" w:cs="Times New Roman"/>
          <w:color w:val="000000"/>
          <w:sz w:val="24"/>
          <w:szCs w:val="24"/>
        </w:rPr>
        <w:fldChar w:fldCharType="separate"/>
      </w:r>
      <w:r w:rsidR="009C126A" w:rsidRPr="009C126A">
        <w:rPr>
          <w:rFonts w:ascii="Times New Roman" w:eastAsia="Times New Roman" w:hAnsi="Times New Roman" w:cs="Times New Roman"/>
          <w:noProof/>
          <w:color w:val="000000"/>
          <w:sz w:val="24"/>
          <w:szCs w:val="24"/>
        </w:rPr>
        <w:t>[12]</w:t>
      </w:r>
      <w:r w:rsidR="009C126A">
        <w:rPr>
          <w:rFonts w:ascii="Times New Roman" w:eastAsia="Times New Roman" w:hAnsi="Times New Roman" w:cs="Times New Roman"/>
          <w:color w:val="000000"/>
          <w:sz w:val="24"/>
          <w:szCs w:val="24"/>
        </w:rPr>
        <w:fldChar w:fldCharType="end"/>
      </w:r>
      <w:r w:rsidRPr="00C87888">
        <w:rPr>
          <w:rFonts w:ascii="Times New Roman" w:eastAsia="Times New Roman" w:hAnsi="Times New Roman" w:cs="Times New Roman"/>
          <w:color w:val="000000"/>
          <w:sz w:val="24"/>
          <w:szCs w:val="24"/>
        </w:rPr>
        <w:t xml:space="preserve">, as poorly maintained machines are inefficient due to frequent downtime caused by breakdowns </w:t>
      </w:r>
      <w:r w:rsidR="009C126A">
        <w:rPr>
          <w:rFonts w:ascii="Times New Roman" w:eastAsia="Times New Roman" w:hAnsi="Times New Roman" w:cs="Times New Roman"/>
          <w:color w:val="000000"/>
          <w:sz w:val="24"/>
          <w:szCs w:val="24"/>
        </w:rPr>
        <w:fldChar w:fldCharType="begin" w:fldLock="1"/>
      </w:r>
      <w:r w:rsidR="009C126A">
        <w:rPr>
          <w:rFonts w:ascii="Times New Roman" w:eastAsia="Times New Roman" w:hAnsi="Times New Roman" w:cs="Times New Roman"/>
          <w:color w:val="000000"/>
          <w:sz w:val="24"/>
          <w:szCs w:val="24"/>
        </w:rPr>
        <w:instrText>ADDIN CSL_CITATION {"citationItems":[{"id":"ITEM-1","itemData":{"DOI":"https://doi.org/10.35760/tr.2018.v23i2.2461","abstract":"The machine is one of the important roles in the success of a company in meeting consumer demand. PT Pralon is an industrial company engaged in manufacturing plastic pipes. One of the products produced is HDPE type plastic pipe. The problem that occurs is the low efficiency of the production of the pipe, especially in the use of machinery due to not achieving engine productivity. Production machines used often experience breakdowns, especially on HDPE No.4 type exuder machines with a large breakdown percentage of 17.432%. Based on these problems, an analysis of Total Productive Maintenance (TPM) was conducted using the Overall Equipment Effectiveness (OEE) method and a causal diagram analysis was carried out for proposed improvements. The results of the analysis show that Overall Equipment Effectiveness (OEE) for the exuder machine obtained an average of 37.129%, where with the activity measured at the availability index of 94.618%, performance of 39.331%, and quality of 99.845%. The first proposed improvement is to carry out preventive maintenance based on the planned maintenance schedule and make a report at the end of the maintenance activity. The next proposal is to improve marketing management to be able to increase demand every period so as to reduce the time the machine is unemployed. The third proposal regarding the procurement of spare parts must be more active so that it does not take too long if there is a problem with the machine that is required to replace the engine components","author":[{"dropping-particle":"","family":"Hamda","given":"Pahmi","non-dropping-particle":"","parse-names":false,"suffix":""}],"container-title":"Jurnal Ilmiah Teknologi dan Rekayasa","id":"ITEM-1","issue":"2","issued":{"date-parts":[["2018"]]},"page":"112-121","title":"Analisis Nilai Overall Equipment Effectiveness (OEE) Untuk Meningkatkan Performa Mesin Exuder di PT Pralon","type":"article-journal","volume":"23"},"uris":["http://www.mendeley.com/documents/?uuid=8d409b9b-f630-473f-9420-df5728ad4623"]}],"mendeley":{"formattedCitation":"[13]","plainTextFormattedCitation":"[13]","previouslyFormattedCitation":"[13]"},"properties":{"noteIndex":0},"schema":"https://github.com/citation-style-language/schema/raw/master/csl-citation.json"}</w:instrText>
      </w:r>
      <w:r w:rsidR="009C126A">
        <w:rPr>
          <w:rFonts w:ascii="Times New Roman" w:eastAsia="Times New Roman" w:hAnsi="Times New Roman" w:cs="Times New Roman"/>
          <w:color w:val="000000"/>
          <w:sz w:val="24"/>
          <w:szCs w:val="24"/>
        </w:rPr>
        <w:fldChar w:fldCharType="separate"/>
      </w:r>
      <w:r w:rsidR="009C126A" w:rsidRPr="009C126A">
        <w:rPr>
          <w:rFonts w:ascii="Times New Roman" w:eastAsia="Times New Roman" w:hAnsi="Times New Roman" w:cs="Times New Roman"/>
          <w:noProof/>
          <w:color w:val="000000"/>
          <w:sz w:val="24"/>
          <w:szCs w:val="24"/>
        </w:rPr>
        <w:t>[13]</w:t>
      </w:r>
      <w:r w:rsidR="009C126A">
        <w:rPr>
          <w:rFonts w:ascii="Times New Roman" w:eastAsia="Times New Roman" w:hAnsi="Times New Roman" w:cs="Times New Roman"/>
          <w:color w:val="000000"/>
          <w:sz w:val="24"/>
          <w:szCs w:val="24"/>
        </w:rPr>
        <w:fldChar w:fldCharType="end"/>
      </w:r>
      <w:r w:rsidRPr="00C87888">
        <w:rPr>
          <w:rFonts w:ascii="Times New Roman" w:eastAsia="Times New Roman" w:hAnsi="Times New Roman" w:cs="Times New Roman"/>
          <w:color w:val="000000"/>
          <w:sz w:val="24"/>
          <w:szCs w:val="24"/>
        </w:rPr>
        <w:t>.</w:t>
      </w:r>
      <w:r w:rsidR="00EE72C0">
        <w:rPr>
          <w:rFonts w:ascii="Times New Roman" w:eastAsia="Times New Roman" w:hAnsi="Times New Roman" w:cs="Times New Roman"/>
          <w:color w:val="000000"/>
          <w:sz w:val="24"/>
          <w:szCs w:val="24"/>
          <w:lang w:val="en-US"/>
        </w:rPr>
        <w:t xml:space="preserve"> </w:t>
      </w:r>
      <w:r w:rsidRPr="00C87888">
        <w:rPr>
          <w:rFonts w:ascii="Times New Roman" w:eastAsia="Times New Roman" w:hAnsi="Times New Roman" w:cs="Times New Roman"/>
          <w:color w:val="000000"/>
          <w:sz w:val="24"/>
          <w:szCs w:val="24"/>
        </w:rPr>
        <w:t xml:space="preserve">Continuous improvement must be carried out to support the production process, and to carry out the improvement process. It is necessary to clearly understand the occurred problems in the machines, to ensure the correct analysis process could be done and optimal improvement can be made </w:t>
      </w:r>
      <w:r w:rsidR="009C126A">
        <w:rPr>
          <w:rFonts w:ascii="Times New Roman" w:eastAsia="Times New Roman" w:hAnsi="Times New Roman" w:cs="Times New Roman"/>
          <w:color w:val="000000"/>
          <w:sz w:val="24"/>
          <w:szCs w:val="24"/>
        </w:rPr>
        <w:fldChar w:fldCharType="begin" w:fldLock="1"/>
      </w:r>
      <w:r w:rsidR="009C126A">
        <w:rPr>
          <w:rFonts w:ascii="Times New Roman" w:eastAsia="Times New Roman" w:hAnsi="Times New Roman" w:cs="Times New Roman"/>
          <w:color w:val="000000"/>
          <w:sz w:val="24"/>
          <w:szCs w:val="24"/>
        </w:rPr>
        <w:instrText>ADDIN CSL_CITATION {"citationItems":[{"id":"ITEM-1","itemData":{"DOI":"https://doi.org/10.34012/jutikomp.v1i2.245","abstract":"Pada dunia industri yang semakin kompetitif, maka dibutuhkan adanya dukungan teknologi dalam kegiatan produksi, untuk mengetahui produktifitas kegiatan produksi salah satunya dengan melakukan pengukuran produktifitas mesin produksi, untuk itu maka perlu dilakukan pendekatan multi disipliner yang melibatkan semua usaha, kecakapan, keahlian, modal, teknologi, manajemen, informasi dan sumber-sumber daya lainnya secara terpadu. Salah satu pendekatan dalam meningkatkan produktifitas mesin adalah dengan menerapkan Total Productive Maintenance (TPM) yaitu dengan melakukan pengukuran nilai Overall Equipment Effectiveness (OEE) terhadap mesin produksi sehingga dapat diketahui tingkat produktifitas mesin saat beroperasi. Metode perhitungan OEE berfungsi untuk melihat secara keseluruhan produktifitas mesin saat beroperasi yang mencakup tiga faktor yaitu Availability Rate, Performance Rate dan Rate of Quality. Penelitian ini merancang sistem informasi perhitungan nilai OEE pada unit mesin saat beroperasi yang bertujuan untuk mempermudah mendapatkan informasi terhadap kinerja mesin secara up to date, sehingga diharapkan dengan informasi tersebut perusahaan dapat melakukan perbaikan-perbaikan guna meningkatkan produktifitas mesin secara cepat dan tepat sasaran sehingga dapat memenuhi target produksi yang telah ditetapkan oleh perusahaan. Hasil perancangan sistem informasi OEE ini diterapkan di PT XYZ pada unit mesin Packing dengan mengambil waktu operasi pada bulan September 2018, dari pengambilan data dan pengolahan data kedalam sistem informasi OEE, maka didapat nilai Availability Rate 91,63% , Performance rate 72,61%, Quality rate 98,4% dan OEE 65,48% . Rendahnya nilai OEE mesin packing disebabkan karena Performance mesin tersebut rendah(72,61%) , ini berarti mesin tersebut beroperasi dengan kecepatan dibawah standart.","author":[{"dropping-particle":"","family":"Wiyatno","given":"Tri Ngudi","non-dropping-particle":"","parse-names":false,"suffix":""},{"dropping-particle":"","family":"Fatchan","given":"Muhamad","non-dropping-particle":"","parse-names":false,"suffix":""},{"dropping-particle":"","family":"Firmansyah","given":"Andi","non-dropping-particle":"","parse-names":false,"suffix":""}],"container-title":"Jutikomp","id":"ITEM-1","issue":"2","issued":{"date-parts":[["2018"]]},"page":"205-214","title":"Sistem Informasi Produktifitas Mesin dengan Metode Overall Equipment Efectiveness (OEE)","type":"article-journal","volume":"1"},"uris":["http://www.mendeley.com/documents/?uuid=65f2a448-7bb8-47b6-a512-6db4b12a2284"]}],"mendeley":{"formattedCitation":"[14]","plainTextFormattedCitation":"[14]","previouslyFormattedCitation":"[14]"},"properties":{"noteIndex":0},"schema":"https://github.com/citation-style-language/schema/raw/master/csl-citation.json"}</w:instrText>
      </w:r>
      <w:r w:rsidR="009C126A">
        <w:rPr>
          <w:rFonts w:ascii="Times New Roman" w:eastAsia="Times New Roman" w:hAnsi="Times New Roman" w:cs="Times New Roman"/>
          <w:color w:val="000000"/>
          <w:sz w:val="24"/>
          <w:szCs w:val="24"/>
        </w:rPr>
        <w:fldChar w:fldCharType="separate"/>
      </w:r>
      <w:r w:rsidR="009C126A" w:rsidRPr="009C126A">
        <w:rPr>
          <w:rFonts w:ascii="Times New Roman" w:eastAsia="Times New Roman" w:hAnsi="Times New Roman" w:cs="Times New Roman"/>
          <w:noProof/>
          <w:color w:val="000000"/>
          <w:sz w:val="24"/>
          <w:szCs w:val="24"/>
        </w:rPr>
        <w:t>[14]</w:t>
      </w:r>
      <w:r w:rsidR="009C126A">
        <w:rPr>
          <w:rFonts w:ascii="Times New Roman" w:eastAsia="Times New Roman" w:hAnsi="Times New Roman" w:cs="Times New Roman"/>
          <w:color w:val="000000"/>
          <w:sz w:val="24"/>
          <w:szCs w:val="24"/>
        </w:rPr>
        <w:fldChar w:fldCharType="end"/>
      </w:r>
      <w:r w:rsidRPr="00C87888">
        <w:rPr>
          <w:rFonts w:ascii="Times New Roman" w:eastAsia="Times New Roman" w:hAnsi="Times New Roman" w:cs="Times New Roman"/>
          <w:color w:val="000000"/>
          <w:sz w:val="24"/>
          <w:szCs w:val="24"/>
        </w:rPr>
        <w:t xml:space="preserve">. Total Productive Maintenance (TPM) is a maintenance process method which developed to improve productivity by performing maintenance on keeping the machines in good and usable condition. Good maintenance and repair could increase machine efficiency, and also minimize losses </w:t>
      </w:r>
      <w:r w:rsidR="009C126A">
        <w:rPr>
          <w:rFonts w:ascii="Times New Roman" w:eastAsia="Times New Roman" w:hAnsi="Times New Roman" w:cs="Times New Roman"/>
          <w:color w:val="000000"/>
          <w:sz w:val="24"/>
          <w:szCs w:val="24"/>
        </w:rPr>
        <w:fldChar w:fldCharType="begin" w:fldLock="1"/>
      </w:r>
      <w:r w:rsidR="009C126A">
        <w:rPr>
          <w:rFonts w:ascii="Times New Roman" w:eastAsia="Times New Roman" w:hAnsi="Times New Roman" w:cs="Times New Roman"/>
          <w:color w:val="000000"/>
          <w:sz w:val="24"/>
          <w:szCs w:val="24"/>
        </w:rPr>
        <w:instrText>ADDIN CSL_CITATION {"citationItems":[{"id":"ITEM-1","itemData":{"ISBN":"[0915299232, 0915299232]","author":[{"dropping-particle":"","family":"Nakajima","given":"Seichi","non-dropping-particle":"","parse-names":false,"suffix":""}],"id":"ITEM-1","issued":{"date-parts":[["1988"]]},"number-of-pages":"1-129","publisher":"Productivity Press","publisher-place":"Cambridge,UK","title":"Introduction to TPM : total productive maintenance","type":"book"},"uris":["http://www.mendeley.com/documents/?uuid=0f4fba42-d69f-4937-9888-cac231a29a3c"]},{"id":"ITEM-2","itemData":{"DOI":"https://doi.org/10.36040/jtmi.v6i2.3012","abstract":"Total Productive Maintenance atau TPM adalah salah satu metode proses maintenance yang dikembangkan untuk meningkatkan produktifitas di area kerja, dengan cara membuat proses tersebut lebih reliable dan lebih sedikit terjadi pemborosan (waste). PT. Tri Tunggal Laksana menggunakan mesin debarker sebagai alat pemotong dan pengupas kulit kayu dalam memproduksi veneer. Selama periode produksi, mesin sering mengalami downtime sehingga mengganggu proses kerja produksi. Untuk itulah perusahaan perlu melakukan evaluasi atas mesin yang digunakan sehingga penerapan Total Productive Maintenance dapat dilaksanakan optimal demi meningkatkan efektivitas mesin produksi. Penelitian ini bertujuan menilai efektivitas mesin debarker menggunakan metode Overall Equipment Effectiveness (OEE). Hasilnya, semua faktor yang mempengaruhi nilai OEE berada dibawah standar dunia. Nilai availability ratio (89,78 % &lt; 90,00%), performance ratio (87,97% &lt; 95,00%), dan nilai quality ratio (91,43% &lt; 99,90%). Nilai OEE mesin debarker sebesar 72,1% yang berarti masih berada di bawah world class standart yaitu sebesar 85%. Hasil analisis menunjukkan nilai performance rate yang rendah dipengaruhi oleh adanya komponen–komponen mesin yang kritis dan sering mengalami gangguan. Melalui Failure Mode and Effect Analysis (FMEA) diketahui bahwa komponen rantai conveyor dan mata pisau memiliki nilai Risk Priority Number (RPN) tertinggi sehingga komponen ini yang harus diutamakan dalam upaya meningkatkan efektivitas produksi.","author":[{"dropping-particle":"","family":"Cahyono","given":"Sigit Dwi","non-dropping-particle":"","parse-names":false,"suffix":""},{"dropping-particle":"","family":"Handoko","given":"Fourry","non-dropping-particle":"","parse-names":false,"suffix":""},{"dropping-particle":"","family":"Budiharti","given":"Nelly","non-dropping-particle":"","parse-names":false,"suffix":""}],"container-title":"Jurnal Teknologi dan Manajemen Industri","id":"ITEM-2","issue":"2","issued":{"date-parts":[["2020"]]},"page":"12-17","title":"Penerapan Efektivitas Mesin Debarker Menggunakan Overall Equipment Effectiveness (Studi pada PT. Tri Tunggal Laksana Unit Blitar)","type":"article-journal","volume":"6"},"uris":["http://www.mendeley.com/documents/?uuid=94f09d9e-d334-44b2-b6dc-0522b7093386"]}],"mendeley":{"formattedCitation":"[1], [15]","plainTextFormattedCitation":"[1], [15]","previouslyFormattedCitation":"[1], [15]"},"properties":{"noteIndex":0},"schema":"https://github.com/citation-style-language/schema/raw/master/csl-citation.json"}</w:instrText>
      </w:r>
      <w:r w:rsidR="009C126A">
        <w:rPr>
          <w:rFonts w:ascii="Times New Roman" w:eastAsia="Times New Roman" w:hAnsi="Times New Roman" w:cs="Times New Roman"/>
          <w:color w:val="000000"/>
          <w:sz w:val="24"/>
          <w:szCs w:val="24"/>
        </w:rPr>
        <w:fldChar w:fldCharType="separate"/>
      </w:r>
      <w:r w:rsidR="009C126A" w:rsidRPr="009C126A">
        <w:rPr>
          <w:rFonts w:ascii="Times New Roman" w:eastAsia="Times New Roman" w:hAnsi="Times New Roman" w:cs="Times New Roman"/>
          <w:noProof/>
          <w:color w:val="000000"/>
          <w:sz w:val="24"/>
          <w:szCs w:val="24"/>
        </w:rPr>
        <w:t>[1],[15]</w:t>
      </w:r>
      <w:r w:rsidR="009C126A">
        <w:rPr>
          <w:rFonts w:ascii="Times New Roman" w:eastAsia="Times New Roman" w:hAnsi="Times New Roman" w:cs="Times New Roman"/>
          <w:color w:val="000000"/>
          <w:sz w:val="24"/>
          <w:szCs w:val="24"/>
        </w:rPr>
        <w:fldChar w:fldCharType="end"/>
      </w:r>
      <w:r w:rsidRPr="00C87888">
        <w:rPr>
          <w:rFonts w:ascii="Times New Roman" w:eastAsia="Times New Roman" w:hAnsi="Times New Roman" w:cs="Times New Roman"/>
          <w:color w:val="000000"/>
          <w:sz w:val="24"/>
          <w:szCs w:val="24"/>
        </w:rPr>
        <w:t xml:space="preserve">. </w:t>
      </w:r>
    </w:p>
    <w:p w14:paraId="4E82C0B7" w14:textId="2D8DD81B" w:rsidR="00C87888" w:rsidRDefault="00C87888" w:rsidP="00EE72C0">
      <w:pPr>
        <w:widowControl w:val="0"/>
        <w:pBdr>
          <w:top w:val="nil"/>
          <w:left w:val="nil"/>
          <w:bottom w:val="nil"/>
          <w:right w:val="nil"/>
          <w:between w:val="nil"/>
        </w:pBdr>
        <w:spacing w:after="0" w:line="240" w:lineRule="auto"/>
        <w:ind w:left="-2" w:firstLineChars="300" w:firstLine="720"/>
        <w:jc w:val="both"/>
        <w:rPr>
          <w:rFonts w:ascii="Times New Roman" w:eastAsia="Times New Roman" w:hAnsi="Times New Roman" w:cs="Times New Roman"/>
          <w:color w:val="000000"/>
          <w:sz w:val="24"/>
          <w:szCs w:val="24"/>
        </w:rPr>
      </w:pPr>
      <w:r w:rsidRPr="00C87888">
        <w:rPr>
          <w:rFonts w:ascii="Times New Roman" w:eastAsia="Times New Roman" w:hAnsi="Times New Roman" w:cs="Times New Roman"/>
          <w:color w:val="000000"/>
          <w:sz w:val="24"/>
          <w:szCs w:val="24"/>
        </w:rPr>
        <w:t xml:space="preserve">The main goal of TPM is to increase productivity with cost-effective investments </w:t>
      </w:r>
      <w:r w:rsidR="009C126A">
        <w:rPr>
          <w:rFonts w:ascii="Times New Roman" w:eastAsia="Times New Roman" w:hAnsi="Times New Roman" w:cs="Times New Roman"/>
          <w:color w:val="000000"/>
          <w:sz w:val="24"/>
          <w:szCs w:val="24"/>
        </w:rPr>
        <w:fldChar w:fldCharType="begin" w:fldLock="1"/>
      </w:r>
      <w:r w:rsidR="009C126A">
        <w:rPr>
          <w:rFonts w:ascii="Times New Roman" w:eastAsia="Times New Roman" w:hAnsi="Times New Roman" w:cs="Times New Roman"/>
          <w:color w:val="000000"/>
          <w:sz w:val="24"/>
          <w:szCs w:val="24"/>
        </w:rPr>
        <w:instrText>ADDIN CSL_CITATION {"citationItems":[{"id":"ITEM-1","itemData":{"abstract":"PT. Mesin Isuzu Indonesia is a subsidiary of PT. Isuzu Astra Motor Indonesia. The problems that occur at this time are the production process is caused by the unstable production volume, machine breakdown, and quality. This research use Overall Equipment Effectiveness (OEE) as a method that measures aspects of the availability of production equipment, performance, and quality. OEE is used as an indicator, to find the cause of the non-optimal production process carried out by calculating six big losses. Based on the results of research on line assembly 3, the average OEE value in April 2018 - March 2019 was 67.78%, this value indicates that line assembly 3 productivity is still relatively low. From the six big losses analysis it is known that the value of equipment failure is 24.92%, set-up adjustment is 6.05%, idling &amp; minor stoppage is 52.77%, reduce speed is 13.79%, rework is 2.48%, and yield /scrap is 0 %. Focus group discussions (FGD) are conducted to determine the priority of improvements and corrective steps. Based on FGD data and fishbone diagrams, it is known the root cause why the Overall Equipment Effectiviness (OEE) value and components occur in the engine aspect. Implementation of improvements to the aspects of the machine in the form of making pokayoke, after implementing, the OEE value was recalculated with an average OEE value of 77.88%, with an increase in OEE value of 10.10%.","author":[{"dropping-particle":"","family":"Prasetio","given":"Dian Eko Adi","non-dropping-particle":"","parse-names":false,"suffix":""},{"dropping-particle":"","family":"Sulistiardi","given":"Oni","non-dropping-particle":"","parse-names":false,"suffix":""}],"container-title":"Jurnal Baut dan Manufaktur","id":"ITEM-1","issue":"1","issued":{"date-parts":[["2019"]]},"page":"7-16","title":"Perbaikan “Overall Equipment Effectiveness” (OEE) Pada Line Assembly 3 di PT. Mesin Isuzu Indonesia","type":"article-journal","volume":"1"},"uris":["http://www.mendeley.com/documents/?uuid=59f1681c-0efc-4beb-a824-cf13c7f9a08a"]}],"mendeley":{"formattedCitation":"[16]","plainTextFormattedCitation":"[16]","previouslyFormattedCitation":"[16]"},"properties":{"noteIndex":0},"schema":"https://github.com/citation-style-language/schema/raw/master/csl-citation.json"}</w:instrText>
      </w:r>
      <w:r w:rsidR="009C126A">
        <w:rPr>
          <w:rFonts w:ascii="Times New Roman" w:eastAsia="Times New Roman" w:hAnsi="Times New Roman" w:cs="Times New Roman"/>
          <w:color w:val="000000"/>
          <w:sz w:val="24"/>
          <w:szCs w:val="24"/>
        </w:rPr>
        <w:fldChar w:fldCharType="separate"/>
      </w:r>
      <w:r w:rsidR="009C126A" w:rsidRPr="009C126A">
        <w:rPr>
          <w:rFonts w:ascii="Times New Roman" w:eastAsia="Times New Roman" w:hAnsi="Times New Roman" w:cs="Times New Roman"/>
          <w:noProof/>
          <w:color w:val="000000"/>
          <w:sz w:val="24"/>
          <w:szCs w:val="24"/>
        </w:rPr>
        <w:t>[16]</w:t>
      </w:r>
      <w:r w:rsidR="009C126A">
        <w:rPr>
          <w:rFonts w:ascii="Times New Roman" w:eastAsia="Times New Roman" w:hAnsi="Times New Roman" w:cs="Times New Roman"/>
          <w:color w:val="000000"/>
          <w:sz w:val="24"/>
          <w:szCs w:val="24"/>
        </w:rPr>
        <w:fldChar w:fldCharType="end"/>
      </w:r>
      <w:r w:rsidRPr="00C87888">
        <w:rPr>
          <w:rFonts w:ascii="Times New Roman" w:eastAsia="Times New Roman" w:hAnsi="Times New Roman" w:cs="Times New Roman"/>
          <w:color w:val="000000"/>
          <w:sz w:val="24"/>
          <w:szCs w:val="24"/>
        </w:rPr>
        <w:t xml:space="preserve">. TPM also incorporates quality as a priority, aiming for a flawless production process with no defects, scrap, breakdowns, accidents, or wastage during both operation and changeovers </w:t>
      </w:r>
      <w:r w:rsidR="009C126A">
        <w:rPr>
          <w:rFonts w:ascii="Times New Roman" w:eastAsia="Times New Roman" w:hAnsi="Times New Roman" w:cs="Times New Roman"/>
          <w:color w:val="000000"/>
          <w:sz w:val="24"/>
          <w:szCs w:val="24"/>
        </w:rPr>
        <w:fldChar w:fldCharType="begin" w:fldLock="1"/>
      </w:r>
      <w:r w:rsidR="009C126A">
        <w:rPr>
          <w:rFonts w:ascii="Times New Roman" w:eastAsia="Times New Roman" w:hAnsi="Times New Roman" w:cs="Times New Roman"/>
          <w:color w:val="000000"/>
          <w:sz w:val="24"/>
          <w:szCs w:val="24"/>
        </w:rPr>
        <w:instrText>ADDIN CSL_CITATION {"citationItems":[{"id":"ITEM-1","itemData":{"abstract":"In this paper the objectives and benefits of the implementation of TPM in LISCO is studied, and it is going to focus on testing computerized calculation of the overall equipment effectiveness LISCO and some other industrial KPIs, and it also discusses the six major losses in any industrial process (Quality, Availability and Performance). A conceptual computerized OEE management System in LISCO will be introduced, the data taken from the Managerial Dash Board (MDB) system will help LISCO to realize the benefit of a multidiscipline teams formation from different department for the elimination of any boundaries between the industrial departments and make the maintenance processes more effectively, Workers on the production lines are also included and encouraged to adopt the autonomous maintenance activates. As a result LISCO will achieve higher quality rate of overall equipment effectiveness equation, higher availability rate and higher performance rate. Set of techniques like Single minute exchange die, computer maintenance management system CMMS, Managerial Dash board system (MDB) and production planning are suggested to be implemented in LISCO after the computerization of OEE calculation to improve their maintenance procedures and improve the productivity.","author":[{"dropping-particle":"","family":"Hawil","given":"Yousif Kalifa","non-dropping-particle":"","parse-names":false,"suffix":""},{"dropping-particle":"","family":"Abousetta","given":"Marai Mohammed","non-dropping-particle":"","parse-names":false,"suffix":""}],"container-title":"Al academia journal for Basic and Applied Sciences (AJBAS)","id":"ITEM-1","issue":"2","issued":{"date-parts":[["2022"]]},"page":"1-13","title":"The Concept of Computerized Overall Equipment Effectiveness Management in LISCO","type":"article-journal","volume":"4"},"uris":["http://www.mendeley.com/documents/?uuid=f9ff48a6-947a-42ee-b0ef-434459fe6f2f"]}],"mendeley":{"formattedCitation":"[17]","plainTextFormattedCitation":"[17]","previouslyFormattedCitation":"[17]"},"properties":{"noteIndex":0},"schema":"https://github.com/citation-style-language/schema/raw/master/csl-citation.json"}</w:instrText>
      </w:r>
      <w:r w:rsidR="009C126A">
        <w:rPr>
          <w:rFonts w:ascii="Times New Roman" w:eastAsia="Times New Roman" w:hAnsi="Times New Roman" w:cs="Times New Roman"/>
          <w:color w:val="000000"/>
          <w:sz w:val="24"/>
          <w:szCs w:val="24"/>
        </w:rPr>
        <w:fldChar w:fldCharType="separate"/>
      </w:r>
      <w:r w:rsidR="009C126A" w:rsidRPr="009C126A">
        <w:rPr>
          <w:rFonts w:ascii="Times New Roman" w:eastAsia="Times New Roman" w:hAnsi="Times New Roman" w:cs="Times New Roman"/>
          <w:noProof/>
          <w:color w:val="000000"/>
          <w:sz w:val="24"/>
          <w:szCs w:val="24"/>
        </w:rPr>
        <w:t>[17]</w:t>
      </w:r>
      <w:r w:rsidR="009C126A">
        <w:rPr>
          <w:rFonts w:ascii="Times New Roman" w:eastAsia="Times New Roman" w:hAnsi="Times New Roman" w:cs="Times New Roman"/>
          <w:color w:val="000000"/>
          <w:sz w:val="24"/>
          <w:szCs w:val="24"/>
        </w:rPr>
        <w:fldChar w:fldCharType="end"/>
      </w:r>
      <w:r w:rsidRPr="00C87888">
        <w:rPr>
          <w:rFonts w:ascii="Times New Roman" w:eastAsia="Times New Roman" w:hAnsi="Times New Roman" w:cs="Times New Roman"/>
          <w:color w:val="000000"/>
          <w:sz w:val="24"/>
          <w:szCs w:val="24"/>
        </w:rPr>
        <w:t>. In TPM methodology, to determine the machine effectiveness or equipment usage, the metric called Overall Equipment Effectiveness (OEE) could be used.</w:t>
      </w:r>
      <w:r w:rsidR="00266C98">
        <w:rPr>
          <w:rFonts w:ascii="Times New Roman" w:eastAsia="Times New Roman" w:hAnsi="Times New Roman" w:cs="Times New Roman"/>
          <w:color w:val="000000"/>
          <w:sz w:val="24"/>
          <w:szCs w:val="24"/>
        </w:rPr>
        <w:t xml:space="preserve"> The data collection methods in OEE system were using quantitative collective methods during certain period of time</w:t>
      </w:r>
      <w:r w:rsidR="002C236A">
        <w:rPr>
          <w:rFonts w:ascii="Times New Roman" w:eastAsia="Times New Roman" w:hAnsi="Times New Roman" w:cs="Times New Roman"/>
          <w:color w:val="000000"/>
          <w:sz w:val="24"/>
          <w:szCs w:val="24"/>
        </w:rPr>
        <w:t>, which run automatically from machine to the main database</w:t>
      </w:r>
      <w:r w:rsidR="00266C98">
        <w:rPr>
          <w:rFonts w:ascii="Times New Roman" w:eastAsia="Times New Roman" w:hAnsi="Times New Roman" w:cs="Times New Roman"/>
          <w:color w:val="000000"/>
          <w:sz w:val="24"/>
          <w:szCs w:val="24"/>
        </w:rPr>
        <w:t>.</w:t>
      </w:r>
      <w:r w:rsidRPr="00C87888">
        <w:rPr>
          <w:rFonts w:ascii="Times New Roman" w:eastAsia="Times New Roman" w:hAnsi="Times New Roman" w:cs="Times New Roman"/>
          <w:color w:val="000000"/>
          <w:sz w:val="24"/>
          <w:szCs w:val="24"/>
        </w:rPr>
        <w:t xml:space="preserve"> </w:t>
      </w:r>
      <w:r w:rsidR="002C236A">
        <w:rPr>
          <w:rFonts w:ascii="Times New Roman" w:eastAsia="Times New Roman" w:hAnsi="Times New Roman" w:cs="Times New Roman"/>
          <w:color w:val="000000"/>
          <w:sz w:val="24"/>
          <w:szCs w:val="24"/>
        </w:rPr>
        <w:t xml:space="preserve">In this system, </w:t>
      </w:r>
      <w:r w:rsidRPr="00C87888">
        <w:rPr>
          <w:rFonts w:ascii="Times New Roman" w:eastAsia="Times New Roman" w:hAnsi="Times New Roman" w:cs="Times New Roman"/>
          <w:color w:val="000000"/>
          <w:sz w:val="24"/>
          <w:szCs w:val="24"/>
        </w:rPr>
        <w:t xml:space="preserve">OEE is obtained by considering several factors, such as: machine or equipment availability, performance efficiency, and the produced products quality </w:t>
      </w:r>
      <w:r w:rsidR="009C126A">
        <w:rPr>
          <w:rFonts w:ascii="Times New Roman" w:eastAsia="Times New Roman" w:hAnsi="Times New Roman" w:cs="Times New Roman"/>
          <w:color w:val="000000"/>
          <w:sz w:val="24"/>
          <w:szCs w:val="24"/>
        </w:rPr>
        <w:fldChar w:fldCharType="begin" w:fldLock="1"/>
      </w:r>
      <w:r w:rsidR="009C126A">
        <w:rPr>
          <w:rFonts w:ascii="Times New Roman" w:eastAsia="Times New Roman" w:hAnsi="Times New Roman" w:cs="Times New Roman"/>
          <w:color w:val="000000"/>
          <w:sz w:val="24"/>
          <w:szCs w:val="24"/>
        </w:rPr>
        <w:instrText>ADDIN CSL_CITATION {"citationItems":[{"id":"ITEM-1","itemData":{"DOI":"https://doi.org/10.55826/tmit.v1iII.10","abstract":"PT. Lutvindo Wijaya Perkasa is one of the companies engaged in the manufacturing industry. The types of products produced by PT. Lutvindo Wijaya Perkasa includes concrete and asphalt. The problem in this company is the lack of machine maintenance which causes a lot of delay time so that the machine does not work optimally. The research method used is the Overall Equipment Effectiveness (OEE) method. Overall Equipment Effectiveness (OEE) is the value of the effectiveness of an equipment ormachine. OEE can be calculated by measuring the availability of machines/equipment, the efficiency, the performance of process, and the rate of the quality of a product. Based on the research that has been done, it can be concluded that the OEE value obtained on the Batching Plant machine is 80.45%, while for the international OEE standard, it is 85%, so it needs improvement. The priority factor for improvement is the machine's performance in producing concrete because the performance value is the lowest value of the three factors that affect the OEE value","author":[{"dropping-particle":"","family":"Ariyah","given":"Hadi","non-dropping-particle":"","parse-names":false,"suffix":""}],"container-title":"Jurnal Teknologi dan Manajemen Industri Terapan (JTMIT)","id":"ITEM-1","issue":"II","issued":{"date-parts":[["2022"]]},"page":"70-77","title":"Penerapan Metode Overall Equipment Effectiveness (OEE) Dalam Peningkatan Efisiensi Mesin Batching Plant","type":"article-journal","volume":"1"},"uris":["http://www.mendeley.com/documents/?uuid=cabb1c98-80c4-4b23-9e50-5d8cf6f6b7e3"]},{"id":"ITEM-2","itemData":{"abstract":"Overall equipment effectiveness (OEE) is one of the performance evaluation methods used to measure the productivity of industrial equipment as a key performance indicator. Literature studies are used to identify, categorize, and synthesize research related to the application, study and analysis of OEE in various industries. This research is descriptive and the research method used is to conduct a systematic, structured and targeted review of 35 journals in Asia over the past eight years, with the scope of oee core characteristics and synergize the strength of the improvement framework, then group into manufacturing and service sectors. The results of this study explain that there are fundamental differences in the implementation of OEE in the manufacturing industry with services that are tangible manufacturing products, defects are determined through visual observation of the physical condition of products with certain criteria, the application of OEE affects the products produced. While in the service industry, the products produced are intangible, defects in the form of known data after going through the process of data processing using statistics with certain criteria, the application of OEE affects the services provided. Based on the results of this study is expected to provide systematic guidance to users overall equipment effectiveness (OEE) method in carrying out improvements to identify future development areas and as a reference in conducting further research in the field of manufacturing, services and in various other fields","author":[{"dropping-particle":"","family":"Atikno","given":"Welly","non-dropping-particle":"","parse-names":false,"suffix":""},{"dropping-particle":"","family":"Purba","given":"Humiras Hardi","non-dropping-particle":"","parse-names":false,"suffix":""}],"container-title":"Journal of Industrial and Engineering System (JIES)","id":"ITEM-2","issue":"1","issued":{"date-parts":[["2020"]]},"page":"29-39","title":"Sistematika Tinjauan Literature Mengenai Overall Equipment Effectiveness (OEE) pada Industri Manufaktur dan Jasa","type":"article-journal","volume":"2"},"uris":["http://www.mendeley.com/documents/?uuid=7edf2798-9304-4316-8fe8-40997e290ffe"]},{"id":"ITEM-3","itemData":{"DOI":"10.21062/mft.2021.006","abstract":"Providing products with higher quality and lower prices is considered to be a competitive ad\u0002vantage for the industrial firms over competitors. This main challenge can be achieved by mini\u0002mizing the overall production costs and operational time. Lean manufacturing provides many tools and techniques to identify and eliminate wastes and to reduce costs in production systems. In this paper, the single minute exchange of die (SMED) technique is used as a lean manufacturing ap\u0002proach in a leading Palestinian aluminum and profiles company. SMED was implemented through real experimental procedures applied to the extrusion line processes to investigate its effect on de\u0002creasing the setups time and improving the Overall Equipment Effectiveness (OEE) of the extru\u0002sion machine, in addition to introduce a guide for practitioners to improve the extrusion process of dies exchange in similar industries. Overall, the successful implementation of SMED resulted in an increase of OEE by 3.26% as the consequence of the increase of machine availability by 4.86%.","author":[{"dropping-particle":"","family":"Haddad","given":"Tamer","non-dropping-particle":"","parse-names":false,"suffix":""},{"dropping-particle":"","family":"Shaheen","given":"Basheer W.","non-dropping-particle":"","parse-names":false,"suffix":""},{"dropping-particle":"","family":"Németh","given":"István","non-dropping-particle":"","parse-names":false,"suffix":""}],"container-title":"Manufacturing Technology","id":"ITEM-3","issue":"1","issued":{"date-parts":[["2021"]]},"page":"56-64","title":"Improving Overall Equipment Effectiveness (OEE) of Extrusion Machine Using Lean Manufacturing Approach","type":"article-journal","volume":"21"},"uris":["http://www.mendeley.com/documents/?uuid=ac05b00b-ecd3-4f01-96ba-54d4fb54ab2f"]}],"mendeley":{"formattedCitation":"[2], [18], [19]","plainTextFormattedCitation":"[2], [18], [19]","previouslyFormattedCitation":"[2], [18], [19]"},"properties":{"noteIndex":0},"schema":"https://github.com/citation-style-language/schema/raw/master/csl-citation.json"}</w:instrText>
      </w:r>
      <w:r w:rsidR="009C126A">
        <w:rPr>
          <w:rFonts w:ascii="Times New Roman" w:eastAsia="Times New Roman" w:hAnsi="Times New Roman" w:cs="Times New Roman"/>
          <w:color w:val="000000"/>
          <w:sz w:val="24"/>
          <w:szCs w:val="24"/>
        </w:rPr>
        <w:fldChar w:fldCharType="separate"/>
      </w:r>
      <w:r w:rsidR="009C126A" w:rsidRPr="009C126A">
        <w:rPr>
          <w:rFonts w:ascii="Times New Roman" w:eastAsia="Times New Roman" w:hAnsi="Times New Roman" w:cs="Times New Roman"/>
          <w:noProof/>
          <w:color w:val="000000"/>
          <w:sz w:val="24"/>
          <w:szCs w:val="24"/>
        </w:rPr>
        <w:t>[2],[18],[19]</w:t>
      </w:r>
      <w:r w:rsidR="009C126A">
        <w:rPr>
          <w:rFonts w:ascii="Times New Roman" w:eastAsia="Times New Roman" w:hAnsi="Times New Roman" w:cs="Times New Roman"/>
          <w:color w:val="000000"/>
          <w:sz w:val="24"/>
          <w:szCs w:val="24"/>
        </w:rPr>
        <w:fldChar w:fldCharType="end"/>
      </w:r>
      <w:r w:rsidRPr="00C87888">
        <w:rPr>
          <w:rFonts w:ascii="Times New Roman" w:eastAsia="Times New Roman" w:hAnsi="Times New Roman" w:cs="Times New Roman"/>
          <w:color w:val="000000"/>
          <w:sz w:val="24"/>
          <w:szCs w:val="24"/>
        </w:rPr>
        <w:t>.</w:t>
      </w:r>
    </w:p>
    <w:p w14:paraId="04CFCFA1" w14:textId="5F94BE14" w:rsidR="00D23F0C" w:rsidRDefault="00D23F0C" w:rsidP="00DC65BA">
      <w:pPr>
        <w:widowControl w:val="0"/>
        <w:pBdr>
          <w:top w:val="nil"/>
          <w:left w:val="nil"/>
          <w:bottom w:val="nil"/>
          <w:right w:val="nil"/>
          <w:between w:val="nil"/>
        </w:pBdr>
        <w:spacing w:after="0" w:line="240" w:lineRule="auto"/>
        <w:ind w:left="-2" w:firstLineChars="300" w:firstLine="720"/>
        <w:jc w:val="both"/>
        <w:rPr>
          <w:rFonts w:ascii="Times New Roman" w:eastAsia="Times New Roman" w:hAnsi="Times New Roman" w:cs="Times New Roman"/>
          <w:color w:val="000000"/>
          <w:sz w:val="24"/>
          <w:szCs w:val="24"/>
        </w:rPr>
      </w:pPr>
      <w:r w:rsidRPr="00C87888">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standard formula to calculate OEE values from machine or equipment,</w:t>
      </w:r>
      <w:r w:rsidRPr="00C87888">
        <w:rPr>
          <w:rFonts w:ascii="Times New Roman" w:eastAsia="Times New Roman" w:hAnsi="Times New Roman" w:cs="Times New Roman"/>
          <w:color w:val="000000"/>
          <w:sz w:val="24"/>
          <w:szCs w:val="24"/>
        </w:rPr>
        <w:t xml:space="preserve"> have been elucidated by the Japan Institute of Plant Maintenance </w:t>
      </w: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ADDIN CSL_CITATION {"citationItems":[{"id":"ITEM-1","itemData":{"ISBN":"[0915299232, 0915299232]","author":[{"dropping-particle":"","family":"Nakajima","given":"Seichi","non-dropping-particle":"","parse-names":false,"suffix":""}],"id":"ITEM-1","issued":{"date-parts":[["1988"]]},"number-of-pages":"1-129","publisher":"Productivity Press","publisher-place":"Cambridge,UK","title":"Introduction to TPM : total productive maintenance","type":"book"},"uris":["http://www.mendeley.com/documents/?uuid=0f4fba42-d69f-4937-9888-cac231a29a3c"]},{"id":"ITEM-2","itemData":{"abstract":"In this paper the objectives and benefits of the implementation of TPM in LISCO is studied, and it is going to focus on testing computerized calculation of the overall equipment effectiveness LISCO and some other industrial KPIs, and it also discusses the six major losses in any industrial process (Quality, Availability and Performance). A conceptual computerized OEE management System in LISCO will be introduced, the data taken from the Managerial Dash Board (MDB) system will help LISCO to realize the benefit of a multidiscipline teams formation from different department for the elimination of any boundaries between the industrial departments and make the maintenance processes more effectively, Workers on the production lines are also included and encouraged to adopt the autonomous maintenance activates. As a result LISCO will achieve higher quality rate of overall equipment effectiveness equation, higher availability rate and higher performance rate. Set of techniques like Single minute exchange die, computer maintenance management system CMMS, Managerial Dash board system (MDB) and production planning are suggested to be implemented in LISCO after the computerization of OEE calculation to improve their maintenance procedures and improve the productivity.","author":[{"dropping-particle":"","family":"Hawil","given":"Yousif Kalifa","non-dropping-particle":"","parse-names":false,"suffix":""},{"dropping-particle":"","family":"Abousetta","given":"Marai Mohammed","non-dropping-particle":"","parse-names":false,"suffix":""}],"container-title":"Al academia journal for Basic and Applied Sciences (AJBAS)","id":"ITEM-2","issue":"2","issued":{"date-parts":[["2022"]]},"page":"1-13","title":"The Concept of Computerized Overall Equipment Effectiveness Management in LISCO","type":"article-journal","volume":"4"},"uris":["http://www.mendeley.com/documents/?uuid=f9ff48a6-947a-42ee-b0ef-434459fe6f2f"]}],"mendeley":{"formattedCitation":"[15], [17]","plainTextFormattedCitation":"[15], [17]","previouslyFormattedCitation":"[15], [17]"},"properties":{"noteIndex":0},"schema":"https://github.com/citation-style-language/schema/raw/master/csl-citation.json"}</w:instrText>
      </w:r>
      <w:r>
        <w:rPr>
          <w:rFonts w:ascii="Times New Roman" w:eastAsia="Times New Roman" w:hAnsi="Times New Roman" w:cs="Times New Roman"/>
          <w:color w:val="000000"/>
          <w:sz w:val="24"/>
          <w:szCs w:val="24"/>
        </w:rPr>
        <w:fldChar w:fldCharType="separate"/>
      </w:r>
      <w:r w:rsidRPr="009C126A">
        <w:rPr>
          <w:rFonts w:ascii="Times New Roman" w:eastAsia="Times New Roman" w:hAnsi="Times New Roman" w:cs="Times New Roman"/>
          <w:noProof/>
          <w:color w:val="000000"/>
          <w:sz w:val="24"/>
          <w:szCs w:val="24"/>
        </w:rPr>
        <w:t>[15],[17]</w:t>
      </w:r>
      <w:r>
        <w:rPr>
          <w:rFonts w:ascii="Times New Roman" w:eastAsia="Times New Roman" w:hAnsi="Times New Roman" w:cs="Times New Roman"/>
          <w:color w:val="000000"/>
          <w:sz w:val="24"/>
          <w:szCs w:val="24"/>
        </w:rPr>
        <w:fldChar w:fldCharType="end"/>
      </w:r>
      <w:r w:rsidRPr="00C87888">
        <w:rPr>
          <w:rFonts w:ascii="Times New Roman" w:eastAsia="Times New Roman" w:hAnsi="Times New Roman" w:cs="Times New Roman"/>
          <w:color w:val="000000"/>
          <w:sz w:val="24"/>
          <w:szCs w:val="24"/>
        </w:rPr>
        <w:t xml:space="preserve">. Nakajima in his book, describes the world class ideal OEE parameters, will be following the illustrated values shown in Table 1. </w:t>
      </w:r>
    </w:p>
    <w:p w14:paraId="1484B086" w14:textId="77777777" w:rsidR="00D23F0C" w:rsidRPr="00C87888" w:rsidRDefault="00D23F0C" w:rsidP="00DC65BA">
      <w:pPr>
        <w:spacing w:after="0" w:line="240" w:lineRule="auto"/>
        <w:ind w:left="0" w:hanging="2"/>
        <w:jc w:val="center"/>
        <w:rPr>
          <w:rFonts w:ascii="Times New Roman" w:eastAsia="Times New Roman" w:hAnsi="Times New Roman" w:cs="Times New Roman"/>
          <w:lang w:eastAsia="de-DE"/>
        </w:rPr>
      </w:pPr>
      <w:r w:rsidRPr="00C87888">
        <w:rPr>
          <w:rFonts w:ascii="Times New Roman" w:eastAsia="Times New Roman" w:hAnsi="Times New Roman" w:cs="Times New Roman"/>
          <w:b/>
          <w:bCs/>
          <w:lang w:eastAsia="de-DE"/>
        </w:rPr>
        <w:t xml:space="preserve">Tabel </w:t>
      </w:r>
      <w:r w:rsidRPr="00C87888">
        <w:rPr>
          <w:rFonts w:ascii="Times New Roman" w:eastAsia="Times New Roman" w:hAnsi="Times New Roman" w:cs="Times New Roman"/>
          <w:b/>
          <w:bCs/>
          <w:lang w:val="en-GB" w:eastAsia="de-DE"/>
        </w:rPr>
        <w:t xml:space="preserve">1. </w:t>
      </w:r>
      <w:r w:rsidRPr="00C87888">
        <w:rPr>
          <w:rFonts w:ascii="Times New Roman" w:eastAsia="Times New Roman" w:hAnsi="Times New Roman" w:cs="Times New Roman"/>
          <w:lang w:eastAsia="de-DE"/>
        </w:rPr>
        <w:t xml:space="preserve">World class OEE parameters </w:t>
      </w:r>
      <w:r>
        <w:rPr>
          <w:rFonts w:ascii="Times New Roman" w:eastAsia="Times New Roman" w:hAnsi="Times New Roman" w:cs="Times New Roman"/>
          <w:lang w:eastAsia="de-DE"/>
        </w:rPr>
        <w:fldChar w:fldCharType="begin" w:fldLock="1"/>
      </w:r>
      <w:r>
        <w:rPr>
          <w:rFonts w:ascii="Times New Roman" w:eastAsia="Times New Roman" w:hAnsi="Times New Roman" w:cs="Times New Roman"/>
          <w:lang w:eastAsia="de-DE"/>
        </w:rPr>
        <w:instrText>ADDIN CSL_CITATION {"citationItems":[{"id":"ITEM-1","itemData":{"ISBN":"[0915299232, 0915299232]","author":[{"dropping-particle":"","family":"Nakajima","given":"Seichi","non-dropping-particle":"","parse-names":false,"suffix":""}],"id":"ITEM-1","issued":{"date-parts":[["1988"]]},"number-of-pages":"1-129","publisher":"Productivity Press","publisher-place":"Cambridge,UK","title":"Introduction to TPM : total productive maintenance","type":"book"},"uris":["http://www.mendeley.com/documents/?uuid=0f4fba42-d69f-4937-9888-cac231a29a3c"]}],"mendeley":{"formattedCitation":"[15]","plainTextFormattedCitation":"[15]","previouslyFormattedCitation":"[15]"},"properties":{"noteIndex":0},"schema":"https://github.com/citation-style-language/schema/raw/master/csl-citation.json"}</w:instrText>
      </w:r>
      <w:r>
        <w:rPr>
          <w:rFonts w:ascii="Times New Roman" w:eastAsia="Times New Roman" w:hAnsi="Times New Roman" w:cs="Times New Roman"/>
          <w:lang w:eastAsia="de-DE"/>
        </w:rPr>
        <w:fldChar w:fldCharType="separate"/>
      </w:r>
      <w:r w:rsidRPr="009C126A">
        <w:rPr>
          <w:rFonts w:ascii="Times New Roman" w:eastAsia="Times New Roman" w:hAnsi="Times New Roman" w:cs="Times New Roman"/>
          <w:noProof/>
          <w:lang w:eastAsia="de-DE"/>
        </w:rPr>
        <w:t>[15]</w:t>
      </w:r>
      <w:r>
        <w:rPr>
          <w:rFonts w:ascii="Times New Roman" w:eastAsia="Times New Roman" w:hAnsi="Times New Roman" w:cs="Times New Roman"/>
          <w:lang w:eastAsia="de-DE"/>
        </w:rPr>
        <w:fldChar w:fldCharType="end"/>
      </w:r>
    </w:p>
    <w:tbl>
      <w:tblPr>
        <w:tblStyle w:val="PlainTable2"/>
        <w:tblW w:w="4536" w:type="dxa"/>
        <w:jc w:val="center"/>
        <w:tblLook w:val="04A0" w:firstRow="1" w:lastRow="0" w:firstColumn="1" w:lastColumn="0" w:noHBand="0" w:noVBand="1"/>
      </w:tblPr>
      <w:tblGrid>
        <w:gridCol w:w="3261"/>
        <w:gridCol w:w="1275"/>
      </w:tblGrid>
      <w:tr w:rsidR="00D23F0C" w:rsidRPr="00DC65BA" w14:paraId="472F3339" w14:textId="77777777" w:rsidTr="00F6173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61" w:type="dxa"/>
            <w:tcBorders>
              <w:top w:val="single" w:sz="4" w:space="0" w:color="7F7F7F" w:themeColor="text1" w:themeTint="80"/>
            </w:tcBorders>
            <w:vAlign w:val="center"/>
          </w:tcPr>
          <w:p w14:paraId="4174C3D8" w14:textId="3BB63393" w:rsidR="00D23F0C" w:rsidRPr="00DC65BA" w:rsidRDefault="00D23F0C" w:rsidP="00DC65BA">
            <w:pPr>
              <w:ind w:left="0" w:hanging="2"/>
              <w:contextualSpacing/>
              <w:jc w:val="center"/>
              <w:rPr>
                <w:rFonts w:eastAsia="Times New Roman"/>
                <w:b w:val="0"/>
                <w:bCs w:val="0"/>
                <w:sz w:val="22"/>
                <w:lang w:eastAsia="id-ID"/>
              </w:rPr>
            </w:pPr>
            <w:r w:rsidRPr="00DC65BA">
              <w:rPr>
                <w:b w:val="0"/>
                <w:bCs w:val="0"/>
                <w:color w:val="000000"/>
                <w:sz w:val="22"/>
              </w:rPr>
              <w:t>Description</w:t>
            </w:r>
          </w:p>
        </w:tc>
        <w:tc>
          <w:tcPr>
            <w:tcW w:w="1275" w:type="dxa"/>
            <w:tcBorders>
              <w:top w:val="single" w:sz="4" w:space="0" w:color="7F7F7F" w:themeColor="text1" w:themeTint="80"/>
            </w:tcBorders>
            <w:vAlign w:val="center"/>
          </w:tcPr>
          <w:p w14:paraId="378A1407" w14:textId="77777777" w:rsidR="00D23F0C" w:rsidRPr="00DC65BA" w:rsidRDefault="00D23F0C" w:rsidP="00DC65BA">
            <w:pPr>
              <w:ind w:left="0" w:hanging="2"/>
              <w:contextualSpacing/>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i/>
                <w:sz w:val="22"/>
                <w:lang w:eastAsia="id-ID"/>
              </w:rPr>
            </w:pPr>
            <w:r w:rsidRPr="00DC65BA">
              <w:rPr>
                <w:rFonts w:eastAsia="Times New Roman"/>
                <w:b w:val="0"/>
                <w:bCs w:val="0"/>
                <w:i/>
                <w:sz w:val="22"/>
                <w:lang w:eastAsia="id-ID"/>
              </w:rPr>
              <w:t>Values</w:t>
            </w:r>
          </w:p>
        </w:tc>
      </w:tr>
      <w:tr w:rsidR="00D23F0C" w:rsidRPr="00DC65BA" w14:paraId="1F289785" w14:textId="77777777" w:rsidTr="00F6173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61" w:type="dxa"/>
            <w:tcBorders>
              <w:bottom w:val="none" w:sz="0" w:space="0" w:color="auto"/>
            </w:tcBorders>
            <w:vAlign w:val="center"/>
          </w:tcPr>
          <w:p w14:paraId="78CCF403" w14:textId="77777777" w:rsidR="00D23F0C" w:rsidRPr="00DC65BA" w:rsidRDefault="00D23F0C" w:rsidP="00F6173A">
            <w:pPr>
              <w:ind w:left="0" w:hanging="2"/>
              <w:contextualSpacing/>
              <w:jc w:val="left"/>
              <w:rPr>
                <w:rFonts w:eastAsia="Times New Roman"/>
                <w:b w:val="0"/>
                <w:bCs w:val="0"/>
                <w:sz w:val="22"/>
                <w:lang w:eastAsia="id-ID"/>
              </w:rPr>
            </w:pPr>
            <w:r w:rsidRPr="00DC65BA">
              <w:rPr>
                <w:rStyle w:val="longtext"/>
                <w:b w:val="0"/>
                <w:bCs w:val="0"/>
                <w:sz w:val="22"/>
                <w:shd w:val="clear" w:color="auto" w:fill="FFFFFF"/>
              </w:rPr>
              <w:t>Availability (%)</w:t>
            </w:r>
          </w:p>
        </w:tc>
        <w:tc>
          <w:tcPr>
            <w:tcW w:w="1275" w:type="dxa"/>
            <w:tcBorders>
              <w:bottom w:val="none" w:sz="0" w:space="0" w:color="auto"/>
            </w:tcBorders>
            <w:vAlign w:val="center"/>
          </w:tcPr>
          <w:p w14:paraId="69B9FCEA" w14:textId="77777777" w:rsidR="00D23F0C" w:rsidRPr="00DC65BA" w:rsidRDefault="00D23F0C" w:rsidP="00F6173A">
            <w:pPr>
              <w:ind w:left="0" w:hanging="2"/>
              <w:contextualSpacing/>
              <w:jc w:val="left"/>
              <w:cnfStyle w:val="000000100000" w:firstRow="0" w:lastRow="0" w:firstColumn="0" w:lastColumn="0" w:oddVBand="0" w:evenVBand="0" w:oddHBand="1" w:evenHBand="0" w:firstRowFirstColumn="0" w:firstRowLastColumn="0" w:lastRowFirstColumn="0" w:lastRowLastColumn="0"/>
              <w:rPr>
                <w:rFonts w:eastAsia="Times New Roman"/>
                <w:sz w:val="22"/>
                <w:lang w:eastAsia="id-ID"/>
              </w:rPr>
            </w:pPr>
            <w:r w:rsidRPr="00DC65BA">
              <w:rPr>
                <w:rStyle w:val="longtext"/>
                <w:sz w:val="22"/>
                <w:shd w:val="clear" w:color="auto" w:fill="FFFFFF"/>
                <w:lang w:val="sv-SE"/>
              </w:rPr>
              <w:t>90%</w:t>
            </w:r>
          </w:p>
        </w:tc>
      </w:tr>
      <w:tr w:rsidR="00D23F0C" w:rsidRPr="00DC65BA" w14:paraId="4DA4AE52" w14:textId="77777777" w:rsidTr="00F6173A">
        <w:trPr>
          <w:jc w:val="center"/>
        </w:trPr>
        <w:tc>
          <w:tcPr>
            <w:cnfStyle w:val="001000000000" w:firstRow="0" w:lastRow="0" w:firstColumn="1" w:lastColumn="0" w:oddVBand="0" w:evenVBand="0" w:oddHBand="0" w:evenHBand="0" w:firstRowFirstColumn="0" w:firstRowLastColumn="0" w:lastRowFirstColumn="0" w:lastRowLastColumn="0"/>
            <w:tcW w:w="3261" w:type="dxa"/>
            <w:vAlign w:val="center"/>
          </w:tcPr>
          <w:p w14:paraId="73497C1D" w14:textId="77777777" w:rsidR="00D23F0C" w:rsidRPr="00DC65BA" w:rsidRDefault="00D23F0C" w:rsidP="00F6173A">
            <w:pPr>
              <w:ind w:left="0" w:hanging="2"/>
              <w:contextualSpacing/>
              <w:jc w:val="left"/>
              <w:rPr>
                <w:rFonts w:eastAsia="Times New Roman"/>
                <w:b w:val="0"/>
                <w:bCs w:val="0"/>
                <w:sz w:val="22"/>
                <w:lang w:eastAsia="id-ID"/>
              </w:rPr>
            </w:pPr>
            <w:r w:rsidRPr="00DC65BA">
              <w:rPr>
                <w:rStyle w:val="longtext"/>
                <w:b w:val="0"/>
                <w:bCs w:val="0"/>
                <w:sz w:val="22"/>
                <w:shd w:val="clear" w:color="auto" w:fill="FFFFFF"/>
                <w:lang w:val="sv-SE"/>
              </w:rPr>
              <w:t>Performance Efficiency (%)</w:t>
            </w:r>
          </w:p>
        </w:tc>
        <w:tc>
          <w:tcPr>
            <w:tcW w:w="1275" w:type="dxa"/>
            <w:vAlign w:val="center"/>
          </w:tcPr>
          <w:p w14:paraId="652B6A94" w14:textId="77777777" w:rsidR="00D23F0C" w:rsidRPr="00DC65BA" w:rsidRDefault="00D23F0C" w:rsidP="00F6173A">
            <w:pPr>
              <w:ind w:left="0" w:hanging="2"/>
              <w:contextualSpacing/>
              <w:jc w:val="left"/>
              <w:cnfStyle w:val="000000000000" w:firstRow="0" w:lastRow="0" w:firstColumn="0" w:lastColumn="0" w:oddVBand="0" w:evenVBand="0" w:oddHBand="0" w:evenHBand="0" w:firstRowFirstColumn="0" w:firstRowLastColumn="0" w:lastRowFirstColumn="0" w:lastRowLastColumn="0"/>
              <w:rPr>
                <w:rFonts w:eastAsia="Times New Roman"/>
                <w:sz w:val="22"/>
                <w:lang w:eastAsia="id-ID"/>
              </w:rPr>
            </w:pPr>
            <w:r w:rsidRPr="00DC65BA">
              <w:rPr>
                <w:rStyle w:val="longtext"/>
                <w:sz w:val="22"/>
                <w:shd w:val="clear" w:color="auto" w:fill="FFFFFF"/>
                <w:lang w:val="sv-SE"/>
              </w:rPr>
              <w:t>95%</w:t>
            </w:r>
          </w:p>
        </w:tc>
      </w:tr>
      <w:tr w:rsidR="00D23F0C" w:rsidRPr="00DC65BA" w14:paraId="64B786FB" w14:textId="77777777" w:rsidTr="00F6173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61" w:type="dxa"/>
            <w:tcBorders>
              <w:top w:val="none" w:sz="0" w:space="0" w:color="auto"/>
              <w:bottom w:val="none" w:sz="0" w:space="0" w:color="auto"/>
            </w:tcBorders>
            <w:vAlign w:val="center"/>
          </w:tcPr>
          <w:p w14:paraId="41C0519C" w14:textId="77777777" w:rsidR="00D23F0C" w:rsidRPr="00DC65BA" w:rsidRDefault="00D23F0C" w:rsidP="00F6173A">
            <w:pPr>
              <w:ind w:left="0" w:hanging="2"/>
              <w:contextualSpacing/>
              <w:jc w:val="left"/>
              <w:rPr>
                <w:rFonts w:eastAsia="Times New Roman"/>
                <w:b w:val="0"/>
                <w:bCs w:val="0"/>
                <w:sz w:val="22"/>
                <w:lang w:eastAsia="id-ID"/>
              </w:rPr>
            </w:pPr>
            <w:r w:rsidRPr="00DC65BA">
              <w:rPr>
                <w:rStyle w:val="longtext"/>
                <w:b w:val="0"/>
                <w:bCs w:val="0"/>
                <w:sz w:val="22"/>
                <w:shd w:val="clear" w:color="auto" w:fill="FFFFFF"/>
                <w:lang w:val="sv-SE"/>
              </w:rPr>
              <w:t>Quality Rate (%)</w:t>
            </w:r>
          </w:p>
        </w:tc>
        <w:tc>
          <w:tcPr>
            <w:tcW w:w="1275" w:type="dxa"/>
            <w:tcBorders>
              <w:top w:val="none" w:sz="0" w:space="0" w:color="auto"/>
              <w:bottom w:val="none" w:sz="0" w:space="0" w:color="auto"/>
            </w:tcBorders>
            <w:vAlign w:val="center"/>
          </w:tcPr>
          <w:p w14:paraId="0A07B500" w14:textId="77777777" w:rsidR="00D23F0C" w:rsidRPr="00DC65BA" w:rsidRDefault="00D23F0C" w:rsidP="00F6173A">
            <w:pPr>
              <w:ind w:left="0" w:hanging="2"/>
              <w:contextualSpacing/>
              <w:jc w:val="left"/>
              <w:cnfStyle w:val="000000100000" w:firstRow="0" w:lastRow="0" w:firstColumn="0" w:lastColumn="0" w:oddVBand="0" w:evenVBand="0" w:oddHBand="1" w:evenHBand="0" w:firstRowFirstColumn="0" w:firstRowLastColumn="0" w:lastRowFirstColumn="0" w:lastRowLastColumn="0"/>
              <w:rPr>
                <w:rFonts w:eastAsia="Times New Roman"/>
                <w:sz w:val="22"/>
                <w:lang w:eastAsia="id-ID"/>
              </w:rPr>
            </w:pPr>
            <w:r w:rsidRPr="00DC65BA">
              <w:rPr>
                <w:rStyle w:val="longtext"/>
                <w:sz w:val="22"/>
                <w:shd w:val="clear" w:color="auto" w:fill="FFFFFF"/>
                <w:lang w:val="sv-SE"/>
              </w:rPr>
              <w:t>99%</w:t>
            </w:r>
          </w:p>
        </w:tc>
      </w:tr>
      <w:tr w:rsidR="00D23F0C" w:rsidRPr="00DC65BA" w14:paraId="07F13412" w14:textId="77777777" w:rsidTr="00F6173A">
        <w:trPr>
          <w:jc w:val="center"/>
        </w:trPr>
        <w:tc>
          <w:tcPr>
            <w:cnfStyle w:val="001000000000" w:firstRow="0" w:lastRow="0" w:firstColumn="1" w:lastColumn="0" w:oddVBand="0" w:evenVBand="0" w:oddHBand="0" w:evenHBand="0" w:firstRowFirstColumn="0" w:firstRowLastColumn="0" w:lastRowFirstColumn="0" w:lastRowLastColumn="0"/>
            <w:tcW w:w="3261" w:type="dxa"/>
            <w:vAlign w:val="center"/>
          </w:tcPr>
          <w:p w14:paraId="6FC23E0C" w14:textId="77777777" w:rsidR="00D23F0C" w:rsidRPr="00DC65BA" w:rsidRDefault="00D23F0C" w:rsidP="00F6173A">
            <w:pPr>
              <w:ind w:left="0" w:hanging="2"/>
              <w:contextualSpacing/>
              <w:jc w:val="left"/>
              <w:rPr>
                <w:rFonts w:eastAsia="Times New Roman"/>
                <w:b w:val="0"/>
                <w:bCs w:val="0"/>
                <w:sz w:val="22"/>
                <w:lang w:eastAsia="id-ID"/>
              </w:rPr>
            </w:pPr>
            <w:r w:rsidRPr="00DC65BA">
              <w:rPr>
                <w:rStyle w:val="longtext"/>
                <w:b w:val="0"/>
                <w:bCs w:val="0"/>
                <w:sz w:val="22"/>
                <w:shd w:val="clear" w:color="auto" w:fill="FFFFFF"/>
                <w:lang w:val="sv-SE"/>
              </w:rPr>
              <w:t>Ideal OEE</w:t>
            </w:r>
          </w:p>
        </w:tc>
        <w:tc>
          <w:tcPr>
            <w:tcW w:w="1275" w:type="dxa"/>
            <w:vAlign w:val="center"/>
          </w:tcPr>
          <w:p w14:paraId="09D33DA9" w14:textId="77777777" w:rsidR="00D23F0C" w:rsidRPr="00DC65BA" w:rsidRDefault="00D23F0C" w:rsidP="00F6173A">
            <w:pPr>
              <w:ind w:left="0" w:hanging="2"/>
              <w:contextualSpacing/>
              <w:jc w:val="left"/>
              <w:cnfStyle w:val="000000000000" w:firstRow="0" w:lastRow="0" w:firstColumn="0" w:lastColumn="0" w:oddVBand="0" w:evenVBand="0" w:oddHBand="0" w:evenHBand="0" w:firstRowFirstColumn="0" w:firstRowLastColumn="0" w:lastRowFirstColumn="0" w:lastRowLastColumn="0"/>
              <w:rPr>
                <w:rFonts w:eastAsia="Times New Roman"/>
                <w:sz w:val="22"/>
                <w:lang w:eastAsia="id-ID"/>
              </w:rPr>
            </w:pPr>
            <w:r w:rsidRPr="00DC65BA">
              <w:rPr>
                <w:rStyle w:val="longtext"/>
                <w:sz w:val="22"/>
                <w:shd w:val="clear" w:color="auto" w:fill="FFFFFF"/>
                <w:lang w:val="sv-SE"/>
              </w:rPr>
              <w:t>85%</w:t>
            </w:r>
          </w:p>
        </w:tc>
      </w:tr>
    </w:tbl>
    <w:p w14:paraId="460D46BB" w14:textId="77777777" w:rsidR="00266C98" w:rsidRDefault="00266C98" w:rsidP="00C87888">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521"/>
      </w:tblGrid>
      <w:tr w:rsidR="00C87888" w:rsidRPr="00DC65BA" w14:paraId="31318650" w14:textId="77777777" w:rsidTr="00F6173A">
        <w:tc>
          <w:tcPr>
            <w:tcW w:w="8505" w:type="dxa"/>
          </w:tcPr>
          <w:p w14:paraId="0927FAA2" w14:textId="77777777" w:rsidR="00C87888" w:rsidRPr="00DC65BA" w:rsidRDefault="00C87888" w:rsidP="00F6173A">
            <w:pPr>
              <w:spacing w:after="120"/>
              <w:ind w:left="0" w:hanging="2"/>
              <w:jc w:val="both"/>
              <w:rPr>
                <w:rFonts w:ascii="Times New Roman" w:eastAsia="MS Mincho" w:hAnsi="Times New Roman" w:cs="Times New Roman"/>
                <w:lang w:val="en-GB" w:eastAsia="de-DE"/>
              </w:rPr>
            </w:pPr>
            <m:oMathPara>
              <m:oMathParaPr>
                <m:jc m:val="left"/>
              </m:oMathParaPr>
              <m:oMath>
                <m:r>
                  <m:rPr>
                    <m:sty m:val="p"/>
                  </m:rPr>
                  <w:rPr>
                    <w:rFonts w:ascii="Cambria Math" w:eastAsia="MS Mincho" w:hAnsi="Cambria Math" w:cs="Times New Roman"/>
                    <w:lang w:eastAsia="de-DE"/>
                  </w:rPr>
                  <m:t xml:space="preserve">Availability </m:t>
                </m:r>
                <m:d>
                  <m:dPr>
                    <m:ctrlPr>
                      <w:rPr>
                        <w:rFonts w:ascii="Cambria Math" w:eastAsia="MS Mincho" w:hAnsi="Cambria Math" w:cs="Times New Roman"/>
                        <w:lang w:eastAsia="de-DE"/>
                      </w:rPr>
                    </m:ctrlPr>
                  </m:dPr>
                  <m:e>
                    <m:r>
                      <m:rPr>
                        <m:sty m:val="p"/>
                      </m:rPr>
                      <w:rPr>
                        <w:rFonts w:ascii="Cambria Math" w:eastAsia="MS Mincho" w:hAnsi="Cambria Math" w:cs="Times New Roman"/>
                        <w:lang w:eastAsia="de-DE"/>
                      </w:rPr>
                      <m:t>%</m:t>
                    </m:r>
                  </m:e>
                </m:d>
                <m:r>
                  <w:rPr>
                    <w:rFonts w:ascii="Cambria Math" w:eastAsia="MS Mincho" w:hAnsi="Cambria Math" w:cs="Times New Roman"/>
                    <w:lang w:val="en-GB" w:eastAsia="de-DE"/>
                  </w:rPr>
                  <m:t xml:space="preserve">= </m:t>
                </m:r>
                <m:f>
                  <m:fPr>
                    <m:ctrlPr>
                      <w:rPr>
                        <w:rFonts w:ascii="Cambria Math" w:eastAsia="MS Mincho" w:hAnsi="Cambria Math" w:cs="Times New Roman"/>
                        <w:i/>
                        <w:lang w:val="en-GB" w:eastAsia="de-DE"/>
                      </w:rPr>
                    </m:ctrlPr>
                  </m:fPr>
                  <m:num>
                    <m:d>
                      <m:dPr>
                        <m:ctrlPr>
                          <w:rPr>
                            <w:rFonts w:ascii="Cambria Math" w:eastAsia="MS Mincho" w:hAnsi="Cambria Math" w:cs="Times New Roman"/>
                            <w:lang w:eastAsia="de-DE"/>
                          </w:rPr>
                        </m:ctrlPr>
                      </m:dPr>
                      <m:e>
                        <m:r>
                          <m:rPr>
                            <m:sty m:val="p"/>
                          </m:rPr>
                          <w:rPr>
                            <w:rFonts w:ascii="Cambria Math" w:eastAsia="MS Mincho" w:hAnsi="Cambria Math" w:cs="Times New Roman"/>
                            <w:lang w:eastAsia="de-DE"/>
                          </w:rPr>
                          <m:t>Required Available Time-Downtime</m:t>
                        </m:r>
                      </m:e>
                    </m:d>
                  </m:num>
                  <m:den>
                    <m:r>
                      <m:rPr>
                        <m:sty m:val="p"/>
                      </m:rPr>
                      <w:rPr>
                        <w:rFonts w:ascii="Cambria Math" w:eastAsia="MS Mincho" w:hAnsi="Cambria Math" w:cs="Times New Roman"/>
                        <w:lang w:eastAsia="de-DE"/>
                      </w:rPr>
                      <m:t>Required Available Time</m:t>
                    </m:r>
                  </m:den>
                </m:f>
                <m:r>
                  <w:rPr>
                    <w:rFonts w:ascii="Cambria Math" w:eastAsia="MS Mincho" w:hAnsi="Cambria Math" w:cs="Times New Roman"/>
                    <w:lang w:val="en-GB" w:eastAsia="de-DE"/>
                  </w:rPr>
                  <m:t>x 100%</m:t>
                </m:r>
              </m:oMath>
            </m:oMathPara>
          </w:p>
        </w:tc>
        <w:tc>
          <w:tcPr>
            <w:tcW w:w="521" w:type="dxa"/>
          </w:tcPr>
          <w:p w14:paraId="5DC6DDA2" w14:textId="77777777" w:rsidR="00C87888" w:rsidRPr="00DC65BA" w:rsidRDefault="00C87888" w:rsidP="00F6173A">
            <w:pPr>
              <w:spacing w:after="120"/>
              <w:ind w:left="0" w:hanging="2"/>
              <w:jc w:val="right"/>
              <w:rPr>
                <w:rFonts w:ascii="Times New Roman" w:eastAsia="MS Mincho" w:hAnsi="Times New Roman" w:cs="Times New Roman"/>
                <w:lang w:val="en-GB" w:eastAsia="de-DE"/>
              </w:rPr>
            </w:pPr>
            <w:r w:rsidRPr="00DC65BA">
              <w:rPr>
                <w:rFonts w:ascii="Times New Roman" w:eastAsia="MS Mincho" w:hAnsi="Times New Roman" w:cs="Times New Roman"/>
                <w:lang w:val="en-GB" w:eastAsia="de-DE"/>
              </w:rPr>
              <w:t>(1)</w:t>
            </w:r>
          </w:p>
        </w:tc>
      </w:tr>
      <w:tr w:rsidR="00C87888" w:rsidRPr="00DC65BA" w14:paraId="3B794184" w14:textId="77777777" w:rsidTr="00F61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5" w:type="dxa"/>
            <w:tcBorders>
              <w:top w:val="nil"/>
              <w:left w:val="nil"/>
              <w:bottom w:val="nil"/>
              <w:right w:val="nil"/>
            </w:tcBorders>
          </w:tcPr>
          <w:p w14:paraId="53FA8B92" w14:textId="77777777" w:rsidR="00C87888" w:rsidRPr="00DC65BA" w:rsidRDefault="00C87888" w:rsidP="00F6173A">
            <w:pPr>
              <w:spacing w:after="120"/>
              <w:ind w:left="0" w:hanging="2"/>
              <w:jc w:val="both"/>
              <w:rPr>
                <w:rFonts w:ascii="Times New Roman" w:eastAsia="MS Mincho" w:hAnsi="Times New Roman" w:cs="Times New Roman"/>
                <w:lang w:val="en-GB" w:eastAsia="de-DE"/>
              </w:rPr>
            </w:pPr>
            <m:oMathPara>
              <m:oMathParaPr>
                <m:jc m:val="left"/>
              </m:oMathParaPr>
              <m:oMath>
                <m:r>
                  <m:rPr>
                    <m:sty m:val="p"/>
                  </m:rPr>
                  <w:rPr>
                    <w:rFonts w:ascii="Cambria Math" w:eastAsia="MS Mincho" w:hAnsi="Cambria Math" w:cs="Times New Roman"/>
                    <w:lang w:eastAsia="de-DE"/>
                  </w:rPr>
                  <m:t xml:space="preserve">Performance Efficiency </m:t>
                </m:r>
                <m:d>
                  <m:dPr>
                    <m:ctrlPr>
                      <w:rPr>
                        <w:rFonts w:ascii="Cambria Math" w:eastAsia="MS Mincho" w:hAnsi="Cambria Math" w:cs="Times New Roman"/>
                        <w:lang w:eastAsia="de-DE"/>
                      </w:rPr>
                    </m:ctrlPr>
                  </m:dPr>
                  <m:e>
                    <m:r>
                      <m:rPr>
                        <m:sty m:val="p"/>
                      </m:rPr>
                      <w:rPr>
                        <w:rFonts w:ascii="Cambria Math" w:eastAsia="MS Mincho" w:hAnsi="Cambria Math" w:cs="Times New Roman"/>
                        <w:lang w:eastAsia="de-DE"/>
                      </w:rPr>
                      <m:t>%</m:t>
                    </m:r>
                  </m:e>
                </m:d>
                <m:r>
                  <w:rPr>
                    <w:rFonts w:ascii="Cambria Math" w:eastAsia="MS Mincho" w:hAnsi="Cambria Math" w:cs="Times New Roman"/>
                    <w:lang w:val="en-GB" w:eastAsia="de-DE"/>
                  </w:rPr>
                  <m:t xml:space="preserve">= </m:t>
                </m:r>
                <m:f>
                  <m:fPr>
                    <m:ctrlPr>
                      <w:rPr>
                        <w:rFonts w:ascii="Cambria Math" w:eastAsia="MS Mincho" w:hAnsi="Cambria Math" w:cs="Times New Roman"/>
                        <w:i/>
                        <w:lang w:val="en-GB" w:eastAsia="de-DE"/>
                      </w:rPr>
                    </m:ctrlPr>
                  </m:fPr>
                  <m:num>
                    <m:r>
                      <m:rPr>
                        <m:sty m:val="p"/>
                      </m:rPr>
                      <w:rPr>
                        <w:rFonts w:ascii="Cambria Math" w:eastAsia="MS Mincho" w:hAnsi="Cambria Math" w:cs="Times New Roman"/>
                        <w:lang w:eastAsia="de-DE"/>
                      </w:rPr>
                      <m:t>(Design Cycle Time x Equipment Output)</m:t>
                    </m:r>
                  </m:num>
                  <m:den>
                    <m:r>
                      <m:rPr>
                        <m:sty m:val="p"/>
                      </m:rPr>
                      <w:rPr>
                        <w:rFonts w:ascii="Cambria Math" w:eastAsia="MS Mincho" w:hAnsi="Cambria Math" w:cs="Times New Roman"/>
                        <w:lang w:eastAsia="de-DE"/>
                      </w:rPr>
                      <m:t>Operating  Time</m:t>
                    </m:r>
                  </m:den>
                </m:f>
                <m:r>
                  <w:rPr>
                    <w:rFonts w:ascii="Cambria Math" w:eastAsia="MS Mincho" w:hAnsi="Cambria Math" w:cs="Times New Roman"/>
                    <w:lang w:val="en-GB" w:eastAsia="de-DE"/>
                  </w:rPr>
                  <m:t>x 100%</m:t>
                </m:r>
              </m:oMath>
            </m:oMathPara>
          </w:p>
        </w:tc>
        <w:tc>
          <w:tcPr>
            <w:tcW w:w="521" w:type="dxa"/>
            <w:tcBorders>
              <w:top w:val="nil"/>
              <w:left w:val="nil"/>
              <w:bottom w:val="nil"/>
              <w:right w:val="nil"/>
            </w:tcBorders>
          </w:tcPr>
          <w:p w14:paraId="4DC93814" w14:textId="77777777" w:rsidR="00C87888" w:rsidRPr="00DC65BA" w:rsidRDefault="00C87888" w:rsidP="00F6173A">
            <w:pPr>
              <w:spacing w:after="120"/>
              <w:ind w:left="0" w:hanging="2"/>
              <w:jc w:val="right"/>
              <w:rPr>
                <w:rFonts w:ascii="Times New Roman" w:eastAsia="MS Mincho" w:hAnsi="Times New Roman" w:cs="Times New Roman"/>
                <w:lang w:val="en-GB" w:eastAsia="de-DE"/>
              </w:rPr>
            </w:pPr>
            <w:r w:rsidRPr="00DC65BA">
              <w:rPr>
                <w:rFonts w:ascii="Times New Roman" w:eastAsia="MS Mincho" w:hAnsi="Times New Roman" w:cs="Times New Roman"/>
                <w:lang w:val="en-GB" w:eastAsia="de-DE"/>
              </w:rPr>
              <w:t>(2)</w:t>
            </w:r>
          </w:p>
        </w:tc>
      </w:tr>
      <w:tr w:rsidR="00C87888" w:rsidRPr="00DC65BA" w14:paraId="3D71E589" w14:textId="77777777" w:rsidTr="00F61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5" w:type="dxa"/>
            <w:tcBorders>
              <w:top w:val="nil"/>
              <w:left w:val="nil"/>
              <w:bottom w:val="nil"/>
              <w:right w:val="nil"/>
            </w:tcBorders>
          </w:tcPr>
          <w:p w14:paraId="35D32E29" w14:textId="77777777" w:rsidR="00C87888" w:rsidRPr="00DC65BA" w:rsidRDefault="00C87888" w:rsidP="00F6173A">
            <w:pPr>
              <w:spacing w:after="120"/>
              <w:ind w:left="0" w:hanging="2"/>
              <w:jc w:val="both"/>
              <w:rPr>
                <w:rFonts w:ascii="Times New Roman" w:eastAsia="MS Mincho" w:hAnsi="Times New Roman" w:cs="Times New Roman"/>
                <w:lang w:val="en-GB" w:eastAsia="de-DE"/>
              </w:rPr>
            </w:pPr>
            <m:oMathPara>
              <m:oMathParaPr>
                <m:jc m:val="left"/>
              </m:oMathParaPr>
              <m:oMath>
                <m:r>
                  <m:rPr>
                    <m:sty m:val="p"/>
                  </m:rPr>
                  <w:rPr>
                    <w:rFonts w:ascii="Cambria Math" w:eastAsia="MS Mincho" w:hAnsi="Cambria Math" w:cs="Times New Roman"/>
                    <w:lang w:eastAsia="de-DE"/>
                  </w:rPr>
                  <m:t xml:space="preserve">Quality Rate </m:t>
                </m:r>
                <m:d>
                  <m:dPr>
                    <m:ctrlPr>
                      <w:rPr>
                        <w:rFonts w:ascii="Cambria Math" w:eastAsia="MS Mincho" w:hAnsi="Cambria Math" w:cs="Times New Roman"/>
                        <w:lang w:eastAsia="de-DE"/>
                      </w:rPr>
                    </m:ctrlPr>
                  </m:dPr>
                  <m:e>
                    <m:r>
                      <m:rPr>
                        <m:sty m:val="p"/>
                      </m:rPr>
                      <w:rPr>
                        <w:rFonts w:ascii="Cambria Math" w:eastAsia="MS Mincho" w:hAnsi="Cambria Math" w:cs="Times New Roman"/>
                        <w:lang w:eastAsia="de-DE"/>
                      </w:rPr>
                      <m:t>%</m:t>
                    </m:r>
                  </m:e>
                </m:d>
                <m:r>
                  <w:rPr>
                    <w:rFonts w:ascii="Cambria Math" w:eastAsia="MS Mincho" w:hAnsi="Cambria Math" w:cs="Times New Roman"/>
                    <w:lang w:val="en-GB" w:eastAsia="de-DE"/>
                  </w:rPr>
                  <m:t xml:space="preserve">= </m:t>
                </m:r>
                <m:f>
                  <m:fPr>
                    <m:ctrlPr>
                      <w:rPr>
                        <w:rFonts w:ascii="Cambria Math" w:eastAsia="MS Mincho" w:hAnsi="Cambria Math" w:cs="Times New Roman"/>
                        <w:i/>
                        <w:lang w:val="en-GB" w:eastAsia="de-DE"/>
                      </w:rPr>
                    </m:ctrlPr>
                  </m:fPr>
                  <m:num>
                    <m:r>
                      <w:rPr>
                        <w:rFonts w:ascii="Cambria Math" w:eastAsia="MS Mincho" w:hAnsi="Cambria Math" w:cs="Times New Roman"/>
                        <w:lang w:val="en-GB" w:eastAsia="de-DE"/>
                      </w:rPr>
                      <m:t>(</m:t>
                    </m:r>
                    <m:nary>
                      <m:naryPr>
                        <m:chr m:val="∑"/>
                        <m:limLoc m:val="undOvr"/>
                        <m:subHide m:val="1"/>
                        <m:supHide m:val="1"/>
                        <m:ctrlPr>
                          <w:rPr>
                            <w:rFonts w:ascii="Cambria Math" w:eastAsia="MS Mincho" w:hAnsi="Cambria Math" w:cs="Times New Roman"/>
                            <w:lang w:eastAsia="de-DE"/>
                          </w:rPr>
                        </m:ctrlPr>
                      </m:naryPr>
                      <m:sub/>
                      <m:sup/>
                      <m:e>
                        <m:r>
                          <m:rPr>
                            <m:sty m:val="p"/>
                          </m:rPr>
                          <w:rPr>
                            <w:rFonts w:ascii="Cambria Math" w:eastAsia="MS Mincho" w:hAnsi="Cambria Math" w:cs="Times New Roman"/>
                            <w:lang w:eastAsia="de-DE"/>
                          </w:rPr>
                          <m:t>Production Input</m:t>
                        </m:r>
                      </m:e>
                    </m:nary>
                    <m:r>
                      <m:rPr>
                        <m:sty m:val="p"/>
                      </m:rPr>
                      <w:rPr>
                        <w:rFonts w:ascii="Cambria Math" w:eastAsia="MS Mincho" w:hAnsi="Cambria Math" w:cs="Times New Roman"/>
                        <w:lang w:eastAsia="de-DE"/>
                      </w:rPr>
                      <m:t>-</m:t>
                    </m:r>
                    <m:nary>
                      <m:naryPr>
                        <m:chr m:val="∑"/>
                        <m:limLoc m:val="undOvr"/>
                        <m:subHide m:val="1"/>
                        <m:supHide m:val="1"/>
                        <m:ctrlPr>
                          <w:rPr>
                            <w:rFonts w:ascii="Cambria Math" w:eastAsia="MS Mincho" w:hAnsi="Cambria Math" w:cs="Times New Roman"/>
                            <w:lang w:eastAsia="de-DE"/>
                          </w:rPr>
                        </m:ctrlPr>
                      </m:naryPr>
                      <m:sub/>
                      <m:sup/>
                      <m:e>
                        <m:r>
                          <m:rPr>
                            <m:sty m:val="p"/>
                          </m:rPr>
                          <w:rPr>
                            <w:rFonts w:ascii="Cambria Math" w:eastAsia="MS Mincho" w:hAnsi="Cambria Math" w:cs="Times New Roman"/>
                            <w:lang w:eastAsia="de-DE"/>
                          </w:rPr>
                          <m:t>Quality Defects</m:t>
                        </m:r>
                      </m:e>
                    </m:nary>
                    <m:r>
                      <w:rPr>
                        <w:rFonts w:ascii="Cambria Math" w:eastAsia="MS Mincho" w:hAnsi="Cambria Math" w:cs="Times New Roman"/>
                        <w:lang w:eastAsia="de-DE"/>
                      </w:rPr>
                      <m:t>)</m:t>
                    </m:r>
                  </m:num>
                  <m:den>
                    <m:nary>
                      <m:naryPr>
                        <m:chr m:val="∑"/>
                        <m:limLoc m:val="undOvr"/>
                        <m:subHide m:val="1"/>
                        <m:supHide m:val="1"/>
                        <m:ctrlPr>
                          <w:rPr>
                            <w:rFonts w:ascii="Cambria Math" w:eastAsia="MS Mincho" w:hAnsi="Cambria Math" w:cs="Times New Roman"/>
                            <w:lang w:eastAsia="de-DE"/>
                          </w:rPr>
                        </m:ctrlPr>
                      </m:naryPr>
                      <m:sub/>
                      <m:sup/>
                      <m:e>
                        <m:r>
                          <m:rPr>
                            <m:sty m:val="p"/>
                          </m:rPr>
                          <w:rPr>
                            <w:rFonts w:ascii="Cambria Math" w:eastAsia="MS Mincho" w:hAnsi="Cambria Math" w:cs="Times New Roman"/>
                            <w:lang w:eastAsia="de-DE"/>
                          </w:rPr>
                          <m:t>Production Input</m:t>
                        </m:r>
                      </m:e>
                    </m:nary>
                  </m:den>
                </m:f>
                <m:r>
                  <w:rPr>
                    <w:rFonts w:ascii="Cambria Math" w:eastAsia="MS Mincho" w:hAnsi="Cambria Math" w:cs="Times New Roman"/>
                    <w:lang w:val="en-GB" w:eastAsia="de-DE"/>
                  </w:rPr>
                  <m:t>x 100%</m:t>
                </m:r>
              </m:oMath>
            </m:oMathPara>
          </w:p>
        </w:tc>
        <w:tc>
          <w:tcPr>
            <w:tcW w:w="521" w:type="dxa"/>
            <w:tcBorders>
              <w:top w:val="nil"/>
              <w:left w:val="nil"/>
              <w:bottom w:val="nil"/>
              <w:right w:val="nil"/>
            </w:tcBorders>
          </w:tcPr>
          <w:p w14:paraId="019EA022" w14:textId="77777777" w:rsidR="00C87888" w:rsidRPr="00DC65BA" w:rsidRDefault="00C87888" w:rsidP="00F6173A">
            <w:pPr>
              <w:spacing w:after="120"/>
              <w:ind w:left="0" w:hanging="2"/>
              <w:jc w:val="right"/>
              <w:rPr>
                <w:rFonts w:ascii="Times New Roman" w:eastAsia="MS Mincho" w:hAnsi="Times New Roman" w:cs="Times New Roman"/>
                <w:lang w:val="en-GB" w:eastAsia="de-DE"/>
              </w:rPr>
            </w:pPr>
            <w:r w:rsidRPr="00DC65BA">
              <w:rPr>
                <w:rFonts w:ascii="Times New Roman" w:eastAsia="MS Mincho" w:hAnsi="Times New Roman" w:cs="Times New Roman"/>
                <w:lang w:val="en-GB" w:eastAsia="de-DE"/>
              </w:rPr>
              <w:t>(3)</w:t>
            </w:r>
          </w:p>
        </w:tc>
      </w:tr>
      <w:tr w:rsidR="00C87888" w:rsidRPr="00DC65BA" w14:paraId="460DF1EC" w14:textId="77777777" w:rsidTr="00F61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5" w:type="dxa"/>
            <w:tcBorders>
              <w:top w:val="nil"/>
              <w:left w:val="nil"/>
              <w:bottom w:val="nil"/>
              <w:right w:val="nil"/>
            </w:tcBorders>
          </w:tcPr>
          <w:p w14:paraId="557F808D" w14:textId="77777777" w:rsidR="00C87888" w:rsidRPr="00DC65BA" w:rsidRDefault="00C87888" w:rsidP="00F6173A">
            <w:pPr>
              <w:spacing w:after="120"/>
              <w:ind w:left="0" w:hanging="2"/>
              <w:jc w:val="both"/>
              <w:rPr>
                <w:rFonts w:ascii="Times New Roman" w:eastAsia="MS Mincho" w:hAnsi="Times New Roman" w:cs="Times New Roman"/>
                <w:lang w:val="en-GB" w:eastAsia="de-DE"/>
              </w:rPr>
            </w:pPr>
            <m:oMathPara>
              <m:oMathParaPr>
                <m:jc m:val="left"/>
              </m:oMathParaPr>
              <m:oMath>
                <m:r>
                  <m:rPr>
                    <m:sty m:val="p"/>
                  </m:rPr>
                  <w:rPr>
                    <w:rFonts w:ascii="Cambria Math" w:eastAsia="MS Mincho" w:hAnsi="Cambria Math" w:cs="Times New Roman"/>
                    <w:lang w:eastAsia="de-DE"/>
                  </w:rPr>
                  <m:t>OEE</m:t>
                </m:r>
                <m:d>
                  <m:dPr>
                    <m:ctrlPr>
                      <w:rPr>
                        <w:rFonts w:ascii="Cambria Math" w:eastAsia="MS Mincho" w:hAnsi="Cambria Math" w:cs="Times New Roman"/>
                        <w:lang w:eastAsia="de-DE"/>
                      </w:rPr>
                    </m:ctrlPr>
                  </m:dPr>
                  <m:e>
                    <m:r>
                      <m:rPr>
                        <m:sty m:val="p"/>
                      </m:rPr>
                      <w:rPr>
                        <w:rFonts w:ascii="Cambria Math" w:eastAsia="MS Mincho" w:hAnsi="Cambria Math" w:cs="Times New Roman"/>
                        <w:lang w:eastAsia="de-DE"/>
                      </w:rPr>
                      <m:t>%</m:t>
                    </m:r>
                  </m:e>
                </m:d>
                <m:r>
                  <m:rPr>
                    <m:sty m:val="p"/>
                  </m:rPr>
                  <w:rPr>
                    <w:rFonts w:ascii="Cambria Math" w:eastAsia="MS Mincho" w:hAnsi="Cambria Math" w:cs="Times New Roman"/>
                    <w:lang w:eastAsia="de-DE"/>
                  </w:rPr>
                  <m:t>=Availability (%)  x Performance Efficiency (%)  x Quality Rate (%)</m:t>
                </m:r>
              </m:oMath>
            </m:oMathPara>
          </w:p>
        </w:tc>
        <w:tc>
          <w:tcPr>
            <w:tcW w:w="521" w:type="dxa"/>
            <w:tcBorders>
              <w:top w:val="nil"/>
              <w:left w:val="nil"/>
              <w:bottom w:val="nil"/>
              <w:right w:val="nil"/>
            </w:tcBorders>
          </w:tcPr>
          <w:p w14:paraId="177386FA" w14:textId="77777777" w:rsidR="00C87888" w:rsidRPr="00DC65BA" w:rsidRDefault="00C87888" w:rsidP="00F6173A">
            <w:pPr>
              <w:spacing w:after="120"/>
              <w:ind w:left="0" w:hanging="2"/>
              <w:jc w:val="right"/>
              <w:rPr>
                <w:rFonts w:ascii="Times New Roman" w:eastAsia="MS Mincho" w:hAnsi="Times New Roman" w:cs="Times New Roman"/>
                <w:lang w:val="en-GB" w:eastAsia="de-DE"/>
              </w:rPr>
            </w:pPr>
            <w:r w:rsidRPr="00DC65BA">
              <w:rPr>
                <w:rFonts w:ascii="Times New Roman" w:eastAsia="MS Mincho" w:hAnsi="Times New Roman" w:cs="Times New Roman"/>
                <w:lang w:val="en-GB" w:eastAsia="de-DE"/>
              </w:rPr>
              <w:t>(4)</w:t>
            </w:r>
          </w:p>
        </w:tc>
      </w:tr>
    </w:tbl>
    <w:p w14:paraId="2006C10E" w14:textId="77777777" w:rsidR="00C87888" w:rsidRDefault="00C87888" w:rsidP="00C87888">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01212030" w14:textId="77777777" w:rsidR="00EE72C0" w:rsidRDefault="00D23F0C" w:rsidP="00EE72C0">
      <w:pPr>
        <w:widowControl w:val="0"/>
        <w:pBdr>
          <w:top w:val="nil"/>
          <w:left w:val="nil"/>
          <w:bottom w:val="nil"/>
          <w:right w:val="nil"/>
          <w:between w:val="nil"/>
        </w:pBdr>
        <w:spacing w:after="0" w:line="240" w:lineRule="auto"/>
        <w:ind w:left="-2" w:firstLineChars="30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Basic formula for </w:t>
      </w:r>
      <w:r w:rsidR="00FF0BA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w:t>
      </w:r>
      <w:r w:rsidR="00C87888" w:rsidRPr="00C87888">
        <w:rPr>
          <w:rFonts w:ascii="Times New Roman" w:eastAsia="Times New Roman" w:hAnsi="Times New Roman" w:cs="Times New Roman"/>
          <w:color w:val="000000"/>
          <w:sz w:val="24"/>
          <w:szCs w:val="24"/>
        </w:rPr>
        <w:t>vailability</w:t>
      </w:r>
      <w:r w:rsidR="00FF0BAA">
        <w:rPr>
          <w:rFonts w:ascii="Times New Roman" w:eastAsia="Times New Roman" w:hAnsi="Times New Roman" w:cs="Times New Roman"/>
          <w:color w:val="000000"/>
          <w:sz w:val="24"/>
          <w:szCs w:val="24"/>
        </w:rPr>
        <w:t>”</w:t>
      </w:r>
      <w:r w:rsidR="00C87888" w:rsidRPr="00C87888">
        <w:rPr>
          <w:rFonts w:ascii="Times New Roman" w:eastAsia="Times New Roman" w:hAnsi="Times New Roman" w:cs="Times New Roman"/>
          <w:color w:val="000000"/>
          <w:sz w:val="24"/>
          <w:szCs w:val="24"/>
        </w:rPr>
        <w:t xml:space="preserve"> represents the condition of a machine being prepared to produce a product within a specified timeframe. Availability level is determined through dividing process of the machine's operational time for producing products by its total loading time, as shown in equation (1). </w:t>
      </w:r>
      <w:r w:rsidR="00EE72C0">
        <w:rPr>
          <w:rFonts w:ascii="Times New Roman" w:eastAsia="Times New Roman" w:hAnsi="Times New Roman" w:cs="Times New Roman"/>
          <w:color w:val="000000"/>
          <w:sz w:val="24"/>
          <w:szCs w:val="24"/>
          <w:lang w:val="en-US"/>
        </w:rPr>
        <w:t xml:space="preserve"> </w:t>
      </w:r>
      <w:r w:rsidR="00C87888" w:rsidRPr="00C87888">
        <w:rPr>
          <w:rFonts w:ascii="Times New Roman" w:eastAsia="Times New Roman" w:hAnsi="Times New Roman" w:cs="Times New Roman"/>
          <w:color w:val="000000"/>
          <w:sz w:val="24"/>
          <w:szCs w:val="24"/>
        </w:rPr>
        <w:t xml:space="preserve">Performance Efficiency indicates the machine's performance during production, assessing whether it meets the intended production quantity within a designated timeframe, based on the machine's original maximum capacity. Performance efficiency values could be determined by using equation (2). The Quality Products Rates </w:t>
      </w:r>
      <w:r w:rsidR="00C87888" w:rsidRPr="00C87888">
        <w:rPr>
          <w:rFonts w:ascii="Times New Roman" w:eastAsia="Times New Roman" w:hAnsi="Times New Roman" w:cs="Times New Roman"/>
          <w:color w:val="000000"/>
          <w:sz w:val="24"/>
          <w:szCs w:val="24"/>
        </w:rPr>
        <w:lastRenderedPageBreak/>
        <w:t xml:space="preserve">signifies the percentage of acceptable products compared to the total production output. The quality rate can be expressed in equation (3). </w:t>
      </w:r>
    </w:p>
    <w:p w14:paraId="12A1AAFB" w14:textId="102F4971" w:rsidR="00C87888" w:rsidRPr="00C87888" w:rsidRDefault="00C87888" w:rsidP="00EE72C0">
      <w:pPr>
        <w:widowControl w:val="0"/>
        <w:pBdr>
          <w:top w:val="nil"/>
          <w:left w:val="nil"/>
          <w:bottom w:val="nil"/>
          <w:right w:val="nil"/>
          <w:between w:val="nil"/>
        </w:pBdr>
        <w:spacing w:after="0" w:line="240" w:lineRule="auto"/>
        <w:ind w:left="-2" w:firstLineChars="300" w:firstLine="720"/>
        <w:jc w:val="both"/>
        <w:rPr>
          <w:rFonts w:ascii="Times New Roman" w:eastAsia="Times New Roman" w:hAnsi="Times New Roman" w:cs="Times New Roman"/>
          <w:color w:val="000000"/>
          <w:sz w:val="24"/>
          <w:szCs w:val="24"/>
        </w:rPr>
      </w:pPr>
      <w:r w:rsidRPr="00C87888">
        <w:rPr>
          <w:rFonts w:ascii="Times New Roman" w:eastAsia="Times New Roman" w:hAnsi="Times New Roman" w:cs="Times New Roman"/>
          <w:color w:val="000000"/>
          <w:sz w:val="24"/>
          <w:szCs w:val="24"/>
        </w:rPr>
        <w:t xml:space="preserve">From </w:t>
      </w:r>
      <w:r w:rsidR="00FF0BAA">
        <w:rPr>
          <w:rFonts w:ascii="Times New Roman" w:eastAsia="Times New Roman" w:hAnsi="Times New Roman" w:cs="Times New Roman"/>
          <w:color w:val="000000"/>
          <w:sz w:val="24"/>
          <w:szCs w:val="24"/>
        </w:rPr>
        <w:t>the three elements of “</w:t>
      </w:r>
      <w:r w:rsidR="00FF0BAA" w:rsidRPr="00FF0BAA">
        <w:rPr>
          <w:rFonts w:ascii="Times New Roman" w:eastAsia="Times New Roman" w:hAnsi="Times New Roman" w:cs="Times New Roman"/>
          <w:color w:val="000000"/>
          <w:sz w:val="24"/>
          <w:szCs w:val="24"/>
        </w:rPr>
        <w:t>World class OEE parameters</w:t>
      </w:r>
      <w:r w:rsidR="00FF0BAA">
        <w:rPr>
          <w:rFonts w:ascii="Times New Roman" w:eastAsia="Times New Roman" w:hAnsi="Times New Roman" w:cs="Times New Roman"/>
          <w:color w:val="000000"/>
          <w:sz w:val="24"/>
          <w:szCs w:val="24"/>
        </w:rPr>
        <w:t>”</w:t>
      </w:r>
      <w:r w:rsidRPr="00C87888">
        <w:rPr>
          <w:rFonts w:ascii="Times New Roman" w:eastAsia="Times New Roman" w:hAnsi="Times New Roman" w:cs="Times New Roman"/>
          <w:color w:val="000000"/>
          <w:sz w:val="24"/>
          <w:szCs w:val="24"/>
        </w:rPr>
        <w:t>, six major losses in manufacturing activity could be identified</w:t>
      </w:r>
      <w:r w:rsidR="00FF0BAA">
        <w:rPr>
          <w:rFonts w:ascii="Times New Roman" w:eastAsia="Times New Roman" w:hAnsi="Times New Roman" w:cs="Times New Roman"/>
          <w:color w:val="000000"/>
          <w:sz w:val="24"/>
          <w:szCs w:val="24"/>
        </w:rPr>
        <w:t xml:space="preserve"> and</w:t>
      </w:r>
      <w:r w:rsidRPr="00C87888">
        <w:rPr>
          <w:rFonts w:ascii="Times New Roman" w:eastAsia="Times New Roman" w:hAnsi="Times New Roman" w:cs="Times New Roman"/>
          <w:color w:val="000000"/>
          <w:sz w:val="24"/>
          <w:szCs w:val="24"/>
        </w:rPr>
        <w:t xml:space="preserve"> providing a good framework for categorizing existing losses, making it easier to identify which efforts will have a significant impact on increasing the OEE values </w:t>
      </w:r>
      <w:r w:rsidR="009C126A">
        <w:rPr>
          <w:rFonts w:ascii="Times New Roman" w:eastAsia="Times New Roman" w:hAnsi="Times New Roman" w:cs="Times New Roman"/>
          <w:color w:val="000000"/>
          <w:sz w:val="24"/>
          <w:szCs w:val="24"/>
        </w:rPr>
        <w:fldChar w:fldCharType="begin" w:fldLock="1"/>
      </w:r>
      <w:r w:rsidR="009C126A">
        <w:rPr>
          <w:rFonts w:ascii="Times New Roman" w:eastAsia="Times New Roman" w:hAnsi="Times New Roman" w:cs="Times New Roman"/>
          <w:color w:val="000000"/>
          <w:sz w:val="24"/>
          <w:szCs w:val="24"/>
        </w:rPr>
        <w:instrText>ADDIN CSL_CITATION {"citationItems":[{"id":"ITEM-1","itemData":{"DOI":"https://doi.org/10.34012/jutikomp.v1i2.245","abstract":"Pada dunia industri yang semakin kompetitif, maka dibutuhkan adanya dukungan teknologi dalam kegiatan produksi, untuk mengetahui produktifitas kegiatan produksi salah satunya dengan melakukan pengukuran produktifitas mesin produksi, untuk itu maka perlu dilakukan pendekatan multi disipliner yang melibatkan semua usaha, kecakapan, keahlian, modal, teknologi, manajemen, informasi dan sumber-sumber daya lainnya secara terpadu. Salah satu pendekatan dalam meningkatkan produktifitas mesin adalah dengan menerapkan Total Productive Maintenance (TPM) yaitu dengan melakukan pengukuran nilai Overall Equipment Effectiveness (OEE) terhadap mesin produksi sehingga dapat diketahui tingkat produktifitas mesin saat beroperasi. Metode perhitungan OEE berfungsi untuk melihat secara keseluruhan produktifitas mesin saat beroperasi yang mencakup tiga faktor yaitu Availability Rate, Performance Rate dan Rate of Quality. Penelitian ini merancang sistem informasi perhitungan nilai OEE pada unit mesin saat beroperasi yang bertujuan untuk mempermudah mendapatkan informasi terhadap kinerja mesin secara up to date, sehingga diharapkan dengan informasi tersebut perusahaan dapat melakukan perbaikan-perbaikan guna meningkatkan produktifitas mesin secara cepat dan tepat sasaran sehingga dapat memenuhi target produksi yang telah ditetapkan oleh perusahaan. Hasil perancangan sistem informasi OEE ini diterapkan di PT XYZ pada unit mesin Packing dengan mengambil waktu operasi pada bulan September 2018, dari pengambilan data dan pengolahan data kedalam sistem informasi OEE, maka didapat nilai Availability Rate 91,63% , Performance rate 72,61%, Quality rate 98,4% dan OEE 65,48% . Rendahnya nilai OEE mesin packing disebabkan karena Performance mesin tersebut rendah(72,61%) , ini berarti mesin tersebut beroperasi dengan kecepatan dibawah standart.","author":[{"dropping-particle":"","family":"Wiyatno","given":"Tri Ngudi","non-dropping-particle":"","parse-names":false,"suffix":""},{"dropping-particle":"","family":"Fatchan","given":"Muhamad","non-dropping-particle":"","parse-names":false,"suffix":""},{"dropping-particle":"","family":"Firmansyah","given":"Andi","non-dropping-particle":"","parse-names":false,"suffix":""}],"container-title":"Jutikomp","id":"ITEM-1","issue":"2","issued":{"date-parts":[["2018"]]},"page":"205-214","title":"Sistem Informasi Produktifitas Mesin dengan Metode Overall Equipment Efectiveness (OEE)","type":"article-journal","volume":"1"},"uris":["http://www.mendeley.com/documents/?uuid=65f2a448-7bb8-47b6-a512-6db4b12a2284"]},{"id":"ITEM-2","itemData":{"DOI":"https://doi.org/10.1016/j.procir.2016.11.023","abstract":"The increasing digitalization of industry provides means to automatically acquire and analyze manufacturing data. As a consequence, companies are investing in Manufacturing Execution Systems (MES) where the measurement of Overall Equipment Effectiveness (OEE) often is a central part and important reason for the investment. The purpose of this study is to identify critical factors and potential pitfalls when operating automatic measurement of OEE. It is accomplished by analyzing raw data used for OEE calculation acquired from a large data set; 23 different companies and 884 machines. The average OEE was calculated to 65%. Almost half of the recorded OEE losses could not be classified since the loss categories were either lacking or had poor descriptions. In addition, 90% of the stop time that was classified could be directly related to supporting activities performed by operators and not the automatic process itself. The findings and recommendations of this study can be incorporated to fully utilize the potential of automatic data acquisition systems and to derive accurate OEE measures that can be used to improve manufacturing performance.","author":[{"dropping-particle":"","family":"Hedman","given":"Richard","non-dropping-particle":"","parse-names":false,"suffix":""},{"dropping-particle":"","family":"Subramaniyan","given":"Mukund","non-dropping-particle":"","parse-names":false,"suffix":""},{"dropping-particle":"","family":"Almström","given":"Peter","non-dropping-particle":"","parse-names":false,"suffix":""}],"container-title":"Procedia CIRP 57","id":"ITEM-2","issued":{"date-parts":[["2016"]]},"page":"128-133","title":"Analysis of critical factors for automatic measurement of OEE","type":"article-journal","volume":"57"},"uris":["http://www.mendeley.com/documents/?uuid=95c2af41-bfb0-4d62-a991-38d16ab0f6e6"]}],"mendeley":{"formattedCitation":"[14], [20]","plainTextFormattedCitation":"[14], [20]","previouslyFormattedCitation":"[14], [20]"},"properties":{"noteIndex":0},"schema":"https://github.com/citation-style-language/schema/raw/master/csl-citation.json"}</w:instrText>
      </w:r>
      <w:r w:rsidR="009C126A">
        <w:rPr>
          <w:rFonts w:ascii="Times New Roman" w:eastAsia="Times New Roman" w:hAnsi="Times New Roman" w:cs="Times New Roman"/>
          <w:color w:val="000000"/>
          <w:sz w:val="24"/>
          <w:szCs w:val="24"/>
        </w:rPr>
        <w:fldChar w:fldCharType="separate"/>
      </w:r>
      <w:r w:rsidR="009C126A" w:rsidRPr="009C126A">
        <w:rPr>
          <w:rFonts w:ascii="Times New Roman" w:eastAsia="Times New Roman" w:hAnsi="Times New Roman" w:cs="Times New Roman"/>
          <w:noProof/>
          <w:color w:val="000000"/>
          <w:sz w:val="24"/>
          <w:szCs w:val="24"/>
        </w:rPr>
        <w:t>[14], [20]</w:t>
      </w:r>
      <w:r w:rsidR="009C126A">
        <w:rPr>
          <w:rFonts w:ascii="Times New Roman" w:eastAsia="Times New Roman" w:hAnsi="Times New Roman" w:cs="Times New Roman"/>
          <w:color w:val="000000"/>
          <w:sz w:val="24"/>
          <w:szCs w:val="24"/>
        </w:rPr>
        <w:fldChar w:fldCharType="end"/>
      </w:r>
      <w:r w:rsidRPr="00C87888">
        <w:rPr>
          <w:rFonts w:ascii="Times New Roman" w:eastAsia="Times New Roman" w:hAnsi="Times New Roman" w:cs="Times New Roman"/>
          <w:color w:val="000000"/>
          <w:sz w:val="24"/>
          <w:szCs w:val="24"/>
        </w:rPr>
        <w:t xml:space="preserve">. The classification of six major losses in OEE measurement were distributed as shown in Figure 1. Furthermore, the data accuracy for measuring OEE depends on the data mining process which being implemented in the manufacturing area, and it is become critical factor for assessing the process efficiency. </w:t>
      </w:r>
    </w:p>
    <w:p w14:paraId="5F291594" w14:textId="77777777" w:rsidR="00C87888" w:rsidRPr="00C87888" w:rsidRDefault="00C87888" w:rsidP="0008468F">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sidRPr="00A040AA">
        <w:rPr>
          <w:rStyle w:val="longtext"/>
          <w:noProof/>
          <w:szCs w:val="20"/>
          <w:shd w:val="clear" w:color="auto" w:fill="FFFFFF"/>
        </w:rPr>
        <w:drawing>
          <wp:inline distT="0" distB="0" distL="0" distR="0" wp14:anchorId="6D2C16D8" wp14:editId="51436527">
            <wp:extent cx="5478579" cy="2552700"/>
            <wp:effectExtent l="0" t="0" r="8255" b="0"/>
            <wp:docPr id="1228317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31768" name=""/>
                    <pic:cNvPicPr/>
                  </pic:nvPicPr>
                  <pic:blipFill>
                    <a:blip r:embed="rId10"/>
                    <a:stretch>
                      <a:fillRect/>
                    </a:stretch>
                  </pic:blipFill>
                  <pic:spPr>
                    <a:xfrm>
                      <a:off x="0" y="0"/>
                      <a:ext cx="5540987" cy="2581778"/>
                    </a:xfrm>
                    <a:prstGeom prst="rect">
                      <a:avLst/>
                    </a:prstGeom>
                  </pic:spPr>
                </pic:pic>
              </a:graphicData>
            </a:graphic>
          </wp:inline>
        </w:drawing>
      </w:r>
    </w:p>
    <w:p w14:paraId="462DCA06" w14:textId="7E6F2173" w:rsidR="00C87888" w:rsidRPr="00847F96" w:rsidRDefault="00C87888" w:rsidP="00847F96">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56771C">
        <w:rPr>
          <w:rFonts w:ascii="Times New Roman" w:eastAsia="Times New Roman" w:hAnsi="Times New Roman" w:cs="Times New Roman"/>
          <w:b/>
          <w:bCs/>
          <w:color w:val="000000"/>
        </w:rPr>
        <w:t>Figure 1.</w:t>
      </w:r>
      <w:r w:rsidRPr="00847F96">
        <w:rPr>
          <w:rFonts w:ascii="Times New Roman" w:eastAsia="Times New Roman" w:hAnsi="Times New Roman" w:cs="Times New Roman"/>
          <w:color w:val="000000"/>
        </w:rPr>
        <w:t xml:space="preserve"> Six </w:t>
      </w:r>
      <w:r w:rsidR="00EE72C0" w:rsidRPr="00847F96">
        <w:rPr>
          <w:rFonts w:ascii="Times New Roman" w:eastAsia="Times New Roman" w:hAnsi="Times New Roman" w:cs="Times New Roman"/>
          <w:color w:val="000000"/>
        </w:rPr>
        <w:t xml:space="preserve">Big Losses Classification </w:t>
      </w:r>
      <w:proofErr w:type="spellStart"/>
      <w:r w:rsidR="00EE72C0">
        <w:rPr>
          <w:rFonts w:ascii="Times New Roman" w:eastAsia="Times New Roman" w:hAnsi="Times New Roman" w:cs="Times New Roman"/>
          <w:color w:val="000000"/>
          <w:lang w:val="en-US"/>
        </w:rPr>
        <w:t>i</w:t>
      </w:r>
      <w:proofErr w:type="spellEnd"/>
      <w:r w:rsidR="00EE72C0" w:rsidRPr="00847F96">
        <w:rPr>
          <w:rFonts w:ascii="Times New Roman" w:eastAsia="Times New Roman" w:hAnsi="Times New Roman" w:cs="Times New Roman"/>
          <w:color w:val="000000"/>
        </w:rPr>
        <w:t xml:space="preserve">n </w:t>
      </w:r>
      <w:r w:rsidRPr="00847F96">
        <w:rPr>
          <w:rFonts w:ascii="Times New Roman" w:eastAsia="Times New Roman" w:hAnsi="Times New Roman" w:cs="Times New Roman"/>
          <w:color w:val="000000"/>
        </w:rPr>
        <w:t xml:space="preserve">OEE </w:t>
      </w:r>
      <w:r w:rsidR="00EE72C0" w:rsidRPr="00847F96">
        <w:rPr>
          <w:rFonts w:ascii="Times New Roman" w:eastAsia="Times New Roman" w:hAnsi="Times New Roman" w:cs="Times New Roman"/>
          <w:color w:val="000000"/>
        </w:rPr>
        <w:t>Measurement</w:t>
      </w:r>
    </w:p>
    <w:p w14:paraId="65AC1A4D" w14:textId="77777777" w:rsidR="00C87888" w:rsidRPr="00C87888" w:rsidRDefault="00C87888" w:rsidP="00C87888">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30FAB62C" w14:textId="77777777" w:rsidR="00AD7356" w:rsidRDefault="00AD7356" w:rsidP="00EE72C0">
      <w:pPr>
        <w:widowControl w:val="0"/>
        <w:pBdr>
          <w:top w:val="nil"/>
          <w:left w:val="nil"/>
          <w:bottom w:val="nil"/>
          <w:right w:val="nil"/>
          <w:between w:val="nil"/>
        </w:pBdr>
        <w:spacing w:after="0" w:line="240" w:lineRule="auto"/>
        <w:ind w:left="-2" w:firstLineChars="300" w:firstLine="720"/>
        <w:jc w:val="both"/>
        <w:rPr>
          <w:rFonts w:ascii="Times New Roman" w:eastAsia="Times New Roman" w:hAnsi="Times New Roman" w:cs="Times New Roman"/>
          <w:color w:val="000000"/>
          <w:sz w:val="24"/>
          <w:szCs w:val="24"/>
        </w:rPr>
      </w:pPr>
      <w:r w:rsidRPr="00C87888">
        <w:rPr>
          <w:rFonts w:ascii="Times New Roman" w:eastAsia="Times New Roman" w:hAnsi="Times New Roman" w:cs="Times New Roman"/>
          <w:color w:val="000000"/>
          <w:sz w:val="24"/>
          <w:szCs w:val="24"/>
        </w:rPr>
        <w:t xml:space="preserve">Manufacturing process for electronics industry is a combination between manual process (high human dependency), semi-automatic, and fully automatic process. Human operator  become one of the important factor which affecting final OEE result, due to potential human error and fatigue that could lead to equipment idling or equipment minor stoppage </w:t>
      </w: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ADDIN CSL_CITATION {"citationItems":[{"id":"ITEM-1","itemData":{"abstract":"PT. Mesin Isuzu Indonesia is a subsidiary of PT. Isuzu Astra Motor Indonesia. The problems that occur at this time are the production process is caused by the unstable production volume, machine breakdown, and quality. This research use Overall Equipment Effectiveness (OEE) as a method that measures aspects of the availability of production equipment, performance, and quality. OEE is used as an indicator, to find the cause of the non-optimal production process carried out by calculating six big losses. Based on the results of research on line assembly 3, the average OEE value in April 2018 - March 2019 was 67.78%, this value indicates that line assembly 3 productivity is still relatively low. From the six big losses analysis it is known that the value of equipment failure is 24.92%, set-up adjustment is 6.05%, idling &amp; minor stoppage is 52.77%, reduce speed is 13.79%, rework is 2.48%, and yield /scrap is 0 %. Focus group discussions (FGD) are conducted to determine the priority of improvements and corrective steps. Based on FGD data and fishbone diagrams, it is known the root cause why the Overall Equipment Effectiviness (OEE) value and components occur in the engine aspect. Implementation of improvements to the aspects of the machine in the form of making pokayoke, after implementing, the OEE value was recalculated with an average OEE value of 77.88%, with an increase in OEE value of 10.10%.","author":[{"dropping-particle":"","family":"Prasetio","given":"Dian Eko Adi","non-dropping-particle":"","parse-names":false,"suffix":""},{"dropping-particle":"","family":"Sulistiardi","given":"Oni","non-dropping-particle":"","parse-names":false,"suffix":""}],"container-title":"Jurnal Baut dan Manufaktur","id":"ITEM-1","issue":"1","issued":{"date-parts":[["2019"]]},"page":"7-16","title":"Perbaikan “Overall Equipment Effectiveness” (OEE) Pada Line Assembly 3 di PT. Mesin Isuzu Indonesia","type":"article-journal","volume":"1"},"uris":["http://www.mendeley.com/documents/?uuid=59f1681c-0efc-4beb-a824-cf13c7f9a08a"]},{"id":"ITEM-2","itemData":{"abstract":"Increasing productivity is very important for companies to gain success in their business processes. This paper describes a case study of a manufacturing company that produces packaging products. PT BMJ is one of the companies engaged in the packaging industry. Low productivity and increased product demand for Offset machines becomes quite an important issue in the company, so that it becomes the objects of this research. Overall Equipment Effectiveness (OEE) is one of the methods that can measure machine effectiveness with three assessment factors, namely: availability, performance, and quality. Measurement of the OEE value and analysis of six big losses are carried out as an effort to increase the OEE value of machines and improve the production system in the company. The root cause of the problem is identified by using a causal diagram to be able to provide several suggestions for improvements. Based on the results comparison of OEE value before and after the implementation of improvement on the Offset machine, these improvements can increase the OEE value by 7.13% in two month implementation. Although the increase in OEE has not yet reached the criteria for World Class OEE, the proposed improvement has been able to reduce six big losses and increase the value of OEE.","author":[{"dropping-particle":"","family":"Azizah","given":"Fahriza Nurul","non-dropping-particle":"","parse-names":false,"suffix":""},{"dropping-particle":"","family":"Rinaldi","given":"Dimas Nurwinata","non-dropping-particle":"","parse-names":false,"suffix":""}],"container-title":"IJIEM (Indonesian Journal of Industrial Engineering &amp; Management)","id":"ITEM-2","issue":"1","issued":{"date-parts":[["2022"]]},"page":"26-34","title":"Effort to Improve Overall Equipment Effectiveness Performance with Six Big Losses Analysis in the Packaging Industry PT BMJ","type":"article-journal","volume":"3"},"uris":["http://www.mendeley.com/documents/?uuid=9d3ba938-c8d3-4df9-9e67-b6cdda3c3f23"]}],"mendeley":{"formattedCitation":"[16], [22]","plainTextFormattedCitation":"[16], [22]","previouslyFormattedCitation":"[16], [22]"},"properties":{"noteIndex":0},"schema":"https://github.com/citation-style-language/schema/raw/master/csl-citation.json"}</w:instrText>
      </w:r>
      <w:r>
        <w:rPr>
          <w:rFonts w:ascii="Times New Roman" w:eastAsia="Times New Roman" w:hAnsi="Times New Roman" w:cs="Times New Roman"/>
          <w:color w:val="000000"/>
          <w:sz w:val="24"/>
          <w:szCs w:val="24"/>
        </w:rPr>
        <w:fldChar w:fldCharType="separate"/>
      </w:r>
      <w:r w:rsidRPr="009C126A">
        <w:rPr>
          <w:rFonts w:ascii="Times New Roman" w:eastAsia="Times New Roman" w:hAnsi="Times New Roman" w:cs="Times New Roman"/>
          <w:noProof/>
          <w:color w:val="000000"/>
          <w:sz w:val="24"/>
          <w:szCs w:val="24"/>
        </w:rPr>
        <w:t>[16],[22]</w:t>
      </w:r>
      <w:r>
        <w:rPr>
          <w:rFonts w:ascii="Times New Roman" w:eastAsia="Times New Roman" w:hAnsi="Times New Roman" w:cs="Times New Roman"/>
          <w:color w:val="000000"/>
          <w:sz w:val="24"/>
          <w:szCs w:val="24"/>
        </w:rPr>
        <w:fldChar w:fldCharType="end"/>
      </w:r>
      <w:r w:rsidRPr="00C87888">
        <w:rPr>
          <w:rFonts w:ascii="Times New Roman" w:eastAsia="Times New Roman" w:hAnsi="Times New Roman" w:cs="Times New Roman"/>
          <w:color w:val="000000"/>
          <w:sz w:val="24"/>
          <w:szCs w:val="24"/>
        </w:rPr>
        <w:t>.</w:t>
      </w:r>
    </w:p>
    <w:p w14:paraId="1679D8D0" w14:textId="4513AA30" w:rsidR="00C87888" w:rsidRPr="00C87888" w:rsidRDefault="00C87888" w:rsidP="00EE72C0">
      <w:pPr>
        <w:widowControl w:val="0"/>
        <w:pBdr>
          <w:top w:val="nil"/>
          <w:left w:val="nil"/>
          <w:bottom w:val="nil"/>
          <w:right w:val="nil"/>
          <w:between w:val="nil"/>
        </w:pBdr>
        <w:spacing w:after="0" w:line="240" w:lineRule="auto"/>
        <w:ind w:left="-2" w:firstLineChars="300" w:firstLine="720"/>
        <w:jc w:val="both"/>
        <w:rPr>
          <w:rFonts w:ascii="Times New Roman" w:eastAsia="Times New Roman" w:hAnsi="Times New Roman" w:cs="Times New Roman"/>
          <w:color w:val="000000"/>
          <w:sz w:val="24"/>
          <w:szCs w:val="24"/>
        </w:rPr>
      </w:pPr>
      <w:r w:rsidRPr="00C87888">
        <w:rPr>
          <w:rFonts w:ascii="Times New Roman" w:eastAsia="Times New Roman" w:hAnsi="Times New Roman" w:cs="Times New Roman"/>
          <w:color w:val="000000"/>
          <w:sz w:val="24"/>
          <w:szCs w:val="24"/>
        </w:rPr>
        <w:t xml:space="preserve">In study conducted by Hedman, mostly manufacturing team will perform data collection manually and recorded in Excel files for OEE calculation </w:t>
      </w:r>
      <w:r w:rsidR="009C126A">
        <w:rPr>
          <w:rFonts w:ascii="Times New Roman" w:eastAsia="Times New Roman" w:hAnsi="Times New Roman" w:cs="Times New Roman"/>
          <w:color w:val="000000"/>
          <w:sz w:val="24"/>
          <w:szCs w:val="24"/>
        </w:rPr>
        <w:fldChar w:fldCharType="begin" w:fldLock="1"/>
      </w:r>
      <w:r w:rsidR="009C126A">
        <w:rPr>
          <w:rFonts w:ascii="Times New Roman" w:eastAsia="Times New Roman" w:hAnsi="Times New Roman" w:cs="Times New Roman"/>
          <w:color w:val="000000"/>
          <w:sz w:val="24"/>
          <w:szCs w:val="24"/>
        </w:rPr>
        <w:instrText>ADDIN CSL_CITATION {"citationItems":[{"id":"ITEM-1","itemData":{"DOI":"https://doi.org/10.1016/j.procir.2016.11.023","abstract":"The increasing digitalization of industry provides means to automatically acquire and analyze manufacturing data. As a consequence, companies are investing in Manufacturing Execution Systems (MES) where the measurement of Overall Equipment Effectiveness (OEE) often is a central part and important reason for the investment. The purpose of this study is to identify critical factors and potential pitfalls when operating automatic measurement of OEE. It is accomplished by analyzing raw data used for OEE calculation acquired from a large data set; 23 different companies and 884 machines. The average OEE was calculated to 65%. Almost half of the recorded OEE losses could not be classified since the loss categories were either lacking or had poor descriptions. In addition, 90% of the stop time that was classified could be directly related to supporting activities performed by operators and not the automatic process itself. The findings and recommendations of this study can be incorporated to fully utilize the potential of automatic data acquisition systems and to derive accurate OEE measures that can be used to improve manufacturing performance.","author":[{"dropping-particle":"","family":"Hedman","given":"Richard","non-dropping-particle":"","parse-names":false,"suffix":""},{"dropping-particle":"","family":"Subramaniyan","given":"Mukund","non-dropping-particle":"","parse-names":false,"suffix":""},{"dropping-particle":"","family":"Almström","given":"Peter","non-dropping-particle":"","parse-names":false,"suffix":""}],"container-title":"Procedia CIRP 57","id":"ITEM-1","issued":{"date-parts":[["2016"]]},"page":"128-133","title":"Analysis of critical factors for automatic measurement of OEE","type":"article-journal","volume":"57"},"uris":["http://www.mendeley.com/documents/?uuid=95c2af41-bfb0-4d62-a991-38d16ab0f6e6"]}],"mendeley":{"formattedCitation":"[20]","plainTextFormattedCitation":"[20]","previouslyFormattedCitation":"[20]"},"properties":{"noteIndex":0},"schema":"https://github.com/citation-style-language/schema/raw/master/csl-citation.json"}</w:instrText>
      </w:r>
      <w:r w:rsidR="009C126A">
        <w:rPr>
          <w:rFonts w:ascii="Times New Roman" w:eastAsia="Times New Roman" w:hAnsi="Times New Roman" w:cs="Times New Roman"/>
          <w:color w:val="000000"/>
          <w:sz w:val="24"/>
          <w:szCs w:val="24"/>
        </w:rPr>
        <w:fldChar w:fldCharType="separate"/>
      </w:r>
      <w:r w:rsidR="009C126A" w:rsidRPr="009C126A">
        <w:rPr>
          <w:rFonts w:ascii="Times New Roman" w:eastAsia="Times New Roman" w:hAnsi="Times New Roman" w:cs="Times New Roman"/>
          <w:noProof/>
          <w:color w:val="000000"/>
          <w:sz w:val="24"/>
          <w:szCs w:val="24"/>
        </w:rPr>
        <w:t>[20]</w:t>
      </w:r>
      <w:r w:rsidR="009C126A">
        <w:rPr>
          <w:rFonts w:ascii="Times New Roman" w:eastAsia="Times New Roman" w:hAnsi="Times New Roman" w:cs="Times New Roman"/>
          <w:color w:val="000000"/>
          <w:sz w:val="24"/>
          <w:szCs w:val="24"/>
        </w:rPr>
        <w:fldChar w:fldCharType="end"/>
      </w:r>
      <w:r w:rsidRPr="00C87888">
        <w:rPr>
          <w:rFonts w:ascii="Times New Roman" w:eastAsia="Times New Roman" w:hAnsi="Times New Roman" w:cs="Times New Roman"/>
          <w:color w:val="000000"/>
          <w:sz w:val="24"/>
          <w:szCs w:val="24"/>
        </w:rPr>
        <w:t xml:space="preserve">. It has a big concern related with data manipulation by human operator, which could lead to a false OEE calculation, analysis, and wrong improvement plan in the production area. Finally, this led to unnecessary expense and resources which occurred due to wrong decision making. To avoid this condition, direct data collection from machines for OEE calculation automatically by utilizing direct communication between PLC controllers on the machines and performed automatic data exchanging through Ethernet ports </w:t>
      </w:r>
      <w:r w:rsidR="009C126A">
        <w:rPr>
          <w:rFonts w:ascii="Times New Roman" w:eastAsia="Times New Roman" w:hAnsi="Times New Roman" w:cs="Times New Roman"/>
          <w:color w:val="000000"/>
          <w:sz w:val="24"/>
          <w:szCs w:val="24"/>
        </w:rPr>
        <w:fldChar w:fldCharType="begin" w:fldLock="1"/>
      </w:r>
      <w:r w:rsidR="009C126A">
        <w:rPr>
          <w:rFonts w:ascii="Times New Roman" w:eastAsia="Times New Roman" w:hAnsi="Times New Roman" w:cs="Times New Roman"/>
          <w:color w:val="000000"/>
          <w:sz w:val="24"/>
          <w:szCs w:val="24"/>
        </w:rPr>
        <w:instrText>ADDIN CSL_CITATION {"citationItems":[{"id":"ITEM-1","itemData":{"DOI":"https://doi.org/10.55826/tmit.v1iII.10","abstract":"PT. Lutvindo Wijaya Perkasa is one of the companies engaged in the manufacturing industry. The types of products produced by PT. Lutvindo Wijaya Perkasa includes concrete and asphalt. The problem in this company is the lack of machine maintenance which causes a lot of delay time so that the machine does not work optimally. The research method used is the Overall Equipment Effectiveness (OEE) method. Overall Equipment Effectiveness (OEE) is the value of the effectiveness of an equipment ormachine. OEE can be calculated by measuring the availability of machines/equipment, the efficiency, the performance of process, and the rate of the quality of a product. Based on the research that has been done, it can be concluded that the OEE value obtained on the Batching Plant machine is 80.45%, while for the international OEE standard, it is 85%, so it needs improvement. The priority factor for improvement is the machine's performance in producing concrete because the performance value is the lowest value of the three factors that affect the OEE value","author":[{"dropping-particle":"","family":"Ariyah","given":"Hadi","non-dropping-particle":"","parse-names":false,"suffix":""}],"container-title":"Jurnal Teknologi dan Manajemen Industri Terapan (JTMIT)","id":"ITEM-1","issue":"II","issued":{"date-parts":[["2022"]]},"page":"70-77","title":"Penerapan Metode Overall Equipment Effectiveness (OEE) Dalam Peningkatan Efisiensi Mesin Batching Plant","type":"article-journal","volume":"1"},"uris":["http://www.mendeley.com/documents/?uuid=cabb1c98-80c4-4b23-9e50-5d8cf6f6b7e3"]},{"id":"ITEM-2","itemData":{"abstract":"Penelitian ini membuat Rancang Bangun Jaringan Komunikasi PLC Menggunakan Sistem WLAN Untuk Memonitor Proses Kontrol Berbasis Human Machine Interface Scada Info U skala laboratorium. Sistem yang dibuat menggunakan model multiple PLC multiple HMI, dimana akan digunakan dua PLC sebagai controller dan dua buah PC (HMI) sebagai monitor. Untuk plant sebagai objek proses kontrol adalah sistem traffic light empat simpang dan pengaturan kecepatan motor tiga phasa menggunakan inverter. Sistem jaringan komunikasi yang digunakan adalah Modbus TCP/IP atau Modbus TCP. Hasil penelitian menunjukan bahwa sistem yang dirancang sudah berjalan seperti yang diharapkan. Komunikasi antara PC monitoring sebagai PLC controller tersingkron dengan baik sehingga PC dapat memonitoring plant berupa modul traffic Light dan modul inverter yang dikontrol oleh PLC. Modul jaringan yang sudah terintegrasi berbasis webserver ini dapat dijadikan permodelan untuk kasus kontrol sederhana dan modul ini akan digunakan dalam praktikum sistem kendali 2, kontrol industri lanjut. Manfaat dari modul ini diharapkan untuk menambah kompetensi keahlian mahasiswa peserta didik.","author":[{"dropping-particle":"","family":"Gumilang","given":"Ferdina Iqra","non-dropping-particle":"","parse-names":false,"suffix":""},{"dropping-particle":"","family":"Rokhim","given":"Ismail","non-dropping-particle":"","parse-names":false,"suffix":""},{"dropping-particle":"","family":"Erdani","given":"Yuliadi","non-dropping-particle":"","parse-names":false,"suffix":""}],"id":"ITEM-2","issued":{"date-parts":[["2015"]]},"page":"1-9","title":"Rancang Bangun Jaringan Komunikasi Multi PLC dengan Platform Sistem SCADA-DCS Terintegrasi","type":"article-journal"},"uris":["http://www.mendeley.com/documents/?uuid=e2d571c2-52c9-439b-8530-f684e410b0aa"]}],"mendeley":{"formattedCitation":"[18], [21]","plainTextFormattedCitation":"[18], [21]","previouslyFormattedCitation":"[18], [21]"},"properties":{"noteIndex":0},"schema":"https://github.com/citation-style-language/schema/raw/master/csl-citation.json"}</w:instrText>
      </w:r>
      <w:r w:rsidR="009C126A">
        <w:rPr>
          <w:rFonts w:ascii="Times New Roman" w:eastAsia="Times New Roman" w:hAnsi="Times New Roman" w:cs="Times New Roman"/>
          <w:color w:val="000000"/>
          <w:sz w:val="24"/>
          <w:szCs w:val="24"/>
        </w:rPr>
        <w:fldChar w:fldCharType="separate"/>
      </w:r>
      <w:r w:rsidR="009C126A" w:rsidRPr="009C126A">
        <w:rPr>
          <w:rFonts w:ascii="Times New Roman" w:eastAsia="Times New Roman" w:hAnsi="Times New Roman" w:cs="Times New Roman"/>
          <w:noProof/>
          <w:color w:val="000000"/>
          <w:sz w:val="24"/>
          <w:szCs w:val="24"/>
        </w:rPr>
        <w:t>[18],[21]</w:t>
      </w:r>
      <w:r w:rsidR="009C126A">
        <w:rPr>
          <w:rFonts w:ascii="Times New Roman" w:eastAsia="Times New Roman" w:hAnsi="Times New Roman" w:cs="Times New Roman"/>
          <w:color w:val="000000"/>
          <w:sz w:val="24"/>
          <w:szCs w:val="24"/>
        </w:rPr>
        <w:fldChar w:fldCharType="end"/>
      </w:r>
      <w:r w:rsidRPr="00C87888">
        <w:rPr>
          <w:rFonts w:ascii="Times New Roman" w:eastAsia="Times New Roman" w:hAnsi="Times New Roman" w:cs="Times New Roman"/>
          <w:color w:val="000000"/>
          <w:sz w:val="24"/>
          <w:szCs w:val="24"/>
        </w:rPr>
        <w:t xml:space="preserve"> which will be stored in a database or server. With direct data collection from the machines using PLC controllers, data accuracy expected to be above 90% and the machine maintenance future improvements can be precise.</w:t>
      </w:r>
    </w:p>
    <w:p w14:paraId="3F8888D0" w14:textId="77777777" w:rsidR="00F67973" w:rsidRDefault="00F67973">
      <w:pPr>
        <w:spacing w:after="0" w:line="240" w:lineRule="auto"/>
        <w:ind w:left="0" w:hanging="2"/>
        <w:rPr>
          <w:rFonts w:ascii="Times New Roman" w:eastAsia="Times New Roman" w:hAnsi="Times New Roman" w:cs="Times New Roman"/>
          <w:sz w:val="24"/>
          <w:szCs w:val="24"/>
        </w:rPr>
      </w:pPr>
    </w:p>
    <w:p w14:paraId="73F570C5" w14:textId="77777777" w:rsidR="00F67973" w:rsidRDefault="00A36A2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MET</w:t>
      </w:r>
      <w:r w:rsidR="00847F96">
        <w:rPr>
          <w:rFonts w:ascii="Times New Roman" w:eastAsia="Times New Roman" w:hAnsi="Times New Roman" w:cs="Times New Roman"/>
          <w:b/>
          <w:sz w:val="24"/>
          <w:szCs w:val="24"/>
          <w:lang w:val="en-US"/>
        </w:rPr>
        <w:t>H</w:t>
      </w:r>
      <w:r>
        <w:rPr>
          <w:rFonts w:ascii="Times New Roman" w:eastAsia="Times New Roman" w:hAnsi="Times New Roman" w:cs="Times New Roman"/>
          <w:b/>
          <w:sz w:val="24"/>
          <w:szCs w:val="24"/>
        </w:rPr>
        <w:t>OD</w:t>
      </w:r>
    </w:p>
    <w:p w14:paraId="29F43446" w14:textId="77777777" w:rsidR="00847F96" w:rsidRPr="00847F96" w:rsidRDefault="00847F96" w:rsidP="00EE72C0">
      <w:pPr>
        <w:pBdr>
          <w:top w:val="nil"/>
          <w:left w:val="nil"/>
          <w:bottom w:val="nil"/>
          <w:right w:val="nil"/>
          <w:between w:val="nil"/>
        </w:pBdr>
        <w:spacing w:after="0" w:line="240" w:lineRule="auto"/>
        <w:ind w:left="-2" w:firstLineChars="300" w:firstLine="720"/>
        <w:jc w:val="both"/>
        <w:rPr>
          <w:rFonts w:ascii="Times New Roman" w:eastAsia="Times New Roman" w:hAnsi="Times New Roman" w:cs="Times New Roman"/>
          <w:color w:val="000000"/>
          <w:sz w:val="24"/>
          <w:szCs w:val="24"/>
        </w:rPr>
      </w:pPr>
      <w:r w:rsidRPr="00847F96">
        <w:rPr>
          <w:rFonts w:ascii="Times New Roman" w:eastAsia="Times New Roman" w:hAnsi="Times New Roman" w:cs="Times New Roman"/>
          <w:color w:val="000000"/>
          <w:sz w:val="24"/>
          <w:szCs w:val="24"/>
        </w:rPr>
        <w:t xml:space="preserve">This research methodology is arranged with systematic flow that involved identifying issues, studying literature, gathering information, conducting investigations, ultimately formulating the final solution, and evaluating the research as shown in Figure 2. </w:t>
      </w:r>
    </w:p>
    <w:p w14:paraId="18861AE7" w14:textId="2D39C481" w:rsidR="00847F96" w:rsidRPr="00847F96" w:rsidRDefault="00DE070C" w:rsidP="00847F96">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object w:dxaOrig="10021" w:dyaOrig="5086" w14:anchorId="62B38F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5pt;height:164.25pt" o:ole="">
            <v:imagedata r:id="rId11" o:title=""/>
          </v:shape>
          <o:OLEObject Type="Embed" ProgID="Visio.Drawing.15" ShapeID="_x0000_i1025" DrawAspect="Content" ObjectID="_1779697158" r:id="rId12"/>
        </w:object>
      </w:r>
    </w:p>
    <w:p w14:paraId="6BC2CF9B" w14:textId="192735A8" w:rsidR="00847F96" w:rsidRPr="00847F96" w:rsidRDefault="00847F96" w:rsidP="00847F96">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56771C">
        <w:rPr>
          <w:rFonts w:ascii="Times New Roman" w:eastAsia="Times New Roman" w:hAnsi="Times New Roman" w:cs="Times New Roman"/>
          <w:b/>
          <w:bCs/>
          <w:color w:val="000000"/>
        </w:rPr>
        <w:t>Figure 2.</w:t>
      </w:r>
      <w:r w:rsidRPr="00847F96">
        <w:rPr>
          <w:rFonts w:ascii="Times New Roman" w:eastAsia="Times New Roman" w:hAnsi="Times New Roman" w:cs="Times New Roman"/>
          <w:color w:val="000000"/>
        </w:rPr>
        <w:t xml:space="preserve"> Research </w:t>
      </w:r>
      <w:r w:rsidR="00DE070C" w:rsidRPr="00847F96">
        <w:rPr>
          <w:rFonts w:ascii="Times New Roman" w:eastAsia="Times New Roman" w:hAnsi="Times New Roman" w:cs="Times New Roman"/>
          <w:color w:val="000000"/>
        </w:rPr>
        <w:t xml:space="preserve">Flow Chart </w:t>
      </w:r>
      <w:r w:rsidR="009C126A">
        <w:rPr>
          <w:rFonts w:ascii="Times New Roman" w:eastAsia="Times New Roman" w:hAnsi="Times New Roman" w:cs="Times New Roman"/>
          <w:color w:val="000000"/>
        </w:rPr>
        <w:fldChar w:fldCharType="begin" w:fldLock="1"/>
      </w:r>
      <w:r w:rsidR="002123AD">
        <w:rPr>
          <w:rFonts w:ascii="Times New Roman" w:eastAsia="Times New Roman" w:hAnsi="Times New Roman" w:cs="Times New Roman"/>
          <w:color w:val="000000"/>
        </w:rPr>
        <w:instrText>ADDIN CSL_CITATION {"citationItems":[{"id":"ITEM-1","itemData":{"ISBN":"978-81-224-2488-1","author":[{"dropping-particle":"","family":"Kothari","given":"C.R.","non-dropping-particle":"","parse-names":false,"suffix":""}],"edition":"2nd Editio","id":"ITEM-1","issued":{"date-parts":[["2004"]]},"publisher":"NEW AGE INTERNATIONAL PUBLISHERS","publisher-place":"New Delhi","title":"Research Methodology Methods &amp; Techniques","type":"book"},"uris":["http://www.mendeley.com/documents/?uuid=65f90298-b102-430d-ac0d-f671371b3e1c"]},{"id":"ITEM-2","itemData":{"ISBN":"978-1-4522-2018-5","author":[{"dropping-particle":"","family":"Adams","given":"Ksthrynn A.","non-dropping-particle":"","parse-names":false,"suffix":""},{"dropping-particle":"","family":"Lawrence","given":"Eva K.","non-dropping-particle":"","parse-names":false,"suffix":""}],"edition":"2nd Editio","id":"ITEM-2","issued":{"date-parts":[["2019"]]},"publisher":"SAGE","publisher-place":"Los Angeles","title":"Research Methods, Statistics, and Applications","type":"book"},"uris":["http://www.mendeley.com/documents/?uuid=05bcfb3f-1101-4f66-9d24-4c17be29621f"]}],"mendeley":{"formattedCitation":"[23], [24]","plainTextFormattedCitation":"[23], [24]","previouslyFormattedCitation":"[23], [24]"},"properties":{"noteIndex":0},"schema":"https://github.com/citation-style-language/schema/raw/master/csl-citation.json"}</w:instrText>
      </w:r>
      <w:r w:rsidR="009C126A">
        <w:rPr>
          <w:rFonts w:ascii="Times New Roman" w:eastAsia="Times New Roman" w:hAnsi="Times New Roman" w:cs="Times New Roman"/>
          <w:color w:val="000000"/>
        </w:rPr>
        <w:fldChar w:fldCharType="separate"/>
      </w:r>
      <w:r w:rsidR="009C126A" w:rsidRPr="009C126A">
        <w:rPr>
          <w:rFonts w:ascii="Times New Roman" w:eastAsia="Times New Roman" w:hAnsi="Times New Roman" w:cs="Times New Roman"/>
          <w:noProof/>
          <w:color w:val="000000"/>
        </w:rPr>
        <w:t>[23], [24]</w:t>
      </w:r>
      <w:r w:rsidR="009C126A">
        <w:rPr>
          <w:rFonts w:ascii="Times New Roman" w:eastAsia="Times New Roman" w:hAnsi="Times New Roman" w:cs="Times New Roman"/>
          <w:color w:val="000000"/>
        </w:rPr>
        <w:fldChar w:fldCharType="end"/>
      </w:r>
    </w:p>
    <w:p w14:paraId="2BA35649" w14:textId="77777777" w:rsidR="00847F96" w:rsidRPr="00847F96" w:rsidRDefault="00847F96" w:rsidP="00847F96">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3431F46E" w14:textId="3C455C5D" w:rsidR="00847F96" w:rsidRPr="00847F96" w:rsidRDefault="00FF0BAA" w:rsidP="00EE72C0">
      <w:pPr>
        <w:pBdr>
          <w:top w:val="nil"/>
          <w:left w:val="nil"/>
          <w:bottom w:val="nil"/>
          <w:right w:val="nil"/>
          <w:between w:val="nil"/>
        </w:pBdr>
        <w:spacing w:after="0" w:line="240" w:lineRule="auto"/>
        <w:ind w:left="-2" w:firstLineChars="30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research will be focusing on data mining</w:t>
      </w:r>
      <w:r w:rsidR="00AD7356">
        <w:rPr>
          <w:rFonts w:ascii="Times New Roman" w:eastAsia="Times New Roman" w:hAnsi="Times New Roman" w:cs="Times New Roman"/>
          <w:color w:val="000000"/>
          <w:sz w:val="24"/>
          <w:szCs w:val="24"/>
        </w:rPr>
        <w:t xml:space="preserve"> process</w:t>
      </w:r>
      <w:r>
        <w:rPr>
          <w:rFonts w:ascii="Times New Roman" w:eastAsia="Times New Roman" w:hAnsi="Times New Roman" w:cs="Times New Roman"/>
          <w:color w:val="000000"/>
          <w:sz w:val="24"/>
          <w:szCs w:val="24"/>
        </w:rPr>
        <w:t xml:space="preserve">, visualizing the </w:t>
      </w:r>
      <w:r w:rsidR="00AD7356">
        <w:rPr>
          <w:rFonts w:ascii="Times New Roman" w:eastAsia="Times New Roman" w:hAnsi="Times New Roman" w:cs="Times New Roman"/>
          <w:color w:val="000000"/>
          <w:sz w:val="24"/>
          <w:szCs w:val="24"/>
        </w:rPr>
        <w:t xml:space="preserve">machine </w:t>
      </w:r>
      <w:r>
        <w:rPr>
          <w:rFonts w:ascii="Times New Roman" w:eastAsia="Times New Roman" w:hAnsi="Times New Roman" w:cs="Times New Roman"/>
          <w:color w:val="000000"/>
          <w:sz w:val="24"/>
          <w:szCs w:val="24"/>
        </w:rPr>
        <w:t>data in the dashboard for analysis, and management alert system for the issue with long period.</w:t>
      </w:r>
      <w:r w:rsidR="00EE72C0">
        <w:rPr>
          <w:rFonts w:ascii="Times New Roman" w:eastAsia="Times New Roman" w:hAnsi="Times New Roman" w:cs="Times New Roman"/>
          <w:color w:val="000000"/>
          <w:sz w:val="24"/>
          <w:szCs w:val="24"/>
          <w:lang w:val="en-US"/>
        </w:rPr>
        <w:t xml:space="preserve"> </w:t>
      </w:r>
      <w:r w:rsidR="00847F96" w:rsidRPr="00847F96">
        <w:rPr>
          <w:rFonts w:ascii="Times New Roman" w:eastAsia="Times New Roman" w:hAnsi="Times New Roman" w:cs="Times New Roman"/>
          <w:color w:val="000000"/>
          <w:sz w:val="24"/>
          <w:szCs w:val="24"/>
        </w:rPr>
        <w:t>The data</w:t>
      </w:r>
      <w:r w:rsidR="00EE72C0">
        <w:rPr>
          <w:rFonts w:ascii="Times New Roman" w:eastAsia="Times New Roman" w:hAnsi="Times New Roman" w:cs="Times New Roman"/>
          <w:color w:val="000000"/>
          <w:sz w:val="24"/>
          <w:szCs w:val="24"/>
          <w:lang w:val="en-US"/>
        </w:rPr>
        <w:t xml:space="preserve"> </w:t>
      </w:r>
      <w:r w:rsidR="00847F96" w:rsidRPr="00847F96">
        <w:rPr>
          <w:rFonts w:ascii="Times New Roman" w:eastAsia="Times New Roman" w:hAnsi="Times New Roman" w:cs="Times New Roman"/>
          <w:color w:val="000000"/>
          <w:sz w:val="24"/>
          <w:szCs w:val="24"/>
        </w:rPr>
        <w:t>mining with process analytics system will use Microsoft SQL Server 2019 for the main database storage</w:t>
      </w:r>
      <w:r w:rsidR="00900310">
        <w:rPr>
          <w:rFonts w:ascii="Times New Roman" w:eastAsia="Times New Roman" w:hAnsi="Times New Roman" w:cs="Times New Roman"/>
          <w:color w:val="000000"/>
          <w:sz w:val="24"/>
          <w:szCs w:val="24"/>
        </w:rPr>
        <w:t>, which using quantitative data collection methods</w:t>
      </w:r>
      <w:r w:rsidR="00847F96" w:rsidRPr="00847F96">
        <w:rPr>
          <w:rFonts w:ascii="Times New Roman" w:eastAsia="Times New Roman" w:hAnsi="Times New Roman" w:cs="Times New Roman"/>
          <w:color w:val="000000"/>
          <w:sz w:val="24"/>
          <w:szCs w:val="24"/>
        </w:rPr>
        <w:t xml:space="preserve">. To support the automatic data mining process, a dedicated ethernet port number 1433 (TCP/IP) will be open and utilize for database connection inside this system. To reduce the risk and ensure there is no human dependency in data mining process from the machine and potential virus threat, PLC with direct connection to database will be used as bridging data collector. </w:t>
      </w:r>
      <w:r w:rsidR="00AD7356" w:rsidRPr="00847F96">
        <w:rPr>
          <w:rFonts w:ascii="Times New Roman" w:eastAsia="Times New Roman" w:hAnsi="Times New Roman" w:cs="Times New Roman"/>
          <w:color w:val="000000"/>
          <w:sz w:val="24"/>
          <w:szCs w:val="24"/>
        </w:rPr>
        <w:t xml:space="preserve">Custom dashboard and analytics platform will be built under ASP.NET. </w:t>
      </w:r>
      <w:r w:rsidR="00847F96" w:rsidRPr="00847F96">
        <w:rPr>
          <w:rFonts w:ascii="Times New Roman" w:eastAsia="Times New Roman" w:hAnsi="Times New Roman" w:cs="Times New Roman"/>
          <w:color w:val="000000"/>
          <w:sz w:val="24"/>
          <w:szCs w:val="24"/>
        </w:rPr>
        <w:t>Figure 3 shows the process flow of the datamining and process analytics system.</w:t>
      </w:r>
    </w:p>
    <w:bookmarkStart w:id="1" w:name="_MON_1757812839"/>
    <w:bookmarkEnd w:id="1"/>
    <w:p w14:paraId="7B7AE57E" w14:textId="0FF9BDF1" w:rsidR="00847F96" w:rsidRPr="00847F96" w:rsidRDefault="00DE070C" w:rsidP="00847F96">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4"/>
          <w:szCs w:val="24"/>
        </w:rPr>
      </w:pPr>
      <w:r w:rsidRPr="00F646C5">
        <w:rPr>
          <w:sz w:val="28"/>
          <w:szCs w:val="28"/>
        </w:rPr>
        <w:object w:dxaOrig="11791" w:dyaOrig="10980" w14:anchorId="1D8C870A">
          <v:shape id="_x0000_i1026" type="#_x0000_t75" style="width:318pt;height:296.25pt" o:ole="">
            <v:imagedata r:id="rId13" o:title=""/>
          </v:shape>
          <o:OLEObject Type="Embed" ProgID="Visio.Drawing.15" ShapeID="_x0000_i1026" DrawAspect="Content" ObjectID="_1779697159" r:id="rId14"/>
        </w:object>
      </w:r>
    </w:p>
    <w:p w14:paraId="34C30231" w14:textId="4D6174C8" w:rsidR="00847F96" w:rsidRPr="00847F96" w:rsidRDefault="00847F96" w:rsidP="00847F96">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56771C">
        <w:rPr>
          <w:rFonts w:ascii="Times New Roman" w:eastAsia="Times New Roman" w:hAnsi="Times New Roman" w:cs="Times New Roman"/>
          <w:b/>
          <w:bCs/>
          <w:color w:val="000000"/>
        </w:rPr>
        <w:t>Figure 3.</w:t>
      </w:r>
      <w:r w:rsidRPr="00847F96">
        <w:rPr>
          <w:rFonts w:ascii="Times New Roman" w:eastAsia="Times New Roman" w:hAnsi="Times New Roman" w:cs="Times New Roman"/>
          <w:color w:val="000000"/>
        </w:rPr>
        <w:t xml:space="preserve"> Flow </w:t>
      </w:r>
      <w:r w:rsidR="00EE72C0" w:rsidRPr="00847F96">
        <w:rPr>
          <w:rFonts w:ascii="Times New Roman" w:eastAsia="Times New Roman" w:hAnsi="Times New Roman" w:cs="Times New Roman"/>
          <w:color w:val="000000"/>
        </w:rPr>
        <w:t xml:space="preserve">Chart </w:t>
      </w:r>
      <w:r w:rsidR="00EE72C0">
        <w:rPr>
          <w:rFonts w:ascii="Times New Roman" w:eastAsia="Times New Roman" w:hAnsi="Times New Roman" w:cs="Times New Roman"/>
          <w:color w:val="000000"/>
          <w:lang w:val="en-US"/>
        </w:rPr>
        <w:t>o</w:t>
      </w:r>
      <w:r w:rsidR="00EE72C0" w:rsidRPr="00847F96">
        <w:rPr>
          <w:rFonts w:ascii="Times New Roman" w:eastAsia="Times New Roman" w:hAnsi="Times New Roman" w:cs="Times New Roman"/>
          <w:color w:val="000000"/>
        </w:rPr>
        <w:t xml:space="preserve">f Datamining </w:t>
      </w:r>
      <w:r w:rsidR="00EE72C0">
        <w:rPr>
          <w:rFonts w:ascii="Times New Roman" w:eastAsia="Times New Roman" w:hAnsi="Times New Roman" w:cs="Times New Roman"/>
          <w:color w:val="000000"/>
          <w:lang w:val="en-US"/>
        </w:rPr>
        <w:t>a</w:t>
      </w:r>
      <w:r w:rsidR="00EE72C0" w:rsidRPr="00847F96">
        <w:rPr>
          <w:rFonts w:ascii="Times New Roman" w:eastAsia="Times New Roman" w:hAnsi="Times New Roman" w:cs="Times New Roman"/>
          <w:color w:val="000000"/>
        </w:rPr>
        <w:t>nd Process Analytic System</w:t>
      </w:r>
    </w:p>
    <w:p w14:paraId="3837EF89" w14:textId="77777777" w:rsidR="00847F96" w:rsidRPr="00847F96" w:rsidRDefault="00847F96" w:rsidP="00847F96">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54ED3D86" w14:textId="77777777" w:rsidR="00847F96" w:rsidRPr="00847F96" w:rsidRDefault="00847F96" w:rsidP="00EE72C0">
      <w:pPr>
        <w:pBdr>
          <w:top w:val="nil"/>
          <w:left w:val="nil"/>
          <w:bottom w:val="nil"/>
          <w:right w:val="nil"/>
          <w:between w:val="nil"/>
        </w:pBdr>
        <w:spacing w:after="0" w:line="240" w:lineRule="auto"/>
        <w:ind w:left="-2" w:firstLineChars="300" w:firstLine="720"/>
        <w:jc w:val="both"/>
        <w:rPr>
          <w:rFonts w:ascii="Times New Roman" w:eastAsia="Times New Roman" w:hAnsi="Times New Roman" w:cs="Times New Roman"/>
          <w:color w:val="000000"/>
          <w:sz w:val="24"/>
          <w:szCs w:val="24"/>
        </w:rPr>
      </w:pPr>
      <w:r w:rsidRPr="00847F96">
        <w:rPr>
          <w:rFonts w:ascii="Times New Roman" w:eastAsia="Times New Roman" w:hAnsi="Times New Roman" w:cs="Times New Roman"/>
          <w:color w:val="000000"/>
          <w:sz w:val="24"/>
          <w:szCs w:val="24"/>
        </w:rPr>
        <w:t>An alert system has been embedded in this system, to ensure once there is an abnormality occurred in the production line, the problem-solving period were optimum and handle effectively by the stakeholder. The alert system rules and escalation level could be seen in Table 2. This system was integrated with Telegram instant messaging and email to trigger the alert to the respective stakeholder.</w:t>
      </w:r>
    </w:p>
    <w:p w14:paraId="33094059" w14:textId="45896DEF" w:rsidR="00847F96" w:rsidRPr="00847F96" w:rsidRDefault="00847F96" w:rsidP="00847F96">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4B5BAE">
        <w:rPr>
          <w:rFonts w:ascii="Times New Roman" w:eastAsia="Times New Roman" w:hAnsi="Times New Roman" w:cs="Times New Roman"/>
          <w:b/>
          <w:bCs/>
          <w:color w:val="000000"/>
        </w:rPr>
        <w:lastRenderedPageBreak/>
        <w:t>Tabel 2.</w:t>
      </w:r>
      <w:r w:rsidRPr="00847F96">
        <w:rPr>
          <w:rFonts w:ascii="Times New Roman" w:eastAsia="Times New Roman" w:hAnsi="Times New Roman" w:cs="Times New Roman"/>
          <w:color w:val="000000"/>
        </w:rPr>
        <w:t xml:space="preserve"> Alert </w:t>
      </w:r>
      <w:r w:rsidR="00DC65BA" w:rsidRPr="00847F96">
        <w:rPr>
          <w:rFonts w:ascii="Times New Roman" w:eastAsia="Times New Roman" w:hAnsi="Times New Roman" w:cs="Times New Roman"/>
          <w:color w:val="000000"/>
        </w:rPr>
        <w:t>System Escalation Rules Variable</w:t>
      </w:r>
    </w:p>
    <w:tbl>
      <w:tblPr>
        <w:tblStyle w:val="PlainTable2"/>
        <w:tblW w:w="6663" w:type="dxa"/>
        <w:jc w:val="center"/>
        <w:tblLook w:val="04A0" w:firstRow="1" w:lastRow="0" w:firstColumn="1" w:lastColumn="0" w:noHBand="0" w:noVBand="1"/>
      </w:tblPr>
      <w:tblGrid>
        <w:gridCol w:w="2694"/>
        <w:gridCol w:w="3969"/>
      </w:tblGrid>
      <w:tr w:rsidR="00847F96" w:rsidRPr="00DC65BA" w14:paraId="3529534B" w14:textId="77777777" w:rsidTr="004B5BA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7F7F7F" w:themeColor="text1" w:themeTint="80"/>
            </w:tcBorders>
          </w:tcPr>
          <w:p w14:paraId="04F66AC8" w14:textId="1C7012C6" w:rsidR="00847F96" w:rsidRPr="00DC65BA" w:rsidRDefault="00847F96" w:rsidP="00DC65BA">
            <w:pPr>
              <w:ind w:left="0" w:hanging="2"/>
              <w:contextualSpacing/>
              <w:jc w:val="center"/>
              <w:rPr>
                <w:rFonts w:eastAsia="Times New Roman"/>
                <w:b w:val="0"/>
                <w:bCs w:val="0"/>
                <w:sz w:val="22"/>
                <w:szCs w:val="24"/>
                <w:lang w:eastAsia="id-ID"/>
              </w:rPr>
            </w:pPr>
            <w:r w:rsidRPr="00DC65BA">
              <w:rPr>
                <w:b w:val="0"/>
                <w:bCs w:val="0"/>
                <w:color w:val="000000"/>
                <w:sz w:val="22"/>
                <w:szCs w:val="24"/>
              </w:rPr>
              <w:t>Stakeholder</w:t>
            </w:r>
          </w:p>
        </w:tc>
        <w:tc>
          <w:tcPr>
            <w:tcW w:w="3969" w:type="dxa"/>
            <w:tcBorders>
              <w:top w:val="single" w:sz="4" w:space="0" w:color="7F7F7F" w:themeColor="text1" w:themeTint="80"/>
            </w:tcBorders>
          </w:tcPr>
          <w:p w14:paraId="7C6B22F7" w14:textId="77777777" w:rsidR="00847F96" w:rsidRPr="00DC65BA" w:rsidRDefault="00847F96" w:rsidP="00DC65BA">
            <w:pPr>
              <w:ind w:left="0" w:hanging="2"/>
              <w:contextualSpacing/>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iCs/>
                <w:sz w:val="22"/>
                <w:szCs w:val="24"/>
                <w:lang w:eastAsia="id-ID"/>
              </w:rPr>
            </w:pPr>
            <w:r w:rsidRPr="00DC65BA">
              <w:rPr>
                <w:rFonts w:eastAsia="Times New Roman"/>
                <w:b w:val="0"/>
                <w:bCs w:val="0"/>
                <w:iCs/>
                <w:sz w:val="22"/>
                <w:szCs w:val="24"/>
                <w:lang w:eastAsia="id-ID"/>
              </w:rPr>
              <w:t>Time Losses Limit</w:t>
            </w:r>
          </w:p>
        </w:tc>
      </w:tr>
      <w:tr w:rsidR="00847F96" w:rsidRPr="00DC65BA" w14:paraId="6B4DB65D" w14:textId="77777777" w:rsidTr="004B5B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94" w:type="dxa"/>
            <w:tcBorders>
              <w:bottom w:val="nil"/>
            </w:tcBorders>
            <w:vAlign w:val="center"/>
          </w:tcPr>
          <w:p w14:paraId="0D6D3DF0" w14:textId="77777777" w:rsidR="00847F96" w:rsidRPr="00DC65BA" w:rsidRDefault="00847F96" w:rsidP="004B5BAE">
            <w:pPr>
              <w:ind w:left="0" w:hanging="2"/>
              <w:contextualSpacing/>
              <w:jc w:val="left"/>
              <w:rPr>
                <w:rFonts w:eastAsia="Times New Roman"/>
                <w:b w:val="0"/>
                <w:bCs w:val="0"/>
                <w:sz w:val="22"/>
                <w:szCs w:val="24"/>
                <w:lang w:eastAsia="id-ID"/>
              </w:rPr>
            </w:pPr>
            <w:r w:rsidRPr="00DC65BA">
              <w:rPr>
                <w:b w:val="0"/>
                <w:bCs w:val="0"/>
                <w:color w:val="000000"/>
                <w:sz w:val="22"/>
                <w:szCs w:val="24"/>
              </w:rPr>
              <w:t>Supervisor</w:t>
            </w:r>
          </w:p>
        </w:tc>
        <w:tc>
          <w:tcPr>
            <w:tcW w:w="3969" w:type="dxa"/>
            <w:tcBorders>
              <w:bottom w:val="nil"/>
            </w:tcBorders>
            <w:vAlign w:val="center"/>
          </w:tcPr>
          <w:p w14:paraId="32EDE3EC" w14:textId="77777777" w:rsidR="00847F96" w:rsidRPr="00DC65BA" w:rsidRDefault="00847F96" w:rsidP="004B5BAE">
            <w:pPr>
              <w:ind w:left="0" w:hanging="2"/>
              <w:contextualSpacing/>
              <w:jc w:val="left"/>
              <w:cnfStyle w:val="000000100000" w:firstRow="0" w:lastRow="0" w:firstColumn="0" w:lastColumn="0" w:oddVBand="0" w:evenVBand="0" w:oddHBand="1" w:evenHBand="0" w:firstRowFirstColumn="0" w:firstRowLastColumn="0" w:lastRowFirstColumn="0" w:lastRowLastColumn="0"/>
              <w:rPr>
                <w:rFonts w:eastAsia="Times New Roman"/>
                <w:sz w:val="22"/>
                <w:szCs w:val="24"/>
                <w:lang w:eastAsia="id-ID"/>
              </w:rPr>
            </w:pPr>
            <w:r w:rsidRPr="00DC65BA">
              <w:rPr>
                <w:color w:val="000000"/>
                <w:sz w:val="22"/>
                <w:szCs w:val="24"/>
              </w:rPr>
              <w:t>30 minutes &lt; Time Losses ≤ 1 hours</w:t>
            </w:r>
          </w:p>
        </w:tc>
      </w:tr>
      <w:tr w:rsidR="00847F96" w:rsidRPr="00DC65BA" w14:paraId="3D43D14D" w14:textId="77777777" w:rsidTr="004B5BAE">
        <w:trPr>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vAlign w:val="center"/>
          </w:tcPr>
          <w:p w14:paraId="1F5A01A0" w14:textId="77777777" w:rsidR="00847F96" w:rsidRPr="00DC65BA" w:rsidRDefault="00847F96" w:rsidP="004B5BAE">
            <w:pPr>
              <w:ind w:left="0" w:hanging="2"/>
              <w:contextualSpacing/>
              <w:jc w:val="left"/>
              <w:rPr>
                <w:rFonts w:eastAsia="Times New Roman"/>
                <w:b w:val="0"/>
                <w:bCs w:val="0"/>
                <w:sz w:val="22"/>
                <w:szCs w:val="24"/>
                <w:lang w:eastAsia="id-ID"/>
              </w:rPr>
            </w:pPr>
            <w:r w:rsidRPr="00DC65BA">
              <w:rPr>
                <w:b w:val="0"/>
                <w:bCs w:val="0"/>
                <w:color w:val="000000"/>
                <w:sz w:val="22"/>
                <w:szCs w:val="24"/>
              </w:rPr>
              <w:t>Manager</w:t>
            </w:r>
          </w:p>
        </w:tc>
        <w:tc>
          <w:tcPr>
            <w:tcW w:w="3969" w:type="dxa"/>
            <w:tcBorders>
              <w:top w:val="nil"/>
              <w:bottom w:val="nil"/>
            </w:tcBorders>
            <w:vAlign w:val="center"/>
          </w:tcPr>
          <w:p w14:paraId="5AFD2A12" w14:textId="77777777" w:rsidR="00847F96" w:rsidRPr="00DC65BA" w:rsidRDefault="00847F96" w:rsidP="004B5BAE">
            <w:pPr>
              <w:ind w:left="0" w:hanging="2"/>
              <w:contextualSpacing/>
              <w:jc w:val="left"/>
              <w:cnfStyle w:val="000000000000" w:firstRow="0" w:lastRow="0" w:firstColumn="0" w:lastColumn="0" w:oddVBand="0" w:evenVBand="0" w:oddHBand="0" w:evenHBand="0" w:firstRowFirstColumn="0" w:firstRowLastColumn="0" w:lastRowFirstColumn="0" w:lastRowLastColumn="0"/>
              <w:rPr>
                <w:rFonts w:eastAsia="Times New Roman"/>
                <w:sz w:val="22"/>
                <w:szCs w:val="24"/>
                <w:lang w:eastAsia="id-ID"/>
              </w:rPr>
            </w:pPr>
            <w:r w:rsidRPr="00DC65BA">
              <w:rPr>
                <w:color w:val="000000"/>
                <w:sz w:val="22"/>
                <w:szCs w:val="24"/>
              </w:rPr>
              <w:t>1 hour &lt; Time Losses ≤ 2 hours</w:t>
            </w:r>
          </w:p>
        </w:tc>
      </w:tr>
      <w:tr w:rsidR="00847F96" w:rsidRPr="00DC65BA" w14:paraId="284F4368" w14:textId="77777777" w:rsidTr="004B5B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vAlign w:val="center"/>
          </w:tcPr>
          <w:p w14:paraId="6DC14BDD" w14:textId="77777777" w:rsidR="00847F96" w:rsidRPr="00DC65BA" w:rsidRDefault="00847F96" w:rsidP="004B5BAE">
            <w:pPr>
              <w:ind w:left="0" w:hanging="2"/>
              <w:contextualSpacing/>
              <w:jc w:val="left"/>
              <w:rPr>
                <w:rFonts w:eastAsia="Times New Roman"/>
                <w:b w:val="0"/>
                <w:bCs w:val="0"/>
                <w:sz w:val="22"/>
                <w:szCs w:val="24"/>
                <w:lang w:eastAsia="id-ID"/>
              </w:rPr>
            </w:pPr>
            <w:r w:rsidRPr="00DC65BA">
              <w:rPr>
                <w:b w:val="0"/>
                <w:bCs w:val="0"/>
                <w:color w:val="000000"/>
                <w:sz w:val="22"/>
                <w:szCs w:val="24"/>
              </w:rPr>
              <w:t>Division Head</w:t>
            </w:r>
          </w:p>
        </w:tc>
        <w:tc>
          <w:tcPr>
            <w:tcW w:w="3969" w:type="dxa"/>
            <w:tcBorders>
              <w:top w:val="nil"/>
              <w:bottom w:val="nil"/>
            </w:tcBorders>
            <w:vAlign w:val="center"/>
          </w:tcPr>
          <w:p w14:paraId="2B8855C5" w14:textId="77777777" w:rsidR="00847F96" w:rsidRPr="00DC65BA" w:rsidRDefault="00847F96" w:rsidP="004B5BAE">
            <w:pPr>
              <w:ind w:left="0" w:hanging="2"/>
              <w:contextualSpacing/>
              <w:jc w:val="left"/>
              <w:cnfStyle w:val="000000100000" w:firstRow="0" w:lastRow="0" w:firstColumn="0" w:lastColumn="0" w:oddVBand="0" w:evenVBand="0" w:oddHBand="1" w:evenHBand="0" w:firstRowFirstColumn="0" w:firstRowLastColumn="0" w:lastRowFirstColumn="0" w:lastRowLastColumn="0"/>
              <w:rPr>
                <w:rFonts w:eastAsia="Times New Roman"/>
                <w:sz w:val="22"/>
                <w:szCs w:val="24"/>
                <w:lang w:eastAsia="id-ID"/>
              </w:rPr>
            </w:pPr>
            <w:r w:rsidRPr="00DC65BA">
              <w:rPr>
                <w:color w:val="000000"/>
                <w:sz w:val="22"/>
                <w:szCs w:val="24"/>
              </w:rPr>
              <w:t>2 hours &lt; Time Losses ≤ 3 hours</w:t>
            </w:r>
          </w:p>
        </w:tc>
      </w:tr>
      <w:tr w:rsidR="00847F96" w:rsidRPr="00DC65BA" w14:paraId="03AF45BF" w14:textId="77777777" w:rsidTr="004B5BAE">
        <w:trPr>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single" w:sz="4" w:space="0" w:color="7F7F7F" w:themeColor="text1" w:themeTint="80"/>
            </w:tcBorders>
            <w:vAlign w:val="center"/>
          </w:tcPr>
          <w:p w14:paraId="03D9A249" w14:textId="77777777" w:rsidR="00847F96" w:rsidRPr="00DC65BA" w:rsidRDefault="00847F96" w:rsidP="004B5BAE">
            <w:pPr>
              <w:ind w:left="0" w:hanging="2"/>
              <w:contextualSpacing/>
              <w:jc w:val="left"/>
              <w:rPr>
                <w:rFonts w:eastAsia="Times New Roman"/>
                <w:b w:val="0"/>
                <w:bCs w:val="0"/>
                <w:sz w:val="22"/>
                <w:szCs w:val="24"/>
                <w:lang w:eastAsia="id-ID"/>
              </w:rPr>
            </w:pPr>
            <w:r w:rsidRPr="00DC65BA">
              <w:rPr>
                <w:b w:val="0"/>
                <w:bCs w:val="0"/>
                <w:color w:val="000000"/>
                <w:sz w:val="22"/>
                <w:szCs w:val="24"/>
              </w:rPr>
              <w:t>Plant Director</w:t>
            </w:r>
          </w:p>
        </w:tc>
        <w:tc>
          <w:tcPr>
            <w:tcW w:w="3969" w:type="dxa"/>
            <w:tcBorders>
              <w:top w:val="nil"/>
              <w:bottom w:val="single" w:sz="4" w:space="0" w:color="7F7F7F" w:themeColor="text1" w:themeTint="80"/>
            </w:tcBorders>
            <w:vAlign w:val="center"/>
          </w:tcPr>
          <w:p w14:paraId="4F337228" w14:textId="77777777" w:rsidR="00847F96" w:rsidRPr="00DC65BA" w:rsidRDefault="00847F96" w:rsidP="004B5BAE">
            <w:pPr>
              <w:ind w:left="0" w:hanging="2"/>
              <w:contextualSpacing/>
              <w:jc w:val="left"/>
              <w:cnfStyle w:val="000000000000" w:firstRow="0" w:lastRow="0" w:firstColumn="0" w:lastColumn="0" w:oddVBand="0" w:evenVBand="0" w:oddHBand="0" w:evenHBand="0" w:firstRowFirstColumn="0" w:firstRowLastColumn="0" w:lastRowFirstColumn="0" w:lastRowLastColumn="0"/>
              <w:rPr>
                <w:rFonts w:eastAsia="Times New Roman"/>
                <w:sz w:val="22"/>
                <w:szCs w:val="24"/>
                <w:lang w:eastAsia="id-ID"/>
              </w:rPr>
            </w:pPr>
            <w:r w:rsidRPr="00DC65BA">
              <w:rPr>
                <w:color w:val="000000"/>
                <w:sz w:val="22"/>
                <w:szCs w:val="24"/>
              </w:rPr>
              <w:t>Time Losses &gt; 3 hours</w:t>
            </w:r>
          </w:p>
        </w:tc>
      </w:tr>
    </w:tbl>
    <w:p w14:paraId="7613625C" w14:textId="77777777" w:rsidR="00847F96" w:rsidRDefault="00847F96" w:rsidP="00847F96">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60B1698B" w14:textId="77777777" w:rsidR="009C126A" w:rsidRPr="00847F96" w:rsidRDefault="009C126A" w:rsidP="00EE72C0">
      <w:pPr>
        <w:pBdr>
          <w:top w:val="nil"/>
          <w:left w:val="nil"/>
          <w:bottom w:val="nil"/>
          <w:right w:val="nil"/>
          <w:between w:val="nil"/>
        </w:pBdr>
        <w:spacing w:after="0" w:line="240" w:lineRule="auto"/>
        <w:ind w:left="-2" w:firstLineChars="300" w:firstLine="720"/>
        <w:jc w:val="both"/>
        <w:rPr>
          <w:rFonts w:ascii="Times New Roman" w:eastAsia="Times New Roman" w:hAnsi="Times New Roman" w:cs="Times New Roman"/>
          <w:color w:val="000000"/>
          <w:sz w:val="24"/>
          <w:szCs w:val="24"/>
        </w:rPr>
      </w:pPr>
      <w:r w:rsidRPr="00847F96">
        <w:rPr>
          <w:rFonts w:ascii="Times New Roman" w:eastAsia="Times New Roman" w:hAnsi="Times New Roman" w:cs="Times New Roman"/>
          <w:color w:val="000000"/>
          <w:sz w:val="24"/>
          <w:szCs w:val="24"/>
        </w:rPr>
        <w:t xml:space="preserve">Considering the process in electronics manufacturing are combination between automatic process, semi-automatic process, and manual process (high human dependency), specific function on measuring the process transfer time and operator handling time were being implemented. With this approach, once there is a delay or abnormal time spend during transfer could be suppress and necessary action plan could be defined by stakeholder to reach optimum process flow. </w:t>
      </w:r>
    </w:p>
    <w:p w14:paraId="33C9529B" w14:textId="77777777" w:rsidR="00847F96" w:rsidRPr="00847F96" w:rsidRDefault="00847F96" w:rsidP="00847F96">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847F96">
        <w:rPr>
          <w:rFonts w:ascii="Times New Roman" w:eastAsia="Times New Roman" w:hAnsi="Times New Roman" w:cs="Times New Roman"/>
          <w:color w:val="000000"/>
          <w:sz w:val="24"/>
          <w:szCs w:val="24"/>
        </w:rPr>
        <w:t xml:space="preserve"> </w:t>
      </w:r>
      <w:r w:rsidRPr="001106F3">
        <w:rPr>
          <w:rStyle w:val="mediumtext"/>
          <w:noProof/>
          <w:shd w:val="clear" w:color="auto" w:fill="FFFFFF"/>
          <w:lang w:val="es-ES"/>
        </w:rPr>
        <w:drawing>
          <wp:inline distT="0" distB="0" distL="0" distR="0" wp14:anchorId="332541DB" wp14:editId="71D07920">
            <wp:extent cx="5495925" cy="2527922"/>
            <wp:effectExtent l="0" t="0" r="0" b="6350"/>
            <wp:docPr id="1967579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57999" name=""/>
                    <pic:cNvPicPr/>
                  </pic:nvPicPr>
                  <pic:blipFill>
                    <a:blip r:embed="rId15"/>
                    <a:stretch>
                      <a:fillRect/>
                    </a:stretch>
                  </pic:blipFill>
                  <pic:spPr>
                    <a:xfrm>
                      <a:off x="0" y="0"/>
                      <a:ext cx="5513507" cy="2536009"/>
                    </a:xfrm>
                    <a:prstGeom prst="rect">
                      <a:avLst/>
                    </a:prstGeom>
                  </pic:spPr>
                </pic:pic>
              </a:graphicData>
            </a:graphic>
          </wp:inline>
        </w:drawing>
      </w:r>
    </w:p>
    <w:p w14:paraId="4D72C186" w14:textId="4F3EC16E" w:rsidR="00847F96" w:rsidRPr="00847F96" w:rsidRDefault="00847F96" w:rsidP="00847F96">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sidRPr="00847F96">
        <w:rPr>
          <w:rFonts w:ascii="Times New Roman" w:eastAsia="Times New Roman" w:hAnsi="Times New Roman" w:cs="Times New Roman"/>
          <w:color w:val="000000"/>
          <w:sz w:val="24"/>
          <w:szCs w:val="24"/>
        </w:rPr>
        <w:t xml:space="preserve">           </w:t>
      </w:r>
      <w:r w:rsidRPr="0056771C">
        <w:rPr>
          <w:rFonts w:ascii="Times New Roman" w:eastAsia="Times New Roman" w:hAnsi="Times New Roman" w:cs="Times New Roman"/>
          <w:b/>
          <w:bCs/>
          <w:color w:val="000000"/>
        </w:rPr>
        <w:t>Figure 4.</w:t>
      </w:r>
      <w:r w:rsidRPr="00847F96">
        <w:rPr>
          <w:rFonts w:ascii="Times New Roman" w:eastAsia="Times New Roman" w:hAnsi="Times New Roman" w:cs="Times New Roman"/>
          <w:color w:val="000000"/>
        </w:rPr>
        <w:t xml:space="preserve"> System </w:t>
      </w:r>
      <w:r w:rsidR="00EE72C0" w:rsidRPr="00847F96">
        <w:rPr>
          <w:rFonts w:ascii="Times New Roman" w:eastAsia="Times New Roman" w:hAnsi="Times New Roman" w:cs="Times New Roman"/>
          <w:color w:val="000000"/>
        </w:rPr>
        <w:t xml:space="preserve">Architecture </w:t>
      </w:r>
      <w:r w:rsidR="00EE72C0">
        <w:rPr>
          <w:rFonts w:ascii="Times New Roman" w:eastAsia="Times New Roman" w:hAnsi="Times New Roman" w:cs="Times New Roman"/>
          <w:color w:val="000000"/>
          <w:lang w:val="en-US"/>
        </w:rPr>
        <w:t>f</w:t>
      </w:r>
      <w:r w:rsidR="00EE72C0" w:rsidRPr="00847F96">
        <w:rPr>
          <w:rFonts w:ascii="Times New Roman" w:eastAsia="Times New Roman" w:hAnsi="Times New Roman" w:cs="Times New Roman"/>
          <w:color w:val="000000"/>
        </w:rPr>
        <w:t xml:space="preserve">or Data Mining </w:t>
      </w:r>
      <w:proofErr w:type="spellStart"/>
      <w:r w:rsidR="00EE72C0">
        <w:rPr>
          <w:rFonts w:ascii="Times New Roman" w:eastAsia="Times New Roman" w:hAnsi="Times New Roman" w:cs="Times New Roman"/>
          <w:color w:val="000000"/>
          <w:lang w:val="en-US"/>
        </w:rPr>
        <w:t>i</w:t>
      </w:r>
      <w:proofErr w:type="spellEnd"/>
      <w:r w:rsidR="00EE72C0" w:rsidRPr="00847F96">
        <w:rPr>
          <w:rFonts w:ascii="Times New Roman" w:eastAsia="Times New Roman" w:hAnsi="Times New Roman" w:cs="Times New Roman"/>
          <w:color w:val="000000"/>
        </w:rPr>
        <w:t>n Electronics Product Assembly Line</w:t>
      </w:r>
    </w:p>
    <w:p w14:paraId="46771AE1" w14:textId="77777777" w:rsidR="00847F96" w:rsidRPr="00847F96" w:rsidRDefault="00847F96" w:rsidP="00847F96">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624F047A" w14:textId="77777777" w:rsidR="00847F96" w:rsidRPr="00847F96" w:rsidRDefault="00847F96" w:rsidP="00EE72C0">
      <w:pPr>
        <w:pBdr>
          <w:top w:val="nil"/>
          <w:left w:val="nil"/>
          <w:bottom w:val="nil"/>
          <w:right w:val="nil"/>
          <w:between w:val="nil"/>
        </w:pBdr>
        <w:spacing w:after="0" w:line="240" w:lineRule="auto"/>
        <w:ind w:left="-2" w:firstLineChars="300" w:firstLine="720"/>
        <w:jc w:val="both"/>
        <w:rPr>
          <w:rFonts w:ascii="Times New Roman" w:eastAsia="Times New Roman" w:hAnsi="Times New Roman" w:cs="Times New Roman"/>
          <w:color w:val="000000"/>
          <w:sz w:val="24"/>
          <w:szCs w:val="24"/>
        </w:rPr>
      </w:pPr>
      <w:r w:rsidRPr="00847F96">
        <w:rPr>
          <w:rFonts w:ascii="Times New Roman" w:eastAsia="Times New Roman" w:hAnsi="Times New Roman" w:cs="Times New Roman"/>
          <w:color w:val="000000"/>
          <w:sz w:val="24"/>
          <w:szCs w:val="24"/>
        </w:rPr>
        <w:t xml:space="preserve">Figure 4 illustrates the overarching system architecture for mining data on the electronics product to assembly line. The implementation of direct Ethernet IP communication between the PLC and the database has significantly reduced the human intervention on data mining process which leads to enhanced data accuracy. To facilitate data sharing between the PLC and the server within the system, Ethernet IP, OPC UA and Modbus TCP protocols were being used. Additionally, a variety of Application Program Interfaces (APIs) were deployed to ensure seamless communication with the factory's ERP system, the maintenance scheduler and technical support software. </w:t>
      </w:r>
    </w:p>
    <w:p w14:paraId="0713AFEE" w14:textId="444B35BA" w:rsidR="00847F96" w:rsidRPr="00847F96" w:rsidRDefault="00847F96" w:rsidP="00EE72C0">
      <w:pPr>
        <w:pBdr>
          <w:top w:val="nil"/>
          <w:left w:val="nil"/>
          <w:bottom w:val="nil"/>
          <w:right w:val="nil"/>
          <w:between w:val="nil"/>
        </w:pBdr>
        <w:spacing w:after="0" w:line="240" w:lineRule="auto"/>
        <w:ind w:left="-2" w:firstLineChars="300" w:firstLine="720"/>
        <w:jc w:val="both"/>
        <w:rPr>
          <w:rFonts w:ascii="Times New Roman" w:eastAsia="Times New Roman" w:hAnsi="Times New Roman" w:cs="Times New Roman"/>
          <w:color w:val="000000"/>
          <w:sz w:val="24"/>
          <w:szCs w:val="24"/>
        </w:rPr>
      </w:pPr>
      <w:r w:rsidRPr="00847F96">
        <w:rPr>
          <w:rFonts w:ascii="Times New Roman" w:eastAsia="Times New Roman" w:hAnsi="Times New Roman" w:cs="Times New Roman"/>
          <w:color w:val="000000"/>
          <w:sz w:val="24"/>
          <w:szCs w:val="24"/>
        </w:rPr>
        <w:t>The data</w:t>
      </w:r>
      <w:r w:rsidR="00DC65BA">
        <w:rPr>
          <w:rFonts w:ascii="Times New Roman" w:eastAsia="Times New Roman" w:hAnsi="Times New Roman" w:cs="Times New Roman"/>
          <w:color w:val="000000"/>
          <w:sz w:val="24"/>
          <w:szCs w:val="24"/>
          <w:lang w:val="en-US"/>
        </w:rPr>
        <w:t xml:space="preserve"> </w:t>
      </w:r>
      <w:r w:rsidRPr="00847F96">
        <w:rPr>
          <w:rFonts w:ascii="Times New Roman" w:eastAsia="Times New Roman" w:hAnsi="Times New Roman" w:cs="Times New Roman"/>
          <w:color w:val="000000"/>
          <w:sz w:val="24"/>
          <w:szCs w:val="24"/>
        </w:rPr>
        <w:t>mining and performance analytics dashboard were required to be accessible to the management team from external locations. To address potential cybersecurity threats, a firewall and redundant server with weekly data backup scheduler were integrated into the system.</w:t>
      </w:r>
      <w:r w:rsidR="00EE72C0">
        <w:rPr>
          <w:rFonts w:ascii="Times New Roman" w:eastAsia="Times New Roman" w:hAnsi="Times New Roman" w:cs="Times New Roman"/>
          <w:color w:val="000000"/>
          <w:sz w:val="24"/>
          <w:szCs w:val="24"/>
          <w:lang w:val="en-US"/>
        </w:rPr>
        <w:t xml:space="preserve"> </w:t>
      </w:r>
      <w:r w:rsidRPr="00847F96">
        <w:rPr>
          <w:rFonts w:ascii="Times New Roman" w:eastAsia="Times New Roman" w:hAnsi="Times New Roman" w:cs="Times New Roman"/>
          <w:color w:val="000000"/>
          <w:sz w:val="24"/>
          <w:szCs w:val="24"/>
        </w:rPr>
        <w:t>To support of manufacturing activities, several gadgets in the form of tablet PCs were provided and linked to the main system. These tablets empower assembly line machine’s operators to provide feedback on various conditions not covered by sensors, including acknowledging break times, initiating changeover processes, or reporting issues related to material availability.</w:t>
      </w:r>
      <w:r w:rsidR="00EE72C0">
        <w:rPr>
          <w:rFonts w:ascii="Times New Roman" w:eastAsia="Times New Roman" w:hAnsi="Times New Roman" w:cs="Times New Roman"/>
          <w:color w:val="000000"/>
          <w:sz w:val="24"/>
          <w:szCs w:val="24"/>
          <w:lang w:val="en-US"/>
        </w:rPr>
        <w:t xml:space="preserve"> </w:t>
      </w:r>
      <w:r w:rsidRPr="00847F96">
        <w:rPr>
          <w:rFonts w:ascii="Times New Roman" w:eastAsia="Times New Roman" w:hAnsi="Times New Roman" w:cs="Times New Roman"/>
          <w:color w:val="000000"/>
          <w:sz w:val="24"/>
          <w:szCs w:val="24"/>
        </w:rPr>
        <w:t xml:space="preserve">Generally, in the electronics industry, data will be obtained by utilizing inputs from machine sensors which indicate the machine's condition, as well as data variables or errors generated by the machine. Each of these conditions will be classified into six major losses, which are used as the basis for calculating machine availability, performance rate, and quality rate. </w:t>
      </w:r>
    </w:p>
    <w:p w14:paraId="1950DEF5" w14:textId="77777777" w:rsidR="00847F96" w:rsidRDefault="00847F96" w:rsidP="00EE72C0">
      <w:pPr>
        <w:pBdr>
          <w:top w:val="nil"/>
          <w:left w:val="nil"/>
          <w:bottom w:val="nil"/>
          <w:right w:val="nil"/>
          <w:between w:val="nil"/>
        </w:pBdr>
        <w:spacing w:after="0" w:line="240" w:lineRule="auto"/>
        <w:ind w:left="-2" w:firstLineChars="300" w:firstLine="720"/>
        <w:jc w:val="both"/>
        <w:rPr>
          <w:rFonts w:ascii="Times New Roman" w:eastAsia="Times New Roman" w:hAnsi="Times New Roman" w:cs="Times New Roman"/>
          <w:color w:val="000000"/>
          <w:sz w:val="24"/>
          <w:szCs w:val="24"/>
        </w:rPr>
      </w:pPr>
      <w:r w:rsidRPr="00847F96">
        <w:rPr>
          <w:rFonts w:ascii="Times New Roman" w:eastAsia="Times New Roman" w:hAnsi="Times New Roman" w:cs="Times New Roman"/>
          <w:color w:val="000000"/>
          <w:sz w:val="24"/>
          <w:szCs w:val="24"/>
        </w:rPr>
        <w:t xml:space="preserve">Tabel 3 shows the big losses classification, in correlation with the error code, and root cause of the error. Through this approach, correct calculation to determine the OEE values could be done for the machine plan which has been created. Base on those result, next action plan for </w:t>
      </w:r>
      <w:r w:rsidRPr="00847F96">
        <w:rPr>
          <w:rFonts w:ascii="Times New Roman" w:eastAsia="Times New Roman" w:hAnsi="Times New Roman" w:cs="Times New Roman"/>
          <w:color w:val="000000"/>
          <w:sz w:val="24"/>
          <w:szCs w:val="24"/>
        </w:rPr>
        <w:lastRenderedPageBreak/>
        <w:t>improvement could be made effectively, efficient and straight forward to reduce the losses in the next production activities.</w:t>
      </w:r>
    </w:p>
    <w:p w14:paraId="4E8617E6" w14:textId="29FF5DC4" w:rsidR="00847F96" w:rsidRPr="00847F96" w:rsidRDefault="00847F96" w:rsidP="00847F96">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4B5BAE">
        <w:rPr>
          <w:rFonts w:ascii="Times New Roman" w:eastAsia="Times New Roman" w:hAnsi="Times New Roman" w:cs="Times New Roman"/>
          <w:b/>
          <w:bCs/>
          <w:color w:val="000000"/>
        </w:rPr>
        <w:t>Tabel 3.</w:t>
      </w:r>
      <w:r w:rsidRPr="00847F96">
        <w:rPr>
          <w:rFonts w:ascii="Times New Roman" w:eastAsia="Times New Roman" w:hAnsi="Times New Roman" w:cs="Times New Roman"/>
          <w:color w:val="000000"/>
        </w:rPr>
        <w:t xml:space="preserve"> Big 6 </w:t>
      </w:r>
      <w:r w:rsidR="00EE72C0" w:rsidRPr="00847F96">
        <w:rPr>
          <w:rFonts w:ascii="Times New Roman" w:eastAsia="Times New Roman" w:hAnsi="Times New Roman" w:cs="Times New Roman"/>
          <w:color w:val="000000"/>
        </w:rPr>
        <w:t xml:space="preserve">Losses Classification </w:t>
      </w:r>
      <w:r w:rsidR="00EE72C0">
        <w:rPr>
          <w:rFonts w:ascii="Times New Roman" w:eastAsia="Times New Roman" w:hAnsi="Times New Roman" w:cs="Times New Roman"/>
          <w:color w:val="000000"/>
          <w:lang w:val="en-US"/>
        </w:rPr>
        <w:t>o</w:t>
      </w:r>
      <w:r w:rsidR="00EE72C0" w:rsidRPr="00847F96">
        <w:rPr>
          <w:rFonts w:ascii="Times New Roman" w:eastAsia="Times New Roman" w:hAnsi="Times New Roman" w:cs="Times New Roman"/>
          <w:color w:val="000000"/>
        </w:rPr>
        <w:t xml:space="preserve">n </w:t>
      </w:r>
      <w:r w:rsidRPr="00847F96">
        <w:rPr>
          <w:rFonts w:ascii="Times New Roman" w:eastAsia="Times New Roman" w:hAnsi="Times New Roman" w:cs="Times New Roman"/>
          <w:color w:val="000000"/>
        </w:rPr>
        <w:t xml:space="preserve">OEE </w:t>
      </w:r>
      <w:r w:rsidR="00EE72C0" w:rsidRPr="00847F96">
        <w:rPr>
          <w:rFonts w:ascii="Times New Roman" w:eastAsia="Times New Roman" w:hAnsi="Times New Roman" w:cs="Times New Roman"/>
          <w:color w:val="000000"/>
        </w:rPr>
        <w:t>Measurement</w:t>
      </w:r>
    </w:p>
    <w:tbl>
      <w:tblPr>
        <w:tblStyle w:val="PlainTable2"/>
        <w:tblW w:w="9072" w:type="dxa"/>
        <w:tblLayout w:type="fixed"/>
        <w:tblLook w:val="04A0" w:firstRow="1" w:lastRow="0" w:firstColumn="1" w:lastColumn="0" w:noHBand="0" w:noVBand="1"/>
      </w:tblPr>
      <w:tblGrid>
        <w:gridCol w:w="1701"/>
        <w:gridCol w:w="549"/>
        <w:gridCol w:w="869"/>
        <w:gridCol w:w="549"/>
        <w:gridCol w:w="443"/>
        <w:gridCol w:w="549"/>
        <w:gridCol w:w="4340"/>
        <w:gridCol w:w="72"/>
      </w:tblGrid>
      <w:tr w:rsidR="00847F96" w:rsidRPr="00DC65BA" w14:paraId="71B96A9C" w14:textId="77777777" w:rsidTr="00EE72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7F7F7F" w:themeColor="text1" w:themeTint="80"/>
            </w:tcBorders>
            <w:vAlign w:val="center"/>
          </w:tcPr>
          <w:p w14:paraId="094FA38E" w14:textId="77777777" w:rsidR="00847F96" w:rsidRPr="00DC65BA" w:rsidRDefault="00847F96" w:rsidP="00EE72C0">
            <w:pPr>
              <w:ind w:left="0" w:hanging="2"/>
              <w:contextualSpacing/>
              <w:jc w:val="center"/>
              <w:rPr>
                <w:rFonts w:eastAsia="Times New Roman"/>
                <w:b w:val="0"/>
                <w:bCs w:val="0"/>
                <w:iCs/>
                <w:sz w:val="22"/>
                <w:lang w:val="en-US" w:eastAsia="id-ID"/>
              </w:rPr>
            </w:pPr>
            <w:r w:rsidRPr="00DC65BA">
              <w:rPr>
                <w:rFonts w:eastAsia="Times New Roman"/>
                <w:b w:val="0"/>
                <w:bCs w:val="0"/>
                <w:iCs/>
                <w:sz w:val="22"/>
                <w:lang w:val="en-US" w:eastAsia="id-ID"/>
              </w:rPr>
              <w:t>Loss Category</w:t>
            </w:r>
          </w:p>
        </w:tc>
        <w:tc>
          <w:tcPr>
            <w:tcW w:w="1418" w:type="dxa"/>
            <w:gridSpan w:val="2"/>
            <w:tcBorders>
              <w:top w:val="single" w:sz="4" w:space="0" w:color="7F7F7F" w:themeColor="text1" w:themeTint="80"/>
            </w:tcBorders>
            <w:vAlign w:val="center"/>
          </w:tcPr>
          <w:p w14:paraId="4F423FA0" w14:textId="77777777" w:rsidR="00847F96" w:rsidRPr="00DC65BA" w:rsidRDefault="00847F96" w:rsidP="00EE72C0">
            <w:pPr>
              <w:ind w:left="0" w:hanging="2"/>
              <w:contextualSpacing/>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iCs/>
                <w:sz w:val="22"/>
                <w:lang w:val="en-US" w:eastAsia="id-ID"/>
              </w:rPr>
            </w:pPr>
            <w:r w:rsidRPr="00DC65BA">
              <w:rPr>
                <w:rFonts w:eastAsia="Times New Roman"/>
                <w:b w:val="0"/>
                <w:bCs w:val="0"/>
                <w:iCs/>
                <w:sz w:val="22"/>
                <w:lang w:val="en-US" w:eastAsia="id-ID"/>
              </w:rPr>
              <w:t>Parameter Status</w:t>
            </w:r>
          </w:p>
        </w:tc>
        <w:tc>
          <w:tcPr>
            <w:tcW w:w="992" w:type="dxa"/>
            <w:gridSpan w:val="2"/>
            <w:tcBorders>
              <w:top w:val="single" w:sz="4" w:space="0" w:color="7F7F7F" w:themeColor="text1" w:themeTint="80"/>
            </w:tcBorders>
            <w:vAlign w:val="center"/>
          </w:tcPr>
          <w:p w14:paraId="3B8FAA14" w14:textId="77777777" w:rsidR="00847F96" w:rsidRPr="00DC65BA" w:rsidRDefault="00847F96" w:rsidP="00EE72C0">
            <w:pPr>
              <w:ind w:left="0" w:hanging="2"/>
              <w:contextualSpacing/>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iCs/>
                <w:sz w:val="22"/>
                <w:lang w:val="en-US" w:eastAsia="id-ID"/>
              </w:rPr>
            </w:pPr>
            <w:r w:rsidRPr="00DC65BA">
              <w:rPr>
                <w:rFonts w:eastAsia="Times New Roman"/>
                <w:b w:val="0"/>
                <w:bCs w:val="0"/>
                <w:iCs/>
                <w:sz w:val="22"/>
                <w:lang w:val="en-US" w:eastAsia="id-ID"/>
              </w:rPr>
              <w:t>System Code</w:t>
            </w:r>
          </w:p>
        </w:tc>
        <w:tc>
          <w:tcPr>
            <w:tcW w:w="4961" w:type="dxa"/>
            <w:gridSpan w:val="3"/>
            <w:tcBorders>
              <w:top w:val="single" w:sz="4" w:space="0" w:color="7F7F7F" w:themeColor="text1" w:themeTint="80"/>
            </w:tcBorders>
            <w:vAlign w:val="center"/>
          </w:tcPr>
          <w:p w14:paraId="117C89A6" w14:textId="77777777" w:rsidR="00847F96" w:rsidRPr="00DC65BA" w:rsidRDefault="00847F96" w:rsidP="00EE72C0">
            <w:pPr>
              <w:ind w:left="0" w:hanging="2"/>
              <w:contextualSpacing/>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iCs/>
                <w:sz w:val="22"/>
                <w:lang w:val="en-US" w:eastAsia="id-ID"/>
              </w:rPr>
            </w:pPr>
            <w:r w:rsidRPr="00DC65BA">
              <w:rPr>
                <w:rFonts w:eastAsia="Times New Roman"/>
                <w:b w:val="0"/>
                <w:bCs w:val="0"/>
                <w:iCs/>
                <w:sz w:val="22"/>
                <w:lang w:val="en-US" w:eastAsia="id-ID"/>
              </w:rPr>
              <w:t>Description</w:t>
            </w:r>
          </w:p>
        </w:tc>
      </w:tr>
      <w:tr w:rsidR="00847F96" w:rsidRPr="00DC65BA" w14:paraId="206EA3F0" w14:textId="77777777" w:rsidTr="00EE72C0">
        <w:trPr>
          <w:gridAfter w:val="1"/>
          <w:cnfStyle w:val="000000100000" w:firstRow="0" w:lastRow="0" w:firstColumn="0" w:lastColumn="0" w:oddVBand="0" w:evenVBand="0" w:oddHBand="1" w:evenHBand="0" w:firstRowFirstColumn="0" w:firstRowLastColumn="0" w:lastRowFirstColumn="0" w:lastRowLastColumn="0"/>
          <w:wAfter w:w="72" w:type="dxa"/>
        </w:trPr>
        <w:tc>
          <w:tcPr>
            <w:cnfStyle w:val="001000000000" w:firstRow="0" w:lastRow="0" w:firstColumn="1" w:lastColumn="0" w:oddVBand="0" w:evenVBand="0" w:oddHBand="0" w:evenHBand="0" w:firstRowFirstColumn="0" w:firstRowLastColumn="0" w:lastRowFirstColumn="0" w:lastRowLastColumn="0"/>
            <w:tcW w:w="2250" w:type="dxa"/>
            <w:gridSpan w:val="2"/>
            <w:tcBorders>
              <w:bottom w:val="none" w:sz="0" w:space="0" w:color="auto"/>
            </w:tcBorders>
            <w:vAlign w:val="center"/>
          </w:tcPr>
          <w:p w14:paraId="713BE38C" w14:textId="21DED35A" w:rsidR="00847F96" w:rsidRPr="00DC65BA" w:rsidRDefault="00847F96" w:rsidP="00EE72C0">
            <w:pPr>
              <w:ind w:left="-2" w:firstLineChars="0" w:firstLine="0"/>
              <w:jc w:val="left"/>
              <w:rPr>
                <w:rFonts w:eastAsia="Times New Roman"/>
                <w:b w:val="0"/>
                <w:bCs w:val="0"/>
                <w:iCs/>
                <w:sz w:val="22"/>
                <w:lang w:eastAsia="id-ID"/>
              </w:rPr>
            </w:pPr>
            <w:r w:rsidRPr="00DC65BA">
              <w:rPr>
                <w:rFonts w:eastAsia="Times New Roman"/>
                <w:b w:val="0"/>
                <w:bCs w:val="0"/>
                <w:iCs/>
                <w:sz w:val="22"/>
                <w:lang w:eastAsia="id-ID"/>
              </w:rPr>
              <w:t>Breakdown Loss</w:t>
            </w:r>
          </w:p>
        </w:tc>
        <w:tc>
          <w:tcPr>
            <w:tcW w:w="1418" w:type="dxa"/>
            <w:gridSpan w:val="2"/>
            <w:tcBorders>
              <w:bottom w:val="none" w:sz="0" w:space="0" w:color="auto"/>
            </w:tcBorders>
            <w:vAlign w:val="center"/>
          </w:tcPr>
          <w:p w14:paraId="21955BE3" w14:textId="77777777" w:rsidR="00847F96" w:rsidRPr="00DC65BA" w:rsidRDefault="00847F96" w:rsidP="0008468F">
            <w:pPr>
              <w:ind w:left="0" w:hanging="2"/>
              <w:contextualSpacing/>
              <w:jc w:val="left"/>
              <w:cnfStyle w:val="000000100000" w:firstRow="0" w:lastRow="0" w:firstColumn="0" w:lastColumn="0" w:oddVBand="0" w:evenVBand="0" w:oddHBand="1" w:evenHBand="0" w:firstRowFirstColumn="0" w:firstRowLastColumn="0" w:lastRowFirstColumn="0" w:lastRowLastColumn="0"/>
              <w:rPr>
                <w:rFonts w:eastAsia="Times New Roman"/>
                <w:iCs/>
                <w:sz w:val="22"/>
                <w:lang w:eastAsia="id-ID"/>
              </w:rPr>
            </w:pPr>
            <w:r w:rsidRPr="00DC65BA">
              <w:rPr>
                <w:rFonts w:eastAsia="Times New Roman"/>
                <w:iCs/>
                <w:sz w:val="22"/>
                <w:lang w:eastAsia="id-ID"/>
              </w:rPr>
              <w:t>Breakdown</w:t>
            </w:r>
          </w:p>
        </w:tc>
        <w:tc>
          <w:tcPr>
            <w:tcW w:w="992" w:type="dxa"/>
            <w:gridSpan w:val="2"/>
            <w:tcBorders>
              <w:bottom w:val="none" w:sz="0" w:space="0" w:color="auto"/>
            </w:tcBorders>
            <w:vAlign w:val="center"/>
          </w:tcPr>
          <w:p w14:paraId="79F2C7D6" w14:textId="77777777" w:rsidR="00847F96" w:rsidRPr="00DC65BA" w:rsidRDefault="00847F96" w:rsidP="0008468F">
            <w:pPr>
              <w:ind w:left="0" w:hanging="2"/>
              <w:contextualSpacing/>
              <w:jc w:val="left"/>
              <w:cnfStyle w:val="000000100000" w:firstRow="0" w:lastRow="0" w:firstColumn="0" w:lastColumn="0" w:oddVBand="0" w:evenVBand="0" w:oddHBand="1" w:evenHBand="0" w:firstRowFirstColumn="0" w:firstRowLastColumn="0" w:lastRowFirstColumn="0" w:lastRowLastColumn="0"/>
              <w:rPr>
                <w:rFonts w:eastAsia="Times New Roman"/>
                <w:iCs/>
                <w:sz w:val="22"/>
                <w:lang w:eastAsia="id-ID"/>
              </w:rPr>
            </w:pPr>
            <w:r w:rsidRPr="00DC65BA">
              <w:rPr>
                <w:rFonts w:eastAsia="Times New Roman"/>
                <w:iCs/>
                <w:sz w:val="22"/>
                <w:lang w:eastAsia="id-ID"/>
              </w:rPr>
              <w:t>01</w:t>
            </w:r>
          </w:p>
        </w:tc>
        <w:tc>
          <w:tcPr>
            <w:tcW w:w="4340" w:type="dxa"/>
            <w:tcBorders>
              <w:bottom w:val="none" w:sz="0" w:space="0" w:color="auto"/>
            </w:tcBorders>
            <w:vAlign w:val="center"/>
          </w:tcPr>
          <w:p w14:paraId="71E95BAB" w14:textId="77777777" w:rsidR="00847F96" w:rsidRPr="00DC65BA" w:rsidRDefault="00847F96" w:rsidP="00EE72C0">
            <w:pPr>
              <w:spacing w:after="120"/>
              <w:ind w:left="0" w:hanging="2"/>
              <w:jc w:val="left"/>
              <w:cnfStyle w:val="000000100000" w:firstRow="0" w:lastRow="0" w:firstColumn="0" w:lastColumn="0" w:oddVBand="0" w:evenVBand="0" w:oddHBand="1" w:evenHBand="0" w:firstRowFirstColumn="0" w:firstRowLastColumn="0" w:lastRowFirstColumn="0" w:lastRowLastColumn="0"/>
              <w:rPr>
                <w:rFonts w:eastAsia="Times New Roman"/>
                <w:iCs/>
                <w:sz w:val="22"/>
                <w:lang w:eastAsia="id-ID"/>
              </w:rPr>
            </w:pPr>
            <w:r w:rsidRPr="00DC65BA">
              <w:rPr>
                <w:rFonts w:eastAsia="Times New Roman"/>
                <w:iCs/>
                <w:sz w:val="22"/>
                <w:lang w:eastAsia="id-ID"/>
              </w:rPr>
              <w:t>Time when equipment is not running due to breakdowns, setups, or other unplanned events.</w:t>
            </w:r>
          </w:p>
        </w:tc>
      </w:tr>
      <w:tr w:rsidR="00847F96" w:rsidRPr="00DC65BA" w14:paraId="73EB364D" w14:textId="77777777" w:rsidTr="00EE72C0">
        <w:trPr>
          <w:gridAfter w:val="1"/>
          <w:wAfter w:w="72" w:type="dxa"/>
        </w:trPr>
        <w:tc>
          <w:tcPr>
            <w:cnfStyle w:val="001000000000" w:firstRow="0" w:lastRow="0" w:firstColumn="1" w:lastColumn="0" w:oddVBand="0" w:evenVBand="0" w:oddHBand="0" w:evenHBand="0" w:firstRowFirstColumn="0" w:firstRowLastColumn="0" w:lastRowFirstColumn="0" w:lastRowLastColumn="0"/>
            <w:tcW w:w="2250" w:type="dxa"/>
            <w:gridSpan w:val="2"/>
            <w:vMerge w:val="restart"/>
            <w:vAlign w:val="center"/>
          </w:tcPr>
          <w:p w14:paraId="4F93E88E" w14:textId="432A76F5" w:rsidR="00847F96" w:rsidRPr="00DC65BA" w:rsidRDefault="00847F96" w:rsidP="0008468F">
            <w:pPr>
              <w:ind w:left="0" w:hanging="2"/>
              <w:contextualSpacing/>
              <w:jc w:val="left"/>
              <w:rPr>
                <w:rFonts w:eastAsia="Times New Roman"/>
                <w:b w:val="0"/>
                <w:bCs w:val="0"/>
                <w:iCs/>
                <w:sz w:val="22"/>
                <w:lang w:eastAsia="id-ID"/>
              </w:rPr>
            </w:pPr>
            <w:r w:rsidRPr="00DC65BA">
              <w:rPr>
                <w:rFonts w:eastAsia="Times New Roman"/>
                <w:b w:val="0"/>
                <w:bCs w:val="0"/>
                <w:iCs/>
                <w:sz w:val="22"/>
                <w:lang w:eastAsia="id-ID"/>
              </w:rPr>
              <w:t>Planned downtime / external unplanned Loss</w:t>
            </w:r>
          </w:p>
        </w:tc>
        <w:tc>
          <w:tcPr>
            <w:tcW w:w="1418" w:type="dxa"/>
            <w:gridSpan w:val="2"/>
            <w:vAlign w:val="center"/>
          </w:tcPr>
          <w:p w14:paraId="784D7C87" w14:textId="77777777" w:rsidR="00847F96" w:rsidRPr="00DC65BA" w:rsidRDefault="00847F96" w:rsidP="0008468F">
            <w:pPr>
              <w:ind w:left="0" w:hanging="2"/>
              <w:contextualSpacing/>
              <w:jc w:val="left"/>
              <w:cnfStyle w:val="000000000000" w:firstRow="0" w:lastRow="0" w:firstColumn="0" w:lastColumn="0" w:oddVBand="0" w:evenVBand="0" w:oddHBand="0" w:evenHBand="0" w:firstRowFirstColumn="0" w:firstRowLastColumn="0" w:lastRowFirstColumn="0" w:lastRowLastColumn="0"/>
              <w:rPr>
                <w:rFonts w:eastAsia="Times New Roman"/>
                <w:iCs/>
                <w:sz w:val="22"/>
                <w:lang w:eastAsia="id-ID"/>
              </w:rPr>
            </w:pPr>
            <w:r w:rsidRPr="00DC65BA">
              <w:rPr>
                <w:rFonts w:eastAsia="Times New Roman"/>
                <w:iCs/>
                <w:sz w:val="22"/>
                <w:lang w:eastAsia="id-ID"/>
              </w:rPr>
              <w:t>Planned downtime</w:t>
            </w:r>
          </w:p>
        </w:tc>
        <w:tc>
          <w:tcPr>
            <w:tcW w:w="992" w:type="dxa"/>
            <w:gridSpan w:val="2"/>
            <w:vAlign w:val="center"/>
          </w:tcPr>
          <w:p w14:paraId="4FAF4B4A" w14:textId="77777777" w:rsidR="00847F96" w:rsidRPr="00DC65BA" w:rsidRDefault="00847F96" w:rsidP="0008468F">
            <w:pPr>
              <w:ind w:left="0" w:hanging="2"/>
              <w:contextualSpacing/>
              <w:jc w:val="left"/>
              <w:cnfStyle w:val="000000000000" w:firstRow="0" w:lastRow="0" w:firstColumn="0" w:lastColumn="0" w:oddVBand="0" w:evenVBand="0" w:oddHBand="0" w:evenHBand="0" w:firstRowFirstColumn="0" w:firstRowLastColumn="0" w:lastRowFirstColumn="0" w:lastRowLastColumn="0"/>
              <w:rPr>
                <w:rFonts w:eastAsia="Times New Roman"/>
                <w:iCs/>
                <w:sz w:val="22"/>
                <w:lang w:eastAsia="id-ID"/>
              </w:rPr>
            </w:pPr>
            <w:r w:rsidRPr="00DC65BA">
              <w:rPr>
                <w:rFonts w:eastAsia="Times New Roman"/>
                <w:iCs/>
                <w:sz w:val="22"/>
                <w:lang w:eastAsia="id-ID"/>
              </w:rPr>
              <w:t>02</w:t>
            </w:r>
          </w:p>
        </w:tc>
        <w:tc>
          <w:tcPr>
            <w:tcW w:w="4340" w:type="dxa"/>
            <w:vAlign w:val="center"/>
          </w:tcPr>
          <w:p w14:paraId="12E846A7" w14:textId="77777777" w:rsidR="00847F96" w:rsidRPr="00DC65BA" w:rsidRDefault="00847F96" w:rsidP="00EE72C0">
            <w:pPr>
              <w:spacing w:after="120"/>
              <w:ind w:left="0" w:hanging="2"/>
              <w:jc w:val="left"/>
              <w:cnfStyle w:val="000000000000" w:firstRow="0" w:lastRow="0" w:firstColumn="0" w:lastColumn="0" w:oddVBand="0" w:evenVBand="0" w:oddHBand="0" w:evenHBand="0" w:firstRowFirstColumn="0" w:firstRowLastColumn="0" w:lastRowFirstColumn="0" w:lastRowLastColumn="0"/>
              <w:rPr>
                <w:rFonts w:eastAsia="Times New Roman"/>
                <w:iCs/>
                <w:sz w:val="22"/>
                <w:lang w:eastAsia="id-ID"/>
              </w:rPr>
            </w:pPr>
            <w:r w:rsidRPr="00DC65BA">
              <w:rPr>
                <w:rFonts w:eastAsia="Times New Roman"/>
                <w:iCs/>
                <w:color w:val="000000"/>
                <w:sz w:val="22"/>
                <w:lang w:val="en-US"/>
              </w:rPr>
              <w:t>Scheduled maintenance and other planned stops that reduce available production time.</w:t>
            </w:r>
          </w:p>
        </w:tc>
      </w:tr>
      <w:tr w:rsidR="00847F96" w:rsidRPr="00DC65BA" w14:paraId="047D00C8" w14:textId="77777777" w:rsidTr="00EE72C0">
        <w:trPr>
          <w:gridAfter w:val="1"/>
          <w:cnfStyle w:val="000000100000" w:firstRow="0" w:lastRow="0" w:firstColumn="0" w:lastColumn="0" w:oddVBand="0" w:evenVBand="0" w:oddHBand="1" w:evenHBand="0" w:firstRowFirstColumn="0" w:firstRowLastColumn="0" w:lastRowFirstColumn="0" w:lastRowLastColumn="0"/>
          <w:wAfter w:w="72" w:type="dxa"/>
        </w:trPr>
        <w:tc>
          <w:tcPr>
            <w:cnfStyle w:val="001000000000" w:firstRow="0" w:lastRow="0" w:firstColumn="1" w:lastColumn="0" w:oddVBand="0" w:evenVBand="0" w:oddHBand="0" w:evenHBand="0" w:firstRowFirstColumn="0" w:firstRowLastColumn="0" w:lastRowFirstColumn="0" w:lastRowLastColumn="0"/>
            <w:tcW w:w="2250" w:type="dxa"/>
            <w:gridSpan w:val="2"/>
            <w:vMerge/>
            <w:tcBorders>
              <w:top w:val="none" w:sz="0" w:space="0" w:color="auto"/>
              <w:bottom w:val="none" w:sz="0" w:space="0" w:color="auto"/>
            </w:tcBorders>
            <w:vAlign w:val="center"/>
          </w:tcPr>
          <w:p w14:paraId="218F2CAC" w14:textId="77777777" w:rsidR="00847F96" w:rsidRPr="00DC65BA" w:rsidRDefault="00847F96" w:rsidP="0008468F">
            <w:pPr>
              <w:ind w:left="0" w:hanging="2"/>
              <w:contextualSpacing/>
              <w:jc w:val="left"/>
              <w:rPr>
                <w:rFonts w:eastAsia="Times New Roman"/>
                <w:b w:val="0"/>
                <w:bCs w:val="0"/>
                <w:iCs/>
                <w:sz w:val="22"/>
                <w:lang w:eastAsia="id-ID"/>
              </w:rPr>
            </w:pPr>
          </w:p>
        </w:tc>
        <w:tc>
          <w:tcPr>
            <w:tcW w:w="1418" w:type="dxa"/>
            <w:gridSpan w:val="2"/>
            <w:tcBorders>
              <w:top w:val="none" w:sz="0" w:space="0" w:color="auto"/>
              <w:bottom w:val="none" w:sz="0" w:space="0" w:color="auto"/>
            </w:tcBorders>
            <w:vAlign w:val="center"/>
          </w:tcPr>
          <w:p w14:paraId="0CB19057" w14:textId="77777777" w:rsidR="00847F96" w:rsidRPr="00DC65BA" w:rsidRDefault="00847F96" w:rsidP="0008468F">
            <w:pPr>
              <w:ind w:left="0" w:hanging="2"/>
              <w:contextualSpacing/>
              <w:jc w:val="left"/>
              <w:cnfStyle w:val="000000100000" w:firstRow="0" w:lastRow="0" w:firstColumn="0" w:lastColumn="0" w:oddVBand="0" w:evenVBand="0" w:oddHBand="1" w:evenHBand="0" w:firstRowFirstColumn="0" w:firstRowLastColumn="0" w:lastRowFirstColumn="0" w:lastRowLastColumn="0"/>
              <w:rPr>
                <w:rFonts w:eastAsia="Times New Roman"/>
                <w:iCs/>
                <w:sz w:val="22"/>
                <w:lang w:eastAsia="id-ID"/>
              </w:rPr>
            </w:pPr>
            <w:r w:rsidRPr="00DC65BA">
              <w:rPr>
                <w:rFonts w:eastAsia="Times New Roman"/>
                <w:iCs/>
                <w:sz w:val="22"/>
                <w:lang w:eastAsia="id-ID"/>
              </w:rPr>
              <w:t>Changeover time</w:t>
            </w:r>
          </w:p>
        </w:tc>
        <w:tc>
          <w:tcPr>
            <w:tcW w:w="992" w:type="dxa"/>
            <w:gridSpan w:val="2"/>
            <w:tcBorders>
              <w:top w:val="none" w:sz="0" w:space="0" w:color="auto"/>
              <w:bottom w:val="none" w:sz="0" w:space="0" w:color="auto"/>
            </w:tcBorders>
            <w:vAlign w:val="center"/>
          </w:tcPr>
          <w:p w14:paraId="12FB0285" w14:textId="77777777" w:rsidR="00847F96" w:rsidRPr="00DC65BA" w:rsidRDefault="00847F96" w:rsidP="0008468F">
            <w:pPr>
              <w:ind w:left="0" w:hanging="2"/>
              <w:contextualSpacing/>
              <w:jc w:val="left"/>
              <w:cnfStyle w:val="000000100000" w:firstRow="0" w:lastRow="0" w:firstColumn="0" w:lastColumn="0" w:oddVBand="0" w:evenVBand="0" w:oddHBand="1" w:evenHBand="0" w:firstRowFirstColumn="0" w:firstRowLastColumn="0" w:lastRowFirstColumn="0" w:lastRowLastColumn="0"/>
              <w:rPr>
                <w:rFonts w:eastAsia="Times New Roman"/>
                <w:iCs/>
                <w:sz w:val="22"/>
                <w:lang w:eastAsia="id-ID"/>
              </w:rPr>
            </w:pPr>
            <w:r w:rsidRPr="00DC65BA">
              <w:rPr>
                <w:rFonts w:eastAsia="Times New Roman"/>
                <w:iCs/>
                <w:sz w:val="22"/>
                <w:lang w:eastAsia="id-ID"/>
              </w:rPr>
              <w:t>03</w:t>
            </w:r>
          </w:p>
        </w:tc>
        <w:tc>
          <w:tcPr>
            <w:tcW w:w="4340" w:type="dxa"/>
            <w:tcBorders>
              <w:top w:val="none" w:sz="0" w:space="0" w:color="auto"/>
              <w:bottom w:val="none" w:sz="0" w:space="0" w:color="auto"/>
            </w:tcBorders>
            <w:vAlign w:val="center"/>
          </w:tcPr>
          <w:p w14:paraId="429C6289" w14:textId="77777777" w:rsidR="00847F96" w:rsidRPr="00DC65BA" w:rsidRDefault="00847F96" w:rsidP="00EE72C0">
            <w:pPr>
              <w:spacing w:after="120"/>
              <w:ind w:left="0" w:hanging="2"/>
              <w:jc w:val="left"/>
              <w:cnfStyle w:val="000000100000" w:firstRow="0" w:lastRow="0" w:firstColumn="0" w:lastColumn="0" w:oddVBand="0" w:evenVBand="0" w:oddHBand="1" w:evenHBand="0" w:firstRowFirstColumn="0" w:firstRowLastColumn="0" w:lastRowFirstColumn="0" w:lastRowLastColumn="0"/>
              <w:rPr>
                <w:rFonts w:eastAsia="Times New Roman"/>
                <w:iCs/>
                <w:sz w:val="22"/>
                <w:lang w:eastAsia="id-ID"/>
              </w:rPr>
            </w:pPr>
            <w:r w:rsidRPr="00DC65BA">
              <w:rPr>
                <w:rFonts w:eastAsia="Times New Roman"/>
                <w:iCs/>
                <w:color w:val="000000"/>
                <w:sz w:val="22"/>
                <w:lang w:val="en-US"/>
              </w:rPr>
              <w:t>Time required to switch from producing one product or batch to another.</w:t>
            </w:r>
          </w:p>
        </w:tc>
      </w:tr>
      <w:tr w:rsidR="00847F96" w:rsidRPr="00DC65BA" w14:paraId="716F7CF8" w14:textId="77777777" w:rsidTr="00EE72C0">
        <w:trPr>
          <w:gridAfter w:val="1"/>
          <w:wAfter w:w="72" w:type="dxa"/>
        </w:trPr>
        <w:tc>
          <w:tcPr>
            <w:cnfStyle w:val="001000000000" w:firstRow="0" w:lastRow="0" w:firstColumn="1" w:lastColumn="0" w:oddVBand="0" w:evenVBand="0" w:oddHBand="0" w:evenHBand="0" w:firstRowFirstColumn="0" w:firstRowLastColumn="0" w:lastRowFirstColumn="0" w:lastRowLastColumn="0"/>
            <w:tcW w:w="2250" w:type="dxa"/>
            <w:gridSpan w:val="2"/>
            <w:vMerge/>
            <w:vAlign w:val="center"/>
          </w:tcPr>
          <w:p w14:paraId="4A93B86B" w14:textId="77777777" w:rsidR="00847F96" w:rsidRPr="00DC65BA" w:rsidRDefault="00847F96" w:rsidP="0008468F">
            <w:pPr>
              <w:ind w:left="0" w:hanging="2"/>
              <w:contextualSpacing/>
              <w:jc w:val="left"/>
              <w:rPr>
                <w:rFonts w:eastAsia="Times New Roman"/>
                <w:b w:val="0"/>
                <w:bCs w:val="0"/>
                <w:iCs/>
                <w:sz w:val="22"/>
                <w:lang w:eastAsia="id-ID"/>
              </w:rPr>
            </w:pPr>
          </w:p>
        </w:tc>
        <w:tc>
          <w:tcPr>
            <w:tcW w:w="1418" w:type="dxa"/>
            <w:gridSpan w:val="2"/>
            <w:vAlign w:val="center"/>
          </w:tcPr>
          <w:p w14:paraId="2016D0D1" w14:textId="77777777" w:rsidR="00847F96" w:rsidRPr="00DC65BA" w:rsidRDefault="00847F96" w:rsidP="0008468F">
            <w:pPr>
              <w:ind w:left="0" w:hanging="2"/>
              <w:contextualSpacing/>
              <w:jc w:val="left"/>
              <w:cnfStyle w:val="000000000000" w:firstRow="0" w:lastRow="0" w:firstColumn="0" w:lastColumn="0" w:oddVBand="0" w:evenVBand="0" w:oddHBand="0" w:evenHBand="0" w:firstRowFirstColumn="0" w:firstRowLastColumn="0" w:lastRowFirstColumn="0" w:lastRowLastColumn="0"/>
              <w:rPr>
                <w:rFonts w:eastAsia="Times New Roman"/>
                <w:iCs/>
                <w:sz w:val="22"/>
                <w:lang w:eastAsia="id-ID"/>
              </w:rPr>
            </w:pPr>
            <w:r w:rsidRPr="00DC65BA">
              <w:rPr>
                <w:rFonts w:eastAsia="Times New Roman"/>
                <w:iCs/>
                <w:sz w:val="22"/>
                <w:lang w:eastAsia="id-ID"/>
              </w:rPr>
              <w:t>Adjustment time</w:t>
            </w:r>
          </w:p>
        </w:tc>
        <w:tc>
          <w:tcPr>
            <w:tcW w:w="992" w:type="dxa"/>
            <w:gridSpan w:val="2"/>
            <w:vAlign w:val="center"/>
          </w:tcPr>
          <w:p w14:paraId="2655A3A4" w14:textId="77777777" w:rsidR="00847F96" w:rsidRPr="00DC65BA" w:rsidRDefault="00847F96" w:rsidP="0008468F">
            <w:pPr>
              <w:ind w:left="0" w:hanging="2"/>
              <w:contextualSpacing/>
              <w:jc w:val="left"/>
              <w:cnfStyle w:val="000000000000" w:firstRow="0" w:lastRow="0" w:firstColumn="0" w:lastColumn="0" w:oddVBand="0" w:evenVBand="0" w:oddHBand="0" w:evenHBand="0" w:firstRowFirstColumn="0" w:firstRowLastColumn="0" w:lastRowFirstColumn="0" w:lastRowLastColumn="0"/>
              <w:rPr>
                <w:rFonts w:eastAsia="Times New Roman"/>
                <w:iCs/>
                <w:sz w:val="22"/>
                <w:lang w:eastAsia="id-ID"/>
              </w:rPr>
            </w:pPr>
            <w:r w:rsidRPr="00DC65BA">
              <w:rPr>
                <w:rFonts w:eastAsia="Times New Roman"/>
                <w:iCs/>
                <w:sz w:val="22"/>
                <w:lang w:eastAsia="id-ID"/>
              </w:rPr>
              <w:t>04</w:t>
            </w:r>
          </w:p>
        </w:tc>
        <w:tc>
          <w:tcPr>
            <w:tcW w:w="4340" w:type="dxa"/>
            <w:vAlign w:val="center"/>
          </w:tcPr>
          <w:p w14:paraId="3E738985" w14:textId="77777777" w:rsidR="00847F96" w:rsidRPr="00DC65BA" w:rsidRDefault="00847F96" w:rsidP="00EE72C0">
            <w:pPr>
              <w:spacing w:after="120"/>
              <w:ind w:left="0" w:hanging="2"/>
              <w:jc w:val="left"/>
              <w:cnfStyle w:val="000000000000" w:firstRow="0" w:lastRow="0" w:firstColumn="0" w:lastColumn="0" w:oddVBand="0" w:evenVBand="0" w:oddHBand="0" w:evenHBand="0" w:firstRowFirstColumn="0" w:firstRowLastColumn="0" w:lastRowFirstColumn="0" w:lastRowLastColumn="0"/>
              <w:rPr>
                <w:rFonts w:eastAsia="Times New Roman"/>
                <w:iCs/>
                <w:sz w:val="22"/>
                <w:lang w:eastAsia="id-ID"/>
              </w:rPr>
            </w:pPr>
            <w:r w:rsidRPr="00DC65BA">
              <w:rPr>
                <w:rFonts w:eastAsia="Times New Roman"/>
                <w:iCs/>
                <w:color w:val="000000"/>
                <w:sz w:val="22"/>
                <w:lang w:val="en-US"/>
              </w:rPr>
              <w:t>Time spent making fine-tuning adjustments to optimize production quality and efficiency.</w:t>
            </w:r>
          </w:p>
        </w:tc>
      </w:tr>
      <w:tr w:rsidR="00847F96" w:rsidRPr="00DC65BA" w14:paraId="56CB2FA6" w14:textId="77777777" w:rsidTr="00EE72C0">
        <w:trPr>
          <w:gridAfter w:val="1"/>
          <w:cnfStyle w:val="000000100000" w:firstRow="0" w:lastRow="0" w:firstColumn="0" w:lastColumn="0" w:oddVBand="0" w:evenVBand="0" w:oddHBand="1" w:evenHBand="0" w:firstRowFirstColumn="0" w:firstRowLastColumn="0" w:lastRowFirstColumn="0" w:lastRowLastColumn="0"/>
          <w:wAfter w:w="72" w:type="dxa"/>
        </w:trPr>
        <w:tc>
          <w:tcPr>
            <w:cnfStyle w:val="001000000000" w:firstRow="0" w:lastRow="0" w:firstColumn="1" w:lastColumn="0" w:oddVBand="0" w:evenVBand="0" w:oddHBand="0" w:evenHBand="0" w:firstRowFirstColumn="0" w:firstRowLastColumn="0" w:lastRowFirstColumn="0" w:lastRowLastColumn="0"/>
            <w:tcW w:w="2250" w:type="dxa"/>
            <w:gridSpan w:val="2"/>
            <w:tcBorders>
              <w:top w:val="none" w:sz="0" w:space="0" w:color="auto"/>
              <w:bottom w:val="none" w:sz="0" w:space="0" w:color="auto"/>
            </w:tcBorders>
            <w:vAlign w:val="center"/>
          </w:tcPr>
          <w:p w14:paraId="5D1A2523" w14:textId="3B58678B" w:rsidR="00847F96" w:rsidRPr="00DC65BA" w:rsidRDefault="00847F96" w:rsidP="0008468F">
            <w:pPr>
              <w:ind w:left="0" w:hanging="2"/>
              <w:contextualSpacing/>
              <w:jc w:val="left"/>
              <w:rPr>
                <w:rFonts w:eastAsia="Times New Roman"/>
                <w:b w:val="0"/>
                <w:bCs w:val="0"/>
                <w:iCs/>
                <w:sz w:val="22"/>
                <w:lang w:eastAsia="id-ID"/>
              </w:rPr>
            </w:pPr>
            <w:r w:rsidRPr="00DC65BA">
              <w:rPr>
                <w:rFonts w:eastAsia="Times New Roman"/>
                <w:b w:val="0"/>
                <w:bCs w:val="0"/>
                <w:iCs/>
                <w:sz w:val="22"/>
                <w:lang w:eastAsia="id-ID"/>
              </w:rPr>
              <w:t>Speed Loss</w:t>
            </w:r>
          </w:p>
        </w:tc>
        <w:tc>
          <w:tcPr>
            <w:tcW w:w="1418" w:type="dxa"/>
            <w:gridSpan w:val="2"/>
            <w:tcBorders>
              <w:top w:val="none" w:sz="0" w:space="0" w:color="auto"/>
              <w:bottom w:val="none" w:sz="0" w:space="0" w:color="auto"/>
            </w:tcBorders>
            <w:vAlign w:val="center"/>
          </w:tcPr>
          <w:p w14:paraId="4F0F910C" w14:textId="77777777" w:rsidR="00847F96" w:rsidRPr="00DC65BA" w:rsidRDefault="00847F96" w:rsidP="0008468F">
            <w:pPr>
              <w:ind w:left="0" w:hanging="2"/>
              <w:contextualSpacing/>
              <w:jc w:val="left"/>
              <w:cnfStyle w:val="000000100000" w:firstRow="0" w:lastRow="0" w:firstColumn="0" w:lastColumn="0" w:oddVBand="0" w:evenVBand="0" w:oddHBand="1" w:evenHBand="0" w:firstRowFirstColumn="0" w:firstRowLastColumn="0" w:lastRowFirstColumn="0" w:lastRowLastColumn="0"/>
              <w:rPr>
                <w:rFonts w:eastAsia="Times New Roman"/>
                <w:iCs/>
                <w:sz w:val="22"/>
                <w:lang w:eastAsia="id-ID"/>
              </w:rPr>
            </w:pPr>
            <w:r w:rsidRPr="00DC65BA">
              <w:rPr>
                <w:rFonts w:eastAsia="Times New Roman"/>
                <w:iCs/>
                <w:sz w:val="22"/>
                <w:lang w:eastAsia="id-ID"/>
              </w:rPr>
              <w:t>Speed Losses</w:t>
            </w:r>
          </w:p>
        </w:tc>
        <w:tc>
          <w:tcPr>
            <w:tcW w:w="992" w:type="dxa"/>
            <w:gridSpan w:val="2"/>
            <w:tcBorders>
              <w:top w:val="none" w:sz="0" w:space="0" w:color="auto"/>
              <w:bottom w:val="none" w:sz="0" w:space="0" w:color="auto"/>
            </w:tcBorders>
            <w:vAlign w:val="center"/>
          </w:tcPr>
          <w:p w14:paraId="233C5154" w14:textId="77777777" w:rsidR="00847F96" w:rsidRPr="00DC65BA" w:rsidRDefault="00847F96" w:rsidP="0008468F">
            <w:pPr>
              <w:ind w:left="0" w:hanging="2"/>
              <w:contextualSpacing/>
              <w:jc w:val="left"/>
              <w:cnfStyle w:val="000000100000" w:firstRow="0" w:lastRow="0" w:firstColumn="0" w:lastColumn="0" w:oddVBand="0" w:evenVBand="0" w:oddHBand="1" w:evenHBand="0" w:firstRowFirstColumn="0" w:firstRowLastColumn="0" w:lastRowFirstColumn="0" w:lastRowLastColumn="0"/>
              <w:rPr>
                <w:rFonts w:eastAsia="Times New Roman"/>
                <w:iCs/>
                <w:sz w:val="22"/>
                <w:lang w:eastAsia="id-ID"/>
              </w:rPr>
            </w:pPr>
            <w:r w:rsidRPr="00DC65BA">
              <w:rPr>
                <w:rFonts w:eastAsia="Times New Roman"/>
                <w:iCs/>
                <w:sz w:val="22"/>
                <w:lang w:eastAsia="id-ID"/>
              </w:rPr>
              <w:t>05</w:t>
            </w:r>
          </w:p>
        </w:tc>
        <w:tc>
          <w:tcPr>
            <w:tcW w:w="4340" w:type="dxa"/>
            <w:tcBorders>
              <w:top w:val="none" w:sz="0" w:space="0" w:color="auto"/>
              <w:bottom w:val="none" w:sz="0" w:space="0" w:color="auto"/>
            </w:tcBorders>
            <w:vAlign w:val="center"/>
          </w:tcPr>
          <w:p w14:paraId="5C08C06E" w14:textId="77777777" w:rsidR="00847F96" w:rsidRPr="00DC65BA" w:rsidRDefault="00847F96" w:rsidP="00EE72C0">
            <w:pPr>
              <w:spacing w:after="120"/>
              <w:ind w:left="0" w:hanging="2"/>
              <w:jc w:val="left"/>
              <w:cnfStyle w:val="000000100000" w:firstRow="0" w:lastRow="0" w:firstColumn="0" w:lastColumn="0" w:oddVBand="0" w:evenVBand="0" w:oddHBand="1" w:evenHBand="0" w:firstRowFirstColumn="0" w:firstRowLastColumn="0" w:lastRowFirstColumn="0" w:lastRowLastColumn="0"/>
              <w:rPr>
                <w:rFonts w:eastAsia="Times New Roman"/>
                <w:iCs/>
                <w:sz w:val="22"/>
                <w:lang w:eastAsia="id-ID"/>
              </w:rPr>
            </w:pPr>
            <w:r w:rsidRPr="00DC65BA">
              <w:rPr>
                <w:rFonts w:eastAsia="Times New Roman"/>
                <w:iCs/>
                <w:color w:val="000000"/>
                <w:sz w:val="22"/>
                <w:lang w:val="en-US"/>
              </w:rPr>
              <w:t>Reduced equipment speed or rate compared to its design or maximum capacity.</w:t>
            </w:r>
          </w:p>
        </w:tc>
      </w:tr>
      <w:tr w:rsidR="00847F96" w:rsidRPr="00DC65BA" w14:paraId="4B87DA83" w14:textId="77777777" w:rsidTr="00EE72C0">
        <w:trPr>
          <w:gridAfter w:val="1"/>
          <w:wAfter w:w="72" w:type="dxa"/>
        </w:trPr>
        <w:tc>
          <w:tcPr>
            <w:cnfStyle w:val="001000000000" w:firstRow="0" w:lastRow="0" w:firstColumn="1" w:lastColumn="0" w:oddVBand="0" w:evenVBand="0" w:oddHBand="0" w:evenHBand="0" w:firstRowFirstColumn="0" w:firstRowLastColumn="0" w:lastRowFirstColumn="0" w:lastRowLastColumn="0"/>
            <w:tcW w:w="2250" w:type="dxa"/>
            <w:gridSpan w:val="2"/>
            <w:vMerge w:val="restart"/>
            <w:vAlign w:val="center"/>
          </w:tcPr>
          <w:p w14:paraId="4BEFDE87" w14:textId="596508FE" w:rsidR="00847F96" w:rsidRPr="00DC65BA" w:rsidRDefault="00847F96" w:rsidP="0008468F">
            <w:pPr>
              <w:ind w:left="0" w:hanging="2"/>
              <w:contextualSpacing/>
              <w:jc w:val="left"/>
              <w:rPr>
                <w:rFonts w:eastAsia="Times New Roman"/>
                <w:b w:val="0"/>
                <w:bCs w:val="0"/>
                <w:iCs/>
                <w:sz w:val="22"/>
                <w:lang w:eastAsia="id-ID"/>
              </w:rPr>
            </w:pPr>
            <w:r w:rsidRPr="00DC65BA">
              <w:rPr>
                <w:rFonts w:eastAsia="Times New Roman"/>
                <w:b w:val="0"/>
                <w:bCs w:val="0"/>
                <w:iCs/>
                <w:sz w:val="22"/>
                <w:lang w:eastAsia="id-ID"/>
              </w:rPr>
              <w:t>Minor Stop Loss</w:t>
            </w:r>
          </w:p>
        </w:tc>
        <w:tc>
          <w:tcPr>
            <w:tcW w:w="1418" w:type="dxa"/>
            <w:gridSpan w:val="2"/>
            <w:vAlign w:val="center"/>
          </w:tcPr>
          <w:p w14:paraId="4C38B81C" w14:textId="77777777" w:rsidR="00847F96" w:rsidRPr="00DC65BA" w:rsidRDefault="00847F96" w:rsidP="0008468F">
            <w:pPr>
              <w:ind w:left="0" w:hanging="2"/>
              <w:contextualSpacing/>
              <w:jc w:val="left"/>
              <w:cnfStyle w:val="000000000000" w:firstRow="0" w:lastRow="0" w:firstColumn="0" w:lastColumn="0" w:oddVBand="0" w:evenVBand="0" w:oddHBand="0" w:evenHBand="0" w:firstRowFirstColumn="0" w:firstRowLastColumn="0" w:lastRowFirstColumn="0" w:lastRowLastColumn="0"/>
              <w:rPr>
                <w:rFonts w:eastAsia="Times New Roman"/>
                <w:iCs/>
                <w:sz w:val="22"/>
                <w:lang w:eastAsia="id-ID"/>
              </w:rPr>
            </w:pPr>
            <w:r w:rsidRPr="00DC65BA">
              <w:rPr>
                <w:rFonts w:eastAsia="Times New Roman"/>
                <w:iCs/>
                <w:sz w:val="22"/>
                <w:lang w:eastAsia="id-ID"/>
              </w:rPr>
              <w:t>Minor Stoppage</w:t>
            </w:r>
          </w:p>
        </w:tc>
        <w:tc>
          <w:tcPr>
            <w:tcW w:w="992" w:type="dxa"/>
            <w:gridSpan w:val="2"/>
            <w:vAlign w:val="center"/>
          </w:tcPr>
          <w:p w14:paraId="36FBE68F" w14:textId="77777777" w:rsidR="00847F96" w:rsidRPr="00DC65BA" w:rsidRDefault="00847F96" w:rsidP="0008468F">
            <w:pPr>
              <w:ind w:left="0" w:hanging="2"/>
              <w:contextualSpacing/>
              <w:jc w:val="left"/>
              <w:cnfStyle w:val="000000000000" w:firstRow="0" w:lastRow="0" w:firstColumn="0" w:lastColumn="0" w:oddVBand="0" w:evenVBand="0" w:oddHBand="0" w:evenHBand="0" w:firstRowFirstColumn="0" w:firstRowLastColumn="0" w:lastRowFirstColumn="0" w:lastRowLastColumn="0"/>
              <w:rPr>
                <w:rFonts w:eastAsia="Times New Roman"/>
                <w:iCs/>
                <w:sz w:val="22"/>
                <w:lang w:eastAsia="id-ID"/>
              </w:rPr>
            </w:pPr>
            <w:r w:rsidRPr="00DC65BA">
              <w:rPr>
                <w:rFonts w:eastAsia="Times New Roman"/>
                <w:iCs/>
                <w:sz w:val="22"/>
                <w:lang w:eastAsia="id-ID"/>
              </w:rPr>
              <w:t>06</w:t>
            </w:r>
          </w:p>
        </w:tc>
        <w:tc>
          <w:tcPr>
            <w:tcW w:w="4340" w:type="dxa"/>
            <w:vAlign w:val="center"/>
          </w:tcPr>
          <w:p w14:paraId="78C8D45D" w14:textId="77777777" w:rsidR="00847F96" w:rsidRPr="00DC65BA" w:rsidRDefault="00847F96" w:rsidP="00EE72C0">
            <w:pPr>
              <w:spacing w:after="120"/>
              <w:ind w:left="0" w:hanging="2"/>
              <w:jc w:val="left"/>
              <w:cnfStyle w:val="000000000000" w:firstRow="0" w:lastRow="0" w:firstColumn="0" w:lastColumn="0" w:oddVBand="0" w:evenVBand="0" w:oddHBand="0" w:evenHBand="0" w:firstRowFirstColumn="0" w:firstRowLastColumn="0" w:lastRowFirstColumn="0" w:lastRowLastColumn="0"/>
              <w:rPr>
                <w:rFonts w:eastAsia="Times New Roman"/>
                <w:iCs/>
                <w:sz w:val="22"/>
                <w:lang w:eastAsia="id-ID"/>
              </w:rPr>
            </w:pPr>
            <w:r w:rsidRPr="00DC65BA">
              <w:rPr>
                <w:rFonts w:eastAsia="Times New Roman"/>
                <w:iCs/>
                <w:color w:val="000000"/>
                <w:sz w:val="22"/>
                <w:lang w:val="en-US"/>
              </w:rPr>
              <w:t>Short stops or interruptions that disrupt production but are quickly resolved.</w:t>
            </w:r>
          </w:p>
        </w:tc>
      </w:tr>
      <w:tr w:rsidR="00847F96" w:rsidRPr="00DC65BA" w14:paraId="132C9D69" w14:textId="77777777" w:rsidTr="00EE72C0">
        <w:trPr>
          <w:gridAfter w:val="1"/>
          <w:cnfStyle w:val="000000100000" w:firstRow="0" w:lastRow="0" w:firstColumn="0" w:lastColumn="0" w:oddVBand="0" w:evenVBand="0" w:oddHBand="1" w:evenHBand="0" w:firstRowFirstColumn="0" w:firstRowLastColumn="0" w:lastRowFirstColumn="0" w:lastRowLastColumn="0"/>
          <w:wAfter w:w="72" w:type="dxa"/>
        </w:trPr>
        <w:tc>
          <w:tcPr>
            <w:cnfStyle w:val="001000000000" w:firstRow="0" w:lastRow="0" w:firstColumn="1" w:lastColumn="0" w:oddVBand="0" w:evenVBand="0" w:oddHBand="0" w:evenHBand="0" w:firstRowFirstColumn="0" w:firstRowLastColumn="0" w:lastRowFirstColumn="0" w:lastRowLastColumn="0"/>
            <w:tcW w:w="2250" w:type="dxa"/>
            <w:gridSpan w:val="2"/>
            <w:vMerge/>
            <w:tcBorders>
              <w:top w:val="none" w:sz="0" w:space="0" w:color="auto"/>
              <w:bottom w:val="none" w:sz="0" w:space="0" w:color="auto"/>
            </w:tcBorders>
            <w:vAlign w:val="center"/>
          </w:tcPr>
          <w:p w14:paraId="35D6AEA1" w14:textId="77777777" w:rsidR="00847F96" w:rsidRPr="00DC65BA" w:rsidRDefault="00847F96" w:rsidP="0008468F">
            <w:pPr>
              <w:ind w:left="0" w:hanging="2"/>
              <w:contextualSpacing/>
              <w:jc w:val="left"/>
              <w:rPr>
                <w:rFonts w:eastAsia="Times New Roman"/>
                <w:b w:val="0"/>
                <w:bCs w:val="0"/>
                <w:iCs/>
                <w:sz w:val="22"/>
                <w:lang w:eastAsia="id-ID"/>
              </w:rPr>
            </w:pPr>
          </w:p>
        </w:tc>
        <w:tc>
          <w:tcPr>
            <w:tcW w:w="1418" w:type="dxa"/>
            <w:gridSpan w:val="2"/>
            <w:tcBorders>
              <w:top w:val="none" w:sz="0" w:space="0" w:color="auto"/>
              <w:bottom w:val="none" w:sz="0" w:space="0" w:color="auto"/>
            </w:tcBorders>
            <w:vAlign w:val="center"/>
          </w:tcPr>
          <w:p w14:paraId="07F62491" w14:textId="77777777" w:rsidR="00847F96" w:rsidRPr="00DC65BA" w:rsidRDefault="00847F96" w:rsidP="0008468F">
            <w:pPr>
              <w:ind w:left="0" w:hanging="2"/>
              <w:contextualSpacing/>
              <w:jc w:val="left"/>
              <w:cnfStyle w:val="000000100000" w:firstRow="0" w:lastRow="0" w:firstColumn="0" w:lastColumn="0" w:oddVBand="0" w:evenVBand="0" w:oddHBand="1" w:evenHBand="0" w:firstRowFirstColumn="0" w:firstRowLastColumn="0" w:lastRowFirstColumn="0" w:lastRowLastColumn="0"/>
              <w:rPr>
                <w:rFonts w:eastAsia="Times New Roman"/>
                <w:iCs/>
                <w:sz w:val="22"/>
                <w:lang w:eastAsia="id-ID"/>
              </w:rPr>
            </w:pPr>
            <w:r w:rsidRPr="00DC65BA">
              <w:rPr>
                <w:rFonts w:eastAsia="Times New Roman"/>
                <w:iCs/>
                <w:sz w:val="22"/>
                <w:lang w:eastAsia="id-ID"/>
              </w:rPr>
              <w:t>Machine Idling duration</w:t>
            </w:r>
          </w:p>
        </w:tc>
        <w:tc>
          <w:tcPr>
            <w:tcW w:w="992" w:type="dxa"/>
            <w:gridSpan w:val="2"/>
            <w:tcBorders>
              <w:top w:val="none" w:sz="0" w:space="0" w:color="auto"/>
              <w:bottom w:val="none" w:sz="0" w:space="0" w:color="auto"/>
            </w:tcBorders>
            <w:vAlign w:val="center"/>
          </w:tcPr>
          <w:p w14:paraId="08E58C7F" w14:textId="77777777" w:rsidR="00847F96" w:rsidRPr="00DC65BA" w:rsidRDefault="00847F96" w:rsidP="0008468F">
            <w:pPr>
              <w:ind w:left="0" w:hanging="2"/>
              <w:contextualSpacing/>
              <w:jc w:val="left"/>
              <w:cnfStyle w:val="000000100000" w:firstRow="0" w:lastRow="0" w:firstColumn="0" w:lastColumn="0" w:oddVBand="0" w:evenVBand="0" w:oddHBand="1" w:evenHBand="0" w:firstRowFirstColumn="0" w:firstRowLastColumn="0" w:lastRowFirstColumn="0" w:lastRowLastColumn="0"/>
              <w:rPr>
                <w:rFonts w:eastAsia="Times New Roman"/>
                <w:iCs/>
                <w:sz w:val="22"/>
                <w:lang w:eastAsia="id-ID"/>
              </w:rPr>
            </w:pPr>
            <w:r w:rsidRPr="00DC65BA">
              <w:rPr>
                <w:rFonts w:eastAsia="Times New Roman"/>
                <w:iCs/>
                <w:sz w:val="22"/>
                <w:lang w:eastAsia="id-ID"/>
              </w:rPr>
              <w:t>07</w:t>
            </w:r>
          </w:p>
        </w:tc>
        <w:tc>
          <w:tcPr>
            <w:tcW w:w="4340" w:type="dxa"/>
            <w:tcBorders>
              <w:top w:val="none" w:sz="0" w:space="0" w:color="auto"/>
              <w:bottom w:val="none" w:sz="0" w:space="0" w:color="auto"/>
            </w:tcBorders>
            <w:vAlign w:val="center"/>
          </w:tcPr>
          <w:p w14:paraId="694B91FE" w14:textId="77777777" w:rsidR="00847F96" w:rsidRPr="00DC65BA" w:rsidRDefault="00847F96" w:rsidP="00EE72C0">
            <w:pPr>
              <w:spacing w:after="120"/>
              <w:ind w:left="0" w:hanging="2"/>
              <w:jc w:val="left"/>
              <w:cnfStyle w:val="000000100000" w:firstRow="0" w:lastRow="0" w:firstColumn="0" w:lastColumn="0" w:oddVBand="0" w:evenVBand="0" w:oddHBand="1" w:evenHBand="0" w:firstRowFirstColumn="0" w:firstRowLastColumn="0" w:lastRowFirstColumn="0" w:lastRowLastColumn="0"/>
              <w:rPr>
                <w:rFonts w:eastAsia="Times New Roman"/>
                <w:iCs/>
                <w:sz w:val="22"/>
                <w:lang w:eastAsia="id-ID"/>
              </w:rPr>
            </w:pPr>
            <w:r w:rsidRPr="00DC65BA">
              <w:rPr>
                <w:rFonts w:eastAsia="Times New Roman"/>
                <w:iCs/>
                <w:color w:val="000000"/>
                <w:sz w:val="22"/>
                <w:lang w:val="en-US"/>
              </w:rPr>
              <w:t>Time when equipment is running but not actively producing parts.</w:t>
            </w:r>
          </w:p>
        </w:tc>
      </w:tr>
      <w:tr w:rsidR="00847F96" w:rsidRPr="00DC65BA" w14:paraId="30E11AFF" w14:textId="77777777" w:rsidTr="00EE72C0">
        <w:trPr>
          <w:gridAfter w:val="1"/>
          <w:wAfter w:w="72" w:type="dxa"/>
        </w:trPr>
        <w:tc>
          <w:tcPr>
            <w:cnfStyle w:val="001000000000" w:firstRow="0" w:lastRow="0" w:firstColumn="1" w:lastColumn="0" w:oddVBand="0" w:evenVBand="0" w:oddHBand="0" w:evenHBand="0" w:firstRowFirstColumn="0" w:firstRowLastColumn="0" w:lastRowFirstColumn="0" w:lastRowLastColumn="0"/>
            <w:tcW w:w="2250" w:type="dxa"/>
            <w:gridSpan w:val="2"/>
            <w:vMerge w:val="restart"/>
            <w:vAlign w:val="center"/>
          </w:tcPr>
          <w:p w14:paraId="319F7A58" w14:textId="67215190" w:rsidR="00847F96" w:rsidRPr="00DC65BA" w:rsidRDefault="00847F96" w:rsidP="0008468F">
            <w:pPr>
              <w:ind w:left="0" w:hanging="2"/>
              <w:contextualSpacing/>
              <w:jc w:val="left"/>
              <w:rPr>
                <w:rFonts w:eastAsia="Times New Roman"/>
                <w:b w:val="0"/>
                <w:bCs w:val="0"/>
                <w:iCs/>
                <w:sz w:val="22"/>
                <w:lang w:eastAsia="id-ID"/>
              </w:rPr>
            </w:pPr>
            <w:r w:rsidRPr="00DC65BA">
              <w:rPr>
                <w:rFonts w:eastAsia="Times New Roman"/>
                <w:b w:val="0"/>
                <w:bCs w:val="0"/>
                <w:iCs/>
                <w:sz w:val="22"/>
                <w:lang w:eastAsia="id-ID"/>
              </w:rPr>
              <w:t>Production Rejects</w:t>
            </w:r>
          </w:p>
        </w:tc>
        <w:tc>
          <w:tcPr>
            <w:tcW w:w="1418" w:type="dxa"/>
            <w:gridSpan w:val="2"/>
            <w:vAlign w:val="center"/>
          </w:tcPr>
          <w:p w14:paraId="4E255A75" w14:textId="77777777" w:rsidR="00847F96" w:rsidRPr="00DC65BA" w:rsidRDefault="00847F96" w:rsidP="0008468F">
            <w:pPr>
              <w:ind w:left="0" w:hanging="2"/>
              <w:contextualSpacing/>
              <w:jc w:val="left"/>
              <w:cnfStyle w:val="000000000000" w:firstRow="0" w:lastRow="0" w:firstColumn="0" w:lastColumn="0" w:oddVBand="0" w:evenVBand="0" w:oddHBand="0" w:evenHBand="0" w:firstRowFirstColumn="0" w:firstRowLastColumn="0" w:lastRowFirstColumn="0" w:lastRowLastColumn="0"/>
              <w:rPr>
                <w:rFonts w:eastAsia="Times New Roman"/>
                <w:iCs/>
                <w:sz w:val="22"/>
                <w:lang w:eastAsia="id-ID"/>
              </w:rPr>
            </w:pPr>
            <w:r w:rsidRPr="00DC65BA">
              <w:rPr>
                <w:rFonts w:eastAsia="Times New Roman"/>
                <w:iCs/>
                <w:sz w:val="22"/>
                <w:lang w:eastAsia="id-ID"/>
              </w:rPr>
              <w:t>Defective parts</w:t>
            </w:r>
          </w:p>
        </w:tc>
        <w:tc>
          <w:tcPr>
            <w:tcW w:w="992" w:type="dxa"/>
            <w:gridSpan w:val="2"/>
            <w:vAlign w:val="center"/>
          </w:tcPr>
          <w:p w14:paraId="0A0C2834" w14:textId="77777777" w:rsidR="00847F96" w:rsidRPr="00DC65BA" w:rsidRDefault="00847F96" w:rsidP="0008468F">
            <w:pPr>
              <w:ind w:left="0" w:hanging="2"/>
              <w:contextualSpacing/>
              <w:jc w:val="left"/>
              <w:cnfStyle w:val="000000000000" w:firstRow="0" w:lastRow="0" w:firstColumn="0" w:lastColumn="0" w:oddVBand="0" w:evenVBand="0" w:oddHBand="0" w:evenHBand="0" w:firstRowFirstColumn="0" w:firstRowLastColumn="0" w:lastRowFirstColumn="0" w:lastRowLastColumn="0"/>
              <w:rPr>
                <w:rFonts w:eastAsia="Times New Roman"/>
                <w:iCs/>
                <w:sz w:val="22"/>
                <w:lang w:eastAsia="id-ID"/>
              </w:rPr>
            </w:pPr>
            <w:r w:rsidRPr="00DC65BA">
              <w:rPr>
                <w:rFonts w:eastAsia="Times New Roman"/>
                <w:iCs/>
                <w:sz w:val="22"/>
                <w:lang w:eastAsia="id-ID"/>
              </w:rPr>
              <w:t>08</w:t>
            </w:r>
          </w:p>
        </w:tc>
        <w:tc>
          <w:tcPr>
            <w:tcW w:w="4340" w:type="dxa"/>
            <w:vAlign w:val="center"/>
          </w:tcPr>
          <w:p w14:paraId="0F6F035F" w14:textId="77777777" w:rsidR="00847F96" w:rsidRPr="00DC65BA" w:rsidRDefault="00847F96" w:rsidP="00EE72C0">
            <w:pPr>
              <w:spacing w:after="120"/>
              <w:ind w:left="0" w:hanging="2"/>
              <w:jc w:val="left"/>
              <w:cnfStyle w:val="000000000000" w:firstRow="0" w:lastRow="0" w:firstColumn="0" w:lastColumn="0" w:oddVBand="0" w:evenVBand="0" w:oddHBand="0" w:evenHBand="0" w:firstRowFirstColumn="0" w:firstRowLastColumn="0" w:lastRowFirstColumn="0" w:lastRowLastColumn="0"/>
              <w:rPr>
                <w:rFonts w:eastAsia="Times New Roman"/>
                <w:iCs/>
                <w:sz w:val="22"/>
                <w:lang w:eastAsia="id-ID"/>
              </w:rPr>
            </w:pPr>
            <w:r w:rsidRPr="00DC65BA">
              <w:rPr>
                <w:rFonts w:eastAsia="Times New Roman"/>
                <w:iCs/>
                <w:color w:val="000000"/>
                <w:sz w:val="22"/>
                <w:lang w:val="en-US"/>
              </w:rPr>
              <w:t>The number of defective or rejected parts produced during a production run</w:t>
            </w:r>
          </w:p>
        </w:tc>
      </w:tr>
      <w:tr w:rsidR="00847F96" w:rsidRPr="00DC65BA" w14:paraId="5E6F013F" w14:textId="77777777" w:rsidTr="00EE72C0">
        <w:trPr>
          <w:gridAfter w:val="1"/>
          <w:cnfStyle w:val="000000100000" w:firstRow="0" w:lastRow="0" w:firstColumn="0" w:lastColumn="0" w:oddVBand="0" w:evenVBand="0" w:oddHBand="1" w:evenHBand="0" w:firstRowFirstColumn="0" w:firstRowLastColumn="0" w:lastRowFirstColumn="0" w:lastRowLastColumn="0"/>
          <w:wAfter w:w="72" w:type="dxa"/>
        </w:trPr>
        <w:tc>
          <w:tcPr>
            <w:cnfStyle w:val="001000000000" w:firstRow="0" w:lastRow="0" w:firstColumn="1" w:lastColumn="0" w:oddVBand="0" w:evenVBand="0" w:oddHBand="0" w:evenHBand="0" w:firstRowFirstColumn="0" w:firstRowLastColumn="0" w:lastRowFirstColumn="0" w:lastRowLastColumn="0"/>
            <w:tcW w:w="2250" w:type="dxa"/>
            <w:gridSpan w:val="2"/>
            <w:vMerge/>
            <w:tcBorders>
              <w:top w:val="none" w:sz="0" w:space="0" w:color="auto"/>
              <w:bottom w:val="none" w:sz="0" w:space="0" w:color="auto"/>
            </w:tcBorders>
            <w:vAlign w:val="center"/>
          </w:tcPr>
          <w:p w14:paraId="46D5670D" w14:textId="77777777" w:rsidR="00847F96" w:rsidRPr="00DC65BA" w:rsidRDefault="00847F96" w:rsidP="0008468F">
            <w:pPr>
              <w:ind w:left="0" w:hanging="2"/>
              <w:contextualSpacing/>
              <w:jc w:val="left"/>
              <w:rPr>
                <w:rFonts w:eastAsia="Times New Roman"/>
                <w:b w:val="0"/>
                <w:bCs w:val="0"/>
                <w:iCs/>
                <w:sz w:val="22"/>
                <w:lang w:eastAsia="id-ID"/>
              </w:rPr>
            </w:pPr>
          </w:p>
        </w:tc>
        <w:tc>
          <w:tcPr>
            <w:tcW w:w="1418" w:type="dxa"/>
            <w:gridSpan w:val="2"/>
            <w:tcBorders>
              <w:top w:val="none" w:sz="0" w:space="0" w:color="auto"/>
              <w:bottom w:val="none" w:sz="0" w:space="0" w:color="auto"/>
            </w:tcBorders>
            <w:vAlign w:val="center"/>
          </w:tcPr>
          <w:p w14:paraId="03DF4354" w14:textId="77777777" w:rsidR="00847F96" w:rsidRPr="00DC65BA" w:rsidRDefault="00847F96" w:rsidP="0008468F">
            <w:pPr>
              <w:ind w:left="0" w:hanging="2"/>
              <w:contextualSpacing/>
              <w:jc w:val="left"/>
              <w:cnfStyle w:val="000000100000" w:firstRow="0" w:lastRow="0" w:firstColumn="0" w:lastColumn="0" w:oddVBand="0" w:evenVBand="0" w:oddHBand="1" w:evenHBand="0" w:firstRowFirstColumn="0" w:firstRowLastColumn="0" w:lastRowFirstColumn="0" w:lastRowLastColumn="0"/>
              <w:rPr>
                <w:rFonts w:eastAsia="Times New Roman"/>
                <w:iCs/>
                <w:sz w:val="22"/>
                <w:lang w:eastAsia="id-ID"/>
              </w:rPr>
            </w:pPr>
            <w:r w:rsidRPr="00DC65BA">
              <w:rPr>
                <w:rFonts w:eastAsia="Times New Roman"/>
                <w:iCs/>
                <w:sz w:val="22"/>
                <w:lang w:eastAsia="id-ID"/>
              </w:rPr>
              <w:t>Rework and scrap</w:t>
            </w:r>
          </w:p>
        </w:tc>
        <w:tc>
          <w:tcPr>
            <w:tcW w:w="992" w:type="dxa"/>
            <w:gridSpan w:val="2"/>
            <w:tcBorders>
              <w:top w:val="none" w:sz="0" w:space="0" w:color="auto"/>
              <w:bottom w:val="none" w:sz="0" w:space="0" w:color="auto"/>
            </w:tcBorders>
            <w:vAlign w:val="center"/>
          </w:tcPr>
          <w:p w14:paraId="2726ACAF" w14:textId="77777777" w:rsidR="00847F96" w:rsidRPr="00DC65BA" w:rsidRDefault="00847F96" w:rsidP="0008468F">
            <w:pPr>
              <w:ind w:left="0" w:hanging="2"/>
              <w:contextualSpacing/>
              <w:jc w:val="left"/>
              <w:cnfStyle w:val="000000100000" w:firstRow="0" w:lastRow="0" w:firstColumn="0" w:lastColumn="0" w:oddVBand="0" w:evenVBand="0" w:oddHBand="1" w:evenHBand="0" w:firstRowFirstColumn="0" w:firstRowLastColumn="0" w:lastRowFirstColumn="0" w:lastRowLastColumn="0"/>
              <w:rPr>
                <w:rFonts w:eastAsia="Times New Roman"/>
                <w:iCs/>
                <w:sz w:val="22"/>
                <w:lang w:eastAsia="id-ID"/>
              </w:rPr>
            </w:pPr>
            <w:r w:rsidRPr="00DC65BA">
              <w:rPr>
                <w:rFonts w:eastAsia="Times New Roman"/>
                <w:iCs/>
                <w:sz w:val="22"/>
                <w:lang w:eastAsia="id-ID"/>
              </w:rPr>
              <w:t>09</w:t>
            </w:r>
          </w:p>
        </w:tc>
        <w:tc>
          <w:tcPr>
            <w:tcW w:w="4340" w:type="dxa"/>
            <w:tcBorders>
              <w:top w:val="none" w:sz="0" w:space="0" w:color="auto"/>
              <w:bottom w:val="none" w:sz="0" w:space="0" w:color="auto"/>
            </w:tcBorders>
            <w:vAlign w:val="center"/>
          </w:tcPr>
          <w:p w14:paraId="11BB6DC6" w14:textId="77777777" w:rsidR="00847F96" w:rsidRPr="00DC65BA" w:rsidRDefault="00847F96" w:rsidP="00EE72C0">
            <w:pPr>
              <w:spacing w:after="120"/>
              <w:ind w:left="0" w:hanging="2"/>
              <w:jc w:val="left"/>
              <w:cnfStyle w:val="000000100000" w:firstRow="0" w:lastRow="0" w:firstColumn="0" w:lastColumn="0" w:oddVBand="0" w:evenVBand="0" w:oddHBand="1" w:evenHBand="0" w:firstRowFirstColumn="0" w:firstRowLastColumn="0" w:lastRowFirstColumn="0" w:lastRowLastColumn="0"/>
              <w:rPr>
                <w:rFonts w:eastAsia="Times New Roman"/>
                <w:iCs/>
                <w:sz w:val="22"/>
                <w:lang w:eastAsia="id-ID"/>
              </w:rPr>
            </w:pPr>
            <w:r w:rsidRPr="00DC65BA">
              <w:rPr>
                <w:rFonts w:eastAsia="Times New Roman"/>
                <w:iCs/>
                <w:color w:val="000000"/>
                <w:sz w:val="22"/>
                <w:lang w:val="en-US"/>
              </w:rPr>
              <w:t>Additional time and resources required to rework or discard defective products.</w:t>
            </w:r>
          </w:p>
        </w:tc>
      </w:tr>
      <w:tr w:rsidR="00847F96" w:rsidRPr="00DC65BA" w14:paraId="6657243F" w14:textId="77777777" w:rsidTr="00EE72C0">
        <w:trPr>
          <w:gridAfter w:val="1"/>
          <w:wAfter w:w="72" w:type="dxa"/>
        </w:trPr>
        <w:tc>
          <w:tcPr>
            <w:cnfStyle w:val="001000000000" w:firstRow="0" w:lastRow="0" w:firstColumn="1" w:lastColumn="0" w:oddVBand="0" w:evenVBand="0" w:oddHBand="0" w:evenHBand="0" w:firstRowFirstColumn="0" w:firstRowLastColumn="0" w:lastRowFirstColumn="0" w:lastRowLastColumn="0"/>
            <w:tcW w:w="2250" w:type="dxa"/>
            <w:gridSpan w:val="2"/>
            <w:vAlign w:val="center"/>
          </w:tcPr>
          <w:p w14:paraId="638FB031" w14:textId="2B860310" w:rsidR="00847F96" w:rsidRPr="00DC65BA" w:rsidRDefault="00847F96" w:rsidP="0008468F">
            <w:pPr>
              <w:ind w:left="0" w:hanging="2"/>
              <w:contextualSpacing/>
              <w:jc w:val="left"/>
              <w:rPr>
                <w:rFonts w:eastAsia="Times New Roman"/>
                <w:b w:val="0"/>
                <w:bCs w:val="0"/>
                <w:iCs/>
                <w:sz w:val="22"/>
                <w:lang w:eastAsia="id-ID"/>
              </w:rPr>
            </w:pPr>
            <w:r w:rsidRPr="00DC65BA">
              <w:rPr>
                <w:rFonts w:eastAsia="Times New Roman"/>
                <w:b w:val="0"/>
                <w:bCs w:val="0"/>
                <w:iCs/>
                <w:sz w:val="22"/>
                <w:lang w:eastAsia="id-ID"/>
              </w:rPr>
              <w:t xml:space="preserve">Reject on </w:t>
            </w:r>
            <w:proofErr w:type="spellStart"/>
            <w:r w:rsidRPr="00DC65BA">
              <w:rPr>
                <w:rFonts w:eastAsia="Times New Roman"/>
                <w:b w:val="0"/>
                <w:bCs w:val="0"/>
                <w:iCs/>
                <w:sz w:val="22"/>
                <w:lang w:eastAsia="id-ID"/>
              </w:rPr>
              <w:t>Startup</w:t>
            </w:r>
            <w:proofErr w:type="spellEnd"/>
          </w:p>
        </w:tc>
        <w:tc>
          <w:tcPr>
            <w:tcW w:w="1418" w:type="dxa"/>
            <w:gridSpan w:val="2"/>
            <w:vAlign w:val="center"/>
          </w:tcPr>
          <w:p w14:paraId="1A672DA2" w14:textId="77777777" w:rsidR="00847F96" w:rsidRPr="00DC65BA" w:rsidRDefault="00847F96" w:rsidP="0008468F">
            <w:pPr>
              <w:ind w:left="0" w:hanging="2"/>
              <w:contextualSpacing/>
              <w:jc w:val="left"/>
              <w:cnfStyle w:val="000000000000" w:firstRow="0" w:lastRow="0" w:firstColumn="0" w:lastColumn="0" w:oddVBand="0" w:evenVBand="0" w:oddHBand="0" w:evenHBand="0" w:firstRowFirstColumn="0" w:firstRowLastColumn="0" w:lastRowFirstColumn="0" w:lastRowLastColumn="0"/>
              <w:rPr>
                <w:rFonts w:eastAsia="Times New Roman"/>
                <w:iCs/>
                <w:sz w:val="22"/>
                <w:lang w:eastAsia="id-ID"/>
              </w:rPr>
            </w:pPr>
            <w:r w:rsidRPr="00DC65BA">
              <w:rPr>
                <w:rFonts w:eastAsia="Times New Roman"/>
                <w:iCs/>
                <w:sz w:val="22"/>
                <w:lang w:eastAsia="id-ID"/>
              </w:rPr>
              <w:t xml:space="preserve">Defective parts on </w:t>
            </w:r>
            <w:proofErr w:type="spellStart"/>
            <w:r w:rsidRPr="00DC65BA">
              <w:rPr>
                <w:rFonts w:eastAsia="Times New Roman"/>
                <w:iCs/>
                <w:sz w:val="22"/>
                <w:lang w:eastAsia="id-ID"/>
              </w:rPr>
              <w:t>Startup</w:t>
            </w:r>
            <w:proofErr w:type="spellEnd"/>
          </w:p>
        </w:tc>
        <w:tc>
          <w:tcPr>
            <w:tcW w:w="992" w:type="dxa"/>
            <w:gridSpan w:val="2"/>
            <w:vAlign w:val="center"/>
          </w:tcPr>
          <w:p w14:paraId="034E4D90" w14:textId="77777777" w:rsidR="00847F96" w:rsidRPr="00DC65BA" w:rsidRDefault="00847F96" w:rsidP="0008468F">
            <w:pPr>
              <w:ind w:left="0" w:hanging="2"/>
              <w:contextualSpacing/>
              <w:jc w:val="left"/>
              <w:cnfStyle w:val="000000000000" w:firstRow="0" w:lastRow="0" w:firstColumn="0" w:lastColumn="0" w:oddVBand="0" w:evenVBand="0" w:oddHBand="0" w:evenHBand="0" w:firstRowFirstColumn="0" w:firstRowLastColumn="0" w:lastRowFirstColumn="0" w:lastRowLastColumn="0"/>
              <w:rPr>
                <w:rFonts w:eastAsia="Times New Roman"/>
                <w:iCs/>
                <w:sz w:val="22"/>
                <w:lang w:eastAsia="id-ID"/>
              </w:rPr>
            </w:pPr>
            <w:r w:rsidRPr="00DC65BA">
              <w:rPr>
                <w:rFonts w:eastAsia="Times New Roman"/>
                <w:iCs/>
                <w:sz w:val="22"/>
                <w:lang w:eastAsia="id-ID"/>
              </w:rPr>
              <w:t>0A</w:t>
            </w:r>
          </w:p>
        </w:tc>
        <w:tc>
          <w:tcPr>
            <w:tcW w:w="4340" w:type="dxa"/>
            <w:vAlign w:val="center"/>
          </w:tcPr>
          <w:p w14:paraId="6E023925" w14:textId="77777777" w:rsidR="00847F96" w:rsidRPr="00DC65BA" w:rsidRDefault="00847F96" w:rsidP="00EE72C0">
            <w:pPr>
              <w:spacing w:after="120"/>
              <w:ind w:left="0" w:hanging="2"/>
              <w:jc w:val="left"/>
              <w:cnfStyle w:val="000000000000" w:firstRow="0" w:lastRow="0" w:firstColumn="0" w:lastColumn="0" w:oddVBand="0" w:evenVBand="0" w:oddHBand="0" w:evenHBand="0" w:firstRowFirstColumn="0" w:firstRowLastColumn="0" w:lastRowFirstColumn="0" w:lastRowLastColumn="0"/>
              <w:rPr>
                <w:rFonts w:eastAsia="Times New Roman"/>
                <w:iCs/>
                <w:sz w:val="22"/>
                <w:lang w:eastAsia="id-ID"/>
              </w:rPr>
            </w:pPr>
            <w:r w:rsidRPr="00DC65BA">
              <w:rPr>
                <w:rFonts w:eastAsia="Times New Roman"/>
                <w:iCs/>
                <w:color w:val="000000"/>
                <w:sz w:val="22"/>
                <w:lang w:val="en-US"/>
              </w:rPr>
              <w:t>The number of defective or rejected parts produced during a start-up process and after maintenance activity</w:t>
            </w:r>
          </w:p>
        </w:tc>
      </w:tr>
    </w:tbl>
    <w:p w14:paraId="381673B5" w14:textId="77777777" w:rsidR="00847F96" w:rsidRPr="00847F96" w:rsidRDefault="00847F96" w:rsidP="00847F96">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5061B308" w14:textId="1C8C8950" w:rsidR="00847F96" w:rsidRDefault="00847F96" w:rsidP="00EE72C0">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color w:val="000000"/>
          <w:sz w:val="24"/>
          <w:szCs w:val="24"/>
        </w:rPr>
      </w:pPr>
      <w:r w:rsidRPr="00847F96">
        <w:rPr>
          <w:rFonts w:ascii="Times New Roman" w:eastAsia="Times New Roman" w:hAnsi="Times New Roman" w:cs="Times New Roman"/>
          <w:color w:val="000000"/>
          <w:sz w:val="24"/>
          <w:szCs w:val="24"/>
        </w:rPr>
        <w:t>To evaluate the effectiveness of this new system, comparison of OEE data 6 months before system implementation (July 2022-December 2022) and 6 months after system implementation (February 2023-July 2023) will be performed.</w:t>
      </w:r>
      <w:r w:rsidR="003D6813">
        <w:rPr>
          <w:rFonts w:ascii="Times New Roman" w:eastAsia="Times New Roman" w:hAnsi="Times New Roman" w:cs="Times New Roman"/>
          <w:color w:val="000000"/>
          <w:sz w:val="24"/>
          <w:szCs w:val="24"/>
        </w:rPr>
        <w:t xml:space="preserve"> This evaluation follow the management decision related with the targeted project schedule.</w:t>
      </w:r>
    </w:p>
    <w:p w14:paraId="4F1E104C" w14:textId="77777777" w:rsidR="00F67973" w:rsidRDefault="00F67973">
      <w:pPr>
        <w:spacing w:after="0" w:line="240" w:lineRule="auto"/>
        <w:ind w:left="0" w:hanging="2"/>
        <w:rPr>
          <w:rFonts w:ascii="Times New Roman" w:eastAsia="Times New Roman" w:hAnsi="Times New Roman" w:cs="Times New Roman"/>
          <w:sz w:val="24"/>
          <w:szCs w:val="24"/>
        </w:rPr>
      </w:pPr>
    </w:p>
    <w:p w14:paraId="4F641E02" w14:textId="77777777" w:rsidR="00F67973" w:rsidRDefault="00847F96">
      <w:pPr>
        <w:spacing w:after="0" w:line="240" w:lineRule="auto"/>
        <w:ind w:left="0" w:hanging="2"/>
        <w:rPr>
          <w:rFonts w:ascii="Times New Roman" w:eastAsia="Times New Roman" w:hAnsi="Times New Roman" w:cs="Times New Roman"/>
          <w:sz w:val="24"/>
          <w:szCs w:val="24"/>
        </w:rPr>
      </w:pPr>
      <w:r w:rsidRPr="00847F96">
        <w:rPr>
          <w:rFonts w:ascii="Times New Roman" w:eastAsia="Times New Roman" w:hAnsi="Times New Roman" w:cs="Times New Roman"/>
          <w:b/>
          <w:sz w:val="24"/>
          <w:szCs w:val="24"/>
        </w:rPr>
        <w:t>RESULTS AND DISCUSSION</w:t>
      </w:r>
    </w:p>
    <w:p w14:paraId="4EE009DE" w14:textId="77777777" w:rsidR="00F67973" w:rsidRDefault="00847F96" w:rsidP="00EE72C0">
      <w:pPr>
        <w:pBdr>
          <w:top w:val="nil"/>
          <w:left w:val="nil"/>
          <w:bottom w:val="nil"/>
          <w:right w:val="nil"/>
          <w:between w:val="nil"/>
        </w:pBdr>
        <w:spacing w:after="0" w:line="240" w:lineRule="auto"/>
        <w:ind w:left="-2" w:firstLineChars="300" w:firstLine="720"/>
        <w:jc w:val="both"/>
        <w:rPr>
          <w:rFonts w:ascii="Times New Roman" w:eastAsia="Times New Roman" w:hAnsi="Times New Roman" w:cs="Times New Roman"/>
          <w:color w:val="000000"/>
          <w:sz w:val="24"/>
          <w:szCs w:val="24"/>
        </w:rPr>
      </w:pPr>
      <w:r w:rsidRPr="00847F96">
        <w:rPr>
          <w:rFonts w:ascii="Times New Roman" w:eastAsia="Times New Roman" w:hAnsi="Times New Roman" w:cs="Times New Roman"/>
          <w:color w:val="000000"/>
          <w:sz w:val="24"/>
          <w:szCs w:val="24"/>
        </w:rPr>
        <w:t xml:space="preserve">This section will explain the implementation result for the datamining and process analytics system. Figure 5 shown the main dashboard layout, with summarize overall equipment performance, 6 big losses pareto, and line performance. Status of each production line are also founded in the corner of the dashboard. Production quantity gap, the rejected product contributor, and the listed issue from the pareto losses were use by the stakeholder to define the next action items for improvement. </w:t>
      </w:r>
    </w:p>
    <w:p w14:paraId="604D93A8" w14:textId="165BB49B" w:rsidR="002E6C7A" w:rsidRDefault="002E6C7A" w:rsidP="00EE72C0">
      <w:pPr>
        <w:pBdr>
          <w:top w:val="nil"/>
          <w:left w:val="nil"/>
          <w:bottom w:val="nil"/>
          <w:right w:val="nil"/>
          <w:between w:val="nil"/>
        </w:pBdr>
        <w:spacing w:after="0" w:line="240" w:lineRule="auto"/>
        <w:ind w:left="-2" w:firstLineChars="300" w:firstLine="72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Another important items which being implemented are the monitoring of breakdown happened in the production line. It could use to support the stakeholder on analyzing and finding the pattern of equipment utilization during manufacturing process. Number of alarms, condition of the machine and duration of each down time were recorded automatically and viewing on the data could be adjust accordingly, following the stakeholder intention.</w:t>
      </w:r>
      <w:r w:rsidR="00EE72C0">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To make an easier identification, calculation on OEE, availability, equipment performance, and quality rate were individually shown and indicating the targeted values. All stakeholders might know the gap through this area.</w:t>
      </w:r>
      <w:r w:rsidR="002123AD">
        <w:rPr>
          <w:rFonts w:ascii="Times New Roman" w:eastAsia="Times New Roman" w:hAnsi="Times New Roman" w:cs="Times New Roman"/>
          <w:color w:val="000000"/>
          <w:sz w:val="24"/>
          <w:szCs w:val="24"/>
          <w:lang w:val="en-US"/>
        </w:rPr>
        <w:t xml:space="preserve"> Pareto for the equipment which contributing rejected product also giving a </w:t>
      </w:r>
      <w:r w:rsidR="002123AD">
        <w:rPr>
          <w:rFonts w:ascii="Times New Roman" w:eastAsia="Times New Roman" w:hAnsi="Times New Roman" w:cs="Times New Roman"/>
          <w:color w:val="000000"/>
          <w:sz w:val="24"/>
          <w:szCs w:val="24"/>
          <w:lang w:val="en-US"/>
        </w:rPr>
        <w:lastRenderedPageBreak/>
        <w:t>clear alert to the stakeholder on defining which equipment to be prioritize for deep analysis and defining the appropriate action items.</w:t>
      </w:r>
    </w:p>
    <w:p w14:paraId="572C5BAC" w14:textId="77777777" w:rsidR="00EE72C0" w:rsidRPr="002E6C7A" w:rsidRDefault="00EE72C0" w:rsidP="00EE72C0">
      <w:pPr>
        <w:pBdr>
          <w:top w:val="nil"/>
          <w:left w:val="nil"/>
          <w:bottom w:val="nil"/>
          <w:right w:val="nil"/>
          <w:between w:val="nil"/>
        </w:pBdr>
        <w:spacing w:after="0" w:line="240" w:lineRule="auto"/>
        <w:ind w:left="-2" w:firstLineChars="300" w:firstLine="720"/>
        <w:jc w:val="both"/>
        <w:rPr>
          <w:rFonts w:ascii="Times New Roman" w:eastAsia="Times New Roman" w:hAnsi="Times New Roman" w:cs="Times New Roman"/>
          <w:color w:val="000000"/>
          <w:sz w:val="24"/>
          <w:szCs w:val="24"/>
          <w:lang w:val="en-US"/>
        </w:rPr>
      </w:pPr>
    </w:p>
    <w:p w14:paraId="1B267B23" w14:textId="77777777" w:rsidR="00847F96" w:rsidRDefault="00847F96" w:rsidP="00EE72C0">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sidRPr="009727A6">
        <w:rPr>
          <w:rFonts w:ascii="Times New Roman" w:eastAsia="MS Mincho" w:hAnsi="Times New Roman" w:cs="Times New Roman"/>
          <w:noProof/>
          <w:sz w:val="24"/>
          <w:szCs w:val="24"/>
          <w:lang w:val="en-GB" w:eastAsia="de-DE"/>
        </w:rPr>
        <w:drawing>
          <wp:inline distT="0" distB="0" distL="0" distR="0" wp14:anchorId="6991AB64" wp14:editId="4A770009">
            <wp:extent cx="4871802" cy="2257425"/>
            <wp:effectExtent l="0" t="0" r="5080" b="0"/>
            <wp:docPr id="2407078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707890" name=""/>
                    <pic:cNvPicPr/>
                  </pic:nvPicPr>
                  <pic:blipFill>
                    <a:blip r:embed="rId16"/>
                    <a:stretch>
                      <a:fillRect/>
                    </a:stretch>
                  </pic:blipFill>
                  <pic:spPr>
                    <a:xfrm>
                      <a:off x="0" y="0"/>
                      <a:ext cx="4893855" cy="2267644"/>
                    </a:xfrm>
                    <a:prstGeom prst="rect">
                      <a:avLst/>
                    </a:prstGeom>
                  </pic:spPr>
                </pic:pic>
              </a:graphicData>
            </a:graphic>
          </wp:inline>
        </w:drawing>
      </w:r>
    </w:p>
    <w:p w14:paraId="2E4E9ECB" w14:textId="668A57C4" w:rsidR="00847F96" w:rsidRPr="004B5BAE" w:rsidRDefault="00847F96" w:rsidP="00847F96">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56771C">
        <w:rPr>
          <w:rFonts w:ascii="Times New Roman" w:eastAsia="Times New Roman" w:hAnsi="Times New Roman" w:cs="Times New Roman"/>
          <w:b/>
          <w:bCs/>
          <w:color w:val="000000"/>
        </w:rPr>
        <w:t>Figure 5.</w:t>
      </w:r>
      <w:r w:rsidRPr="004B5BAE">
        <w:rPr>
          <w:rFonts w:ascii="Times New Roman" w:eastAsia="Times New Roman" w:hAnsi="Times New Roman" w:cs="Times New Roman"/>
          <w:color w:val="000000"/>
        </w:rPr>
        <w:t xml:space="preserve"> OEE </w:t>
      </w:r>
      <w:r w:rsidR="00EE72C0" w:rsidRPr="004B5BAE">
        <w:rPr>
          <w:rFonts w:ascii="Times New Roman" w:eastAsia="Times New Roman" w:hAnsi="Times New Roman" w:cs="Times New Roman"/>
          <w:color w:val="000000"/>
        </w:rPr>
        <w:t xml:space="preserve">Dashboard </w:t>
      </w:r>
      <w:r w:rsidR="00EE72C0">
        <w:rPr>
          <w:rFonts w:ascii="Times New Roman" w:eastAsia="Times New Roman" w:hAnsi="Times New Roman" w:cs="Times New Roman"/>
          <w:color w:val="000000"/>
          <w:lang w:val="en-US"/>
        </w:rPr>
        <w:t>f</w:t>
      </w:r>
      <w:r w:rsidR="00EE72C0" w:rsidRPr="004B5BAE">
        <w:rPr>
          <w:rFonts w:ascii="Times New Roman" w:eastAsia="Times New Roman" w:hAnsi="Times New Roman" w:cs="Times New Roman"/>
          <w:color w:val="000000"/>
        </w:rPr>
        <w:t>or Electronics Product Assembly Line</w:t>
      </w:r>
    </w:p>
    <w:p w14:paraId="192EAA9D" w14:textId="77777777" w:rsidR="00847F96" w:rsidRPr="00847F96" w:rsidRDefault="00847F96" w:rsidP="00847F96">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2E540CD9" w14:textId="77777777" w:rsidR="002E6C7A" w:rsidRDefault="002E6C7A" w:rsidP="00EE72C0">
      <w:pPr>
        <w:pBdr>
          <w:top w:val="nil"/>
          <w:left w:val="nil"/>
          <w:bottom w:val="nil"/>
          <w:right w:val="nil"/>
          <w:between w:val="nil"/>
        </w:pBdr>
        <w:spacing w:after="0" w:line="240" w:lineRule="auto"/>
        <w:ind w:left="-2" w:firstLineChars="262" w:firstLine="629"/>
        <w:jc w:val="both"/>
        <w:rPr>
          <w:rFonts w:ascii="Times New Roman" w:eastAsia="Times New Roman" w:hAnsi="Times New Roman" w:cs="Times New Roman"/>
          <w:color w:val="000000"/>
          <w:sz w:val="24"/>
          <w:szCs w:val="24"/>
        </w:rPr>
      </w:pPr>
      <w:r w:rsidRPr="00847F96">
        <w:rPr>
          <w:rFonts w:ascii="Times New Roman" w:eastAsia="Times New Roman" w:hAnsi="Times New Roman" w:cs="Times New Roman"/>
          <w:color w:val="000000"/>
          <w:sz w:val="24"/>
          <w:szCs w:val="24"/>
        </w:rPr>
        <w:t xml:space="preserve">One of important items to run production effectively and improving the OEE level, is to ensure the idling time of machine is minimized. </w:t>
      </w:r>
      <w:r>
        <w:rPr>
          <w:rFonts w:ascii="Times New Roman" w:eastAsia="Times New Roman" w:hAnsi="Times New Roman" w:cs="Times New Roman"/>
          <w:color w:val="000000"/>
          <w:sz w:val="24"/>
          <w:szCs w:val="24"/>
          <w:lang w:val="en-US"/>
        </w:rPr>
        <w:t>One of the factors which allowing t</w:t>
      </w:r>
      <w:r w:rsidRPr="00847F96">
        <w:rPr>
          <w:rFonts w:ascii="Times New Roman" w:eastAsia="Times New Roman" w:hAnsi="Times New Roman" w:cs="Times New Roman"/>
          <w:color w:val="000000"/>
          <w:sz w:val="24"/>
          <w:szCs w:val="24"/>
        </w:rPr>
        <w:t xml:space="preserve">his </w:t>
      </w:r>
      <w:r>
        <w:rPr>
          <w:rFonts w:ascii="Times New Roman" w:eastAsia="Times New Roman" w:hAnsi="Times New Roman" w:cs="Times New Roman"/>
          <w:color w:val="000000"/>
          <w:sz w:val="24"/>
          <w:szCs w:val="24"/>
          <w:lang w:val="en-US"/>
        </w:rPr>
        <w:t>to happened is</w:t>
      </w:r>
      <w:r w:rsidRPr="00847F96">
        <w:rPr>
          <w:rFonts w:ascii="Times New Roman" w:eastAsia="Times New Roman" w:hAnsi="Times New Roman" w:cs="Times New Roman"/>
          <w:color w:val="000000"/>
          <w:sz w:val="24"/>
          <w:szCs w:val="24"/>
        </w:rPr>
        <w:t xml:space="preserve"> transfer process from one machine to another were delayed. The current system has specific analytical function which identifying this concern.</w:t>
      </w:r>
    </w:p>
    <w:p w14:paraId="697DA311" w14:textId="77777777" w:rsidR="00847F96" w:rsidRDefault="00847F96" w:rsidP="00EE72C0">
      <w:pPr>
        <w:pBdr>
          <w:top w:val="nil"/>
          <w:left w:val="nil"/>
          <w:bottom w:val="nil"/>
          <w:right w:val="nil"/>
          <w:between w:val="nil"/>
        </w:pBdr>
        <w:spacing w:after="0" w:line="240" w:lineRule="auto"/>
        <w:ind w:left="-2" w:firstLineChars="262" w:firstLine="629"/>
        <w:jc w:val="both"/>
        <w:rPr>
          <w:rFonts w:ascii="Times New Roman" w:eastAsia="Times New Roman" w:hAnsi="Times New Roman" w:cs="Times New Roman"/>
          <w:color w:val="000000"/>
          <w:sz w:val="24"/>
          <w:szCs w:val="24"/>
        </w:rPr>
      </w:pPr>
      <w:r w:rsidRPr="00847F96">
        <w:rPr>
          <w:rFonts w:ascii="Times New Roman" w:eastAsia="Times New Roman" w:hAnsi="Times New Roman" w:cs="Times New Roman"/>
          <w:color w:val="000000"/>
          <w:sz w:val="24"/>
          <w:szCs w:val="24"/>
        </w:rPr>
        <w:t>Figure 6 shows the analytical process for transfer product/material in the manufacturing line. The analytics were recording every second to identify whether the operator in charge, is working as required or slower. Once the operator was exceeding the threshold time of 5 seconds from last activities to another activities, system will show purple mark. Every bar equal to 5 seconds delay and with this approach, production supervisor could evaluate and ensure the machine’s operator were working as per requirement. This function also connected to the alert system to support the stakeholder on evaluating the overall process.</w:t>
      </w:r>
    </w:p>
    <w:p w14:paraId="13E5B2E6" w14:textId="77777777" w:rsidR="00D51FB8" w:rsidRDefault="00D51FB8" w:rsidP="00847F96">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6E0CCE5C" w14:textId="77777777" w:rsidR="004B5BAE" w:rsidRDefault="004B5BAE" w:rsidP="00EE72C0">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sidRPr="009727A6">
        <w:rPr>
          <w:rFonts w:ascii="Times New Roman" w:eastAsia="MS Mincho" w:hAnsi="Times New Roman" w:cs="Times New Roman"/>
          <w:noProof/>
          <w:sz w:val="24"/>
          <w:szCs w:val="24"/>
          <w:lang w:val="en-GB" w:eastAsia="de-DE"/>
        </w:rPr>
        <w:drawing>
          <wp:inline distT="0" distB="0" distL="0" distR="0" wp14:anchorId="1AA35802" wp14:editId="0BC0F3CB">
            <wp:extent cx="5007273" cy="2181225"/>
            <wp:effectExtent l="0" t="0" r="3175" b="0"/>
            <wp:docPr id="21121458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145832" name=""/>
                    <pic:cNvPicPr/>
                  </pic:nvPicPr>
                  <pic:blipFill>
                    <a:blip r:embed="rId17"/>
                    <a:stretch>
                      <a:fillRect/>
                    </a:stretch>
                  </pic:blipFill>
                  <pic:spPr>
                    <a:xfrm>
                      <a:off x="0" y="0"/>
                      <a:ext cx="5047767" cy="2198865"/>
                    </a:xfrm>
                    <a:prstGeom prst="rect">
                      <a:avLst/>
                    </a:prstGeom>
                  </pic:spPr>
                </pic:pic>
              </a:graphicData>
            </a:graphic>
          </wp:inline>
        </w:drawing>
      </w:r>
    </w:p>
    <w:p w14:paraId="7C559116" w14:textId="1AEA626D" w:rsidR="004B5BAE" w:rsidRPr="004B5BAE" w:rsidRDefault="004B5BAE" w:rsidP="004B5BAE">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56771C">
        <w:rPr>
          <w:rFonts w:ascii="Times New Roman" w:eastAsia="Times New Roman" w:hAnsi="Times New Roman" w:cs="Times New Roman"/>
          <w:b/>
          <w:bCs/>
          <w:color w:val="000000"/>
        </w:rPr>
        <w:t>Figure 6.</w:t>
      </w:r>
      <w:r w:rsidRPr="004B5BAE">
        <w:rPr>
          <w:rFonts w:ascii="Times New Roman" w:eastAsia="Times New Roman" w:hAnsi="Times New Roman" w:cs="Times New Roman"/>
          <w:color w:val="000000"/>
        </w:rPr>
        <w:t xml:space="preserve"> Operation </w:t>
      </w:r>
      <w:r w:rsidR="00EE72C0" w:rsidRPr="004B5BAE">
        <w:rPr>
          <w:rFonts w:ascii="Times New Roman" w:eastAsia="Times New Roman" w:hAnsi="Times New Roman" w:cs="Times New Roman"/>
          <w:color w:val="000000"/>
        </w:rPr>
        <w:t xml:space="preserve">Log </w:t>
      </w:r>
      <w:r w:rsidR="00EE72C0">
        <w:rPr>
          <w:rFonts w:ascii="Times New Roman" w:eastAsia="Times New Roman" w:hAnsi="Times New Roman" w:cs="Times New Roman"/>
          <w:color w:val="000000"/>
          <w:lang w:val="en-US"/>
        </w:rPr>
        <w:t>a</w:t>
      </w:r>
      <w:r w:rsidR="00EE72C0" w:rsidRPr="004B5BAE">
        <w:rPr>
          <w:rFonts w:ascii="Times New Roman" w:eastAsia="Times New Roman" w:hAnsi="Times New Roman" w:cs="Times New Roman"/>
          <w:color w:val="000000"/>
        </w:rPr>
        <w:t xml:space="preserve">nd Process Analytics Dashboard </w:t>
      </w:r>
      <w:r w:rsidR="00EE72C0">
        <w:rPr>
          <w:rFonts w:ascii="Times New Roman" w:eastAsia="Times New Roman" w:hAnsi="Times New Roman" w:cs="Times New Roman"/>
          <w:color w:val="000000"/>
          <w:lang w:val="en-US"/>
        </w:rPr>
        <w:t>f</w:t>
      </w:r>
      <w:r w:rsidR="00EE72C0" w:rsidRPr="004B5BAE">
        <w:rPr>
          <w:rFonts w:ascii="Times New Roman" w:eastAsia="Times New Roman" w:hAnsi="Times New Roman" w:cs="Times New Roman"/>
          <w:color w:val="000000"/>
        </w:rPr>
        <w:t>or Electronics Product Asse</w:t>
      </w:r>
      <w:r w:rsidRPr="004B5BAE">
        <w:rPr>
          <w:rFonts w:ascii="Times New Roman" w:eastAsia="Times New Roman" w:hAnsi="Times New Roman" w:cs="Times New Roman"/>
          <w:color w:val="000000"/>
        </w:rPr>
        <w:t>mbly</w:t>
      </w:r>
    </w:p>
    <w:p w14:paraId="79ABE7F5" w14:textId="77777777" w:rsidR="004B5BAE" w:rsidRPr="004B5BAE" w:rsidRDefault="004B5BAE" w:rsidP="004B5BAE">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52EEA2A8" w14:textId="48C8832E" w:rsidR="004B5BAE" w:rsidRDefault="004B5BAE" w:rsidP="00EE72C0">
      <w:pPr>
        <w:pBdr>
          <w:top w:val="nil"/>
          <w:left w:val="nil"/>
          <w:bottom w:val="nil"/>
          <w:right w:val="nil"/>
          <w:between w:val="nil"/>
        </w:pBdr>
        <w:spacing w:after="0" w:line="240" w:lineRule="auto"/>
        <w:ind w:left="-2" w:firstLineChars="300" w:firstLine="720"/>
        <w:jc w:val="both"/>
        <w:rPr>
          <w:rFonts w:ascii="Times New Roman" w:eastAsia="Times New Roman" w:hAnsi="Times New Roman" w:cs="Times New Roman"/>
          <w:color w:val="000000"/>
          <w:sz w:val="24"/>
          <w:szCs w:val="24"/>
        </w:rPr>
      </w:pPr>
      <w:r w:rsidRPr="004B5BAE">
        <w:rPr>
          <w:rFonts w:ascii="Times New Roman" w:eastAsia="Times New Roman" w:hAnsi="Times New Roman" w:cs="Times New Roman"/>
          <w:color w:val="000000"/>
          <w:sz w:val="24"/>
          <w:szCs w:val="24"/>
        </w:rPr>
        <w:t xml:space="preserve">In the operation log and process analytics dashboard, stakeholder will be able to identify once there’s an issue on the equipment. Error code will be shown to support the stakeholder solving the issue and the time spend will be automatically classified base on the criteria. Pink mark in the dashboard shows the operator were triggering the alarm from his gadget, to request technical support team on troubleshooting the equipment. The system summary dashboard is connected to 6 product assembly lines, each assembly line consists of 7 equipment’s as shown in Figure 6 and being operate by 2 operators. </w:t>
      </w:r>
    </w:p>
    <w:p w14:paraId="4F5D56AC" w14:textId="77777777" w:rsidR="00EE72C0" w:rsidRDefault="00EE72C0" w:rsidP="00EE72C0">
      <w:pPr>
        <w:pBdr>
          <w:top w:val="nil"/>
          <w:left w:val="nil"/>
          <w:bottom w:val="nil"/>
          <w:right w:val="nil"/>
          <w:between w:val="nil"/>
        </w:pBdr>
        <w:spacing w:after="0" w:line="240" w:lineRule="auto"/>
        <w:ind w:left="-2" w:firstLineChars="300" w:firstLine="720"/>
        <w:jc w:val="both"/>
        <w:rPr>
          <w:rFonts w:ascii="Times New Roman" w:eastAsia="Times New Roman" w:hAnsi="Times New Roman" w:cs="Times New Roman"/>
          <w:color w:val="000000"/>
          <w:sz w:val="24"/>
          <w:szCs w:val="24"/>
        </w:rPr>
      </w:pPr>
    </w:p>
    <w:p w14:paraId="27E2DC3A" w14:textId="77777777" w:rsidR="00347385" w:rsidRDefault="00347385" w:rsidP="00EE72C0">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sidRPr="009727A6">
        <w:rPr>
          <w:rFonts w:ascii="Times New Roman" w:eastAsia="MS Mincho" w:hAnsi="Times New Roman" w:cs="Times New Roman"/>
          <w:noProof/>
          <w:sz w:val="24"/>
          <w:szCs w:val="24"/>
          <w:lang w:val="en-GB" w:eastAsia="de-DE"/>
        </w:rPr>
        <w:lastRenderedPageBreak/>
        <w:drawing>
          <wp:inline distT="0" distB="0" distL="0" distR="0" wp14:anchorId="0B8660B5" wp14:editId="52C44CFD">
            <wp:extent cx="5214552" cy="2209800"/>
            <wp:effectExtent l="0" t="0" r="5715" b="0"/>
            <wp:docPr id="10639368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936896" name=""/>
                    <pic:cNvPicPr/>
                  </pic:nvPicPr>
                  <pic:blipFill>
                    <a:blip r:embed="rId18"/>
                    <a:stretch>
                      <a:fillRect/>
                    </a:stretch>
                  </pic:blipFill>
                  <pic:spPr>
                    <a:xfrm>
                      <a:off x="0" y="0"/>
                      <a:ext cx="5255570" cy="2227183"/>
                    </a:xfrm>
                    <a:prstGeom prst="rect">
                      <a:avLst/>
                    </a:prstGeom>
                  </pic:spPr>
                </pic:pic>
              </a:graphicData>
            </a:graphic>
          </wp:inline>
        </w:drawing>
      </w:r>
    </w:p>
    <w:p w14:paraId="452764B4" w14:textId="77777777" w:rsidR="00347385" w:rsidRPr="004B5BAE" w:rsidRDefault="00347385" w:rsidP="00347385">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56771C">
        <w:rPr>
          <w:rFonts w:ascii="Times New Roman" w:eastAsia="Times New Roman" w:hAnsi="Times New Roman" w:cs="Times New Roman"/>
          <w:b/>
          <w:bCs/>
          <w:color w:val="000000"/>
        </w:rPr>
        <w:t xml:space="preserve">Figure </w:t>
      </w:r>
      <w:r w:rsidRPr="0056771C">
        <w:rPr>
          <w:rFonts w:ascii="Times New Roman" w:eastAsia="Times New Roman" w:hAnsi="Times New Roman" w:cs="Times New Roman"/>
          <w:b/>
          <w:bCs/>
          <w:color w:val="000000"/>
          <w:lang w:val="en-US"/>
        </w:rPr>
        <w:t>7</w:t>
      </w:r>
      <w:r w:rsidRPr="0056771C">
        <w:rPr>
          <w:rFonts w:ascii="Times New Roman" w:eastAsia="Times New Roman" w:hAnsi="Times New Roman" w:cs="Times New Roman"/>
          <w:b/>
          <w:bCs/>
          <w:color w:val="000000"/>
        </w:rPr>
        <w:t>.</w:t>
      </w:r>
      <w:r w:rsidRPr="004B5BAE">
        <w:rPr>
          <w:rFonts w:ascii="Times New Roman" w:eastAsia="Times New Roman" w:hAnsi="Times New Roman" w:cs="Times New Roman"/>
          <w:color w:val="000000"/>
        </w:rPr>
        <w:t xml:space="preserve"> </w:t>
      </w:r>
      <w:r w:rsidRPr="00347385">
        <w:rPr>
          <w:rFonts w:ascii="Times New Roman" w:eastAsia="Times New Roman" w:hAnsi="Times New Roman" w:cs="Times New Roman"/>
          <w:color w:val="000000"/>
        </w:rPr>
        <w:t>OEE Summary Dashboard for Electronics Product Assembly</w:t>
      </w:r>
    </w:p>
    <w:p w14:paraId="134F19BF" w14:textId="77777777" w:rsidR="00347385" w:rsidRDefault="00347385" w:rsidP="004B5BAE">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5C9B6B62" w14:textId="3D8E7634" w:rsidR="002123AD" w:rsidRDefault="002123AD" w:rsidP="00EE72C0">
      <w:pPr>
        <w:pBdr>
          <w:top w:val="nil"/>
          <w:left w:val="nil"/>
          <w:bottom w:val="nil"/>
          <w:right w:val="nil"/>
          <w:between w:val="nil"/>
        </w:pBdr>
        <w:spacing w:after="0" w:line="240" w:lineRule="auto"/>
        <w:ind w:left="-2" w:firstLineChars="300" w:firstLine="72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Figure 7 shows the OEE summary and condition of each assembly line machine. The grouping of the assembly line could help stakeholder on monitoring the activities of equipment runs in production. Specific indication will be shown once the assembly line </w:t>
      </w:r>
      <w:r w:rsidR="003D018E">
        <w:rPr>
          <w:rFonts w:ascii="Times New Roman" w:eastAsia="Times New Roman" w:hAnsi="Times New Roman" w:cs="Times New Roman"/>
          <w:color w:val="000000"/>
          <w:sz w:val="24"/>
          <w:szCs w:val="24"/>
          <w:lang w:val="en-US"/>
        </w:rPr>
        <w:t>was</w:t>
      </w:r>
      <w:r>
        <w:rPr>
          <w:rFonts w:ascii="Times New Roman" w:eastAsia="Times New Roman" w:hAnsi="Times New Roman" w:cs="Times New Roman"/>
          <w:color w:val="000000"/>
          <w:sz w:val="24"/>
          <w:szCs w:val="24"/>
          <w:lang w:val="en-US"/>
        </w:rPr>
        <w:t xml:space="preserve"> offline or </w:t>
      </w:r>
      <w:r w:rsidR="003D018E">
        <w:rPr>
          <w:rFonts w:ascii="Times New Roman" w:eastAsia="Times New Roman" w:hAnsi="Times New Roman" w:cs="Times New Roman"/>
          <w:color w:val="000000"/>
          <w:sz w:val="24"/>
          <w:szCs w:val="24"/>
          <w:lang w:val="en-US"/>
        </w:rPr>
        <w:t>running under</w:t>
      </w:r>
      <w:r>
        <w:rPr>
          <w:rFonts w:ascii="Times New Roman" w:eastAsia="Times New Roman" w:hAnsi="Times New Roman" w:cs="Times New Roman"/>
          <w:color w:val="000000"/>
          <w:sz w:val="24"/>
          <w:szCs w:val="24"/>
          <w:lang w:val="en-US"/>
        </w:rPr>
        <w:t xml:space="preserve"> </w:t>
      </w:r>
      <w:r w:rsidR="003D018E">
        <w:rPr>
          <w:rFonts w:ascii="Times New Roman" w:eastAsia="Times New Roman" w:hAnsi="Times New Roman" w:cs="Times New Roman"/>
          <w:color w:val="000000"/>
          <w:sz w:val="24"/>
          <w:szCs w:val="24"/>
          <w:lang w:val="en-US"/>
        </w:rPr>
        <w:t xml:space="preserve">expected </w:t>
      </w:r>
      <w:r>
        <w:rPr>
          <w:rFonts w:ascii="Times New Roman" w:eastAsia="Times New Roman" w:hAnsi="Times New Roman" w:cs="Times New Roman"/>
          <w:color w:val="000000"/>
          <w:sz w:val="24"/>
          <w:szCs w:val="24"/>
          <w:lang w:val="en-US"/>
        </w:rPr>
        <w:t>performance</w:t>
      </w:r>
      <w:r w:rsidR="003D018E">
        <w:rPr>
          <w:rFonts w:ascii="Times New Roman" w:eastAsia="Times New Roman" w:hAnsi="Times New Roman" w:cs="Times New Roman"/>
          <w:color w:val="000000"/>
          <w:sz w:val="24"/>
          <w:szCs w:val="24"/>
          <w:lang w:val="en-US"/>
        </w:rPr>
        <w:t xml:space="preserve"> level</w:t>
      </w:r>
      <w:r>
        <w:rPr>
          <w:rFonts w:ascii="Times New Roman" w:eastAsia="Times New Roman" w:hAnsi="Times New Roman" w:cs="Times New Roman"/>
          <w:color w:val="000000"/>
          <w:sz w:val="24"/>
          <w:szCs w:val="24"/>
          <w:lang w:val="en-US"/>
        </w:rPr>
        <w:t xml:space="preserve">. </w:t>
      </w:r>
    </w:p>
    <w:p w14:paraId="1D59886D" w14:textId="77777777" w:rsidR="00941F64" w:rsidRPr="002123AD" w:rsidRDefault="00941F64" w:rsidP="00EE72C0">
      <w:pPr>
        <w:pBdr>
          <w:top w:val="nil"/>
          <w:left w:val="nil"/>
          <w:bottom w:val="nil"/>
          <w:right w:val="nil"/>
          <w:between w:val="nil"/>
        </w:pBdr>
        <w:spacing w:after="0" w:line="240" w:lineRule="auto"/>
        <w:ind w:left="-2" w:firstLineChars="300" w:firstLine="720"/>
        <w:jc w:val="both"/>
        <w:rPr>
          <w:rFonts w:ascii="Times New Roman" w:eastAsia="Times New Roman" w:hAnsi="Times New Roman" w:cs="Times New Roman"/>
          <w:color w:val="000000"/>
          <w:sz w:val="24"/>
          <w:szCs w:val="24"/>
          <w:lang w:val="en-US"/>
        </w:rPr>
      </w:pPr>
    </w:p>
    <w:p w14:paraId="517374E1" w14:textId="68130AB3" w:rsidR="004B5BAE" w:rsidRPr="00FC6C34" w:rsidRDefault="004B5BAE" w:rsidP="00FC6C3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FC6C34">
        <w:rPr>
          <w:rFonts w:ascii="Times New Roman" w:eastAsia="Times New Roman" w:hAnsi="Times New Roman" w:cs="Times New Roman"/>
          <w:b/>
          <w:bCs/>
          <w:color w:val="000000"/>
        </w:rPr>
        <w:t>Tabel 4.</w:t>
      </w:r>
      <w:r w:rsidRPr="00FC6C34">
        <w:rPr>
          <w:rFonts w:ascii="Times New Roman" w:eastAsia="Times New Roman" w:hAnsi="Times New Roman" w:cs="Times New Roman"/>
          <w:color w:val="000000"/>
        </w:rPr>
        <w:t xml:space="preserve"> Six </w:t>
      </w:r>
      <w:r w:rsidR="00941F64" w:rsidRPr="00FC6C34">
        <w:rPr>
          <w:rFonts w:ascii="Times New Roman" w:eastAsia="Times New Roman" w:hAnsi="Times New Roman" w:cs="Times New Roman"/>
          <w:color w:val="000000"/>
        </w:rPr>
        <w:t xml:space="preserve">Big Losses Ratio Comparation </w:t>
      </w:r>
      <w:r w:rsidR="00941F64">
        <w:rPr>
          <w:rFonts w:ascii="Times New Roman" w:eastAsia="Times New Roman" w:hAnsi="Times New Roman" w:cs="Times New Roman"/>
          <w:color w:val="000000"/>
          <w:lang w:val="en-US"/>
        </w:rPr>
        <w:t>o</w:t>
      </w:r>
      <w:r w:rsidR="00941F64" w:rsidRPr="00FC6C34">
        <w:rPr>
          <w:rFonts w:ascii="Times New Roman" w:eastAsia="Times New Roman" w:hAnsi="Times New Roman" w:cs="Times New Roman"/>
          <w:color w:val="000000"/>
        </w:rPr>
        <w:t xml:space="preserve">n Electronics Assembly Line </w:t>
      </w:r>
      <w:r w:rsidRPr="00FC6C34">
        <w:rPr>
          <w:rFonts w:ascii="Times New Roman" w:eastAsia="Times New Roman" w:hAnsi="Times New Roman" w:cs="Times New Roman"/>
          <w:color w:val="000000"/>
        </w:rPr>
        <w:t xml:space="preserve">OEE </w:t>
      </w:r>
      <w:r w:rsidR="00941F64" w:rsidRPr="00FC6C34">
        <w:rPr>
          <w:rFonts w:ascii="Times New Roman" w:eastAsia="Times New Roman" w:hAnsi="Times New Roman" w:cs="Times New Roman"/>
          <w:color w:val="000000"/>
        </w:rPr>
        <w:t>Measurement</w:t>
      </w:r>
    </w:p>
    <w:tbl>
      <w:tblPr>
        <w:tblStyle w:val="PlainTable2"/>
        <w:tblW w:w="9072" w:type="dxa"/>
        <w:tblLayout w:type="fixed"/>
        <w:tblLook w:val="04A0" w:firstRow="1" w:lastRow="0" w:firstColumn="1" w:lastColumn="0" w:noHBand="0" w:noVBand="1"/>
      </w:tblPr>
      <w:tblGrid>
        <w:gridCol w:w="1560"/>
        <w:gridCol w:w="992"/>
        <w:gridCol w:w="1417"/>
        <w:gridCol w:w="2552"/>
        <w:gridCol w:w="1276"/>
        <w:gridCol w:w="1275"/>
      </w:tblGrid>
      <w:tr w:rsidR="00FC6C34" w:rsidRPr="00EE72C0" w14:paraId="3A1175C9" w14:textId="77777777" w:rsidTr="009003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7F7F7F" w:themeColor="text1" w:themeTint="80"/>
            </w:tcBorders>
            <w:vAlign w:val="center"/>
          </w:tcPr>
          <w:p w14:paraId="5557B341" w14:textId="77777777" w:rsidR="00FC6C34" w:rsidRPr="00EE72C0" w:rsidRDefault="00FC6C34" w:rsidP="00EE72C0">
            <w:pPr>
              <w:ind w:left="0" w:hanging="2"/>
              <w:contextualSpacing/>
              <w:jc w:val="center"/>
              <w:rPr>
                <w:rFonts w:eastAsia="Times New Roman"/>
                <w:b w:val="0"/>
                <w:bCs w:val="0"/>
                <w:sz w:val="22"/>
                <w:lang w:eastAsia="id-ID"/>
              </w:rPr>
            </w:pPr>
            <w:r w:rsidRPr="00EE72C0">
              <w:rPr>
                <w:rFonts w:eastAsia="Times New Roman"/>
                <w:b w:val="0"/>
                <w:bCs w:val="0"/>
                <w:sz w:val="22"/>
                <w:lang w:eastAsia="id-ID"/>
              </w:rPr>
              <w:t>OEE Class Category</w:t>
            </w:r>
          </w:p>
        </w:tc>
        <w:tc>
          <w:tcPr>
            <w:tcW w:w="992" w:type="dxa"/>
            <w:tcBorders>
              <w:top w:val="single" w:sz="4" w:space="0" w:color="7F7F7F" w:themeColor="text1" w:themeTint="80"/>
            </w:tcBorders>
            <w:vAlign w:val="center"/>
          </w:tcPr>
          <w:p w14:paraId="2084A473" w14:textId="77777777" w:rsidR="00FC6C34" w:rsidRPr="00EE72C0" w:rsidRDefault="00FC6C34" w:rsidP="00EE72C0">
            <w:pPr>
              <w:ind w:left="0" w:hanging="2"/>
              <w:contextualSpacing/>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sz w:val="22"/>
                <w:lang w:eastAsia="id-ID"/>
              </w:rPr>
            </w:pPr>
            <w:r w:rsidRPr="00EE72C0">
              <w:rPr>
                <w:rFonts w:eastAsia="Times New Roman"/>
                <w:b w:val="0"/>
                <w:bCs w:val="0"/>
                <w:sz w:val="22"/>
                <w:lang w:val="en-US" w:eastAsia="id-ID"/>
              </w:rPr>
              <w:t>System Code</w:t>
            </w:r>
          </w:p>
        </w:tc>
        <w:tc>
          <w:tcPr>
            <w:tcW w:w="1417" w:type="dxa"/>
            <w:tcBorders>
              <w:top w:val="single" w:sz="4" w:space="0" w:color="7F7F7F" w:themeColor="text1" w:themeTint="80"/>
            </w:tcBorders>
            <w:vAlign w:val="center"/>
          </w:tcPr>
          <w:p w14:paraId="1BA58F78" w14:textId="77777777" w:rsidR="00FC6C34" w:rsidRPr="00EE72C0" w:rsidRDefault="00FC6C34" w:rsidP="00EE72C0">
            <w:pPr>
              <w:ind w:left="0" w:hanging="2"/>
              <w:contextualSpacing/>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sz w:val="22"/>
                <w:lang w:val="en-US" w:eastAsia="id-ID"/>
              </w:rPr>
            </w:pPr>
            <w:r w:rsidRPr="00EE72C0">
              <w:rPr>
                <w:rFonts w:eastAsia="Times New Roman"/>
                <w:b w:val="0"/>
                <w:bCs w:val="0"/>
                <w:sz w:val="22"/>
                <w:lang w:val="en-US" w:eastAsia="id-ID"/>
              </w:rPr>
              <w:t>Loss Category</w:t>
            </w:r>
          </w:p>
        </w:tc>
        <w:tc>
          <w:tcPr>
            <w:tcW w:w="2552" w:type="dxa"/>
            <w:tcBorders>
              <w:top w:val="single" w:sz="4" w:space="0" w:color="7F7F7F" w:themeColor="text1" w:themeTint="80"/>
            </w:tcBorders>
            <w:vAlign w:val="center"/>
          </w:tcPr>
          <w:p w14:paraId="397DB135" w14:textId="77777777" w:rsidR="00FC6C34" w:rsidRPr="00EE72C0" w:rsidRDefault="00FC6C34" w:rsidP="00EE72C0">
            <w:pPr>
              <w:ind w:left="0" w:hanging="2"/>
              <w:contextualSpacing/>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sz w:val="22"/>
                <w:lang w:val="en-US" w:eastAsia="id-ID"/>
              </w:rPr>
            </w:pPr>
            <w:r w:rsidRPr="00EE72C0">
              <w:rPr>
                <w:rFonts w:eastAsia="Times New Roman"/>
                <w:b w:val="0"/>
                <w:bCs w:val="0"/>
                <w:sz w:val="22"/>
                <w:lang w:val="en-US" w:eastAsia="id-ID"/>
              </w:rPr>
              <w:t>Parameter Status</w:t>
            </w:r>
          </w:p>
        </w:tc>
        <w:tc>
          <w:tcPr>
            <w:tcW w:w="1276" w:type="dxa"/>
            <w:tcBorders>
              <w:top w:val="single" w:sz="4" w:space="0" w:color="7F7F7F" w:themeColor="text1" w:themeTint="80"/>
            </w:tcBorders>
          </w:tcPr>
          <w:p w14:paraId="26040417" w14:textId="77777777" w:rsidR="00FC6C34" w:rsidRPr="00EE72C0" w:rsidRDefault="00FC6C34" w:rsidP="00EE72C0">
            <w:pPr>
              <w:ind w:left="0" w:hanging="2"/>
              <w:contextualSpacing/>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sz w:val="22"/>
                <w:lang w:eastAsia="id-ID"/>
              </w:rPr>
            </w:pPr>
            <w:r w:rsidRPr="00EE72C0">
              <w:rPr>
                <w:rFonts w:eastAsia="Times New Roman"/>
                <w:b w:val="0"/>
                <w:bCs w:val="0"/>
                <w:sz w:val="22"/>
                <w:lang w:eastAsia="id-ID"/>
              </w:rPr>
              <w:t>Before Implement</w:t>
            </w:r>
          </w:p>
          <w:p w14:paraId="031DA4ED" w14:textId="77777777" w:rsidR="00FC6C34" w:rsidRPr="00EE72C0" w:rsidRDefault="00FC6C34" w:rsidP="00EE72C0">
            <w:pPr>
              <w:ind w:left="0" w:hanging="2"/>
              <w:contextualSpacing/>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sz w:val="22"/>
                <w:lang w:eastAsia="id-ID"/>
              </w:rPr>
            </w:pPr>
            <w:r w:rsidRPr="00EE72C0">
              <w:rPr>
                <w:rFonts w:eastAsia="Times New Roman"/>
                <w:b w:val="0"/>
                <w:bCs w:val="0"/>
                <w:sz w:val="22"/>
                <w:lang w:eastAsia="id-ID"/>
              </w:rPr>
              <w:t>2022</w:t>
            </w:r>
          </w:p>
          <w:p w14:paraId="234CBEEA" w14:textId="77777777" w:rsidR="00FC6C34" w:rsidRPr="00EE72C0" w:rsidRDefault="00FC6C34" w:rsidP="00EE72C0">
            <w:pPr>
              <w:ind w:left="0" w:hanging="2"/>
              <w:contextualSpacing/>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sz w:val="22"/>
                <w:lang w:eastAsia="id-ID"/>
              </w:rPr>
            </w:pPr>
            <w:r w:rsidRPr="00EE72C0">
              <w:rPr>
                <w:rFonts w:eastAsia="Times New Roman"/>
                <w:b w:val="0"/>
                <w:bCs w:val="0"/>
                <w:sz w:val="22"/>
                <w:lang w:eastAsia="id-ID"/>
              </w:rPr>
              <w:t>Jul - Dec</w:t>
            </w:r>
          </w:p>
        </w:tc>
        <w:tc>
          <w:tcPr>
            <w:tcW w:w="1275" w:type="dxa"/>
            <w:tcBorders>
              <w:top w:val="single" w:sz="4" w:space="0" w:color="7F7F7F" w:themeColor="text1" w:themeTint="80"/>
            </w:tcBorders>
            <w:vAlign w:val="center"/>
          </w:tcPr>
          <w:p w14:paraId="5244CDEF" w14:textId="77777777" w:rsidR="00FC6C34" w:rsidRPr="00EE72C0" w:rsidRDefault="00FC6C34" w:rsidP="00EE72C0">
            <w:pPr>
              <w:ind w:left="0" w:hanging="2"/>
              <w:contextualSpacing/>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sz w:val="22"/>
                <w:lang w:eastAsia="id-ID"/>
              </w:rPr>
            </w:pPr>
            <w:r w:rsidRPr="00EE72C0">
              <w:rPr>
                <w:rFonts w:eastAsia="Times New Roman"/>
                <w:b w:val="0"/>
                <w:bCs w:val="0"/>
                <w:sz w:val="22"/>
                <w:lang w:eastAsia="id-ID"/>
              </w:rPr>
              <w:t>After Implement</w:t>
            </w:r>
          </w:p>
          <w:p w14:paraId="349D19C6" w14:textId="14E66778" w:rsidR="00FC6C34" w:rsidRPr="00EE72C0" w:rsidRDefault="00FC6C34" w:rsidP="00EE72C0">
            <w:pPr>
              <w:ind w:left="0" w:hanging="2"/>
              <w:contextualSpacing/>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sz w:val="22"/>
                <w:lang w:eastAsia="id-ID"/>
              </w:rPr>
            </w:pPr>
            <w:r w:rsidRPr="00EE72C0">
              <w:rPr>
                <w:rFonts w:eastAsia="Times New Roman"/>
                <w:b w:val="0"/>
                <w:bCs w:val="0"/>
                <w:sz w:val="22"/>
                <w:lang w:eastAsia="id-ID"/>
              </w:rPr>
              <w:t>202</w:t>
            </w:r>
            <w:r w:rsidR="00D57D65" w:rsidRPr="00EE72C0">
              <w:rPr>
                <w:rFonts w:eastAsia="Times New Roman"/>
                <w:b w:val="0"/>
                <w:bCs w:val="0"/>
                <w:sz w:val="22"/>
                <w:lang w:eastAsia="id-ID"/>
              </w:rPr>
              <w:t>3</w:t>
            </w:r>
          </w:p>
          <w:p w14:paraId="09F29381" w14:textId="77777777" w:rsidR="00FC6C34" w:rsidRPr="00EE72C0" w:rsidRDefault="00FC6C34" w:rsidP="00EE72C0">
            <w:pPr>
              <w:ind w:left="0" w:hanging="2"/>
              <w:contextualSpacing/>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sz w:val="22"/>
                <w:lang w:val="en-US" w:eastAsia="id-ID"/>
              </w:rPr>
            </w:pPr>
            <w:r w:rsidRPr="00EE72C0">
              <w:rPr>
                <w:rFonts w:eastAsia="Times New Roman"/>
                <w:b w:val="0"/>
                <w:bCs w:val="0"/>
                <w:sz w:val="22"/>
                <w:lang w:eastAsia="id-ID"/>
              </w:rPr>
              <w:t>Feb - Jul</w:t>
            </w:r>
          </w:p>
        </w:tc>
      </w:tr>
      <w:tr w:rsidR="00FC6C34" w:rsidRPr="00EE72C0" w14:paraId="507E3FEE" w14:textId="77777777" w:rsidTr="009003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val="restart"/>
            <w:tcBorders>
              <w:bottom w:val="nil"/>
            </w:tcBorders>
            <w:vAlign w:val="center"/>
          </w:tcPr>
          <w:p w14:paraId="4AE06328" w14:textId="77777777" w:rsidR="00FC6C34" w:rsidRPr="00EE72C0" w:rsidRDefault="00FC6C34" w:rsidP="00FC6C34">
            <w:pPr>
              <w:ind w:left="0" w:hanging="2"/>
              <w:contextualSpacing/>
              <w:jc w:val="left"/>
              <w:rPr>
                <w:rFonts w:eastAsia="Times New Roman"/>
                <w:b w:val="0"/>
                <w:bCs w:val="0"/>
                <w:sz w:val="22"/>
                <w:lang w:eastAsia="id-ID"/>
              </w:rPr>
            </w:pPr>
            <w:r w:rsidRPr="00EE72C0">
              <w:rPr>
                <w:rFonts w:eastAsia="Times New Roman"/>
                <w:b w:val="0"/>
                <w:bCs w:val="0"/>
                <w:sz w:val="22"/>
                <w:lang w:eastAsia="id-ID"/>
              </w:rPr>
              <w:t>Availability</w:t>
            </w:r>
          </w:p>
        </w:tc>
        <w:tc>
          <w:tcPr>
            <w:tcW w:w="992" w:type="dxa"/>
            <w:tcBorders>
              <w:bottom w:val="nil"/>
            </w:tcBorders>
            <w:vAlign w:val="center"/>
          </w:tcPr>
          <w:p w14:paraId="1D48C5C8" w14:textId="77777777" w:rsidR="00FC6C34" w:rsidRPr="00EE72C0" w:rsidRDefault="00FC6C34" w:rsidP="00FC6C34">
            <w:pPr>
              <w:ind w:left="0" w:hanging="2"/>
              <w:jc w:val="left"/>
              <w:cnfStyle w:val="000000100000" w:firstRow="0" w:lastRow="0" w:firstColumn="0" w:lastColumn="0" w:oddVBand="0" w:evenVBand="0" w:oddHBand="1" w:evenHBand="0" w:firstRowFirstColumn="0" w:firstRowLastColumn="0" w:lastRowFirstColumn="0" w:lastRowLastColumn="0"/>
              <w:rPr>
                <w:rFonts w:eastAsia="Times New Roman"/>
                <w:sz w:val="22"/>
                <w:lang w:eastAsia="id-ID"/>
              </w:rPr>
            </w:pPr>
            <w:r w:rsidRPr="00EE72C0">
              <w:rPr>
                <w:rFonts w:eastAsia="Times New Roman"/>
                <w:sz w:val="22"/>
                <w:lang w:eastAsia="id-ID"/>
              </w:rPr>
              <w:t>01</w:t>
            </w:r>
          </w:p>
        </w:tc>
        <w:tc>
          <w:tcPr>
            <w:tcW w:w="1417" w:type="dxa"/>
            <w:tcBorders>
              <w:bottom w:val="nil"/>
            </w:tcBorders>
            <w:vAlign w:val="center"/>
          </w:tcPr>
          <w:p w14:paraId="0BD851BE" w14:textId="77777777" w:rsidR="00FC6C34" w:rsidRPr="00EE72C0" w:rsidRDefault="00FC6C34" w:rsidP="00FC6C34">
            <w:pPr>
              <w:ind w:left="0" w:hanging="2"/>
              <w:jc w:val="left"/>
              <w:cnfStyle w:val="000000100000" w:firstRow="0" w:lastRow="0" w:firstColumn="0" w:lastColumn="0" w:oddVBand="0" w:evenVBand="0" w:oddHBand="1" w:evenHBand="0" w:firstRowFirstColumn="0" w:firstRowLastColumn="0" w:lastRowFirstColumn="0" w:lastRowLastColumn="0"/>
              <w:rPr>
                <w:rFonts w:eastAsia="Times New Roman"/>
                <w:sz w:val="22"/>
                <w:lang w:eastAsia="id-ID"/>
              </w:rPr>
            </w:pPr>
            <w:r w:rsidRPr="00EE72C0">
              <w:rPr>
                <w:rFonts w:eastAsia="Times New Roman"/>
                <w:sz w:val="22"/>
                <w:lang w:eastAsia="id-ID"/>
              </w:rPr>
              <w:t>Breakdown Loss</w:t>
            </w:r>
          </w:p>
        </w:tc>
        <w:tc>
          <w:tcPr>
            <w:tcW w:w="2552" w:type="dxa"/>
            <w:tcBorders>
              <w:bottom w:val="nil"/>
            </w:tcBorders>
            <w:vAlign w:val="center"/>
          </w:tcPr>
          <w:p w14:paraId="04C48F76" w14:textId="77777777" w:rsidR="00FC6C34" w:rsidRPr="00EE72C0" w:rsidRDefault="00FC6C34" w:rsidP="00FC6C34">
            <w:pPr>
              <w:ind w:left="0" w:hanging="2"/>
              <w:contextualSpacing/>
              <w:jc w:val="left"/>
              <w:cnfStyle w:val="000000100000" w:firstRow="0" w:lastRow="0" w:firstColumn="0" w:lastColumn="0" w:oddVBand="0" w:evenVBand="0" w:oddHBand="1" w:evenHBand="0" w:firstRowFirstColumn="0" w:firstRowLastColumn="0" w:lastRowFirstColumn="0" w:lastRowLastColumn="0"/>
              <w:rPr>
                <w:rFonts w:eastAsia="Times New Roman"/>
                <w:sz w:val="22"/>
                <w:lang w:eastAsia="id-ID"/>
              </w:rPr>
            </w:pPr>
            <w:r w:rsidRPr="00EE72C0">
              <w:rPr>
                <w:rFonts w:eastAsia="Times New Roman"/>
                <w:sz w:val="22"/>
                <w:lang w:eastAsia="id-ID"/>
              </w:rPr>
              <w:t>Breakdown</w:t>
            </w:r>
          </w:p>
        </w:tc>
        <w:tc>
          <w:tcPr>
            <w:tcW w:w="1276" w:type="dxa"/>
            <w:tcBorders>
              <w:bottom w:val="nil"/>
            </w:tcBorders>
            <w:vAlign w:val="center"/>
          </w:tcPr>
          <w:p w14:paraId="03C06681" w14:textId="77777777" w:rsidR="00FC6C34" w:rsidRPr="00EE72C0" w:rsidRDefault="00FC6C34" w:rsidP="00FC6C34">
            <w:pPr>
              <w:ind w:left="0" w:hanging="2"/>
              <w:contextualSpacing/>
              <w:jc w:val="left"/>
              <w:cnfStyle w:val="000000100000" w:firstRow="0" w:lastRow="0" w:firstColumn="0" w:lastColumn="0" w:oddVBand="0" w:evenVBand="0" w:oddHBand="1" w:evenHBand="0" w:firstRowFirstColumn="0" w:firstRowLastColumn="0" w:lastRowFirstColumn="0" w:lastRowLastColumn="0"/>
              <w:rPr>
                <w:rFonts w:eastAsia="Times New Roman"/>
                <w:sz w:val="22"/>
                <w:lang w:eastAsia="id-ID"/>
              </w:rPr>
            </w:pPr>
            <w:r w:rsidRPr="00EE72C0">
              <w:rPr>
                <w:sz w:val="22"/>
              </w:rPr>
              <w:t>4.10%</w:t>
            </w:r>
          </w:p>
        </w:tc>
        <w:tc>
          <w:tcPr>
            <w:tcW w:w="1275" w:type="dxa"/>
            <w:tcBorders>
              <w:bottom w:val="nil"/>
            </w:tcBorders>
            <w:vAlign w:val="center"/>
          </w:tcPr>
          <w:p w14:paraId="07292507" w14:textId="77777777" w:rsidR="00FC6C34" w:rsidRPr="00EE72C0" w:rsidRDefault="00FC6C34" w:rsidP="00FC6C34">
            <w:pPr>
              <w:ind w:left="0" w:hanging="2"/>
              <w:contextualSpacing/>
              <w:jc w:val="left"/>
              <w:cnfStyle w:val="000000100000" w:firstRow="0" w:lastRow="0" w:firstColumn="0" w:lastColumn="0" w:oddVBand="0" w:evenVBand="0" w:oddHBand="1" w:evenHBand="0" w:firstRowFirstColumn="0" w:firstRowLastColumn="0" w:lastRowFirstColumn="0" w:lastRowLastColumn="0"/>
              <w:rPr>
                <w:rFonts w:eastAsia="Times New Roman"/>
                <w:sz w:val="22"/>
                <w:lang w:eastAsia="id-ID"/>
              </w:rPr>
            </w:pPr>
            <w:r w:rsidRPr="00EE72C0">
              <w:rPr>
                <w:sz w:val="22"/>
              </w:rPr>
              <w:t>0.72%</w:t>
            </w:r>
          </w:p>
        </w:tc>
      </w:tr>
      <w:tr w:rsidR="00FC6C34" w:rsidRPr="00EE72C0" w14:paraId="0E1A2984" w14:textId="77777777" w:rsidTr="00900310">
        <w:tc>
          <w:tcPr>
            <w:cnfStyle w:val="001000000000" w:firstRow="0" w:lastRow="0" w:firstColumn="1" w:lastColumn="0" w:oddVBand="0" w:evenVBand="0" w:oddHBand="0" w:evenHBand="0" w:firstRowFirstColumn="0" w:firstRowLastColumn="0" w:lastRowFirstColumn="0" w:lastRowLastColumn="0"/>
            <w:tcW w:w="1560" w:type="dxa"/>
            <w:vMerge/>
            <w:tcBorders>
              <w:top w:val="nil"/>
              <w:bottom w:val="nil"/>
            </w:tcBorders>
            <w:vAlign w:val="center"/>
          </w:tcPr>
          <w:p w14:paraId="166764C1" w14:textId="77777777" w:rsidR="00FC6C34" w:rsidRPr="00EE72C0" w:rsidRDefault="00FC6C34" w:rsidP="00FC6C34">
            <w:pPr>
              <w:ind w:left="0" w:hanging="2"/>
              <w:contextualSpacing/>
              <w:jc w:val="left"/>
              <w:rPr>
                <w:rFonts w:eastAsia="Times New Roman"/>
                <w:b w:val="0"/>
                <w:bCs w:val="0"/>
                <w:sz w:val="22"/>
                <w:lang w:eastAsia="id-ID"/>
              </w:rPr>
            </w:pPr>
          </w:p>
        </w:tc>
        <w:tc>
          <w:tcPr>
            <w:tcW w:w="992" w:type="dxa"/>
            <w:tcBorders>
              <w:top w:val="nil"/>
              <w:bottom w:val="nil"/>
            </w:tcBorders>
            <w:vAlign w:val="center"/>
          </w:tcPr>
          <w:p w14:paraId="17910B0B" w14:textId="77777777" w:rsidR="00FC6C34" w:rsidRPr="00EE72C0" w:rsidRDefault="00FC6C34" w:rsidP="00FC6C34">
            <w:pPr>
              <w:ind w:left="0" w:hanging="2"/>
              <w:contextualSpacing/>
              <w:jc w:val="left"/>
              <w:cnfStyle w:val="000000000000" w:firstRow="0" w:lastRow="0" w:firstColumn="0" w:lastColumn="0" w:oddVBand="0" w:evenVBand="0" w:oddHBand="0" w:evenHBand="0" w:firstRowFirstColumn="0" w:firstRowLastColumn="0" w:lastRowFirstColumn="0" w:lastRowLastColumn="0"/>
              <w:rPr>
                <w:rFonts w:eastAsia="Times New Roman"/>
                <w:sz w:val="22"/>
                <w:lang w:eastAsia="id-ID"/>
              </w:rPr>
            </w:pPr>
            <w:r w:rsidRPr="00EE72C0">
              <w:rPr>
                <w:rFonts w:eastAsia="Times New Roman"/>
                <w:sz w:val="22"/>
                <w:lang w:eastAsia="id-ID"/>
              </w:rPr>
              <w:t>02</w:t>
            </w:r>
          </w:p>
        </w:tc>
        <w:tc>
          <w:tcPr>
            <w:tcW w:w="1417" w:type="dxa"/>
            <w:vMerge w:val="restart"/>
            <w:tcBorders>
              <w:top w:val="nil"/>
              <w:bottom w:val="nil"/>
            </w:tcBorders>
            <w:vAlign w:val="center"/>
          </w:tcPr>
          <w:p w14:paraId="3261710D" w14:textId="77777777" w:rsidR="00FC6C34" w:rsidRPr="00EE72C0" w:rsidRDefault="00FC6C34" w:rsidP="00FC6C34">
            <w:pPr>
              <w:ind w:left="0" w:hanging="2"/>
              <w:contextualSpacing/>
              <w:jc w:val="left"/>
              <w:cnfStyle w:val="000000000000" w:firstRow="0" w:lastRow="0" w:firstColumn="0" w:lastColumn="0" w:oddVBand="0" w:evenVBand="0" w:oddHBand="0" w:evenHBand="0" w:firstRowFirstColumn="0" w:firstRowLastColumn="0" w:lastRowFirstColumn="0" w:lastRowLastColumn="0"/>
              <w:rPr>
                <w:rFonts w:eastAsia="Times New Roman"/>
                <w:sz w:val="22"/>
                <w:lang w:eastAsia="id-ID"/>
              </w:rPr>
            </w:pPr>
            <w:r w:rsidRPr="00EE72C0">
              <w:rPr>
                <w:rFonts w:eastAsia="Times New Roman"/>
                <w:sz w:val="22"/>
                <w:lang w:eastAsia="id-ID"/>
              </w:rPr>
              <w:t>Planned downtime / external unplanned Loss</w:t>
            </w:r>
          </w:p>
        </w:tc>
        <w:tc>
          <w:tcPr>
            <w:tcW w:w="2552" w:type="dxa"/>
            <w:tcBorders>
              <w:top w:val="nil"/>
              <w:bottom w:val="nil"/>
            </w:tcBorders>
            <w:vAlign w:val="center"/>
          </w:tcPr>
          <w:p w14:paraId="5F3AC135" w14:textId="77777777" w:rsidR="00FC6C34" w:rsidRPr="00EE72C0" w:rsidRDefault="00FC6C34" w:rsidP="00FC6C34">
            <w:pPr>
              <w:ind w:left="0" w:hanging="2"/>
              <w:contextualSpacing/>
              <w:jc w:val="left"/>
              <w:cnfStyle w:val="000000000000" w:firstRow="0" w:lastRow="0" w:firstColumn="0" w:lastColumn="0" w:oddVBand="0" w:evenVBand="0" w:oddHBand="0" w:evenHBand="0" w:firstRowFirstColumn="0" w:firstRowLastColumn="0" w:lastRowFirstColumn="0" w:lastRowLastColumn="0"/>
              <w:rPr>
                <w:rFonts w:eastAsia="Times New Roman"/>
                <w:sz w:val="22"/>
                <w:lang w:eastAsia="id-ID"/>
              </w:rPr>
            </w:pPr>
            <w:r w:rsidRPr="00EE72C0">
              <w:rPr>
                <w:rFonts w:eastAsia="Times New Roman"/>
                <w:sz w:val="22"/>
                <w:lang w:eastAsia="id-ID"/>
              </w:rPr>
              <w:t>Planned downtime</w:t>
            </w:r>
          </w:p>
        </w:tc>
        <w:tc>
          <w:tcPr>
            <w:tcW w:w="1276" w:type="dxa"/>
            <w:tcBorders>
              <w:top w:val="nil"/>
              <w:bottom w:val="nil"/>
            </w:tcBorders>
            <w:vAlign w:val="center"/>
          </w:tcPr>
          <w:p w14:paraId="6C130503" w14:textId="77777777" w:rsidR="00FC6C34" w:rsidRPr="00EE72C0" w:rsidRDefault="00FC6C34" w:rsidP="00FC6C34">
            <w:pPr>
              <w:ind w:left="0" w:hanging="2"/>
              <w:contextualSpacing/>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22"/>
              </w:rPr>
            </w:pPr>
            <w:r w:rsidRPr="00EE72C0">
              <w:rPr>
                <w:sz w:val="22"/>
              </w:rPr>
              <w:t>50.12%</w:t>
            </w:r>
          </w:p>
        </w:tc>
        <w:tc>
          <w:tcPr>
            <w:tcW w:w="1275" w:type="dxa"/>
            <w:tcBorders>
              <w:top w:val="nil"/>
              <w:bottom w:val="nil"/>
            </w:tcBorders>
            <w:vAlign w:val="center"/>
          </w:tcPr>
          <w:p w14:paraId="30B44079" w14:textId="77777777" w:rsidR="00FC6C34" w:rsidRPr="00EE72C0" w:rsidRDefault="00FC6C34" w:rsidP="00FC6C34">
            <w:pPr>
              <w:ind w:left="0" w:hanging="2"/>
              <w:contextualSpacing/>
              <w:jc w:val="left"/>
              <w:cnfStyle w:val="000000000000" w:firstRow="0" w:lastRow="0" w:firstColumn="0" w:lastColumn="0" w:oddVBand="0" w:evenVBand="0" w:oddHBand="0" w:evenHBand="0" w:firstRowFirstColumn="0" w:firstRowLastColumn="0" w:lastRowFirstColumn="0" w:lastRowLastColumn="0"/>
              <w:rPr>
                <w:rFonts w:eastAsia="Times New Roman"/>
                <w:sz w:val="22"/>
                <w:lang w:eastAsia="id-ID"/>
              </w:rPr>
            </w:pPr>
            <w:r w:rsidRPr="00EE72C0">
              <w:rPr>
                <w:sz w:val="22"/>
              </w:rPr>
              <w:t>48.19%</w:t>
            </w:r>
          </w:p>
        </w:tc>
      </w:tr>
      <w:tr w:rsidR="00FC6C34" w:rsidRPr="00EE72C0" w14:paraId="219A37E8" w14:textId="77777777" w:rsidTr="009003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Borders>
              <w:top w:val="nil"/>
              <w:bottom w:val="nil"/>
            </w:tcBorders>
            <w:vAlign w:val="center"/>
          </w:tcPr>
          <w:p w14:paraId="1CB77257" w14:textId="77777777" w:rsidR="00FC6C34" w:rsidRPr="00EE72C0" w:rsidRDefault="00FC6C34" w:rsidP="00FC6C34">
            <w:pPr>
              <w:ind w:left="0" w:hanging="2"/>
              <w:contextualSpacing/>
              <w:jc w:val="left"/>
              <w:rPr>
                <w:rFonts w:eastAsia="Times New Roman"/>
                <w:b w:val="0"/>
                <w:bCs w:val="0"/>
                <w:sz w:val="22"/>
                <w:lang w:eastAsia="id-ID"/>
              </w:rPr>
            </w:pPr>
          </w:p>
        </w:tc>
        <w:tc>
          <w:tcPr>
            <w:tcW w:w="992" w:type="dxa"/>
            <w:tcBorders>
              <w:top w:val="nil"/>
              <w:bottom w:val="nil"/>
            </w:tcBorders>
            <w:vAlign w:val="center"/>
          </w:tcPr>
          <w:p w14:paraId="44AA2EB9" w14:textId="77777777" w:rsidR="00FC6C34" w:rsidRPr="00EE72C0" w:rsidRDefault="00FC6C34" w:rsidP="00FC6C34">
            <w:pPr>
              <w:ind w:left="0" w:hanging="2"/>
              <w:contextualSpacing/>
              <w:jc w:val="left"/>
              <w:cnfStyle w:val="000000100000" w:firstRow="0" w:lastRow="0" w:firstColumn="0" w:lastColumn="0" w:oddVBand="0" w:evenVBand="0" w:oddHBand="1" w:evenHBand="0" w:firstRowFirstColumn="0" w:firstRowLastColumn="0" w:lastRowFirstColumn="0" w:lastRowLastColumn="0"/>
              <w:rPr>
                <w:rFonts w:eastAsia="Times New Roman"/>
                <w:sz w:val="22"/>
                <w:lang w:eastAsia="id-ID"/>
              </w:rPr>
            </w:pPr>
            <w:r w:rsidRPr="00EE72C0">
              <w:rPr>
                <w:rFonts w:eastAsia="Times New Roman"/>
                <w:sz w:val="22"/>
                <w:lang w:eastAsia="id-ID"/>
              </w:rPr>
              <w:t>03</w:t>
            </w:r>
          </w:p>
        </w:tc>
        <w:tc>
          <w:tcPr>
            <w:tcW w:w="1417" w:type="dxa"/>
            <w:vMerge/>
            <w:tcBorders>
              <w:top w:val="nil"/>
              <w:bottom w:val="nil"/>
            </w:tcBorders>
            <w:vAlign w:val="center"/>
          </w:tcPr>
          <w:p w14:paraId="4FCF551C" w14:textId="77777777" w:rsidR="00FC6C34" w:rsidRPr="00EE72C0" w:rsidRDefault="00FC6C34" w:rsidP="00FC6C34">
            <w:pPr>
              <w:ind w:left="0" w:hanging="2"/>
              <w:contextualSpacing/>
              <w:jc w:val="left"/>
              <w:cnfStyle w:val="000000100000" w:firstRow="0" w:lastRow="0" w:firstColumn="0" w:lastColumn="0" w:oddVBand="0" w:evenVBand="0" w:oddHBand="1" w:evenHBand="0" w:firstRowFirstColumn="0" w:firstRowLastColumn="0" w:lastRowFirstColumn="0" w:lastRowLastColumn="0"/>
              <w:rPr>
                <w:rFonts w:eastAsia="Times New Roman"/>
                <w:sz w:val="22"/>
                <w:lang w:eastAsia="id-ID"/>
              </w:rPr>
            </w:pPr>
          </w:p>
        </w:tc>
        <w:tc>
          <w:tcPr>
            <w:tcW w:w="2552" w:type="dxa"/>
            <w:tcBorders>
              <w:top w:val="nil"/>
              <w:bottom w:val="nil"/>
            </w:tcBorders>
            <w:vAlign w:val="center"/>
          </w:tcPr>
          <w:p w14:paraId="6000EE35" w14:textId="77777777" w:rsidR="00FC6C34" w:rsidRPr="00EE72C0" w:rsidRDefault="00FC6C34" w:rsidP="00FC6C34">
            <w:pPr>
              <w:ind w:left="0" w:hanging="2"/>
              <w:contextualSpacing/>
              <w:jc w:val="left"/>
              <w:cnfStyle w:val="000000100000" w:firstRow="0" w:lastRow="0" w:firstColumn="0" w:lastColumn="0" w:oddVBand="0" w:evenVBand="0" w:oddHBand="1" w:evenHBand="0" w:firstRowFirstColumn="0" w:firstRowLastColumn="0" w:lastRowFirstColumn="0" w:lastRowLastColumn="0"/>
              <w:rPr>
                <w:rFonts w:eastAsia="Times New Roman"/>
                <w:sz w:val="22"/>
                <w:lang w:eastAsia="id-ID"/>
              </w:rPr>
            </w:pPr>
            <w:r w:rsidRPr="00EE72C0">
              <w:rPr>
                <w:rFonts w:eastAsia="Times New Roman"/>
                <w:sz w:val="22"/>
                <w:lang w:eastAsia="id-ID"/>
              </w:rPr>
              <w:t>Changeover time</w:t>
            </w:r>
          </w:p>
        </w:tc>
        <w:tc>
          <w:tcPr>
            <w:tcW w:w="1276" w:type="dxa"/>
            <w:tcBorders>
              <w:top w:val="nil"/>
              <w:bottom w:val="nil"/>
            </w:tcBorders>
            <w:vAlign w:val="center"/>
          </w:tcPr>
          <w:p w14:paraId="1EBF5BB2" w14:textId="77777777" w:rsidR="00FC6C34" w:rsidRPr="00EE72C0" w:rsidRDefault="00FC6C34" w:rsidP="00FC6C34">
            <w:pPr>
              <w:ind w:left="0" w:hanging="2"/>
              <w:contextualSpacing/>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22"/>
              </w:rPr>
            </w:pPr>
            <w:r w:rsidRPr="00EE72C0">
              <w:rPr>
                <w:sz w:val="22"/>
              </w:rPr>
              <w:t>24.10%</w:t>
            </w:r>
          </w:p>
        </w:tc>
        <w:tc>
          <w:tcPr>
            <w:tcW w:w="1275" w:type="dxa"/>
            <w:tcBorders>
              <w:top w:val="nil"/>
              <w:bottom w:val="nil"/>
            </w:tcBorders>
            <w:vAlign w:val="center"/>
          </w:tcPr>
          <w:p w14:paraId="2E2D797B" w14:textId="77777777" w:rsidR="00FC6C34" w:rsidRPr="00EE72C0" w:rsidRDefault="00FC6C34" w:rsidP="00FC6C34">
            <w:pPr>
              <w:ind w:left="0" w:hanging="2"/>
              <w:contextualSpacing/>
              <w:jc w:val="left"/>
              <w:cnfStyle w:val="000000100000" w:firstRow="0" w:lastRow="0" w:firstColumn="0" w:lastColumn="0" w:oddVBand="0" w:evenVBand="0" w:oddHBand="1" w:evenHBand="0" w:firstRowFirstColumn="0" w:firstRowLastColumn="0" w:lastRowFirstColumn="0" w:lastRowLastColumn="0"/>
              <w:rPr>
                <w:rFonts w:eastAsia="Times New Roman"/>
                <w:sz w:val="22"/>
                <w:lang w:eastAsia="id-ID"/>
              </w:rPr>
            </w:pPr>
            <w:r w:rsidRPr="00EE72C0">
              <w:rPr>
                <w:sz w:val="22"/>
              </w:rPr>
              <w:t>17.35%</w:t>
            </w:r>
          </w:p>
        </w:tc>
      </w:tr>
      <w:tr w:rsidR="00FC6C34" w:rsidRPr="00EE72C0" w14:paraId="6FFBEA2A" w14:textId="77777777" w:rsidTr="00900310">
        <w:tc>
          <w:tcPr>
            <w:cnfStyle w:val="001000000000" w:firstRow="0" w:lastRow="0" w:firstColumn="1" w:lastColumn="0" w:oddVBand="0" w:evenVBand="0" w:oddHBand="0" w:evenHBand="0" w:firstRowFirstColumn="0" w:firstRowLastColumn="0" w:lastRowFirstColumn="0" w:lastRowLastColumn="0"/>
            <w:tcW w:w="1560" w:type="dxa"/>
            <w:vMerge/>
            <w:tcBorders>
              <w:top w:val="nil"/>
              <w:bottom w:val="nil"/>
            </w:tcBorders>
            <w:vAlign w:val="center"/>
          </w:tcPr>
          <w:p w14:paraId="345F790D" w14:textId="77777777" w:rsidR="00FC6C34" w:rsidRPr="00EE72C0" w:rsidRDefault="00FC6C34" w:rsidP="00FC6C34">
            <w:pPr>
              <w:ind w:left="0" w:hanging="2"/>
              <w:contextualSpacing/>
              <w:jc w:val="left"/>
              <w:rPr>
                <w:rFonts w:eastAsia="Times New Roman"/>
                <w:b w:val="0"/>
                <w:bCs w:val="0"/>
                <w:sz w:val="22"/>
                <w:lang w:eastAsia="id-ID"/>
              </w:rPr>
            </w:pPr>
          </w:p>
        </w:tc>
        <w:tc>
          <w:tcPr>
            <w:tcW w:w="992" w:type="dxa"/>
            <w:tcBorders>
              <w:top w:val="nil"/>
              <w:bottom w:val="nil"/>
            </w:tcBorders>
            <w:vAlign w:val="center"/>
          </w:tcPr>
          <w:p w14:paraId="4DB3C349" w14:textId="77777777" w:rsidR="00FC6C34" w:rsidRPr="00EE72C0" w:rsidRDefault="00FC6C34" w:rsidP="00FC6C34">
            <w:pPr>
              <w:ind w:left="0" w:hanging="2"/>
              <w:contextualSpacing/>
              <w:jc w:val="left"/>
              <w:cnfStyle w:val="000000000000" w:firstRow="0" w:lastRow="0" w:firstColumn="0" w:lastColumn="0" w:oddVBand="0" w:evenVBand="0" w:oddHBand="0" w:evenHBand="0" w:firstRowFirstColumn="0" w:firstRowLastColumn="0" w:lastRowFirstColumn="0" w:lastRowLastColumn="0"/>
              <w:rPr>
                <w:rFonts w:eastAsia="Times New Roman"/>
                <w:sz w:val="22"/>
                <w:lang w:eastAsia="id-ID"/>
              </w:rPr>
            </w:pPr>
            <w:r w:rsidRPr="00EE72C0">
              <w:rPr>
                <w:rFonts w:eastAsia="Times New Roman"/>
                <w:sz w:val="22"/>
                <w:lang w:eastAsia="id-ID"/>
              </w:rPr>
              <w:t>04</w:t>
            </w:r>
          </w:p>
        </w:tc>
        <w:tc>
          <w:tcPr>
            <w:tcW w:w="1417" w:type="dxa"/>
            <w:vMerge/>
            <w:tcBorders>
              <w:top w:val="nil"/>
              <w:bottom w:val="nil"/>
            </w:tcBorders>
            <w:vAlign w:val="center"/>
          </w:tcPr>
          <w:p w14:paraId="0457A004" w14:textId="77777777" w:rsidR="00FC6C34" w:rsidRPr="00EE72C0" w:rsidRDefault="00FC6C34" w:rsidP="00FC6C34">
            <w:pPr>
              <w:ind w:left="0" w:hanging="2"/>
              <w:contextualSpacing/>
              <w:jc w:val="left"/>
              <w:cnfStyle w:val="000000000000" w:firstRow="0" w:lastRow="0" w:firstColumn="0" w:lastColumn="0" w:oddVBand="0" w:evenVBand="0" w:oddHBand="0" w:evenHBand="0" w:firstRowFirstColumn="0" w:firstRowLastColumn="0" w:lastRowFirstColumn="0" w:lastRowLastColumn="0"/>
              <w:rPr>
                <w:rFonts w:eastAsia="Times New Roman"/>
                <w:sz w:val="22"/>
                <w:lang w:eastAsia="id-ID"/>
              </w:rPr>
            </w:pPr>
          </w:p>
        </w:tc>
        <w:tc>
          <w:tcPr>
            <w:tcW w:w="2552" w:type="dxa"/>
            <w:tcBorders>
              <w:top w:val="nil"/>
              <w:bottom w:val="nil"/>
            </w:tcBorders>
            <w:vAlign w:val="center"/>
          </w:tcPr>
          <w:p w14:paraId="30A25A6C" w14:textId="77777777" w:rsidR="00FC6C34" w:rsidRPr="00EE72C0" w:rsidRDefault="00FC6C34" w:rsidP="00FC6C34">
            <w:pPr>
              <w:ind w:left="0" w:hanging="2"/>
              <w:contextualSpacing/>
              <w:jc w:val="left"/>
              <w:cnfStyle w:val="000000000000" w:firstRow="0" w:lastRow="0" w:firstColumn="0" w:lastColumn="0" w:oddVBand="0" w:evenVBand="0" w:oddHBand="0" w:evenHBand="0" w:firstRowFirstColumn="0" w:firstRowLastColumn="0" w:lastRowFirstColumn="0" w:lastRowLastColumn="0"/>
              <w:rPr>
                <w:rFonts w:eastAsia="Times New Roman"/>
                <w:sz w:val="22"/>
                <w:lang w:eastAsia="id-ID"/>
              </w:rPr>
            </w:pPr>
            <w:r w:rsidRPr="00EE72C0">
              <w:rPr>
                <w:rFonts w:eastAsia="Times New Roman"/>
                <w:sz w:val="22"/>
                <w:lang w:eastAsia="id-ID"/>
              </w:rPr>
              <w:t>Adjustment time</w:t>
            </w:r>
          </w:p>
        </w:tc>
        <w:tc>
          <w:tcPr>
            <w:tcW w:w="1276" w:type="dxa"/>
            <w:tcBorders>
              <w:top w:val="nil"/>
              <w:bottom w:val="nil"/>
            </w:tcBorders>
            <w:vAlign w:val="center"/>
          </w:tcPr>
          <w:p w14:paraId="5F73B813" w14:textId="77777777" w:rsidR="00FC6C34" w:rsidRPr="00EE72C0" w:rsidRDefault="00FC6C34" w:rsidP="00FC6C34">
            <w:pPr>
              <w:ind w:left="0" w:hanging="2"/>
              <w:contextualSpacing/>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22"/>
              </w:rPr>
            </w:pPr>
            <w:r w:rsidRPr="00EE72C0">
              <w:rPr>
                <w:sz w:val="22"/>
              </w:rPr>
              <w:t>21.69%</w:t>
            </w:r>
          </w:p>
        </w:tc>
        <w:tc>
          <w:tcPr>
            <w:tcW w:w="1275" w:type="dxa"/>
            <w:tcBorders>
              <w:top w:val="nil"/>
              <w:bottom w:val="nil"/>
            </w:tcBorders>
            <w:vAlign w:val="center"/>
          </w:tcPr>
          <w:p w14:paraId="75699EBF" w14:textId="77777777" w:rsidR="00FC6C34" w:rsidRPr="00EE72C0" w:rsidRDefault="00FC6C34" w:rsidP="00FC6C34">
            <w:pPr>
              <w:ind w:left="0" w:hanging="2"/>
              <w:contextualSpacing/>
              <w:jc w:val="left"/>
              <w:cnfStyle w:val="000000000000" w:firstRow="0" w:lastRow="0" w:firstColumn="0" w:lastColumn="0" w:oddVBand="0" w:evenVBand="0" w:oddHBand="0" w:evenHBand="0" w:firstRowFirstColumn="0" w:firstRowLastColumn="0" w:lastRowFirstColumn="0" w:lastRowLastColumn="0"/>
              <w:rPr>
                <w:rFonts w:eastAsia="Times New Roman"/>
                <w:sz w:val="22"/>
                <w:lang w:eastAsia="id-ID"/>
              </w:rPr>
            </w:pPr>
            <w:r w:rsidRPr="00EE72C0">
              <w:rPr>
                <w:sz w:val="22"/>
              </w:rPr>
              <w:t>13.25%</w:t>
            </w:r>
          </w:p>
        </w:tc>
      </w:tr>
      <w:tr w:rsidR="00FC6C34" w:rsidRPr="00EE72C0" w14:paraId="3CE80500" w14:textId="77777777" w:rsidTr="009003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val="restart"/>
            <w:tcBorders>
              <w:top w:val="nil"/>
              <w:bottom w:val="nil"/>
            </w:tcBorders>
            <w:vAlign w:val="center"/>
          </w:tcPr>
          <w:p w14:paraId="2E5332F0" w14:textId="77777777" w:rsidR="00FC6C34" w:rsidRPr="00EE72C0" w:rsidRDefault="00FC6C34" w:rsidP="00FC6C34">
            <w:pPr>
              <w:ind w:left="0" w:hanging="2"/>
              <w:contextualSpacing/>
              <w:jc w:val="left"/>
              <w:rPr>
                <w:rFonts w:eastAsia="Times New Roman"/>
                <w:b w:val="0"/>
                <w:bCs w:val="0"/>
                <w:sz w:val="22"/>
                <w:lang w:eastAsia="id-ID"/>
              </w:rPr>
            </w:pPr>
            <w:r w:rsidRPr="00EE72C0">
              <w:rPr>
                <w:rFonts w:eastAsia="Times New Roman"/>
                <w:b w:val="0"/>
                <w:bCs w:val="0"/>
                <w:sz w:val="22"/>
                <w:lang w:eastAsia="id-ID"/>
              </w:rPr>
              <w:t>Performance</w:t>
            </w:r>
          </w:p>
        </w:tc>
        <w:tc>
          <w:tcPr>
            <w:tcW w:w="992" w:type="dxa"/>
            <w:tcBorders>
              <w:top w:val="nil"/>
              <w:bottom w:val="nil"/>
            </w:tcBorders>
            <w:vAlign w:val="center"/>
          </w:tcPr>
          <w:p w14:paraId="48D5E765" w14:textId="77777777" w:rsidR="00FC6C34" w:rsidRPr="00EE72C0" w:rsidRDefault="00FC6C34" w:rsidP="00FC6C34">
            <w:pPr>
              <w:ind w:left="0" w:hanging="2"/>
              <w:contextualSpacing/>
              <w:jc w:val="left"/>
              <w:cnfStyle w:val="000000100000" w:firstRow="0" w:lastRow="0" w:firstColumn="0" w:lastColumn="0" w:oddVBand="0" w:evenVBand="0" w:oddHBand="1" w:evenHBand="0" w:firstRowFirstColumn="0" w:firstRowLastColumn="0" w:lastRowFirstColumn="0" w:lastRowLastColumn="0"/>
              <w:rPr>
                <w:rFonts w:eastAsia="Times New Roman"/>
                <w:sz w:val="22"/>
                <w:lang w:eastAsia="id-ID"/>
              </w:rPr>
            </w:pPr>
            <w:r w:rsidRPr="00EE72C0">
              <w:rPr>
                <w:rFonts w:eastAsia="Times New Roman"/>
                <w:sz w:val="22"/>
                <w:lang w:eastAsia="id-ID"/>
              </w:rPr>
              <w:t>05</w:t>
            </w:r>
          </w:p>
        </w:tc>
        <w:tc>
          <w:tcPr>
            <w:tcW w:w="1417" w:type="dxa"/>
            <w:tcBorders>
              <w:top w:val="nil"/>
              <w:bottom w:val="nil"/>
            </w:tcBorders>
            <w:vAlign w:val="center"/>
          </w:tcPr>
          <w:p w14:paraId="511AEF19" w14:textId="77777777" w:rsidR="00FC6C34" w:rsidRPr="00EE72C0" w:rsidRDefault="00FC6C34" w:rsidP="00FC6C34">
            <w:pPr>
              <w:ind w:left="0" w:hanging="2"/>
              <w:contextualSpacing/>
              <w:jc w:val="left"/>
              <w:cnfStyle w:val="000000100000" w:firstRow="0" w:lastRow="0" w:firstColumn="0" w:lastColumn="0" w:oddVBand="0" w:evenVBand="0" w:oddHBand="1" w:evenHBand="0" w:firstRowFirstColumn="0" w:firstRowLastColumn="0" w:lastRowFirstColumn="0" w:lastRowLastColumn="0"/>
              <w:rPr>
                <w:rFonts w:eastAsia="Times New Roman"/>
                <w:sz w:val="22"/>
                <w:lang w:eastAsia="id-ID"/>
              </w:rPr>
            </w:pPr>
            <w:r w:rsidRPr="00EE72C0">
              <w:rPr>
                <w:rFonts w:eastAsia="Times New Roman"/>
                <w:sz w:val="22"/>
                <w:lang w:eastAsia="id-ID"/>
              </w:rPr>
              <w:t>Speed Loss</w:t>
            </w:r>
          </w:p>
        </w:tc>
        <w:tc>
          <w:tcPr>
            <w:tcW w:w="2552" w:type="dxa"/>
            <w:tcBorders>
              <w:top w:val="nil"/>
              <w:bottom w:val="nil"/>
            </w:tcBorders>
            <w:vAlign w:val="center"/>
          </w:tcPr>
          <w:p w14:paraId="11537105" w14:textId="77777777" w:rsidR="00FC6C34" w:rsidRPr="00EE72C0" w:rsidRDefault="00FC6C34" w:rsidP="00FC6C34">
            <w:pPr>
              <w:ind w:left="0" w:hanging="2"/>
              <w:contextualSpacing/>
              <w:jc w:val="left"/>
              <w:cnfStyle w:val="000000100000" w:firstRow="0" w:lastRow="0" w:firstColumn="0" w:lastColumn="0" w:oddVBand="0" w:evenVBand="0" w:oddHBand="1" w:evenHBand="0" w:firstRowFirstColumn="0" w:firstRowLastColumn="0" w:lastRowFirstColumn="0" w:lastRowLastColumn="0"/>
              <w:rPr>
                <w:rFonts w:eastAsia="Times New Roman"/>
                <w:sz w:val="22"/>
                <w:lang w:eastAsia="id-ID"/>
              </w:rPr>
            </w:pPr>
            <w:r w:rsidRPr="00EE72C0">
              <w:rPr>
                <w:rFonts w:eastAsia="Times New Roman"/>
                <w:sz w:val="22"/>
                <w:lang w:eastAsia="id-ID"/>
              </w:rPr>
              <w:t>Speed Losses</w:t>
            </w:r>
          </w:p>
        </w:tc>
        <w:tc>
          <w:tcPr>
            <w:tcW w:w="1276" w:type="dxa"/>
            <w:tcBorders>
              <w:top w:val="nil"/>
              <w:bottom w:val="nil"/>
            </w:tcBorders>
            <w:vAlign w:val="center"/>
          </w:tcPr>
          <w:p w14:paraId="4923859D" w14:textId="77777777" w:rsidR="00FC6C34" w:rsidRPr="00EE72C0" w:rsidRDefault="00FC6C34" w:rsidP="00FC6C34">
            <w:pPr>
              <w:ind w:left="0" w:hanging="2"/>
              <w:contextualSpacing/>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22"/>
              </w:rPr>
            </w:pPr>
            <w:r w:rsidRPr="00EE72C0">
              <w:rPr>
                <w:sz w:val="22"/>
              </w:rPr>
              <w:t>8.88%</w:t>
            </w:r>
          </w:p>
        </w:tc>
        <w:tc>
          <w:tcPr>
            <w:tcW w:w="1275" w:type="dxa"/>
            <w:tcBorders>
              <w:top w:val="nil"/>
              <w:bottom w:val="nil"/>
            </w:tcBorders>
            <w:vAlign w:val="center"/>
          </w:tcPr>
          <w:p w14:paraId="72C9A5BC" w14:textId="77777777" w:rsidR="00FC6C34" w:rsidRPr="00EE72C0" w:rsidRDefault="00FC6C34" w:rsidP="00FC6C34">
            <w:pPr>
              <w:ind w:left="0" w:hanging="2"/>
              <w:contextualSpacing/>
              <w:jc w:val="left"/>
              <w:cnfStyle w:val="000000100000" w:firstRow="0" w:lastRow="0" w:firstColumn="0" w:lastColumn="0" w:oddVBand="0" w:evenVBand="0" w:oddHBand="1" w:evenHBand="0" w:firstRowFirstColumn="0" w:firstRowLastColumn="0" w:lastRowFirstColumn="0" w:lastRowLastColumn="0"/>
              <w:rPr>
                <w:rFonts w:eastAsia="Times New Roman"/>
                <w:sz w:val="22"/>
                <w:lang w:eastAsia="id-ID"/>
              </w:rPr>
            </w:pPr>
            <w:r w:rsidRPr="00EE72C0">
              <w:rPr>
                <w:sz w:val="22"/>
              </w:rPr>
              <w:t>5.01%</w:t>
            </w:r>
          </w:p>
        </w:tc>
      </w:tr>
      <w:tr w:rsidR="00FC6C34" w:rsidRPr="00EE72C0" w14:paraId="590F370D" w14:textId="77777777" w:rsidTr="00900310">
        <w:tc>
          <w:tcPr>
            <w:cnfStyle w:val="001000000000" w:firstRow="0" w:lastRow="0" w:firstColumn="1" w:lastColumn="0" w:oddVBand="0" w:evenVBand="0" w:oddHBand="0" w:evenHBand="0" w:firstRowFirstColumn="0" w:firstRowLastColumn="0" w:lastRowFirstColumn="0" w:lastRowLastColumn="0"/>
            <w:tcW w:w="1560" w:type="dxa"/>
            <w:vMerge/>
            <w:tcBorders>
              <w:top w:val="nil"/>
              <w:bottom w:val="nil"/>
            </w:tcBorders>
            <w:vAlign w:val="center"/>
          </w:tcPr>
          <w:p w14:paraId="2C149377" w14:textId="77777777" w:rsidR="00FC6C34" w:rsidRPr="00EE72C0" w:rsidRDefault="00FC6C34" w:rsidP="00FC6C34">
            <w:pPr>
              <w:ind w:left="0" w:hanging="2"/>
              <w:contextualSpacing/>
              <w:jc w:val="left"/>
              <w:rPr>
                <w:rFonts w:eastAsia="Times New Roman"/>
                <w:b w:val="0"/>
                <w:bCs w:val="0"/>
                <w:sz w:val="22"/>
                <w:lang w:eastAsia="id-ID"/>
              </w:rPr>
            </w:pPr>
          </w:p>
        </w:tc>
        <w:tc>
          <w:tcPr>
            <w:tcW w:w="992" w:type="dxa"/>
            <w:tcBorders>
              <w:top w:val="nil"/>
              <w:bottom w:val="nil"/>
            </w:tcBorders>
            <w:vAlign w:val="center"/>
          </w:tcPr>
          <w:p w14:paraId="2C69F421" w14:textId="77777777" w:rsidR="00FC6C34" w:rsidRPr="00EE72C0" w:rsidRDefault="00FC6C34" w:rsidP="00FC6C34">
            <w:pPr>
              <w:ind w:left="0" w:hanging="2"/>
              <w:contextualSpacing/>
              <w:jc w:val="left"/>
              <w:cnfStyle w:val="000000000000" w:firstRow="0" w:lastRow="0" w:firstColumn="0" w:lastColumn="0" w:oddVBand="0" w:evenVBand="0" w:oddHBand="0" w:evenHBand="0" w:firstRowFirstColumn="0" w:firstRowLastColumn="0" w:lastRowFirstColumn="0" w:lastRowLastColumn="0"/>
              <w:rPr>
                <w:rFonts w:eastAsia="Times New Roman"/>
                <w:sz w:val="22"/>
                <w:lang w:eastAsia="id-ID"/>
              </w:rPr>
            </w:pPr>
            <w:r w:rsidRPr="00EE72C0">
              <w:rPr>
                <w:rFonts w:eastAsia="Times New Roman"/>
                <w:sz w:val="22"/>
                <w:lang w:eastAsia="id-ID"/>
              </w:rPr>
              <w:t>06</w:t>
            </w:r>
          </w:p>
        </w:tc>
        <w:tc>
          <w:tcPr>
            <w:tcW w:w="1417" w:type="dxa"/>
            <w:vMerge w:val="restart"/>
            <w:tcBorders>
              <w:top w:val="nil"/>
              <w:bottom w:val="nil"/>
            </w:tcBorders>
            <w:vAlign w:val="center"/>
          </w:tcPr>
          <w:p w14:paraId="77C75CCB" w14:textId="77777777" w:rsidR="00FC6C34" w:rsidRPr="00EE72C0" w:rsidRDefault="00FC6C34" w:rsidP="00FC6C34">
            <w:pPr>
              <w:ind w:left="0" w:hanging="2"/>
              <w:contextualSpacing/>
              <w:jc w:val="left"/>
              <w:cnfStyle w:val="000000000000" w:firstRow="0" w:lastRow="0" w:firstColumn="0" w:lastColumn="0" w:oddVBand="0" w:evenVBand="0" w:oddHBand="0" w:evenHBand="0" w:firstRowFirstColumn="0" w:firstRowLastColumn="0" w:lastRowFirstColumn="0" w:lastRowLastColumn="0"/>
              <w:rPr>
                <w:rFonts w:eastAsia="Times New Roman"/>
                <w:sz w:val="22"/>
                <w:lang w:eastAsia="id-ID"/>
              </w:rPr>
            </w:pPr>
            <w:r w:rsidRPr="00EE72C0">
              <w:rPr>
                <w:rFonts w:eastAsia="Times New Roman"/>
                <w:sz w:val="22"/>
                <w:lang w:eastAsia="id-ID"/>
              </w:rPr>
              <w:t>Minor Stop Loss</w:t>
            </w:r>
          </w:p>
        </w:tc>
        <w:tc>
          <w:tcPr>
            <w:tcW w:w="2552" w:type="dxa"/>
            <w:tcBorders>
              <w:top w:val="nil"/>
              <w:bottom w:val="nil"/>
            </w:tcBorders>
            <w:vAlign w:val="center"/>
          </w:tcPr>
          <w:p w14:paraId="363FCA8A" w14:textId="77777777" w:rsidR="00FC6C34" w:rsidRPr="00EE72C0" w:rsidRDefault="00FC6C34" w:rsidP="00FC6C34">
            <w:pPr>
              <w:ind w:left="0" w:hanging="2"/>
              <w:contextualSpacing/>
              <w:jc w:val="left"/>
              <w:cnfStyle w:val="000000000000" w:firstRow="0" w:lastRow="0" w:firstColumn="0" w:lastColumn="0" w:oddVBand="0" w:evenVBand="0" w:oddHBand="0" w:evenHBand="0" w:firstRowFirstColumn="0" w:firstRowLastColumn="0" w:lastRowFirstColumn="0" w:lastRowLastColumn="0"/>
              <w:rPr>
                <w:rFonts w:eastAsia="Times New Roman"/>
                <w:sz w:val="22"/>
                <w:lang w:eastAsia="id-ID"/>
              </w:rPr>
            </w:pPr>
            <w:r w:rsidRPr="00EE72C0">
              <w:rPr>
                <w:rFonts w:eastAsia="Times New Roman"/>
                <w:sz w:val="22"/>
                <w:lang w:eastAsia="id-ID"/>
              </w:rPr>
              <w:t>Minor Stoppage</w:t>
            </w:r>
          </w:p>
        </w:tc>
        <w:tc>
          <w:tcPr>
            <w:tcW w:w="1276" w:type="dxa"/>
            <w:tcBorders>
              <w:top w:val="nil"/>
              <w:bottom w:val="nil"/>
            </w:tcBorders>
            <w:vAlign w:val="center"/>
          </w:tcPr>
          <w:p w14:paraId="4849CE19" w14:textId="77777777" w:rsidR="00FC6C34" w:rsidRPr="00EE72C0" w:rsidRDefault="00FC6C34" w:rsidP="00FC6C34">
            <w:pPr>
              <w:ind w:left="0" w:hanging="2"/>
              <w:contextualSpacing/>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22"/>
              </w:rPr>
            </w:pPr>
            <w:r w:rsidRPr="00EE72C0">
              <w:rPr>
                <w:sz w:val="22"/>
              </w:rPr>
              <w:t>22.78%</w:t>
            </w:r>
          </w:p>
        </w:tc>
        <w:tc>
          <w:tcPr>
            <w:tcW w:w="1275" w:type="dxa"/>
            <w:tcBorders>
              <w:top w:val="nil"/>
              <w:bottom w:val="nil"/>
            </w:tcBorders>
            <w:vAlign w:val="center"/>
          </w:tcPr>
          <w:p w14:paraId="5274773D" w14:textId="77777777" w:rsidR="00FC6C34" w:rsidRPr="00EE72C0" w:rsidRDefault="00FC6C34" w:rsidP="00FC6C34">
            <w:pPr>
              <w:ind w:left="0" w:hanging="2"/>
              <w:contextualSpacing/>
              <w:jc w:val="left"/>
              <w:cnfStyle w:val="000000000000" w:firstRow="0" w:lastRow="0" w:firstColumn="0" w:lastColumn="0" w:oddVBand="0" w:evenVBand="0" w:oddHBand="0" w:evenHBand="0" w:firstRowFirstColumn="0" w:firstRowLastColumn="0" w:lastRowFirstColumn="0" w:lastRowLastColumn="0"/>
              <w:rPr>
                <w:rFonts w:eastAsia="Times New Roman"/>
                <w:sz w:val="22"/>
                <w:lang w:eastAsia="id-ID"/>
              </w:rPr>
            </w:pPr>
            <w:r w:rsidRPr="00EE72C0">
              <w:rPr>
                <w:sz w:val="22"/>
              </w:rPr>
              <w:t>6.83%</w:t>
            </w:r>
          </w:p>
        </w:tc>
      </w:tr>
      <w:tr w:rsidR="00FC6C34" w:rsidRPr="00EE72C0" w14:paraId="3B2F4A68" w14:textId="77777777" w:rsidTr="009003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Borders>
              <w:top w:val="nil"/>
              <w:bottom w:val="nil"/>
            </w:tcBorders>
            <w:vAlign w:val="center"/>
          </w:tcPr>
          <w:p w14:paraId="37BFCA09" w14:textId="77777777" w:rsidR="00FC6C34" w:rsidRPr="00EE72C0" w:rsidRDefault="00FC6C34" w:rsidP="00FC6C34">
            <w:pPr>
              <w:ind w:left="0" w:hanging="2"/>
              <w:contextualSpacing/>
              <w:jc w:val="left"/>
              <w:rPr>
                <w:rFonts w:eastAsia="Times New Roman"/>
                <w:b w:val="0"/>
                <w:bCs w:val="0"/>
                <w:sz w:val="22"/>
                <w:lang w:eastAsia="id-ID"/>
              </w:rPr>
            </w:pPr>
          </w:p>
        </w:tc>
        <w:tc>
          <w:tcPr>
            <w:tcW w:w="992" w:type="dxa"/>
            <w:tcBorders>
              <w:top w:val="nil"/>
              <w:bottom w:val="nil"/>
            </w:tcBorders>
            <w:vAlign w:val="center"/>
          </w:tcPr>
          <w:p w14:paraId="53B68CB7" w14:textId="77777777" w:rsidR="00FC6C34" w:rsidRPr="00EE72C0" w:rsidRDefault="00FC6C34" w:rsidP="00FC6C34">
            <w:pPr>
              <w:ind w:left="0" w:hanging="2"/>
              <w:contextualSpacing/>
              <w:jc w:val="left"/>
              <w:cnfStyle w:val="000000100000" w:firstRow="0" w:lastRow="0" w:firstColumn="0" w:lastColumn="0" w:oddVBand="0" w:evenVBand="0" w:oddHBand="1" w:evenHBand="0" w:firstRowFirstColumn="0" w:firstRowLastColumn="0" w:lastRowFirstColumn="0" w:lastRowLastColumn="0"/>
              <w:rPr>
                <w:rFonts w:eastAsia="Times New Roman"/>
                <w:sz w:val="22"/>
                <w:lang w:eastAsia="id-ID"/>
              </w:rPr>
            </w:pPr>
            <w:r w:rsidRPr="00EE72C0">
              <w:rPr>
                <w:rFonts w:eastAsia="Times New Roman"/>
                <w:sz w:val="22"/>
                <w:lang w:eastAsia="id-ID"/>
              </w:rPr>
              <w:t>07</w:t>
            </w:r>
          </w:p>
        </w:tc>
        <w:tc>
          <w:tcPr>
            <w:tcW w:w="1417" w:type="dxa"/>
            <w:vMerge/>
            <w:tcBorders>
              <w:top w:val="nil"/>
              <w:bottom w:val="nil"/>
            </w:tcBorders>
            <w:vAlign w:val="center"/>
          </w:tcPr>
          <w:p w14:paraId="1D413355" w14:textId="77777777" w:rsidR="00FC6C34" w:rsidRPr="00EE72C0" w:rsidRDefault="00FC6C34" w:rsidP="00FC6C34">
            <w:pPr>
              <w:ind w:left="0" w:hanging="2"/>
              <w:contextualSpacing/>
              <w:jc w:val="left"/>
              <w:cnfStyle w:val="000000100000" w:firstRow="0" w:lastRow="0" w:firstColumn="0" w:lastColumn="0" w:oddVBand="0" w:evenVBand="0" w:oddHBand="1" w:evenHBand="0" w:firstRowFirstColumn="0" w:firstRowLastColumn="0" w:lastRowFirstColumn="0" w:lastRowLastColumn="0"/>
              <w:rPr>
                <w:rFonts w:eastAsia="Times New Roman"/>
                <w:sz w:val="22"/>
                <w:lang w:eastAsia="id-ID"/>
              </w:rPr>
            </w:pPr>
          </w:p>
        </w:tc>
        <w:tc>
          <w:tcPr>
            <w:tcW w:w="2552" w:type="dxa"/>
            <w:tcBorders>
              <w:top w:val="nil"/>
              <w:bottom w:val="nil"/>
            </w:tcBorders>
            <w:vAlign w:val="center"/>
          </w:tcPr>
          <w:p w14:paraId="695AF81A" w14:textId="77777777" w:rsidR="00FC6C34" w:rsidRPr="00EE72C0" w:rsidRDefault="00FC6C34" w:rsidP="00FC6C34">
            <w:pPr>
              <w:ind w:left="0" w:hanging="2"/>
              <w:contextualSpacing/>
              <w:jc w:val="left"/>
              <w:cnfStyle w:val="000000100000" w:firstRow="0" w:lastRow="0" w:firstColumn="0" w:lastColumn="0" w:oddVBand="0" w:evenVBand="0" w:oddHBand="1" w:evenHBand="0" w:firstRowFirstColumn="0" w:firstRowLastColumn="0" w:lastRowFirstColumn="0" w:lastRowLastColumn="0"/>
              <w:rPr>
                <w:rFonts w:eastAsia="Times New Roman"/>
                <w:sz w:val="22"/>
                <w:lang w:eastAsia="id-ID"/>
              </w:rPr>
            </w:pPr>
            <w:r w:rsidRPr="00EE72C0">
              <w:rPr>
                <w:rFonts w:eastAsia="Times New Roman"/>
                <w:sz w:val="22"/>
                <w:lang w:eastAsia="id-ID"/>
              </w:rPr>
              <w:t>Machine Idling duration</w:t>
            </w:r>
          </w:p>
        </w:tc>
        <w:tc>
          <w:tcPr>
            <w:tcW w:w="1276" w:type="dxa"/>
            <w:tcBorders>
              <w:top w:val="nil"/>
              <w:bottom w:val="nil"/>
            </w:tcBorders>
            <w:vAlign w:val="center"/>
          </w:tcPr>
          <w:p w14:paraId="61ECEE6F" w14:textId="77777777" w:rsidR="00FC6C34" w:rsidRPr="00EE72C0" w:rsidRDefault="00FC6C34" w:rsidP="00FC6C34">
            <w:pPr>
              <w:ind w:left="0" w:hanging="2"/>
              <w:contextualSpacing/>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22"/>
              </w:rPr>
            </w:pPr>
            <w:r w:rsidRPr="00EE72C0">
              <w:rPr>
                <w:sz w:val="22"/>
              </w:rPr>
              <w:t>68.34%</w:t>
            </w:r>
          </w:p>
        </w:tc>
        <w:tc>
          <w:tcPr>
            <w:tcW w:w="1275" w:type="dxa"/>
            <w:tcBorders>
              <w:top w:val="nil"/>
              <w:bottom w:val="nil"/>
            </w:tcBorders>
            <w:vAlign w:val="center"/>
          </w:tcPr>
          <w:p w14:paraId="5984153A" w14:textId="77777777" w:rsidR="00FC6C34" w:rsidRPr="00EE72C0" w:rsidRDefault="00FC6C34" w:rsidP="00FC6C34">
            <w:pPr>
              <w:ind w:left="0" w:hanging="2"/>
              <w:contextualSpacing/>
              <w:jc w:val="left"/>
              <w:cnfStyle w:val="000000100000" w:firstRow="0" w:lastRow="0" w:firstColumn="0" w:lastColumn="0" w:oddVBand="0" w:evenVBand="0" w:oddHBand="1" w:evenHBand="0" w:firstRowFirstColumn="0" w:firstRowLastColumn="0" w:lastRowFirstColumn="0" w:lastRowLastColumn="0"/>
              <w:rPr>
                <w:rFonts w:eastAsia="Times New Roman"/>
                <w:sz w:val="22"/>
                <w:lang w:eastAsia="id-ID"/>
              </w:rPr>
            </w:pPr>
            <w:r w:rsidRPr="00EE72C0">
              <w:rPr>
                <w:sz w:val="22"/>
              </w:rPr>
              <w:t>28.52%</w:t>
            </w:r>
          </w:p>
        </w:tc>
      </w:tr>
      <w:tr w:rsidR="00FC6C34" w:rsidRPr="00EE72C0" w14:paraId="5EC79A38" w14:textId="77777777" w:rsidTr="00900310">
        <w:tc>
          <w:tcPr>
            <w:cnfStyle w:val="001000000000" w:firstRow="0" w:lastRow="0" w:firstColumn="1" w:lastColumn="0" w:oddVBand="0" w:evenVBand="0" w:oddHBand="0" w:evenHBand="0" w:firstRowFirstColumn="0" w:firstRowLastColumn="0" w:lastRowFirstColumn="0" w:lastRowLastColumn="0"/>
            <w:tcW w:w="1560" w:type="dxa"/>
            <w:vMerge w:val="restart"/>
            <w:tcBorders>
              <w:top w:val="nil"/>
              <w:bottom w:val="nil"/>
            </w:tcBorders>
            <w:vAlign w:val="center"/>
          </w:tcPr>
          <w:p w14:paraId="204646AF" w14:textId="77777777" w:rsidR="00FC6C34" w:rsidRPr="00EE72C0" w:rsidRDefault="00FC6C34" w:rsidP="00FC6C34">
            <w:pPr>
              <w:ind w:left="0" w:hanging="2"/>
              <w:contextualSpacing/>
              <w:jc w:val="left"/>
              <w:rPr>
                <w:rFonts w:eastAsia="Times New Roman"/>
                <w:b w:val="0"/>
                <w:bCs w:val="0"/>
                <w:sz w:val="22"/>
                <w:lang w:eastAsia="id-ID"/>
              </w:rPr>
            </w:pPr>
            <w:r w:rsidRPr="00EE72C0">
              <w:rPr>
                <w:rFonts w:eastAsia="Times New Roman"/>
                <w:b w:val="0"/>
                <w:bCs w:val="0"/>
                <w:sz w:val="22"/>
                <w:lang w:eastAsia="id-ID"/>
              </w:rPr>
              <w:t>Quality</w:t>
            </w:r>
          </w:p>
        </w:tc>
        <w:tc>
          <w:tcPr>
            <w:tcW w:w="992" w:type="dxa"/>
            <w:tcBorders>
              <w:top w:val="nil"/>
              <w:bottom w:val="nil"/>
            </w:tcBorders>
            <w:vAlign w:val="center"/>
          </w:tcPr>
          <w:p w14:paraId="43126551" w14:textId="77777777" w:rsidR="00FC6C34" w:rsidRPr="00EE72C0" w:rsidRDefault="00FC6C34" w:rsidP="00FC6C34">
            <w:pPr>
              <w:ind w:left="0" w:hanging="2"/>
              <w:contextualSpacing/>
              <w:jc w:val="left"/>
              <w:cnfStyle w:val="000000000000" w:firstRow="0" w:lastRow="0" w:firstColumn="0" w:lastColumn="0" w:oddVBand="0" w:evenVBand="0" w:oddHBand="0" w:evenHBand="0" w:firstRowFirstColumn="0" w:firstRowLastColumn="0" w:lastRowFirstColumn="0" w:lastRowLastColumn="0"/>
              <w:rPr>
                <w:rFonts w:eastAsia="Times New Roman"/>
                <w:sz w:val="22"/>
                <w:lang w:eastAsia="id-ID"/>
              </w:rPr>
            </w:pPr>
            <w:r w:rsidRPr="00EE72C0">
              <w:rPr>
                <w:rFonts w:eastAsia="Times New Roman"/>
                <w:sz w:val="22"/>
                <w:lang w:eastAsia="id-ID"/>
              </w:rPr>
              <w:t>08</w:t>
            </w:r>
          </w:p>
        </w:tc>
        <w:tc>
          <w:tcPr>
            <w:tcW w:w="1417" w:type="dxa"/>
            <w:vMerge w:val="restart"/>
            <w:tcBorders>
              <w:top w:val="nil"/>
              <w:bottom w:val="nil"/>
            </w:tcBorders>
            <w:vAlign w:val="center"/>
          </w:tcPr>
          <w:p w14:paraId="33C5A1AE" w14:textId="77777777" w:rsidR="00FC6C34" w:rsidRPr="00EE72C0" w:rsidRDefault="00FC6C34" w:rsidP="00FC6C34">
            <w:pPr>
              <w:ind w:left="0" w:hanging="2"/>
              <w:contextualSpacing/>
              <w:jc w:val="left"/>
              <w:cnfStyle w:val="000000000000" w:firstRow="0" w:lastRow="0" w:firstColumn="0" w:lastColumn="0" w:oddVBand="0" w:evenVBand="0" w:oddHBand="0" w:evenHBand="0" w:firstRowFirstColumn="0" w:firstRowLastColumn="0" w:lastRowFirstColumn="0" w:lastRowLastColumn="0"/>
              <w:rPr>
                <w:rFonts w:eastAsia="Times New Roman"/>
                <w:sz w:val="22"/>
                <w:lang w:eastAsia="id-ID"/>
              </w:rPr>
            </w:pPr>
            <w:r w:rsidRPr="00EE72C0">
              <w:rPr>
                <w:rFonts w:eastAsia="Times New Roman"/>
                <w:sz w:val="22"/>
                <w:lang w:eastAsia="id-ID"/>
              </w:rPr>
              <w:t>Production Rejects</w:t>
            </w:r>
          </w:p>
        </w:tc>
        <w:tc>
          <w:tcPr>
            <w:tcW w:w="2552" w:type="dxa"/>
            <w:tcBorders>
              <w:top w:val="nil"/>
              <w:bottom w:val="nil"/>
            </w:tcBorders>
            <w:vAlign w:val="center"/>
          </w:tcPr>
          <w:p w14:paraId="3FD84E1A" w14:textId="77777777" w:rsidR="00FC6C34" w:rsidRPr="00EE72C0" w:rsidRDefault="00FC6C34" w:rsidP="00FC6C34">
            <w:pPr>
              <w:ind w:left="0" w:hanging="2"/>
              <w:contextualSpacing/>
              <w:jc w:val="left"/>
              <w:cnfStyle w:val="000000000000" w:firstRow="0" w:lastRow="0" w:firstColumn="0" w:lastColumn="0" w:oddVBand="0" w:evenVBand="0" w:oddHBand="0" w:evenHBand="0" w:firstRowFirstColumn="0" w:firstRowLastColumn="0" w:lastRowFirstColumn="0" w:lastRowLastColumn="0"/>
              <w:rPr>
                <w:rFonts w:eastAsia="Times New Roman"/>
                <w:sz w:val="22"/>
                <w:lang w:eastAsia="id-ID"/>
              </w:rPr>
            </w:pPr>
            <w:r w:rsidRPr="00EE72C0">
              <w:rPr>
                <w:rFonts w:eastAsia="Times New Roman"/>
                <w:sz w:val="22"/>
                <w:lang w:eastAsia="id-ID"/>
              </w:rPr>
              <w:t>Defective parts</w:t>
            </w:r>
          </w:p>
        </w:tc>
        <w:tc>
          <w:tcPr>
            <w:tcW w:w="1276" w:type="dxa"/>
            <w:tcBorders>
              <w:top w:val="nil"/>
              <w:bottom w:val="nil"/>
            </w:tcBorders>
            <w:vAlign w:val="center"/>
          </w:tcPr>
          <w:p w14:paraId="683916A2" w14:textId="77777777" w:rsidR="00FC6C34" w:rsidRPr="00EE72C0" w:rsidRDefault="00FC6C34" w:rsidP="00FC6C34">
            <w:pPr>
              <w:ind w:left="0" w:hanging="2"/>
              <w:contextualSpacing/>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22"/>
              </w:rPr>
            </w:pPr>
            <w:r w:rsidRPr="00EE72C0">
              <w:rPr>
                <w:sz w:val="22"/>
              </w:rPr>
              <w:t>0.43%</w:t>
            </w:r>
          </w:p>
        </w:tc>
        <w:tc>
          <w:tcPr>
            <w:tcW w:w="1275" w:type="dxa"/>
            <w:tcBorders>
              <w:top w:val="nil"/>
              <w:bottom w:val="nil"/>
            </w:tcBorders>
            <w:vAlign w:val="center"/>
          </w:tcPr>
          <w:p w14:paraId="712620DC" w14:textId="77777777" w:rsidR="00FC6C34" w:rsidRPr="00EE72C0" w:rsidRDefault="00FC6C34" w:rsidP="00FC6C34">
            <w:pPr>
              <w:ind w:left="0" w:hanging="2"/>
              <w:contextualSpacing/>
              <w:jc w:val="left"/>
              <w:cnfStyle w:val="000000000000" w:firstRow="0" w:lastRow="0" w:firstColumn="0" w:lastColumn="0" w:oddVBand="0" w:evenVBand="0" w:oddHBand="0" w:evenHBand="0" w:firstRowFirstColumn="0" w:firstRowLastColumn="0" w:lastRowFirstColumn="0" w:lastRowLastColumn="0"/>
              <w:rPr>
                <w:rFonts w:eastAsia="Times New Roman"/>
                <w:sz w:val="22"/>
                <w:lang w:eastAsia="id-ID"/>
              </w:rPr>
            </w:pPr>
            <w:r w:rsidRPr="00EE72C0">
              <w:rPr>
                <w:sz w:val="22"/>
              </w:rPr>
              <w:t>0.40%</w:t>
            </w:r>
          </w:p>
        </w:tc>
      </w:tr>
      <w:tr w:rsidR="00FC6C34" w:rsidRPr="00EE72C0" w14:paraId="190D3209" w14:textId="77777777" w:rsidTr="009003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Borders>
              <w:top w:val="nil"/>
              <w:bottom w:val="nil"/>
            </w:tcBorders>
            <w:vAlign w:val="center"/>
          </w:tcPr>
          <w:p w14:paraId="2A7451C1" w14:textId="77777777" w:rsidR="00FC6C34" w:rsidRPr="00EE72C0" w:rsidRDefault="00FC6C34" w:rsidP="00FC6C34">
            <w:pPr>
              <w:ind w:left="0" w:hanging="2"/>
              <w:contextualSpacing/>
              <w:jc w:val="left"/>
              <w:rPr>
                <w:rFonts w:eastAsia="Times New Roman"/>
                <w:b w:val="0"/>
                <w:bCs w:val="0"/>
                <w:sz w:val="22"/>
                <w:lang w:eastAsia="id-ID"/>
              </w:rPr>
            </w:pPr>
          </w:p>
        </w:tc>
        <w:tc>
          <w:tcPr>
            <w:tcW w:w="992" w:type="dxa"/>
            <w:tcBorders>
              <w:top w:val="nil"/>
              <w:bottom w:val="nil"/>
            </w:tcBorders>
            <w:vAlign w:val="center"/>
          </w:tcPr>
          <w:p w14:paraId="4B7112CF" w14:textId="77777777" w:rsidR="00FC6C34" w:rsidRPr="00EE72C0" w:rsidRDefault="00FC6C34" w:rsidP="00FC6C34">
            <w:pPr>
              <w:ind w:left="0" w:hanging="2"/>
              <w:contextualSpacing/>
              <w:jc w:val="left"/>
              <w:cnfStyle w:val="000000100000" w:firstRow="0" w:lastRow="0" w:firstColumn="0" w:lastColumn="0" w:oddVBand="0" w:evenVBand="0" w:oddHBand="1" w:evenHBand="0" w:firstRowFirstColumn="0" w:firstRowLastColumn="0" w:lastRowFirstColumn="0" w:lastRowLastColumn="0"/>
              <w:rPr>
                <w:rFonts w:eastAsia="Times New Roman"/>
                <w:sz w:val="22"/>
                <w:lang w:eastAsia="id-ID"/>
              </w:rPr>
            </w:pPr>
            <w:r w:rsidRPr="00EE72C0">
              <w:rPr>
                <w:rFonts w:eastAsia="Times New Roman"/>
                <w:sz w:val="22"/>
                <w:lang w:eastAsia="id-ID"/>
              </w:rPr>
              <w:t>09</w:t>
            </w:r>
          </w:p>
        </w:tc>
        <w:tc>
          <w:tcPr>
            <w:tcW w:w="1417" w:type="dxa"/>
            <w:vMerge/>
            <w:tcBorders>
              <w:top w:val="nil"/>
              <w:bottom w:val="nil"/>
            </w:tcBorders>
            <w:vAlign w:val="center"/>
          </w:tcPr>
          <w:p w14:paraId="4BEB63CB" w14:textId="77777777" w:rsidR="00FC6C34" w:rsidRPr="00EE72C0" w:rsidRDefault="00FC6C34" w:rsidP="00FC6C34">
            <w:pPr>
              <w:ind w:left="0" w:hanging="2"/>
              <w:contextualSpacing/>
              <w:jc w:val="left"/>
              <w:cnfStyle w:val="000000100000" w:firstRow="0" w:lastRow="0" w:firstColumn="0" w:lastColumn="0" w:oddVBand="0" w:evenVBand="0" w:oddHBand="1" w:evenHBand="0" w:firstRowFirstColumn="0" w:firstRowLastColumn="0" w:lastRowFirstColumn="0" w:lastRowLastColumn="0"/>
              <w:rPr>
                <w:rFonts w:eastAsia="Times New Roman"/>
                <w:sz w:val="22"/>
                <w:lang w:eastAsia="id-ID"/>
              </w:rPr>
            </w:pPr>
          </w:p>
        </w:tc>
        <w:tc>
          <w:tcPr>
            <w:tcW w:w="2552" w:type="dxa"/>
            <w:tcBorders>
              <w:top w:val="nil"/>
              <w:bottom w:val="nil"/>
            </w:tcBorders>
            <w:vAlign w:val="center"/>
          </w:tcPr>
          <w:p w14:paraId="20603F5C" w14:textId="77777777" w:rsidR="00FC6C34" w:rsidRPr="00EE72C0" w:rsidRDefault="00FC6C34" w:rsidP="00FC6C34">
            <w:pPr>
              <w:ind w:left="0" w:hanging="2"/>
              <w:contextualSpacing/>
              <w:jc w:val="left"/>
              <w:cnfStyle w:val="000000100000" w:firstRow="0" w:lastRow="0" w:firstColumn="0" w:lastColumn="0" w:oddVBand="0" w:evenVBand="0" w:oddHBand="1" w:evenHBand="0" w:firstRowFirstColumn="0" w:firstRowLastColumn="0" w:lastRowFirstColumn="0" w:lastRowLastColumn="0"/>
              <w:rPr>
                <w:rFonts w:eastAsia="Times New Roman"/>
                <w:sz w:val="22"/>
                <w:lang w:eastAsia="id-ID"/>
              </w:rPr>
            </w:pPr>
            <w:r w:rsidRPr="00EE72C0">
              <w:rPr>
                <w:rFonts w:eastAsia="Times New Roman"/>
                <w:sz w:val="22"/>
                <w:lang w:eastAsia="id-ID"/>
              </w:rPr>
              <w:t>Rework and scrap</w:t>
            </w:r>
          </w:p>
        </w:tc>
        <w:tc>
          <w:tcPr>
            <w:tcW w:w="1276" w:type="dxa"/>
            <w:tcBorders>
              <w:top w:val="nil"/>
              <w:bottom w:val="nil"/>
            </w:tcBorders>
            <w:vAlign w:val="center"/>
          </w:tcPr>
          <w:p w14:paraId="276B7361" w14:textId="77777777" w:rsidR="00FC6C34" w:rsidRPr="00EE72C0" w:rsidRDefault="00FC6C34" w:rsidP="00FC6C34">
            <w:pPr>
              <w:ind w:left="0" w:hanging="2"/>
              <w:contextualSpacing/>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22"/>
              </w:rPr>
            </w:pPr>
            <w:r w:rsidRPr="00EE72C0">
              <w:rPr>
                <w:sz w:val="22"/>
              </w:rPr>
              <w:t>0.03%</w:t>
            </w:r>
          </w:p>
        </w:tc>
        <w:tc>
          <w:tcPr>
            <w:tcW w:w="1275" w:type="dxa"/>
            <w:tcBorders>
              <w:top w:val="nil"/>
              <w:bottom w:val="nil"/>
            </w:tcBorders>
            <w:vAlign w:val="center"/>
          </w:tcPr>
          <w:p w14:paraId="60362A9A" w14:textId="77777777" w:rsidR="00FC6C34" w:rsidRPr="00EE72C0" w:rsidRDefault="00FC6C34" w:rsidP="00FC6C34">
            <w:pPr>
              <w:ind w:left="0" w:hanging="2"/>
              <w:contextualSpacing/>
              <w:jc w:val="left"/>
              <w:cnfStyle w:val="000000100000" w:firstRow="0" w:lastRow="0" w:firstColumn="0" w:lastColumn="0" w:oddVBand="0" w:evenVBand="0" w:oddHBand="1" w:evenHBand="0" w:firstRowFirstColumn="0" w:firstRowLastColumn="0" w:lastRowFirstColumn="0" w:lastRowLastColumn="0"/>
              <w:rPr>
                <w:rFonts w:eastAsia="Times New Roman"/>
                <w:sz w:val="22"/>
                <w:lang w:eastAsia="id-ID"/>
              </w:rPr>
            </w:pPr>
            <w:r w:rsidRPr="00EE72C0">
              <w:rPr>
                <w:sz w:val="22"/>
              </w:rPr>
              <w:t>0.04%</w:t>
            </w:r>
          </w:p>
        </w:tc>
      </w:tr>
      <w:tr w:rsidR="00FC6C34" w:rsidRPr="00EE72C0" w14:paraId="5B1A6396" w14:textId="77777777" w:rsidTr="00900310">
        <w:tc>
          <w:tcPr>
            <w:cnfStyle w:val="001000000000" w:firstRow="0" w:lastRow="0" w:firstColumn="1" w:lastColumn="0" w:oddVBand="0" w:evenVBand="0" w:oddHBand="0" w:evenHBand="0" w:firstRowFirstColumn="0" w:firstRowLastColumn="0" w:lastRowFirstColumn="0" w:lastRowLastColumn="0"/>
            <w:tcW w:w="1560" w:type="dxa"/>
            <w:vMerge/>
            <w:tcBorders>
              <w:top w:val="nil"/>
              <w:bottom w:val="nil"/>
            </w:tcBorders>
            <w:vAlign w:val="center"/>
          </w:tcPr>
          <w:p w14:paraId="2A453FD0" w14:textId="77777777" w:rsidR="00FC6C34" w:rsidRPr="00EE72C0" w:rsidRDefault="00FC6C34" w:rsidP="00FC6C34">
            <w:pPr>
              <w:ind w:left="0" w:hanging="2"/>
              <w:contextualSpacing/>
              <w:jc w:val="left"/>
              <w:rPr>
                <w:rFonts w:eastAsia="Times New Roman"/>
                <w:b w:val="0"/>
                <w:bCs w:val="0"/>
                <w:sz w:val="22"/>
                <w:lang w:eastAsia="id-ID"/>
              </w:rPr>
            </w:pPr>
          </w:p>
        </w:tc>
        <w:tc>
          <w:tcPr>
            <w:tcW w:w="992" w:type="dxa"/>
            <w:tcBorders>
              <w:top w:val="nil"/>
              <w:bottom w:val="nil"/>
            </w:tcBorders>
            <w:vAlign w:val="center"/>
          </w:tcPr>
          <w:p w14:paraId="3DADDF69" w14:textId="77777777" w:rsidR="00FC6C34" w:rsidRPr="00EE72C0" w:rsidRDefault="00FC6C34" w:rsidP="00FC6C34">
            <w:pPr>
              <w:ind w:left="0" w:hanging="2"/>
              <w:contextualSpacing/>
              <w:jc w:val="left"/>
              <w:cnfStyle w:val="000000000000" w:firstRow="0" w:lastRow="0" w:firstColumn="0" w:lastColumn="0" w:oddVBand="0" w:evenVBand="0" w:oddHBand="0" w:evenHBand="0" w:firstRowFirstColumn="0" w:firstRowLastColumn="0" w:lastRowFirstColumn="0" w:lastRowLastColumn="0"/>
              <w:rPr>
                <w:rFonts w:eastAsia="Times New Roman"/>
                <w:sz w:val="22"/>
                <w:lang w:eastAsia="id-ID"/>
              </w:rPr>
            </w:pPr>
            <w:r w:rsidRPr="00EE72C0">
              <w:rPr>
                <w:rFonts w:eastAsia="Times New Roman"/>
                <w:sz w:val="22"/>
                <w:lang w:eastAsia="id-ID"/>
              </w:rPr>
              <w:t>0A</w:t>
            </w:r>
          </w:p>
        </w:tc>
        <w:tc>
          <w:tcPr>
            <w:tcW w:w="1417" w:type="dxa"/>
            <w:tcBorders>
              <w:top w:val="nil"/>
              <w:bottom w:val="nil"/>
            </w:tcBorders>
            <w:vAlign w:val="center"/>
          </w:tcPr>
          <w:p w14:paraId="5260989C" w14:textId="77777777" w:rsidR="00FC6C34" w:rsidRPr="00EE72C0" w:rsidRDefault="00FC6C34" w:rsidP="00FC6C34">
            <w:pPr>
              <w:ind w:left="0" w:hanging="2"/>
              <w:contextualSpacing/>
              <w:jc w:val="left"/>
              <w:cnfStyle w:val="000000000000" w:firstRow="0" w:lastRow="0" w:firstColumn="0" w:lastColumn="0" w:oddVBand="0" w:evenVBand="0" w:oddHBand="0" w:evenHBand="0" w:firstRowFirstColumn="0" w:firstRowLastColumn="0" w:lastRowFirstColumn="0" w:lastRowLastColumn="0"/>
              <w:rPr>
                <w:rFonts w:eastAsia="Times New Roman"/>
                <w:sz w:val="22"/>
                <w:lang w:eastAsia="id-ID"/>
              </w:rPr>
            </w:pPr>
            <w:r w:rsidRPr="00EE72C0">
              <w:rPr>
                <w:rFonts w:eastAsia="Times New Roman"/>
                <w:sz w:val="22"/>
                <w:lang w:eastAsia="id-ID"/>
              </w:rPr>
              <w:t xml:space="preserve">Reject on </w:t>
            </w:r>
            <w:proofErr w:type="spellStart"/>
            <w:r w:rsidRPr="00EE72C0">
              <w:rPr>
                <w:rFonts w:eastAsia="Times New Roman"/>
                <w:sz w:val="22"/>
                <w:lang w:eastAsia="id-ID"/>
              </w:rPr>
              <w:t>Startup</w:t>
            </w:r>
            <w:proofErr w:type="spellEnd"/>
          </w:p>
        </w:tc>
        <w:tc>
          <w:tcPr>
            <w:tcW w:w="2552" w:type="dxa"/>
            <w:tcBorders>
              <w:top w:val="nil"/>
              <w:bottom w:val="nil"/>
            </w:tcBorders>
            <w:vAlign w:val="center"/>
          </w:tcPr>
          <w:p w14:paraId="5ECB6DDD" w14:textId="77777777" w:rsidR="00FC6C34" w:rsidRPr="00EE72C0" w:rsidRDefault="00FC6C34" w:rsidP="00FC6C34">
            <w:pPr>
              <w:ind w:left="0" w:hanging="2"/>
              <w:contextualSpacing/>
              <w:jc w:val="left"/>
              <w:cnfStyle w:val="000000000000" w:firstRow="0" w:lastRow="0" w:firstColumn="0" w:lastColumn="0" w:oddVBand="0" w:evenVBand="0" w:oddHBand="0" w:evenHBand="0" w:firstRowFirstColumn="0" w:firstRowLastColumn="0" w:lastRowFirstColumn="0" w:lastRowLastColumn="0"/>
              <w:rPr>
                <w:rFonts w:eastAsia="Times New Roman"/>
                <w:sz w:val="22"/>
                <w:lang w:eastAsia="id-ID"/>
              </w:rPr>
            </w:pPr>
            <w:r w:rsidRPr="00EE72C0">
              <w:rPr>
                <w:rFonts w:eastAsia="Times New Roman"/>
                <w:sz w:val="22"/>
                <w:lang w:eastAsia="id-ID"/>
              </w:rPr>
              <w:t xml:space="preserve">Defective parts on </w:t>
            </w:r>
            <w:proofErr w:type="spellStart"/>
            <w:r w:rsidRPr="00EE72C0">
              <w:rPr>
                <w:rFonts w:eastAsia="Times New Roman"/>
                <w:sz w:val="22"/>
                <w:lang w:eastAsia="id-ID"/>
              </w:rPr>
              <w:t>Startup</w:t>
            </w:r>
            <w:proofErr w:type="spellEnd"/>
          </w:p>
        </w:tc>
        <w:tc>
          <w:tcPr>
            <w:tcW w:w="1276" w:type="dxa"/>
            <w:tcBorders>
              <w:top w:val="nil"/>
              <w:bottom w:val="nil"/>
            </w:tcBorders>
            <w:vAlign w:val="center"/>
          </w:tcPr>
          <w:p w14:paraId="3D42A548" w14:textId="77777777" w:rsidR="00FC6C34" w:rsidRPr="00EE72C0" w:rsidRDefault="00FC6C34" w:rsidP="00FC6C34">
            <w:pPr>
              <w:ind w:left="0" w:hanging="2"/>
              <w:contextualSpacing/>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22"/>
              </w:rPr>
            </w:pPr>
            <w:r w:rsidRPr="00EE72C0">
              <w:rPr>
                <w:sz w:val="22"/>
              </w:rPr>
              <w:t>0.04%</w:t>
            </w:r>
          </w:p>
        </w:tc>
        <w:tc>
          <w:tcPr>
            <w:tcW w:w="1275" w:type="dxa"/>
            <w:tcBorders>
              <w:top w:val="nil"/>
              <w:bottom w:val="nil"/>
            </w:tcBorders>
            <w:vAlign w:val="center"/>
          </w:tcPr>
          <w:p w14:paraId="40CB8782" w14:textId="77777777" w:rsidR="00FC6C34" w:rsidRPr="00EE72C0" w:rsidRDefault="00FC6C34" w:rsidP="00FC6C34">
            <w:pPr>
              <w:ind w:left="0" w:hanging="2"/>
              <w:contextualSpacing/>
              <w:jc w:val="left"/>
              <w:cnfStyle w:val="000000000000" w:firstRow="0" w:lastRow="0" w:firstColumn="0" w:lastColumn="0" w:oddVBand="0" w:evenVBand="0" w:oddHBand="0" w:evenHBand="0" w:firstRowFirstColumn="0" w:firstRowLastColumn="0" w:lastRowFirstColumn="0" w:lastRowLastColumn="0"/>
              <w:rPr>
                <w:rFonts w:eastAsia="Times New Roman"/>
                <w:sz w:val="22"/>
                <w:lang w:eastAsia="id-ID"/>
              </w:rPr>
            </w:pPr>
            <w:r w:rsidRPr="00EE72C0">
              <w:rPr>
                <w:sz w:val="22"/>
              </w:rPr>
              <w:t>0.05%</w:t>
            </w:r>
          </w:p>
        </w:tc>
      </w:tr>
      <w:tr w:rsidR="00FC6C34" w:rsidRPr="00EE72C0" w14:paraId="77AB1DEB" w14:textId="77777777" w:rsidTr="009003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gridSpan w:val="4"/>
            <w:tcBorders>
              <w:top w:val="nil"/>
            </w:tcBorders>
            <w:vAlign w:val="center"/>
          </w:tcPr>
          <w:p w14:paraId="1E6B57C6" w14:textId="77777777" w:rsidR="00FC6C34" w:rsidRPr="00EE72C0" w:rsidRDefault="00FC6C34" w:rsidP="00FC6C34">
            <w:pPr>
              <w:pStyle w:val="IEEEParagraph"/>
              <w:ind w:hanging="2"/>
              <w:jc w:val="left"/>
              <w:rPr>
                <w:b w:val="0"/>
                <w:bCs w:val="0"/>
                <w:sz w:val="22"/>
                <w:szCs w:val="22"/>
              </w:rPr>
            </w:pPr>
            <w:r w:rsidRPr="00EE72C0">
              <w:rPr>
                <w:b w:val="0"/>
                <w:bCs w:val="0"/>
                <w:sz w:val="22"/>
                <w:szCs w:val="22"/>
              </w:rPr>
              <w:t>Accumulated Loss &gt; 1 hours (hours)</w:t>
            </w:r>
          </w:p>
        </w:tc>
        <w:tc>
          <w:tcPr>
            <w:tcW w:w="1276" w:type="dxa"/>
            <w:tcBorders>
              <w:top w:val="nil"/>
            </w:tcBorders>
            <w:vAlign w:val="center"/>
          </w:tcPr>
          <w:p w14:paraId="1712F816" w14:textId="77777777" w:rsidR="00FC6C34" w:rsidRPr="00EE72C0" w:rsidRDefault="00FC6C34" w:rsidP="00FC6C34">
            <w:pPr>
              <w:ind w:left="0" w:hanging="2"/>
              <w:contextualSpacing/>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22"/>
              </w:rPr>
            </w:pPr>
            <w:r w:rsidRPr="00EE72C0">
              <w:rPr>
                <w:rFonts w:eastAsia="Times New Roman"/>
                <w:color w:val="000000"/>
                <w:sz w:val="22"/>
              </w:rPr>
              <w:t>12.12%</w:t>
            </w:r>
          </w:p>
        </w:tc>
        <w:tc>
          <w:tcPr>
            <w:tcW w:w="1275" w:type="dxa"/>
            <w:tcBorders>
              <w:top w:val="nil"/>
            </w:tcBorders>
            <w:vAlign w:val="center"/>
          </w:tcPr>
          <w:p w14:paraId="4DC41D76" w14:textId="77777777" w:rsidR="00FC6C34" w:rsidRPr="00EE72C0" w:rsidRDefault="00FC6C34" w:rsidP="00FC6C34">
            <w:pPr>
              <w:ind w:left="0" w:hanging="2"/>
              <w:contextualSpacing/>
              <w:jc w:val="left"/>
              <w:cnfStyle w:val="000000100000" w:firstRow="0" w:lastRow="0" w:firstColumn="0" w:lastColumn="0" w:oddVBand="0" w:evenVBand="0" w:oddHBand="1" w:evenHBand="0" w:firstRowFirstColumn="0" w:firstRowLastColumn="0" w:lastRowFirstColumn="0" w:lastRowLastColumn="0"/>
              <w:rPr>
                <w:rFonts w:eastAsia="Times New Roman"/>
                <w:sz w:val="22"/>
                <w:lang w:eastAsia="id-ID"/>
              </w:rPr>
            </w:pPr>
            <w:r w:rsidRPr="00EE72C0">
              <w:rPr>
                <w:rFonts w:eastAsia="Times New Roman"/>
                <w:sz w:val="22"/>
                <w:lang w:eastAsia="id-ID"/>
              </w:rPr>
              <w:t>4.68%</w:t>
            </w:r>
          </w:p>
        </w:tc>
      </w:tr>
    </w:tbl>
    <w:p w14:paraId="7AA7A958" w14:textId="3852FFD1" w:rsidR="00D51FB8" w:rsidRPr="00A44ED6" w:rsidRDefault="00A44ED6" w:rsidP="00FC6C34">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p>
    <w:p w14:paraId="0D18813E" w14:textId="7780D327" w:rsidR="00FC6C34" w:rsidRDefault="00FC6C34" w:rsidP="00EE72C0">
      <w:pPr>
        <w:pBdr>
          <w:top w:val="nil"/>
          <w:left w:val="nil"/>
          <w:bottom w:val="nil"/>
          <w:right w:val="nil"/>
          <w:between w:val="nil"/>
        </w:pBdr>
        <w:spacing w:after="0" w:line="240" w:lineRule="auto"/>
        <w:ind w:left="-2" w:firstLineChars="300" w:firstLine="720"/>
        <w:jc w:val="both"/>
        <w:rPr>
          <w:rFonts w:ascii="Times New Roman" w:eastAsia="Times New Roman" w:hAnsi="Times New Roman" w:cs="Times New Roman"/>
          <w:color w:val="000000"/>
          <w:sz w:val="24"/>
          <w:szCs w:val="24"/>
          <w:lang w:val="en-US"/>
        </w:rPr>
      </w:pPr>
      <w:r w:rsidRPr="00FC6C34">
        <w:rPr>
          <w:rFonts w:ascii="Times New Roman" w:eastAsia="Times New Roman" w:hAnsi="Times New Roman" w:cs="Times New Roman"/>
          <w:color w:val="000000"/>
          <w:sz w:val="24"/>
          <w:szCs w:val="24"/>
        </w:rPr>
        <w:t>Table 4 shows the data</w:t>
      </w:r>
      <w:r w:rsidR="00941F64">
        <w:rPr>
          <w:rFonts w:ascii="Times New Roman" w:eastAsia="Times New Roman" w:hAnsi="Times New Roman" w:cs="Times New Roman"/>
          <w:color w:val="000000"/>
          <w:sz w:val="24"/>
          <w:szCs w:val="24"/>
          <w:lang w:val="en-US"/>
        </w:rPr>
        <w:t xml:space="preserve"> </w:t>
      </w:r>
      <w:r w:rsidRPr="00FC6C34">
        <w:rPr>
          <w:rFonts w:ascii="Times New Roman" w:eastAsia="Times New Roman" w:hAnsi="Times New Roman" w:cs="Times New Roman"/>
          <w:color w:val="000000"/>
          <w:sz w:val="24"/>
          <w:szCs w:val="24"/>
        </w:rPr>
        <w:t>mining system and process analytics has an impact to six big losses result, before and after system implementation. Majority the losses were reduce significantly.</w:t>
      </w:r>
      <w:r w:rsidR="00E320DF">
        <w:rPr>
          <w:rFonts w:ascii="Times New Roman" w:eastAsia="Times New Roman" w:hAnsi="Times New Roman" w:cs="Times New Roman"/>
          <w:color w:val="000000"/>
          <w:sz w:val="24"/>
          <w:szCs w:val="24"/>
          <w:lang w:val="en-US"/>
        </w:rPr>
        <w:t xml:space="preserve"> Degraded result on the machine startup happened due to spare part quality issue.</w:t>
      </w:r>
    </w:p>
    <w:p w14:paraId="49A8B0A8" w14:textId="77777777" w:rsidR="00AD7356" w:rsidRPr="00E320DF" w:rsidRDefault="00AD7356" w:rsidP="00FC6C34">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en-US"/>
        </w:rPr>
      </w:pPr>
    </w:p>
    <w:p w14:paraId="0022ED23" w14:textId="254C4E30" w:rsidR="00FC6C34" w:rsidRPr="00FC6C34" w:rsidRDefault="00FC6C34" w:rsidP="00FC6C3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FC6C34">
        <w:rPr>
          <w:rFonts w:ascii="Times New Roman" w:eastAsia="Times New Roman" w:hAnsi="Times New Roman" w:cs="Times New Roman"/>
          <w:b/>
          <w:bCs/>
          <w:color w:val="000000"/>
        </w:rPr>
        <w:t>Tabel 5.</w:t>
      </w:r>
      <w:r w:rsidRPr="00FC6C34">
        <w:rPr>
          <w:rFonts w:ascii="Times New Roman" w:eastAsia="Times New Roman" w:hAnsi="Times New Roman" w:cs="Times New Roman"/>
          <w:color w:val="000000"/>
        </w:rPr>
        <w:t xml:space="preserve"> OEE </w:t>
      </w:r>
      <w:r w:rsidR="00DE070C" w:rsidRPr="00FC6C34">
        <w:rPr>
          <w:rFonts w:ascii="Times New Roman" w:eastAsia="Times New Roman" w:hAnsi="Times New Roman" w:cs="Times New Roman"/>
          <w:color w:val="000000"/>
        </w:rPr>
        <w:t xml:space="preserve">Data Comparison </w:t>
      </w:r>
      <w:r w:rsidR="00DE070C">
        <w:rPr>
          <w:rFonts w:ascii="Times New Roman" w:eastAsia="Times New Roman" w:hAnsi="Times New Roman" w:cs="Times New Roman"/>
          <w:color w:val="000000"/>
          <w:lang w:val="en-US"/>
        </w:rPr>
        <w:t>f</w:t>
      </w:r>
      <w:r w:rsidR="00DE070C" w:rsidRPr="00FC6C34">
        <w:rPr>
          <w:rFonts w:ascii="Times New Roman" w:eastAsia="Times New Roman" w:hAnsi="Times New Roman" w:cs="Times New Roman"/>
          <w:color w:val="000000"/>
        </w:rPr>
        <w:t>or Electronics Assembly Line Equipment</w:t>
      </w:r>
    </w:p>
    <w:tbl>
      <w:tblPr>
        <w:tblStyle w:val="PlainTable2"/>
        <w:tblW w:w="6096" w:type="dxa"/>
        <w:jc w:val="center"/>
        <w:tblLook w:val="04A0" w:firstRow="1" w:lastRow="0" w:firstColumn="1" w:lastColumn="0" w:noHBand="0" w:noVBand="1"/>
      </w:tblPr>
      <w:tblGrid>
        <w:gridCol w:w="2977"/>
        <w:gridCol w:w="1559"/>
        <w:gridCol w:w="1560"/>
      </w:tblGrid>
      <w:tr w:rsidR="00FC6C34" w:rsidRPr="00EE72C0" w14:paraId="69199829" w14:textId="77777777" w:rsidTr="00FC6C3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7F7F7F" w:themeColor="text1" w:themeTint="80"/>
            </w:tcBorders>
          </w:tcPr>
          <w:p w14:paraId="56F00160" w14:textId="77777777" w:rsidR="00FC6C34" w:rsidRPr="00EE72C0" w:rsidRDefault="00FC6C34" w:rsidP="00FC6C34">
            <w:pPr>
              <w:ind w:left="0" w:hanging="2"/>
              <w:contextualSpacing/>
              <w:jc w:val="left"/>
              <w:rPr>
                <w:rFonts w:eastAsia="Times New Roman"/>
                <w:b w:val="0"/>
                <w:bCs w:val="0"/>
                <w:sz w:val="22"/>
                <w:szCs w:val="24"/>
                <w:lang w:eastAsia="id-ID"/>
              </w:rPr>
            </w:pPr>
          </w:p>
        </w:tc>
        <w:tc>
          <w:tcPr>
            <w:tcW w:w="1559" w:type="dxa"/>
            <w:tcBorders>
              <w:top w:val="single" w:sz="4" w:space="0" w:color="7F7F7F" w:themeColor="text1" w:themeTint="80"/>
            </w:tcBorders>
          </w:tcPr>
          <w:p w14:paraId="5071996A" w14:textId="77777777" w:rsidR="00FC6C34" w:rsidRPr="00EE72C0" w:rsidRDefault="00FC6C34" w:rsidP="00FC6C34">
            <w:pPr>
              <w:ind w:left="0" w:hanging="2"/>
              <w:contextualSpacing/>
              <w:jc w:val="left"/>
              <w:cnfStyle w:val="100000000000" w:firstRow="1" w:lastRow="0" w:firstColumn="0" w:lastColumn="0" w:oddVBand="0" w:evenVBand="0" w:oddHBand="0" w:evenHBand="0" w:firstRowFirstColumn="0" w:firstRowLastColumn="0" w:lastRowFirstColumn="0" w:lastRowLastColumn="0"/>
              <w:rPr>
                <w:rFonts w:eastAsia="Times New Roman"/>
                <w:b w:val="0"/>
                <w:bCs w:val="0"/>
                <w:sz w:val="22"/>
                <w:szCs w:val="24"/>
                <w:lang w:val="en-US" w:eastAsia="id-ID"/>
              </w:rPr>
            </w:pPr>
            <w:r w:rsidRPr="00EE72C0">
              <w:rPr>
                <w:rFonts w:eastAsia="Times New Roman"/>
                <w:b w:val="0"/>
                <w:bCs w:val="0"/>
                <w:sz w:val="22"/>
                <w:lang w:val="en-US" w:eastAsia="id-ID"/>
              </w:rPr>
              <w:t xml:space="preserve">Jul – Dec 2022 </w:t>
            </w:r>
          </w:p>
        </w:tc>
        <w:tc>
          <w:tcPr>
            <w:tcW w:w="1560" w:type="dxa"/>
            <w:tcBorders>
              <w:top w:val="single" w:sz="4" w:space="0" w:color="7F7F7F" w:themeColor="text1" w:themeTint="80"/>
            </w:tcBorders>
          </w:tcPr>
          <w:p w14:paraId="3117620F" w14:textId="77777777" w:rsidR="00FC6C34" w:rsidRPr="00EE72C0" w:rsidRDefault="00FC6C34" w:rsidP="00FC6C34">
            <w:pPr>
              <w:ind w:left="0" w:hanging="2"/>
              <w:contextualSpacing/>
              <w:jc w:val="left"/>
              <w:cnfStyle w:val="100000000000" w:firstRow="1" w:lastRow="0" w:firstColumn="0" w:lastColumn="0" w:oddVBand="0" w:evenVBand="0" w:oddHBand="0" w:evenHBand="0" w:firstRowFirstColumn="0" w:firstRowLastColumn="0" w:lastRowFirstColumn="0" w:lastRowLastColumn="0"/>
              <w:rPr>
                <w:rFonts w:eastAsia="Times New Roman"/>
                <w:b w:val="0"/>
                <w:bCs w:val="0"/>
                <w:sz w:val="22"/>
                <w:szCs w:val="24"/>
                <w:lang w:val="en-US" w:eastAsia="id-ID"/>
              </w:rPr>
            </w:pPr>
            <w:r w:rsidRPr="00EE72C0">
              <w:rPr>
                <w:rFonts w:eastAsia="Times New Roman"/>
                <w:b w:val="0"/>
                <w:bCs w:val="0"/>
                <w:sz w:val="22"/>
                <w:lang w:val="en-US" w:eastAsia="id-ID"/>
              </w:rPr>
              <w:t>Feb – Jul 2023</w:t>
            </w:r>
          </w:p>
        </w:tc>
      </w:tr>
      <w:tr w:rsidR="00FC6C34" w:rsidRPr="00EE72C0" w14:paraId="6441E889" w14:textId="77777777" w:rsidTr="00FC6C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7" w:type="dxa"/>
            <w:tcBorders>
              <w:bottom w:val="none" w:sz="0" w:space="0" w:color="auto"/>
            </w:tcBorders>
          </w:tcPr>
          <w:p w14:paraId="15EF5E60" w14:textId="77777777" w:rsidR="00FC6C34" w:rsidRPr="00EE72C0" w:rsidRDefault="00FC6C34" w:rsidP="00FC6C34">
            <w:pPr>
              <w:ind w:left="0" w:hanging="2"/>
              <w:contextualSpacing/>
              <w:jc w:val="left"/>
              <w:rPr>
                <w:rFonts w:eastAsia="Times New Roman"/>
                <w:b w:val="0"/>
                <w:bCs w:val="0"/>
                <w:sz w:val="22"/>
                <w:szCs w:val="24"/>
                <w:lang w:eastAsia="id-ID"/>
              </w:rPr>
            </w:pPr>
            <w:r w:rsidRPr="00EE72C0">
              <w:rPr>
                <w:rStyle w:val="longtext"/>
                <w:b w:val="0"/>
                <w:bCs w:val="0"/>
                <w:sz w:val="22"/>
                <w:shd w:val="clear" w:color="auto" w:fill="FFFFFF"/>
              </w:rPr>
              <w:t>Availability</w:t>
            </w:r>
            <w:r w:rsidRPr="00EE72C0">
              <w:rPr>
                <w:rStyle w:val="longtext"/>
                <w:b w:val="0"/>
                <w:bCs w:val="0"/>
                <w:sz w:val="22"/>
                <w:szCs w:val="24"/>
                <w:shd w:val="clear" w:color="auto" w:fill="FFFFFF"/>
              </w:rPr>
              <w:t xml:space="preserve"> (%)</w:t>
            </w:r>
          </w:p>
        </w:tc>
        <w:tc>
          <w:tcPr>
            <w:tcW w:w="1559" w:type="dxa"/>
            <w:tcBorders>
              <w:bottom w:val="none" w:sz="0" w:space="0" w:color="auto"/>
            </w:tcBorders>
          </w:tcPr>
          <w:p w14:paraId="1B04378F" w14:textId="77777777" w:rsidR="00FC6C34" w:rsidRPr="00EE72C0" w:rsidRDefault="00FC6C34" w:rsidP="00FC6C34">
            <w:pPr>
              <w:ind w:left="0" w:hanging="2"/>
              <w:contextualSpacing/>
              <w:jc w:val="left"/>
              <w:cnfStyle w:val="000000100000" w:firstRow="0" w:lastRow="0" w:firstColumn="0" w:lastColumn="0" w:oddVBand="0" w:evenVBand="0" w:oddHBand="1" w:evenHBand="0" w:firstRowFirstColumn="0" w:firstRowLastColumn="0" w:lastRowFirstColumn="0" w:lastRowLastColumn="0"/>
              <w:rPr>
                <w:rFonts w:eastAsia="Times New Roman"/>
                <w:sz w:val="22"/>
                <w:szCs w:val="24"/>
                <w:lang w:eastAsia="id-ID"/>
              </w:rPr>
            </w:pPr>
            <w:r w:rsidRPr="00EE72C0">
              <w:rPr>
                <w:sz w:val="22"/>
              </w:rPr>
              <w:t>84.80%</w:t>
            </w:r>
          </w:p>
        </w:tc>
        <w:tc>
          <w:tcPr>
            <w:tcW w:w="1560" w:type="dxa"/>
            <w:tcBorders>
              <w:bottom w:val="none" w:sz="0" w:space="0" w:color="auto"/>
            </w:tcBorders>
          </w:tcPr>
          <w:p w14:paraId="0BD422A6" w14:textId="77777777" w:rsidR="00FC6C34" w:rsidRPr="00EE72C0" w:rsidRDefault="00FC6C34" w:rsidP="00FC6C34">
            <w:pPr>
              <w:ind w:left="0" w:hanging="2"/>
              <w:contextualSpacing/>
              <w:jc w:val="left"/>
              <w:cnfStyle w:val="000000100000" w:firstRow="0" w:lastRow="0" w:firstColumn="0" w:lastColumn="0" w:oddVBand="0" w:evenVBand="0" w:oddHBand="1" w:evenHBand="0" w:firstRowFirstColumn="0" w:firstRowLastColumn="0" w:lastRowFirstColumn="0" w:lastRowLastColumn="0"/>
              <w:rPr>
                <w:rFonts w:eastAsia="Times New Roman"/>
                <w:sz w:val="22"/>
                <w:szCs w:val="24"/>
                <w:lang w:eastAsia="id-ID"/>
              </w:rPr>
            </w:pPr>
            <w:r w:rsidRPr="00EE72C0">
              <w:rPr>
                <w:sz w:val="22"/>
              </w:rPr>
              <w:t>87.33%</w:t>
            </w:r>
          </w:p>
        </w:tc>
      </w:tr>
      <w:tr w:rsidR="00FC6C34" w:rsidRPr="00EE72C0" w14:paraId="0DD80327" w14:textId="77777777" w:rsidTr="00FC6C34">
        <w:trPr>
          <w:jc w:val="center"/>
        </w:trPr>
        <w:tc>
          <w:tcPr>
            <w:cnfStyle w:val="001000000000" w:firstRow="0" w:lastRow="0" w:firstColumn="1" w:lastColumn="0" w:oddVBand="0" w:evenVBand="0" w:oddHBand="0" w:evenHBand="0" w:firstRowFirstColumn="0" w:firstRowLastColumn="0" w:lastRowFirstColumn="0" w:lastRowLastColumn="0"/>
            <w:tcW w:w="2977" w:type="dxa"/>
          </w:tcPr>
          <w:p w14:paraId="4F82AC61" w14:textId="77777777" w:rsidR="00FC6C34" w:rsidRPr="00EE72C0" w:rsidRDefault="00FC6C34" w:rsidP="00FC6C34">
            <w:pPr>
              <w:ind w:left="0" w:hanging="2"/>
              <w:contextualSpacing/>
              <w:jc w:val="left"/>
              <w:rPr>
                <w:rFonts w:eastAsia="Times New Roman"/>
                <w:b w:val="0"/>
                <w:bCs w:val="0"/>
                <w:sz w:val="22"/>
                <w:szCs w:val="24"/>
                <w:lang w:eastAsia="id-ID"/>
              </w:rPr>
            </w:pPr>
            <w:r w:rsidRPr="00EE72C0">
              <w:rPr>
                <w:rStyle w:val="longtext"/>
                <w:b w:val="0"/>
                <w:bCs w:val="0"/>
                <w:sz w:val="22"/>
                <w:szCs w:val="24"/>
                <w:shd w:val="clear" w:color="auto" w:fill="FFFFFF"/>
                <w:lang w:val="sv-SE"/>
              </w:rPr>
              <w:t>Performance Efficiency (%)</w:t>
            </w:r>
          </w:p>
        </w:tc>
        <w:tc>
          <w:tcPr>
            <w:tcW w:w="1559" w:type="dxa"/>
          </w:tcPr>
          <w:p w14:paraId="631BF28F" w14:textId="77777777" w:rsidR="00FC6C34" w:rsidRPr="00EE72C0" w:rsidRDefault="00FC6C34" w:rsidP="00FC6C34">
            <w:pPr>
              <w:ind w:left="0" w:hanging="2"/>
              <w:contextualSpacing/>
              <w:jc w:val="left"/>
              <w:cnfStyle w:val="000000000000" w:firstRow="0" w:lastRow="0" w:firstColumn="0" w:lastColumn="0" w:oddVBand="0" w:evenVBand="0" w:oddHBand="0" w:evenHBand="0" w:firstRowFirstColumn="0" w:firstRowLastColumn="0" w:lastRowFirstColumn="0" w:lastRowLastColumn="0"/>
              <w:rPr>
                <w:rFonts w:eastAsia="Times New Roman"/>
                <w:sz w:val="22"/>
                <w:szCs w:val="24"/>
                <w:lang w:eastAsia="id-ID"/>
              </w:rPr>
            </w:pPr>
            <w:r w:rsidRPr="00EE72C0">
              <w:rPr>
                <w:sz w:val="22"/>
              </w:rPr>
              <w:t>81.04%</w:t>
            </w:r>
          </w:p>
        </w:tc>
        <w:tc>
          <w:tcPr>
            <w:tcW w:w="1560" w:type="dxa"/>
          </w:tcPr>
          <w:p w14:paraId="42353250" w14:textId="77777777" w:rsidR="00FC6C34" w:rsidRPr="00EE72C0" w:rsidRDefault="00FC6C34" w:rsidP="00FC6C34">
            <w:pPr>
              <w:ind w:left="0" w:hanging="2"/>
              <w:contextualSpacing/>
              <w:jc w:val="left"/>
              <w:cnfStyle w:val="000000000000" w:firstRow="0" w:lastRow="0" w:firstColumn="0" w:lastColumn="0" w:oddVBand="0" w:evenVBand="0" w:oddHBand="0" w:evenHBand="0" w:firstRowFirstColumn="0" w:firstRowLastColumn="0" w:lastRowFirstColumn="0" w:lastRowLastColumn="0"/>
              <w:rPr>
                <w:rFonts w:eastAsia="Times New Roman"/>
                <w:sz w:val="22"/>
                <w:szCs w:val="24"/>
                <w:lang w:eastAsia="id-ID"/>
              </w:rPr>
            </w:pPr>
            <w:r w:rsidRPr="00EE72C0">
              <w:rPr>
                <w:sz w:val="22"/>
              </w:rPr>
              <w:t>92.21%</w:t>
            </w:r>
          </w:p>
        </w:tc>
      </w:tr>
      <w:tr w:rsidR="00FC6C34" w:rsidRPr="00EE72C0" w14:paraId="5543395B" w14:textId="77777777" w:rsidTr="00FC6C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7" w:type="dxa"/>
            <w:tcBorders>
              <w:top w:val="none" w:sz="0" w:space="0" w:color="auto"/>
              <w:bottom w:val="none" w:sz="0" w:space="0" w:color="auto"/>
            </w:tcBorders>
          </w:tcPr>
          <w:p w14:paraId="32FDABB6" w14:textId="77777777" w:rsidR="00FC6C34" w:rsidRPr="00EE72C0" w:rsidRDefault="00FC6C34" w:rsidP="00FC6C34">
            <w:pPr>
              <w:ind w:left="0" w:hanging="2"/>
              <w:contextualSpacing/>
              <w:jc w:val="left"/>
              <w:rPr>
                <w:rFonts w:eastAsia="Times New Roman"/>
                <w:b w:val="0"/>
                <w:bCs w:val="0"/>
                <w:sz w:val="22"/>
                <w:szCs w:val="24"/>
                <w:lang w:eastAsia="id-ID"/>
              </w:rPr>
            </w:pPr>
            <w:r w:rsidRPr="00EE72C0">
              <w:rPr>
                <w:rStyle w:val="longtext"/>
                <w:b w:val="0"/>
                <w:bCs w:val="0"/>
                <w:sz w:val="22"/>
                <w:szCs w:val="24"/>
                <w:shd w:val="clear" w:color="auto" w:fill="FFFFFF"/>
                <w:lang w:val="sv-SE"/>
              </w:rPr>
              <w:t>Quality Rate (%)</w:t>
            </w:r>
          </w:p>
        </w:tc>
        <w:tc>
          <w:tcPr>
            <w:tcW w:w="1559" w:type="dxa"/>
            <w:tcBorders>
              <w:top w:val="none" w:sz="0" w:space="0" w:color="auto"/>
              <w:bottom w:val="none" w:sz="0" w:space="0" w:color="auto"/>
            </w:tcBorders>
          </w:tcPr>
          <w:p w14:paraId="48B135F7" w14:textId="77777777" w:rsidR="00FC6C34" w:rsidRPr="00EE72C0" w:rsidRDefault="00FC6C34" w:rsidP="00FC6C34">
            <w:pPr>
              <w:ind w:left="0" w:hanging="2"/>
              <w:contextualSpacing/>
              <w:jc w:val="left"/>
              <w:cnfStyle w:val="000000100000" w:firstRow="0" w:lastRow="0" w:firstColumn="0" w:lastColumn="0" w:oddVBand="0" w:evenVBand="0" w:oddHBand="1" w:evenHBand="0" w:firstRowFirstColumn="0" w:firstRowLastColumn="0" w:lastRowFirstColumn="0" w:lastRowLastColumn="0"/>
              <w:rPr>
                <w:rFonts w:eastAsia="Times New Roman"/>
                <w:sz w:val="22"/>
                <w:szCs w:val="24"/>
                <w:lang w:eastAsia="id-ID"/>
              </w:rPr>
            </w:pPr>
            <w:r w:rsidRPr="00EE72C0">
              <w:rPr>
                <w:sz w:val="22"/>
              </w:rPr>
              <w:t>99.50%</w:t>
            </w:r>
          </w:p>
        </w:tc>
        <w:tc>
          <w:tcPr>
            <w:tcW w:w="1560" w:type="dxa"/>
            <w:tcBorders>
              <w:top w:val="none" w:sz="0" w:space="0" w:color="auto"/>
              <w:bottom w:val="none" w:sz="0" w:space="0" w:color="auto"/>
            </w:tcBorders>
          </w:tcPr>
          <w:p w14:paraId="51701E32" w14:textId="77777777" w:rsidR="00FC6C34" w:rsidRPr="00EE72C0" w:rsidRDefault="00FC6C34" w:rsidP="00FC6C34">
            <w:pPr>
              <w:ind w:left="0" w:hanging="2"/>
              <w:contextualSpacing/>
              <w:jc w:val="left"/>
              <w:cnfStyle w:val="000000100000" w:firstRow="0" w:lastRow="0" w:firstColumn="0" w:lastColumn="0" w:oddVBand="0" w:evenVBand="0" w:oddHBand="1" w:evenHBand="0" w:firstRowFirstColumn="0" w:firstRowLastColumn="0" w:lastRowFirstColumn="0" w:lastRowLastColumn="0"/>
              <w:rPr>
                <w:rFonts w:eastAsia="Times New Roman"/>
                <w:sz w:val="22"/>
                <w:szCs w:val="24"/>
                <w:lang w:eastAsia="id-ID"/>
              </w:rPr>
            </w:pPr>
            <w:r w:rsidRPr="00EE72C0">
              <w:rPr>
                <w:sz w:val="22"/>
              </w:rPr>
              <w:t>99.59%</w:t>
            </w:r>
          </w:p>
        </w:tc>
      </w:tr>
      <w:tr w:rsidR="00FC6C34" w:rsidRPr="00EE72C0" w14:paraId="07D82BCA" w14:textId="77777777" w:rsidTr="00FC6C34">
        <w:trPr>
          <w:jc w:val="center"/>
        </w:trPr>
        <w:tc>
          <w:tcPr>
            <w:cnfStyle w:val="001000000000" w:firstRow="0" w:lastRow="0" w:firstColumn="1" w:lastColumn="0" w:oddVBand="0" w:evenVBand="0" w:oddHBand="0" w:evenHBand="0" w:firstRowFirstColumn="0" w:firstRowLastColumn="0" w:lastRowFirstColumn="0" w:lastRowLastColumn="0"/>
            <w:tcW w:w="2977" w:type="dxa"/>
          </w:tcPr>
          <w:p w14:paraId="0EFC460F" w14:textId="77777777" w:rsidR="00FC6C34" w:rsidRPr="00EE72C0" w:rsidRDefault="00FC6C34" w:rsidP="00FC6C34">
            <w:pPr>
              <w:ind w:left="0" w:hanging="2"/>
              <w:contextualSpacing/>
              <w:jc w:val="left"/>
              <w:rPr>
                <w:rFonts w:eastAsia="Times New Roman"/>
                <w:b w:val="0"/>
                <w:bCs w:val="0"/>
                <w:sz w:val="22"/>
                <w:szCs w:val="24"/>
                <w:lang w:eastAsia="id-ID"/>
              </w:rPr>
            </w:pPr>
            <w:r w:rsidRPr="00EE72C0">
              <w:rPr>
                <w:rStyle w:val="longtext"/>
                <w:b w:val="0"/>
                <w:bCs w:val="0"/>
                <w:sz w:val="22"/>
                <w:szCs w:val="24"/>
                <w:shd w:val="clear" w:color="auto" w:fill="FFFFFF"/>
                <w:lang w:val="sv-SE"/>
              </w:rPr>
              <w:t>OEE Result</w:t>
            </w:r>
          </w:p>
        </w:tc>
        <w:tc>
          <w:tcPr>
            <w:tcW w:w="1559" w:type="dxa"/>
          </w:tcPr>
          <w:p w14:paraId="7F18536F" w14:textId="77777777" w:rsidR="00FC6C34" w:rsidRPr="00EE72C0" w:rsidRDefault="00FC6C34" w:rsidP="00FC6C34">
            <w:pPr>
              <w:ind w:left="0" w:hanging="2"/>
              <w:contextualSpacing/>
              <w:jc w:val="left"/>
              <w:cnfStyle w:val="000000000000" w:firstRow="0" w:lastRow="0" w:firstColumn="0" w:lastColumn="0" w:oddVBand="0" w:evenVBand="0" w:oddHBand="0" w:evenHBand="0" w:firstRowFirstColumn="0" w:firstRowLastColumn="0" w:lastRowFirstColumn="0" w:lastRowLastColumn="0"/>
              <w:rPr>
                <w:rFonts w:eastAsia="Times New Roman"/>
                <w:sz w:val="22"/>
                <w:szCs w:val="24"/>
                <w:lang w:eastAsia="id-ID"/>
              </w:rPr>
            </w:pPr>
            <w:r w:rsidRPr="00EE72C0">
              <w:rPr>
                <w:sz w:val="22"/>
              </w:rPr>
              <w:t>68.37%</w:t>
            </w:r>
          </w:p>
        </w:tc>
        <w:tc>
          <w:tcPr>
            <w:tcW w:w="1560" w:type="dxa"/>
          </w:tcPr>
          <w:p w14:paraId="6345CD0C" w14:textId="77777777" w:rsidR="00FC6C34" w:rsidRPr="00EE72C0" w:rsidRDefault="00FC6C34" w:rsidP="00FC6C34">
            <w:pPr>
              <w:ind w:left="0" w:hanging="2"/>
              <w:contextualSpacing/>
              <w:jc w:val="left"/>
              <w:cnfStyle w:val="000000000000" w:firstRow="0" w:lastRow="0" w:firstColumn="0" w:lastColumn="0" w:oddVBand="0" w:evenVBand="0" w:oddHBand="0" w:evenHBand="0" w:firstRowFirstColumn="0" w:firstRowLastColumn="0" w:lastRowFirstColumn="0" w:lastRowLastColumn="0"/>
              <w:rPr>
                <w:rFonts w:eastAsia="Times New Roman"/>
                <w:sz w:val="22"/>
                <w:szCs w:val="24"/>
                <w:lang w:eastAsia="id-ID"/>
              </w:rPr>
            </w:pPr>
            <w:r w:rsidRPr="00EE72C0">
              <w:rPr>
                <w:sz w:val="22"/>
              </w:rPr>
              <w:t>80.19%</w:t>
            </w:r>
          </w:p>
        </w:tc>
      </w:tr>
    </w:tbl>
    <w:p w14:paraId="0B14A37A" w14:textId="77777777" w:rsidR="00FC6C34" w:rsidRDefault="00FC6C34" w:rsidP="00FC6C34">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rPr>
      </w:pPr>
    </w:p>
    <w:p w14:paraId="640CB063" w14:textId="77777777" w:rsidR="00941F64" w:rsidRDefault="00941F64" w:rsidP="00EE72C0">
      <w:pPr>
        <w:pBdr>
          <w:top w:val="nil"/>
          <w:left w:val="nil"/>
          <w:bottom w:val="nil"/>
          <w:right w:val="nil"/>
          <w:between w:val="nil"/>
        </w:pBdr>
        <w:spacing w:after="0" w:line="240" w:lineRule="auto"/>
        <w:ind w:left="-2" w:firstLineChars="300" w:firstLine="720"/>
        <w:jc w:val="both"/>
        <w:rPr>
          <w:rFonts w:ascii="Times New Roman" w:eastAsia="Times New Roman" w:hAnsi="Times New Roman" w:cs="Times New Roman"/>
          <w:bCs/>
          <w:color w:val="000000"/>
          <w:sz w:val="24"/>
          <w:szCs w:val="24"/>
        </w:rPr>
      </w:pPr>
    </w:p>
    <w:p w14:paraId="4EA13669" w14:textId="77777777" w:rsidR="00941F64" w:rsidRDefault="00941F64" w:rsidP="00EE72C0">
      <w:pPr>
        <w:pBdr>
          <w:top w:val="nil"/>
          <w:left w:val="nil"/>
          <w:bottom w:val="nil"/>
          <w:right w:val="nil"/>
          <w:between w:val="nil"/>
        </w:pBdr>
        <w:spacing w:after="0" w:line="240" w:lineRule="auto"/>
        <w:ind w:left="-2" w:firstLineChars="300" w:firstLine="720"/>
        <w:jc w:val="both"/>
        <w:rPr>
          <w:rFonts w:ascii="Times New Roman" w:eastAsia="Times New Roman" w:hAnsi="Times New Roman" w:cs="Times New Roman"/>
          <w:bCs/>
          <w:color w:val="000000"/>
          <w:sz w:val="24"/>
          <w:szCs w:val="24"/>
        </w:rPr>
      </w:pPr>
    </w:p>
    <w:p w14:paraId="31D0308D" w14:textId="55D7B0A9" w:rsidR="00FC6C34" w:rsidRDefault="00FC6C34" w:rsidP="00EE72C0">
      <w:pPr>
        <w:pBdr>
          <w:top w:val="nil"/>
          <w:left w:val="nil"/>
          <w:bottom w:val="nil"/>
          <w:right w:val="nil"/>
          <w:between w:val="nil"/>
        </w:pBdr>
        <w:spacing w:after="0" w:line="240" w:lineRule="auto"/>
        <w:ind w:left="-2" w:firstLineChars="300" w:firstLine="720"/>
        <w:jc w:val="both"/>
        <w:rPr>
          <w:rFonts w:ascii="Times New Roman" w:eastAsia="Times New Roman" w:hAnsi="Times New Roman" w:cs="Times New Roman"/>
          <w:bCs/>
          <w:color w:val="000000"/>
          <w:sz w:val="24"/>
          <w:szCs w:val="24"/>
        </w:rPr>
      </w:pPr>
      <w:r w:rsidRPr="00FC6C34">
        <w:rPr>
          <w:rFonts w:ascii="Times New Roman" w:eastAsia="Times New Roman" w:hAnsi="Times New Roman" w:cs="Times New Roman"/>
          <w:bCs/>
          <w:color w:val="000000"/>
          <w:sz w:val="24"/>
          <w:szCs w:val="24"/>
        </w:rPr>
        <w:lastRenderedPageBreak/>
        <w:t>Table 5 shows the system performance evaluation summary of the OEE measurement from 6 electronics product assembly line, between initial stage and after system implementation. In latest condition, the electronics production line manages to achieve 80.19% overall efficiency.</w:t>
      </w:r>
    </w:p>
    <w:p w14:paraId="1AE351AA" w14:textId="6AECF349" w:rsidR="00FC6C34" w:rsidRPr="00FC6C34" w:rsidRDefault="00FC6C34" w:rsidP="00EE72C0">
      <w:pPr>
        <w:pBdr>
          <w:top w:val="nil"/>
          <w:left w:val="nil"/>
          <w:bottom w:val="nil"/>
          <w:right w:val="nil"/>
          <w:between w:val="nil"/>
        </w:pBdr>
        <w:spacing w:after="0" w:line="240" w:lineRule="auto"/>
        <w:ind w:left="-2" w:firstLineChars="300" w:firstLine="720"/>
        <w:jc w:val="both"/>
        <w:rPr>
          <w:rFonts w:ascii="Times New Roman" w:eastAsia="Times New Roman" w:hAnsi="Times New Roman" w:cs="Times New Roman"/>
          <w:bCs/>
          <w:color w:val="000000"/>
          <w:sz w:val="24"/>
          <w:szCs w:val="24"/>
        </w:rPr>
      </w:pPr>
      <w:r w:rsidRPr="00FC6C34">
        <w:rPr>
          <w:rFonts w:ascii="Times New Roman" w:eastAsia="Times New Roman" w:hAnsi="Times New Roman" w:cs="Times New Roman"/>
          <w:bCs/>
          <w:color w:val="000000"/>
          <w:sz w:val="24"/>
          <w:szCs w:val="24"/>
        </w:rPr>
        <w:t>From the previous study conducted by</w:t>
      </w:r>
      <w:r w:rsidR="003E3573">
        <w:rPr>
          <w:rFonts w:ascii="Times New Roman" w:eastAsia="Times New Roman" w:hAnsi="Times New Roman" w:cs="Times New Roman"/>
          <w:bCs/>
          <w:color w:val="000000"/>
          <w:sz w:val="24"/>
          <w:szCs w:val="24"/>
          <w:lang w:val="en-US"/>
        </w:rPr>
        <w:t xml:space="preserve"> </w:t>
      </w:r>
      <w:proofErr w:type="spellStart"/>
      <w:r w:rsidR="003E3573">
        <w:rPr>
          <w:rFonts w:ascii="Times New Roman" w:eastAsia="Times New Roman" w:hAnsi="Times New Roman" w:cs="Times New Roman"/>
          <w:bCs/>
          <w:color w:val="000000"/>
          <w:sz w:val="24"/>
          <w:szCs w:val="24"/>
          <w:lang w:val="en-US"/>
        </w:rPr>
        <w:t>Wiyatno</w:t>
      </w:r>
      <w:proofErr w:type="spellEnd"/>
      <w:r w:rsidR="0056771C">
        <w:rPr>
          <w:rFonts w:ascii="Times New Roman" w:eastAsia="Times New Roman" w:hAnsi="Times New Roman" w:cs="Times New Roman"/>
          <w:bCs/>
          <w:color w:val="000000"/>
          <w:sz w:val="24"/>
          <w:szCs w:val="24"/>
          <w:lang w:val="en-US"/>
        </w:rPr>
        <w:t xml:space="preserve"> </w:t>
      </w:r>
      <w:r w:rsidR="003E3573">
        <w:rPr>
          <w:rFonts w:ascii="Times New Roman" w:eastAsia="Times New Roman" w:hAnsi="Times New Roman" w:cs="Times New Roman"/>
          <w:bCs/>
          <w:color w:val="000000"/>
          <w:sz w:val="24"/>
          <w:szCs w:val="24"/>
          <w:lang w:val="en-US"/>
        </w:rPr>
        <w:fldChar w:fldCharType="begin" w:fldLock="1"/>
      </w:r>
      <w:r w:rsidR="003E3573">
        <w:rPr>
          <w:rFonts w:ascii="Times New Roman" w:eastAsia="Times New Roman" w:hAnsi="Times New Roman" w:cs="Times New Roman"/>
          <w:bCs/>
          <w:color w:val="000000"/>
          <w:sz w:val="24"/>
          <w:szCs w:val="24"/>
          <w:lang w:val="en-US"/>
        </w:rPr>
        <w:instrText>ADDIN CSL_CITATION {"citationItems":[{"id":"ITEM-1","itemData":{"DOI":"https://doi.org/10.34012/jutikomp.v1i2.245","abstract":"Pada dunia industri yang semakin kompetitif, maka dibutuhkan adanya dukungan teknologi dalam kegiatan produksi, untuk mengetahui produktifitas kegiatan produksi salah satunya dengan melakukan pengukuran produktifitas mesin produksi, untuk itu maka perlu dilakukan pendekatan multi disipliner yang melibatkan semua usaha, kecakapan, keahlian, modal, teknologi, manajemen, informasi dan sumber-sumber daya lainnya secara terpadu. Salah satu pendekatan dalam meningkatkan produktifitas mesin adalah dengan menerapkan Total Productive Maintenance (TPM) yaitu dengan melakukan pengukuran nilai Overall Equipment Effectiveness (OEE) terhadap mesin produksi sehingga dapat diketahui tingkat produktifitas mesin saat beroperasi. Metode perhitungan OEE berfungsi untuk melihat secara keseluruhan produktifitas mesin saat beroperasi yang mencakup tiga faktor yaitu Availability Rate, Performance Rate dan Rate of Quality. Penelitian ini merancang sistem informasi perhitungan nilai OEE pada unit mesin saat beroperasi yang bertujuan untuk mempermudah mendapatkan informasi terhadap kinerja mesin secara up to date, sehingga diharapkan dengan informasi tersebut perusahaan dapat melakukan perbaikan-perbaikan guna meningkatkan produktifitas mesin secara cepat dan tepat sasaran sehingga dapat memenuhi target produksi yang telah ditetapkan oleh perusahaan. Hasil perancangan sistem informasi OEE ini diterapkan di PT XYZ pada unit mesin Packing dengan mengambil waktu operasi pada bulan September 2018, dari pengambilan data dan pengolahan data kedalam sistem informasi OEE, maka didapat nilai Availability Rate 91,63% , Performance rate 72,61%, Quality rate 98,4% dan OEE 65,48% . Rendahnya nilai OEE mesin packing disebabkan karena Performance mesin tersebut rendah(72,61%) , ini berarti mesin tersebut beroperasi dengan kecepatan dibawah standart.","author":[{"dropping-particle":"","family":"Wiyatno","given":"Tri Ngudi","non-dropping-particle":"","parse-names":false,"suffix":""},{"dropping-particle":"","family":"Fatchan","given":"Muhamad","non-dropping-particle":"","parse-names":false,"suffix":""},{"dropping-particle":"","family":"Firmansyah","given":"Andi","non-dropping-particle":"","parse-names":false,"suffix":""}],"container-title":"Jutikomp","id":"ITEM-1","issue":"2","issued":{"date-parts":[["2018"]]},"page":"205-214","title":"Sistem Informasi Produktifitas Mesin dengan Metode Overall Equipment Efectiveness (OEE)","type":"article-journal","volume":"1"},"uris":["http://www.mendeley.com/documents/?uuid=65f2a448-7bb8-47b6-a512-6db4b12a2284"]}],"mendeley":{"formattedCitation":"[14]","plainTextFormattedCitation":"[14]","previouslyFormattedCitation":"[14]"},"properties":{"noteIndex":0},"schema":"https://github.com/citation-style-language/schema/raw/master/csl-citation.json"}</w:instrText>
      </w:r>
      <w:r w:rsidR="003E3573">
        <w:rPr>
          <w:rFonts w:ascii="Times New Roman" w:eastAsia="Times New Roman" w:hAnsi="Times New Roman" w:cs="Times New Roman"/>
          <w:bCs/>
          <w:color w:val="000000"/>
          <w:sz w:val="24"/>
          <w:szCs w:val="24"/>
          <w:lang w:val="en-US"/>
        </w:rPr>
        <w:fldChar w:fldCharType="separate"/>
      </w:r>
      <w:r w:rsidR="003E3573" w:rsidRPr="003E3573">
        <w:rPr>
          <w:rFonts w:ascii="Times New Roman" w:eastAsia="Times New Roman" w:hAnsi="Times New Roman" w:cs="Times New Roman"/>
          <w:bCs/>
          <w:noProof/>
          <w:color w:val="000000"/>
          <w:sz w:val="24"/>
          <w:szCs w:val="24"/>
          <w:lang w:val="en-US"/>
        </w:rPr>
        <w:t>[14]</w:t>
      </w:r>
      <w:r w:rsidR="003E3573">
        <w:rPr>
          <w:rFonts w:ascii="Times New Roman" w:eastAsia="Times New Roman" w:hAnsi="Times New Roman" w:cs="Times New Roman"/>
          <w:bCs/>
          <w:color w:val="000000"/>
          <w:sz w:val="24"/>
          <w:szCs w:val="24"/>
          <w:lang w:val="en-US"/>
        </w:rPr>
        <w:fldChar w:fldCharType="end"/>
      </w:r>
      <w:r w:rsidR="003E3573">
        <w:rPr>
          <w:rFonts w:ascii="Times New Roman" w:eastAsia="Times New Roman" w:hAnsi="Times New Roman" w:cs="Times New Roman"/>
          <w:bCs/>
          <w:color w:val="000000"/>
          <w:sz w:val="24"/>
          <w:szCs w:val="24"/>
          <w:lang w:val="en-US"/>
        </w:rPr>
        <w:t xml:space="preserve"> and </w:t>
      </w:r>
      <w:proofErr w:type="spellStart"/>
      <w:r w:rsidR="003E3573">
        <w:rPr>
          <w:rFonts w:ascii="Times New Roman" w:eastAsia="Times New Roman" w:hAnsi="Times New Roman" w:cs="Times New Roman"/>
          <w:bCs/>
          <w:color w:val="000000"/>
          <w:sz w:val="24"/>
          <w:szCs w:val="24"/>
          <w:lang w:val="en-US"/>
        </w:rPr>
        <w:t>Hedman</w:t>
      </w:r>
      <w:proofErr w:type="spellEnd"/>
      <w:r w:rsidR="003E3573">
        <w:rPr>
          <w:rFonts w:ascii="Times New Roman" w:eastAsia="Times New Roman" w:hAnsi="Times New Roman" w:cs="Times New Roman"/>
          <w:bCs/>
          <w:color w:val="000000"/>
          <w:sz w:val="24"/>
          <w:szCs w:val="24"/>
          <w:lang w:val="en-US"/>
        </w:rPr>
        <w:fldChar w:fldCharType="begin" w:fldLock="1"/>
      </w:r>
      <w:r w:rsidR="003E3573">
        <w:rPr>
          <w:rFonts w:ascii="Times New Roman" w:eastAsia="Times New Roman" w:hAnsi="Times New Roman" w:cs="Times New Roman"/>
          <w:bCs/>
          <w:color w:val="000000"/>
          <w:sz w:val="24"/>
          <w:szCs w:val="24"/>
          <w:lang w:val="en-US"/>
        </w:rPr>
        <w:instrText>ADDIN CSL_CITATION {"citationItems":[{"id":"ITEM-1","itemData":{"DOI":"https://doi.org/10.1016/j.procir.2016.11.023","abstract":"The increasing digitalization of industry provides means to automatically acquire and analyze manufacturing data. As a consequence, companies are investing in Manufacturing Execution Systems (MES) where the measurement of Overall Equipment Effectiveness (OEE) often is a central part and important reason for the investment. The purpose of this study is to identify critical factors and potential pitfalls when operating automatic measurement of OEE. It is accomplished by analyzing raw data used for OEE calculation acquired from a large data set; 23 different companies and 884 machines. The average OEE was calculated to 65%. Almost half of the recorded OEE losses could not be classified since the loss categories were either lacking or had poor descriptions. In addition, 90% of the stop time that was classified could be directly related to supporting activities performed by operators and not the automatic process itself. The findings and recommendations of this study can be incorporated to fully utilize the potential of automatic data acquisition systems and to derive accurate OEE measures that can be used to improve manufacturing performance.","author":[{"dropping-particle":"","family":"Hedman","given":"Richard","non-dropping-particle":"","parse-names":false,"suffix":""},{"dropping-particle":"","family":"Subramaniyan","given":"Mukund","non-dropping-particle":"","parse-names":false,"suffix":""},{"dropping-particle":"","family":"Almström","given":"Peter","non-dropping-particle":"","parse-names":false,"suffix":""}],"container-title":"Procedia CIRP 57","id":"ITEM-1","issued":{"date-parts":[["2016"]]},"page":"128-133","title":"Analysis of critical factors for automatic measurement of OEE","type":"article-journal","volume":"57"},"uris":["http://www.mendeley.com/documents/?uuid=95c2af41-bfb0-4d62-a991-38d16ab0f6e6"]}],"mendeley":{"formattedCitation":"[20]","plainTextFormattedCitation":"[20]","previouslyFormattedCitation":"[20]"},"properties":{"noteIndex":0},"schema":"https://github.com/citation-style-language/schema/raw/master/csl-citation.json"}</w:instrText>
      </w:r>
      <w:r w:rsidR="003E3573">
        <w:rPr>
          <w:rFonts w:ascii="Times New Roman" w:eastAsia="Times New Roman" w:hAnsi="Times New Roman" w:cs="Times New Roman"/>
          <w:bCs/>
          <w:color w:val="000000"/>
          <w:sz w:val="24"/>
          <w:szCs w:val="24"/>
          <w:lang w:val="en-US"/>
        </w:rPr>
        <w:fldChar w:fldCharType="separate"/>
      </w:r>
      <w:r w:rsidR="003E3573" w:rsidRPr="003E3573">
        <w:rPr>
          <w:rFonts w:ascii="Times New Roman" w:eastAsia="Times New Roman" w:hAnsi="Times New Roman" w:cs="Times New Roman"/>
          <w:bCs/>
          <w:noProof/>
          <w:color w:val="000000"/>
          <w:sz w:val="24"/>
          <w:szCs w:val="24"/>
          <w:lang w:val="en-US"/>
        </w:rPr>
        <w:t>[20]</w:t>
      </w:r>
      <w:r w:rsidR="003E3573">
        <w:rPr>
          <w:rFonts w:ascii="Times New Roman" w:eastAsia="Times New Roman" w:hAnsi="Times New Roman" w:cs="Times New Roman"/>
          <w:bCs/>
          <w:color w:val="000000"/>
          <w:sz w:val="24"/>
          <w:szCs w:val="24"/>
          <w:lang w:val="en-US"/>
        </w:rPr>
        <w:fldChar w:fldCharType="end"/>
      </w:r>
      <w:r w:rsidR="003E3573">
        <w:rPr>
          <w:rFonts w:ascii="Times New Roman" w:eastAsia="Times New Roman" w:hAnsi="Times New Roman" w:cs="Times New Roman"/>
          <w:bCs/>
          <w:color w:val="000000"/>
          <w:sz w:val="24"/>
          <w:szCs w:val="24"/>
          <w:lang w:val="en-US"/>
        </w:rPr>
        <w:t>,</w:t>
      </w:r>
      <w:r w:rsidRPr="00FC6C34">
        <w:rPr>
          <w:rFonts w:ascii="Times New Roman" w:eastAsia="Times New Roman" w:hAnsi="Times New Roman" w:cs="Times New Roman"/>
          <w:bCs/>
          <w:color w:val="000000"/>
          <w:sz w:val="24"/>
          <w:szCs w:val="24"/>
        </w:rPr>
        <w:t xml:space="preserve"> classifying the losses in a good framework will lead on identifying effort with big impact on improving the OEE results. The alert module and process analytics module which embedded in the system has significantly reduce the time spending on handling issue in manufacturing line, through improvement of stakeholder awareness and intension to collaborate together. Base on the latest data shown in Table 4, the total issue which handle more than 1 hours has reduce to 4.68% (improve 7.44% from 12.12%). This part become one of the key successes on improving the handling time on each occurred issue in the production line </w:t>
      </w:r>
      <w:r w:rsidR="003E3573">
        <w:rPr>
          <w:rFonts w:ascii="Times New Roman" w:eastAsia="Times New Roman" w:hAnsi="Times New Roman" w:cs="Times New Roman"/>
          <w:bCs/>
          <w:color w:val="000000"/>
          <w:sz w:val="24"/>
          <w:szCs w:val="24"/>
        </w:rPr>
        <w:fldChar w:fldCharType="begin" w:fldLock="1"/>
      </w:r>
      <w:r w:rsidR="003E3573">
        <w:rPr>
          <w:rFonts w:ascii="Times New Roman" w:eastAsia="Times New Roman" w:hAnsi="Times New Roman" w:cs="Times New Roman"/>
          <w:bCs/>
          <w:color w:val="000000"/>
          <w:sz w:val="24"/>
          <w:szCs w:val="24"/>
        </w:rPr>
        <w:instrText>ADDIN CSL_CITATION {"citationItems":[{"id":"ITEM-1","itemData":{"DOI":"https://doi.org/10.34012/jutikomp.v1i2.245","abstract":"Pada dunia industri yang semakin kompetitif, maka dibutuhkan adanya dukungan teknologi dalam kegiatan produksi, untuk mengetahui produktifitas kegiatan produksi salah satunya dengan melakukan pengukuran produktifitas mesin produksi, untuk itu maka perlu dilakukan pendekatan multi disipliner yang melibatkan semua usaha, kecakapan, keahlian, modal, teknologi, manajemen, informasi dan sumber-sumber daya lainnya secara terpadu. Salah satu pendekatan dalam meningkatkan produktifitas mesin adalah dengan menerapkan Total Productive Maintenance (TPM) yaitu dengan melakukan pengukuran nilai Overall Equipment Effectiveness (OEE) terhadap mesin produksi sehingga dapat diketahui tingkat produktifitas mesin saat beroperasi. Metode perhitungan OEE berfungsi untuk melihat secara keseluruhan produktifitas mesin saat beroperasi yang mencakup tiga faktor yaitu Availability Rate, Performance Rate dan Rate of Quality. Penelitian ini merancang sistem informasi perhitungan nilai OEE pada unit mesin saat beroperasi yang bertujuan untuk mempermudah mendapatkan informasi terhadap kinerja mesin secara up to date, sehingga diharapkan dengan informasi tersebut perusahaan dapat melakukan perbaikan-perbaikan guna meningkatkan produktifitas mesin secara cepat dan tepat sasaran sehingga dapat memenuhi target produksi yang telah ditetapkan oleh perusahaan. Hasil perancangan sistem informasi OEE ini diterapkan di PT XYZ pada unit mesin Packing dengan mengambil waktu operasi pada bulan September 2018, dari pengambilan data dan pengolahan data kedalam sistem informasi OEE, maka didapat nilai Availability Rate 91,63% , Performance rate 72,61%, Quality rate 98,4% dan OEE 65,48% . Rendahnya nilai OEE mesin packing disebabkan karena Performance mesin tersebut rendah(72,61%) , ini berarti mesin tersebut beroperasi dengan kecepatan dibawah standart.","author":[{"dropping-particle":"","family":"Wiyatno","given":"Tri Ngudi","non-dropping-particle":"","parse-names":false,"suffix":""},{"dropping-particle":"","family":"Fatchan","given":"Muhamad","non-dropping-particle":"","parse-names":false,"suffix":""},{"dropping-particle":"","family":"Firmansyah","given":"Andi","non-dropping-particle":"","parse-names":false,"suffix":""}],"container-title":"Jutikomp","id":"ITEM-1","issue":"2","issued":{"date-parts":[["2018"]]},"page":"205-214","title":"Sistem Informasi Produktifitas Mesin dengan Metode Overall Equipment Efectiveness (OEE)","type":"article-journal","volume":"1"},"uris":["http://www.mendeley.com/documents/?uuid=65f2a448-7bb8-47b6-a512-6db4b12a2284"]},{"id":"ITEM-2","itemData":{"DOI":"https://doi.org/10.1016/j.procir.2016.11.023","abstract":"The increasing digitalization of industry provides means to automatically acquire and analyze manufacturing data. As a consequence, companies are investing in Manufacturing Execution Systems (MES) where the measurement of Overall Equipment Effectiveness (OEE) often is a central part and important reason for the investment. The purpose of this study is to identify critical factors and potential pitfalls when operating automatic measurement of OEE. It is accomplished by analyzing raw data used for OEE calculation acquired from a large data set; 23 different companies and 884 machines. The average OEE was calculated to 65%. Almost half of the recorded OEE losses could not be classified since the loss categories were either lacking or had poor descriptions. In addition, 90% of the stop time that was classified could be directly related to supporting activities performed by operators and not the automatic process itself. The findings and recommendations of this study can be incorporated to fully utilize the potential of automatic data acquisition systems and to derive accurate OEE measures that can be used to improve manufacturing performance.","author":[{"dropping-particle":"","family":"Hedman","given":"Richard","non-dropping-particle":"","parse-names":false,"suffix":""},{"dropping-particle":"","family":"Subramaniyan","given":"Mukund","non-dropping-particle":"","parse-names":false,"suffix":""},{"dropping-particle":"","family":"Almström","given":"Peter","non-dropping-particle":"","parse-names":false,"suffix":""}],"container-title":"Procedia CIRP 57","id":"ITEM-2","issued":{"date-parts":[["2016"]]},"page":"128-133","title":"Analysis of critical factors for automatic measurement of OEE","type":"article-journal","volume":"57"},"uris":["http://www.mendeley.com/documents/?uuid=95c2af41-bfb0-4d62-a991-38d16ab0f6e6"]}],"mendeley":{"formattedCitation":"[14], [20]","plainTextFormattedCitation":"[14], [20]","previouslyFormattedCitation":"[14], [20]"},"properties":{"noteIndex":0},"schema":"https://github.com/citation-style-language/schema/raw/master/csl-citation.json"}</w:instrText>
      </w:r>
      <w:r w:rsidR="003E3573">
        <w:rPr>
          <w:rFonts w:ascii="Times New Roman" w:eastAsia="Times New Roman" w:hAnsi="Times New Roman" w:cs="Times New Roman"/>
          <w:bCs/>
          <w:color w:val="000000"/>
          <w:sz w:val="24"/>
          <w:szCs w:val="24"/>
        </w:rPr>
        <w:fldChar w:fldCharType="separate"/>
      </w:r>
      <w:r w:rsidR="003E3573" w:rsidRPr="003E3573">
        <w:rPr>
          <w:rFonts w:ascii="Times New Roman" w:eastAsia="Times New Roman" w:hAnsi="Times New Roman" w:cs="Times New Roman"/>
          <w:bCs/>
          <w:noProof/>
          <w:color w:val="000000"/>
          <w:sz w:val="24"/>
          <w:szCs w:val="24"/>
        </w:rPr>
        <w:t>[14],[20]</w:t>
      </w:r>
      <w:r w:rsidR="003E3573">
        <w:rPr>
          <w:rFonts w:ascii="Times New Roman" w:eastAsia="Times New Roman" w:hAnsi="Times New Roman" w:cs="Times New Roman"/>
          <w:bCs/>
          <w:color w:val="000000"/>
          <w:sz w:val="24"/>
          <w:szCs w:val="24"/>
        </w:rPr>
        <w:fldChar w:fldCharType="end"/>
      </w:r>
      <w:r w:rsidRPr="00FC6C34">
        <w:rPr>
          <w:rFonts w:ascii="Times New Roman" w:eastAsia="Times New Roman" w:hAnsi="Times New Roman" w:cs="Times New Roman"/>
          <w:bCs/>
          <w:color w:val="000000"/>
          <w:sz w:val="24"/>
          <w:szCs w:val="24"/>
        </w:rPr>
        <w:t>. The process analytics feature also has significantly improved the line efficiency through 39.82% reduction on equipment idling time. This condition were align with research</w:t>
      </w:r>
      <w:r w:rsidR="003E3573">
        <w:rPr>
          <w:rFonts w:ascii="Times New Roman" w:eastAsia="Times New Roman" w:hAnsi="Times New Roman" w:cs="Times New Roman"/>
          <w:bCs/>
          <w:color w:val="000000"/>
          <w:sz w:val="24"/>
          <w:szCs w:val="24"/>
          <w:lang w:val="en-US"/>
        </w:rPr>
        <w:t xml:space="preserve"> result performed by </w:t>
      </w:r>
      <w:proofErr w:type="spellStart"/>
      <w:r w:rsidR="003E3573">
        <w:rPr>
          <w:rFonts w:ascii="Times New Roman" w:eastAsia="Times New Roman" w:hAnsi="Times New Roman" w:cs="Times New Roman"/>
          <w:bCs/>
          <w:color w:val="000000"/>
          <w:sz w:val="24"/>
          <w:szCs w:val="24"/>
          <w:lang w:val="en-US"/>
        </w:rPr>
        <w:t>Prasetio</w:t>
      </w:r>
      <w:proofErr w:type="spellEnd"/>
      <w:r w:rsidR="003E3573">
        <w:rPr>
          <w:rFonts w:ascii="Times New Roman" w:eastAsia="Times New Roman" w:hAnsi="Times New Roman" w:cs="Times New Roman"/>
          <w:bCs/>
          <w:color w:val="000000"/>
          <w:sz w:val="24"/>
          <w:szCs w:val="24"/>
          <w:lang w:val="en-US"/>
        </w:rPr>
        <w:t xml:space="preserve"> </w:t>
      </w:r>
      <w:r w:rsidR="003E3573">
        <w:rPr>
          <w:rFonts w:ascii="Times New Roman" w:eastAsia="Times New Roman" w:hAnsi="Times New Roman" w:cs="Times New Roman"/>
          <w:bCs/>
          <w:color w:val="000000"/>
          <w:sz w:val="24"/>
          <w:szCs w:val="24"/>
          <w:lang w:val="en-US"/>
        </w:rPr>
        <w:fldChar w:fldCharType="begin" w:fldLock="1"/>
      </w:r>
      <w:r w:rsidR="003E3573">
        <w:rPr>
          <w:rFonts w:ascii="Times New Roman" w:eastAsia="Times New Roman" w:hAnsi="Times New Roman" w:cs="Times New Roman"/>
          <w:bCs/>
          <w:color w:val="000000"/>
          <w:sz w:val="24"/>
          <w:szCs w:val="24"/>
          <w:lang w:val="en-US"/>
        </w:rPr>
        <w:instrText>ADDIN CSL_CITATION {"citationItems":[{"id":"ITEM-1","itemData":{"abstract":"PT. Mesin Isuzu Indonesia is a subsidiary of PT. Isuzu Astra Motor Indonesia. The problems that occur at this time are the production process is caused by the unstable production volume, machine breakdown, and quality. This research use Overall Equipment Effectiveness (OEE) as a method that measures aspects of the availability of production equipment, performance, and quality. OEE is used as an indicator, to find the cause of the non-optimal production process carried out by calculating six big losses. Based on the results of research on line assembly 3, the average OEE value in April 2018 - March 2019 was 67.78%, this value indicates that line assembly 3 productivity is still relatively low. From the six big losses analysis it is known that the value of equipment failure is 24.92%, set-up adjustment is 6.05%, idling &amp; minor stoppage is 52.77%, reduce speed is 13.79%, rework is 2.48%, and yield /scrap is 0 %. Focus group discussions (FGD) are conducted to determine the priority of improvements and corrective steps. Based on FGD data and fishbone diagrams, it is known the root cause why the Overall Equipment Effectiviness (OEE) value and components occur in the engine aspect. Implementation of improvements to the aspects of the machine in the form of making pokayoke, after implementing, the OEE value was recalculated with an average OEE value of 77.88%, with an increase in OEE value of 10.10%.","author":[{"dropping-particle":"","family":"Prasetio","given":"Dian Eko Adi","non-dropping-particle":"","parse-names":false,"suffix":""},{"dropping-particle":"","family":"Sulistiardi","given":"Oni","non-dropping-particle":"","parse-names":false,"suffix":""}],"container-title":"Jurnal Baut dan Manufaktur","id":"ITEM-1","issue":"1","issued":{"date-parts":[["2019"]]},"page":"7-16","title":"Perbaikan “Overall Equipment Effectiveness” (OEE) Pada Line Assembly 3 di PT. Mesin Isuzu Indonesia","type":"article-journal","volume":"1"},"uris":["http://www.mendeley.com/documents/?uuid=59f1681c-0efc-4beb-a824-cf13c7f9a08a"]}],"mendeley":{"formattedCitation":"[16]","plainTextFormattedCitation":"[16]","previouslyFormattedCitation":"[16]"},"properties":{"noteIndex":0},"schema":"https://github.com/citation-style-language/schema/raw/master/csl-citation.json"}</w:instrText>
      </w:r>
      <w:r w:rsidR="003E3573">
        <w:rPr>
          <w:rFonts w:ascii="Times New Roman" w:eastAsia="Times New Roman" w:hAnsi="Times New Roman" w:cs="Times New Roman"/>
          <w:bCs/>
          <w:color w:val="000000"/>
          <w:sz w:val="24"/>
          <w:szCs w:val="24"/>
          <w:lang w:val="en-US"/>
        </w:rPr>
        <w:fldChar w:fldCharType="separate"/>
      </w:r>
      <w:r w:rsidR="003E3573" w:rsidRPr="003E3573">
        <w:rPr>
          <w:rFonts w:ascii="Times New Roman" w:eastAsia="Times New Roman" w:hAnsi="Times New Roman" w:cs="Times New Roman"/>
          <w:bCs/>
          <w:noProof/>
          <w:color w:val="000000"/>
          <w:sz w:val="24"/>
          <w:szCs w:val="24"/>
          <w:lang w:val="en-US"/>
        </w:rPr>
        <w:t>[16]</w:t>
      </w:r>
      <w:r w:rsidR="003E3573">
        <w:rPr>
          <w:rFonts w:ascii="Times New Roman" w:eastAsia="Times New Roman" w:hAnsi="Times New Roman" w:cs="Times New Roman"/>
          <w:bCs/>
          <w:color w:val="000000"/>
          <w:sz w:val="24"/>
          <w:szCs w:val="24"/>
          <w:lang w:val="en-US"/>
        </w:rPr>
        <w:fldChar w:fldCharType="end"/>
      </w:r>
      <w:r w:rsidR="003E3573">
        <w:rPr>
          <w:rFonts w:ascii="Times New Roman" w:eastAsia="Times New Roman" w:hAnsi="Times New Roman" w:cs="Times New Roman"/>
          <w:bCs/>
          <w:color w:val="000000"/>
          <w:sz w:val="24"/>
          <w:szCs w:val="24"/>
          <w:lang w:val="en-US"/>
        </w:rPr>
        <w:t xml:space="preserve"> and </w:t>
      </w:r>
      <w:proofErr w:type="spellStart"/>
      <w:r w:rsidR="003E3573">
        <w:rPr>
          <w:rFonts w:ascii="Times New Roman" w:eastAsia="Times New Roman" w:hAnsi="Times New Roman" w:cs="Times New Roman"/>
          <w:bCs/>
          <w:color w:val="000000"/>
          <w:sz w:val="24"/>
          <w:szCs w:val="24"/>
          <w:lang w:val="en-US"/>
        </w:rPr>
        <w:t>Azizah</w:t>
      </w:r>
      <w:proofErr w:type="spellEnd"/>
      <w:r w:rsidR="003E3573">
        <w:rPr>
          <w:rFonts w:ascii="Times New Roman" w:eastAsia="Times New Roman" w:hAnsi="Times New Roman" w:cs="Times New Roman"/>
          <w:bCs/>
          <w:color w:val="000000"/>
          <w:sz w:val="24"/>
          <w:szCs w:val="24"/>
          <w:lang w:val="en-US"/>
        </w:rPr>
        <w:t xml:space="preserve"> </w:t>
      </w:r>
      <w:r w:rsidR="003E3573">
        <w:rPr>
          <w:rFonts w:ascii="Times New Roman" w:eastAsia="Times New Roman" w:hAnsi="Times New Roman" w:cs="Times New Roman"/>
          <w:bCs/>
          <w:color w:val="000000"/>
          <w:sz w:val="24"/>
          <w:szCs w:val="24"/>
        </w:rPr>
        <w:fldChar w:fldCharType="begin" w:fldLock="1"/>
      </w:r>
      <w:r w:rsidR="003E3573">
        <w:rPr>
          <w:rFonts w:ascii="Times New Roman" w:eastAsia="Times New Roman" w:hAnsi="Times New Roman" w:cs="Times New Roman"/>
          <w:bCs/>
          <w:color w:val="000000"/>
          <w:sz w:val="24"/>
          <w:szCs w:val="24"/>
        </w:rPr>
        <w:instrText>ADDIN CSL_CITATION {"citationItems":[{"id":"ITEM-1","itemData":{"abstract":"Increasing productivity is very important for companies to gain success in their business processes. This paper describes a case study of a manufacturing company that produces packaging products. PT BMJ is one of the companies engaged in the packaging industry. Low productivity and increased product demand for Offset machines becomes quite an important issue in the company, so that it becomes the objects of this research. Overall Equipment Effectiveness (OEE) is one of the methods that can measure machine effectiveness with three assessment factors, namely: availability, performance, and quality. Measurement of the OEE value and analysis of six big losses are carried out as an effort to increase the OEE value of machines and improve the production system in the company. The root cause of the problem is identified by using a causal diagram to be able to provide several suggestions for improvements. Based on the results comparison of OEE value before and after the implementation of improvement on the Offset machine, these improvements can increase the OEE value by 7.13% in two month implementation. Although the increase in OEE has not yet reached the criteria for World Class OEE, the proposed improvement has been able to reduce six big losses and increase the value of OEE.","author":[{"dropping-particle":"","family":"Azizah","given":"Fahriza Nurul","non-dropping-particle":"","parse-names":false,"suffix":""},{"dropping-particle":"","family":"Rinaldi","given":"Dimas Nurwinata","non-dropping-particle":"","parse-names":false,"suffix":""}],"container-title":"IJIEM (Indonesian Journal of Industrial Engineering &amp; Management)","id":"ITEM-1","issue":"1","issued":{"date-parts":[["2022"]]},"page":"26-34","title":"Effort to Improve Overall Equipment Effectiveness Performance with Six Big Losses Analysis in the Packaging Industry PT BMJ","type":"article-journal","volume":"3"},"uris":["http://www.mendeley.com/documents/?uuid=9d3ba938-c8d3-4df9-9e67-b6cdda3c3f23"]}],"mendeley":{"formattedCitation":"[22]","plainTextFormattedCitation":"[22]","previouslyFormattedCitation":"[16], [22]"},"properties":{"noteIndex":0},"schema":"https://github.com/citation-style-language/schema/raw/master/csl-citation.json"}</w:instrText>
      </w:r>
      <w:r w:rsidR="003E3573">
        <w:rPr>
          <w:rFonts w:ascii="Times New Roman" w:eastAsia="Times New Roman" w:hAnsi="Times New Roman" w:cs="Times New Roman"/>
          <w:bCs/>
          <w:color w:val="000000"/>
          <w:sz w:val="24"/>
          <w:szCs w:val="24"/>
        </w:rPr>
        <w:fldChar w:fldCharType="separate"/>
      </w:r>
      <w:r w:rsidR="003E3573" w:rsidRPr="003E3573">
        <w:rPr>
          <w:rFonts w:ascii="Times New Roman" w:eastAsia="Times New Roman" w:hAnsi="Times New Roman" w:cs="Times New Roman"/>
          <w:bCs/>
          <w:noProof/>
          <w:color w:val="000000"/>
          <w:sz w:val="24"/>
          <w:szCs w:val="24"/>
        </w:rPr>
        <w:t>[22]</w:t>
      </w:r>
      <w:r w:rsidR="003E3573">
        <w:rPr>
          <w:rFonts w:ascii="Times New Roman" w:eastAsia="Times New Roman" w:hAnsi="Times New Roman" w:cs="Times New Roman"/>
          <w:bCs/>
          <w:color w:val="000000"/>
          <w:sz w:val="24"/>
          <w:szCs w:val="24"/>
        </w:rPr>
        <w:fldChar w:fldCharType="end"/>
      </w:r>
      <w:r w:rsidRPr="00FC6C34">
        <w:rPr>
          <w:rFonts w:ascii="Times New Roman" w:eastAsia="Times New Roman" w:hAnsi="Times New Roman" w:cs="Times New Roman"/>
          <w:bCs/>
          <w:color w:val="000000"/>
          <w:sz w:val="24"/>
          <w:szCs w:val="24"/>
        </w:rPr>
        <w:t>. Overall result shows the datamining system and process analytics has brought significant improvement in most factor of the electronics manufacturing line efficiency, especially in the availability and performance aspect. It made a significant improvement in the final OEE result, which closing the gap to the ideal targeted level 85% (4.81% more to the target).</w:t>
      </w:r>
      <w:r w:rsidR="00AD7356">
        <w:rPr>
          <w:rFonts w:ascii="Times New Roman" w:eastAsia="Times New Roman" w:hAnsi="Times New Roman" w:cs="Times New Roman"/>
          <w:bCs/>
          <w:color w:val="000000"/>
          <w:sz w:val="24"/>
          <w:szCs w:val="24"/>
        </w:rPr>
        <w:t xml:space="preserve"> </w:t>
      </w:r>
      <w:r w:rsidR="005B56EB">
        <w:rPr>
          <w:rFonts w:ascii="Times New Roman" w:eastAsia="Times New Roman" w:hAnsi="Times New Roman" w:cs="Times New Roman"/>
          <w:bCs/>
          <w:color w:val="000000"/>
          <w:sz w:val="24"/>
          <w:szCs w:val="24"/>
        </w:rPr>
        <w:t xml:space="preserve">Currently system is limited on analyzing the equipment performance and process analytics related with the electronics manufacturing. </w:t>
      </w:r>
      <w:r w:rsidR="00AD7356">
        <w:rPr>
          <w:rFonts w:ascii="Times New Roman" w:eastAsia="Times New Roman" w:hAnsi="Times New Roman" w:cs="Times New Roman"/>
          <w:bCs/>
          <w:color w:val="000000"/>
          <w:sz w:val="24"/>
          <w:szCs w:val="24"/>
        </w:rPr>
        <w:t>The future improvement for this system could be focusing on predictive maintenance and production planning base on AI for market demand .</w:t>
      </w:r>
    </w:p>
    <w:p w14:paraId="1DC0A254" w14:textId="77777777" w:rsidR="00F67973" w:rsidRDefault="00F67973">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02203381" w14:textId="77777777" w:rsidR="00F67973" w:rsidRPr="00FC6C34" w:rsidRDefault="00FC6C34">
      <w:pPr>
        <w:spacing w:after="0" w:line="240" w:lineRule="auto"/>
        <w:ind w:left="0" w:hanging="2"/>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CONCLUSION</w:t>
      </w:r>
    </w:p>
    <w:p w14:paraId="28649E2D" w14:textId="77777777" w:rsidR="00F67973" w:rsidRPr="00FC6C34" w:rsidRDefault="00FC6C34" w:rsidP="0052441E">
      <w:pPr>
        <w:spacing w:after="0" w:line="240" w:lineRule="auto"/>
        <w:ind w:left="-2" w:firstLineChars="300" w:firstLine="720"/>
        <w:jc w:val="both"/>
        <w:rPr>
          <w:rFonts w:ascii="Times New Roman" w:eastAsia="Times New Roman" w:hAnsi="Times New Roman" w:cs="Times New Roman"/>
          <w:sz w:val="24"/>
          <w:szCs w:val="24"/>
        </w:rPr>
      </w:pPr>
      <w:r w:rsidRPr="00FC6C34">
        <w:rPr>
          <w:rFonts w:ascii="Times New Roman" w:eastAsia="Times New Roman" w:hAnsi="Times New Roman" w:cs="Times New Roman"/>
          <w:sz w:val="24"/>
          <w:szCs w:val="24"/>
        </w:rPr>
        <w:t>The data mining with performance analytics system boasts a user-friendly interface while delivering robust support for enhancing OEE in the electronics manufacturing line. The OEE results in 2023 recorded OEE as 84.86% which close to the ideal target. A significant improvement 11.82% has been achieve, compared to the OEE results in 2nd semester 2022. The process analytics feature has brought significant impact on the equipment availability and performance for the OEE improvement points. The stakeholder alert system also has proven highly effective in minimizing long stand issue in the manufacturing process, resulting in a 7.44% reduction from the 2022 figures. Future research could explore additional facets such inventory management, AI for operator fatigue analysis, and predictive maintenance.</w:t>
      </w:r>
    </w:p>
    <w:p w14:paraId="3714F4AD" w14:textId="77777777" w:rsidR="00F67973" w:rsidRDefault="00F67973">
      <w:pPr>
        <w:spacing w:after="0" w:line="240" w:lineRule="auto"/>
        <w:ind w:left="0" w:hanging="2"/>
        <w:rPr>
          <w:rFonts w:ascii="Times New Roman" w:eastAsia="Times New Roman" w:hAnsi="Times New Roman" w:cs="Times New Roman"/>
          <w:sz w:val="24"/>
          <w:szCs w:val="24"/>
        </w:rPr>
      </w:pPr>
    </w:p>
    <w:p w14:paraId="39FB508A" w14:textId="7EF513E0" w:rsidR="00F67973" w:rsidRDefault="00FC6C34">
      <w:pPr>
        <w:spacing w:after="0" w:line="240" w:lineRule="auto"/>
        <w:ind w:left="0" w:hanging="2"/>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REFERENCES</w:t>
      </w:r>
    </w:p>
    <w:p w14:paraId="1B086D57" w14:textId="77777777" w:rsidR="0052441E" w:rsidRPr="00FC6C34" w:rsidRDefault="0052441E">
      <w:pPr>
        <w:spacing w:after="0" w:line="240" w:lineRule="auto"/>
        <w:ind w:left="0" w:hanging="2"/>
        <w:jc w:val="center"/>
        <w:rPr>
          <w:rFonts w:ascii="Times New Roman" w:eastAsia="Times New Roman" w:hAnsi="Times New Roman" w:cs="Times New Roman"/>
          <w:sz w:val="24"/>
          <w:szCs w:val="24"/>
          <w:lang w:val="en-US"/>
        </w:rPr>
      </w:pPr>
    </w:p>
    <w:p w14:paraId="794D80BE" w14:textId="60DB7537" w:rsidR="003E3573" w:rsidRPr="003E3573" w:rsidRDefault="00FC6C34" w:rsidP="0052441E">
      <w:pPr>
        <w:widowControl w:val="0"/>
        <w:autoSpaceDE w:val="0"/>
        <w:autoSpaceDN w:val="0"/>
        <w:adjustRightInd w:val="0"/>
        <w:spacing w:after="0" w:line="240" w:lineRule="auto"/>
        <w:ind w:left="449" w:hangingChars="188" w:hanging="451"/>
        <w:jc w:val="both"/>
        <w:rPr>
          <w:rFonts w:ascii="Times New Roman" w:hAnsi="Times New Roman" w:cs="Times New Roman"/>
          <w:noProof/>
          <w:sz w:val="24"/>
          <w:szCs w:val="24"/>
        </w:rPr>
      </w:pP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 xml:space="preserve">ADDIN Mendeley Bibliography CSL_BIBLIOGRAPHY </w:instrText>
      </w:r>
      <w:r>
        <w:rPr>
          <w:rFonts w:ascii="Times New Roman" w:eastAsia="Times New Roman" w:hAnsi="Times New Roman" w:cs="Times New Roman"/>
          <w:color w:val="000000"/>
          <w:sz w:val="24"/>
          <w:szCs w:val="24"/>
        </w:rPr>
        <w:fldChar w:fldCharType="separate"/>
      </w:r>
      <w:r w:rsidR="003E3573" w:rsidRPr="003E3573">
        <w:rPr>
          <w:rFonts w:ascii="Times New Roman" w:hAnsi="Times New Roman" w:cs="Times New Roman"/>
          <w:noProof/>
          <w:sz w:val="24"/>
          <w:szCs w:val="24"/>
        </w:rPr>
        <w:t>[1]</w:t>
      </w:r>
      <w:r w:rsidR="003E3573" w:rsidRPr="003E3573">
        <w:rPr>
          <w:rFonts w:ascii="Times New Roman" w:hAnsi="Times New Roman" w:cs="Times New Roman"/>
          <w:noProof/>
          <w:sz w:val="24"/>
          <w:szCs w:val="24"/>
        </w:rPr>
        <w:tab/>
        <w:t>S. D. Cahyono, F. Handoko, and N. Budiharti</w:t>
      </w:r>
      <w:r w:rsidR="002F4A4C">
        <w:rPr>
          <w:rFonts w:ascii="Times New Roman" w:hAnsi="Times New Roman" w:cs="Times New Roman"/>
          <w:noProof/>
          <w:sz w:val="24"/>
          <w:szCs w:val="24"/>
          <w:lang w:val="en-US"/>
        </w:rPr>
        <w:t xml:space="preserve">. (2020). </w:t>
      </w:r>
      <w:r w:rsidR="003E3573" w:rsidRPr="003E3573">
        <w:rPr>
          <w:rFonts w:ascii="Times New Roman" w:hAnsi="Times New Roman" w:cs="Times New Roman"/>
          <w:noProof/>
          <w:sz w:val="24"/>
          <w:szCs w:val="24"/>
        </w:rPr>
        <w:t>Penerapan Efektivitas Mesin Debarker Menggunakan Overall Equipment Effectiveness (Studi pada PT. Tri Tunggal Laksana Unit Blitar)</w:t>
      </w:r>
      <w:r w:rsidR="002F4A4C">
        <w:rPr>
          <w:rFonts w:ascii="Times New Roman" w:hAnsi="Times New Roman" w:cs="Times New Roman"/>
          <w:noProof/>
          <w:sz w:val="24"/>
          <w:szCs w:val="24"/>
          <w:lang w:val="en-US"/>
        </w:rPr>
        <w:t>:</w:t>
      </w:r>
      <w:r w:rsidR="003E3573" w:rsidRPr="003E3573">
        <w:rPr>
          <w:rFonts w:ascii="Times New Roman" w:hAnsi="Times New Roman" w:cs="Times New Roman"/>
          <w:noProof/>
          <w:sz w:val="24"/>
          <w:szCs w:val="24"/>
        </w:rPr>
        <w:t xml:space="preserve"> </w:t>
      </w:r>
      <w:r w:rsidR="003E3573" w:rsidRPr="003E3573">
        <w:rPr>
          <w:rFonts w:ascii="Times New Roman" w:hAnsi="Times New Roman" w:cs="Times New Roman"/>
          <w:i/>
          <w:iCs/>
          <w:noProof/>
          <w:sz w:val="24"/>
          <w:szCs w:val="24"/>
        </w:rPr>
        <w:t>J. Teknol. dan Manaj. Ind.</w:t>
      </w:r>
      <w:r w:rsidR="003E3573" w:rsidRPr="003E3573">
        <w:rPr>
          <w:rFonts w:ascii="Times New Roman" w:hAnsi="Times New Roman" w:cs="Times New Roman"/>
          <w:noProof/>
          <w:sz w:val="24"/>
          <w:szCs w:val="24"/>
        </w:rPr>
        <w:t>, vol. 6, no. 2, pp. 12–17, doi: https://doi.org/10.36040/jtmi.v6i2.3012.</w:t>
      </w:r>
    </w:p>
    <w:p w14:paraId="2D50E539" w14:textId="13D5A0CC" w:rsidR="003E3573" w:rsidRPr="003E3573" w:rsidRDefault="003E3573" w:rsidP="0052441E">
      <w:pPr>
        <w:widowControl w:val="0"/>
        <w:autoSpaceDE w:val="0"/>
        <w:autoSpaceDN w:val="0"/>
        <w:adjustRightInd w:val="0"/>
        <w:spacing w:after="0" w:line="240" w:lineRule="auto"/>
        <w:ind w:left="449" w:hangingChars="188" w:hanging="451"/>
        <w:jc w:val="both"/>
        <w:rPr>
          <w:rFonts w:ascii="Times New Roman" w:hAnsi="Times New Roman" w:cs="Times New Roman"/>
          <w:noProof/>
          <w:sz w:val="24"/>
          <w:szCs w:val="24"/>
        </w:rPr>
      </w:pPr>
      <w:r w:rsidRPr="003E3573">
        <w:rPr>
          <w:rFonts w:ascii="Times New Roman" w:hAnsi="Times New Roman" w:cs="Times New Roman"/>
          <w:noProof/>
          <w:sz w:val="24"/>
          <w:szCs w:val="24"/>
        </w:rPr>
        <w:t>[2]</w:t>
      </w:r>
      <w:r w:rsidRPr="003E3573">
        <w:rPr>
          <w:rFonts w:ascii="Times New Roman" w:hAnsi="Times New Roman" w:cs="Times New Roman"/>
          <w:noProof/>
          <w:sz w:val="24"/>
          <w:szCs w:val="24"/>
        </w:rPr>
        <w:tab/>
        <w:t>T. Haddad, B. W. Shaheen, and I. Németh</w:t>
      </w:r>
      <w:r w:rsidR="002F4A4C">
        <w:rPr>
          <w:rFonts w:ascii="Times New Roman" w:hAnsi="Times New Roman" w:cs="Times New Roman"/>
          <w:noProof/>
          <w:sz w:val="24"/>
          <w:szCs w:val="24"/>
          <w:lang w:val="en-US"/>
        </w:rPr>
        <w:t xml:space="preserve">. (2021). </w:t>
      </w:r>
      <w:r w:rsidRPr="003E3573">
        <w:rPr>
          <w:rFonts w:ascii="Times New Roman" w:hAnsi="Times New Roman" w:cs="Times New Roman"/>
          <w:noProof/>
          <w:sz w:val="24"/>
          <w:szCs w:val="24"/>
        </w:rPr>
        <w:t xml:space="preserve">Improving Overall Equipment Effectiveness (OEE) of Extrusion Machine Using Lean Manufacturing Approach,” </w:t>
      </w:r>
      <w:r w:rsidRPr="003E3573">
        <w:rPr>
          <w:rFonts w:ascii="Times New Roman" w:hAnsi="Times New Roman" w:cs="Times New Roman"/>
          <w:i/>
          <w:iCs/>
          <w:noProof/>
          <w:sz w:val="24"/>
          <w:szCs w:val="24"/>
        </w:rPr>
        <w:t>Manuf. Technol.</w:t>
      </w:r>
      <w:r w:rsidRPr="003E3573">
        <w:rPr>
          <w:rFonts w:ascii="Times New Roman" w:hAnsi="Times New Roman" w:cs="Times New Roman"/>
          <w:noProof/>
          <w:sz w:val="24"/>
          <w:szCs w:val="24"/>
        </w:rPr>
        <w:t>, vol. 21, no. 1, pp. 56–64, doi: 10.21062/mft.2021.006.</w:t>
      </w:r>
    </w:p>
    <w:p w14:paraId="13767A46" w14:textId="540177D2" w:rsidR="003E3573" w:rsidRPr="003E3573" w:rsidRDefault="003E3573" w:rsidP="0052441E">
      <w:pPr>
        <w:widowControl w:val="0"/>
        <w:autoSpaceDE w:val="0"/>
        <w:autoSpaceDN w:val="0"/>
        <w:adjustRightInd w:val="0"/>
        <w:spacing w:after="0" w:line="240" w:lineRule="auto"/>
        <w:ind w:left="449" w:hangingChars="188" w:hanging="451"/>
        <w:jc w:val="both"/>
        <w:rPr>
          <w:rFonts w:ascii="Times New Roman" w:hAnsi="Times New Roman" w:cs="Times New Roman"/>
          <w:noProof/>
          <w:sz w:val="24"/>
          <w:szCs w:val="24"/>
        </w:rPr>
      </w:pPr>
      <w:r w:rsidRPr="003E3573">
        <w:rPr>
          <w:rFonts w:ascii="Times New Roman" w:hAnsi="Times New Roman" w:cs="Times New Roman"/>
          <w:noProof/>
          <w:sz w:val="24"/>
          <w:szCs w:val="24"/>
        </w:rPr>
        <w:t>[3]</w:t>
      </w:r>
      <w:r w:rsidRPr="003E3573">
        <w:rPr>
          <w:rFonts w:ascii="Times New Roman" w:hAnsi="Times New Roman" w:cs="Times New Roman"/>
          <w:noProof/>
          <w:sz w:val="24"/>
          <w:szCs w:val="24"/>
        </w:rPr>
        <w:tab/>
        <w:t>International Labour Organization</w:t>
      </w:r>
      <w:r w:rsidR="002F4A4C">
        <w:rPr>
          <w:rFonts w:ascii="Times New Roman" w:hAnsi="Times New Roman" w:cs="Times New Roman"/>
          <w:noProof/>
          <w:sz w:val="24"/>
          <w:szCs w:val="24"/>
          <w:lang w:val="en-US"/>
        </w:rPr>
        <w:t xml:space="preserve">. (2019). </w:t>
      </w:r>
      <w:r w:rsidRPr="003E3573">
        <w:rPr>
          <w:rFonts w:ascii="Times New Roman" w:hAnsi="Times New Roman" w:cs="Times New Roman"/>
          <w:noProof/>
          <w:sz w:val="24"/>
          <w:szCs w:val="24"/>
        </w:rPr>
        <w:t xml:space="preserve">The electronics industry in Indonesia and </w:t>
      </w:r>
      <w:r w:rsidR="002F4A4C" w:rsidRPr="003E3573">
        <w:rPr>
          <w:rFonts w:ascii="Times New Roman" w:hAnsi="Times New Roman" w:cs="Times New Roman"/>
          <w:noProof/>
          <w:sz w:val="24"/>
          <w:szCs w:val="24"/>
        </w:rPr>
        <w:t>Its Integration Into Global Supply Chains</w:t>
      </w:r>
      <w:r w:rsidR="002F4A4C">
        <w:rPr>
          <w:rFonts w:ascii="Times New Roman" w:hAnsi="Times New Roman" w:cs="Times New Roman"/>
          <w:noProof/>
          <w:sz w:val="24"/>
          <w:szCs w:val="24"/>
          <w:lang w:val="en-US"/>
        </w:rPr>
        <w:t>:</w:t>
      </w:r>
      <w:r w:rsidRPr="003E3573">
        <w:rPr>
          <w:rFonts w:ascii="Times New Roman" w:hAnsi="Times New Roman" w:cs="Times New Roman"/>
          <w:noProof/>
          <w:sz w:val="24"/>
          <w:szCs w:val="24"/>
        </w:rPr>
        <w:t xml:space="preserve"> Geneva, [Online]. Available: https://www.ilo.org/wcmsp5/groups/public/---ed_dialogue/---sector/documents/publication/wcms_732119.pdf</w:t>
      </w:r>
    </w:p>
    <w:p w14:paraId="433D9C9B" w14:textId="045B8C1E" w:rsidR="003E3573" w:rsidRPr="003E3573" w:rsidRDefault="003E3573" w:rsidP="0052441E">
      <w:pPr>
        <w:widowControl w:val="0"/>
        <w:autoSpaceDE w:val="0"/>
        <w:autoSpaceDN w:val="0"/>
        <w:adjustRightInd w:val="0"/>
        <w:spacing w:after="0" w:line="240" w:lineRule="auto"/>
        <w:ind w:left="449" w:hangingChars="188" w:hanging="451"/>
        <w:jc w:val="both"/>
        <w:rPr>
          <w:rFonts w:ascii="Times New Roman" w:hAnsi="Times New Roman" w:cs="Times New Roman"/>
          <w:noProof/>
          <w:sz w:val="24"/>
          <w:szCs w:val="24"/>
        </w:rPr>
      </w:pPr>
      <w:r w:rsidRPr="003E3573">
        <w:rPr>
          <w:rFonts w:ascii="Times New Roman" w:hAnsi="Times New Roman" w:cs="Times New Roman"/>
          <w:noProof/>
          <w:sz w:val="24"/>
          <w:szCs w:val="24"/>
        </w:rPr>
        <w:t>[4]</w:t>
      </w:r>
      <w:r w:rsidRPr="003E3573">
        <w:rPr>
          <w:rFonts w:ascii="Times New Roman" w:hAnsi="Times New Roman" w:cs="Times New Roman"/>
          <w:noProof/>
          <w:sz w:val="24"/>
          <w:szCs w:val="24"/>
        </w:rPr>
        <w:tab/>
        <w:t>N. Amalia</w:t>
      </w:r>
      <w:r w:rsidR="002F4A4C">
        <w:rPr>
          <w:rFonts w:ascii="Times New Roman" w:hAnsi="Times New Roman" w:cs="Times New Roman"/>
          <w:noProof/>
          <w:sz w:val="24"/>
          <w:szCs w:val="24"/>
          <w:lang w:val="en-US"/>
        </w:rPr>
        <w:t xml:space="preserve">. (2022). </w:t>
      </w:r>
      <w:r w:rsidRPr="003E3573">
        <w:rPr>
          <w:rFonts w:ascii="Times New Roman" w:hAnsi="Times New Roman" w:cs="Times New Roman"/>
          <w:noProof/>
          <w:sz w:val="24"/>
          <w:szCs w:val="24"/>
        </w:rPr>
        <w:t>Electronic Industry in Indonesia: The Challenges and The Opportunities 2022</w:t>
      </w:r>
      <w:r w:rsidR="002F4A4C">
        <w:rPr>
          <w:rFonts w:ascii="Times New Roman" w:hAnsi="Times New Roman" w:cs="Times New Roman"/>
          <w:noProof/>
          <w:sz w:val="24"/>
          <w:szCs w:val="24"/>
          <w:lang w:val="en-US"/>
        </w:rPr>
        <w:t>:</w:t>
      </w:r>
      <w:r w:rsidRPr="003E3573">
        <w:rPr>
          <w:rFonts w:ascii="Times New Roman" w:hAnsi="Times New Roman" w:cs="Times New Roman"/>
          <w:noProof/>
          <w:sz w:val="24"/>
          <w:szCs w:val="24"/>
        </w:rPr>
        <w:t xml:space="preserve"> https://blog.usetada.com/en/electronic-industry-in-indonesia-2022 (accessed Oct. 01, 2023).</w:t>
      </w:r>
    </w:p>
    <w:p w14:paraId="2DADC399" w14:textId="00A9EAE3" w:rsidR="003E3573" w:rsidRPr="003E3573" w:rsidRDefault="003E3573" w:rsidP="0052441E">
      <w:pPr>
        <w:widowControl w:val="0"/>
        <w:autoSpaceDE w:val="0"/>
        <w:autoSpaceDN w:val="0"/>
        <w:adjustRightInd w:val="0"/>
        <w:spacing w:after="0" w:line="240" w:lineRule="auto"/>
        <w:ind w:left="449" w:hangingChars="188" w:hanging="451"/>
        <w:jc w:val="both"/>
        <w:rPr>
          <w:rFonts w:ascii="Times New Roman" w:hAnsi="Times New Roman" w:cs="Times New Roman"/>
          <w:noProof/>
          <w:sz w:val="24"/>
          <w:szCs w:val="24"/>
        </w:rPr>
      </w:pPr>
      <w:r w:rsidRPr="003E3573">
        <w:rPr>
          <w:rFonts w:ascii="Times New Roman" w:hAnsi="Times New Roman" w:cs="Times New Roman"/>
          <w:noProof/>
          <w:sz w:val="24"/>
          <w:szCs w:val="24"/>
        </w:rPr>
        <w:t>[5]</w:t>
      </w:r>
      <w:r w:rsidRPr="003E3573">
        <w:rPr>
          <w:rFonts w:ascii="Times New Roman" w:hAnsi="Times New Roman" w:cs="Times New Roman"/>
          <w:noProof/>
          <w:sz w:val="24"/>
          <w:szCs w:val="24"/>
        </w:rPr>
        <w:tab/>
        <w:t>M. M. Mubyarto and G. P. D. Sohibien</w:t>
      </w:r>
      <w:r w:rsidR="002F4A4C">
        <w:rPr>
          <w:rFonts w:ascii="Times New Roman" w:hAnsi="Times New Roman" w:cs="Times New Roman"/>
          <w:noProof/>
          <w:sz w:val="24"/>
          <w:szCs w:val="24"/>
          <w:lang w:val="en-US"/>
        </w:rPr>
        <w:t xml:space="preserve">. (2019). </w:t>
      </w:r>
      <w:r w:rsidRPr="003E3573">
        <w:rPr>
          <w:rFonts w:ascii="Times New Roman" w:hAnsi="Times New Roman" w:cs="Times New Roman"/>
          <w:noProof/>
          <w:sz w:val="24"/>
          <w:szCs w:val="24"/>
        </w:rPr>
        <w:t>Determinan Daya Saing Sektor Manufaktur Unggulan Menuju Program Making Indonesia 4</w:t>
      </w:r>
      <w:r w:rsidR="002F4A4C">
        <w:rPr>
          <w:rFonts w:ascii="Times New Roman" w:hAnsi="Times New Roman" w:cs="Times New Roman"/>
          <w:noProof/>
          <w:sz w:val="24"/>
          <w:szCs w:val="24"/>
          <w:lang w:val="en-US"/>
        </w:rPr>
        <w:t>:</w:t>
      </w:r>
      <w:r w:rsidRPr="003E3573">
        <w:rPr>
          <w:rFonts w:ascii="Times New Roman" w:hAnsi="Times New Roman" w:cs="Times New Roman"/>
          <w:noProof/>
          <w:sz w:val="24"/>
          <w:szCs w:val="24"/>
        </w:rPr>
        <w:t xml:space="preserve"> </w:t>
      </w:r>
      <w:r w:rsidRPr="003E3573">
        <w:rPr>
          <w:rFonts w:ascii="Times New Roman" w:hAnsi="Times New Roman" w:cs="Times New Roman"/>
          <w:i/>
          <w:iCs/>
          <w:noProof/>
          <w:sz w:val="24"/>
          <w:szCs w:val="24"/>
        </w:rPr>
        <w:t>Semin. Nas. Off. Stat.</w:t>
      </w:r>
      <w:r w:rsidRPr="003E3573">
        <w:rPr>
          <w:rFonts w:ascii="Times New Roman" w:hAnsi="Times New Roman" w:cs="Times New Roman"/>
          <w:noProof/>
          <w:sz w:val="24"/>
          <w:szCs w:val="24"/>
        </w:rPr>
        <w:t xml:space="preserve">, doi: </w:t>
      </w:r>
      <w:r w:rsidRPr="003E3573">
        <w:rPr>
          <w:rFonts w:ascii="Times New Roman" w:hAnsi="Times New Roman" w:cs="Times New Roman"/>
          <w:noProof/>
          <w:sz w:val="24"/>
          <w:szCs w:val="24"/>
        </w:rPr>
        <w:lastRenderedPageBreak/>
        <w:t>https://doi.org/10.34123/semnasoffstat.v2019i1.56.</w:t>
      </w:r>
    </w:p>
    <w:p w14:paraId="7E357D86" w14:textId="02FAFD41" w:rsidR="003E3573" w:rsidRPr="003E3573" w:rsidRDefault="003E3573" w:rsidP="0052441E">
      <w:pPr>
        <w:widowControl w:val="0"/>
        <w:autoSpaceDE w:val="0"/>
        <w:autoSpaceDN w:val="0"/>
        <w:adjustRightInd w:val="0"/>
        <w:spacing w:after="0" w:line="240" w:lineRule="auto"/>
        <w:ind w:left="449" w:hangingChars="188" w:hanging="451"/>
        <w:jc w:val="both"/>
        <w:rPr>
          <w:rFonts w:ascii="Times New Roman" w:hAnsi="Times New Roman" w:cs="Times New Roman"/>
          <w:noProof/>
          <w:sz w:val="24"/>
          <w:szCs w:val="24"/>
        </w:rPr>
      </w:pPr>
      <w:r w:rsidRPr="003E3573">
        <w:rPr>
          <w:rFonts w:ascii="Times New Roman" w:hAnsi="Times New Roman" w:cs="Times New Roman"/>
          <w:noProof/>
          <w:sz w:val="24"/>
          <w:szCs w:val="24"/>
        </w:rPr>
        <w:t>[6]</w:t>
      </w:r>
      <w:r w:rsidRPr="003E3573">
        <w:rPr>
          <w:rFonts w:ascii="Times New Roman" w:hAnsi="Times New Roman" w:cs="Times New Roman"/>
          <w:noProof/>
          <w:sz w:val="24"/>
          <w:szCs w:val="24"/>
        </w:rPr>
        <w:tab/>
        <w:t>M. G. Hudedmani, S. K. Kabberalli, U. R. M., and R. Hittalamani</w:t>
      </w:r>
      <w:r w:rsidR="002F4A4C">
        <w:rPr>
          <w:rFonts w:ascii="Times New Roman" w:hAnsi="Times New Roman" w:cs="Times New Roman"/>
          <w:noProof/>
          <w:sz w:val="24"/>
          <w:szCs w:val="24"/>
          <w:lang w:val="en-US"/>
        </w:rPr>
        <w:t xml:space="preserve">. (2017). </w:t>
      </w:r>
      <w:r w:rsidRPr="003E3573">
        <w:rPr>
          <w:rFonts w:ascii="Times New Roman" w:hAnsi="Times New Roman" w:cs="Times New Roman"/>
          <w:noProof/>
          <w:sz w:val="24"/>
          <w:szCs w:val="24"/>
        </w:rPr>
        <w:t>Programmable Logic Controller (PLC) in Automation</w:t>
      </w:r>
      <w:r w:rsidR="002F4A4C">
        <w:rPr>
          <w:rFonts w:ascii="Times New Roman" w:hAnsi="Times New Roman" w:cs="Times New Roman"/>
          <w:noProof/>
          <w:sz w:val="24"/>
          <w:szCs w:val="24"/>
          <w:lang w:val="en-US"/>
        </w:rPr>
        <w:t>:</w:t>
      </w:r>
      <w:r w:rsidRPr="003E3573">
        <w:rPr>
          <w:rFonts w:ascii="Times New Roman" w:hAnsi="Times New Roman" w:cs="Times New Roman"/>
          <w:noProof/>
          <w:sz w:val="24"/>
          <w:szCs w:val="24"/>
        </w:rPr>
        <w:t xml:space="preserve"> </w:t>
      </w:r>
      <w:r w:rsidRPr="003E3573">
        <w:rPr>
          <w:rFonts w:ascii="Times New Roman" w:hAnsi="Times New Roman" w:cs="Times New Roman"/>
          <w:i/>
          <w:iCs/>
          <w:noProof/>
          <w:sz w:val="24"/>
          <w:szCs w:val="24"/>
        </w:rPr>
        <w:t>Adv. J. Grad. Res.</w:t>
      </w:r>
      <w:r w:rsidRPr="003E3573">
        <w:rPr>
          <w:rFonts w:ascii="Times New Roman" w:hAnsi="Times New Roman" w:cs="Times New Roman"/>
          <w:noProof/>
          <w:sz w:val="24"/>
          <w:szCs w:val="24"/>
        </w:rPr>
        <w:t>, vol. 2, no. 1, pp. 37–45, https://doi.org/10.21467/ajgr.2.1.37-45.</w:t>
      </w:r>
    </w:p>
    <w:p w14:paraId="651D7FAE" w14:textId="4F82952A" w:rsidR="003E3573" w:rsidRPr="003E3573" w:rsidRDefault="003E3573" w:rsidP="0052441E">
      <w:pPr>
        <w:widowControl w:val="0"/>
        <w:autoSpaceDE w:val="0"/>
        <w:autoSpaceDN w:val="0"/>
        <w:adjustRightInd w:val="0"/>
        <w:spacing w:after="0" w:line="240" w:lineRule="auto"/>
        <w:ind w:left="449" w:hangingChars="188" w:hanging="451"/>
        <w:jc w:val="both"/>
        <w:rPr>
          <w:rFonts w:ascii="Times New Roman" w:hAnsi="Times New Roman" w:cs="Times New Roman"/>
          <w:noProof/>
          <w:sz w:val="24"/>
          <w:szCs w:val="24"/>
        </w:rPr>
      </w:pPr>
      <w:r w:rsidRPr="003E3573">
        <w:rPr>
          <w:rFonts w:ascii="Times New Roman" w:hAnsi="Times New Roman" w:cs="Times New Roman"/>
          <w:noProof/>
          <w:sz w:val="24"/>
          <w:szCs w:val="24"/>
        </w:rPr>
        <w:t>[7]</w:t>
      </w:r>
      <w:r w:rsidRPr="003E3573">
        <w:rPr>
          <w:rFonts w:ascii="Times New Roman" w:hAnsi="Times New Roman" w:cs="Times New Roman"/>
          <w:noProof/>
          <w:sz w:val="24"/>
          <w:szCs w:val="24"/>
        </w:rPr>
        <w:tab/>
        <w:t>S. S. Khairullah and A.-N. Sharkawy</w:t>
      </w:r>
      <w:r w:rsidR="002F4A4C">
        <w:rPr>
          <w:rFonts w:ascii="Times New Roman" w:hAnsi="Times New Roman" w:cs="Times New Roman"/>
          <w:noProof/>
          <w:sz w:val="24"/>
          <w:szCs w:val="24"/>
          <w:lang w:val="en-US"/>
        </w:rPr>
        <w:t xml:space="preserve">. (2022). </w:t>
      </w:r>
      <w:r w:rsidRPr="003E3573">
        <w:rPr>
          <w:rFonts w:ascii="Times New Roman" w:hAnsi="Times New Roman" w:cs="Times New Roman"/>
          <w:noProof/>
          <w:sz w:val="24"/>
          <w:szCs w:val="24"/>
        </w:rPr>
        <w:t>Design and Implementation of a Reliable and Secure Controller for Smart Home Applications Based on PLC</w:t>
      </w:r>
      <w:r w:rsidR="002F4A4C">
        <w:rPr>
          <w:rFonts w:ascii="Times New Roman" w:hAnsi="Times New Roman" w:cs="Times New Roman"/>
          <w:noProof/>
          <w:sz w:val="24"/>
          <w:szCs w:val="24"/>
          <w:lang w:val="en-US"/>
        </w:rPr>
        <w:t>:</w:t>
      </w:r>
      <w:r w:rsidRPr="003E3573">
        <w:rPr>
          <w:rFonts w:ascii="Times New Roman" w:hAnsi="Times New Roman" w:cs="Times New Roman"/>
          <w:noProof/>
          <w:sz w:val="24"/>
          <w:szCs w:val="24"/>
        </w:rPr>
        <w:t xml:space="preserve"> </w:t>
      </w:r>
      <w:r w:rsidRPr="003E3573">
        <w:rPr>
          <w:rFonts w:ascii="Times New Roman" w:hAnsi="Times New Roman" w:cs="Times New Roman"/>
          <w:i/>
          <w:iCs/>
          <w:noProof/>
          <w:sz w:val="24"/>
          <w:szCs w:val="24"/>
        </w:rPr>
        <w:t>J. Robot. Control</w:t>
      </w:r>
      <w:r w:rsidRPr="003E3573">
        <w:rPr>
          <w:rFonts w:ascii="Times New Roman" w:hAnsi="Times New Roman" w:cs="Times New Roman"/>
          <w:noProof/>
          <w:sz w:val="24"/>
          <w:szCs w:val="24"/>
        </w:rPr>
        <w:t>, vol. 3, no. 5, pp. 614–621, doi: 10.18196/jrc.v3i5.15972.</w:t>
      </w:r>
    </w:p>
    <w:p w14:paraId="37B815BF" w14:textId="43DD7A69" w:rsidR="003E3573" w:rsidRPr="003E3573" w:rsidRDefault="003E3573" w:rsidP="0052441E">
      <w:pPr>
        <w:widowControl w:val="0"/>
        <w:autoSpaceDE w:val="0"/>
        <w:autoSpaceDN w:val="0"/>
        <w:adjustRightInd w:val="0"/>
        <w:spacing w:after="0" w:line="240" w:lineRule="auto"/>
        <w:ind w:left="449" w:hangingChars="188" w:hanging="451"/>
        <w:jc w:val="both"/>
        <w:rPr>
          <w:rFonts w:ascii="Times New Roman" w:hAnsi="Times New Roman" w:cs="Times New Roman"/>
          <w:noProof/>
          <w:sz w:val="24"/>
          <w:szCs w:val="24"/>
        </w:rPr>
      </w:pPr>
      <w:r w:rsidRPr="003E3573">
        <w:rPr>
          <w:rFonts w:ascii="Times New Roman" w:hAnsi="Times New Roman" w:cs="Times New Roman"/>
          <w:noProof/>
          <w:sz w:val="24"/>
          <w:szCs w:val="24"/>
        </w:rPr>
        <w:t>[8]</w:t>
      </w:r>
      <w:r w:rsidRPr="003E3573">
        <w:rPr>
          <w:rFonts w:ascii="Times New Roman" w:hAnsi="Times New Roman" w:cs="Times New Roman"/>
          <w:noProof/>
          <w:sz w:val="24"/>
          <w:szCs w:val="24"/>
        </w:rPr>
        <w:tab/>
        <w:t>J.-Y. Chen, K.-C. Tai, and G.-C. Chen</w:t>
      </w:r>
      <w:r w:rsidR="002F4A4C">
        <w:rPr>
          <w:rFonts w:ascii="Times New Roman" w:hAnsi="Times New Roman" w:cs="Times New Roman"/>
          <w:noProof/>
          <w:sz w:val="24"/>
          <w:szCs w:val="24"/>
          <w:lang w:val="en-US"/>
        </w:rPr>
        <w:t xml:space="preserve">. (2017). </w:t>
      </w:r>
      <w:r w:rsidRPr="003E3573">
        <w:rPr>
          <w:rFonts w:ascii="Times New Roman" w:hAnsi="Times New Roman" w:cs="Times New Roman"/>
          <w:noProof/>
          <w:sz w:val="24"/>
          <w:szCs w:val="24"/>
        </w:rPr>
        <w:t>Application of Programmable Logic Controller to Build-up an Intelligent Industry 4.0 Platform</w:t>
      </w:r>
      <w:r w:rsidR="002F4A4C">
        <w:rPr>
          <w:rFonts w:ascii="Times New Roman" w:hAnsi="Times New Roman" w:cs="Times New Roman"/>
          <w:noProof/>
          <w:sz w:val="24"/>
          <w:szCs w:val="24"/>
          <w:lang w:val="en-US"/>
        </w:rPr>
        <w:t>:</w:t>
      </w:r>
      <w:r w:rsidRPr="003E3573">
        <w:rPr>
          <w:rFonts w:ascii="Times New Roman" w:hAnsi="Times New Roman" w:cs="Times New Roman"/>
          <w:noProof/>
          <w:sz w:val="24"/>
          <w:szCs w:val="24"/>
        </w:rPr>
        <w:t xml:space="preserve"> </w:t>
      </w:r>
      <w:r w:rsidRPr="003E3573">
        <w:rPr>
          <w:rFonts w:ascii="Times New Roman" w:hAnsi="Times New Roman" w:cs="Times New Roman"/>
          <w:i/>
          <w:iCs/>
          <w:noProof/>
          <w:sz w:val="24"/>
          <w:szCs w:val="24"/>
        </w:rPr>
        <w:t>Procedia CIRP</w:t>
      </w:r>
      <w:r w:rsidRPr="003E3573">
        <w:rPr>
          <w:rFonts w:ascii="Times New Roman" w:hAnsi="Times New Roman" w:cs="Times New Roman"/>
          <w:noProof/>
          <w:sz w:val="24"/>
          <w:szCs w:val="24"/>
        </w:rPr>
        <w:t>, vol. 63, pp. 150–155, https://doi.org/10.1016/j.procir.2017.03.116.</w:t>
      </w:r>
    </w:p>
    <w:p w14:paraId="2C270A91" w14:textId="578DFF66" w:rsidR="003E3573" w:rsidRPr="003E3573" w:rsidRDefault="003E3573" w:rsidP="0052441E">
      <w:pPr>
        <w:widowControl w:val="0"/>
        <w:autoSpaceDE w:val="0"/>
        <w:autoSpaceDN w:val="0"/>
        <w:adjustRightInd w:val="0"/>
        <w:spacing w:after="0" w:line="240" w:lineRule="auto"/>
        <w:ind w:left="449" w:hangingChars="188" w:hanging="451"/>
        <w:jc w:val="both"/>
        <w:rPr>
          <w:rFonts w:ascii="Times New Roman" w:hAnsi="Times New Roman" w:cs="Times New Roman"/>
          <w:noProof/>
          <w:sz w:val="24"/>
          <w:szCs w:val="24"/>
        </w:rPr>
      </w:pPr>
      <w:r w:rsidRPr="003E3573">
        <w:rPr>
          <w:rFonts w:ascii="Times New Roman" w:hAnsi="Times New Roman" w:cs="Times New Roman"/>
          <w:noProof/>
          <w:sz w:val="24"/>
          <w:szCs w:val="24"/>
        </w:rPr>
        <w:t>[9]</w:t>
      </w:r>
      <w:r w:rsidRPr="003E3573">
        <w:rPr>
          <w:rFonts w:ascii="Times New Roman" w:hAnsi="Times New Roman" w:cs="Times New Roman"/>
          <w:noProof/>
          <w:sz w:val="24"/>
          <w:szCs w:val="24"/>
        </w:rPr>
        <w:tab/>
        <w:t>G. M. Martinov, I. A. Kovalev, and N. Y. Chervonnova</w:t>
      </w:r>
      <w:r w:rsidR="002F4A4C">
        <w:rPr>
          <w:rFonts w:ascii="Times New Roman" w:hAnsi="Times New Roman" w:cs="Times New Roman"/>
          <w:noProof/>
          <w:sz w:val="24"/>
          <w:szCs w:val="24"/>
          <w:lang w:val="en-US"/>
        </w:rPr>
        <w:t xml:space="preserve">. (2020). </w:t>
      </w:r>
      <w:r w:rsidRPr="003E3573">
        <w:rPr>
          <w:rFonts w:ascii="Times New Roman" w:hAnsi="Times New Roman" w:cs="Times New Roman"/>
          <w:noProof/>
          <w:sz w:val="24"/>
          <w:szCs w:val="24"/>
        </w:rPr>
        <w:t xml:space="preserve">Development of a </w:t>
      </w:r>
      <w:r w:rsidR="002F4A4C">
        <w:rPr>
          <w:rFonts w:ascii="Times New Roman" w:hAnsi="Times New Roman" w:cs="Times New Roman"/>
          <w:noProof/>
          <w:sz w:val="24"/>
          <w:szCs w:val="24"/>
          <w:lang w:val="en-US"/>
        </w:rPr>
        <w:t>P</w:t>
      </w:r>
      <w:r w:rsidRPr="003E3573">
        <w:rPr>
          <w:rFonts w:ascii="Times New Roman" w:hAnsi="Times New Roman" w:cs="Times New Roman"/>
          <w:noProof/>
          <w:sz w:val="24"/>
          <w:szCs w:val="24"/>
        </w:rPr>
        <w:t xml:space="preserve">latform for </w:t>
      </w:r>
      <w:r w:rsidR="002F4A4C">
        <w:rPr>
          <w:rFonts w:ascii="Times New Roman" w:hAnsi="Times New Roman" w:cs="Times New Roman"/>
          <w:noProof/>
          <w:sz w:val="24"/>
          <w:szCs w:val="24"/>
          <w:lang w:val="en-US"/>
        </w:rPr>
        <w:t>C</w:t>
      </w:r>
      <w:r w:rsidRPr="003E3573">
        <w:rPr>
          <w:rFonts w:ascii="Times New Roman" w:hAnsi="Times New Roman" w:cs="Times New Roman"/>
          <w:noProof/>
          <w:sz w:val="24"/>
          <w:szCs w:val="24"/>
        </w:rPr>
        <w:t xml:space="preserve">ollecting </w:t>
      </w:r>
      <w:r w:rsidR="002F4A4C">
        <w:rPr>
          <w:rFonts w:ascii="Times New Roman" w:hAnsi="Times New Roman" w:cs="Times New Roman"/>
          <w:noProof/>
          <w:sz w:val="24"/>
          <w:szCs w:val="24"/>
          <w:lang w:val="en-US"/>
        </w:rPr>
        <w:t>I</w:t>
      </w:r>
      <w:r w:rsidRPr="003E3573">
        <w:rPr>
          <w:rFonts w:ascii="Times New Roman" w:hAnsi="Times New Roman" w:cs="Times New Roman"/>
          <w:noProof/>
          <w:sz w:val="24"/>
          <w:szCs w:val="24"/>
        </w:rPr>
        <w:t xml:space="preserve">nformation on </w:t>
      </w:r>
      <w:r w:rsidR="002F4A4C">
        <w:rPr>
          <w:rFonts w:ascii="Times New Roman" w:hAnsi="Times New Roman" w:cs="Times New Roman"/>
          <w:noProof/>
          <w:sz w:val="24"/>
          <w:szCs w:val="24"/>
          <w:lang w:val="en-US"/>
        </w:rPr>
        <w:t>T</w:t>
      </w:r>
      <w:r w:rsidRPr="003E3573">
        <w:rPr>
          <w:rFonts w:ascii="Times New Roman" w:hAnsi="Times New Roman" w:cs="Times New Roman"/>
          <w:noProof/>
          <w:sz w:val="24"/>
          <w:szCs w:val="24"/>
        </w:rPr>
        <w:t xml:space="preserve">he </w:t>
      </w:r>
      <w:r w:rsidR="002F4A4C">
        <w:rPr>
          <w:rFonts w:ascii="Times New Roman" w:hAnsi="Times New Roman" w:cs="Times New Roman"/>
          <w:noProof/>
          <w:sz w:val="24"/>
          <w:szCs w:val="24"/>
          <w:lang w:val="en-US"/>
        </w:rPr>
        <w:t>O</w:t>
      </w:r>
      <w:r w:rsidRPr="003E3573">
        <w:rPr>
          <w:rFonts w:ascii="Times New Roman" w:hAnsi="Times New Roman" w:cs="Times New Roman"/>
          <w:noProof/>
          <w:sz w:val="24"/>
          <w:szCs w:val="24"/>
        </w:rPr>
        <w:t xml:space="preserve">peration of </w:t>
      </w:r>
      <w:r w:rsidR="002F4A4C">
        <w:rPr>
          <w:rFonts w:ascii="Times New Roman" w:hAnsi="Times New Roman" w:cs="Times New Roman"/>
          <w:noProof/>
          <w:sz w:val="24"/>
          <w:szCs w:val="24"/>
          <w:lang w:val="en-US"/>
        </w:rPr>
        <w:t>T</w:t>
      </w:r>
      <w:r w:rsidRPr="003E3573">
        <w:rPr>
          <w:rFonts w:ascii="Times New Roman" w:hAnsi="Times New Roman" w:cs="Times New Roman"/>
          <w:noProof/>
          <w:sz w:val="24"/>
          <w:szCs w:val="24"/>
        </w:rPr>
        <w:t xml:space="preserve">echnological </w:t>
      </w:r>
      <w:r w:rsidR="002F4A4C">
        <w:rPr>
          <w:rFonts w:ascii="Times New Roman" w:hAnsi="Times New Roman" w:cs="Times New Roman"/>
          <w:noProof/>
          <w:sz w:val="24"/>
          <w:szCs w:val="24"/>
          <w:lang w:val="en-US"/>
        </w:rPr>
        <w:t>E</w:t>
      </w:r>
      <w:r w:rsidRPr="003E3573">
        <w:rPr>
          <w:rFonts w:ascii="Times New Roman" w:hAnsi="Times New Roman" w:cs="Times New Roman"/>
          <w:noProof/>
          <w:sz w:val="24"/>
          <w:szCs w:val="24"/>
        </w:rPr>
        <w:t xml:space="preserve">quipment with the </w:t>
      </w:r>
      <w:r w:rsidR="002F4A4C">
        <w:rPr>
          <w:rFonts w:ascii="Times New Roman" w:hAnsi="Times New Roman" w:cs="Times New Roman"/>
          <w:noProof/>
          <w:sz w:val="24"/>
          <w:szCs w:val="24"/>
          <w:lang w:val="en-US"/>
        </w:rPr>
        <w:t>U</w:t>
      </w:r>
      <w:r w:rsidRPr="003E3573">
        <w:rPr>
          <w:rFonts w:ascii="Times New Roman" w:hAnsi="Times New Roman" w:cs="Times New Roman"/>
          <w:noProof/>
          <w:sz w:val="24"/>
          <w:szCs w:val="24"/>
        </w:rPr>
        <w:t>se of Industrial Internet of Things</w:t>
      </w:r>
      <w:r w:rsidR="002F4A4C">
        <w:rPr>
          <w:rFonts w:ascii="Times New Roman" w:hAnsi="Times New Roman" w:cs="Times New Roman"/>
          <w:noProof/>
          <w:sz w:val="24"/>
          <w:szCs w:val="24"/>
          <w:lang w:val="en-US"/>
        </w:rPr>
        <w:t>:</w:t>
      </w:r>
      <w:r w:rsidRPr="003E3573">
        <w:rPr>
          <w:rFonts w:ascii="Times New Roman" w:hAnsi="Times New Roman" w:cs="Times New Roman"/>
          <w:noProof/>
          <w:sz w:val="24"/>
          <w:szCs w:val="24"/>
        </w:rPr>
        <w:t xml:space="preserve"> </w:t>
      </w:r>
      <w:r w:rsidRPr="003E3573">
        <w:rPr>
          <w:rFonts w:ascii="Times New Roman" w:hAnsi="Times New Roman" w:cs="Times New Roman"/>
          <w:i/>
          <w:iCs/>
          <w:noProof/>
          <w:sz w:val="24"/>
          <w:szCs w:val="24"/>
        </w:rPr>
        <w:t>IOP Conf. Ser. Mater. Sci. Eng.</w:t>
      </w:r>
      <w:r w:rsidRPr="003E3573">
        <w:rPr>
          <w:rFonts w:ascii="Times New Roman" w:hAnsi="Times New Roman" w:cs="Times New Roman"/>
          <w:noProof/>
          <w:sz w:val="24"/>
          <w:szCs w:val="24"/>
        </w:rPr>
        <w:t>, vol. 709, no. 4, p. 44063, doi: 10.1088/1757-899X/709/4/044063.</w:t>
      </w:r>
    </w:p>
    <w:p w14:paraId="70CD2FC5" w14:textId="4099F450" w:rsidR="003E3573" w:rsidRPr="003E3573" w:rsidRDefault="003E3573" w:rsidP="0052441E">
      <w:pPr>
        <w:widowControl w:val="0"/>
        <w:autoSpaceDE w:val="0"/>
        <w:autoSpaceDN w:val="0"/>
        <w:adjustRightInd w:val="0"/>
        <w:spacing w:after="0" w:line="240" w:lineRule="auto"/>
        <w:ind w:left="449" w:hangingChars="188" w:hanging="451"/>
        <w:jc w:val="both"/>
        <w:rPr>
          <w:rFonts w:ascii="Times New Roman" w:hAnsi="Times New Roman" w:cs="Times New Roman"/>
          <w:noProof/>
          <w:sz w:val="24"/>
          <w:szCs w:val="24"/>
        </w:rPr>
      </w:pPr>
      <w:r w:rsidRPr="003E3573">
        <w:rPr>
          <w:rFonts w:ascii="Times New Roman" w:hAnsi="Times New Roman" w:cs="Times New Roman"/>
          <w:noProof/>
          <w:sz w:val="24"/>
          <w:szCs w:val="24"/>
        </w:rPr>
        <w:t>[10]</w:t>
      </w:r>
      <w:r w:rsidRPr="003E3573">
        <w:rPr>
          <w:rFonts w:ascii="Times New Roman" w:hAnsi="Times New Roman" w:cs="Times New Roman"/>
          <w:noProof/>
          <w:sz w:val="24"/>
          <w:szCs w:val="24"/>
        </w:rPr>
        <w:tab/>
        <w:t>E. K. Karmilawati, K. M. Mulyono, and S. N. Nugroho</w:t>
      </w:r>
      <w:r w:rsidR="002F4A4C">
        <w:rPr>
          <w:rFonts w:ascii="Times New Roman" w:hAnsi="Times New Roman" w:cs="Times New Roman"/>
          <w:noProof/>
          <w:sz w:val="24"/>
          <w:szCs w:val="24"/>
          <w:lang w:val="en-US"/>
        </w:rPr>
        <w:t xml:space="preserve">. (2021). </w:t>
      </w:r>
      <w:r w:rsidRPr="003E3573">
        <w:rPr>
          <w:rFonts w:ascii="Times New Roman" w:hAnsi="Times New Roman" w:cs="Times New Roman"/>
          <w:noProof/>
          <w:sz w:val="24"/>
          <w:szCs w:val="24"/>
        </w:rPr>
        <w:t xml:space="preserve">Pendekatan OEE (Overall Equipment Effectiveness) </w:t>
      </w:r>
      <w:r w:rsidR="002F4A4C">
        <w:rPr>
          <w:rFonts w:ascii="Times New Roman" w:hAnsi="Times New Roman" w:cs="Times New Roman"/>
          <w:noProof/>
          <w:sz w:val="24"/>
          <w:szCs w:val="24"/>
          <w:lang w:val="en-US"/>
        </w:rPr>
        <w:t>u</w:t>
      </w:r>
      <w:r w:rsidRPr="003E3573">
        <w:rPr>
          <w:rFonts w:ascii="Times New Roman" w:hAnsi="Times New Roman" w:cs="Times New Roman"/>
          <w:noProof/>
          <w:sz w:val="24"/>
          <w:szCs w:val="24"/>
        </w:rPr>
        <w:t xml:space="preserve">ntuk Mengurangi Losses </w:t>
      </w:r>
      <w:r w:rsidR="002F4A4C">
        <w:rPr>
          <w:rFonts w:ascii="Times New Roman" w:hAnsi="Times New Roman" w:cs="Times New Roman"/>
          <w:noProof/>
          <w:sz w:val="24"/>
          <w:szCs w:val="24"/>
          <w:lang w:val="en-US"/>
        </w:rPr>
        <w:t>p</w:t>
      </w:r>
      <w:r w:rsidRPr="003E3573">
        <w:rPr>
          <w:rFonts w:ascii="Times New Roman" w:hAnsi="Times New Roman" w:cs="Times New Roman"/>
          <w:noProof/>
          <w:sz w:val="24"/>
          <w:szCs w:val="24"/>
        </w:rPr>
        <w:t>ada Mesin Moulding Cerex</w:t>
      </w:r>
      <w:r w:rsidR="00853624">
        <w:rPr>
          <w:rFonts w:ascii="Times New Roman" w:hAnsi="Times New Roman" w:cs="Times New Roman"/>
          <w:noProof/>
          <w:sz w:val="24"/>
          <w:szCs w:val="24"/>
          <w:lang w:val="en-US"/>
        </w:rPr>
        <w:t>:</w:t>
      </w:r>
      <w:r w:rsidRPr="003E3573">
        <w:rPr>
          <w:rFonts w:ascii="Times New Roman" w:hAnsi="Times New Roman" w:cs="Times New Roman"/>
          <w:noProof/>
          <w:sz w:val="24"/>
          <w:szCs w:val="24"/>
        </w:rPr>
        <w:t xml:space="preserve"> </w:t>
      </w:r>
      <w:r w:rsidRPr="003E3573">
        <w:rPr>
          <w:rFonts w:ascii="Times New Roman" w:hAnsi="Times New Roman" w:cs="Times New Roman"/>
          <w:i/>
          <w:iCs/>
          <w:noProof/>
          <w:sz w:val="24"/>
          <w:szCs w:val="24"/>
        </w:rPr>
        <w:t>J. Optimasi Tek. Ind.</w:t>
      </w:r>
      <w:r w:rsidRPr="003E3573">
        <w:rPr>
          <w:rFonts w:ascii="Times New Roman" w:hAnsi="Times New Roman" w:cs="Times New Roman"/>
          <w:noProof/>
          <w:sz w:val="24"/>
          <w:szCs w:val="24"/>
        </w:rPr>
        <w:t>, vol. 3, no. 2, p. 46, doi: 10.30998/joti.v3i2.8576.</w:t>
      </w:r>
    </w:p>
    <w:p w14:paraId="0AAE8345" w14:textId="0F0C1CD0" w:rsidR="003E3573" w:rsidRPr="003E3573" w:rsidRDefault="003E3573" w:rsidP="0052441E">
      <w:pPr>
        <w:widowControl w:val="0"/>
        <w:autoSpaceDE w:val="0"/>
        <w:autoSpaceDN w:val="0"/>
        <w:adjustRightInd w:val="0"/>
        <w:spacing w:after="0" w:line="240" w:lineRule="auto"/>
        <w:ind w:left="449" w:hangingChars="188" w:hanging="451"/>
        <w:jc w:val="both"/>
        <w:rPr>
          <w:rFonts w:ascii="Times New Roman" w:hAnsi="Times New Roman" w:cs="Times New Roman"/>
          <w:noProof/>
          <w:sz w:val="24"/>
          <w:szCs w:val="24"/>
        </w:rPr>
      </w:pPr>
      <w:r w:rsidRPr="003E3573">
        <w:rPr>
          <w:rFonts w:ascii="Times New Roman" w:hAnsi="Times New Roman" w:cs="Times New Roman"/>
          <w:noProof/>
          <w:sz w:val="24"/>
          <w:szCs w:val="24"/>
        </w:rPr>
        <w:t>[11]</w:t>
      </w:r>
      <w:r w:rsidRPr="003E3573">
        <w:rPr>
          <w:rFonts w:ascii="Times New Roman" w:hAnsi="Times New Roman" w:cs="Times New Roman"/>
          <w:noProof/>
          <w:sz w:val="24"/>
          <w:szCs w:val="24"/>
        </w:rPr>
        <w:tab/>
        <w:t>H. MZ, I. Husin, and A. A. Masruri</w:t>
      </w:r>
      <w:r w:rsidR="00853624">
        <w:rPr>
          <w:rFonts w:ascii="Times New Roman" w:hAnsi="Times New Roman" w:cs="Times New Roman"/>
          <w:noProof/>
          <w:sz w:val="24"/>
          <w:szCs w:val="24"/>
          <w:lang w:val="en-US"/>
        </w:rPr>
        <w:t xml:space="preserve">. (2018). </w:t>
      </w:r>
      <w:r w:rsidRPr="003E3573">
        <w:rPr>
          <w:rFonts w:ascii="Times New Roman" w:hAnsi="Times New Roman" w:cs="Times New Roman"/>
          <w:noProof/>
          <w:sz w:val="24"/>
          <w:szCs w:val="24"/>
        </w:rPr>
        <w:t>Analisis Efektivitas Mesin Screw Press Dengan Menggunakan Metode Overall Equipment Effectiviness (OEE)</w:t>
      </w:r>
      <w:r w:rsidR="00853624">
        <w:rPr>
          <w:rFonts w:ascii="Times New Roman" w:hAnsi="Times New Roman" w:cs="Times New Roman"/>
          <w:noProof/>
          <w:sz w:val="24"/>
          <w:szCs w:val="24"/>
          <w:lang w:val="en-US"/>
        </w:rPr>
        <w:t>:</w:t>
      </w:r>
      <w:r w:rsidRPr="003E3573">
        <w:rPr>
          <w:rFonts w:ascii="Times New Roman" w:hAnsi="Times New Roman" w:cs="Times New Roman"/>
          <w:noProof/>
          <w:sz w:val="24"/>
          <w:szCs w:val="24"/>
        </w:rPr>
        <w:t xml:space="preserve"> </w:t>
      </w:r>
      <w:r w:rsidRPr="003E3573">
        <w:rPr>
          <w:rFonts w:ascii="Times New Roman" w:hAnsi="Times New Roman" w:cs="Times New Roman"/>
          <w:i/>
          <w:iCs/>
          <w:noProof/>
          <w:sz w:val="24"/>
          <w:szCs w:val="24"/>
        </w:rPr>
        <w:t>J. Desiminasi Teknol.</w:t>
      </w:r>
      <w:r w:rsidRPr="003E3573">
        <w:rPr>
          <w:rFonts w:ascii="Times New Roman" w:hAnsi="Times New Roman" w:cs="Times New Roman"/>
          <w:noProof/>
          <w:sz w:val="24"/>
          <w:szCs w:val="24"/>
        </w:rPr>
        <w:t>, vol. 6, no. 1, pp. 16–25, doi: 10.52333/DESTEK.V6I1.383.</w:t>
      </w:r>
    </w:p>
    <w:p w14:paraId="63EE945A" w14:textId="789C0854" w:rsidR="003E3573" w:rsidRPr="003E3573" w:rsidRDefault="003E3573" w:rsidP="0052441E">
      <w:pPr>
        <w:widowControl w:val="0"/>
        <w:autoSpaceDE w:val="0"/>
        <w:autoSpaceDN w:val="0"/>
        <w:adjustRightInd w:val="0"/>
        <w:spacing w:after="0" w:line="240" w:lineRule="auto"/>
        <w:ind w:left="449" w:hangingChars="188" w:hanging="451"/>
        <w:jc w:val="both"/>
        <w:rPr>
          <w:rFonts w:ascii="Times New Roman" w:hAnsi="Times New Roman" w:cs="Times New Roman"/>
          <w:noProof/>
          <w:sz w:val="24"/>
          <w:szCs w:val="24"/>
        </w:rPr>
      </w:pPr>
      <w:r w:rsidRPr="003E3573">
        <w:rPr>
          <w:rFonts w:ascii="Times New Roman" w:hAnsi="Times New Roman" w:cs="Times New Roman"/>
          <w:noProof/>
          <w:sz w:val="24"/>
          <w:szCs w:val="24"/>
        </w:rPr>
        <w:t>[12]</w:t>
      </w:r>
      <w:r w:rsidRPr="003E3573">
        <w:rPr>
          <w:rFonts w:ascii="Times New Roman" w:hAnsi="Times New Roman" w:cs="Times New Roman"/>
          <w:noProof/>
          <w:sz w:val="24"/>
          <w:szCs w:val="24"/>
        </w:rPr>
        <w:tab/>
        <w:t>K. Hafiz and E. Martianis</w:t>
      </w:r>
      <w:r w:rsidR="00853624">
        <w:rPr>
          <w:rFonts w:ascii="Times New Roman" w:hAnsi="Times New Roman" w:cs="Times New Roman"/>
          <w:noProof/>
          <w:sz w:val="24"/>
          <w:szCs w:val="24"/>
          <w:lang w:val="en-US"/>
        </w:rPr>
        <w:t xml:space="preserve">. (2019). </w:t>
      </w:r>
      <w:r w:rsidRPr="003E3573">
        <w:rPr>
          <w:rFonts w:ascii="Times New Roman" w:hAnsi="Times New Roman" w:cs="Times New Roman"/>
          <w:noProof/>
          <w:sz w:val="24"/>
          <w:szCs w:val="24"/>
        </w:rPr>
        <w:t xml:space="preserve">Analisis Overall Equipment Effectiveness (Oee) Pada Mesin Caterpillar Type 3512b </w:t>
      </w:r>
      <w:r w:rsidR="00853624">
        <w:rPr>
          <w:rFonts w:ascii="Times New Roman" w:hAnsi="Times New Roman" w:cs="Times New Roman"/>
          <w:noProof/>
          <w:sz w:val="24"/>
          <w:szCs w:val="24"/>
          <w:lang w:val="en-US"/>
        </w:rPr>
        <w:t>d</w:t>
      </w:r>
      <w:r w:rsidRPr="003E3573">
        <w:rPr>
          <w:rFonts w:ascii="Times New Roman" w:hAnsi="Times New Roman" w:cs="Times New Roman"/>
          <w:noProof/>
          <w:sz w:val="24"/>
          <w:szCs w:val="24"/>
        </w:rPr>
        <w:t>i P</w:t>
      </w:r>
      <w:r w:rsidR="00853624">
        <w:rPr>
          <w:rFonts w:ascii="Times New Roman" w:hAnsi="Times New Roman" w:cs="Times New Roman"/>
          <w:noProof/>
          <w:sz w:val="24"/>
          <w:szCs w:val="24"/>
          <w:lang w:val="en-US"/>
        </w:rPr>
        <w:t>T</w:t>
      </w:r>
      <w:r w:rsidRPr="003E3573">
        <w:rPr>
          <w:rFonts w:ascii="Times New Roman" w:hAnsi="Times New Roman" w:cs="Times New Roman"/>
          <w:noProof/>
          <w:sz w:val="24"/>
          <w:szCs w:val="24"/>
        </w:rPr>
        <w:t xml:space="preserve">. </w:t>
      </w:r>
      <w:r w:rsidR="00853624" w:rsidRPr="003E3573">
        <w:rPr>
          <w:rFonts w:ascii="Times New Roman" w:hAnsi="Times New Roman" w:cs="Times New Roman"/>
          <w:noProof/>
          <w:sz w:val="24"/>
          <w:szCs w:val="24"/>
        </w:rPr>
        <w:t>PLN</w:t>
      </w:r>
      <w:r w:rsidRPr="003E3573">
        <w:rPr>
          <w:rFonts w:ascii="Times New Roman" w:hAnsi="Times New Roman" w:cs="Times New Roman"/>
          <w:noProof/>
          <w:sz w:val="24"/>
          <w:szCs w:val="24"/>
        </w:rPr>
        <w:t xml:space="preserve"> (Persero) </w:t>
      </w:r>
      <w:r w:rsidR="00853624" w:rsidRPr="003E3573">
        <w:rPr>
          <w:rFonts w:ascii="Times New Roman" w:hAnsi="Times New Roman" w:cs="Times New Roman"/>
          <w:noProof/>
          <w:sz w:val="24"/>
          <w:szCs w:val="24"/>
        </w:rPr>
        <w:t xml:space="preserve">ULPLTD </w:t>
      </w:r>
      <w:r w:rsidRPr="003E3573">
        <w:rPr>
          <w:rFonts w:ascii="Times New Roman" w:hAnsi="Times New Roman" w:cs="Times New Roman"/>
          <w:noProof/>
          <w:sz w:val="24"/>
          <w:szCs w:val="24"/>
        </w:rPr>
        <w:t xml:space="preserve">Bagan Besar </w:t>
      </w:r>
      <w:r w:rsidR="00853624" w:rsidRPr="003E3573">
        <w:rPr>
          <w:rFonts w:ascii="Times New Roman" w:hAnsi="Times New Roman" w:cs="Times New Roman"/>
          <w:noProof/>
          <w:sz w:val="24"/>
          <w:szCs w:val="24"/>
        </w:rPr>
        <w:t>PLTD</w:t>
      </w:r>
      <w:r w:rsidRPr="003E3573">
        <w:rPr>
          <w:rFonts w:ascii="Times New Roman" w:hAnsi="Times New Roman" w:cs="Times New Roman"/>
          <w:noProof/>
          <w:sz w:val="24"/>
          <w:szCs w:val="24"/>
        </w:rPr>
        <w:t xml:space="preserve"> Bengkalis</w:t>
      </w:r>
      <w:r w:rsidR="00853624">
        <w:rPr>
          <w:rFonts w:ascii="Times New Roman" w:hAnsi="Times New Roman" w:cs="Times New Roman"/>
          <w:noProof/>
          <w:sz w:val="24"/>
          <w:szCs w:val="24"/>
          <w:lang w:val="en-US"/>
        </w:rPr>
        <w:t>:</w:t>
      </w:r>
      <w:r w:rsidRPr="003E3573">
        <w:rPr>
          <w:rFonts w:ascii="Times New Roman" w:hAnsi="Times New Roman" w:cs="Times New Roman"/>
          <w:noProof/>
          <w:sz w:val="24"/>
          <w:szCs w:val="24"/>
        </w:rPr>
        <w:t xml:space="preserve"> </w:t>
      </w:r>
      <w:r w:rsidRPr="003E3573">
        <w:rPr>
          <w:rFonts w:ascii="Times New Roman" w:hAnsi="Times New Roman" w:cs="Times New Roman"/>
          <w:i/>
          <w:iCs/>
          <w:noProof/>
          <w:sz w:val="24"/>
          <w:szCs w:val="24"/>
        </w:rPr>
        <w:t>SINTEK J</w:t>
      </w:r>
      <w:r w:rsidRPr="003E3573">
        <w:rPr>
          <w:rFonts w:ascii="Times New Roman" w:hAnsi="Times New Roman" w:cs="Times New Roman"/>
          <w:noProof/>
          <w:sz w:val="24"/>
          <w:szCs w:val="24"/>
        </w:rPr>
        <w:t xml:space="preserve">, vol. 13, no. 2, pp. 87–96, </w:t>
      </w:r>
      <w:r w:rsidR="00853624">
        <w:rPr>
          <w:rFonts w:ascii="Times New Roman" w:hAnsi="Times New Roman" w:cs="Times New Roman"/>
          <w:noProof/>
          <w:sz w:val="24"/>
          <w:szCs w:val="24"/>
          <w:lang w:val="en-US"/>
        </w:rPr>
        <w:t>h</w:t>
      </w:r>
      <w:r w:rsidRPr="003E3573">
        <w:rPr>
          <w:rFonts w:ascii="Times New Roman" w:hAnsi="Times New Roman" w:cs="Times New Roman"/>
          <w:noProof/>
          <w:sz w:val="24"/>
          <w:szCs w:val="24"/>
        </w:rPr>
        <w:t>ttp://doi.org/10.24853/sintek.13.2.87-96.</w:t>
      </w:r>
    </w:p>
    <w:p w14:paraId="52BE39EE" w14:textId="51DF6008" w:rsidR="003E3573" w:rsidRPr="003E3573" w:rsidRDefault="003E3573" w:rsidP="0052441E">
      <w:pPr>
        <w:widowControl w:val="0"/>
        <w:autoSpaceDE w:val="0"/>
        <w:autoSpaceDN w:val="0"/>
        <w:adjustRightInd w:val="0"/>
        <w:spacing w:after="0" w:line="240" w:lineRule="auto"/>
        <w:ind w:left="449" w:hangingChars="188" w:hanging="451"/>
        <w:jc w:val="both"/>
        <w:rPr>
          <w:rFonts w:ascii="Times New Roman" w:hAnsi="Times New Roman" w:cs="Times New Roman"/>
          <w:noProof/>
          <w:sz w:val="24"/>
          <w:szCs w:val="24"/>
        </w:rPr>
      </w:pPr>
      <w:r w:rsidRPr="003E3573">
        <w:rPr>
          <w:rFonts w:ascii="Times New Roman" w:hAnsi="Times New Roman" w:cs="Times New Roman"/>
          <w:noProof/>
          <w:sz w:val="24"/>
          <w:szCs w:val="24"/>
        </w:rPr>
        <w:t>[13]</w:t>
      </w:r>
      <w:r w:rsidRPr="003E3573">
        <w:rPr>
          <w:rFonts w:ascii="Times New Roman" w:hAnsi="Times New Roman" w:cs="Times New Roman"/>
          <w:noProof/>
          <w:sz w:val="24"/>
          <w:szCs w:val="24"/>
        </w:rPr>
        <w:tab/>
        <w:t>P. Hamda</w:t>
      </w:r>
      <w:r w:rsidR="00853624">
        <w:rPr>
          <w:rFonts w:ascii="Times New Roman" w:hAnsi="Times New Roman" w:cs="Times New Roman"/>
          <w:noProof/>
          <w:sz w:val="24"/>
          <w:szCs w:val="24"/>
          <w:lang w:val="en-US"/>
        </w:rPr>
        <w:t xml:space="preserve">. (2018). </w:t>
      </w:r>
      <w:r w:rsidRPr="003E3573">
        <w:rPr>
          <w:rFonts w:ascii="Times New Roman" w:hAnsi="Times New Roman" w:cs="Times New Roman"/>
          <w:noProof/>
          <w:sz w:val="24"/>
          <w:szCs w:val="24"/>
        </w:rPr>
        <w:t>Analisis Nilai Overall Equipment Effectiveness (OEE) Untuk Meningkatkan Performa Mesin Exuder di PT Pralon</w:t>
      </w:r>
      <w:r w:rsidR="00853624">
        <w:rPr>
          <w:rFonts w:ascii="Times New Roman" w:hAnsi="Times New Roman" w:cs="Times New Roman"/>
          <w:noProof/>
          <w:sz w:val="24"/>
          <w:szCs w:val="24"/>
          <w:lang w:val="en-US"/>
        </w:rPr>
        <w:t>:</w:t>
      </w:r>
      <w:r w:rsidRPr="003E3573">
        <w:rPr>
          <w:rFonts w:ascii="Times New Roman" w:hAnsi="Times New Roman" w:cs="Times New Roman"/>
          <w:noProof/>
          <w:sz w:val="24"/>
          <w:szCs w:val="24"/>
        </w:rPr>
        <w:t xml:space="preserve"> </w:t>
      </w:r>
      <w:r w:rsidRPr="003E3573">
        <w:rPr>
          <w:rFonts w:ascii="Times New Roman" w:hAnsi="Times New Roman" w:cs="Times New Roman"/>
          <w:i/>
          <w:iCs/>
          <w:noProof/>
          <w:sz w:val="24"/>
          <w:szCs w:val="24"/>
        </w:rPr>
        <w:t>J. Ilm. Teknol. dan Rekayasa</w:t>
      </w:r>
      <w:r w:rsidRPr="003E3573">
        <w:rPr>
          <w:rFonts w:ascii="Times New Roman" w:hAnsi="Times New Roman" w:cs="Times New Roman"/>
          <w:noProof/>
          <w:sz w:val="24"/>
          <w:szCs w:val="24"/>
        </w:rPr>
        <w:t>, vol. 23, no. 2, pp. 112–121, doi: https://doi.org/10.35760/tr.2018.v23i2.2461.</w:t>
      </w:r>
    </w:p>
    <w:p w14:paraId="66C13540" w14:textId="25544141" w:rsidR="003E3573" w:rsidRPr="003E3573" w:rsidRDefault="003E3573" w:rsidP="0052441E">
      <w:pPr>
        <w:widowControl w:val="0"/>
        <w:autoSpaceDE w:val="0"/>
        <w:autoSpaceDN w:val="0"/>
        <w:adjustRightInd w:val="0"/>
        <w:spacing w:after="0" w:line="240" w:lineRule="auto"/>
        <w:ind w:left="449" w:hangingChars="188" w:hanging="451"/>
        <w:jc w:val="both"/>
        <w:rPr>
          <w:rFonts w:ascii="Times New Roman" w:hAnsi="Times New Roman" w:cs="Times New Roman"/>
          <w:noProof/>
          <w:sz w:val="24"/>
          <w:szCs w:val="24"/>
        </w:rPr>
      </w:pPr>
      <w:r w:rsidRPr="003E3573">
        <w:rPr>
          <w:rFonts w:ascii="Times New Roman" w:hAnsi="Times New Roman" w:cs="Times New Roman"/>
          <w:noProof/>
          <w:sz w:val="24"/>
          <w:szCs w:val="24"/>
        </w:rPr>
        <w:t>[14]</w:t>
      </w:r>
      <w:r w:rsidRPr="003E3573">
        <w:rPr>
          <w:rFonts w:ascii="Times New Roman" w:hAnsi="Times New Roman" w:cs="Times New Roman"/>
          <w:noProof/>
          <w:sz w:val="24"/>
          <w:szCs w:val="24"/>
        </w:rPr>
        <w:tab/>
        <w:t>T. N. Wiyatno, M. Fatchan, and A. Firmansyah</w:t>
      </w:r>
      <w:r w:rsidR="00853624">
        <w:rPr>
          <w:rFonts w:ascii="Times New Roman" w:hAnsi="Times New Roman" w:cs="Times New Roman"/>
          <w:noProof/>
          <w:sz w:val="24"/>
          <w:szCs w:val="24"/>
          <w:lang w:val="en-US"/>
        </w:rPr>
        <w:t xml:space="preserve">. (2018). </w:t>
      </w:r>
      <w:r w:rsidRPr="003E3573">
        <w:rPr>
          <w:rFonts w:ascii="Times New Roman" w:hAnsi="Times New Roman" w:cs="Times New Roman"/>
          <w:noProof/>
          <w:sz w:val="24"/>
          <w:szCs w:val="24"/>
        </w:rPr>
        <w:t>Sistem Informasi Produktifitas Mesin dengan Metode Overall Equipment Efectiveness (OEE)</w:t>
      </w:r>
      <w:r w:rsidR="00853624">
        <w:rPr>
          <w:rFonts w:ascii="Times New Roman" w:hAnsi="Times New Roman" w:cs="Times New Roman"/>
          <w:noProof/>
          <w:sz w:val="24"/>
          <w:szCs w:val="24"/>
          <w:lang w:val="en-US"/>
        </w:rPr>
        <w:t xml:space="preserve">: </w:t>
      </w:r>
      <w:r w:rsidRPr="003E3573">
        <w:rPr>
          <w:rFonts w:ascii="Times New Roman" w:hAnsi="Times New Roman" w:cs="Times New Roman"/>
          <w:i/>
          <w:iCs/>
          <w:noProof/>
          <w:sz w:val="24"/>
          <w:szCs w:val="24"/>
        </w:rPr>
        <w:t>Jutikomp</w:t>
      </w:r>
      <w:r w:rsidRPr="003E3573">
        <w:rPr>
          <w:rFonts w:ascii="Times New Roman" w:hAnsi="Times New Roman" w:cs="Times New Roman"/>
          <w:noProof/>
          <w:sz w:val="24"/>
          <w:szCs w:val="24"/>
        </w:rPr>
        <w:t>, vol. 1, no. 2, pp. 205–214, https://doi.org/10.34012/jutikomp.v1i2.245.</w:t>
      </w:r>
    </w:p>
    <w:p w14:paraId="1D24D7A1" w14:textId="2B35AD52" w:rsidR="003E3573" w:rsidRPr="00F6173A" w:rsidRDefault="003E3573" w:rsidP="0052441E">
      <w:pPr>
        <w:widowControl w:val="0"/>
        <w:autoSpaceDE w:val="0"/>
        <w:autoSpaceDN w:val="0"/>
        <w:adjustRightInd w:val="0"/>
        <w:spacing w:after="0" w:line="240" w:lineRule="auto"/>
        <w:ind w:left="449" w:hangingChars="188" w:hanging="451"/>
        <w:jc w:val="both"/>
        <w:rPr>
          <w:rFonts w:ascii="Times New Roman" w:hAnsi="Times New Roman" w:cs="Times New Roman"/>
          <w:noProof/>
          <w:sz w:val="24"/>
          <w:szCs w:val="24"/>
          <w:lang w:val="en-US"/>
        </w:rPr>
      </w:pPr>
      <w:r w:rsidRPr="003E3573">
        <w:rPr>
          <w:rFonts w:ascii="Times New Roman" w:hAnsi="Times New Roman" w:cs="Times New Roman"/>
          <w:noProof/>
          <w:sz w:val="24"/>
          <w:szCs w:val="24"/>
        </w:rPr>
        <w:t>[15]</w:t>
      </w:r>
      <w:r w:rsidRPr="003E3573">
        <w:rPr>
          <w:rFonts w:ascii="Times New Roman" w:hAnsi="Times New Roman" w:cs="Times New Roman"/>
          <w:noProof/>
          <w:sz w:val="24"/>
          <w:szCs w:val="24"/>
        </w:rPr>
        <w:tab/>
        <w:t>S. Nakajima</w:t>
      </w:r>
      <w:r w:rsidR="00853624">
        <w:rPr>
          <w:rFonts w:ascii="Times New Roman" w:hAnsi="Times New Roman" w:cs="Times New Roman"/>
          <w:noProof/>
          <w:sz w:val="24"/>
          <w:szCs w:val="24"/>
          <w:lang w:val="en-US"/>
        </w:rPr>
        <w:t>. (1998).</w:t>
      </w:r>
      <w:r w:rsidRPr="003E3573">
        <w:rPr>
          <w:rFonts w:ascii="Times New Roman" w:hAnsi="Times New Roman" w:cs="Times New Roman"/>
          <w:noProof/>
          <w:sz w:val="24"/>
          <w:szCs w:val="24"/>
        </w:rPr>
        <w:t xml:space="preserve"> </w:t>
      </w:r>
      <w:r w:rsidRPr="003E3573">
        <w:rPr>
          <w:rFonts w:ascii="Times New Roman" w:hAnsi="Times New Roman" w:cs="Times New Roman"/>
          <w:i/>
          <w:iCs/>
          <w:noProof/>
          <w:sz w:val="24"/>
          <w:szCs w:val="24"/>
        </w:rPr>
        <w:t>Introduction to TPM : total productive maintenance</w:t>
      </w:r>
      <w:r w:rsidRPr="003E3573">
        <w:rPr>
          <w:rFonts w:ascii="Times New Roman" w:hAnsi="Times New Roman" w:cs="Times New Roman"/>
          <w:noProof/>
          <w:sz w:val="24"/>
          <w:szCs w:val="24"/>
        </w:rPr>
        <w:t>. Cambridge,UK: Productivity Press</w:t>
      </w:r>
      <w:r w:rsidR="00F6173A">
        <w:rPr>
          <w:rFonts w:ascii="Times New Roman" w:hAnsi="Times New Roman" w:cs="Times New Roman"/>
          <w:noProof/>
          <w:sz w:val="24"/>
          <w:szCs w:val="24"/>
          <w:lang w:val="en-US"/>
        </w:rPr>
        <w:t>.</w:t>
      </w:r>
    </w:p>
    <w:p w14:paraId="29710D3D" w14:textId="1E080E5A" w:rsidR="003E3573" w:rsidRPr="003E3573" w:rsidRDefault="003E3573" w:rsidP="0052441E">
      <w:pPr>
        <w:widowControl w:val="0"/>
        <w:autoSpaceDE w:val="0"/>
        <w:autoSpaceDN w:val="0"/>
        <w:adjustRightInd w:val="0"/>
        <w:spacing w:after="0" w:line="240" w:lineRule="auto"/>
        <w:ind w:left="449" w:hangingChars="188" w:hanging="451"/>
        <w:jc w:val="both"/>
        <w:rPr>
          <w:rFonts w:ascii="Times New Roman" w:hAnsi="Times New Roman" w:cs="Times New Roman"/>
          <w:noProof/>
          <w:sz w:val="24"/>
          <w:szCs w:val="24"/>
        </w:rPr>
      </w:pPr>
      <w:r w:rsidRPr="003E3573">
        <w:rPr>
          <w:rFonts w:ascii="Times New Roman" w:hAnsi="Times New Roman" w:cs="Times New Roman"/>
          <w:noProof/>
          <w:sz w:val="24"/>
          <w:szCs w:val="24"/>
        </w:rPr>
        <w:t>[16]</w:t>
      </w:r>
      <w:r w:rsidRPr="003E3573">
        <w:rPr>
          <w:rFonts w:ascii="Times New Roman" w:hAnsi="Times New Roman" w:cs="Times New Roman"/>
          <w:noProof/>
          <w:sz w:val="24"/>
          <w:szCs w:val="24"/>
        </w:rPr>
        <w:tab/>
        <w:t>D. E. A. Prasetio and O. Sulistiardi</w:t>
      </w:r>
      <w:r w:rsidR="00F6173A">
        <w:rPr>
          <w:rFonts w:ascii="Times New Roman" w:hAnsi="Times New Roman" w:cs="Times New Roman"/>
          <w:noProof/>
          <w:sz w:val="24"/>
          <w:szCs w:val="24"/>
          <w:lang w:val="en-US"/>
        </w:rPr>
        <w:t xml:space="preserve">. (2019). </w:t>
      </w:r>
      <w:r w:rsidRPr="003E3573">
        <w:rPr>
          <w:rFonts w:ascii="Times New Roman" w:hAnsi="Times New Roman" w:cs="Times New Roman"/>
          <w:noProof/>
          <w:sz w:val="24"/>
          <w:szCs w:val="24"/>
        </w:rPr>
        <w:t>Perbaikan ‘Overall Equipment Effectiveness’ (OEE) Pada Line Assembly 3 di PT. Mesin Isuzu Indonesia</w:t>
      </w:r>
      <w:r w:rsidR="00F6173A">
        <w:rPr>
          <w:rFonts w:ascii="Times New Roman" w:hAnsi="Times New Roman" w:cs="Times New Roman"/>
          <w:noProof/>
          <w:sz w:val="24"/>
          <w:szCs w:val="24"/>
          <w:lang w:val="en-US"/>
        </w:rPr>
        <w:t>:</w:t>
      </w:r>
      <w:r w:rsidRPr="003E3573">
        <w:rPr>
          <w:rFonts w:ascii="Times New Roman" w:hAnsi="Times New Roman" w:cs="Times New Roman"/>
          <w:noProof/>
          <w:sz w:val="24"/>
          <w:szCs w:val="24"/>
        </w:rPr>
        <w:t xml:space="preserve"> </w:t>
      </w:r>
      <w:r w:rsidRPr="003E3573">
        <w:rPr>
          <w:rFonts w:ascii="Times New Roman" w:hAnsi="Times New Roman" w:cs="Times New Roman"/>
          <w:i/>
          <w:iCs/>
          <w:noProof/>
          <w:sz w:val="24"/>
          <w:szCs w:val="24"/>
        </w:rPr>
        <w:t>J. Baut dan Manufaktur</w:t>
      </w:r>
      <w:r w:rsidRPr="003E3573">
        <w:rPr>
          <w:rFonts w:ascii="Times New Roman" w:hAnsi="Times New Roman" w:cs="Times New Roman"/>
          <w:noProof/>
          <w:sz w:val="24"/>
          <w:szCs w:val="24"/>
        </w:rPr>
        <w:t>, vol. 1, no. 1, pp. 7–16, [Online]. http://uia.e-</w:t>
      </w:r>
      <w:r w:rsidR="00F6173A" w:rsidRPr="00F6173A">
        <w:rPr>
          <w:rFonts w:ascii="Times New Roman" w:hAnsi="Times New Roman" w:cs="Times New Roman"/>
          <w:noProof/>
          <w:sz w:val="24"/>
          <w:szCs w:val="24"/>
        </w:rPr>
        <w:t xml:space="preserve"> </w:t>
      </w:r>
      <w:r w:rsidR="00F6173A" w:rsidRPr="003E3573">
        <w:rPr>
          <w:rFonts w:ascii="Times New Roman" w:hAnsi="Times New Roman" w:cs="Times New Roman"/>
          <w:noProof/>
          <w:sz w:val="24"/>
          <w:szCs w:val="24"/>
        </w:rPr>
        <w:t>journal.id/bautdanmanufaktur/article/view/672</w:t>
      </w:r>
    </w:p>
    <w:p w14:paraId="71159727" w14:textId="5B3D8B05" w:rsidR="003E3573" w:rsidRPr="003E3573" w:rsidRDefault="003E3573" w:rsidP="0052441E">
      <w:pPr>
        <w:widowControl w:val="0"/>
        <w:autoSpaceDE w:val="0"/>
        <w:autoSpaceDN w:val="0"/>
        <w:adjustRightInd w:val="0"/>
        <w:spacing w:after="0" w:line="240" w:lineRule="auto"/>
        <w:ind w:left="449" w:hangingChars="188" w:hanging="451"/>
        <w:jc w:val="both"/>
        <w:rPr>
          <w:rFonts w:ascii="Times New Roman" w:hAnsi="Times New Roman" w:cs="Times New Roman"/>
          <w:noProof/>
          <w:sz w:val="24"/>
          <w:szCs w:val="24"/>
        </w:rPr>
      </w:pPr>
      <w:r w:rsidRPr="003E3573">
        <w:rPr>
          <w:rFonts w:ascii="Times New Roman" w:hAnsi="Times New Roman" w:cs="Times New Roman"/>
          <w:noProof/>
          <w:sz w:val="24"/>
          <w:szCs w:val="24"/>
        </w:rPr>
        <w:t>[17]</w:t>
      </w:r>
      <w:r w:rsidRPr="003E3573">
        <w:rPr>
          <w:rFonts w:ascii="Times New Roman" w:hAnsi="Times New Roman" w:cs="Times New Roman"/>
          <w:noProof/>
          <w:sz w:val="24"/>
          <w:szCs w:val="24"/>
        </w:rPr>
        <w:tab/>
        <w:t>Y. K. Hawil and M. M. Abousetta</w:t>
      </w:r>
      <w:r w:rsidR="00F6173A">
        <w:rPr>
          <w:rFonts w:ascii="Times New Roman" w:hAnsi="Times New Roman" w:cs="Times New Roman"/>
          <w:noProof/>
          <w:sz w:val="24"/>
          <w:szCs w:val="24"/>
          <w:lang w:val="en-US"/>
        </w:rPr>
        <w:t xml:space="preserve">. (2022). </w:t>
      </w:r>
      <w:r w:rsidRPr="003E3573">
        <w:rPr>
          <w:rFonts w:ascii="Times New Roman" w:hAnsi="Times New Roman" w:cs="Times New Roman"/>
          <w:noProof/>
          <w:sz w:val="24"/>
          <w:szCs w:val="24"/>
        </w:rPr>
        <w:t>The Concept of Computerized Overall Equipment Effectiveness Management in LISCO</w:t>
      </w:r>
      <w:r w:rsidR="00F6173A">
        <w:rPr>
          <w:rFonts w:ascii="Times New Roman" w:hAnsi="Times New Roman" w:cs="Times New Roman"/>
          <w:noProof/>
          <w:sz w:val="24"/>
          <w:szCs w:val="24"/>
          <w:lang w:val="en-US"/>
        </w:rPr>
        <w:t>:</w:t>
      </w:r>
      <w:r w:rsidRPr="003E3573">
        <w:rPr>
          <w:rFonts w:ascii="Times New Roman" w:hAnsi="Times New Roman" w:cs="Times New Roman"/>
          <w:noProof/>
          <w:sz w:val="24"/>
          <w:szCs w:val="24"/>
        </w:rPr>
        <w:t xml:space="preserve"> </w:t>
      </w:r>
      <w:r w:rsidRPr="003E3573">
        <w:rPr>
          <w:rFonts w:ascii="Times New Roman" w:hAnsi="Times New Roman" w:cs="Times New Roman"/>
          <w:i/>
          <w:iCs/>
          <w:noProof/>
          <w:sz w:val="24"/>
          <w:szCs w:val="24"/>
        </w:rPr>
        <w:t>Al Acad. J. Basic Appl. Sci.</w:t>
      </w:r>
      <w:r w:rsidRPr="003E3573">
        <w:rPr>
          <w:rFonts w:ascii="Times New Roman" w:hAnsi="Times New Roman" w:cs="Times New Roman"/>
          <w:noProof/>
          <w:sz w:val="24"/>
          <w:szCs w:val="24"/>
        </w:rPr>
        <w:t>, vol. 4, no. 2, pp. 1–13, [Online]. https://ajbas.academy.edu.ly/ar/j/issue-articles/592/download</w:t>
      </w:r>
    </w:p>
    <w:p w14:paraId="6454A3A2" w14:textId="6F10F7AE" w:rsidR="003E3573" w:rsidRPr="003E3573" w:rsidRDefault="003E3573" w:rsidP="0052441E">
      <w:pPr>
        <w:widowControl w:val="0"/>
        <w:autoSpaceDE w:val="0"/>
        <w:autoSpaceDN w:val="0"/>
        <w:adjustRightInd w:val="0"/>
        <w:spacing w:after="0" w:line="240" w:lineRule="auto"/>
        <w:ind w:left="449" w:hangingChars="188" w:hanging="451"/>
        <w:jc w:val="both"/>
        <w:rPr>
          <w:rFonts w:ascii="Times New Roman" w:hAnsi="Times New Roman" w:cs="Times New Roman"/>
          <w:noProof/>
          <w:sz w:val="24"/>
          <w:szCs w:val="24"/>
        </w:rPr>
      </w:pPr>
      <w:r w:rsidRPr="003E3573">
        <w:rPr>
          <w:rFonts w:ascii="Times New Roman" w:hAnsi="Times New Roman" w:cs="Times New Roman"/>
          <w:noProof/>
          <w:sz w:val="24"/>
          <w:szCs w:val="24"/>
        </w:rPr>
        <w:t>[18]</w:t>
      </w:r>
      <w:r w:rsidRPr="003E3573">
        <w:rPr>
          <w:rFonts w:ascii="Times New Roman" w:hAnsi="Times New Roman" w:cs="Times New Roman"/>
          <w:noProof/>
          <w:sz w:val="24"/>
          <w:szCs w:val="24"/>
        </w:rPr>
        <w:tab/>
        <w:t>H. Ariyah</w:t>
      </w:r>
      <w:r w:rsidR="00F6173A">
        <w:rPr>
          <w:rFonts w:ascii="Times New Roman" w:hAnsi="Times New Roman" w:cs="Times New Roman"/>
          <w:noProof/>
          <w:sz w:val="24"/>
          <w:szCs w:val="24"/>
          <w:lang w:val="en-US"/>
        </w:rPr>
        <w:t xml:space="preserve">. (2022). </w:t>
      </w:r>
      <w:r w:rsidRPr="003E3573">
        <w:rPr>
          <w:rFonts w:ascii="Times New Roman" w:hAnsi="Times New Roman" w:cs="Times New Roman"/>
          <w:noProof/>
          <w:sz w:val="24"/>
          <w:szCs w:val="24"/>
        </w:rPr>
        <w:t>Penerapan Metode Overall Equipment Effectiveness (OEE) Dalam Peningkatan Efisiensi Mesin Batching Plant</w:t>
      </w:r>
      <w:r w:rsidR="00F6173A">
        <w:rPr>
          <w:rFonts w:ascii="Times New Roman" w:hAnsi="Times New Roman" w:cs="Times New Roman"/>
          <w:noProof/>
          <w:sz w:val="24"/>
          <w:szCs w:val="24"/>
          <w:lang w:val="en-US"/>
        </w:rPr>
        <w:t>:</w:t>
      </w:r>
      <w:r w:rsidRPr="003E3573">
        <w:rPr>
          <w:rFonts w:ascii="Times New Roman" w:hAnsi="Times New Roman" w:cs="Times New Roman"/>
          <w:noProof/>
          <w:sz w:val="24"/>
          <w:szCs w:val="24"/>
        </w:rPr>
        <w:t xml:space="preserve"> </w:t>
      </w:r>
      <w:r w:rsidRPr="003E3573">
        <w:rPr>
          <w:rFonts w:ascii="Times New Roman" w:hAnsi="Times New Roman" w:cs="Times New Roman"/>
          <w:i/>
          <w:iCs/>
          <w:noProof/>
          <w:sz w:val="24"/>
          <w:szCs w:val="24"/>
        </w:rPr>
        <w:t>J. Teknol. dan Manaj. Ind. Terap.</w:t>
      </w:r>
      <w:r w:rsidRPr="003E3573">
        <w:rPr>
          <w:rFonts w:ascii="Times New Roman" w:hAnsi="Times New Roman" w:cs="Times New Roman"/>
          <w:noProof/>
          <w:sz w:val="24"/>
          <w:szCs w:val="24"/>
        </w:rPr>
        <w:t>, vol. 1, no. II, pp. 70–77, doi: https://doi.org/10.55826/tmit.v1iII.10.</w:t>
      </w:r>
    </w:p>
    <w:p w14:paraId="1E16706B" w14:textId="3CF9846B" w:rsidR="003E3573" w:rsidRPr="003E3573" w:rsidRDefault="003E3573" w:rsidP="0052441E">
      <w:pPr>
        <w:widowControl w:val="0"/>
        <w:autoSpaceDE w:val="0"/>
        <w:autoSpaceDN w:val="0"/>
        <w:adjustRightInd w:val="0"/>
        <w:spacing w:after="0" w:line="240" w:lineRule="auto"/>
        <w:ind w:left="449" w:hangingChars="188" w:hanging="451"/>
        <w:jc w:val="both"/>
        <w:rPr>
          <w:rFonts w:ascii="Times New Roman" w:hAnsi="Times New Roman" w:cs="Times New Roman"/>
          <w:noProof/>
          <w:sz w:val="24"/>
          <w:szCs w:val="24"/>
        </w:rPr>
      </w:pPr>
      <w:r w:rsidRPr="003E3573">
        <w:rPr>
          <w:rFonts w:ascii="Times New Roman" w:hAnsi="Times New Roman" w:cs="Times New Roman"/>
          <w:noProof/>
          <w:sz w:val="24"/>
          <w:szCs w:val="24"/>
        </w:rPr>
        <w:t>[19]</w:t>
      </w:r>
      <w:r w:rsidRPr="003E3573">
        <w:rPr>
          <w:rFonts w:ascii="Times New Roman" w:hAnsi="Times New Roman" w:cs="Times New Roman"/>
          <w:noProof/>
          <w:sz w:val="24"/>
          <w:szCs w:val="24"/>
        </w:rPr>
        <w:tab/>
        <w:t>W. Atikno and H. H. Purba</w:t>
      </w:r>
      <w:r w:rsidR="00F6173A">
        <w:rPr>
          <w:rFonts w:ascii="Times New Roman" w:hAnsi="Times New Roman" w:cs="Times New Roman"/>
          <w:noProof/>
          <w:sz w:val="24"/>
          <w:szCs w:val="24"/>
          <w:lang w:val="en-US"/>
        </w:rPr>
        <w:t xml:space="preserve">. (2020). </w:t>
      </w:r>
      <w:r w:rsidRPr="003E3573">
        <w:rPr>
          <w:rFonts w:ascii="Times New Roman" w:hAnsi="Times New Roman" w:cs="Times New Roman"/>
          <w:noProof/>
          <w:sz w:val="24"/>
          <w:szCs w:val="24"/>
        </w:rPr>
        <w:t>Sistematika Tinjauan Literature Mengenai Overall Equipment Effectiveness (OEE) pada Industri Manufaktur dan Jasa</w:t>
      </w:r>
      <w:r w:rsidR="00F6173A">
        <w:rPr>
          <w:rFonts w:ascii="Times New Roman" w:hAnsi="Times New Roman" w:cs="Times New Roman"/>
          <w:noProof/>
          <w:sz w:val="24"/>
          <w:szCs w:val="24"/>
          <w:lang w:val="en-US"/>
        </w:rPr>
        <w:t>:</w:t>
      </w:r>
      <w:r w:rsidRPr="003E3573">
        <w:rPr>
          <w:rFonts w:ascii="Times New Roman" w:hAnsi="Times New Roman" w:cs="Times New Roman"/>
          <w:noProof/>
          <w:sz w:val="24"/>
          <w:szCs w:val="24"/>
        </w:rPr>
        <w:t xml:space="preserve"> </w:t>
      </w:r>
      <w:r w:rsidRPr="003E3573">
        <w:rPr>
          <w:rFonts w:ascii="Times New Roman" w:hAnsi="Times New Roman" w:cs="Times New Roman"/>
          <w:i/>
          <w:iCs/>
          <w:noProof/>
          <w:sz w:val="24"/>
          <w:szCs w:val="24"/>
        </w:rPr>
        <w:t>J. Ind. Eng. Syst.</w:t>
      </w:r>
      <w:r w:rsidRPr="003E3573">
        <w:rPr>
          <w:rFonts w:ascii="Times New Roman" w:hAnsi="Times New Roman" w:cs="Times New Roman"/>
          <w:noProof/>
          <w:sz w:val="24"/>
          <w:szCs w:val="24"/>
        </w:rPr>
        <w:t>, vol. 2, no. 1, pp. 29–39, [Online] https://ejurnal.ubharajaya.ac.id/index.php/JIES/article</w:t>
      </w:r>
    </w:p>
    <w:p w14:paraId="5DE3884B" w14:textId="2B296A40" w:rsidR="003E3573" w:rsidRPr="003E3573" w:rsidRDefault="003E3573" w:rsidP="0052441E">
      <w:pPr>
        <w:widowControl w:val="0"/>
        <w:autoSpaceDE w:val="0"/>
        <w:autoSpaceDN w:val="0"/>
        <w:adjustRightInd w:val="0"/>
        <w:spacing w:after="0" w:line="240" w:lineRule="auto"/>
        <w:ind w:left="449" w:hangingChars="188" w:hanging="451"/>
        <w:jc w:val="both"/>
        <w:rPr>
          <w:rFonts w:ascii="Times New Roman" w:hAnsi="Times New Roman" w:cs="Times New Roman"/>
          <w:noProof/>
          <w:sz w:val="24"/>
          <w:szCs w:val="24"/>
        </w:rPr>
      </w:pPr>
      <w:r w:rsidRPr="003E3573">
        <w:rPr>
          <w:rFonts w:ascii="Times New Roman" w:hAnsi="Times New Roman" w:cs="Times New Roman"/>
          <w:noProof/>
          <w:sz w:val="24"/>
          <w:szCs w:val="24"/>
        </w:rPr>
        <w:t>[20]</w:t>
      </w:r>
      <w:r w:rsidRPr="003E3573">
        <w:rPr>
          <w:rFonts w:ascii="Times New Roman" w:hAnsi="Times New Roman" w:cs="Times New Roman"/>
          <w:noProof/>
          <w:sz w:val="24"/>
          <w:szCs w:val="24"/>
        </w:rPr>
        <w:tab/>
        <w:t>R. Hedman, M. Subramaniyan, and P. Almström</w:t>
      </w:r>
      <w:r w:rsidR="00F6173A">
        <w:rPr>
          <w:rFonts w:ascii="Times New Roman" w:hAnsi="Times New Roman" w:cs="Times New Roman"/>
          <w:noProof/>
          <w:sz w:val="24"/>
          <w:szCs w:val="24"/>
          <w:lang w:val="en-US"/>
        </w:rPr>
        <w:t xml:space="preserve">. (2016). </w:t>
      </w:r>
      <w:r w:rsidRPr="003E3573">
        <w:rPr>
          <w:rFonts w:ascii="Times New Roman" w:hAnsi="Times New Roman" w:cs="Times New Roman"/>
          <w:noProof/>
          <w:sz w:val="24"/>
          <w:szCs w:val="24"/>
        </w:rPr>
        <w:t>Analysis of critical factors for automatic measurement of OEE</w:t>
      </w:r>
      <w:r w:rsidR="00F6173A">
        <w:rPr>
          <w:rFonts w:ascii="Times New Roman" w:hAnsi="Times New Roman" w:cs="Times New Roman"/>
          <w:noProof/>
          <w:sz w:val="24"/>
          <w:szCs w:val="24"/>
          <w:lang w:val="en-US"/>
        </w:rPr>
        <w:t>:</w:t>
      </w:r>
      <w:r w:rsidRPr="003E3573">
        <w:rPr>
          <w:rFonts w:ascii="Times New Roman" w:hAnsi="Times New Roman" w:cs="Times New Roman"/>
          <w:noProof/>
          <w:sz w:val="24"/>
          <w:szCs w:val="24"/>
        </w:rPr>
        <w:t xml:space="preserve"> </w:t>
      </w:r>
      <w:r w:rsidRPr="003E3573">
        <w:rPr>
          <w:rFonts w:ascii="Times New Roman" w:hAnsi="Times New Roman" w:cs="Times New Roman"/>
          <w:i/>
          <w:iCs/>
          <w:noProof/>
          <w:sz w:val="24"/>
          <w:szCs w:val="24"/>
        </w:rPr>
        <w:t>Procedia CIRP 57</w:t>
      </w:r>
      <w:r w:rsidRPr="003E3573">
        <w:rPr>
          <w:rFonts w:ascii="Times New Roman" w:hAnsi="Times New Roman" w:cs="Times New Roman"/>
          <w:noProof/>
          <w:sz w:val="24"/>
          <w:szCs w:val="24"/>
        </w:rPr>
        <w:t>, vol. 57, pp. 128–133, https://doi.org/10.1016/j.procir.2016.11.023.</w:t>
      </w:r>
    </w:p>
    <w:p w14:paraId="7CF093C3" w14:textId="7CBFD96C" w:rsidR="003E3573" w:rsidRPr="003E3573" w:rsidRDefault="003E3573" w:rsidP="0052441E">
      <w:pPr>
        <w:widowControl w:val="0"/>
        <w:autoSpaceDE w:val="0"/>
        <w:autoSpaceDN w:val="0"/>
        <w:adjustRightInd w:val="0"/>
        <w:spacing w:after="0" w:line="240" w:lineRule="auto"/>
        <w:ind w:left="449" w:hangingChars="188" w:hanging="451"/>
        <w:jc w:val="both"/>
        <w:rPr>
          <w:rFonts w:ascii="Times New Roman" w:hAnsi="Times New Roman" w:cs="Times New Roman"/>
          <w:noProof/>
          <w:sz w:val="24"/>
          <w:szCs w:val="24"/>
        </w:rPr>
      </w:pPr>
      <w:r w:rsidRPr="003E3573">
        <w:rPr>
          <w:rFonts w:ascii="Times New Roman" w:hAnsi="Times New Roman" w:cs="Times New Roman"/>
          <w:noProof/>
          <w:sz w:val="24"/>
          <w:szCs w:val="24"/>
        </w:rPr>
        <w:t>[21]</w:t>
      </w:r>
      <w:r w:rsidRPr="003E3573">
        <w:rPr>
          <w:rFonts w:ascii="Times New Roman" w:hAnsi="Times New Roman" w:cs="Times New Roman"/>
          <w:noProof/>
          <w:sz w:val="24"/>
          <w:szCs w:val="24"/>
        </w:rPr>
        <w:tab/>
        <w:t>F. I. Gumilang, I. Rokhim, and Y. Erdani</w:t>
      </w:r>
      <w:r w:rsidR="00F6173A">
        <w:rPr>
          <w:rFonts w:ascii="Times New Roman" w:hAnsi="Times New Roman" w:cs="Times New Roman"/>
          <w:noProof/>
          <w:sz w:val="24"/>
          <w:szCs w:val="24"/>
          <w:lang w:val="en-US"/>
        </w:rPr>
        <w:t xml:space="preserve">. (2015). </w:t>
      </w:r>
      <w:r w:rsidRPr="003E3573">
        <w:rPr>
          <w:rFonts w:ascii="Times New Roman" w:hAnsi="Times New Roman" w:cs="Times New Roman"/>
          <w:noProof/>
          <w:sz w:val="24"/>
          <w:szCs w:val="24"/>
        </w:rPr>
        <w:t>Rancang Bangun Jaringan Komunikasi Multi PLC dengan Platform Sistem SCADA-DCS Terintegrasi</w:t>
      </w:r>
      <w:r w:rsidR="00F6173A">
        <w:rPr>
          <w:rFonts w:ascii="Times New Roman" w:hAnsi="Times New Roman" w:cs="Times New Roman"/>
          <w:noProof/>
          <w:sz w:val="24"/>
          <w:szCs w:val="24"/>
          <w:lang w:val="en-US"/>
        </w:rPr>
        <w:t>:</w:t>
      </w:r>
      <w:r w:rsidRPr="003E3573">
        <w:rPr>
          <w:rFonts w:ascii="Times New Roman" w:hAnsi="Times New Roman" w:cs="Times New Roman"/>
          <w:noProof/>
          <w:sz w:val="24"/>
          <w:szCs w:val="24"/>
        </w:rPr>
        <w:t xml:space="preserve"> pp. 1–9, [Online]. http://repository.polman-bandung.ac.id/file_publikasi/45383847_ferdina_Rancang</w:t>
      </w:r>
      <w:r w:rsidR="00F6173A">
        <w:rPr>
          <w:rFonts w:ascii="Times New Roman" w:hAnsi="Times New Roman" w:cs="Times New Roman"/>
          <w:noProof/>
          <w:sz w:val="24"/>
          <w:szCs w:val="24"/>
          <w:lang w:val="en-US"/>
        </w:rPr>
        <w:t>_B</w:t>
      </w:r>
      <w:r w:rsidRPr="003E3573">
        <w:rPr>
          <w:rFonts w:ascii="Times New Roman" w:hAnsi="Times New Roman" w:cs="Times New Roman"/>
          <w:noProof/>
          <w:sz w:val="24"/>
          <w:szCs w:val="24"/>
        </w:rPr>
        <w:t>angun Jaringan Komunikasi Multi PLC.pdf</w:t>
      </w:r>
    </w:p>
    <w:p w14:paraId="34619CF9" w14:textId="5F65B42A" w:rsidR="003E3573" w:rsidRPr="003E3573" w:rsidRDefault="003E3573" w:rsidP="0052441E">
      <w:pPr>
        <w:widowControl w:val="0"/>
        <w:autoSpaceDE w:val="0"/>
        <w:autoSpaceDN w:val="0"/>
        <w:adjustRightInd w:val="0"/>
        <w:spacing w:after="0" w:line="240" w:lineRule="auto"/>
        <w:ind w:left="449" w:hangingChars="188" w:hanging="451"/>
        <w:jc w:val="both"/>
        <w:rPr>
          <w:rFonts w:ascii="Times New Roman" w:hAnsi="Times New Roman" w:cs="Times New Roman"/>
          <w:noProof/>
          <w:sz w:val="24"/>
          <w:szCs w:val="24"/>
        </w:rPr>
      </w:pPr>
      <w:r w:rsidRPr="003E3573">
        <w:rPr>
          <w:rFonts w:ascii="Times New Roman" w:hAnsi="Times New Roman" w:cs="Times New Roman"/>
          <w:noProof/>
          <w:sz w:val="24"/>
          <w:szCs w:val="24"/>
        </w:rPr>
        <w:t>[22]</w:t>
      </w:r>
      <w:r w:rsidRPr="003E3573">
        <w:rPr>
          <w:rFonts w:ascii="Times New Roman" w:hAnsi="Times New Roman" w:cs="Times New Roman"/>
          <w:noProof/>
          <w:sz w:val="24"/>
          <w:szCs w:val="24"/>
        </w:rPr>
        <w:tab/>
        <w:t>F. N. Azizah and D. N. Rinaldi</w:t>
      </w:r>
      <w:r w:rsidR="00F6173A">
        <w:rPr>
          <w:rFonts w:ascii="Times New Roman" w:hAnsi="Times New Roman" w:cs="Times New Roman"/>
          <w:noProof/>
          <w:sz w:val="24"/>
          <w:szCs w:val="24"/>
          <w:lang w:val="en-US"/>
        </w:rPr>
        <w:t xml:space="preserve">. (2022). </w:t>
      </w:r>
      <w:r w:rsidRPr="003E3573">
        <w:rPr>
          <w:rFonts w:ascii="Times New Roman" w:hAnsi="Times New Roman" w:cs="Times New Roman"/>
          <w:noProof/>
          <w:sz w:val="24"/>
          <w:szCs w:val="24"/>
        </w:rPr>
        <w:t xml:space="preserve">Effort to Improve Overall Equipment Effectiveness </w:t>
      </w:r>
      <w:r w:rsidRPr="003E3573">
        <w:rPr>
          <w:rFonts w:ascii="Times New Roman" w:hAnsi="Times New Roman" w:cs="Times New Roman"/>
          <w:noProof/>
          <w:sz w:val="24"/>
          <w:szCs w:val="24"/>
        </w:rPr>
        <w:lastRenderedPageBreak/>
        <w:t>Performance with Six Big Losses Analysis in the Packaging Industry PT BMJ</w:t>
      </w:r>
      <w:r w:rsidR="00F6173A">
        <w:rPr>
          <w:rFonts w:ascii="Times New Roman" w:hAnsi="Times New Roman" w:cs="Times New Roman"/>
          <w:noProof/>
          <w:sz w:val="24"/>
          <w:szCs w:val="24"/>
          <w:lang w:val="en-US"/>
        </w:rPr>
        <w:t>:</w:t>
      </w:r>
      <w:r w:rsidRPr="003E3573">
        <w:rPr>
          <w:rFonts w:ascii="Times New Roman" w:hAnsi="Times New Roman" w:cs="Times New Roman"/>
          <w:noProof/>
          <w:sz w:val="24"/>
          <w:szCs w:val="24"/>
        </w:rPr>
        <w:t xml:space="preserve"> </w:t>
      </w:r>
      <w:r w:rsidRPr="003E3573">
        <w:rPr>
          <w:rFonts w:ascii="Times New Roman" w:hAnsi="Times New Roman" w:cs="Times New Roman"/>
          <w:i/>
          <w:iCs/>
          <w:noProof/>
          <w:sz w:val="24"/>
          <w:szCs w:val="24"/>
        </w:rPr>
        <w:t>IJIEM (Indonesian J. Ind. Eng. Manag.</w:t>
      </w:r>
      <w:r w:rsidRPr="003E3573">
        <w:rPr>
          <w:rFonts w:ascii="Times New Roman" w:hAnsi="Times New Roman" w:cs="Times New Roman"/>
          <w:noProof/>
          <w:sz w:val="24"/>
          <w:szCs w:val="24"/>
        </w:rPr>
        <w:t>, vol. 3, no. 1, pp. 26–34, [Online]. https://publikasi.mercubuana.ac.id/index.php/ijiem/article/view/13508/0</w:t>
      </w:r>
    </w:p>
    <w:p w14:paraId="1FCFBD1F" w14:textId="2599C2BA" w:rsidR="003E3573" w:rsidRPr="003E3573" w:rsidRDefault="003E3573" w:rsidP="0052441E">
      <w:pPr>
        <w:widowControl w:val="0"/>
        <w:autoSpaceDE w:val="0"/>
        <w:autoSpaceDN w:val="0"/>
        <w:adjustRightInd w:val="0"/>
        <w:spacing w:after="0" w:line="240" w:lineRule="auto"/>
        <w:ind w:left="449" w:hangingChars="188" w:hanging="451"/>
        <w:jc w:val="both"/>
        <w:rPr>
          <w:rFonts w:ascii="Times New Roman" w:hAnsi="Times New Roman" w:cs="Times New Roman"/>
          <w:noProof/>
          <w:sz w:val="24"/>
          <w:szCs w:val="24"/>
        </w:rPr>
      </w:pPr>
      <w:r w:rsidRPr="003E3573">
        <w:rPr>
          <w:rFonts w:ascii="Times New Roman" w:hAnsi="Times New Roman" w:cs="Times New Roman"/>
          <w:noProof/>
          <w:sz w:val="24"/>
          <w:szCs w:val="24"/>
        </w:rPr>
        <w:t>[23]</w:t>
      </w:r>
      <w:r w:rsidRPr="003E3573">
        <w:rPr>
          <w:rFonts w:ascii="Times New Roman" w:hAnsi="Times New Roman" w:cs="Times New Roman"/>
          <w:noProof/>
          <w:sz w:val="24"/>
          <w:szCs w:val="24"/>
        </w:rPr>
        <w:tab/>
        <w:t>C. R. Kothari</w:t>
      </w:r>
      <w:r w:rsidR="00F6173A">
        <w:rPr>
          <w:rFonts w:ascii="Times New Roman" w:hAnsi="Times New Roman" w:cs="Times New Roman"/>
          <w:noProof/>
          <w:sz w:val="24"/>
          <w:szCs w:val="24"/>
          <w:lang w:val="en-US"/>
        </w:rPr>
        <w:t>. (2004).</w:t>
      </w:r>
      <w:r w:rsidRPr="003E3573">
        <w:rPr>
          <w:rFonts w:ascii="Times New Roman" w:hAnsi="Times New Roman" w:cs="Times New Roman"/>
          <w:noProof/>
          <w:sz w:val="24"/>
          <w:szCs w:val="24"/>
        </w:rPr>
        <w:t xml:space="preserve"> </w:t>
      </w:r>
      <w:r w:rsidRPr="00F6173A">
        <w:rPr>
          <w:rFonts w:ascii="Times New Roman" w:hAnsi="Times New Roman" w:cs="Times New Roman"/>
          <w:iCs/>
          <w:noProof/>
          <w:sz w:val="24"/>
          <w:szCs w:val="24"/>
        </w:rPr>
        <w:t>Research Methodology Methods &amp; Techniques</w:t>
      </w:r>
      <w:r w:rsidR="00F6173A" w:rsidRPr="00F6173A">
        <w:rPr>
          <w:rFonts w:ascii="Times New Roman" w:hAnsi="Times New Roman" w:cs="Times New Roman"/>
          <w:iCs/>
          <w:noProof/>
          <w:sz w:val="24"/>
          <w:szCs w:val="24"/>
          <w:lang w:val="en-US"/>
        </w:rPr>
        <w:t>:</w:t>
      </w:r>
      <w:r w:rsidRPr="003E3573">
        <w:rPr>
          <w:rFonts w:ascii="Times New Roman" w:hAnsi="Times New Roman" w:cs="Times New Roman"/>
          <w:noProof/>
          <w:sz w:val="24"/>
          <w:szCs w:val="24"/>
        </w:rPr>
        <w:t xml:space="preserve"> 2nd Editio. New Delhi: NEW AGE INTERNATIONAL PUBLISHERS.</w:t>
      </w:r>
    </w:p>
    <w:p w14:paraId="7F971EBB" w14:textId="27D47630" w:rsidR="003E3573" w:rsidRPr="003E3573" w:rsidRDefault="003E3573" w:rsidP="0052441E">
      <w:pPr>
        <w:widowControl w:val="0"/>
        <w:autoSpaceDE w:val="0"/>
        <w:autoSpaceDN w:val="0"/>
        <w:adjustRightInd w:val="0"/>
        <w:spacing w:after="0" w:line="240" w:lineRule="auto"/>
        <w:ind w:left="449" w:hangingChars="188" w:hanging="451"/>
        <w:jc w:val="both"/>
        <w:rPr>
          <w:rFonts w:ascii="Times New Roman" w:hAnsi="Times New Roman" w:cs="Times New Roman"/>
          <w:noProof/>
          <w:sz w:val="24"/>
        </w:rPr>
      </w:pPr>
      <w:r w:rsidRPr="003E3573">
        <w:rPr>
          <w:rFonts w:ascii="Times New Roman" w:hAnsi="Times New Roman" w:cs="Times New Roman"/>
          <w:noProof/>
          <w:sz w:val="24"/>
          <w:szCs w:val="24"/>
        </w:rPr>
        <w:t>[24]</w:t>
      </w:r>
      <w:r w:rsidRPr="003E3573">
        <w:rPr>
          <w:rFonts w:ascii="Times New Roman" w:hAnsi="Times New Roman" w:cs="Times New Roman"/>
          <w:noProof/>
          <w:sz w:val="24"/>
          <w:szCs w:val="24"/>
        </w:rPr>
        <w:tab/>
        <w:t>K. A. Adams and E. K. Lawrence</w:t>
      </w:r>
      <w:r w:rsidR="00D46C7A">
        <w:rPr>
          <w:rFonts w:ascii="Times New Roman" w:hAnsi="Times New Roman" w:cs="Times New Roman"/>
          <w:noProof/>
          <w:sz w:val="24"/>
          <w:szCs w:val="24"/>
          <w:lang w:val="en-US"/>
        </w:rPr>
        <w:t>. (</w:t>
      </w:r>
      <w:r w:rsidR="00D46C7A" w:rsidRPr="003E3573">
        <w:rPr>
          <w:rFonts w:ascii="Times New Roman" w:hAnsi="Times New Roman" w:cs="Times New Roman"/>
          <w:noProof/>
          <w:sz w:val="24"/>
          <w:szCs w:val="24"/>
        </w:rPr>
        <w:t>2019</w:t>
      </w:r>
      <w:r w:rsidR="00D46C7A">
        <w:rPr>
          <w:rFonts w:ascii="Times New Roman" w:hAnsi="Times New Roman" w:cs="Times New Roman"/>
          <w:noProof/>
          <w:sz w:val="24"/>
          <w:szCs w:val="24"/>
          <w:lang w:val="en-US"/>
        </w:rPr>
        <w:t>).</w:t>
      </w:r>
      <w:r w:rsidRPr="003E3573">
        <w:rPr>
          <w:rFonts w:ascii="Times New Roman" w:hAnsi="Times New Roman" w:cs="Times New Roman"/>
          <w:noProof/>
          <w:sz w:val="24"/>
          <w:szCs w:val="24"/>
        </w:rPr>
        <w:t xml:space="preserve"> </w:t>
      </w:r>
      <w:r w:rsidRPr="00D46C7A">
        <w:rPr>
          <w:rFonts w:ascii="Times New Roman" w:hAnsi="Times New Roman" w:cs="Times New Roman"/>
          <w:iCs/>
          <w:noProof/>
          <w:sz w:val="24"/>
          <w:szCs w:val="24"/>
        </w:rPr>
        <w:t>Research Methods, Statistics, and Applications</w:t>
      </w:r>
      <w:r w:rsidRPr="00D46C7A">
        <w:rPr>
          <w:rFonts w:ascii="Times New Roman" w:hAnsi="Times New Roman" w:cs="Times New Roman"/>
          <w:noProof/>
          <w:sz w:val="24"/>
          <w:szCs w:val="24"/>
        </w:rPr>
        <w:t>,</w:t>
      </w:r>
      <w:r w:rsidRPr="003E3573">
        <w:rPr>
          <w:rFonts w:ascii="Times New Roman" w:hAnsi="Times New Roman" w:cs="Times New Roman"/>
          <w:noProof/>
          <w:sz w:val="24"/>
          <w:szCs w:val="24"/>
        </w:rPr>
        <w:t xml:space="preserve"> 2nd Editio</w:t>
      </w:r>
      <w:r w:rsidR="00D67DDF">
        <w:rPr>
          <w:rFonts w:ascii="Times New Roman" w:hAnsi="Times New Roman" w:cs="Times New Roman"/>
          <w:noProof/>
          <w:sz w:val="24"/>
          <w:szCs w:val="24"/>
          <w:lang w:val="en-US"/>
        </w:rPr>
        <w:t>n</w:t>
      </w:r>
      <w:r w:rsidRPr="003E3573">
        <w:rPr>
          <w:rFonts w:ascii="Times New Roman" w:hAnsi="Times New Roman" w:cs="Times New Roman"/>
          <w:noProof/>
          <w:sz w:val="24"/>
          <w:szCs w:val="24"/>
        </w:rPr>
        <w:t>. Los Angeles: SAGE.</w:t>
      </w:r>
    </w:p>
    <w:p w14:paraId="6382EF48" w14:textId="77777777" w:rsidR="00F67973" w:rsidRDefault="00FC6C34" w:rsidP="0052441E">
      <w:pPr>
        <w:pBdr>
          <w:top w:val="nil"/>
          <w:left w:val="nil"/>
          <w:bottom w:val="nil"/>
          <w:right w:val="nil"/>
          <w:between w:val="nil"/>
        </w:pBdr>
        <w:spacing w:after="0" w:line="240" w:lineRule="auto"/>
        <w:ind w:left="449" w:hangingChars="188" w:hanging="4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end"/>
      </w:r>
    </w:p>
    <w:p w14:paraId="31228708" w14:textId="77777777" w:rsidR="00F67973" w:rsidRDefault="00F67973">
      <w:pPr>
        <w:pBdr>
          <w:top w:val="nil"/>
          <w:left w:val="nil"/>
          <w:bottom w:val="nil"/>
          <w:right w:val="nil"/>
          <w:between w:val="nil"/>
        </w:pBdr>
        <w:ind w:left="0" w:hanging="2"/>
        <w:jc w:val="both"/>
        <w:rPr>
          <w:rFonts w:ascii="Times New Roman" w:eastAsia="Times New Roman" w:hAnsi="Times New Roman" w:cs="Times New Roman"/>
          <w:color w:val="000000"/>
          <w:sz w:val="24"/>
          <w:szCs w:val="24"/>
        </w:rPr>
      </w:pPr>
    </w:p>
    <w:p w14:paraId="14A30AA3" w14:textId="77777777" w:rsidR="00F67973" w:rsidRDefault="00F67973">
      <w:pPr>
        <w:spacing w:line="240" w:lineRule="auto"/>
        <w:ind w:left="0" w:hanging="2"/>
      </w:pPr>
      <w:bookmarkStart w:id="2" w:name="_heading=h.gjdgxs" w:colFirst="0" w:colLast="0"/>
      <w:bookmarkEnd w:id="2"/>
    </w:p>
    <w:sectPr w:rsidR="00F67973" w:rsidSect="000F6D06">
      <w:headerReference w:type="even" r:id="rId19"/>
      <w:headerReference w:type="default" r:id="rId20"/>
      <w:footerReference w:type="even" r:id="rId21"/>
      <w:footerReference w:type="default" r:id="rId22"/>
      <w:headerReference w:type="first" r:id="rId23"/>
      <w:footerReference w:type="first" r:id="rId24"/>
      <w:pgSz w:w="11906" w:h="16838"/>
      <w:pgMar w:top="1182" w:right="1134" w:bottom="1134" w:left="1701" w:header="567" w:footer="567" w:gutter="0"/>
      <w:pgNumType w:start="48"/>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964B56B" w16cex:dateUtc="2024-01-31T05:02:00Z"/>
  <w16cex:commentExtensible w16cex:durableId="2E713332" w16cex:dateUtc="2024-02-22T16:44:00Z"/>
  <w16cex:commentExtensible w16cex:durableId="2964B6EF" w16cex:dateUtc="2024-01-31T05:09:00Z"/>
  <w16cex:commentExtensible w16cex:durableId="2964B7D4" w16cex:dateUtc="2024-01-31T05:13:00Z"/>
  <w16cex:commentExtensible w16cex:durableId="0F2C1E50" w16cex:dateUtc="2024-02-23T04: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8FC46" w14:textId="77777777" w:rsidR="00B346B5" w:rsidRDefault="00B346B5">
      <w:pPr>
        <w:spacing w:after="0" w:line="240" w:lineRule="auto"/>
        <w:ind w:left="0" w:hanging="2"/>
      </w:pPr>
      <w:r>
        <w:separator/>
      </w:r>
    </w:p>
  </w:endnote>
  <w:endnote w:type="continuationSeparator" w:id="0">
    <w:p w14:paraId="5717B883" w14:textId="77777777" w:rsidR="00B346B5" w:rsidRDefault="00B346B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95AEB" w14:textId="77777777" w:rsidR="00F6173A" w:rsidRDefault="00F6173A">
    <w:pPr>
      <w:pBdr>
        <w:top w:val="nil"/>
        <w:left w:val="nil"/>
        <w:bottom w:val="nil"/>
        <w:right w:val="nil"/>
        <w:between w:val="nil"/>
      </w:pBdr>
      <w:tabs>
        <w:tab w:val="center" w:pos="4513"/>
        <w:tab w:val="right" w:pos="9026"/>
      </w:tabs>
      <w:spacing w:after="0" w:line="240" w:lineRule="auto"/>
      <w:ind w:left="0" w:hanging="2"/>
      <w:jc w:val="center"/>
      <w:rPr>
        <w:color w:val="000000"/>
        <w:sz w:val="20"/>
        <w:szCs w:val="20"/>
      </w:rPr>
    </w:pPr>
    <w:r>
      <w:rPr>
        <w:color w:val="000000"/>
        <w:sz w:val="20"/>
        <w:szCs w:val="20"/>
      </w:rPr>
      <w:t>[</w:t>
    </w: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2</w:t>
    </w:r>
    <w:r>
      <w:rPr>
        <w:color w:val="000000"/>
        <w:sz w:val="20"/>
        <w:szCs w:val="20"/>
      </w:rPr>
      <w:fldChar w:fldCharType="end"/>
    </w:r>
    <w:r>
      <w:rPr>
        <w:color w:val="000000"/>
        <w:sz w:val="20"/>
        <w:szCs w:val="20"/>
      </w:rPr>
      <w:t>]</w:t>
    </w:r>
  </w:p>
  <w:p w14:paraId="4091AB02" w14:textId="77777777" w:rsidR="00F6173A" w:rsidRDefault="00F6173A">
    <w:pPr>
      <w:pBdr>
        <w:top w:val="nil"/>
        <w:left w:val="nil"/>
        <w:bottom w:val="nil"/>
        <w:right w:val="nil"/>
        <w:between w:val="nil"/>
      </w:pBdr>
      <w:tabs>
        <w:tab w:val="center" w:pos="4513"/>
        <w:tab w:val="right" w:pos="9026"/>
      </w:tabs>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81597" w14:textId="77777777" w:rsidR="00F6173A" w:rsidRDefault="00F6173A">
    <w:pPr>
      <w:pBdr>
        <w:top w:val="nil"/>
        <w:left w:val="nil"/>
        <w:bottom w:val="nil"/>
        <w:right w:val="nil"/>
        <w:between w:val="nil"/>
      </w:pBdr>
      <w:tabs>
        <w:tab w:val="center" w:pos="4513"/>
        <w:tab w:val="right" w:pos="9026"/>
      </w:tabs>
      <w:spacing w:after="0" w:line="240" w:lineRule="auto"/>
      <w:ind w:left="0" w:hanging="2"/>
      <w:jc w:val="center"/>
      <w:rPr>
        <w:color w:val="000000"/>
      </w:rPr>
    </w:pPr>
    <w:r>
      <w:rPr>
        <w:color w:val="000000"/>
      </w:rPr>
      <w:t>[</w:t>
    </w:r>
    <w:r>
      <w:rPr>
        <w:color w:val="000000"/>
      </w:rPr>
      <w:fldChar w:fldCharType="begin"/>
    </w:r>
    <w:r>
      <w:rPr>
        <w:color w:val="000000"/>
      </w:rPr>
      <w:instrText>PAGE</w:instrText>
    </w:r>
    <w:r>
      <w:rPr>
        <w:color w:val="000000"/>
      </w:rPr>
      <w:fldChar w:fldCharType="separate"/>
    </w:r>
    <w:r>
      <w:rPr>
        <w:noProof/>
        <w:color w:val="000000"/>
      </w:rPr>
      <w:t>3</w:t>
    </w:r>
    <w:r>
      <w:rPr>
        <w:color w:val="000000"/>
      </w:rPr>
      <w:fldChar w:fldCharType="end"/>
    </w:r>
    <w:r>
      <w:rPr>
        <w:color w:val="00000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A1A16" w14:textId="77777777" w:rsidR="00F6173A" w:rsidRDefault="00F6173A">
    <w:pPr>
      <w:pBdr>
        <w:top w:val="nil"/>
        <w:left w:val="nil"/>
        <w:bottom w:val="nil"/>
        <w:right w:val="nil"/>
        <w:between w:val="nil"/>
      </w:pBdr>
      <w:tabs>
        <w:tab w:val="center" w:pos="4513"/>
        <w:tab w:val="right" w:pos="9026"/>
      </w:tabs>
      <w:spacing w:after="0" w:line="240" w:lineRule="auto"/>
      <w:ind w:left="0" w:hanging="2"/>
      <w:jc w:val="center"/>
      <w:rPr>
        <w:color w:val="000000"/>
      </w:rPr>
    </w:pPr>
    <w:r>
      <w:rPr>
        <w:color w:val="000000"/>
      </w:rPr>
      <w:t>[</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color w:val="00000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A916DB" w14:textId="77777777" w:rsidR="00B346B5" w:rsidRDefault="00B346B5">
      <w:pPr>
        <w:spacing w:after="0" w:line="240" w:lineRule="auto"/>
        <w:ind w:left="0" w:hanging="2"/>
      </w:pPr>
      <w:r>
        <w:separator/>
      </w:r>
    </w:p>
  </w:footnote>
  <w:footnote w:type="continuationSeparator" w:id="0">
    <w:p w14:paraId="0FD5C00C" w14:textId="77777777" w:rsidR="00B346B5" w:rsidRDefault="00B346B5">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ACE7A" w14:textId="77777777" w:rsidR="00F6173A" w:rsidRPr="00DE070C" w:rsidRDefault="00F6173A" w:rsidP="00DE070C">
    <w:pPr>
      <w:pStyle w:val="Header"/>
      <w:ind w:left="0" w:hanging="2"/>
      <w:jc w:val="right"/>
      <w:rPr>
        <w:b/>
        <w:color w:val="000000"/>
        <w:sz w:val="20"/>
        <w:szCs w:val="20"/>
      </w:rPr>
    </w:pPr>
    <w:r w:rsidRPr="00DE070C">
      <w:rPr>
        <w:b/>
        <w:color w:val="000000"/>
        <w:sz w:val="20"/>
        <w:szCs w:val="20"/>
      </w:rPr>
      <w:t>Boosting Electronics Manufacturing Efficiency with Automated Data Mining and OEE Process Analytic</w:t>
    </w:r>
  </w:p>
  <w:p w14:paraId="7F0729D5" w14:textId="0ECC4AA7" w:rsidR="00F6173A" w:rsidRPr="00DE070C" w:rsidRDefault="00F6173A" w:rsidP="00DE070C">
    <w:pPr>
      <w:pStyle w:val="Header"/>
      <w:ind w:left="0" w:hanging="2"/>
      <w:jc w:val="right"/>
    </w:pPr>
    <w:r w:rsidRPr="00DE070C">
      <w:rPr>
        <w:color w:val="000000"/>
        <w:sz w:val="20"/>
        <w:szCs w:val="20"/>
      </w:rPr>
      <w:t>Ruly Sumargo, Handri Santoso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76728" w14:textId="77777777" w:rsidR="00F6173A" w:rsidRDefault="00F6173A" w:rsidP="00DE070C">
    <w:pPr>
      <w:pBdr>
        <w:top w:val="nil"/>
        <w:left w:val="nil"/>
        <w:bottom w:val="nil"/>
        <w:right w:val="nil"/>
        <w:between w:val="nil"/>
      </w:pBdr>
      <w:tabs>
        <w:tab w:val="center" w:pos="4513"/>
        <w:tab w:val="right" w:pos="9026"/>
      </w:tabs>
      <w:spacing w:after="0" w:line="240" w:lineRule="auto"/>
      <w:ind w:left="0" w:hanging="2"/>
      <w:jc w:val="center"/>
      <w:rPr>
        <w:color w:val="000000"/>
        <w:sz w:val="20"/>
        <w:szCs w:val="20"/>
      </w:rPr>
    </w:pPr>
    <w:r>
      <w:rPr>
        <w:b/>
        <w:color w:val="000000"/>
        <w:sz w:val="20"/>
        <w:szCs w:val="20"/>
      </w:rPr>
      <w:t>Jurnal Teknologi dan Manajemen Informatika (JTMI)</w:t>
    </w:r>
  </w:p>
  <w:p w14:paraId="49BD3BA7" w14:textId="2F5D5BCF" w:rsidR="00F6173A" w:rsidRPr="00DE070C" w:rsidRDefault="00F6173A" w:rsidP="00DE070C">
    <w:pPr>
      <w:pBdr>
        <w:top w:val="nil"/>
        <w:left w:val="nil"/>
        <w:bottom w:val="nil"/>
        <w:right w:val="nil"/>
        <w:between w:val="nil"/>
      </w:pBdr>
      <w:tabs>
        <w:tab w:val="center" w:pos="4513"/>
        <w:tab w:val="right" w:pos="9026"/>
      </w:tabs>
      <w:spacing w:after="0" w:line="240" w:lineRule="auto"/>
      <w:ind w:left="0" w:hanging="2"/>
      <w:jc w:val="center"/>
      <w:rPr>
        <w:color w:val="000000"/>
        <w:sz w:val="20"/>
        <w:szCs w:val="20"/>
        <w:lang w:val="en-US"/>
      </w:rPr>
    </w:pPr>
    <w:r>
      <w:rPr>
        <w:color w:val="000000"/>
        <w:sz w:val="20"/>
        <w:szCs w:val="20"/>
      </w:rPr>
      <w:t xml:space="preserve">Vol.10 No.1 Tahun 2024 : </w:t>
    </w:r>
    <w:r>
      <w:rPr>
        <w:color w:val="000000"/>
        <w:sz w:val="20"/>
        <w:szCs w:val="20"/>
        <w:lang w:val="en-US"/>
      </w:rPr>
      <w:t>48-58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FAB99" w14:textId="77777777" w:rsidR="00F6173A" w:rsidRDefault="00F6173A">
    <w:pPr>
      <w:widowControl w:val="0"/>
      <w:pBdr>
        <w:top w:val="nil"/>
        <w:left w:val="nil"/>
        <w:bottom w:val="nil"/>
        <w:right w:val="nil"/>
        <w:between w:val="nil"/>
      </w:pBdr>
      <w:spacing w:after="0" w:line="276" w:lineRule="auto"/>
      <w:ind w:left="0" w:hanging="2"/>
      <w:rPr>
        <w:color w:val="000000"/>
        <w:sz w:val="20"/>
        <w:szCs w:val="20"/>
      </w:rPr>
    </w:pPr>
  </w:p>
  <w:tbl>
    <w:tblPr>
      <w:tblStyle w:val="a1"/>
      <w:tblW w:w="8789" w:type="dxa"/>
      <w:tblInd w:w="-108" w:type="dxa"/>
      <w:tblBorders>
        <w:top w:val="single" w:sz="4" w:space="0" w:color="000000"/>
        <w:left w:val="nil"/>
        <w:bottom w:val="single" w:sz="4" w:space="0" w:color="000000"/>
        <w:right w:val="nil"/>
        <w:insideH w:val="nil"/>
        <w:insideV w:val="nil"/>
      </w:tblBorders>
      <w:tblLayout w:type="fixed"/>
      <w:tblLook w:val="0000" w:firstRow="0" w:lastRow="0" w:firstColumn="0" w:lastColumn="0" w:noHBand="0" w:noVBand="0"/>
    </w:tblPr>
    <w:tblGrid>
      <w:gridCol w:w="2016"/>
      <w:gridCol w:w="6773"/>
    </w:tblGrid>
    <w:tr w:rsidR="00F6173A" w14:paraId="2D5BACAD" w14:textId="77777777">
      <w:tc>
        <w:tcPr>
          <w:tcW w:w="2016" w:type="dxa"/>
          <w:vMerge w:val="restart"/>
          <w:vAlign w:val="center"/>
        </w:tcPr>
        <w:p w14:paraId="3B56EB38" w14:textId="77777777" w:rsidR="00F6173A" w:rsidRDefault="00F6173A">
          <w:pPr>
            <w:pBdr>
              <w:top w:val="nil"/>
              <w:left w:val="nil"/>
              <w:bottom w:val="nil"/>
              <w:right w:val="nil"/>
              <w:between w:val="nil"/>
            </w:pBdr>
            <w:tabs>
              <w:tab w:val="center" w:pos="4513"/>
              <w:tab w:val="right" w:pos="9026"/>
            </w:tabs>
            <w:spacing w:after="0" w:line="240" w:lineRule="auto"/>
            <w:ind w:left="0" w:hanging="2"/>
            <w:jc w:val="center"/>
            <w:rPr>
              <w:color w:val="000000"/>
            </w:rPr>
          </w:pPr>
          <w:r>
            <w:rPr>
              <w:noProof/>
              <w:color w:val="000000"/>
            </w:rPr>
            <w:drawing>
              <wp:inline distT="0" distB="0" distL="114300" distR="114300" wp14:anchorId="3B4250F3" wp14:editId="7A285B88">
                <wp:extent cx="1218565" cy="651510"/>
                <wp:effectExtent l="0" t="0" r="0" b="0"/>
                <wp:docPr id="102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18565" cy="651510"/>
                        </a:xfrm>
                        <a:prstGeom prst="rect">
                          <a:avLst/>
                        </a:prstGeom>
                        <a:ln/>
                      </pic:spPr>
                    </pic:pic>
                  </a:graphicData>
                </a:graphic>
              </wp:inline>
            </w:drawing>
          </w:r>
        </w:p>
      </w:tc>
      <w:tc>
        <w:tcPr>
          <w:tcW w:w="6773" w:type="dxa"/>
        </w:tcPr>
        <w:p w14:paraId="108A86A2" w14:textId="01A0AB17" w:rsidR="00F6173A" w:rsidRPr="000F6D06" w:rsidRDefault="00F6173A">
          <w:pPr>
            <w:pBdr>
              <w:top w:val="nil"/>
              <w:left w:val="nil"/>
              <w:bottom w:val="nil"/>
              <w:right w:val="nil"/>
              <w:between w:val="nil"/>
            </w:pBdr>
            <w:tabs>
              <w:tab w:val="center" w:pos="4513"/>
              <w:tab w:val="right" w:pos="9026"/>
            </w:tabs>
            <w:spacing w:after="0" w:line="240" w:lineRule="auto"/>
            <w:ind w:left="0" w:hanging="2"/>
            <w:jc w:val="center"/>
            <w:rPr>
              <w:color w:val="000000"/>
              <w:lang w:val="en-US"/>
            </w:rPr>
          </w:pPr>
          <w:r>
            <w:rPr>
              <w:color w:val="000000"/>
              <w:sz w:val="20"/>
              <w:szCs w:val="20"/>
            </w:rPr>
            <w:t xml:space="preserve">Vol. </w:t>
          </w:r>
          <w:r>
            <w:rPr>
              <w:color w:val="000000"/>
              <w:sz w:val="20"/>
              <w:szCs w:val="20"/>
              <w:lang w:val="en-US"/>
            </w:rPr>
            <w:t>10</w:t>
          </w:r>
          <w:r>
            <w:rPr>
              <w:color w:val="000000"/>
              <w:sz w:val="20"/>
              <w:szCs w:val="20"/>
            </w:rPr>
            <w:t xml:space="preserve"> No.</w:t>
          </w:r>
          <w:r>
            <w:rPr>
              <w:color w:val="000000"/>
              <w:sz w:val="20"/>
              <w:szCs w:val="20"/>
              <w:lang w:val="en-US"/>
            </w:rPr>
            <w:t>1</w:t>
          </w:r>
          <w:r>
            <w:rPr>
              <w:color w:val="000000"/>
              <w:sz w:val="20"/>
              <w:szCs w:val="20"/>
            </w:rPr>
            <w:t xml:space="preserve"> Tahun 20</w:t>
          </w:r>
          <w:r>
            <w:rPr>
              <w:color w:val="000000"/>
              <w:sz w:val="20"/>
              <w:szCs w:val="20"/>
              <w:lang w:val="en-US"/>
            </w:rPr>
            <w:t>24, pp 48-58</w:t>
          </w:r>
        </w:p>
      </w:tc>
    </w:tr>
    <w:tr w:rsidR="00F6173A" w14:paraId="40FF5100" w14:textId="77777777">
      <w:tc>
        <w:tcPr>
          <w:tcW w:w="2016" w:type="dxa"/>
          <w:vMerge/>
          <w:vAlign w:val="center"/>
        </w:tcPr>
        <w:p w14:paraId="30FC28B0" w14:textId="77777777" w:rsidR="00F6173A" w:rsidRDefault="00F6173A">
          <w:pPr>
            <w:widowControl w:val="0"/>
            <w:pBdr>
              <w:top w:val="nil"/>
              <w:left w:val="nil"/>
              <w:bottom w:val="nil"/>
              <w:right w:val="nil"/>
              <w:between w:val="nil"/>
            </w:pBdr>
            <w:spacing w:after="0" w:line="276" w:lineRule="auto"/>
            <w:ind w:left="0" w:hanging="2"/>
            <w:rPr>
              <w:color w:val="000000"/>
            </w:rPr>
          </w:pPr>
        </w:p>
      </w:tc>
      <w:tc>
        <w:tcPr>
          <w:tcW w:w="6773" w:type="dxa"/>
        </w:tcPr>
        <w:p w14:paraId="54B1B87C" w14:textId="77777777" w:rsidR="00F6173A" w:rsidRDefault="00F6173A">
          <w:pPr>
            <w:pBdr>
              <w:top w:val="nil"/>
              <w:left w:val="nil"/>
              <w:bottom w:val="nil"/>
              <w:right w:val="nil"/>
              <w:between w:val="nil"/>
            </w:pBdr>
            <w:tabs>
              <w:tab w:val="center" w:pos="4513"/>
              <w:tab w:val="right" w:pos="9026"/>
            </w:tabs>
            <w:spacing w:after="0" w:line="240" w:lineRule="auto"/>
            <w:ind w:left="1" w:hanging="3"/>
            <w:jc w:val="center"/>
            <w:rPr>
              <w:rFonts w:ascii="Garamond" w:eastAsia="Garamond" w:hAnsi="Garamond" w:cs="Garamond"/>
              <w:color w:val="000000"/>
            </w:rPr>
          </w:pPr>
          <w:r>
            <w:rPr>
              <w:rFonts w:ascii="Garamond" w:eastAsia="Garamond" w:hAnsi="Garamond" w:cs="Garamond"/>
              <w:b/>
              <w:color w:val="000000"/>
              <w:sz w:val="28"/>
              <w:szCs w:val="28"/>
            </w:rPr>
            <w:t>Jurnal Teknologi dan Manajemen Informatika</w:t>
          </w:r>
        </w:p>
      </w:tc>
    </w:tr>
    <w:tr w:rsidR="00F6173A" w14:paraId="58E24168" w14:textId="77777777">
      <w:tc>
        <w:tcPr>
          <w:tcW w:w="2016" w:type="dxa"/>
          <w:vMerge/>
          <w:vAlign w:val="center"/>
        </w:tcPr>
        <w:p w14:paraId="1DD352AE" w14:textId="77777777" w:rsidR="00F6173A" w:rsidRDefault="00F6173A">
          <w:pPr>
            <w:widowControl w:val="0"/>
            <w:pBdr>
              <w:top w:val="nil"/>
              <w:left w:val="nil"/>
              <w:bottom w:val="nil"/>
              <w:right w:val="nil"/>
              <w:between w:val="nil"/>
            </w:pBdr>
            <w:spacing w:after="0" w:line="276" w:lineRule="auto"/>
            <w:ind w:left="0" w:hanging="2"/>
            <w:rPr>
              <w:rFonts w:ascii="Garamond" w:eastAsia="Garamond" w:hAnsi="Garamond" w:cs="Garamond"/>
              <w:color w:val="000000"/>
            </w:rPr>
          </w:pPr>
        </w:p>
      </w:tc>
      <w:tc>
        <w:tcPr>
          <w:tcW w:w="6773" w:type="dxa"/>
        </w:tcPr>
        <w:p w14:paraId="4F17A358" w14:textId="77777777" w:rsidR="00F6173A" w:rsidRDefault="00F6173A">
          <w:pPr>
            <w:pBdr>
              <w:top w:val="nil"/>
              <w:left w:val="nil"/>
              <w:bottom w:val="nil"/>
              <w:right w:val="nil"/>
              <w:between w:val="nil"/>
            </w:pBdr>
            <w:tabs>
              <w:tab w:val="center" w:pos="4513"/>
              <w:tab w:val="right" w:pos="9026"/>
            </w:tabs>
            <w:spacing w:after="0" w:line="240" w:lineRule="auto"/>
            <w:ind w:left="0" w:hanging="2"/>
            <w:jc w:val="center"/>
            <w:rPr>
              <w:color w:val="000000"/>
              <w:sz w:val="20"/>
              <w:szCs w:val="20"/>
            </w:rPr>
          </w:pPr>
          <w:r>
            <w:rPr>
              <w:color w:val="000000"/>
              <w:sz w:val="20"/>
              <w:szCs w:val="20"/>
            </w:rPr>
            <w:t xml:space="preserve">http:// </w:t>
          </w:r>
          <w:hyperlink r:id="rId2">
            <w:r>
              <w:rPr>
                <w:color w:val="000000"/>
                <w:sz w:val="20"/>
                <w:szCs w:val="20"/>
              </w:rPr>
              <w:t>http://jurnal.unmer.ac.id/index.php/jtmi</w:t>
            </w:r>
          </w:hyperlink>
        </w:p>
      </w:tc>
    </w:tr>
    <w:tr w:rsidR="00F6173A" w14:paraId="0E39B958" w14:textId="77777777">
      <w:tc>
        <w:tcPr>
          <w:tcW w:w="2016" w:type="dxa"/>
          <w:vMerge/>
          <w:vAlign w:val="center"/>
        </w:tcPr>
        <w:p w14:paraId="7AF415D5" w14:textId="77777777" w:rsidR="00F6173A" w:rsidRDefault="00F6173A">
          <w:pPr>
            <w:widowControl w:val="0"/>
            <w:pBdr>
              <w:top w:val="nil"/>
              <w:left w:val="nil"/>
              <w:bottom w:val="nil"/>
              <w:right w:val="nil"/>
              <w:between w:val="nil"/>
            </w:pBdr>
            <w:spacing w:after="0" w:line="276" w:lineRule="auto"/>
            <w:ind w:left="0" w:hanging="2"/>
            <w:rPr>
              <w:color w:val="000000"/>
              <w:sz w:val="20"/>
              <w:szCs w:val="20"/>
            </w:rPr>
          </w:pPr>
        </w:p>
      </w:tc>
      <w:tc>
        <w:tcPr>
          <w:tcW w:w="6773" w:type="dxa"/>
        </w:tcPr>
        <w:p w14:paraId="00F69188" w14:textId="77777777" w:rsidR="00F6173A" w:rsidRDefault="00F6173A">
          <w:pPr>
            <w:pBdr>
              <w:top w:val="nil"/>
              <w:left w:val="nil"/>
              <w:bottom w:val="nil"/>
              <w:right w:val="nil"/>
              <w:between w:val="nil"/>
            </w:pBdr>
            <w:tabs>
              <w:tab w:val="center" w:pos="4513"/>
              <w:tab w:val="right" w:pos="9026"/>
            </w:tabs>
            <w:spacing w:after="0" w:line="240" w:lineRule="auto"/>
            <w:ind w:left="0" w:hanging="2"/>
            <w:jc w:val="center"/>
            <w:rPr>
              <w:color w:val="000000"/>
              <w:sz w:val="20"/>
              <w:szCs w:val="20"/>
            </w:rPr>
          </w:pPr>
          <w:r>
            <w:rPr>
              <w:color w:val="000000"/>
              <w:sz w:val="20"/>
              <w:szCs w:val="20"/>
            </w:rPr>
            <w:t>P-ISSN: 1693-6604    E-ISSN: 2580-8044</w:t>
          </w:r>
        </w:p>
      </w:tc>
    </w:tr>
  </w:tbl>
  <w:p w14:paraId="57881B84" w14:textId="77777777" w:rsidR="00F6173A" w:rsidRDefault="00F6173A">
    <w:pPr>
      <w:pBdr>
        <w:top w:val="nil"/>
        <w:left w:val="nil"/>
        <w:bottom w:val="nil"/>
        <w:right w:val="nil"/>
        <w:between w:val="nil"/>
      </w:pBdr>
      <w:tabs>
        <w:tab w:val="center" w:pos="4513"/>
        <w:tab w:val="right" w:pos="9026"/>
      </w:tabs>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522002"/>
    <w:multiLevelType w:val="hybridMultilevel"/>
    <w:tmpl w:val="FE6AF28E"/>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D67E47"/>
    <w:multiLevelType w:val="multilevel"/>
    <w:tmpl w:val="90FA33E0"/>
    <w:lvl w:ilvl="0">
      <w:start w:val="1"/>
      <w:numFmt w:val="decimal"/>
      <w:pStyle w:val="CPTAB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FC64A49"/>
    <w:multiLevelType w:val="multilevel"/>
    <w:tmpl w:val="36CE05F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403D3D"/>
    <w:multiLevelType w:val="hybridMultilevel"/>
    <w:tmpl w:val="927414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881C81"/>
    <w:multiLevelType w:val="hybridMultilevel"/>
    <w:tmpl w:val="2370C692"/>
    <w:lvl w:ilvl="0" w:tplc="55A2BBC6">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973"/>
    <w:rsid w:val="00076D86"/>
    <w:rsid w:val="0008468F"/>
    <w:rsid w:val="000F6D06"/>
    <w:rsid w:val="00127F7E"/>
    <w:rsid w:val="001B44CB"/>
    <w:rsid w:val="001E3797"/>
    <w:rsid w:val="00205854"/>
    <w:rsid w:val="002123AD"/>
    <w:rsid w:val="00266C98"/>
    <w:rsid w:val="002C236A"/>
    <w:rsid w:val="002E6C7A"/>
    <w:rsid w:val="002F4A4C"/>
    <w:rsid w:val="00347385"/>
    <w:rsid w:val="00363E5B"/>
    <w:rsid w:val="003C3339"/>
    <w:rsid w:val="003D018E"/>
    <w:rsid w:val="003D6813"/>
    <w:rsid w:val="003E3573"/>
    <w:rsid w:val="004B5BAE"/>
    <w:rsid w:val="004D626A"/>
    <w:rsid w:val="005118F7"/>
    <w:rsid w:val="0052441E"/>
    <w:rsid w:val="00525705"/>
    <w:rsid w:val="0056771C"/>
    <w:rsid w:val="005B56EB"/>
    <w:rsid w:val="005F1D58"/>
    <w:rsid w:val="00607D7B"/>
    <w:rsid w:val="007C37AB"/>
    <w:rsid w:val="0083709D"/>
    <w:rsid w:val="00847F96"/>
    <w:rsid w:val="00853624"/>
    <w:rsid w:val="008E4816"/>
    <w:rsid w:val="00900310"/>
    <w:rsid w:val="00941F64"/>
    <w:rsid w:val="009815E3"/>
    <w:rsid w:val="009C126A"/>
    <w:rsid w:val="00A36A2A"/>
    <w:rsid w:val="00A44ED6"/>
    <w:rsid w:val="00AD7356"/>
    <w:rsid w:val="00B346B5"/>
    <w:rsid w:val="00C54571"/>
    <w:rsid w:val="00C87888"/>
    <w:rsid w:val="00D23F0C"/>
    <w:rsid w:val="00D46C7A"/>
    <w:rsid w:val="00D51FB8"/>
    <w:rsid w:val="00D57D65"/>
    <w:rsid w:val="00D67DDF"/>
    <w:rsid w:val="00DC65BA"/>
    <w:rsid w:val="00DE070C"/>
    <w:rsid w:val="00DE2DC0"/>
    <w:rsid w:val="00E320DF"/>
    <w:rsid w:val="00EE72C0"/>
    <w:rsid w:val="00F002C1"/>
    <w:rsid w:val="00F24E54"/>
    <w:rsid w:val="00F6173A"/>
    <w:rsid w:val="00F67973"/>
    <w:rsid w:val="00FB4CBA"/>
    <w:rsid w:val="00FC61A0"/>
    <w:rsid w:val="00FC6C34"/>
    <w:rsid w:val="00FF0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35B1AF"/>
  <w15:docId w15:val="{8627B4EB-EEF7-4AE9-A100-A3EBF1BDB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after="0" w:line="240" w:lineRule="auto"/>
      <w:jc w:val="center"/>
    </w:pPr>
    <w:rPr>
      <w:rFonts w:ascii="Times New Roman" w:eastAsia="Times New Roman" w:hAnsi="Times New Roman" w:cs="Times New Roman"/>
      <w:b/>
      <w:sz w:val="28"/>
      <w:szCs w:val="24"/>
    </w:rPr>
  </w:style>
  <w:style w:type="paragraph" w:styleId="Header">
    <w:name w:val="header"/>
    <w:basedOn w:val="Normal"/>
    <w:qFormat/>
    <w:pPr>
      <w:tabs>
        <w:tab w:val="center" w:pos="4513"/>
        <w:tab w:val="right" w:pos="9026"/>
      </w:tabs>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tabs>
        <w:tab w:val="center" w:pos="4513"/>
        <w:tab w:val="right" w:pos="9026"/>
      </w:tabs>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w w:val="100"/>
      <w:position w:val="-1"/>
      <w:u w:val="single"/>
      <w:effect w:val="none"/>
      <w:vertAlign w:val="baseline"/>
      <w:cs w:val="0"/>
      <w:em w:val="none"/>
    </w:rPr>
  </w:style>
  <w:style w:type="paragraph" w:customStyle="1" w:styleId="Text">
    <w:name w:val="Text"/>
    <w:basedOn w:val="Normal"/>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link w:val="CommentTextChar1"/>
    <w:pPr>
      <w:widowControl w:val="0"/>
      <w:spacing w:after="0" w:line="230" w:lineRule="atLeast"/>
      <w:jc w:val="both"/>
    </w:pPr>
    <w:rPr>
      <w:rFonts w:ascii="Times New Roman" w:eastAsia="Times New Roman" w:hAnsi="Times New Roman" w:cs="Times New Roman"/>
      <w:kern w:val="16"/>
      <w:sz w:val="20"/>
      <w:szCs w:val="20"/>
      <w:lang w:val="en-US"/>
    </w:rPr>
  </w:style>
  <w:style w:type="character" w:customStyle="1" w:styleId="CommentTextChar">
    <w:name w:val="Comment Text Char"/>
    <w:rPr>
      <w:rFonts w:ascii="Times New Roman" w:eastAsia="Times New Roman" w:hAnsi="Times New Roman" w:cs="Times New Roman"/>
      <w:w w:val="100"/>
      <w:kern w:val="16"/>
      <w:position w:val="-1"/>
      <w:sz w:val="20"/>
      <w:szCs w:val="20"/>
      <w:effect w:val="none"/>
      <w:vertAlign w:val="baseline"/>
      <w:cs w:val="0"/>
      <w:em w:val="none"/>
      <w:lang w:val="en-US"/>
    </w:rPr>
  </w:style>
  <w:style w:type="paragraph" w:customStyle="1" w:styleId="JRPMBody">
    <w:name w:val="JRPM_Body"/>
    <w:basedOn w:val="Normal"/>
    <w:pPr>
      <w:spacing w:after="0" w:line="240" w:lineRule="auto"/>
      <w:ind w:firstLine="567"/>
      <w:jc w:val="both"/>
    </w:pPr>
    <w:rPr>
      <w:rFonts w:ascii="Times New Roman" w:eastAsia="Times New Roman" w:hAnsi="Times New Roman" w:cs="Times New Roman"/>
      <w:szCs w:val="24"/>
    </w:rPr>
  </w:style>
  <w:style w:type="paragraph" w:customStyle="1" w:styleId="CPTABLE">
    <w:name w:val="CP_TABLE"/>
    <w:basedOn w:val="Normal"/>
    <w:pPr>
      <w:numPr>
        <w:numId w:val="1"/>
      </w:numPr>
      <w:spacing w:before="240" w:after="120" w:line="240" w:lineRule="auto"/>
      <w:ind w:left="850" w:hanging="493"/>
      <w:contextualSpacing/>
      <w:jc w:val="center"/>
    </w:pPr>
    <w:rPr>
      <w:rFonts w:ascii="Times New Roman" w:hAnsi="Times New Roman"/>
      <w:sz w:val="24"/>
      <w:szCs w:val="24"/>
      <w:lang w:val="en-US"/>
    </w:rPr>
  </w:style>
  <w:style w:type="paragraph" w:styleId="FootnoteText">
    <w:name w:val="footnote text"/>
    <w:basedOn w:val="Normal"/>
    <w:pPr>
      <w:framePr w:w="5040" w:vSpace="200" w:wrap="notBeside" w:hAnchor="text" w:xAlign="center" w:yAlign="bottom"/>
      <w:widowControl w:val="0"/>
      <w:spacing w:after="0" w:line="170" w:lineRule="atLeast"/>
      <w:ind w:firstLine="144"/>
      <w:jc w:val="both"/>
    </w:pPr>
    <w:rPr>
      <w:rFonts w:ascii="Times New Roman" w:eastAsia="Times New Roman" w:hAnsi="Times New Roman" w:cs="Times New Roman"/>
      <w:kern w:val="16"/>
      <w:sz w:val="15"/>
      <w:szCs w:val="20"/>
      <w:lang w:val="en-US"/>
    </w:rPr>
  </w:style>
  <w:style w:type="character" w:customStyle="1" w:styleId="FootnoteTextChar">
    <w:name w:val="Footnote Text Char"/>
    <w:rPr>
      <w:rFonts w:ascii="Times New Roman" w:eastAsia="Times New Roman" w:hAnsi="Times New Roman" w:cs="Times New Roman"/>
      <w:w w:val="100"/>
      <w:kern w:val="16"/>
      <w:position w:val="-1"/>
      <w:sz w:val="15"/>
      <w:szCs w:val="20"/>
      <w:effect w:val="none"/>
      <w:vertAlign w:val="baseline"/>
      <w:cs w:val="0"/>
      <w:em w:val="none"/>
      <w:lang w:val="en-US"/>
    </w:rPr>
  </w:style>
  <w:style w:type="character" w:styleId="Emphasis">
    <w:name w:val="Emphasis"/>
    <w:rPr>
      <w:i/>
      <w:iCs/>
      <w:w w:val="100"/>
      <w:position w:val="-1"/>
      <w:effect w:val="none"/>
      <w:vertAlign w:val="baseline"/>
      <w:cs w:val="0"/>
      <w:em w:val="none"/>
    </w:rPr>
  </w:style>
  <w:style w:type="paragraph" w:customStyle="1" w:styleId="EndNoteBibliography">
    <w:name w:val="EndNote Bibliography"/>
    <w:basedOn w:val="Normal"/>
    <w:pPr>
      <w:spacing w:after="0" w:line="240" w:lineRule="auto"/>
      <w:contextualSpacing/>
      <w:jc w:val="both"/>
    </w:pPr>
    <w:rPr>
      <w:rFonts w:ascii="Times New Roman" w:hAnsi="Times New Roman" w:cs="Times New Roman"/>
      <w:noProof/>
      <w:sz w:val="24"/>
    </w:rPr>
  </w:style>
  <w:style w:type="character" w:customStyle="1" w:styleId="EndNoteBibliographyChar">
    <w:name w:val="EndNote Bibliography Char"/>
    <w:rPr>
      <w:rFonts w:ascii="Times New Roman" w:eastAsia="Calibri" w:hAnsi="Times New Roman" w:cs="Times New Roman"/>
      <w:noProof/>
      <w:w w:val="100"/>
      <w:position w:val="-1"/>
      <w:sz w:val="24"/>
      <w:effect w:val="none"/>
      <w:vertAlign w:val="baseline"/>
      <w:cs w:val="0"/>
      <w:em w:val="none"/>
    </w:rPr>
  </w:style>
  <w:style w:type="paragraph" w:styleId="BodyText">
    <w:name w:val="Body Text"/>
    <w:basedOn w:val="Normal"/>
    <w:pPr>
      <w:spacing w:after="0" w:line="240" w:lineRule="auto"/>
    </w:pPr>
    <w:rPr>
      <w:rFonts w:ascii="Arial" w:eastAsia="Times New Roman" w:hAnsi="Arial" w:cs="Arial"/>
      <w:sz w:val="24"/>
      <w:szCs w:val="24"/>
      <w:lang w:val="en-US"/>
    </w:rPr>
  </w:style>
  <w:style w:type="character" w:customStyle="1" w:styleId="BodyTextChar">
    <w:name w:val="Body Text Char"/>
    <w:rPr>
      <w:rFonts w:ascii="Arial" w:eastAsia="Times New Roman" w:hAnsi="Arial" w:cs="Arial"/>
      <w:w w:val="100"/>
      <w:position w:val="-1"/>
      <w:sz w:val="24"/>
      <w:szCs w:val="24"/>
      <w:effect w:val="none"/>
      <w:vertAlign w:val="baseline"/>
      <w:cs w:val="0"/>
      <w:em w:val="none"/>
      <w:lang w:val="en-US"/>
    </w:rPr>
  </w:style>
  <w:style w:type="character" w:customStyle="1" w:styleId="TitleChar">
    <w:name w:val="Title Char"/>
    <w:rPr>
      <w:rFonts w:ascii="Times New Roman" w:eastAsia="Times New Roman" w:hAnsi="Times New Roman" w:cs="Times New Roman"/>
      <w:b/>
      <w:w w:val="100"/>
      <w:position w:val="-1"/>
      <w:sz w:val="28"/>
      <w:szCs w:val="24"/>
      <w:effect w:val="none"/>
      <w:vertAlign w:val="baseline"/>
      <w:cs w:val="0"/>
      <w:em w:val="none"/>
    </w:rPr>
  </w:style>
  <w:style w:type="paragraph" w:styleId="Bibliography">
    <w:name w:val="Bibliography"/>
    <w:basedOn w:val="Normal"/>
    <w:next w:val="Normal"/>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TableGrid1">
    <w:name w:val="Table Grid1"/>
    <w:basedOn w:val="TableNormal"/>
    <w:next w:val="TableGrid"/>
    <w:uiPriority w:val="39"/>
    <w:rsid w:val="00C87888"/>
    <w:pPr>
      <w:spacing w:after="0"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C87888"/>
    <w:pPr>
      <w:spacing w:after="0" w:line="240" w:lineRule="auto"/>
      <w:jc w:val="both"/>
    </w:pPr>
    <w:rPr>
      <w:rFonts w:ascii="Times New Roman" w:eastAsiaTheme="minorHAnsi" w:hAnsi="Times New Roman" w:cs="Times New Roman"/>
      <w:sz w:val="24"/>
      <w:lang w:val="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ongtext">
    <w:name w:val="long_text"/>
    <w:rsid w:val="00C87888"/>
  </w:style>
  <w:style w:type="character" w:customStyle="1" w:styleId="mediumtext">
    <w:name w:val="medium_text"/>
    <w:basedOn w:val="DefaultParagraphFont"/>
    <w:rsid w:val="00847F96"/>
  </w:style>
  <w:style w:type="paragraph" w:customStyle="1" w:styleId="IEEEParagraph">
    <w:name w:val="IEEE Paragraph"/>
    <w:basedOn w:val="Normal"/>
    <w:link w:val="IEEEParagraphChar"/>
    <w:rsid w:val="00FC6C34"/>
    <w:pPr>
      <w:suppressAutoHyphens w:val="0"/>
      <w:adjustRightInd w:val="0"/>
      <w:snapToGrid w:val="0"/>
      <w:spacing w:after="0" w:line="240" w:lineRule="auto"/>
      <w:ind w:leftChars="0" w:left="0" w:firstLineChars="0" w:firstLine="216"/>
      <w:jc w:val="both"/>
      <w:textDirection w:val="lrTb"/>
      <w:textAlignment w:val="auto"/>
      <w:outlineLvl w:val="9"/>
    </w:pPr>
    <w:rPr>
      <w:rFonts w:ascii="Times New Roman" w:eastAsia="SimSun" w:hAnsi="Times New Roman" w:cs="Times New Roman"/>
      <w:position w:val="0"/>
      <w:sz w:val="24"/>
      <w:szCs w:val="24"/>
      <w:lang w:val="en-AU" w:eastAsia="zh-CN"/>
    </w:rPr>
  </w:style>
  <w:style w:type="character" w:customStyle="1" w:styleId="IEEEParagraphChar">
    <w:name w:val="IEEE Paragraph Char"/>
    <w:link w:val="IEEEParagraph"/>
    <w:rsid w:val="00FC6C34"/>
    <w:rPr>
      <w:rFonts w:ascii="Times New Roman" w:eastAsia="SimSun" w:hAnsi="Times New Roman" w:cs="Times New Roman"/>
      <w:sz w:val="24"/>
      <w:szCs w:val="24"/>
      <w:lang w:val="en-AU" w:eastAsia="zh-CN"/>
    </w:rPr>
  </w:style>
  <w:style w:type="paragraph" w:styleId="CommentSubject">
    <w:name w:val="annotation subject"/>
    <w:basedOn w:val="CommentText"/>
    <w:next w:val="CommentText"/>
    <w:link w:val="CommentSubjectChar"/>
    <w:uiPriority w:val="99"/>
    <w:semiHidden/>
    <w:unhideWhenUsed/>
    <w:rsid w:val="009815E3"/>
    <w:pPr>
      <w:widowControl/>
      <w:spacing w:after="160" w:line="240" w:lineRule="auto"/>
      <w:jc w:val="left"/>
    </w:pPr>
    <w:rPr>
      <w:rFonts w:ascii="Calibri" w:eastAsia="Calibri" w:hAnsi="Calibri" w:cs="Calibri"/>
      <w:b/>
      <w:bCs/>
      <w:kern w:val="0"/>
      <w:lang w:val="id-ID"/>
    </w:rPr>
  </w:style>
  <w:style w:type="character" w:customStyle="1" w:styleId="CommentTextChar1">
    <w:name w:val="Comment Text Char1"/>
    <w:basedOn w:val="DefaultParagraphFont"/>
    <w:link w:val="CommentText"/>
    <w:rsid w:val="009815E3"/>
    <w:rPr>
      <w:rFonts w:ascii="Times New Roman" w:eastAsia="Times New Roman" w:hAnsi="Times New Roman" w:cs="Times New Roman"/>
      <w:kern w:val="16"/>
      <w:position w:val="-1"/>
      <w:sz w:val="20"/>
      <w:szCs w:val="20"/>
      <w:lang w:val="en-US"/>
    </w:rPr>
  </w:style>
  <w:style w:type="character" w:customStyle="1" w:styleId="CommentSubjectChar">
    <w:name w:val="Comment Subject Char"/>
    <w:basedOn w:val="CommentTextChar1"/>
    <w:link w:val="CommentSubject"/>
    <w:uiPriority w:val="99"/>
    <w:semiHidden/>
    <w:rsid w:val="009815E3"/>
    <w:rPr>
      <w:rFonts w:ascii="Times New Roman" w:eastAsia="Times New Roman" w:hAnsi="Times New Roman" w:cs="Times New Roman"/>
      <w:b/>
      <w:bCs/>
      <w:kern w:val="16"/>
      <w:position w:val="-1"/>
      <w:sz w:val="20"/>
      <w:szCs w:val="20"/>
      <w:lang w:val="en-US"/>
    </w:rPr>
  </w:style>
  <w:style w:type="character" w:styleId="Strong">
    <w:name w:val="Strong"/>
    <w:basedOn w:val="DefaultParagraphFont"/>
    <w:uiPriority w:val="22"/>
    <w:qFormat/>
    <w:rsid w:val="009815E3"/>
    <w:rPr>
      <w:b/>
      <w:bCs/>
    </w:rPr>
  </w:style>
  <w:style w:type="paragraph" w:styleId="NormalWeb">
    <w:name w:val="Normal (Web)"/>
    <w:basedOn w:val="Normal"/>
    <w:uiPriority w:val="99"/>
    <w:semiHidden/>
    <w:unhideWhenUsed/>
    <w:rsid w:val="009815E3"/>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n-US"/>
    </w:rPr>
  </w:style>
  <w:style w:type="paragraph" w:styleId="BalloonText">
    <w:name w:val="Balloon Text"/>
    <w:basedOn w:val="Normal"/>
    <w:link w:val="BalloonTextChar"/>
    <w:uiPriority w:val="99"/>
    <w:semiHidden/>
    <w:unhideWhenUsed/>
    <w:rsid w:val="008370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09D"/>
    <w:rPr>
      <w:rFonts w:ascii="Segoe UI" w:hAnsi="Segoe UI" w:cs="Segoe UI"/>
      <w:positio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51918">
      <w:bodyDiv w:val="1"/>
      <w:marLeft w:val="0"/>
      <w:marRight w:val="0"/>
      <w:marTop w:val="0"/>
      <w:marBottom w:val="0"/>
      <w:divBdr>
        <w:top w:val="none" w:sz="0" w:space="0" w:color="auto"/>
        <w:left w:val="none" w:sz="0" w:space="0" w:color="auto"/>
        <w:bottom w:val="none" w:sz="0" w:space="0" w:color="auto"/>
        <w:right w:val="none" w:sz="0" w:space="0" w:color="auto"/>
      </w:divBdr>
    </w:div>
    <w:div w:id="614555808">
      <w:bodyDiv w:val="1"/>
      <w:marLeft w:val="0"/>
      <w:marRight w:val="0"/>
      <w:marTop w:val="0"/>
      <w:marBottom w:val="0"/>
      <w:divBdr>
        <w:top w:val="none" w:sz="0" w:space="0" w:color="auto"/>
        <w:left w:val="none" w:sz="0" w:space="0" w:color="auto"/>
        <w:bottom w:val="none" w:sz="0" w:space="0" w:color="auto"/>
        <w:right w:val="none" w:sz="0" w:space="0" w:color="auto"/>
      </w:divBdr>
    </w:div>
    <w:div w:id="1901138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package" Target="embeddings/Microsoft_Visio_Drawing1.vsdx"/><Relationship Id="rId22" Type="http://schemas.openxmlformats.org/officeDocument/2006/relationships/footer" Target="footer2.xml"/><Relationship Id="rId27" Type="http://schemas.microsoft.com/office/2018/08/relationships/commentsExtensible" Target="commentsExtensible.xml"/></Relationships>
</file>

<file path=word/_rels/header3.xml.rels><?xml version="1.0" encoding="UTF-8" standalone="yes"?>
<Relationships xmlns="http://schemas.openxmlformats.org/package/2006/relationships"><Relationship Id="rId2" Type="http://schemas.openxmlformats.org/officeDocument/2006/relationships/hyperlink" Target="http://jurnal.unmer.ac.id/index.php/jtmi" TargetMode="External"/><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97AL75oB89lSyP20kPNmKyLUfg==">CgMxLjAyCGguZ2pkZ3hzOAByITFXTXhRajVOWG0td085WnFzcDk4NUxGR2ptM2d4VkVDRg==</go:docsCustomData>
</go:gDocsCustomXmlDataStorage>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D06183B-3480-4EF3-99AF-EC6AC2DEB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11</Pages>
  <Words>16646</Words>
  <Characters>94884</Characters>
  <Application>Microsoft Office Word</Application>
  <DocSecurity>0</DocSecurity>
  <Lines>790</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Devita Bimantara</cp:lastModifiedBy>
  <cp:revision>8</cp:revision>
  <dcterms:created xsi:type="dcterms:W3CDTF">2024-04-18T02:16:00Z</dcterms:created>
  <dcterms:modified xsi:type="dcterms:W3CDTF">2024-06-12T04:33:00Z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http://csl.mendeley.com/styles/718768561/apa-2</vt:lpwstr>
  </property>
  <property fmtid="{D5CDD505-2E9C-101B-9397-08002B2CF9AE}" pid="9" name="Mendeley Recent Style Name 3_1">
    <vt:lpwstr>American Psychological Association 7th edition - Ruly sumargo</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 6th edition</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12th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9th edition</vt:lpwstr>
  </property>
  <property fmtid="{D5CDD505-2E9C-101B-9397-08002B2CF9AE}" pid="22" name="Mendeley Document_1">
    <vt:lpwstr>True</vt:lpwstr>
  </property>
  <property fmtid="{D5CDD505-2E9C-101B-9397-08002B2CF9AE}" pid="23" name="Mendeley Unique User Id_1">
    <vt:lpwstr>61090c1c-3a51-3401-ab60-a404a39b161f</vt:lpwstr>
  </property>
  <property fmtid="{D5CDD505-2E9C-101B-9397-08002B2CF9AE}" pid="24" name="Mendeley Citation Style_1">
    <vt:lpwstr>http://www.zotero.org/styles/ieee</vt:lpwstr>
  </property>
</Properties>
</file>