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7BF96" w14:textId="2E7AE152" w:rsidR="00D02975" w:rsidRDefault="005233B2" w:rsidP="00750A03">
      <w:pPr>
        <w:spacing w:after="0" w:line="240" w:lineRule="auto"/>
        <w:ind w:left="1" w:hanging="3"/>
        <w:jc w:val="center"/>
        <w:rPr>
          <w:rFonts w:ascii="Times New Roman" w:eastAsia="Times New Roman" w:hAnsi="Times New Roman" w:cs="Times New Roman"/>
          <w:b/>
          <w:sz w:val="28"/>
          <w:szCs w:val="28"/>
        </w:rPr>
      </w:pPr>
      <w:r w:rsidRPr="005233B2">
        <w:rPr>
          <w:rFonts w:ascii="Times New Roman" w:eastAsia="Times New Roman" w:hAnsi="Times New Roman" w:cs="Times New Roman"/>
          <w:b/>
          <w:sz w:val="28"/>
          <w:szCs w:val="28"/>
        </w:rPr>
        <w:t>Development and Evaluation of Android-based Infrastructure Rental Application: A Design Science Research Approach</w:t>
      </w:r>
    </w:p>
    <w:p w14:paraId="3B22CF05" w14:textId="77777777" w:rsidR="001B10D0" w:rsidRDefault="001B10D0" w:rsidP="00750A03">
      <w:pPr>
        <w:spacing w:after="0" w:line="240" w:lineRule="auto"/>
        <w:ind w:left="1" w:hanging="3"/>
        <w:jc w:val="center"/>
        <w:rPr>
          <w:rFonts w:ascii="Times New Roman" w:eastAsia="Times New Roman" w:hAnsi="Times New Roman" w:cs="Times New Roman"/>
          <w:b/>
          <w:sz w:val="28"/>
          <w:szCs w:val="28"/>
        </w:rPr>
      </w:pPr>
    </w:p>
    <w:p w14:paraId="48F9009E" w14:textId="18F499B7" w:rsidR="00750A03" w:rsidRDefault="000C615C" w:rsidP="00750A03">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Joshua H</w:t>
      </w:r>
      <w:proofErr w:type="spellStart"/>
      <w:r w:rsidR="001B10D0">
        <w:rPr>
          <w:rFonts w:ascii="Times New Roman" w:eastAsia="Times New Roman" w:hAnsi="Times New Roman" w:cs="Times New Roman"/>
          <w:sz w:val="24"/>
          <w:szCs w:val="24"/>
          <w:lang w:val="en-US"/>
        </w:rPr>
        <w:t>ans</w:t>
      </w:r>
      <w:proofErr w:type="spellEnd"/>
      <w:r>
        <w:rPr>
          <w:rFonts w:ascii="Times New Roman" w:eastAsia="Times New Roman" w:hAnsi="Times New Roman" w:cs="Times New Roman"/>
          <w:sz w:val="24"/>
          <w:szCs w:val="24"/>
        </w:rPr>
        <w:t xml:space="preserve"> Kandami</w:t>
      </w:r>
      <w:r w:rsidR="00750A03">
        <w:rPr>
          <w:rFonts w:ascii="Times New Roman" w:eastAsia="Times New Roman" w:hAnsi="Times New Roman" w:cs="Times New Roman"/>
          <w:sz w:val="24"/>
          <w:szCs w:val="24"/>
          <w:vertAlign w:val="superscript"/>
        </w:rPr>
        <w:t>1</w:t>
      </w:r>
      <w:r w:rsidR="00750A03">
        <w:rPr>
          <w:rFonts w:ascii="Times New Roman" w:eastAsia="Times New Roman" w:hAnsi="Times New Roman" w:cs="Times New Roman"/>
          <w:sz w:val="24"/>
          <w:szCs w:val="24"/>
        </w:rPr>
        <w:t xml:space="preserve">, </w:t>
      </w:r>
      <w:r w:rsidR="00F714E2">
        <w:rPr>
          <w:rFonts w:ascii="Times New Roman" w:eastAsia="Times New Roman" w:hAnsi="Times New Roman" w:cs="Times New Roman"/>
          <w:sz w:val="24"/>
          <w:szCs w:val="24"/>
        </w:rPr>
        <w:t>Dedi I</w:t>
      </w:r>
      <w:proofErr w:type="spellStart"/>
      <w:r w:rsidR="00CB67E6">
        <w:rPr>
          <w:rFonts w:ascii="Times New Roman" w:eastAsia="Times New Roman" w:hAnsi="Times New Roman" w:cs="Times New Roman"/>
          <w:sz w:val="24"/>
          <w:szCs w:val="24"/>
          <w:lang w:val="en-US"/>
        </w:rPr>
        <w:t>skandar</w:t>
      </w:r>
      <w:proofErr w:type="spellEnd"/>
      <w:r w:rsidR="00F714E2">
        <w:rPr>
          <w:rFonts w:ascii="Times New Roman" w:eastAsia="Times New Roman" w:hAnsi="Times New Roman" w:cs="Times New Roman"/>
          <w:sz w:val="24"/>
          <w:szCs w:val="24"/>
        </w:rPr>
        <w:t xml:space="preserve"> Inan</w:t>
      </w:r>
      <w:r w:rsidR="00750A03">
        <w:rPr>
          <w:rFonts w:ascii="Times New Roman" w:eastAsia="Times New Roman" w:hAnsi="Times New Roman" w:cs="Times New Roman"/>
          <w:sz w:val="24"/>
          <w:szCs w:val="24"/>
          <w:vertAlign w:val="superscript"/>
        </w:rPr>
        <w:t>2</w:t>
      </w:r>
      <w:r w:rsidR="00750A03">
        <w:rPr>
          <w:rFonts w:ascii="Times New Roman" w:eastAsia="Times New Roman" w:hAnsi="Times New Roman" w:cs="Times New Roman"/>
          <w:sz w:val="24"/>
          <w:szCs w:val="24"/>
        </w:rPr>
        <w:t xml:space="preserve">, </w:t>
      </w:r>
      <w:r w:rsidR="00D47711">
        <w:rPr>
          <w:rFonts w:ascii="Times New Roman" w:eastAsia="Times New Roman" w:hAnsi="Times New Roman" w:cs="Times New Roman"/>
          <w:sz w:val="24"/>
          <w:szCs w:val="24"/>
        </w:rPr>
        <w:t>Ratna Juita</w:t>
      </w:r>
      <w:r w:rsidR="00750A03">
        <w:rPr>
          <w:rFonts w:ascii="Times New Roman" w:eastAsia="Times New Roman" w:hAnsi="Times New Roman" w:cs="Times New Roman"/>
          <w:sz w:val="24"/>
          <w:szCs w:val="24"/>
          <w:vertAlign w:val="superscript"/>
        </w:rPr>
        <w:t>3</w:t>
      </w:r>
      <w:r w:rsidR="00750A03">
        <w:rPr>
          <w:rFonts w:ascii="Times New Roman" w:eastAsia="Times New Roman" w:hAnsi="Times New Roman" w:cs="Times New Roman"/>
          <w:sz w:val="24"/>
          <w:szCs w:val="24"/>
        </w:rPr>
        <w:t xml:space="preserve">, </w:t>
      </w:r>
      <w:r w:rsidR="00BD42A0">
        <w:rPr>
          <w:rFonts w:ascii="Times New Roman" w:eastAsia="Times New Roman" w:hAnsi="Times New Roman" w:cs="Times New Roman"/>
          <w:sz w:val="24"/>
          <w:szCs w:val="24"/>
        </w:rPr>
        <w:t xml:space="preserve">Lorna </w:t>
      </w:r>
      <w:r w:rsidR="00AE4622">
        <w:rPr>
          <w:rFonts w:ascii="Times New Roman" w:eastAsia="Times New Roman" w:hAnsi="Times New Roman" w:cs="Times New Roman"/>
          <w:sz w:val="24"/>
          <w:szCs w:val="24"/>
        </w:rPr>
        <w:t>Y</w:t>
      </w:r>
      <w:proofErr w:type="spellStart"/>
      <w:r w:rsidR="00CB67E6">
        <w:rPr>
          <w:rFonts w:ascii="Times New Roman" w:eastAsia="Times New Roman" w:hAnsi="Times New Roman" w:cs="Times New Roman"/>
          <w:sz w:val="24"/>
          <w:szCs w:val="24"/>
          <w:lang w:val="en-US"/>
        </w:rPr>
        <w:t>ertas</w:t>
      </w:r>
      <w:proofErr w:type="spellEnd"/>
      <w:r w:rsidR="00AE4622">
        <w:rPr>
          <w:rFonts w:ascii="Times New Roman" w:eastAsia="Times New Roman" w:hAnsi="Times New Roman" w:cs="Times New Roman"/>
          <w:sz w:val="24"/>
          <w:szCs w:val="24"/>
        </w:rPr>
        <w:t xml:space="preserve"> Baisa</w:t>
      </w:r>
      <w:r w:rsidR="00750A03">
        <w:rPr>
          <w:rFonts w:ascii="Times New Roman" w:eastAsia="Times New Roman" w:hAnsi="Times New Roman" w:cs="Times New Roman"/>
          <w:sz w:val="24"/>
          <w:szCs w:val="24"/>
          <w:vertAlign w:val="superscript"/>
        </w:rPr>
        <w:t>4</w:t>
      </w:r>
      <w:r w:rsidR="00BD42A0">
        <w:rPr>
          <w:rFonts w:ascii="Times New Roman" w:eastAsia="Times New Roman" w:hAnsi="Times New Roman" w:cs="Times New Roman"/>
          <w:sz w:val="24"/>
          <w:szCs w:val="24"/>
        </w:rPr>
        <w:t xml:space="preserve">, Marlinda </w:t>
      </w:r>
      <w:r w:rsidR="00AE4622">
        <w:rPr>
          <w:rFonts w:ascii="Times New Roman" w:eastAsia="Times New Roman" w:hAnsi="Times New Roman" w:cs="Times New Roman"/>
          <w:sz w:val="24"/>
          <w:szCs w:val="24"/>
        </w:rPr>
        <w:t>Sanglise</w:t>
      </w:r>
      <w:r w:rsidR="00BD42A0">
        <w:rPr>
          <w:rFonts w:ascii="Times New Roman" w:eastAsia="Times New Roman" w:hAnsi="Times New Roman" w:cs="Times New Roman"/>
          <w:sz w:val="24"/>
          <w:szCs w:val="24"/>
          <w:vertAlign w:val="superscript"/>
        </w:rPr>
        <w:t>5</w:t>
      </w:r>
      <w:r w:rsidR="00BD42A0">
        <w:rPr>
          <w:rFonts w:ascii="Times New Roman" w:eastAsia="Times New Roman" w:hAnsi="Times New Roman" w:cs="Times New Roman"/>
          <w:sz w:val="24"/>
          <w:szCs w:val="24"/>
        </w:rPr>
        <w:t>,</w:t>
      </w:r>
      <w:r w:rsidR="00B74C45">
        <w:rPr>
          <w:rFonts w:ascii="Times New Roman" w:eastAsia="Times New Roman" w:hAnsi="Times New Roman" w:cs="Times New Roman"/>
          <w:sz w:val="24"/>
          <w:szCs w:val="24"/>
        </w:rPr>
        <w:t xml:space="preserve"> Muhamad </w:t>
      </w:r>
      <w:r w:rsidR="00FD2380">
        <w:rPr>
          <w:rFonts w:ascii="Times New Roman" w:eastAsia="Times New Roman" w:hAnsi="Times New Roman" w:cs="Times New Roman"/>
          <w:sz w:val="24"/>
          <w:szCs w:val="24"/>
        </w:rPr>
        <w:t>Indra</w:t>
      </w:r>
      <w:r w:rsidR="00BD42A0">
        <w:rPr>
          <w:rFonts w:ascii="Times New Roman" w:eastAsia="Times New Roman" w:hAnsi="Times New Roman" w:cs="Times New Roman"/>
          <w:sz w:val="24"/>
          <w:szCs w:val="24"/>
          <w:vertAlign w:val="superscript"/>
        </w:rPr>
        <w:t>6</w:t>
      </w:r>
    </w:p>
    <w:p w14:paraId="13997BED" w14:textId="77777777" w:rsidR="00750A03" w:rsidRDefault="00750A03" w:rsidP="00750A03">
      <w:pPr>
        <w:spacing w:after="0" w:line="240" w:lineRule="auto"/>
        <w:ind w:left="0" w:hanging="2"/>
        <w:jc w:val="center"/>
        <w:rPr>
          <w:rFonts w:ascii="Times New Roman" w:eastAsia="Times New Roman" w:hAnsi="Times New Roman" w:cs="Times New Roman"/>
          <w:sz w:val="24"/>
          <w:szCs w:val="24"/>
        </w:rPr>
      </w:pPr>
    </w:p>
    <w:p w14:paraId="7965F5E6" w14:textId="48626551" w:rsidR="00750A03" w:rsidRPr="004611AA" w:rsidRDefault="000C615C" w:rsidP="004611AA">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Teknik Informatika, Universitas Papua</w:t>
      </w:r>
      <w:r w:rsidR="00750A03">
        <w:rPr>
          <w:rFonts w:ascii="Times New Roman" w:eastAsia="Times New Roman" w:hAnsi="Times New Roman" w:cs="Times New Roman"/>
        </w:rPr>
        <w:t xml:space="preserve">, </w:t>
      </w:r>
      <w:r>
        <w:rPr>
          <w:rFonts w:ascii="Times New Roman" w:eastAsia="Times New Roman" w:hAnsi="Times New Roman" w:cs="Times New Roman"/>
        </w:rPr>
        <w:t>Indonesia</w:t>
      </w:r>
    </w:p>
    <w:p w14:paraId="57977250" w14:textId="77777777" w:rsidR="00750A03" w:rsidRDefault="00750A03" w:rsidP="00750A03">
      <w:pPr>
        <w:spacing w:after="0" w:line="240" w:lineRule="auto"/>
        <w:ind w:left="0" w:hanging="2"/>
        <w:rPr>
          <w:rFonts w:ascii="Times New Roman" w:eastAsia="Times New Roman" w:hAnsi="Times New Roman" w:cs="Times New Roman"/>
          <w:sz w:val="24"/>
          <w:szCs w:val="24"/>
        </w:rPr>
      </w:pPr>
    </w:p>
    <w:tbl>
      <w:tblPr>
        <w:tblW w:w="9072" w:type="dxa"/>
        <w:tblInd w:w="-108" w:type="dxa"/>
        <w:tblLayout w:type="fixed"/>
        <w:tblLook w:val="0000" w:firstRow="0" w:lastRow="0" w:firstColumn="0" w:lastColumn="0" w:noHBand="0" w:noVBand="0"/>
      </w:tblPr>
      <w:tblGrid>
        <w:gridCol w:w="2835"/>
        <w:gridCol w:w="284"/>
        <w:gridCol w:w="5953"/>
      </w:tblGrid>
      <w:tr w:rsidR="00750A03" w14:paraId="0717E98E" w14:textId="77777777" w:rsidTr="001B10D0">
        <w:tc>
          <w:tcPr>
            <w:tcW w:w="2835" w:type="dxa"/>
            <w:tcBorders>
              <w:top w:val="single" w:sz="4" w:space="0" w:color="000000"/>
              <w:bottom w:val="single" w:sz="4" w:space="0" w:color="000000"/>
            </w:tcBorders>
          </w:tcPr>
          <w:p w14:paraId="68094758" w14:textId="1969C3AC" w:rsidR="00750A03" w:rsidRDefault="00712654" w:rsidP="001B10D0">
            <w:pPr>
              <w:spacing w:after="0" w:line="240" w:lineRule="auto"/>
              <w:ind w:left="0" w:hanging="2"/>
              <w:rPr>
                <w:rFonts w:ascii="Times New Roman" w:eastAsia="Times New Roman" w:hAnsi="Times New Roman" w:cs="Times New Roman"/>
                <w:sz w:val="24"/>
                <w:szCs w:val="24"/>
              </w:rPr>
            </w:pPr>
            <w:r w:rsidRPr="00712654">
              <w:rPr>
                <w:rFonts w:ascii="Times New Roman" w:eastAsia="Times New Roman" w:hAnsi="Times New Roman" w:cs="Times New Roman"/>
                <w:b/>
                <w:sz w:val="24"/>
                <w:szCs w:val="24"/>
              </w:rPr>
              <w:t>Article Info</w:t>
            </w:r>
          </w:p>
        </w:tc>
        <w:tc>
          <w:tcPr>
            <w:tcW w:w="284" w:type="dxa"/>
            <w:tcBorders>
              <w:top w:val="single" w:sz="4" w:space="0" w:color="000000"/>
            </w:tcBorders>
          </w:tcPr>
          <w:p w14:paraId="4702E478" w14:textId="77777777" w:rsidR="00750A03" w:rsidRDefault="00750A03" w:rsidP="001B10D0">
            <w:pPr>
              <w:spacing w:after="0" w:line="240" w:lineRule="auto"/>
              <w:ind w:left="0" w:hanging="2"/>
              <w:rPr>
                <w:rFonts w:ascii="Times New Roman" w:eastAsia="Times New Roman" w:hAnsi="Times New Roman" w:cs="Times New Roman"/>
                <w:sz w:val="24"/>
                <w:szCs w:val="24"/>
              </w:rPr>
            </w:pPr>
          </w:p>
        </w:tc>
        <w:tc>
          <w:tcPr>
            <w:tcW w:w="5953" w:type="dxa"/>
            <w:tcBorders>
              <w:top w:val="single" w:sz="4" w:space="0" w:color="000000"/>
              <w:bottom w:val="single" w:sz="4" w:space="0" w:color="000000"/>
            </w:tcBorders>
          </w:tcPr>
          <w:p w14:paraId="55039FD7" w14:textId="7B85230E" w:rsidR="00750A03" w:rsidRDefault="00712654" w:rsidP="001B10D0">
            <w:pPr>
              <w:spacing w:after="0" w:line="240" w:lineRule="auto"/>
              <w:ind w:left="0" w:hanging="2"/>
              <w:rPr>
                <w:rFonts w:ascii="Times New Roman" w:eastAsia="Times New Roman" w:hAnsi="Times New Roman" w:cs="Times New Roman"/>
                <w:sz w:val="24"/>
                <w:szCs w:val="24"/>
              </w:rPr>
            </w:pPr>
            <w:r w:rsidRPr="00712654">
              <w:rPr>
                <w:rFonts w:ascii="Times New Roman" w:eastAsia="Times New Roman" w:hAnsi="Times New Roman" w:cs="Times New Roman"/>
                <w:b/>
                <w:sz w:val="24"/>
                <w:szCs w:val="24"/>
              </w:rPr>
              <w:t>ABSTRACT</w:t>
            </w:r>
          </w:p>
        </w:tc>
      </w:tr>
      <w:tr w:rsidR="00750A03" w14:paraId="5C236386" w14:textId="77777777" w:rsidTr="001B10D0">
        <w:tc>
          <w:tcPr>
            <w:tcW w:w="2835" w:type="dxa"/>
            <w:tcBorders>
              <w:top w:val="single" w:sz="4" w:space="0" w:color="000000"/>
            </w:tcBorders>
          </w:tcPr>
          <w:p w14:paraId="3B679606" w14:textId="77777777" w:rsidR="00750A03" w:rsidRDefault="00750A03" w:rsidP="001B10D0">
            <w:pPr>
              <w:spacing w:after="0" w:line="240" w:lineRule="auto"/>
              <w:ind w:left="0" w:hanging="2"/>
              <w:rPr>
                <w:rFonts w:ascii="Times New Roman" w:eastAsia="Times New Roman" w:hAnsi="Times New Roman" w:cs="Times New Roman"/>
                <w:sz w:val="24"/>
                <w:szCs w:val="24"/>
              </w:rPr>
            </w:pPr>
          </w:p>
          <w:p w14:paraId="3DDB5E97" w14:textId="77777777" w:rsidR="001B10D0" w:rsidRPr="001A3961" w:rsidRDefault="001B10D0" w:rsidP="001B10D0">
            <w:pPr>
              <w:spacing w:after="0" w:line="240" w:lineRule="auto"/>
              <w:ind w:left="0" w:hanging="2"/>
              <w:rPr>
                <w:rFonts w:ascii="Times New Roman" w:eastAsia="Times New Roman" w:hAnsi="Times New Roman" w:cs="Times New Roman"/>
                <w:u w:val="single"/>
                <w:lang w:val="en-US"/>
              </w:rPr>
            </w:pPr>
            <w:r>
              <w:rPr>
                <w:rFonts w:ascii="Times New Roman" w:eastAsia="Times New Roman" w:hAnsi="Times New Roman" w:cs="Times New Roman"/>
                <w:u w:val="single"/>
                <w:lang w:val="en-US"/>
              </w:rPr>
              <w:t>Article history</w:t>
            </w:r>
          </w:p>
          <w:p w14:paraId="23C8A14C" w14:textId="60B3EEE6" w:rsidR="001B10D0" w:rsidRPr="00B17E87" w:rsidRDefault="001B10D0" w:rsidP="001B10D0">
            <w:pP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val="en-US"/>
              </w:rPr>
            </w:pPr>
            <w:r w:rsidRPr="00B17E87">
              <w:rPr>
                <w:rFonts w:ascii="Times New Roman" w:eastAsia="Times New Roman" w:hAnsi="Times New Roman" w:cs="Times New Roman"/>
                <w:color w:val="000000"/>
                <w:position w:val="0"/>
                <w:lang w:val="en-US"/>
              </w:rPr>
              <w:t xml:space="preserve">Received: </w:t>
            </w:r>
            <w:r>
              <w:rPr>
                <w:rFonts w:ascii="Times New Roman" w:eastAsia="Times New Roman" w:hAnsi="Times New Roman" w:cs="Times New Roman"/>
                <w:color w:val="000000"/>
                <w:position w:val="0"/>
                <w:lang w:val="en-US"/>
              </w:rPr>
              <w:t>16</w:t>
            </w:r>
            <w:r w:rsidRPr="00B17E87">
              <w:rPr>
                <w:rFonts w:ascii="Times New Roman" w:eastAsia="Times New Roman" w:hAnsi="Times New Roman" w:cs="Times New Roman"/>
                <w:color w:val="000000"/>
                <w:position w:val="0"/>
                <w:lang w:val="en-US"/>
              </w:rPr>
              <w:t>-0</w:t>
            </w:r>
            <w:r>
              <w:rPr>
                <w:rFonts w:ascii="Times New Roman" w:eastAsia="Times New Roman" w:hAnsi="Times New Roman" w:cs="Times New Roman"/>
                <w:color w:val="000000"/>
                <w:position w:val="0"/>
                <w:lang w:val="en-US"/>
              </w:rPr>
              <w:t>5</w:t>
            </w:r>
            <w:r w:rsidRPr="00B17E87">
              <w:rPr>
                <w:rFonts w:ascii="Times New Roman" w:eastAsia="Times New Roman" w:hAnsi="Times New Roman" w:cs="Times New Roman"/>
                <w:color w:val="000000"/>
                <w:position w:val="0"/>
                <w:lang w:val="en-US"/>
              </w:rPr>
              <w:t>-202</w:t>
            </w:r>
            <w:r>
              <w:rPr>
                <w:rFonts w:ascii="Times New Roman" w:eastAsia="Times New Roman" w:hAnsi="Times New Roman" w:cs="Times New Roman"/>
                <w:color w:val="000000"/>
                <w:position w:val="0"/>
                <w:lang w:val="en-US"/>
              </w:rPr>
              <w:t>4</w:t>
            </w:r>
          </w:p>
          <w:p w14:paraId="62E09D4D" w14:textId="3B3A1741" w:rsidR="001B10D0" w:rsidRPr="00B17E87" w:rsidRDefault="001B10D0" w:rsidP="001B10D0">
            <w:pPr>
              <w:suppressAutoHyphens w:val="0"/>
              <w:spacing w:after="0" w:line="240" w:lineRule="auto"/>
              <w:ind w:leftChars="0" w:left="-2" w:firstLineChars="0" w:hanging="2"/>
              <w:textDirection w:val="lrTb"/>
              <w:textAlignment w:val="auto"/>
              <w:outlineLvl w:val="9"/>
              <w:rPr>
                <w:rFonts w:ascii="Times New Roman" w:eastAsia="Times New Roman" w:hAnsi="Times New Roman" w:cs="Times New Roman"/>
                <w:position w:val="0"/>
                <w:sz w:val="24"/>
                <w:szCs w:val="24"/>
                <w:lang w:val="en-US"/>
              </w:rPr>
            </w:pPr>
            <w:proofErr w:type="spellStart"/>
            <w:proofErr w:type="gramStart"/>
            <w:r w:rsidRPr="00B17E87">
              <w:rPr>
                <w:rFonts w:ascii="Times New Roman" w:eastAsia="Times New Roman" w:hAnsi="Times New Roman" w:cs="Times New Roman"/>
                <w:color w:val="000000"/>
                <w:position w:val="0"/>
                <w:lang w:val="en-US"/>
              </w:rPr>
              <w:t>Revides</w:t>
            </w:r>
            <w:proofErr w:type="spellEnd"/>
            <w:r w:rsidRPr="00B17E87">
              <w:rPr>
                <w:rFonts w:ascii="Times New Roman" w:eastAsia="Times New Roman" w:hAnsi="Times New Roman" w:cs="Times New Roman"/>
                <w:color w:val="000000"/>
                <w:position w:val="0"/>
                <w:lang w:val="en-US"/>
              </w:rPr>
              <w:t>  :</w:t>
            </w:r>
            <w:proofErr w:type="gramEnd"/>
            <w:r w:rsidRPr="00B17E87">
              <w:rPr>
                <w:rFonts w:ascii="Times New Roman" w:eastAsia="Times New Roman" w:hAnsi="Times New Roman" w:cs="Times New Roman"/>
                <w:color w:val="000000"/>
                <w:position w:val="0"/>
                <w:lang w:val="en-US"/>
              </w:rPr>
              <w:t xml:space="preserve"> </w:t>
            </w:r>
            <w:r>
              <w:rPr>
                <w:rFonts w:ascii="Times New Roman" w:eastAsia="Times New Roman" w:hAnsi="Times New Roman" w:cs="Times New Roman"/>
                <w:color w:val="000000"/>
                <w:position w:val="0"/>
                <w:lang w:val="en-US"/>
              </w:rPr>
              <w:t>04</w:t>
            </w:r>
            <w:r w:rsidRPr="00B17E87">
              <w:rPr>
                <w:rFonts w:ascii="Times New Roman" w:eastAsia="Times New Roman" w:hAnsi="Times New Roman" w:cs="Times New Roman"/>
                <w:color w:val="000000"/>
                <w:position w:val="0"/>
                <w:lang w:val="en-US"/>
              </w:rPr>
              <w:t>-</w:t>
            </w:r>
            <w:r>
              <w:rPr>
                <w:rFonts w:ascii="Times New Roman" w:eastAsia="Times New Roman" w:hAnsi="Times New Roman" w:cs="Times New Roman"/>
                <w:color w:val="000000"/>
                <w:position w:val="0"/>
                <w:lang w:val="en-US"/>
              </w:rPr>
              <w:t>06</w:t>
            </w:r>
            <w:r w:rsidRPr="00B17E87">
              <w:rPr>
                <w:rFonts w:ascii="Times New Roman" w:eastAsia="Times New Roman" w:hAnsi="Times New Roman" w:cs="Times New Roman"/>
                <w:color w:val="000000"/>
                <w:position w:val="0"/>
                <w:lang w:val="en-US"/>
              </w:rPr>
              <w:t>-202</w:t>
            </w:r>
            <w:r>
              <w:rPr>
                <w:rFonts w:ascii="Times New Roman" w:eastAsia="Times New Roman" w:hAnsi="Times New Roman" w:cs="Times New Roman"/>
                <w:color w:val="000000"/>
                <w:position w:val="0"/>
                <w:lang w:val="en-US"/>
              </w:rPr>
              <w:t>4</w:t>
            </w:r>
          </w:p>
          <w:p w14:paraId="5DFF71C1" w14:textId="3AD20E19" w:rsidR="001B10D0" w:rsidRPr="00B17E87" w:rsidRDefault="001B10D0" w:rsidP="001B10D0">
            <w:pP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val="en-US"/>
              </w:rPr>
            </w:pPr>
            <w:r w:rsidRPr="00B17E87">
              <w:rPr>
                <w:rFonts w:ascii="Times New Roman" w:eastAsia="Times New Roman" w:hAnsi="Times New Roman" w:cs="Times New Roman"/>
                <w:color w:val="000000"/>
                <w:position w:val="0"/>
                <w:lang w:val="en-US"/>
              </w:rPr>
              <w:t xml:space="preserve">Accepted: </w:t>
            </w:r>
            <w:r>
              <w:rPr>
                <w:rFonts w:ascii="Times New Roman" w:eastAsia="Times New Roman" w:hAnsi="Times New Roman" w:cs="Times New Roman"/>
                <w:color w:val="000000"/>
                <w:position w:val="0"/>
                <w:lang w:val="en-US"/>
              </w:rPr>
              <w:t>1</w:t>
            </w:r>
            <w:r w:rsidRPr="00B17E87">
              <w:rPr>
                <w:rFonts w:ascii="Times New Roman" w:eastAsia="Times New Roman" w:hAnsi="Times New Roman" w:cs="Times New Roman"/>
                <w:color w:val="000000"/>
                <w:position w:val="0"/>
                <w:lang w:val="en-US"/>
              </w:rPr>
              <w:t>0-0</w:t>
            </w:r>
            <w:r>
              <w:rPr>
                <w:rFonts w:ascii="Times New Roman" w:eastAsia="Times New Roman" w:hAnsi="Times New Roman" w:cs="Times New Roman"/>
                <w:color w:val="000000"/>
                <w:position w:val="0"/>
                <w:lang w:val="en-US"/>
              </w:rPr>
              <w:t>6</w:t>
            </w:r>
            <w:r w:rsidRPr="00B17E87">
              <w:rPr>
                <w:rFonts w:ascii="Times New Roman" w:eastAsia="Times New Roman" w:hAnsi="Times New Roman" w:cs="Times New Roman"/>
                <w:color w:val="000000"/>
                <w:position w:val="0"/>
                <w:lang w:val="en-US"/>
              </w:rPr>
              <w:t>-2024</w:t>
            </w:r>
          </w:p>
          <w:p w14:paraId="1F60320C" w14:textId="2BBBF0B3" w:rsidR="00EA4409" w:rsidRPr="00EA4409" w:rsidRDefault="001B10D0" w:rsidP="001B10D0">
            <w:pPr>
              <w:spacing w:after="0" w:line="240" w:lineRule="auto"/>
              <w:ind w:left="0" w:hanging="2"/>
              <w:rPr>
                <w:rFonts w:ascii="Times New Roman" w:eastAsia="Times New Roman" w:hAnsi="Times New Roman" w:cs="Times New Roman"/>
                <w:u w:val="single"/>
              </w:rPr>
            </w:pPr>
            <w:r w:rsidRPr="00B17E87">
              <w:rPr>
                <w:rFonts w:ascii="Times New Roman" w:eastAsia="Times New Roman" w:hAnsi="Times New Roman" w:cs="Times New Roman"/>
                <w:position w:val="0"/>
                <w:sz w:val="24"/>
                <w:szCs w:val="24"/>
                <w:lang w:val="en-US"/>
              </w:rPr>
              <w:br/>
            </w:r>
            <w:r w:rsidRPr="00B17E87">
              <w:rPr>
                <w:rFonts w:ascii="Times New Roman" w:eastAsia="Times New Roman" w:hAnsi="Times New Roman" w:cs="Times New Roman"/>
                <w:color w:val="000000"/>
                <w:position w:val="0"/>
                <w:u w:val="single"/>
                <w:lang w:val="en-US"/>
              </w:rPr>
              <w:t>Keywords</w:t>
            </w:r>
          </w:p>
          <w:p w14:paraId="07BDEB96" w14:textId="77777777" w:rsidR="00E04A57" w:rsidRPr="00EA4409" w:rsidRDefault="00E04A57" w:rsidP="00E04A57">
            <w:pPr>
              <w:spacing w:after="0" w:line="240" w:lineRule="auto"/>
              <w:ind w:left="0" w:hanging="2"/>
              <w:rPr>
                <w:rFonts w:ascii="Times New Roman" w:eastAsia="Times New Roman" w:hAnsi="Times New Roman" w:cs="Times New Roman"/>
              </w:rPr>
            </w:pPr>
            <w:r w:rsidRPr="00EA4409">
              <w:rPr>
                <w:rFonts w:ascii="Times New Roman" w:eastAsia="Times New Roman" w:hAnsi="Times New Roman" w:cs="Times New Roman"/>
              </w:rPr>
              <w:t>Design Science Research;</w:t>
            </w:r>
          </w:p>
          <w:p w14:paraId="7E57C217" w14:textId="09A712CA" w:rsidR="00E04A57" w:rsidRDefault="00E04A57" w:rsidP="00E04A57">
            <w:pPr>
              <w:spacing w:after="0" w:line="240" w:lineRule="auto"/>
              <w:ind w:left="0" w:hanging="2"/>
              <w:rPr>
                <w:rFonts w:ascii="Times New Roman" w:eastAsia="Times New Roman" w:hAnsi="Times New Roman" w:cs="Times New Roman"/>
              </w:rPr>
            </w:pPr>
            <w:r w:rsidRPr="00EA4409">
              <w:rPr>
                <w:rFonts w:ascii="Times New Roman" w:eastAsia="Times New Roman" w:hAnsi="Times New Roman" w:cs="Times New Roman"/>
              </w:rPr>
              <w:t>Information System</w:t>
            </w:r>
            <w:r>
              <w:rPr>
                <w:rFonts w:ascii="Times New Roman" w:eastAsia="Times New Roman" w:hAnsi="Times New Roman" w:cs="Times New Roman"/>
              </w:rPr>
              <w:t>;</w:t>
            </w:r>
          </w:p>
          <w:p w14:paraId="486CB2D4" w14:textId="150BBCD4" w:rsidR="00EA4409" w:rsidRDefault="00127790" w:rsidP="00EA4409">
            <w:pPr>
              <w:spacing w:after="0" w:line="240" w:lineRule="auto"/>
              <w:ind w:left="0" w:hanging="2"/>
              <w:rPr>
                <w:rFonts w:ascii="Times New Roman" w:eastAsia="Times New Roman" w:hAnsi="Times New Roman" w:cs="Times New Roman"/>
              </w:rPr>
            </w:pPr>
            <w:r w:rsidRPr="00127790">
              <w:rPr>
                <w:rFonts w:ascii="Times New Roman" w:eastAsia="Times New Roman" w:hAnsi="Times New Roman" w:cs="Times New Roman"/>
              </w:rPr>
              <w:t>Infrastructure</w:t>
            </w:r>
            <w:r w:rsidR="00AB298C" w:rsidRPr="00EA4409">
              <w:rPr>
                <w:rFonts w:ascii="Times New Roman" w:eastAsia="Times New Roman" w:hAnsi="Times New Roman" w:cs="Times New Roman"/>
              </w:rPr>
              <w:t xml:space="preserve"> Rental</w:t>
            </w:r>
            <w:r w:rsidR="00EA4409" w:rsidRPr="00EA4409">
              <w:rPr>
                <w:rFonts w:ascii="Times New Roman" w:eastAsia="Times New Roman" w:hAnsi="Times New Roman" w:cs="Times New Roman"/>
              </w:rPr>
              <w:t>;</w:t>
            </w:r>
          </w:p>
          <w:p w14:paraId="3C7AD3BC" w14:textId="27739D64" w:rsidR="00E04A57" w:rsidRPr="00EA4409" w:rsidRDefault="00E04A57" w:rsidP="00E04A57">
            <w:pPr>
              <w:spacing w:after="0" w:line="240" w:lineRule="auto"/>
              <w:ind w:left="0" w:hanging="2"/>
              <w:rPr>
                <w:rFonts w:ascii="Times New Roman" w:eastAsia="Times New Roman" w:hAnsi="Times New Roman" w:cs="Times New Roman"/>
              </w:rPr>
            </w:pPr>
            <w:r w:rsidRPr="00127790">
              <w:rPr>
                <w:rFonts w:ascii="Times New Roman" w:eastAsia="Times New Roman" w:hAnsi="Times New Roman" w:cs="Times New Roman"/>
              </w:rPr>
              <w:t>Mobile</w:t>
            </w:r>
          </w:p>
          <w:p w14:paraId="46EC242F" w14:textId="77777777" w:rsidR="00750A03" w:rsidRDefault="00750A03" w:rsidP="001B10D0">
            <w:pPr>
              <w:spacing w:after="0" w:line="240" w:lineRule="auto"/>
              <w:ind w:left="0" w:hanging="2"/>
              <w:rPr>
                <w:rFonts w:ascii="Times New Roman" w:eastAsia="Times New Roman" w:hAnsi="Times New Roman" w:cs="Times New Roman"/>
              </w:rPr>
            </w:pPr>
          </w:p>
          <w:p w14:paraId="6C34FDDB" w14:textId="77777777" w:rsidR="00750A03" w:rsidRDefault="00750A03" w:rsidP="001B10D0">
            <w:pPr>
              <w:spacing w:after="0" w:line="240" w:lineRule="auto"/>
              <w:ind w:left="0" w:hanging="2"/>
              <w:rPr>
                <w:rFonts w:ascii="Times New Roman" w:eastAsia="Times New Roman" w:hAnsi="Times New Roman" w:cs="Times New Roman"/>
                <w:u w:val="single"/>
              </w:rPr>
            </w:pPr>
            <w:r>
              <w:rPr>
                <w:rFonts w:ascii="Times New Roman" w:eastAsia="Times New Roman" w:hAnsi="Times New Roman" w:cs="Times New Roman"/>
                <w:noProof/>
              </w:rPr>
              <w:drawing>
                <wp:inline distT="0" distB="0" distL="114300" distR="114300" wp14:anchorId="14831CAC" wp14:editId="04EFBDA4">
                  <wp:extent cx="123190" cy="94615"/>
                  <wp:effectExtent l="0" t="0" r="0" b="0"/>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23190" cy="94615"/>
                          </a:xfrm>
                          <a:prstGeom prst="rect">
                            <a:avLst/>
                          </a:prstGeom>
                          <a:ln/>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u w:val="single"/>
              </w:rPr>
              <w:t>Corresponding Author</w:t>
            </w:r>
          </w:p>
          <w:p w14:paraId="47FBB225" w14:textId="03A2A8BF" w:rsidR="00750A03" w:rsidRDefault="000C615C" w:rsidP="001B10D0">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b/>
              </w:rPr>
              <w:t>Joshua Hans Kandami</w:t>
            </w:r>
            <w:r w:rsidR="00750A03">
              <w:rPr>
                <w:rFonts w:ascii="Times New Roman" w:eastAsia="Times New Roman" w:hAnsi="Times New Roman" w:cs="Times New Roman"/>
                <w:b/>
              </w:rPr>
              <w:t>,</w:t>
            </w:r>
          </w:p>
          <w:p w14:paraId="1DEE0B63" w14:textId="792741EB" w:rsidR="00750A03" w:rsidRDefault="000C615C" w:rsidP="001B10D0">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Universitas Papua</w:t>
            </w:r>
            <w:r w:rsidR="00750A03">
              <w:rPr>
                <w:rFonts w:ascii="Times New Roman" w:eastAsia="Times New Roman" w:hAnsi="Times New Roman" w:cs="Times New Roman"/>
              </w:rPr>
              <w:t>,</w:t>
            </w:r>
          </w:p>
          <w:p w14:paraId="5037958D" w14:textId="599E6E6F" w:rsidR="00750A03" w:rsidRDefault="00750A03" w:rsidP="001B10D0">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Tel. +62 </w:t>
            </w:r>
            <w:r w:rsidR="000C615C">
              <w:rPr>
                <w:rFonts w:ascii="Times New Roman" w:eastAsia="Times New Roman" w:hAnsi="Times New Roman" w:cs="Times New Roman"/>
              </w:rPr>
              <w:t>82199236501</w:t>
            </w:r>
          </w:p>
          <w:p w14:paraId="7F713216" w14:textId="74F2348F" w:rsidR="00750A03" w:rsidRDefault="006E762D" w:rsidP="001B10D0">
            <w:pPr>
              <w:spacing w:after="0" w:line="240" w:lineRule="auto"/>
              <w:ind w:left="0" w:hanging="2"/>
              <w:rPr>
                <w:rFonts w:ascii="Times New Roman" w:eastAsia="Times New Roman" w:hAnsi="Times New Roman" w:cs="Times New Roman"/>
                <w:sz w:val="24"/>
                <w:szCs w:val="24"/>
              </w:rPr>
            </w:pPr>
            <w:hyperlink r:id="rId9" w:history="1">
              <w:r w:rsidR="000C615C" w:rsidRPr="0079663D">
                <w:rPr>
                  <w:rStyle w:val="Hyperlink"/>
                  <w:rFonts w:ascii="Times New Roman" w:eastAsia="Times New Roman" w:hAnsi="Times New Roman" w:cs="Times New Roman"/>
                </w:rPr>
                <w:t>joshuakandami.joka@gmail.com</w:t>
              </w:r>
            </w:hyperlink>
            <w:r w:rsidR="000C615C">
              <w:rPr>
                <w:rFonts w:ascii="Times New Roman" w:eastAsia="Times New Roman" w:hAnsi="Times New Roman" w:cs="Times New Roman"/>
              </w:rPr>
              <w:t xml:space="preserve"> </w:t>
            </w:r>
            <w:r w:rsidR="00750A03">
              <w:rPr>
                <w:rFonts w:ascii="Times New Roman" w:eastAsia="Times New Roman" w:hAnsi="Times New Roman" w:cs="Times New Roman"/>
                <w:sz w:val="24"/>
                <w:szCs w:val="24"/>
              </w:rPr>
              <w:t xml:space="preserve"> </w:t>
            </w:r>
          </w:p>
        </w:tc>
        <w:tc>
          <w:tcPr>
            <w:tcW w:w="284" w:type="dxa"/>
          </w:tcPr>
          <w:p w14:paraId="349B7D77" w14:textId="77777777" w:rsidR="00750A03" w:rsidRDefault="00750A03" w:rsidP="001B10D0">
            <w:pPr>
              <w:spacing w:after="0" w:line="240" w:lineRule="auto"/>
              <w:ind w:left="0" w:hanging="2"/>
              <w:rPr>
                <w:rFonts w:ascii="Times New Roman" w:eastAsia="Times New Roman" w:hAnsi="Times New Roman" w:cs="Times New Roman"/>
                <w:sz w:val="24"/>
                <w:szCs w:val="24"/>
              </w:rPr>
            </w:pPr>
          </w:p>
        </w:tc>
        <w:tc>
          <w:tcPr>
            <w:tcW w:w="5953" w:type="dxa"/>
            <w:tcBorders>
              <w:top w:val="single" w:sz="4" w:space="0" w:color="000000"/>
            </w:tcBorders>
          </w:tcPr>
          <w:p w14:paraId="4C29014A" w14:textId="4825AAE1" w:rsidR="00750A03" w:rsidRPr="0000583F" w:rsidRDefault="000207FC" w:rsidP="0000583F">
            <w:pPr>
              <w:spacing w:after="0" w:line="240" w:lineRule="auto"/>
              <w:ind w:left="0" w:hanging="2"/>
              <w:jc w:val="both"/>
              <w:rPr>
                <w:rFonts w:ascii="Times New Roman" w:eastAsia="Times New Roman" w:hAnsi="Times New Roman" w:cs="Times New Roman"/>
              </w:rPr>
            </w:pPr>
            <w:bookmarkStart w:id="0" w:name="_Hlk166670949"/>
            <w:r w:rsidRPr="000207FC">
              <w:rPr>
                <w:rFonts w:ascii="Times New Roman" w:eastAsia="Times New Roman" w:hAnsi="Times New Roman" w:cs="Times New Roman"/>
              </w:rPr>
              <w:t>This study developed and evaluated a mobile application for infrastructure rental at the Quality Assurance Agency for Education (BPMP) in West Papua using the Design Science Research (DSR) approach in the field of Information Systems (IS). This application, the first designed specifically for the needs of BPMP West Papua and integrated with the existing system, was assessed based on usability and user acceptance through interviews, black box testing, and effectiveness testing using Structural Equation Modeling (SEM) with the Technology Acceptance Model (TAM) approach. The black box testing results indicated successful application development. Evaluation with 64 respondents through hypothesis testing showed that social influence and technological anxiety significantly affect attitudes toward accepting the use of the application. This highlights the importance of considering these factors for the successful implementation of the mobile application at BPMP West Papua, potentially enhancing the efficiency of infrastructure rental</w:t>
            </w:r>
            <w:r w:rsidR="00053E1C" w:rsidRPr="00053E1C">
              <w:rPr>
                <w:rFonts w:ascii="Times New Roman" w:eastAsia="Times New Roman" w:hAnsi="Times New Roman" w:cs="Times New Roman"/>
              </w:rPr>
              <w:t>.</w:t>
            </w:r>
            <w:bookmarkEnd w:id="0"/>
          </w:p>
        </w:tc>
      </w:tr>
    </w:tbl>
    <w:p w14:paraId="54ADFE3E" w14:textId="77777777" w:rsidR="00750A03" w:rsidRDefault="00750A03" w:rsidP="00750A03">
      <w:pPr>
        <w:spacing w:after="0" w:line="240" w:lineRule="auto"/>
        <w:ind w:left="0" w:hanging="2"/>
        <w:rPr>
          <w:rFonts w:ascii="Times New Roman" w:eastAsia="Times New Roman" w:hAnsi="Times New Roman" w:cs="Times New Roman"/>
          <w:sz w:val="24"/>
          <w:szCs w:val="24"/>
        </w:rPr>
      </w:pPr>
    </w:p>
    <w:p w14:paraId="31FF8650" w14:textId="77777777" w:rsidR="00750A03" w:rsidRDefault="00750A03" w:rsidP="00750A03">
      <w:pPr>
        <w:spacing w:after="0" w:line="240" w:lineRule="auto"/>
        <w:ind w:left="0" w:hanging="2"/>
        <w:rPr>
          <w:rFonts w:ascii="Times New Roman" w:eastAsia="Times New Roman" w:hAnsi="Times New Roman" w:cs="Times New Roman"/>
          <w:sz w:val="24"/>
          <w:szCs w:val="24"/>
        </w:rPr>
      </w:pPr>
    </w:p>
    <w:p w14:paraId="4F59BB84" w14:textId="3177F56F" w:rsidR="00EE7D87" w:rsidRPr="00AD2451" w:rsidRDefault="00587B44" w:rsidP="00EE7D87">
      <w:pPr>
        <w:spacing w:after="0" w:line="240" w:lineRule="auto"/>
        <w:ind w:left="0" w:hanging="2"/>
        <w:jc w:val="both"/>
        <w:rPr>
          <w:rFonts w:ascii="Times New Roman" w:eastAsia="Times New Roman" w:hAnsi="Times New Roman" w:cs="Times New Roman"/>
          <w:b/>
          <w:sz w:val="28"/>
          <w:szCs w:val="28"/>
        </w:rPr>
      </w:pPr>
      <w:r w:rsidRPr="00D619E6">
        <w:rPr>
          <w:rFonts w:ascii="Times New Roman" w:eastAsia="Times New Roman" w:hAnsi="Times New Roman" w:cs="Times New Roman"/>
          <w:b/>
          <w:sz w:val="24"/>
          <w:szCs w:val="24"/>
        </w:rPr>
        <w:t>INTRODUCTION</w:t>
      </w:r>
      <w:r w:rsidR="00EE7D87" w:rsidRPr="00AD2451">
        <w:rPr>
          <w:rFonts w:ascii="Times New Roman" w:eastAsia="Times New Roman" w:hAnsi="Times New Roman" w:cs="Times New Roman"/>
          <w:b/>
          <w:sz w:val="28"/>
          <w:szCs w:val="28"/>
        </w:rPr>
        <w:t xml:space="preserve"> </w:t>
      </w:r>
    </w:p>
    <w:p w14:paraId="15BA25E2" w14:textId="3DC16078" w:rsidR="00326823" w:rsidRPr="00326823" w:rsidRDefault="00326823" w:rsidP="005662CE">
      <w:pPr>
        <w:spacing w:after="0" w:line="240" w:lineRule="auto"/>
        <w:ind w:left="-2" w:firstLineChars="296" w:firstLine="710"/>
        <w:jc w:val="both"/>
        <w:rPr>
          <w:rFonts w:ascii="Times New Roman" w:eastAsia="Times New Roman" w:hAnsi="Times New Roman" w:cs="Times New Roman"/>
          <w:sz w:val="24"/>
          <w:szCs w:val="24"/>
        </w:rPr>
      </w:pPr>
      <w:r w:rsidRPr="00326823">
        <w:rPr>
          <w:rFonts w:ascii="Times New Roman" w:eastAsia="Times New Roman" w:hAnsi="Times New Roman" w:cs="Times New Roman"/>
          <w:bCs/>
          <w:sz w:val="24"/>
          <w:szCs w:val="24"/>
        </w:rPr>
        <w:t>In this digital era, the advancements in information and communication technology are undeniably intertwined with human life. The presence of smartphones as the primary means to access fast and accurate information can assist society in achieving effective and efficient processes, as well as faster service delivery</w:t>
      </w:r>
      <w:r>
        <w:rPr>
          <w:rFonts w:ascii="Times New Roman" w:eastAsia="Times New Roman" w:hAnsi="Times New Roman" w:cs="Times New Roman"/>
          <w:bCs/>
          <w:sz w:val="24"/>
          <w:szCs w:val="24"/>
        </w:rPr>
        <w:t xml:space="preserve"> </w:t>
      </w:r>
      <w:r w:rsidR="00D53370">
        <w:rPr>
          <w:rFonts w:ascii="Times New Roman" w:eastAsia="Times New Roman" w:hAnsi="Times New Roman" w:cs="Times New Roman"/>
          <w:sz w:val="24"/>
          <w:szCs w:val="24"/>
        </w:rPr>
        <w:fldChar w:fldCharType="begin" w:fldLock="1"/>
      </w:r>
      <w:r w:rsidR="00D53370">
        <w:rPr>
          <w:rFonts w:ascii="Times New Roman" w:eastAsia="Times New Roman" w:hAnsi="Times New Roman" w:cs="Times New Roman"/>
          <w:sz w:val="24"/>
          <w:szCs w:val="24"/>
        </w:rPr>
        <w:instrText>ADDIN CSL_CITATION {"citationItems":[{"id":"ITEM-1","itemData":{"DOI":"10.22441//fifo.2020.v12i2.004","ISSN":"2085-4315","abstract":"Abstract The development of the day is increasingly rapidly, as well as technological advances.  Especially in computerised field. Computer is a tool to help work primarily in the field of business. Therefore, the community needs technology to complete its work and the presence of computer technology that is increasingly modern, fast and practical greatly affects the life of the wider community. The speed and accuracy of the information usually takes a long time, now in just a matter of seconds the information we can already receive.  By looking at the development of computer technology today, it is very important for the business world to improve the customer service and provide facilities in the rental service of West Jakarta area. Some buildings in West Jakarta are currently booking the building is still done manually so that it can cause errors and loss on consumer data data. In this case, the design of information system will be done to help booking a multipurpose building in West Jakarta area. Design to be created using UML. With the computerized can achieve effective activities in conducting activities on the building reservations. Keywords: Information, system design, multipurpose building reservations, UML AbstrakPerkembangan zaman semakin hari semakin pesat, begitu juga dengan kemajuan teknologi.  Terutama dibidang komputerisasi. komputer merupakan alat untuk membantu pekerjaan terutama dibidang bisnis. oleh karena itu, masyarakat membutuhkan teknologi untuk menyelesaikan pekerjaannya Dan adanya  teknologi komputer yang semakin modern, cepat dan praktis sangat mempengaruhi kehidupan masyarakat luas. Kecepatan dan keakuratan informasi yang biasanya memerlukan waktu yang lama, kini hanya dalam hitungan detik informasi tersebut sudah dapat kita terima.  Dengan melihat perkembangan teknologi komputer saat ini, hal yang sangat penting bagi dunia bisnis adalah untuk meningkatkan pelayanan konsumen dan memberikan kemudahan dalam pelayanan penyewaan gedung serbaguna wilayah Jakarta barat. Beberapa gedung di Jakarta barat saat ini pemesanan gedung masih dilakukan secara manual sehingga dapat menyebabkan kesalahan dan kehilangan pada data data konsumen. Dalam hal ini akan dilakukan perancangan sistem informasi untuk membantu pemesanan gedung serbaguna wilayah Jakarta barat. Perancangan yang akan dibuat menggunakan Unified Modeling Language(UML). Dengan adanya komputerisasi dapat tercapainya kegiatan yang efektif dalam melakukan aktifitas pada pemesanan …","author":[{"dropping-particle":"","family":"Agustami","given":"Sundari","non-dropping-particle":"","parse-names":false,"suffix":""},{"dropping-particle":"","family":"Mutu Manikam","given":"Ratna","non-dropping-particle":"","parse-names":false,"suffix":""}],"container-title":"Jurnal Ilmiah FIFO","id":"ITEM-1","issue":"2","issued":{"date-parts":[["2021"]]},"page":"149","title":"Perancangan Aplikasi Sistem Informasi Penyewaan Gedung Serbaguna Wilayah Jakarta Barat","type":"article-journal","volume":"12"},"uris":["http://www.mendeley.com/documents/?uuid=351a2404-1809-4c33-8803-1426ca359f42"]}],"mendeley":{"formattedCitation":"[1]","plainTextFormattedCitation":"[1]","previouslyFormattedCitation":"[1]"},"properties":{"noteIndex":0},"schema":"https://github.com/citation-style-language/schema/raw/master/csl-citation.json"}</w:instrText>
      </w:r>
      <w:r w:rsidR="00D53370">
        <w:rPr>
          <w:rFonts w:ascii="Times New Roman" w:eastAsia="Times New Roman" w:hAnsi="Times New Roman" w:cs="Times New Roman"/>
          <w:sz w:val="24"/>
          <w:szCs w:val="24"/>
        </w:rPr>
        <w:fldChar w:fldCharType="separate"/>
      </w:r>
      <w:r w:rsidR="00D53370" w:rsidRPr="00D53370">
        <w:rPr>
          <w:rFonts w:ascii="Times New Roman" w:eastAsia="Times New Roman" w:hAnsi="Times New Roman" w:cs="Times New Roman"/>
          <w:noProof/>
          <w:sz w:val="24"/>
          <w:szCs w:val="24"/>
        </w:rPr>
        <w:t>[1]</w:t>
      </w:r>
      <w:r w:rsidR="00D53370">
        <w:rPr>
          <w:rFonts w:ascii="Times New Roman" w:eastAsia="Times New Roman" w:hAnsi="Times New Roman" w:cs="Times New Roman"/>
          <w:sz w:val="24"/>
          <w:szCs w:val="24"/>
        </w:rPr>
        <w:fldChar w:fldCharType="end"/>
      </w:r>
      <w:r w:rsidR="00EE7D87" w:rsidRPr="00AD2451">
        <w:rPr>
          <w:rFonts w:ascii="Times New Roman" w:eastAsia="Times New Roman" w:hAnsi="Times New Roman" w:cs="Times New Roman"/>
          <w:sz w:val="24"/>
          <w:szCs w:val="24"/>
        </w:rPr>
        <w:t xml:space="preserve">. </w:t>
      </w:r>
      <w:r w:rsidRPr="00326823">
        <w:rPr>
          <w:rFonts w:ascii="Times New Roman" w:eastAsia="Times New Roman" w:hAnsi="Times New Roman" w:cs="Times New Roman"/>
          <w:sz w:val="24"/>
          <w:szCs w:val="24"/>
        </w:rPr>
        <w:t>Therefore, government agencies continue to fulfill their information technology needs, which initially were done manually or offline, sometimes making the process more complicated and less straightforward. Hence, they are integrated into smartphones, which offer a more efficient process.</w:t>
      </w:r>
    </w:p>
    <w:p w14:paraId="4DB38EC1" w14:textId="34450A9F" w:rsidR="006A7902" w:rsidRDefault="00EE2768" w:rsidP="005662CE">
      <w:pPr>
        <w:spacing w:after="0" w:line="240" w:lineRule="auto"/>
        <w:ind w:left="-2" w:firstLineChars="296" w:firstLine="710"/>
        <w:jc w:val="both"/>
        <w:rPr>
          <w:rFonts w:ascii="Times New Roman" w:eastAsia="Times New Roman" w:hAnsi="Times New Roman" w:cs="Times New Roman"/>
          <w:sz w:val="24"/>
          <w:szCs w:val="24"/>
        </w:rPr>
      </w:pPr>
      <w:r w:rsidRPr="00EE2768">
        <w:rPr>
          <w:rFonts w:ascii="Times New Roman" w:eastAsia="Times New Roman" w:hAnsi="Times New Roman" w:cs="Times New Roman"/>
          <w:sz w:val="24"/>
          <w:szCs w:val="24"/>
        </w:rPr>
        <w:t xml:space="preserve">Similar to the infrastructure rental system in several government agencies, which generally still rely on manual or offline processes, the shortcomings of manual systems include delays, inefficiencies, susceptibility to errors, and lack of flexibility. An institution responsible for ensuring the quality of education in the West Papua region, the West Papua Education Quality Assurance Institute (BPMP), also faces issues with its manual rental system. Firstly, there are problems with data collection from renters, which currently experience significant obstacles due to manual processes. This results in a considerable amount of time being required for data collection, which is not optimal. Secondly, the current rental of facilities is limited to individuals familiar with the existing rental procedures. Limited access to information and lack of socialization regarding rental procedures pose significant challenges, restricting effective utilization of the facilities to only a small portion of the community. Thirdly, in seeking information about the facilities, many individuals still rely on conventional methods of directly </w:t>
      </w:r>
      <w:r w:rsidRPr="00EE2768">
        <w:rPr>
          <w:rFonts w:ascii="Times New Roman" w:eastAsia="Times New Roman" w:hAnsi="Times New Roman" w:cs="Times New Roman"/>
          <w:sz w:val="24"/>
          <w:szCs w:val="24"/>
        </w:rPr>
        <w:lastRenderedPageBreak/>
        <w:t>visiting the relevant location. This approach often consumes time and energy and may not be efficient in gathering necessary information. Limited access to information online or through electronic media is also a primary factor influencing the decision to use direct methods</w:t>
      </w:r>
      <w:r w:rsidR="00D53370">
        <w:rPr>
          <w:rFonts w:ascii="Times New Roman" w:eastAsia="Times New Roman" w:hAnsi="Times New Roman" w:cs="Times New Roman"/>
          <w:bCs/>
          <w:sz w:val="24"/>
          <w:szCs w:val="24"/>
        </w:rPr>
        <w:t xml:space="preserve"> </w:t>
      </w:r>
      <w:r w:rsidR="00D53370">
        <w:rPr>
          <w:rFonts w:ascii="Times New Roman" w:eastAsia="Times New Roman" w:hAnsi="Times New Roman" w:cs="Times New Roman"/>
          <w:bCs/>
          <w:sz w:val="24"/>
          <w:szCs w:val="24"/>
        </w:rPr>
        <w:fldChar w:fldCharType="begin" w:fldLock="1"/>
      </w:r>
      <w:r w:rsidR="001C53B9">
        <w:rPr>
          <w:rFonts w:ascii="Times New Roman" w:eastAsia="Times New Roman" w:hAnsi="Times New Roman" w:cs="Times New Roman"/>
          <w:bCs/>
          <w:sz w:val="24"/>
          <w:szCs w:val="24"/>
        </w:rPr>
        <w:instrText>ADDIN CSL_CITATION {"citationItems":[{"id":"ITEM-1","itemData":{"DOI":"10.26905/jtmi.v8i1.7780","ISSN":"1693-6604","abstract":"Pujasera or Multi-purpose Snack Center is an area where food and drinks are served or enjoyed by buyers which consist of many variations of sellers divided into outlets, booths, or stalls. In general, each of these outlets conducts transactions directly with buyers, both choosing orders, serving food, and paying. This raises several problems, including queue numbers that are no longer in order and table numbers that are not well-coordinated, and the occurrence of queues of buyers. The purpose of this study is to design an Android-based application with e-payment and ordering service features at the food court so that it is expected to minimize obstacles and errors that occur. The payment mechanism is also carried out virtually with the existence of e-payments to make it easier for buyers and store owners. The features provided start from the deposit and balance refunds, and other related services so that they don't have to queue and don't have to carry cash. This implemented system can provide convenience and comfort to buyers and store owners, the application works well and is integrated to facilitate ordering and payment services to be more transparent and more informative. The percentage of interpretation evaluation is categorized as very feasible, with the results of the evaluation of application users with an interpretation level of 90%.","author":[{"dropping-particle":"","family":"Subari","given":"Subari","non-dropping-particle":"","parse-names":false,"suffix":""},{"dropping-particle":"","family":"Ramadhan","given":"Adrian","non-dropping-particle":"","parse-names":false,"suffix":""}],"container-title":"Jurnal Teknologi dan Manajemen Informatika","id":"ITEM-1","issue":"1","issued":{"date-parts":[["2022"]]},"page":"46-55","title":"Penerapan Aplikasi Android E-Payment dan Pemesanan Layanan Pujasera","type":"article-journal","volume":"8"},"uris":["http://www.mendeley.com/documents/?uuid=0f54d179-5d34-4502-a1af-5353741eb362"]}],"mendeley":{"formattedCitation":"[2]","plainTextFormattedCitation":"[2]","previouslyFormattedCitation":"[2]"},"properties":{"noteIndex":0},"schema":"https://github.com/citation-style-language/schema/raw/master/csl-citation.json"}</w:instrText>
      </w:r>
      <w:r w:rsidR="00D53370">
        <w:rPr>
          <w:rFonts w:ascii="Times New Roman" w:eastAsia="Times New Roman" w:hAnsi="Times New Roman" w:cs="Times New Roman"/>
          <w:bCs/>
          <w:sz w:val="24"/>
          <w:szCs w:val="24"/>
        </w:rPr>
        <w:fldChar w:fldCharType="separate"/>
      </w:r>
      <w:r w:rsidR="00D53370" w:rsidRPr="00D53370">
        <w:rPr>
          <w:rFonts w:ascii="Times New Roman" w:eastAsia="Times New Roman" w:hAnsi="Times New Roman" w:cs="Times New Roman"/>
          <w:bCs/>
          <w:noProof/>
          <w:sz w:val="24"/>
          <w:szCs w:val="24"/>
        </w:rPr>
        <w:t>[2]</w:t>
      </w:r>
      <w:r w:rsidR="00D53370">
        <w:rPr>
          <w:rFonts w:ascii="Times New Roman" w:eastAsia="Times New Roman" w:hAnsi="Times New Roman" w:cs="Times New Roman"/>
          <w:bCs/>
          <w:sz w:val="24"/>
          <w:szCs w:val="24"/>
        </w:rPr>
        <w:fldChar w:fldCharType="end"/>
      </w:r>
      <w:r w:rsidR="00EE7D87" w:rsidRPr="00AD2451">
        <w:rPr>
          <w:rFonts w:ascii="Times New Roman" w:eastAsia="Times New Roman" w:hAnsi="Times New Roman" w:cs="Times New Roman"/>
          <w:sz w:val="24"/>
          <w:szCs w:val="24"/>
        </w:rPr>
        <w:t xml:space="preserve">. </w:t>
      </w:r>
      <w:r w:rsidR="00326823" w:rsidRPr="00326823">
        <w:rPr>
          <w:rFonts w:ascii="Times New Roman" w:eastAsia="Times New Roman" w:hAnsi="Times New Roman" w:cs="Times New Roman"/>
          <w:sz w:val="24"/>
          <w:szCs w:val="24"/>
        </w:rPr>
        <w:t>To address this issue, the development of an Android-based system containing necessary functions is required. The selection of a mobile system is due to the higher prevalence of Android users in West Papua. This is aimed at enhancing productivity, efficient accessibility, and user convenience.</w:t>
      </w:r>
    </w:p>
    <w:p w14:paraId="625ADC6B" w14:textId="0F04F0BA" w:rsidR="00EE7D87" w:rsidRPr="00AD2451" w:rsidRDefault="00326823" w:rsidP="005662CE">
      <w:pPr>
        <w:spacing w:after="0" w:line="240" w:lineRule="auto"/>
        <w:ind w:leftChars="0" w:left="0" w:firstLineChars="0" w:firstLine="709"/>
        <w:jc w:val="both"/>
        <w:rPr>
          <w:rFonts w:ascii="Times New Roman" w:eastAsia="Times New Roman" w:hAnsi="Times New Roman" w:cs="Times New Roman"/>
          <w:sz w:val="24"/>
          <w:szCs w:val="24"/>
        </w:rPr>
      </w:pPr>
      <w:r w:rsidRPr="00326823">
        <w:rPr>
          <w:rFonts w:ascii="Times New Roman" w:eastAsia="Times New Roman" w:hAnsi="Times New Roman" w:cs="Times New Roman"/>
          <w:sz w:val="24"/>
          <w:szCs w:val="24"/>
        </w:rPr>
        <w:t>Therefore, the importance of this research lies in addressing the challenges present in the manual infrastructure rental system at the West Papua BPMP. This will be achieved through the development of a mobile device-accessible infrastructure rental system and the evaluation of the application</w:t>
      </w:r>
      <w:r w:rsidR="00D53370">
        <w:rPr>
          <w:rFonts w:ascii="Times New Roman" w:eastAsia="Times New Roman" w:hAnsi="Times New Roman" w:cs="Times New Roman"/>
          <w:sz w:val="24"/>
          <w:szCs w:val="24"/>
        </w:rPr>
        <w:t xml:space="preserve"> </w:t>
      </w:r>
      <w:r w:rsidR="001C53B9" w:rsidRPr="001C53B9">
        <w:rPr>
          <w:rFonts w:ascii="Times New Roman" w:eastAsia="Times New Roman" w:hAnsi="Times New Roman" w:cs="Times New Roman"/>
          <w:sz w:val="24"/>
          <w:szCs w:val="24"/>
        </w:rPr>
        <w:fldChar w:fldCharType="begin" w:fldLock="1"/>
      </w:r>
      <w:r w:rsidR="003606CA">
        <w:rPr>
          <w:rFonts w:ascii="Times New Roman" w:eastAsia="Times New Roman" w:hAnsi="Times New Roman" w:cs="Times New Roman"/>
          <w:sz w:val="24"/>
          <w:szCs w:val="24"/>
        </w:rPr>
        <w:instrText>ADDIN CSL_CITATION {"citationItems":[{"id":"ITEM-1","itemData":{"author":[{"dropping-particle":"","family":"Hazami","given":"Fadhil","non-dropping-particle":"","parse-names":false,"suffix":""},{"dropping-particle":"","family":"Natsir","given":"Fauzan","non-dropping-particle":"","parse-names":false,"suffix":""}],"container-title":"Jurnal Sistem Informasi dan Teknologi Peradaban (JSITP)","id":"ITEM-1","issue":"1","issued":{"date-parts":[["2021"]]},"page":"48-52","title":"Perancangan Aplikasi Penyewaan Gor Cilandak di Jakarta Selatan Berbasis Android","type":"article-journal","volume":"2"},"uris":["http://www.mendeley.com/documents/?uuid=14ae92e2-9fc9-4e10-9ebc-602be8cf247d"]}],"mendeley":{"formattedCitation":"[3]","plainTextFormattedCitation":"[3]","previouslyFormattedCitation":"[3]"},"properties":{"noteIndex":0},"schema":"https://github.com/citation-style-language/schema/raw/master/csl-citation.json"}</w:instrText>
      </w:r>
      <w:r w:rsidR="001C53B9" w:rsidRPr="001C53B9">
        <w:rPr>
          <w:rFonts w:ascii="Times New Roman" w:eastAsia="Times New Roman" w:hAnsi="Times New Roman" w:cs="Times New Roman"/>
          <w:sz w:val="24"/>
          <w:szCs w:val="24"/>
        </w:rPr>
        <w:fldChar w:fldCharType="separate"/>
      </w:r>
      <w:r w:rsidR="001C53B9" w:rsidRPr="001C53B9">
        <w:rPr>
          <w:rFonts w:ascii="Times New Roman" w:eastAsia="Times New Roman" w:hAnsi="Times New Roman" w:cs="Times New Roman"/>
          <w:noProof/>
          <w:sz w:val="24"/>
          <w:szCs w:val="24"/>
        </w:rPr>
        <w:t>[3]</w:t>
      </w:r>
      <w:r w:rsidR="001C53B9" w:rsidRPr="001C53B9">
        <w:rPr>
          <w:rFonts w:ascii="Times New Roman" w:eastAsia="Times New Roman" w:hAnsi="Times New Roman" w:cs="Times New Roman"/>
          <w:sz w:val="24"/>
          <w:szCs w:val="24"/>
        </w:rPr>
        <w:fldChar w:fldCharType="end"/>
      </w:r>
      <w:r w:rsidR="00EE7D87" w:rsidRPr="00AD2451">
        <w:rPr>
          <w:rFonts w:ascii="Times New Roman" w:eastAsia="Times New Roman" w:hAnsi="Times New Roman" w:cs="Times New Roman"/>
          <w:sz w:val="24"/>
          <w:szCs w:val="24"/>
        </w:rPr>
        <w:t xml:space="preserve">. </w:t>
      </w:r>
      <w:r w:rsidRPr="00326823">
        <w:rPr>
          <w:rFonts w:ascii="Times New Roman" w:eastAsia="Times New Roman" w:hAnsi="Times New Roman" w:cs="Times New Roman"/>
          <w:sz w:val="24"/>
          <w:szCs w:val="24"/>
        </w:rPr>
        <w:t>Thus, this research will provide an overview of the development and evaluation of information technology implemented at the West Papua Education Quality Assurance Institute (BPMP) and its surrounding areas.</w:t>
      </w:r>
    </w:p>
    <w:p w14:paraId="52C6CCD6" w14:textId="58501495" w:rsidR="00EE7D87" w:rsidRDefault="00326823" w:rsidP="005662CE">
      <w:pPr>
        <w:spacing w:after="0" w:line="240" w:lineRule="auto"/>
        <w:ind w:leftChars="0" w:firstLineChars="0" w:firstLine="710"/>
        <w:jc w:val="both"/>
        <w:rPr>
          <w:rFonts w:ascii="Times New Roman" w:eastAsia="Times New Roman" w:hAnsi="Times New Roman" w:cs="Times New Roman"/>
          <w:bCs/>
          <w:sz w:val="24"/>
          <w:szCs w:val="24"/>
        </w:rPr>
      </w:pPr>
      <w:r w:rsidRPr="00326823">
        <w:rPr>
          <w:rFonts w:ascii="Times New Roman" w:eastAsia="Times New Roman" w:hAnsi="Times New Roman" w:cs="Times New Roman"/>
          <w:sz w:val="24"/>
          <w:szCs w:val="24"/>
        </w:rPr>
        <w:t>This research utilizes the Design Science Research (DSR) methodology in the field of Information Systems (IS), which combines two words: "Design Science" and "Research Methodology". This aims to understand the concept that connects research with information systems and computer science as a methodology</w:t>
      </w:r>
      <w:r w:rsidR="00D53370">
        <w:rPr>
          <w:rFonts w:ascii="Times New Roman" w:eastAsia="Times New Roman" w:hAnsi="Times New Roman" w:cs="Times New Roman"/>
          <w:sz w:val="24"/>
          <w:szCs w:val="24"/>
        </w:rPr>
        <w:t xml:space="preserve"> </w:t>
      </w:r>
      <w:r w:rsidR="003606CA">
        <w:rPr>
          <w:rFonts w:ascii="Times New Roman" w:eastAsia="Times New Roman" w:hAnsi="Times New Roman" w:cs="Times New Roman"/>
          <w:sz w:val="24"/>
          <w:szCs w:val="24"/>
        </w:rPr>
        <w:fldChar w:fldCharType="begin" w:fldLock="1"/>
      </w:r>
      <w:r w:rsidR="003606CA">
        <w:rPr>
          <w:rFonts w:ascii="Times New Roman" w:eastAsia="Times New Roman" w:hAnsi="Times New Roman" w:cs="Times New Roman"/>
          <w:sz w:val="24"/>
          <w:szCs w:val="24"/>
        </w:rPr>
        <w:instrText>ADDIN CSL_CITATION {"citationItems":[{"id":"ITEM-1","itemData":{"DOI":"10.35746/jtim.v2i1.78","abstract":"Providing Additional Employee Income (TPP) is a refinement of existing benefits and will bea specific allowance to boost performance and at the same time guarantee fairness in theprovision of benefits. Lately, there has been a decline in the percentage of service quality levelsto the community and staffing administration services. This is due to the slow acceptance ofTPP to the employees, causing disciplinary and demotivation to the employees. Not only that,there are many other factors that influence this delay, especially concerning the incompletesupporting documents, errors in calculations and the absence of regulations regarding theimplementation of performance allowances in each agency. Therefore, to help solve existingproblems, an information system design is needed that can help to make it easier to determineTPP by using the Design Science Research method. From the results of testing the TechnologyAcceptance Model (TAM) hypothesis states that the system that has been made is acceptableand the influence of user convenience, usability and attitude variables has an influence of92.5% and from the results of testing the success of the system using the DeLone and McLeanmodel 9 hypotheses submitted 7 hypotheses proven significantly, the test results prove thatService Quality does not have a positive effect on User Satisfaction and User Satisfaction doesnot have a positive effect on the System Benefit (Net Benefit) while other variables are testedsignificant in measuring the success of users system, so the model is stated to be appropriatein representing the results of the study","author":[{"dropping-particle":"","family":"Andrian","given":"Reza","non-dropping-particle":"","parse-names":false,"suffix":""}],"container-title":"JTIM : Jurnal Teknologi Informasi dan Multimedia","id":"ITEM-1","issue":"1","issued":{"date-parts":[["2020"]]},"page":"1-11","title":"Sistem Informasi Tunjangan Kinerja Untuk Menentukan Tambahan Penghasilan Pegawai Negeri Sipil Menggunakan Metode Design Science Research","type":"article-journal","volume":"2"},"uris":["http://www.mendeley.com/documents/?uuid=bab237dc-7a40-4996-bf32-536d818b952d"]}],"mendeley":{"formattedCitation":"[4]","plainTextFormattedCitation":"[4]","previouslyFormattedCitation":"[4]"},"properties":{"noteIndex":0},"schema":"https://github.com/citation-style-language/schema/raw/master/csl-citation.json"}</w:instrText>
      </w:r>
      <w:r w:rsidR="003606CA">
        <w:rPr>
          <w:rFonts w:ascii="Times New Roman" w:eastAsia="Times New Roman" w:hAnsi="Times New Roman" w:cs="Times New Roman"/>
          <w:sz w:val="24"/>
          <w:szCs w:val="24"/>
        </w:rPr>
        <w:fldChar w:fldCharType="separate"/>
      </w:r>
      <w:r w:rsidR="003606CA" w:rsidRPr="003606CA">
        <w:rPr>
          <w:rFonts w:ascii="Times New Roman" w:eastAsia="Times New Roman" w:hAnsi="Times New Roman" w:cs="Times New Roman"/>
          <w:noProof/>
          <w:sz w:val="24"/>
          <w:szCs w:val="24"/>
        </w:rPr>
        <w:t>[4]</w:t>
      </w:r>
      <w:r w:rsidR="003606CA">
        <w:rPr>
          <w:rFonts w:ascii="Times New Roman" w:eastAsia="Times New Roman" w:hAnsi="Times New Roman" w:cs="Times New Roman"/>
          <w:sz w:val="24"/>
          <w:szCs w:val="24"/>
        </w:rPr>
        <w:fldChar w:fldCharType="end"/>
      </w:r>
      <w:r w:rsidR="00EE7D87" w:rsidRPr="00AD2451">
        <w:rPr>
          <w:rFonts w:ascii="Times New Roman" w:eastAsia="Times New Roman" w:hAnsi="Times New Roman" w:cs="Times New Roman"/>
          <w:sz w:val="24"/>
          <w:szCs w:val="24"/>
        </w:rPr>
        <w:t xml:space="preserve">. </w:t>
      </w:r>
      <w:r w:rsidRPr="00326823">
        <w:rPr>
          <w:rFonts w:ascii="Times New Roman" w:eastAsia="Times New Roman" w:hAnsi="Times New Roman" w:cs="Times New Roman"/>
          <w:sz w:val="24"/>
          <w:szCs w:val="24"/>
        </w:rPr>
        <w:t>DSR method is essentially utilized to address existing problems</w:t>
      </w:r>
      <w:r w:rsidR="00EE7D87" w:rsidRPr="00AD2451">
        <w:rPr>
          <w:rFonts w:ascii="Times New Roman" w:eastAsia="Times New Roman" w:hAnsi="Times New Roman" w:cs="Times New Roman"/>
          <w:sz w:val="24"/>
          <w:szCs w:val="24"/>
        </w:rPr>
        <w:t xml:space="preserve"> </w:t>
      </w:r>
      <w:r w:rsidR="003606CA">
        <w:rPr>
          <w:rFonts w:ascii="Times New Roman" w:eastAsia="Times New Roman" w:hAnsi="Times New Roman" w:cs="Times New Roman"/>
          <w:sz w:val="24"/>
          <w:szCs w:val="24"/>
        </w:rPr>
        <w:fldChar w:fldCharType="begin" w:fldLock="1"/>
      </w:r>
      <w:r w:rsidR="003606CA">
        <w:rPr>
          <w:rFonts w:ascii="Times New Roman" w:eastAsia="Times New Roman" w:hAnsi="Times New Roman" w:cs="Times New Roman"/>
          <w:sz w:val="24"/>
          <w:szCs w:val="24"/>
        </w:rPr>
        <w:instrText>ADDIN CSL_CITATION {"citationItems":[{"id":"ITEM-1","itemData":{"DOI":"10.56873/jpkm.v8i2.5254","ISSN":"2502-1893","abstract":"Abstrak – Penelitian ini dilakukan untuk mengembangkan prototipe aplikasi dengan metode Design Science Research (DSR) pada Sistem Informasi Fundraising (SANDRA) 2.0 Dompet Dhuafa.  SANDRA adalah aplikasi web yang digunakan mengelola dana donasi yang digunakan oleh internal karyawan. Namun pengguna aplikasi SANDRA melaporkan kendala yang mempengaruhi kenyamanan dan kinerja seperti kendala dalam pencarian data, loading cukup lama, hingga alur donasi yang cukup rumit. Penelitian dimulai dengan iterasi pertama, yaitu survei kuesioner teori Technology Readiness Index (TRI) dan Technology Acceptance Model (TAM) untuk mengetahui tingkat kesiapan dan faktor yang mempengaruhi minat penggunaan aplikasi. Berdasarkan survei pada iterasi pertama ditemukan bahwa pengguna mengutamakan manfaat (perceived usefulness) dari aplikasi. Pengembangan prototipe dilakukan dengan fokus penyederhanaan proses pencarian data dan penambahan fitur untuk mempercepat proses donasi. Pada iterasi kedua, prototipe dievaluasi oleh pengguna melalui survei kuesioner dan sesi wawancara dengan perwakilan dari pengguna. Pengguna merasakan prototipe dapat meningkatkan kinerja mereka. Dengan menggunakan metode DSR, pengembangan sistem informasi dapat dengan tepat mengidentifikasi kebutuhan pengguna. Hasil dari penelitian ini diharapkan dapat membantu memberikan saran perbaikan pada aplikasi SANDRA dan dapat berkontribusi secara keilmuan akademis.","author":[{"dropping-particle":"","family":"Putra","given":"Endi","non-dropping-particle":"","parse-names":false,"suffix":""},{"dropping-particle":"","family":"Suseno","given":"Jenar","non-dropping-particle":"","parse-names":false,"suffix":""},{"dropping-particle":"","family":"Napitupulu","given":"Darmawan","non-dropping-particle":"","parse-names":false,"suffix":""}],"container-title":"Jurnal Pekommas","id":"ITEM-1","issue":"2","issued":{"date-parts":[["2023"]]},"page":"137-148","title":"Meningkatkan Kualitas Aplikasi Dengan Menggunakan Metode Design Science Research (DSR) Berdasarkan Analisis TRI dan TAM","type":"article-journal","volume":"8"},"uris":["http://www.mendeley.com/documents/?uuid=d48d49c5-ccf0-4f96-93e2-2c42201c4aa6"]}],"mendeley":{"formattedCitation":"[5]","plainTextFormattedCitation":"[5]","previouslyFormattedCitation":"[5]"},"properties":{"noteIndex":0},"schema":"https://github.com/citation-style-language/schema/raw/master/csl-citation.json"}</w:instrText>
      </w:r>
      <w:r w:rsidR="003606CA">
        <w:rPr>
          <w:rFonts w:ascii="Times New Roman" w:eastAsia="Times New Roman" w:hAnsi="Times New Roman" w:cs="Times New Roman"/>
          <w:sz w:val="24"/>
          <w:szCs w:val="24"/>
        </w:rPr>
        <w:fldChar w:fldCharType="separate"/>
      </w:r>
      <w:r w:rsidR="003606CA" w:rsidRPr="003606CA">
        <w:rPr>
          <w:rFonts w:ascii="Times New Roman" w:eastAsia="Times New Roman" w:hAnsi="Times New Roman" w:cs="Times New Roman"/>
          <w:noProof/>
          <w:sz w:val="24"/>
          <w:szCs w:val="24"/>
        </w:rPr>
        <w:t>[5]</w:t>
      </w:r>
      <w:r w:rsidR="003606CA">
        <w:rPr>
          <w:rFonts w:ascii="Times New Roman" w:eastAsia="Times New Roman" w:hAnsi="Times New Roman" w:cs="Times New Roman"/>
          <w:sz w:val="24"/>
          <w:szCs w:val="24"/>
        </w:rPr>
        <w:fldChar w:fldCharType="end"/>
      </w:r>
      <w:r w:rsidR="003606CA">
        <w:rPr>
          <w:rFonts w:ascii="Times New Roman" w:eastAsia="Times New Roman" w:hAnsi="Times New Roman" w:cs="Times New Roman"/>
          <w:sz w:val="24"/>
          <w:szCs w:val="24"/>
        </w:rPr>
        <w:t xml:space="preserve">, </w:t>
      </w:r>
      <w:r w:rsidRPr="00326823">
        <w:rPr>
          <w:rFonts w:ascii="Times New Roman" w:eastAsia="Times New Roman" w:hAnsi="Times New Roman" w:cs="Times New Roman"/>
          <w:bCs/>
          <w:sz w:val="24"/>
          <w:szCs w:val="24"/>
        </w:rPr>
        <w:t>Hence, it is suitable for use in this research. This is because DSR in IS requires ICT artifacts to be produced/developed as an innovative solution that can significantly contribute to solving previously formulated problems. Furthermore, the evaluation process must follow the development process that can be conveyed. The evaluation process aims to describe the impact of IS innovation on individuals, groups, or organizations using it. The goal is to align usage plans and allocations.</w:t>
      </w:r>
      <w:r w:rsidR="00EE7D87">
        <w:rPr>
          <w:rFonts w:ascii="Times New Roman" w:eastAsia="Times New Roman" w:hAnsi="Times New Roman" w:cs="Times New Roman"/>
          <w:bCs/>
          <w:sz w:val="24"/>
          <w:szCs w:val="24"/>
        </w:rPr>
        <w:t xml:space="preserve"> </w:t>
      </w:r>
      <w:r w:rsidR="003606CA">
        <w:rPr>
          <w:rFonts w:ascii="Times New Roman" w:eastAsia="Times New Roman" w:hAnsi="Times New Roman" w:cs="Times New Roman"/>
          <w:bCs/>
          <w:sz w:val="24"/>
          <w:szCs w:val="24"/>
        </w:rPr>
        <w:fldChar w:fldCharType="begin" w:fldLock="1"/>
      </w:r>
      <w:r w:rsidR="003606CA">
        <w:rPr>
          <w:rFonts w:ascii="Times New Roman" w:eastAsia="Times New Roman" w:hAnsi="Times New Roman" w:cs="Times New Roman"/>
          <w:bCs/>
          <w:sz w:val="24"/>
          <w:szCs w:val="24"/>
        </w:rPr>
        <w:instrText>ADDIN CSL_CITATION {"citationItems":[{"id":"ITEM-1","itemData":{"abstract":"… Selanjutnya penulis menunjukan perbedaan design science adn design science research sebagai kedua metode yang paling umum digunakan dalam menghasilkan produk inovasi …","author":[{"dropping-particle":"","family":"Inan","given":"Dedi","non-dropping-particle":"","parse-names":false,"suffix":""},{"dropping-particle":"","family":"Korespondensi","given":"Penulis","non-dropping-particle":"","parse-names":false,"suffix":""}],"id":"ITEM-1","issue":"1","issued":{"date-parts":[["2023"]]},"page":"11-18","title":"Kapan Evaluasi Sebuah Artefak Sistem Informasi Dianggap Cukup? Perspektif Design Science Research","type":"article-journal","volume":"4"},"uris":["http://www.mendeley.com/documents/?uuid=de44bcfc-db9c-4961-ba45-bd698aceba02"]}],"mendeley":{"formattedCitation":"[6]","plainTextFormattedCitation":"[6]","previouslyFormattedCitation":"[6]"},"properties":{"noteIndex":0},"schema":"https://github.com/citation-style-language/schema/raw/master/csl-citation.json"}</w:instrText>
      </w:r>
      <w:r w:rsidR="003606CA">
        <w:rPr>
          <w:rFonts w:ascii="Times New Roman" w:eastAsia="Times New Roman" w:hAnsi="Times New Roman" w:cs="Times New Roman"/>
          <w:bCs/>
          <w:sz w:val="24"/>
          <w:szCs w:val="24"/>
        </w:rPr>
        <w:fldChar w:fldCharType="separate"/>
      </w:r>
      <w:r w:rsidR="003606CA" w:rsidRPr="003606CA">
        <w:rPr>
          <w:rFonts w:ascii="Times New Roman" w:eastAsia="Times New Roman" w:hAnsi="Times New Roman" w:cs="Times New Roman"/>
          <w:bCs/>
          <w:noProof/>
          <w:sz w:val="24"/>
          <w:szCs w:val="24"/>
        </w:rPr>
        <w:t>[6]</w:t>
      </w:r>
      <w:r w:rsidR="003606CA">
        <w:rPr>
          <w:rFonts w:ascii="Times New Roman" w:eastAsia="Times New Roman" w:hAnsi="Times New Roman" w:cs="Times New Roman"/>
          <w:bCs/>
          <w:sz w:val="24"/>
          <w:szCs w:val="24"/>
        </w:rPr>
        <w:fldChar w:fldCharType="end"/>
      </w:r>
      <w:r w:rsidR="00EE7D87" w:rsidRPr="0086628F">
        <w:rPr>
          <w:rFonts w:ascii="Times New Roman" w:eastAsia="Times New Roman" w:hAnsi="Times New Roman" w:cs="Times New Roman"/>
          <w:bCs/>
          <w:sz w:val="24"/>
          <w:szCs w:val="24"/>
        </w:rPr>
        <w:t>.</w:t>
      </w:r>
    </w:p>
    <w:p w14:paraId="52A05249" w14:textId="77777777" w:rsidR="00F05458" w:rsidRPr="00AC2733" w:rsidRDefault="00F05458" w:rsidP="00301C34">
      <w:pPr>
        <w:spacing w:after="0" w:line="240" w:lineRule="auto"/>
        <w:ind w:leftChars="0" w:firstLineChars="0" w:firstLine="568"/>
        <w:jc w:val="both"/>
        <w:rPr>
          <w:rFonts w:ascii="Times New Roman" w:eastAsia="Times New Roman" w:hAnsi="Times New Roman" w:cs="Times New Roman"/>
          <w:b/>
          <w:sz w:val="24"/>
          <w:szCs w:val="24"/>
        </w:rPr>
      </w:pPr>
    </w:p>
    <w:p w14:paraId="67DCFFCB" w14:textId="418EF13D" w:rsidR="00F05458" w:rsidRDefault="00326823" w:rsidP="00F05458">
      <w:pPr>
        <w:spacing w:after="0" w:line="240" w:lineRule="auto"/>
        <w:ind w:leftChars="0" w:firstLineChars="0" w:firstLine="1"/>
        <w:jc w:val="both"/>
        <w:rPr>
          <w:rFonts w:ascii="Times New Roman" w:eastAsia="Times New Roman" w:hAnsi="Times New Roman" w:cs="Times New Roman"/>
          <w:b/>
          <w:sz w:val="24"/>
          <w:szCs w:val="24"/>
        </w:rPr>
      </w:pPr>
      <w:r w:rsidRPr="00326823">
        <w:rPr>
          <w:rFonts w:ascii="Times New Roman" w:eastAsia="Times New Roman" w:hAnsi="Times New Roman" w:cs="Times New Roman"/>
          <w:b/>
          <w:sz w:val="24"/>
          <w:szCs w:val="24"/>
        </w:rPr>
        <w:t xml:space="preserve">RELATED </w:t>
      </w:r>
      <w:r w:rsidR="00124B3E">
        <w:rPr>
          <w:rFonts w:ascii="Times New Roman" w:eastAsia="Times New Roman" w:hAnsi="Times New Roman" w:cs="Times New Roman"/>
          <w:b/>
          <w:sz w:val="24"/>
          <w:szCs w:val="24"/>
        </w:rPr>
        <w:t>WORK</w:t>
      </w:r>
    </w:p>
    <w:p w14:paraId="1FC809B0" w14:textId="00B2E90B" w:rsidR="00DB464C" w:rsidRDefault="00326823" w:rsidP="005662CE">
      <w:pPr>
        <w:spacing w:after="0" w:line="240" w:lineRule="auto"/>
        <w:ind w:leftChars="0" w:firstLineChars="0" w:firstLine="710"/>
        <w:jc w:val="both"/>
        <w:rPr>
          <w:rFonts w:ascii="Times New Roman" w:eastAsia="Times New Roman" w:hAnsi="Times New Roman" w:cs="Times New Roman"/>
          <w:sz w:val="24"/>
          <w:szCs w:val="24"/>
        </w:rPr>
      </w:pPr>
      <w:r w:rsidRPr="00326823">
        <w:rPr>
          <w:rFonts w:ascii="Times New Roman" w:eastAsia="Times New Roman" w:hAnsi="Times New Roman" w:cs="Times New Roman"/>
          <w:bCs/>
          <w:sz w:val="24"/>
          <w:szCs w:val="24"/>
        </w:rPr>
        <w:t xml:space="preserve">The research conducted by Nurul Huda Mahmud, Dedi Iskandar Inan, and Irfan Yusuf, titled "Development and Evaluation of the Utilization of Augmented Reality to Enhance the Physics Teaching and Learning Process Using the Design Science Research Method," employs the DSR method. It involves the development (build) of Augmented Reality (AR) </w:t>
      </w:r>
      <w:r w:rsidR="005109ED" w:rsidRPr="005109ED">
        <w:rPr>
          <w:rFonts w:ascii="Times New Roman" w:eastAsia="Times New Roman" w:hAnsi="Times New Roman" w:cs="Times New Roman"/>
          <w:bCs/>
          <w:sz w:val="24"/>
          <w:szCs w:val="24"/>
        </w:rPr>
        <w:t>Enhancing the instruction and comprehension of physics</w:t>
      </w:r>
      <w:r w:rsidRPr="00326823">
        <w:rPr>
          <w:rFonts w:ascii="Times New Roman" w:eastAsia="Times New Roman" w:hAnsi="Times New Roman" w:cs="Times New Roman"/>
          <w:bCs/>
          <w:sz w:val="24"/>
          <w:szCs w:val="24"/>
        </w:rPr>
        <w:t>, as well as the evaluation (evaluate) of the Hedonic Motivation System Adoption Model (HMSAM) to assess the acceptance of the developed system.</w:t>
      </w:r>
      <w:r w:rsidR="00AA0668">
        <w:rPr>
          <w:rFonts w:ascii="Times New Roman" w:eastAsia="Times New Roman" w:hAnsi="Times New Roman" w:cs="Times New Roman"/>
          <w:bCs/>
          <w:sz w:val="24"/>
          <w:szCs w:val="24"/>
        </w:rPr>
        <w:t xml:space="preserve"> </w:t>
      </w:r>
      <w:r w:rsidR="00AA0668" w:rsidRPr="00AA0668">
        <w:rPr>
          <w:rFonts w:ascii="Times New Roman" w:eastAsia="Times New Roman" w:hAnsi="Times New Roman" w:cs="Times New Roman"/>
          <w:bCs/>
          <w:sz w:val="24"/>
          <w:szCs w:val="24"/>
        </w:rPr>
        <w:t>This study involved the distribution of questionnaires to 184 students enrolled in the Faculty of Teacher Training and Education (FKIP) at UNIPA who had completed basic physics courses.</w:t>
      </w:r>
      <w:r w:rsidRPr="00326823">
        <w:rPr>
          <w:rFonts w:ascii="Times New Roman" w:eastAsia="Times New Roman" w:hAnsi="Times New Roman" w:cs="Times New Roman"/>
          <w:bCs/>
          <w:sz w:val="24"/>
          <w:szCs w:val="24"/>
        </w:rPr>
        <w:t xml:space="preserve"> </w:t>
      </w:r>
      <w:r w:rsidR="006D4A45" w:rsidRPr="006D4A45">
        <w:rPr>
          <w:rFonts w:ascii="Times New Roman" w:eastAsia="Times New Roman" w:hAnsi="Times New Roman" w:cs="Times New Roman"/>
          <w:bCs/>
          <w:sz w:val="24"/>
          <w:szCs w:val="24"/>
        </w:rPr>
        <w:t>The research conducted tests to ensure validity and reliability, examined the inner model's structural aspects, and evaluated hypotheses using Smart-PLS software</w:t>
      </w:r>
      <w:r w:rsidRPr="00326823">
        <w:rPr>
          <w:rFonts w:ascii="Times New Roman" w:eastAsia="Times New Roman" w:hAnsi="Times New Roman" w:cs="Times New Roman"/>
          <w:bCs/>
          <w:sz w:val="24"/>
          <w:szCs w:val="24"/>
        </w:rPr>
        <w:t xml:space="preserve">. </w:t>
      </w:r>
      <w:r w:rsidR="005109ED" w:rsidRPr="005109ED">
        <w:rPr>
          <w:rFonts w:ascii="Times New Roman" w:eastAsia="Times New Roman" w:hAnsi="Times New Roman" w:cs="Times New Roman"/>
          <w:bCs/>
          <w:sz w:val="24"/>
          <w:szCs w:val="24"/>
        </w:rPr>
        <w:t>The evaluation results using the HMSAM model reveal that students are receptive to AR technology, with 53.5% falling into the moderate category. This suggests that AR technology has significant potential to enhance learning outcomes and boost student engagement in physics education</w:t>
      </w:r>
      <w:r w:rsidR="00D53370">
        <w:rPr>
          <w:rFonts w:ascii="Times New Roman" w:eastAsia="Times New Roman" w:hAnsi="Times New Roman" w:cs="Times New Roman"/>
          <w:sz w:val="24"/>
          <w:szCs w:val="24"/>
        </w:rPr>
        <w:t xml:space="preserve"> </w:t>
      </w:r>
      <w:r w:rsidR="003606CA">
        <w:rPr>
          <w:rFonts w:ascii="Times New Roman" w:eastAsia="Times New Roman" w:hAnsi="Times New Roman" w:cs="Times New Roman"/>
          <w:sz w:val="24"/>
          <w:szCs w:val="24"/>
        </w:rPr>
        <w:fldChar w:fldCharType="begin" w:fldLock="1"/>
      </w:r>
      <w:r w:rsidR="003606CA">
        <w:rPr>
          <w:rFonts w:ascii="Times New Roman" w:eastAsia="Times New Roman" w:hAnsi="Times New Roman" w:cs="Times New Roman"/>
          <w:sz w:val="24"/>
          <w:szCs w:val="24"/>
        </w:rPr>
        <w:instrText>ADDIN CSL_CITATION {"citationItems":[{"id":"ITEM-1","itemData":{"ISSN":"2549-7839","abstract":"Quality education relies on effective learning methods. However, some students struggle to grasp the concepts taught in basic physics courses, often due to the lack of innovative teaching approaches in physics education. Traditional teaching methods can lead to student disinterest and difficulty in understanding the material. To address these challenges, integrating engaging technology into education is essential. Augmented Reality (AR) technology, which blends virtual elements with the real world, has emerged as a popular learning tool. But can AR effectively enhance learning experiences at FKIP UNIPA? To explore this, research was conducted to develop AR teaching materials using the Design Science Research method and gauge student interest in AR. Hypothesis testing using the Hedonic Motivation System Adoption Model (HMSAM) revealed that students at FKIP UNIPA responded positively to the AR teaching materials. The results showed that factors like perceived usefulness, curiosity, and enjoyment significantly influence students' willingness to use AR by 53.5%. In summary, the findings suggest that AR technology holds promise in improving learning outcomes and student engagement in physics education.","author":[{"dropping-particle":"","family":"Huda Mahmud","given":"Nurul","non-dropping-particle":"","parse-names":false,"suffix":""},{"dropping-particle":"","family":"Iskandar Inan","given":"Dedi","non-dropping-particle":"","parse-names":false,"suffix":""},{"dropping-particle":"","family":"Yusuf","given":"Irfan","non-dropping-particle":"","parse-names":false,"suffix":""}],"container-title":"Jurnal Riset Sistem Informasi Dan Teknik Informatika (JURASIK","id":"ITEM-1","issue":"1","issued":{"date-parts":[["2024"]]},"page":"223-234","title":"Development and Evaluation of the Utilization of Augmented Reality to Enhance the Physics Teaching and Learning Process Using the Design Science Research Method","type":"article-journal","volume":"9"},"uris":["http://www.mendeley.com/documents/?uuid=11158648-ffa9-4621-9b1f-5a5a6f0d20ea"]}],"mendeley":{"formattedCitation":"[7]","plainTextFormattedCitation":"[7]","previouslyFormattedCitation":"[7]"},"properties":{"noteIndex":0},"schema":"https://github.com/citation-style-language/schema/raw/master/csl-citation.json"}</w:instrText>
      </w:r>
      <w:r w:rsidR="003606CA">
        <w:rPr>
          <w:rFonts w:ascii="Times New Roman" w:eastAsia="Times New Roman" w:hAnsi="Times New Roman" w:cs="Times New Roman"/>
          <w:sz w:val="24"/>
          <w:szCs w:val="24"/>
        </w:rPr>
        <w:fldChar w:fldCharType="separate"/>
      </w:r>
      <w:r w:rsidR="003606CA" w:rsidRPr="003606CA">
        <w:rPr>
          <w:rFonts w:ascii="Times New Roman" w:eastAsia="Times New Roman" w:hAnsi="Times New Roman" w:cs="Times New Roman"/>
          <w:noProof/>
          <w:sz w:val="24"/>
          <w:szCs w:val="24"/>
        </w:rPr>
        <w:t>[7]</w:t>
      </w:r>
      <w:r w:rsidR="003606CA">
        <w:rPr>
          <w:rFonts w:ascii="Times New Roman" w:eastAsia="Times New Roman" w:hAnsi="Times New Roman" w:cs="Times New Roman"/>
          <w:sz w:val="24"/>
          <w:szCs w:val="24"/>
        </w:rPr>
        <w:fldChar w:fldCharType="end"/>
      </w:r>
      <w:r w:rsidR="008328C8">
        <w:rPr>
          <w:rFonts w:ascii="Times New Roman" w:eastAsia="Times New Roman" w:hAnsi="Times New Roman" w:cs="Times New Roman"/>
          <w:sz w:val="24"/>
          <w:szCs w:val="24"/>
        </w:rPr>
        <w:t>.</w:t>
      </w:r>
    </w:p>
    <w:p w14:paraId="43E0F40C" w14:textId="48BFC332" w:rsidR="00DB464C" w:rsidRDefault="00326823" w:rsidP="005662CE">
      <w:pPr>
        <w:spacing w:after="0" w:line="240" w:lineRule="auto"/>
        <w:ind w:leftChars="0" w:firstLineChars="0" w:firstLine="710"/>
        <w:jc w:val="both"/>
        <w:rPr>
          <w:rFonts w:ascii="Times New Roman" w:eastAsia="Times New Roman" w:hAnsi="Times New Roman" w:cs="Times New Roman"/>
          <w:sz w:val="24"/>
          <w:szCs w:val="24"/>
        </w:rPr>
      </w:pPr>
      <w:r w:rsidRPr="00326823">
        <w:rPr>
          <w:rFonts w:ascii="Times New Roman" w:eastAsia="Times New Roman" w:hAnsi="Times New Roman" w:cs="Times New Roman"/>
          <w:sz w:val="24"/>
          <w:szCs w:val="24"/>
        </w:rPr>
        <w:t xml:space="preserve">The next research conducted by Endi Lastyono Putra, Jenar Suseno, and Darmawan Napitulu with the title "Development of an Application Using Design Science Research (DSR) Method Based on Analysis of Technology Readiness Index (TRI) and Technology Acceptance Model (TAM)" utilizes the DSR method. </w:t>
      </w:r>
      <w:r w:rsidR="001A221D" w:rsidRPr="001A221D">
        <w:rPr>
          <w:rFonts w:ascii="Times New Roman" w:eastAsia="Times New Roman" w:hAnsi="Times New Roman" w:cs="Times New Roman"/>
          <w:sz w:val="24"/>
          <w:szCs w:val="24"/>
        </w:rPr>
        <w:t>They administered a questionnaire survey utilizing the Technology Readiness Index (TRI) and Technology Acceptance Model (TAM) frameworks through Google Forms, involving 36 respondents. This was aimed at evaluating the level of readiness and the factors impacting the intention to use the application</w:t>
      </w:r>
      <w:r w:rsidRPr="00326823">
        <w:rPr>
          <w:rFonts w:ascii="Times New Roman" w:eastAsia="Times New Roman" w:hAnsi="Times New Roman" w:cs="Times New Roman"/>
          <w:sz w:val="24"/>
          <w:szCs w:val="24"/>
        </w:rPr>
        <w:t xml:space="preserve">. </w:t>
      </w:r>
      <w:r w:rsidR="005109ED" w:rsidRPr="005109ED">
        <w:rPr>
          <w:rFonts w:ascii="Times New Roman" w:eastAsia="Times New Roman" w:hAnsi="Times New Roman" w:cs="Times New Roman"/>
          <w:sz w:val="24"/>
          <w:szCs w:val="24"/>
        </w:rPr>
        <w:t>The prototype development process aimed to streamline data search and enhance features to facilitate the donation process. User feedback was gathered through questionnaire surveys and interview sessions with representatives.</w:t>
      </w:r>
      <w:r w:rsidRPr="00326823">
        <w:rPr>
          <w:rFonts w:ascii="Times New Roman" w:eastAsia="Times New Roman" w:hAnsi="Times New Roman" w:cs="Times New Roman"/>
          <w:sz w:val="24"/>
          <w:szCs w:val="24"/>
        </w:rPr>
        <w:t xml:space="preserve"> Additionally, validity, reliability, and significance tests were conducted using Smart-PLS software. The evaluation results revealed several significant and non-significant indicators affecting the dependent variable. Hence, it can be concluded that </w:t>
      </w:r>
      <w:r w:rsidRPr="00326823">
        <w:rPr>
          <w:rFonts w:ascii="Times New Roman" w:eastAsia="Times New Roman" w:hAnsi="Times New Roman" w:cs="Times New Roman"/>
          <w:sz w:val="24"/>
          <w:szCs w:val="24"/>
        </w:rPr>
        <w:lastRenderedPageBreak/>
        <w:t>users of the SANDRA fundraising application are confident and skilled in using technology, thereby prioritizing the usefulness and utility of the application over the ease of use aspect</w:t>
      </w:r>
      <w:r w:rsidR="00D53370">
        <w:rPr>
          <w:rFonts w:ascii="Times New Roman" w:eastAsia="Times New Roman" w:hAnsi="Times New Roman" w:cs="Times New Roman"/>
          <w:sz w:val="24"/>
          <w:szCs w:val="24"/>
        </w:rPr>
        <w:t xml:space="preserve"> </w:t>
      </w:r>
      <w:r w:rsidR="003606CA">
        <w:rPr>
          <w:rFonts w:ascii="Times New Roman" w:eastAsia="Times New Roman" w:hAnsi="Times New Roman" w:cs="Times New Roman"/>
          <w:sz w:val="24"/>
          <w:szCs w:val="24"/>
        </w:rPr>
        <w:fldChar w:fldCharType="begin" w:fldLock="1"/>
      </w:r>
      <w:r w:rsidR="003606CA">
        <w:rPr>
          <w:rFonts w:ascii="Times New Roman" w:eastAsia="Times New Roman" w:hAnsi="Times New Roman" w:cs="Times New Roman"/>
          <w:sz w:val="24"/>
          <w:szCs w:val="24"/>
        </w:rPr>
        <w:instrText>ADDIN CSL_CITATION {"citationItems":[{"id":"ITEM-1","itemData":{"abstract":"… Selanjutnya penulis menunjukan perbedaan design science adn design science research sebagai kedua metode yang paling umum digunakan dalam menghasilkan produk inovasi …","author":[{"dropping-particle":"","family":"Inan","given":"Dedi","non-dropping-particle":"","parse-names":false,"suffix":""},{"dropping-particle":"","family":"Korespondensi","given":"Penulis","non-dropping-particle":"","parse-names":false,"suffix":""}],"id":"ITEM-1","issue":"1","issued":{"date-parts":[["2023"]]},"page":"11-18","title":"Kapan Evaluasi Sebuah Artefak Sistem Informasi Dianggap Cukup? Perspektif Design Science Research","type":"article-journal","volume":"4"},"uris":["http://www.mendeley.com/documents/?uuid=de44bcfc-db9c-4961-ba45-bd698aceba02"]}],"mendeley":{"formattedCitation":"[6]","plainTextFormattedCitation":"[6]","previouslyFormattedCitation":"[6]"},"properties":{"noteIndex":0},"schema":"https://github.com/citation-style-language/schema/raw/master/csl-citation.json"}</w:instrText>
      </w:r>
      <w:r w:rsidR="003606CA">
        <w:rPr>
          <w:rFonts w:ascii="Times New Roman" w:eastAsia="Times New Roman" w:hAnsi="Times New Roman" w:cs="Times New Roman"/>
          <w:sz w:val="24"/>
          <w:szCs w:val="24"/>
        </w:rPr>
        <w:fldChar w:fldCharType="separate"/>
      </w:r>
      <w:r w:rsidR="003606CA" w:rsidRPr="003606CA">
        <w:rPr>
          <w:rFonts w:ascii="Times New Roman" w:eastAsia="Times New Roman" w:hAnsi="Times New Roman" w:cs="Times New Roman"/>
          <w:noProof/>
          <w:sz w:val="24"/>
          <w:szCs w:val="24"/>
        </w:rPr>
        <w:t>[6]</w:t>
      </w:r>
      <w:r w:rsidR="003606CA">
        <w:rPr>
          <w:rFonts w:ascii="Times New Roman" w:eastAsia="Times New Roman" w:hAnsi="Times New Roman" w:cs="Times New Roman"/>
          <w:sz w:val="24"/>
          <w:szCs w:val="24"/>
        </w:rPr>
        <w:fldChar w:fldCharType="end"/>
      </w:r>
      <w:r w:rsidR="00DB464C" w:rsidRPr="003606CA">
        <w:rPr>
          <w:rFonts w:ascii="Times New Roman" w:eastAsia="Times New Roman" w:hAnsi="Times New Roman" w:cs="Times New Roman"/>
          <w:sz w:val="24"/>
          <w:szCs w:val="24"/>
        </w:rPr>
        <w:t>.</w:t>
      </w:r>
    </w:p>
    <w:p w14:paraId="5F9FFFE3" w14:textId="1220A70B" w:rsidR="00DB464C" w:rsidRPr="00E36628" w:rsidRDefault="003E44AA" w:rsidP="005662CE">
      <w:pPr>
        <w:spacing w:after="0" w:line="240" w:lineRule="auto"/>
        <w:ind w:leftChars="0" w:firstLineChars="0" w:firstLine="710"/>
        <w:jc w:val="both"/>
        <w:rPr>
          <w:rFonts w:ascii="Times New Roman" w:eastAsia="Times New Roman" w:hAnsi="Times New Roman" w:cs="Times New Roman"/>
          <w:sz w:val="24"/>
          <w:szCs w:val="24"/>
        </w:rPr>
      </w:pPr>
      <w:r w:rsidRPr="003E44AA">
        <w:rPr>
          <w:rFonts w:ascii="Times New Roman" w:eastAsia="Times New Roman" w:hAnsi="Times New Roman" w:cs="Times New Roman"/>
          <w:sz w:val="24"/>
          <w:szCs w:val="24"/>
        </w:rPr>
        <w:t>The research conducted by Untung Subagyo and Faiz Ibnu Sholeh, titled "Design and Development of Academic Information System Module for Multiplatform Students," employs the DSR methodology. It involves several stages: problem identification to generate a system requirements list, defining the goals of the solution through observation and interviews with staff and some students, determining the solution, development stage (building) of the user interface design, demonstration stage, and evaluation stage through questionnaires provided to academic staff and several students, followed by collecting feedback and inputs. The evaluation result indicates that the developed application for all identified issues has been approved by users</w:t>
      </w:r>
      <w:r w:rsidR="00E8638F">
        <w:rPr>
          <w:rFonts w:ascii="Times New Roman" w:eastAsia="Times New Roman" w:hAnsi="Times New Roman" w:cs="Times New Roman"/>
          <w:sz w:val="24"/>
          <w:szCs w:val="24"/>
        </w:rPr>
        <w:t xml:space="preserve"> </w:t>
      </w:r>
      <w:r w:rsidR="003606CA">
        <w:rPr>
          <w:rFonts w:ascii="Times New Roman" w:eastAsia="Times New Roman" w:hAnsi="Times New Roman" w:cs="Times New Roman"/>
          <w:sz w:val="24"/>
          <w:szCs w:val="24"/>
          <w:highlight w:val="red"/>
        </w:rPr>
        <w:fldChar w:fldCharType="begin" w:fldLock="1"/>
      </w:r>
      <w:r w:rsidR="003606CA">
        <w:rPr>
          <w:rFonts w:ascii="Times New Roman" w:eastAsia="Times New Roman" w:hAnsi="Times New Roman" w:cs="Times New Roman"/>
          <w:sz w:val="24"/>
          <w:szCs w:val="24"/>
          <w:highlight w:val="red"/>
        </w:rPr>
        <w:instrText>ADDIN CSL_CITATION {"citationItems":[{"id":"ITEM-1","itemData":{"DOI":"10.61805/fahma.v21i1.25","ISSN":"1693-2277","abstract":"STMIK ElRahma, sebagai institusi pendidikan yang ada di Yogyakarta, sudah mempunyai SIAKAD berbasis web yang dapat diakses oleh penggunanya melalui web browser. Untuk meningkatkan pengalaman pengguna maka pengembangan SIAKAD yang berbasis mobile perlu untuk dilakukan. Platform mobile saat ini tidak hanya berbasis Android, akan tetapi juga IOS. Oleh karena itu akan dikembangkan Aplikasi SIAKAD STMIK ElRahma Yogyakarta yang dapat dijalankan di beberapa platform baik mobile Android, IOS, maupun web dengan menggunakan single codebase. Aplikasi ini diharapkan memiliki beberapa keunggulan, baik dari kecepatan, maupun kemudahan penggunaannya.\r Penelitian ini dilakukan menggunakan metode Design Science Research and Methodology (DSRM), dengan 6 (enam) tahapan: identifikasi masalah, pendefinisian objek solusi/tujuan penelitian, desain dan pengembangan, demonstrasi, evaluasi, dan komunikasi. Hasil dari penelitian ini adalah aplikasi Sistem Informasi Akademik modul mahasiswa yang multiplatform dapat dijalankan di Android dan dapat dikompile ke target platform yang lain seperti IOS, Web, maupun desktop.\r Aplikasi ini dapat digunakan untuk menampilkan informasi, berita, dan pengumuman dari kampus, menginputkan dan menampilkan KRS, menampilkan KHS, Jadwal Kuliah, menampilkan jadwal kuliah dan melakukan presensi oleh mahasiswa. Hasil Evaluasi oleh 5 pengguna (1 staf akademik, dan 4 mahasiswa), 100% pengguna menyetujui aplikasi ini.","author":[{"dropping-particle":"","family":"Subagyo","given":"Untung","non-dropping-particle":"","parse-names":false,"suffix":""},{"dropping-particle":"","family":"Sholeh","given":"Faiz Ibnu","non-dropping-particle":"","parse-names":false,"suffix":""}],"container-title":"Jurnal Informatika Komputer, Bisnis dan Manajemen","id":"ITEM-1","issue":"1","issued":{"date-parts":[["2023"]]},"page":"60-68","title":"Rancang Bangun Sistem Informasi Akademik Modul Mahasiswa Multiplatform","type":"article-journal","volume":"21"},"uris":["http://www.mendeley.com/documents/?uuid=e271cdaa-6a6d-4c02-872a-0c2bdf6d4086"]}],"mendeley":{"formattedCitation":"[8]","plainTextFormattedCitation":"[8]","previouslyFormattedCitation":"[8]"},"properties":{"noteIndex":0},"schema":"https://github.com/citation-style-language/schema/raw/master/csl-citation.json"}</w:instrText>
      </w:r>
      <w:r w:rsidR="003606CA">
        <w:rPr>
          <w:rFonts w:ascii="Times New Roman" w:eastAsia="Times New Roman" w:hAnsi="Times New Roman" w:cs="Times New Roman"/>
          <w:sz w:val="24"/>
          <w:szCs w:val="24"/>
          <w:highlight w:val="red"/>
        </w:rPr>
        <w:fldChar w:fldCharType="separate"/>
      </w:r>
      <w:r w:rsidR="003606CA" w:rsidRPr="003606CA">
        <w:rPr>
          <w:rFonts w:ascii="Times New Roman" w:eastAsia="Times New Roman" w:hAnsi="Times New Roman" w:cs="Times New Roman"/>
          <w:noProof/>
          <w:sz w:val="24"/>
          <w:szCs w:val="24"/>
        </w:rPr>
        <w:t>[8]</w:t>
      </w:r>
      <w:r w:rsidR="003606CA">
        <w:rPr>
          <w:rFonts w:ascii="Times New Roman" w:eastAsia="Times New Roman" w:hAnsi="Times New Roman" w:cs="Times New Roman"/>
          <w:sz w:val="24"/>
          <w:szCs w:val="24"/>
          <w:highlight w:val="red"/>
        </w:rPr>
        <w:fldChar w:fldCharType="end"/>
      </w:r>
      <w:r w:rsidR="000B6758" w:rsidRPr="000B6758">
        <w:rPr>
          <w:rFonts w:ascii="Times New Roman" w:eastAsia="Times New Roman" w:hAnsi="Times New Roman" w:cs="Times New Roman"/>
          <w:sz w:val="24"/>
          <w:szCs w:val="24"/>
        </w:rPr>
        <w:t>.</w:t>
      </w:r>
    </w:p>
    <w:p w14:paraId="101F5C44" w14:textId="211FCBBB" w:rsidR="00750A03" w:rsidRPr="00EC0C07" w:rsidRDefault="00750A03" w:rsidP="00EC0C07">
      <w:pPr>
        <w:spacing w:after="0" w:line="240" w:lineRule="auto"/>
        <w:ind w:leftChars="0" w:left="0" w:firstLineChars="0" w:firstLine="0"/>
        <w:rPr>
          <w:rFonts w:ascii="Times New Roman" w:eastAsia="Times New Roman" w:hAnsi="Times New Roman" w:cs="Times New Roman"/>
          <w:bCs/>
          <w:sz w:val="24"/>
          <w:szCs w:val="24"/>
        </w:rPr>
      </w:pPr>
    </w:p>
    <w:p w14:paraId="4DA175CD" w14:textId="1772AF95" w:rsidR="00BA7CC1" w:rsidRDefault="006070A6" w:rsidP="0054240F">
      <w:pPr>
        <w:spacing w:after="0" w:line="240" w:lineRule="auto"/>
        <w:ind w:left="0" w:hanging="2"/>
        <w:rPr>
          <w:rFonts w:ascii="Times New Roman" w:eastAsia="Times New Roman" w:hAnsi="Times New Roman" w:cs="Times New Roman"/>
          <w:b/>
          <w:sz w:val="24"/>
          <w:szCs w:val="24"/>
        </w:rPr>
      </w:pPr>
      <w:r w:rsidRPr="006070A6">
        <w:rPr>
          <w:rFonts w:ascii="Times New Roman" w:eastAsia="Times New Roman" w:hAnsi="Times New Roman" w:cs="Times New Roman"/>
          <w:b/>
          <w:sz w:val="24"/>
          <w:szCs w:val="24"/>
        </w:rPr>
        <w:t>RESEARCH METHODS</w:t>
      </w:r>
    </w:p>
    <w:p w14:paraId="2D1C8563" w14:textId="6A833A9F" w:rsidR="006070A6" w:rsidRPr="005109ED" w:rsidRDefault="006070A6" w:rsidP="005109ED">
      <w:pPr>
        <w:spacing w:after="0" w:line="240" w:lineRule="auto"/>
        <w:ind w:leftChars="0" w:left="0" w:firstLineChars="0" w:firstLine="0"/>
        <w:rPr>
          <w:rFonts w:ascii="Times New Roman" w:eastAsia="Times New Roman" w:hAnsi="Times New Roman" w:cs="Times New Roman"/>
          <w:b/>
          <w:sz w:val="24"/>
          <w:szCs w:val="24"/>
        </w:rPr>
      </w:pPr>
      <w:r w:rsidRPr="006070A6">
        <w:rPr>
          <w:rFonts w:ascii="Times New Roman" w:eastAsia="Times New Roman" w:hAnsi="Times New Roman" w:cs="Times New Roman"/>
          <w:b/>
          <w:sz w:val="24"/>
          <w:szCs w:val="24"/>
        </w:rPr>
        <w:t>Design Science Research (DSR) Method</w:t>
      </w:r>
    </w:p>
    <w:p w14:paraId="6C488475" w14:textId="6AC2980E" w:rsidR="00131D21" w:rsidRDefault="006070A6" w:rsidP="00616F01">
      <w:pPr>
        <w:spacing w:after="0" w:line="240" w:lineRule="auto"/>
        <w:ind w:left="-2" w:firstLineChars="296" w:firstLine="710"/>
        <w:jc w:val="both"/>
        <w:rPr>
          <w:rFonts w:ascii="Times New Roman" w:eastAsia="Times New Roman" w:hAnsi="Times New Roman" w:cs="Times New Roman"/>
          <w:bCs/>
          <w:sz w:val="24"/>
          <w:szCs w:val="24"/>
        </w:rPr>
      </w:pPr>
      <w:r w:rsidRPr="006070A6">
        <w:rPr>
          <w:rFonts w:ascii="Times New Roman" w:eastAsia="Times New Roman" w:hAnsi="Times New Roman" w:cs="Times New Roman"/>
          <w:sz w:val="24"/>
          <w:szCs w:val="24"/>
        </w:rPr>
        <w:t xml:space="preserve">The Design Science Research (DSR) methodology is a </w:t>
      </w:r>
      <w:r w:rsidR="00617CA0" w:rsidRPr="00617CA0">
        <w:rPr>
          <w:rFonts w:ascii="Times New Roman" w:eastAsia="Times New Roman" w:hAnsi="Times New Roman" w:cs="Times New Roman"/>
          <w:sz w:val="24"/>
          <w:szCs w:val="24"/>
        </w:rPr>
        <w:t>research approach focused on developing new products or artifacts, evaluating them, and assessing their effectiveness in fulfilling their intended purpose</w:t>
      </w:r>
      <w:r w:rsidRPr="006070A6">
        <w:rPr>
          <w:rFonts w:ascii="Times New Roman" w:eastAsia="Times New Roman" w:hAnsi="Times New Roman" w:cs="Times New Roman"/>
          <w:sz w:val="24"/>
          <w:szCs w:val="24"/>
        </w:rPr>
        <w:t xml:space="preserve">. </w:t>
      </w:r>
      <w:r w:rsidR="00617CA0" w:rsidRPr="00617CA0">
        <w:rPr>
          <w:rFonts w:ascii="Times New Roman" w:eastAsia="Times New Roman" w:hAnsi="Times New Roman" w:cs="Times New Roman"/>
          <w:sz w:val="24"/>
          <w:szCs w:val="24"/>
        </w:rPr>
        <w:t>In practice, DSR emphasizes two main phases in artifact development: construction and evaluation</w:t>
      </w:r>
      <w:r w:rsidRPr="006070A6">
        <w:rPr>
          <w:rFonts w:ascii="Times New Roman" w:eastAsia="Times New Roman" w:hAnsi="Times New Roman" w:cs="Times New Roman"/>
          <w:sz w:val="24"/>
          <w:szCs w:val="24"/>
        </w:rPr>
        <w:t>. If a product can contribute to new research outcomes, it is considered adequately evaluated by DSR</w:t>
      </w:r>
      <w:r>
        <w:rPr>
          <w:rFonts w:ascii="Times New Roman" w:eastAsia="Times New Roman" w:hAnsi="Times New Roman" w:cs="Times New Roman"/>
          <w:sz w:val="24"/>
          <w:szCs w:val="24"/>
        </w:rPr>
        <w:t xml:space="preserve"> </w:t>
      </w:r>
      <w:r w:rsidR="000E6A19" w:rsidRPr="000E6A19">
        <w:rPr>
          <w:rFonts w:ascii="Times New Roman" w:eastAsia="Times New Roman" w:hAnsi="Times New Roman" w:cs="Times New Roman"/>
          <w:sz w:val="24"/>
          <w:szCs w:val="24"/>
        </w:rPr>
        <w:fldChar w:fldCharType="begin" w:fldLock="1"/>
      </w:r>
      <w:r w:rsidR="000E6A19">
        <w:rPr>
          <w:rFonts w:ascii="Times New Roman" w:eastAsia="Times New Roman" w:hAnsi="Times New Roman" w:cs="Times New Roman"/>
          <w:sz w:val="24"/>
          <w:szCs w:val="24"/>
        </w:rPr>
        <w:instrText>ADDIN CSL_CITATION {"citationItems":[{"id":"ITEM-1","itemData":{"ISSN":"2549-7839","abstract":"Quality education relies on effective learning methods. However, some students struggle to grasp the concepts taught in basic physics courses, often due to the lack of innovative teaching approaches in physics education. Traditional teaching methods can lead to student disinterest and difficulty in understanding the material. To address these challenges, integrating engaging technology into education is essential. Augmented Reality (AR) technology, which blends virtual elements with the real world, has emerged as a popular learning tool. But can AR effectively enhance learning experiences at FKIP UNIPA? To explore this, research was conducted to develop AR teaching materials using the Design Science Research method and gauge student interest in AR. Hypothesis testing using the Hedonic Motivation System Adoption Model (HMSAM) revealed that students at FKIP UNIPA responded positively to the AR teaching materials. The results showed that factors like perceived usefulness, curiosity, and enjoyment significantly influence students' willingness to use AR by 53.5%. In summary, the findings suggest that AR technology holds promise in improving learning outcomes and student engagement in physics education.","author":[{"dropping-particle":"","family":"Huda Mahmud","given":"Nurul","non-dropping-particle":"","parse-names":false,"suffix":""},{"dropping-particle":"","family":"Iskandar Inan","given":"Dedi","non-dropping-particle":"","parse-names":false,"suffix":""},{"dropping-particle":"","family":"Yusuf","given":"Irfan","non-dropping-particle":"","parse-names":false,"suffix":""}],"container-title":"Jurnal Riset Sistem Informasi Dan Teknik Informatika (JURASIK","id":"ITEM-1","issue":"1","issued":{"date-parts":[["2024"]]},"page":"223-234","title":"Development and Evaluation of the Utilization of Augmented Reality to Enhance the Physics Teaching and Learning Process Using the Design Science Research Method","type":"article-journal","volume":"9"},"uris":["http://www.mendeley.com/documents/?uuid=11158648-ffa9-4621-9b1f-5a5a6f0d20ea"]}],"mendeley":{"formattedCitation":"[7]","plainTextFormattedCitation":"[7]","previouslyFormattedCitation":"[7]"},"properties":{"noteIndex":0},"schema":"https://github.com/citation-style-language/schema/raw/master/csl-citation.json"}</w:instrText>
      </w:r>
      <w:r w:rsidR="000E6A19" w:rsidRPr="000E6A19">
        <w:rPr>
          <w:rFonts w:ascii="Times New Roman" w:eastAsia="Times New Roman" w:hAnsi="Times New Roman" w:cs="Times New Roman"/>
          <w:sz w:val="24"/>
          <w:szCs w:val="24"/>
        </w:rPr>
        <w:fldChar w:fldCharType="separate"/>
      </w:r>
      <w:r w:rsidR="000E6A19" w:rsidRPr="000E6A19">
        <w:rPr>
          <w:rFonts w:ascii="Times New Roman" w:eastAsia="Times New Roman" w:hAnsi="Times New Roman" w:cs="Times New Roman"/>
          <w:noProof/>
          <w:sz w:val="24"/>
          <w:szCs w:val="24"/>
        </w:rPr>
        <w:t>[7]</w:t>
      </w:r>
      <w:r w:rsidR="000E6A19" w:rsidRPr="000E6A19">
        <w:rPr>
          <w:rFonts w:ascii="Times New Roman" w:eastAsia="Times New Roman" w:hAnsi="Times New Roman" w:cs="Times New Roman"/>
          <w:sz w:val="24"/>
          <w:szCs w:val="24"/>
        </w:rPr>
        <w:fldChar w:fldCharType="end"/>
      </w:r>
      <w:r w:rsidR="00A823AC">
        <w:rPr>
          <w:rFonts w:ascii="Times New Roman" w:eastAsia="Times New Roman" w:hAnsi="Times New Roman" w:cs="Times New Roman"/>
          <w:sz w:val="24"/>
          <w:szCs w:val="24"/>
        </w:rPr>
        <w:t xml:space="preserve">, </w:t>
      </w:r>
      <w:r w:rsidRPr="006070A6">
        <w:rPr>
          <w:rFonts w:ascii="Times New Roman" w:eastAsia="Times New Roman" w:hAnsi="Times New Roman" w:cs="Times New Roman"/>
          <w:sz w:val="24"/>
          <w:szCs w:val="24"/>
        </w:rPr>
        <w:t>ensuring that the produced product not only solves emerging problems but also contributes to knowledge</w:t>
      </w:r>
      <w:r w:rsidR="00A823AC">
        <w:rPr>
          <w:rFonts w:ascii="Times New Roman" w:eastAsia="Times New Roman" w:hAnsi="Times New Roman" w:cs="Times New Roman"/>
          <w:sz w:val="24"/>
          <w:szCs w:val="24"/>
        </w:rPr>
        <w:t xml:space="preserve"> </w:t>
      </w:r>
      <w:r w:rsidR="003606CA">
        <w:rPr>
          <w:rFonts w:ascii="Times New Roman" w:eastAsia="Times New Roman" w:hAnsi="Times New Roman" w:cs="Times New Roman"/>
          <w:sz w:val="24"/>
          <w:szCs w:val="24"/>
        </w:rPr>
        <w:fldChar w:fldCharType="begin" w:fldLock="1"/>
      </w:r>
      <w:r w:rsidR="000E6A19">
        <w:rPr>
          <w:rFonts w:ascii="Times New Roman" w:eastAsia="Times New Roman" w:hAnsi="Times New Roman" w:cs="Times New Roman"/>
          <w:sz w:val="24"/>
          <w:szCs w:val="24"/>
        </w:rPr>
        <w:instrText>ADDIN CSL_CITATION {"citationItems":[{"id":"ITEM-1","itemData":{"DOI":"10.1016/j.procs.2019.11.243","ISSN":"18770509","abstract":"NonCommunicable Diseases (NCDs) have been the public concern worldwide, both in developed and developing countries. The issues are not only about the number of mortality but also the economic implications caused by the diseases. This paper aims to exploit the mobile technology potential by developing an mHealth medical record to assist the prevention and controlling of diseases in Indonesia, particularly in the West Papua Province. Design Science Research (DSR) methodology in Information System (IS) is employed to guide these research activities. This solution enables the medical data to be deposited by a person directly and personally utilising the developed mHealth application installed in the smart phone. By the time that person needs a further health examination for the NCD symptoms, the deposited data allows a General Practitioner (GP) making decision relatively easier at the first place. Some issues have been identified: data integrity and reliability as well as the manual assessment by the GP. Therefore, further evaluations are sought.","author":[{"dropping-particle":"","family":"Inan","given":"Dedi I.","non-dropping-particle":"","parse-names":false,"suffix":""},{"dropping-particle":"","family":"Win","given":"Khin Than","non-dropping-particle":"","parse-names":false,"suffix":""},{"dropping-particle":"","family":"Juita","given":"Ratna","non-dropping-particle":"","parse-names":false,"suffix":""}],"container-title":"Procedia Computer Science","id":"ITEM-1","issued":{"date-parts":[["2019"]]},"page":"1283-1291","publisher":"Elsevier B.V.","title":"MHealth medical record to contribute to noncommunicable diseases in Indonesia","type":"article-journal","volume":"161"},"uris":["http://www.mendeley.com/documents/?uuid=3d9d7cfa-ae47-42d6-8dc4-402938b1d269"]}],"mendeley":{"formattedCitation":"[9]","plainTextFormattedCitation":"[9]","previouslyFormattedCitation":"[9]"},"properties":{"noteIndex":0},"schema":"https://github.com/citation-style-language/schema/raw/master/csl-citation.json"}</w:instrText>
      </w:r>
      <w:r w:rsidR="003606CA">
        <w:rPr>
          <w:rFonts w:ascii="Times New Roman" w:eastAsia="Times New Roman" w:hAnsi="Times New Roman" w:cs="Times New Roman"/>
          <w:sz w:val="24"/>
          <w:szCs w:val="24"/>
        </w:rPr>
        <w:fldChar w:fldCharType="separate"/>
      </w:r>
      <w:r w:rsidR="003606CA" w:rsidRPr="003606CA">
        <w:rPr>
          <w:rFonts w:ascii="Times New Roman" w:eastAsia="Times New Roman" w:hAnsi="Times New Roman" w:cs="Times New Roman"/>
          <w:noProof/>
          <w:sz w:val="24"/>
          <w:szCs w:val="24"/>
        </w:rPr>
        <w:t>[9]</w:t>
      </w:r>
      <w:r w:rsidR="003606CA">
        <w:rPr>
          <w:rFonts w:ascii="Times New Roman" w:eastAsia="Times New Roman" w:hAnsi="Times New Roman" w:cs="Times New Roman"/>
          <w:sz w:val="24"/>
          <w:szCs w:val="24"/>
        </w:rPr>
        <w:fldChar w:fldCharType="end"/>
      </w:r>
      <w:r w:rsidR="00131D21">
        <w:rPr>
          <w:rFonts w:ascii="Times New Roman" w:eastAsia="Times New Roman" w:hAnsi="Times New Roman" w:cs="Times New Roman"/>
          <w:bCs/>
          <w:sz w:val="24"/>
          <w:szCs w:val="24"/>
        </w:rPr>
        <w:t>.</w:t>
      </w:r>
    </w:p>
    <w:p w14:paraId="0F23365B" w14:textId="01F56747" w:rsidR="009B779A" w:rsidRDefault="0054240F" w:rsidP="007E4155">
      <w:pPr>
        <w:spacing w:after="0" w:line="240" w:lineRule="auto"/>
        <w:ind w:left="-2" w:firstLineChars="236" w:firstLine="519"/>
        <w:jc w:val="center"/>
        <w:rPr>
          <w:rFonts w:ascii="Times New Roman" w:eastAsia="Times New Roman" w:hAnsi="Times New Roman" w:cs="Times New Roman"/>
          <w:bCs/>
          <w:sz w:val="24"/>
          <w:szCs w:val="24"/>
        </w:rPr>
      </w:pPr>
      <w:r>
        <w:rPr>
          <w:noProof/>
        </w:rPr>
        <w:drawing>
          <wp:inline distT="0" distB="0" distL="0" distR="0" wp14:anchorId="00D92660" wp14:editId="7EF56078">
            <wp:extent cx="3686175" cy="1942802"/>
            <wp:effectExtent l="0" t="0" r="0" b="635"/>
            <wp:docPr id="545618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8349" cy="1954489"/>
                    </a:xfrm>
                    <a:prstGeom prst="rect">
                      <a:avLst/>
                    </a:prstGeom>
                    <a:noFill/>
                    <a:ln>
                      <a:noFill/>
                    </a:ln>
                  </pic:spPr>
                </pic:pic>
              </a:graphicData>
            </a:graphic>
          </wp:inline>
        </w:drawing>
      </w:r>
    </w:p>
    <w:p w14:paraId="18027CC2" w14:textId="0DD9BBF6" w:rsidR="00FB23C6" w:rsidRDefault="00C57022" w:rsidP="00F547B1">
      <w:pPr>
        <w:spacing w:after="0" w:line="240" w:lineRule="auto"/>
        <w:ind w:left="-2" w:firstLineChars="236" w:firstLine="521"/>
        <w:jc w:val="center"/>
        <w:rPr>
          <w:rFonts w:ascii="Times New Roman" w:eastAsia="Times New Roman" w:hAnsi="Times New Roman" w:cs="Times New Roman"/>
          <w:bCs/>
        </w:rPr>
      </w:pPr>
      <w:r>
        <w:rPr>
          <w:rFonts w:ascii="Times New Roman" w:eastAsia="Times New Roman" w:hAnsi="Times New Roman" w:cs="Times New Roman"/>
          <w:b/>
        </w:rPr>
        <w:t>Figure</w:t>
      </w:r>
      <w:r w:rsidR="00F547B1" w:rsidRPr="00732729">
        <w:rPr>
          <w:rFonts w:ascii="Times New Roman" w:eastAsia="Times New Roman" w:hAnsi="Times New Roman" w:cs="Times New Roman"/>
          <w:b/>
        </w:rPr>
        <w:t xml:space="preserve"> 1.</w:t>
      </w:r>
      <w:r w:rsidR="00F547B1" w:rsidRPr="00732729">
        <w:rPr>
          <w:rFonts w:ascii="Times New Roman" w:eastAsia="Times New Roman" w:hAnsi="Times New Roman" w:cs="Times New Roman"/>
          <w:bCs/>
        </w:rPr>
        <w:t xml:space="preserve"> </w:t>
      </w:r>
      <w:r w:rsidRPr="00C57022">
        <w:rPr>
          <w:rFonts w:ascii="Times New Roman" w:eastAsia="Times New Roman" w:hAnsi="Times New Roman" w:cs="Times New Roman"/>
          <w:bCs/>
        </w:rPr>
        <w:t>Stages of Research in Information Systems Design Science</w:t>
      </w:r>
    </w:p>
    <w:p w14:paraId="6A5110AC" w14:textId="77777777" w:rsidR="004C42A1" w:rsidRDefault="004C42A1" w:rsidP="004C42A1">
      <w:pPr>
        <w:spacing w:after="0" w:line="240" w:lineRule="auto"/>
        <w:ind w:leftChars="0" w:left="0" w:firstLineChars="0" w:firstLine="0"/>
        <w:rPr>
          <w:rFonts w:ascii="Times New Roman" w:eastAsia="Times New Roman" w:hAnsi="Times New Roman" w:cs="Times New Roman"/>
          <w:bCs/>
        </w:rPr>
      </w:pPr>
    </w:p>
    <w:p w14:paraId="6A96C846" w14:textId="77C20BFD" w:rsidR="00AA470F" w:rsidRDefault="006070A6" w:rsidP="004C42A1">
      <w:pPr>
        <w:spacing w:after="0" w:line="240" w:lineRule="auto"/>
        <w:ind w:leftChars="0" w:left="0" w:firstLineChars="0" w:firstLine="0"/>
        <w:rPr>
          <w:rFonts w:ascii="Times New Roman" w:eastAsia="Times New Roman" w:hAnsi="Times New Roman" w:cs="Times New Roman"/>
          <w:bCs/>
          <w:sz w:val="24"/>
          <w:szCs w:val="24"/>
        </w:rPr>
      </w:pPr>
      <w:r w:rsidRPr="006070A6">
        <w:rPr>
          <w:rFonts w:ascii="Times New Roman" w:eastAsia="Times New Roman" w:hAnsi="Times New Roman" w:cs="Times New Roman"/>
          <w:bCs/>
          <w:sz w:val="24"/>
          <w:szCs w:val="24"/>
        </w:rPr>
        <w:t>Design Science Research (DSR) consists of two stages: build and evaluate</w:t>
      </w:r>
      <w:r w:rsidR="004C42A1">
        <w:rPr>
          <w:rFonts w:ascii="Times New Roman" w:eastAsia="Times New Roman" w:hAnsi="Times New Roman" w:cs="Times New Roman"/>
          <w:bCs/>
          <w:sz w:val="24"/>
          <w:szCs w:val="24"/>
        </w:rPr>
        <w:t xml:space="preserve"> </w:t>
      </w:r>
      <w:r w:rsidR="000E6A19">
        <w:rPr>
          <w:rFonts w:ascii="Times New Roman" w:eastAsia="Times New Roman" w:hAnsi="Times New Roman" w:cs="Times New Roman"/>
          <w:bCs/>
          <w:sz w:val="24"/>
          <w:szCs w:val="24"/>
        </w:rPr>
        <w:fldChar w:fldCharType="begin" w:fldLock="1"/>
      </w:r>
      <w:r w:rsidR="002C5470">
        <w:rPr>
          <w:rFonts w:ascii="Times New Roman" w:eastAsia="Times New Roman" w:hAnsi="Times New Roman" w:cs="Times New Roman"/>
          <w:bCs/>
          <w:sz w:val="24"/>
          <w:szCs w:val="24"/>
        </w:rPr>
        <w:instrText>ADDIN CSL_CITATION {"citationItems":[{"id":"ITEM-1","itemData":{"DOI":"10.1016/j.procs.2019.11.243","ISSN":"18770509","abstract":"NonCommunicable Diseases (NCDs) have been the public concern worldwide, both in developed and developing countries. The issues are not only about the number of mortality but also the economic implications caused by the diseases. This paper aims to exploit the mobile technology potential by developing an mHealth medical record to assist the prevention and controlling of diseases in Indonesia, particularly in the West Papua Province. Design Science Research (DSR) methodology in Information System (IS) is employed to guide these research activities. This solution enables the medical data to be deposited by a person directly and personally utilising the developed mHealth application installed in the smart phone. By the time that person needs a further health examination for the NCD symptoms, the deposited data allows a General Practitioner (GP) making decision relatively easier at the first place. Some issues have been identified: data integrity and reliability as well as the manual assessment by the GP. Therefore, further evaluations are sought.","author":[{"dropping-particle":"","family":"Inan","given":"Dedi I.","non-dropping-particle":"","parse-names":false,"suffix":""},{"dropping-particle":"","family":"Win","given":"Khin Than","non-dropping-particle":"","parse-names":false,"suffix":""},{"dropping-particle":"","family":"Juita","given":"Ratna","non-dropping-particle":"","parse-names":false,"suffix":""}],"container-title":"Procedia Computer Science","id":"ITEM-1","issued":{"date-parts":[["2019"]]},"page":"1283-1291","publisher":"Elsevier B.V.","title":"MHealth medical record to contribute to noncommunicable diseases in Indonesia","type":"article-journal","volume":"161"},"uris":["http://www.mendeley.com/documents/?uuid=3d9d7cfa-ae47-42d6-8dc4-402938b1d269"]}],"mendeley":{"formattedCitation":"[9]","plainTextFormattedCitation":"[9]","previouslyFormattedCitation":"[9]"},"properties":{"noteIndex":0},"schema":"https://github.com/citation-style-language/schema/raw/master/csl-citation.json"}</w:instrText>
      </w:r>
      <w:r w:rsidR="000E6A19">
        <w:rPr>
          <w:rFonts w:ascii="Times New Roman" w:eastAsia="Times New Roman" w:hAnsi="Times New Roman" w:cs="Times New Roman"/>
          <w:bCs/>
          <w:sz w:val="24"/>
          <w:szCs w:val="24"/>
        </w:rPr>
        <w:fldChar w:fldCharType="separate"/>
      </w:r>
      <w:r w:rsidR="000E6A19" w:rsidRPr="000E6A19">
        <w:rPr>
          <w:rFonts w:ascii="Times New Roman" w:eastAsia="Times New Roman" w:hAnsi="Times New Roman" w:cs="Times New Roman"/>
          <w:bCs/>
          <w:noProof/>
          <w:sz w:val="24"/>
          <w:szCs w:val="24"/>
        </w:rPr>
        <w:t>[9]</w:t>
      </w:r>
      <w:r w:rsidR="000E6A19">
        <w:rPr>
          <w:rFonts w:ascii="Times New Roman" w:eastAsia="Times New Roman" w:hAnsi="Times New Roman" w:cs="Times New Roman"/>
          <w:bCs/>
          <w:sz w:val="24"/>
          <w:szCs w:val="24"/>
        </w:rPr>
        <w:fldChar w:fldCharType="end"/>
      </w:r>
      <w:r w:rsidR="004C42A1">
        <w:rPr>
          <w:rFonts w:ascii="Times New Roman" w:eastAsia="Times New Roman" w:hAnsi="Times New Roman" w:cs="Times New Roman"/>
          <w:bCs/>
          <w:sz w:val="24"/>
          <w:szCs w:val="24"/>
        </w:rPr>
        <w:t>.</w:t>
      </w:r>
    </w:p>
    <w:p w14:paraId="6F7FB0AB" w14:textId="5A74C6EA" w:rsidR="00F52A5A" w:rsidRPr="00CD39B4" w:rsidRDefault="00AA470F" w:rsidP="00F52A5A">
      <w:pPr>
        <w:pStyle w:val="ListParagraph"/>
        <w:numPr>
          <w:ilvl w:val="1"/>
          <w:numId w:val="7"/>
        </w:numPr>
        <w:spacing w:after="0" w:line="240" w:lineRule="auto"/>
        <w:ind w:leftChars="0" w:left="322" w:firstLineChars="0"/>
        <w:rPr>
          <w:rFonts w:ascii="Times New Roman" w:eastAsia="Times New Roman" w:hAnsi="Times New Roman" w:cs="Times New Roman"/>
          <w:b/>
          <w:sz w:val="24"/>
          <w:szCs w:val="24"/>
        </w:rPr>
      </w:pPr>
      <w:r w:rsidRPr="00CD39B4">
        <w:rPr>
          <w:rFonts w:ascii="Times New Roman" w:eastAsia="Times New Roman" w:hAnsi="Times New Roman" w:cs="Times New Roman"/>
          <w:b/>
          <w:sz w:val="24"/>
          <w:szCs w:val="24"/>
        </w:rPr>
        <w:t xml:space="preserve">Build </w:t>
      </w:r>
    </w:p>
    <w:p w14:paraId="3DA7F74C" w14:textId="0D2D7C0A" w:rsidR="00FD7C48" w:rsidRDefault="006070A6" w:rsidP="00616F01">
      <w:pPr>
        <w:spacing w:after="0" w:line="240" w:lineRule="auto"/>
        <w:ind w:left="-2" w:firstLineChars="296" w:firstLine="710"/>
        <w:jc w:val="both"/>
        <w:rPr>
          <w:rFonts w:ascii="Times New Roman" w:eastAsia="Times New Roman" w:hAnsi="Times New Roman" w:cs="Times New Roman"/>
          <w:bCs/>
          <w:sz w:val="24"/>
          <w:szCs w:val="24"/>
        </w:rPr>
      </w:pPr>
      <w:r w:rsidRPr="006070A6">
        <w:rPr>
          <w:rFonts w:ascii="Times New Roman" w:eastAsia="Times New Roman" w:hAnsi="Times New Roman" w:cs="Times New Roman"/>
          <w:bCs/>
          <w:sz w:val="24"/>
          <w:szCs w:val="24"/>
        </w:rPr>
        <w:t>In the build stage, researchers design, develop, and construct the planned solutions or artifacts to solve the identified problems. Thus, it involves a structured process</w:t>
      </w:r>
      <w:r w:rsidR="00FD7C48">
        <w:rPr>
          <w:rFonts w:ascii="Times New Roman" w:eastAsia="Times New Roman" w:hAnsi="Times New Roman" w:cs="Times New Roman"/>
          <w:bCs/>
          <w:sz w:val="24"/>
          <w:szCs w:val="24"/>
        </w:rPr>
        <w:t>.</w:t>
      </w:r>
      <w:r w:rsidR="00616F01">
        <w:rPr>
          <w:rFonts w:ascii="Times New Roman" w:eastAsia="Times New Roman" w:hAnsi="Times New Roman" w:cs="Times New Roman"/>
          <w:bCs/>
          <w:sz w:val="24"/>
          <w:szCs w:val="24"/>
        </w:rPr>
        <w:t xml:space="preserve"> </w:t>
      </w:r>
      <w:r w:rsidRPr="006070A6">
        <w:rPr>
          <w:rFonts w:ascii="Times New Roman" w:eastAsia="Times New Roman" w:hAnsi="Times New Roman" w:cs="Times New Roman"/>
          <w:bCs/>
          <w:sz w:val="24"/>
          <w:szCs w:val="24"/>
        </w:rPr>
        <w:t xml:space="preserve">The artifact built here is a system utilizing an Android platform. Developers utilized data collected from interviews with relevant parties to create the new system they needed. With the gathered data, developers constructed a </w:t>
      </w:r>
      <w:r w:rsidR="00127790" w:rsidRPr="00127790">
        <w:rPr>
          <w:rFonts w:ascii="Times New Roman" w:eastAsia="Times New Roman" w:hAnsi="Times New Roman" w:cs="Times New Roman"/>
        </w:rPr>
        <w:t>Infrastructure</w:t>
      </w:r>
      <w:r w:rsidRPr="006070A6">
        <w:rPr>
          <w:rFonts w:ascii="Times New Roman" w:eastAsia="Times New Roman" w:hAnsi="Times New Roman" w:cs="Times New Roman"/>
          <w:bCs/>
          <w:sz w:val="24"/>
          <w:szCs w:val="24"/>
        </w:rPr>
        <w:t xml:space="preserve"> rental application system containing a collection of functions for the </w:t>
      </w:r>
      <w:r w:rsidR="00127790" w:rsidRPr="00127790">
        <w:rPr>
          <w:rFonts w:ascii="Times New Roman" w:eastAsia="Times New Roman" w:hAnsi="Times New Roman" w:cs="Times New Roman"/>
        </w:rPr>
        <w:t>Infrastructure</w:t>
      </w:r>
      <w:r w:rsidRPr="006070A6">
        <w:rPr>
          <w:rFonts w:ascii="Times New Roman" w:eastAsia="Times New Roman" w:hAnsi="Times New Roman" w:cs="Times New Roman"/>
          <w:bCs/>
          <w:sz w:val="24"/>
          <w:szCs w:val="24"/>
        </w:rPr>
        <w:t xml:space="preserve"> rental process, namely</w:t>
      </w:r>
      <w:r w:rsidR="00BB36E1">
        <w:rPr>
          <w:rFonts w:ascii="Times New Roman" w:eastAsia="Times New Roman" w:hAnsi="Times New Roman" w:cs="Times New Roman"/>
          <w:bCs/>
          <w:sz w:val="24"/>
          <w:szCs w:val="24"/>
        </w:rPr>
        <w:t>;</w:t>
      </w:r>
    </w:p>
    <w:p w14:paraId="20F8AAC5" w14:textId="07C24C6C" w:rsidR="004C0C4E" w:rsidRDefault="006070A6" w:rsidP="00CD39B4">
      <w:pPr>
        <w:pStyle w:val="ListParagraph"/>
        <w:numPr>
          <w:ilvl w:val="0"/>
          <w:numId w:val="4"/>
        </w:numPr>
        <w:spacing w:after="0" w:line="240" w:lineRule="auto"/>
        <w:ind w:leftChars="0" w:left="426" w:firstLineChars="0"/>
        <w:jc w:val="both"/>
        <w:rPr>
          <w:rFonts w:ascii="Times New Roman" w:eastAsia="Times New Roman" w:hAnsi="Times New Roman" w:cs="Times New Roman"/>
          <w:bCs/>
          <w:sz w:val="24"/>
          <w:szCs w:val="24"/>
        </w:rPr>
      </w:pPr>
      <w:r w:rsidRPr="006070A6">
        <w:rPr>
          <w:rFonts w:ascii="Times New Roman" w:eastAsia="Times New Roman" w:hAnsi="Times New Roman" w:cs="Times New Roman"/>
          <w:bCs/>
          <w:sz w:val="24"/>
          <w:szCs w:val="24"/>
        </w:rPr>
        <w:t>Viewing infrastructure information</w:t>
      </w:r>
    </w:p>
    <w:p w14:paraId="063092C8" w14:textId="77777777" w:rsidR="006070A6" w:rsidRDefault="006070A6" w:rsidP="00CD39B4">
      <w:pPr>
        <w:pStyle w:val="ListParagraph"/>
        <w:spacing w:after="0" w:line="240" w:lineRule="auto"/>
        <w:ind w:leftChars="0" w:left="426" w:firstLineChars="0" w:firstLine="0"/>
        <w:jc w:val="both"/>
        <w:rPr>
          <w:rFonts w:ascii="Times New Roman" w:eastAsia="Times New Roman" w:hAnsi="Times New Roman" w:cs="Times New Roman"/>
          <w:bCs/>
          <w:sz w:val="24"/>
          <w:szCs w:val="24"/>
        </w:rPr>
      </w:pPr>
      <w:r w:rsidRPr="006070A6">
        <w:rPr>
          <w:rFonts w:ascii="Times New Roman" w:eastAsia="Times New Roman" w:hAnsi="Times New Roman" w:cs="Times New Roman"/>
          <w:bCs/>
          <w:sz w:val="24"/>
          <w:szCs w:val="24"/>
        </w:rPr>
        <w:t>In this function, users will be able to view all the contents of the available infrastructure information.</w:t>
      </w:r>
    </w:p>
    <w:p w14:paraId="4C0160D2" w14:textId="77777777" w:rsidR="006070A6" w:rsidRPr="006070A6" w:rsidRDefault="006070A6" w:rsidP="00CD39B4">
      <w:pPr>
        <w:pStyle w:val="ListParagraph"/>
        <w:numPr>
          <w:ilvl w:val="0"/>
          <w:numId w:val="4"/>
        </w:numPr>
        <w:spacing w:after="0" w:line="240" w:lineRule="auto"/>
        <w:ind w:leftChars="0" w:left="426" w:firstLineChars="0"/>
        <w:jc w:val="both"/>
        <w:rPr>
          <w:rFonts w:ascii="Times New Roman" w:eastAsia="Times New Roman" w:hAnsi="Times New Roman" w:cs="Times New Roman"/>
          <w:bCs/>
          <w:sz w:val="24"/>
          <w:szCs w:val="24"/>
        </w:rPr>
      </w:pPr>
      <w:r w:rsidRPr="006070A6">
        <w:rPr>
          <w:rFonts w:ascii="Times New Roman" w:eastAsia="Times New Roman" w:hAnsi="Times New Roman" w:cs="Times New Roman"/>
          <w:bCs/>
          <w:sz w:val="24"/>
          <w:szCs w:val="24"/>
        </w:rPr>
        <w:t>Booking Facilities</w:t>
      </w:r>
    </w:p>
    <w:p w14:paraId="39CAB461" w14:textId="00AECF07" w:rsidR="006070A6" w:rsidRDefault="006070A6" w:rsidP="00CD39B4">
      <w:pPr>
        <w:pStyle w:val="ListParagraph"/>
        <w:spacing w:after="0" w:line="240" w:lineRule="auto"/>
        <w:ind w:leftChars="0" w:left="426" w:firstLineChars="0" w:firstLine="0"/>
        <w:jc w:val="both"/>
        <w:rPr>
          <w:rFonts w:ascii="Times New Roman" w:eastAsia="Times New Roman" w:hAnsi="Times New Roman" w:cs="Times New Roman"/>
          <w:bCs/>
          <w:sz w:val="24"/>
          <w:szCs w:val="24"/>
        </w:rPr>
      </w:pPr>
      <w:r w:rsidRPr="006070A6">
        <w:rPr>
          <w:rFonts w:ascii="Times New Roman" w:eastAsia="Times New Roman" w:hAnsi="Times New Roman" w:cs="Times New Roman"/>
          <w:bCs/>
          <w:sz w:val="24"/>
          <w:szCs w:val="24"/>
        </w:rPr>
        <w:t>In this function, users will make reservations for facilities.</w:t>
      </w:r>
    </w:p>
    <w:p w14:paraId="7205B7AD" w14:textId="4A9B7967" w:rsidR="004C0C4E" w:rsidRDefault="006070A6" w:rsidP="00CD39B4">
      <w:pPr>
        <w:pStyle w:val="ListParagraph"/>
        <w:numPr>
          <w:ilvl w:val="0"/>
          <w:numId w:val="4"/>
        </w:numPr>
        <w:spacing w:after="0" w:line="240" w:lineRule="auto"/>
        <w:ind w:leftChars="0" w:left="426" w:firstLineChars="0"/>
        <w:jc w:val="both"/>
        <w:rPr>
          <w:rFonts w:ascii="Times New Roman" w:eastAsia="Times New Roman" w:hAnsi="Times New Roman" w:cs="Times New Roman"/>
          <w:bCs/>
          <w:sz w:val="24"/>
          <w:szCs w:val="24"/>
        </w:rPr>
      </w:pPr>
      <w:r w:rsidRPr="006070A6">
        <w:rPr>
          <w:rFonts w:ascii="Times New Roman" w:eastAsia="Times New Roman" w:hAnsi="Times New Roman" w:cs="Times New Roman"/>
          <w:bCs/>
          <w:sz w:val="24"/>
          <w:szCs w:val="24"/>
        </w:rPr>
        <w:t>Viewing Infrastructure Reservation Data</w:t>
      </w:r>
    </w:p>
    <w:p w14:paraId="470C9EDF" w14:textId="15280C99" w:rsidR="008615EF" w:rsidRPr="008615EF" w:rsidRDefault="006070A6" w:rsidP="00CD39B4">
      <w:pPr>
        <w:pStyle w:val="ListParagraph"/>
        <w:spacing w:after="0" w:line="240" w:lineRule="auto"/>
        <w:ind w:leftChars="0" w:left="426" w:firstLineChars="0" w:firstLine="0"/>
        <w:jc w:val="both"/>
        <w:rPr>
          <w:rFonts w:ascii="Times New Roman" w:eastAsia="Times New Roman" w:hAnsi="Times New Roman" w:cs="Times New Roman"/>
          <w:bCs/>
          <w:sz w:val="24"/>
          <w:szCs w:val="24"/>
        </w:rPr>
      </w:pPr>
      <w:r w:rsidRPr="006070A6">
        <w:rPr>
          <w:rFonts w:ascii="Times New Roman" w:eastAsia="Times New Roman" w:hAnsi="Times New Roman" w:cs="Times New Roman"/>
          <w:bCs/>
          <w:sz w:val="24"/>
          <w:szCs w:val="24"/>
        </w:rPr>
        <w:t>In this function, users will be able to view the data of reservations that have been made earlier</w:t>
      </w:r>
      <w:r w:rsidR="004C0C4E">
        <w:rPr>
          <w:rFonts w:ascii="Times New Roman" w:eastAsia="Times New Roman" w:hAnsi="Times New Roman" w:cs="Times New Roman"/>
          <w:bCs/>
          <w:sz w:val="24"/>
          <w:szCs w:val="24"/>
        </w:rPr>
        <w:t>.</w:t>
      </w:r>
    </w:p>
    <w:p w14:paraId="4B477846" w14:textId="668F13FD" w:rsidR="00AA470F" w:rsidRDefault="006070A6" w:rsidP="00616F01">
      <w:pPr>
        <w:spacing w:after="0" w:line="240" w:lineRule="auto"/>
        <w:ind w:leftChars="0" w:left="0" w:firstLineChars="0" w:firstLine="709"/>
        <w:jc w:val="both"/>
        <w:rPr>
          <w:rFonts w:ascii="Times New Roman" w:eastAsia="Times New Roman" w:hAnsi="Times New Roman" w:cs="Times New Roman"/>
          <w:bCs/>
          <w:sz w:val="24"/>
          <w:szCs w:val="24"/>
        </w:rPr>
      </w:pPr>
      <w:r w:rsidRPr="006070A6">
        <w:rPr>
          <w:rFonts w:ascii="Times New Roman" w:eastAsia="Times New Roman" w:hAnsi="Times New Roman" w:cs="Times New Roman"/>
          <w:bCs/>
          <w:sz w:val="24"/>
          <w:szCs w:val="24"/>
        </w:rPr>
        <w:t>The rental process in this application begins with viewing infrastructure data, followed by placing an infrastructure order. Next, users contact the admin for approval. If approved, both the admin and the user proceed with the payment process</w:t>
      </w:r>
      <w:r w:rsidR="00C8318E">
        <w:rPr>
          <w:rFonts w:ascii="Times New Roman" w:eastAsia="Times New Roman" w:hAnsi="Times New Roman" w:cs="Times New Roman"/>
          <w:bCs/>
          <w:sz w:val="24"/>
          <w:szCs w:val="24"/>
        </w:rPr>
        <w:t>.</w:t>
      </w:r>
      <w:r w:rsidR="009D738E">
        <w:rPr>
          <w:rFonts w:ascii="Times New Roman" w:eastAsia="Times New Roman" w:hAnsi="Times New Roman" w:cs="Times New Roman"/>
          <w:bCs/>
          <w:sz w:val="24"/>
          <w:szCs w:val="24"/>
        </w:rPr>
        <w:t xml:space="preserve"> </w:t>
      </w:r>
    </w:p>
    <w:p w14:paraId="6846F26D" w14:textId="77777777" w:rsidR="00F52A5A" w:rsidRPr="00CD39B4" w:rsidRDefault="00F52A5A" w:rsidP="00094659">
      <w:pPr>
        <w:pStyle w:val="ListParagraph"/>
        <w:numPr>
          <w:ilvl w:val="1"/>
          <w:numId w:val="7"/>
        </w:numPr>
        <w:spacing w:after="0" w:line="240" w:lineRule="auto"/>
        <w:ind w:leftChars="0" w:left="322" w:firstLineChars="0"/>
        <w:rPr>
          <w:rFonts w:ascii="Times New Roman" w:eastAsia="Times New Roman" w:hAnsi="Times New Roman" w:cs="Times New Roman"/>
          <w:b/>
          <w:sz w:val="24"/>
          <w:szCs w:val="24"/>
        </w:rPr>
      </w:pPr>
      <w:r w:rsidRPr="00CD39B4">
        <w:rPr>
          <w:rFonts w:ascii="Times New Roman" w:eastAsia="Times New Roman" w:hAnsi="Times New Roman" w:cs="Times New Roman"/>
          <w:b/>
          <w:sz w:val="24"/>
          <w:szCs w:val="24"/>
        </w:rPr>
        <w:lastRenderedPageBreak/>
        <w:t>Evaluate</w:t>
      </w:r>
    </w:p>
    <w:p w14:paraId="59AC8CE5" w14:textId="398C182C" w:rsidR="00C8318E" w:rsidRDefault="001A221D" w:rsidP="00616F01">
      <w:pPr>
        <w:spacing w:after="0" w:line="240" w:lineRule="auto"/>
        <w:ind w:leftChars="0" w:left="0" w:firstLineChars="0" w:firstLine="709"/>
        <w:jc w:val="both"/>
        <w:rPr>
          <w:rFonts w:ascii="Times New Roman" w:eastAsia="Times New Roman" w:hAnsi="Times New Roman" w:cs="Times New Roman"/>
          <w:bCs/>
          <w:sz w:val="24"/>
          <w:szCs w:val="24"/>
        </w:rPr>
      </w:pPr>
      <w:r w:rsidRPr="001A221D">
        <w:rPr>
          <w:rFonts w:ascii="Times New Roman" w:eastAsia="Times New Roman" w:hAnsi="Times New Roman" w:cs="Times New Roman"/>
          <w:bCs/>
          <w:sz w:val="24"/>
          <w:szCs w:val="24"/>
        </w:rPr>
        <w:t>This research utilizes a quantitative evaluation methodology, wherein researchers employ quantitative data to assess the artifacts or solutions developed within the research framework.</w:t>
      </w:r>
      <w:r w:rsidR="006070A6" w:rsidRPr="006070A6">
        <w:rPr>
          <w:rFonts w:ascii="Times New Roman" w:eastAsia="Times New Roman" w:hAnsi="Times New Roman" w:cs="Times New Roman"/>
          <w:bCs/>
          <w:sz w:val="24"/>
          <w:szCs w:val="24"/>
        </w:rPr>
        <w:t xml:space="preserve"> This approach emphasizes the collection and analysis of numerical data to measure the performance, effectiveness, and efficiency of the solution. </w:t>
      </w:r>
      <w:r w:rsidR="00617CA0" w:rsidRPr="00617CA0">
        <w:rPr>
          <w:rFonts w:ascii="Times New Roman" w:eastAsia="Times New Roman" w:hAnsi="Times New Roman" w:cs="Times New Roman"/>
          <w:bCs/>
          <w:sz w:val="24"/>
          <w:szCs w:val="24"/>
        </w:rPr>
        <w:t>The quantitative evaluation approach is utilized to propose research, develop processes, and formulate hypotheses. It also encompasses data collection, analysis, and conclusion drawing. This method relies on numerical measurements and follows statistical principles</w:t>
      </w:r>
      <w:r w:rsidR="007E203C">
        <w:rPr>
          <w:rFonts w:ascii="Times New Roman" w:eastAsia="Times New Roman" w:hAnsi="Times New Roman" w:cs="Times New Roman"/>
          <w:bCs/>
          <w:sz w:val="24"/>
          <w:szCs w:val="24"/>
        </w:rPr>
        <w:t xml:space="preserve"> </w:t>
      </w:r>
      <w:r w:rsidR="000E6A19">
        <w:rPr>
          <w:rFonts w:ascii="Times New Roman" w:eastAsia="Times New Roman" w:hAnsi="Times New Roman" w:cs="Times New Roman"/>
          <w:bCs/>
          <w:sz w:val="24"/>
          <w:szCs w:val="24"/>
        </w:rPr>
        <w:fldChar w:fldCharType="begin" w:fldLock="1"/>
      </w:r>
      <w:r w:rsidR="00FF666F">
        <w:rPr>
          <w:rFonts w:ascii="Times New Roman" w:eastAsia="Times New Roman" w:hAnsi="Times New Roman" w:cs="Times New Roman"/>
          <w:bCs/>
          <w:sz w:val="24"/>
          <w:szCs w:val="24"/>
        </w:rPr>
        <w:instrText>ADDIN CSL_CITATION {"citationItems":[{"id":"ITEM-1","itemData":{"author":[{"dropping-particle":"","family":"Rahakbauw","given":"Sitti Mardiah","non-dropping-particle":"","parse-names":false,"suffix":""},{"dropping-particle":"","family":"Inan","given":"Dedi I.","non-dropping-particle":"","parse-names":false,"suffix":""},{"dropping-particle":"","family":"Juita","given":"Ratna","non-dropping-particle":"","parse-names":false,"suffix":""}],"id":"ITEM-1","issued":{"date-parts":[["0"]]},"page":"1-10","title":"Analyzing Privacy Concern and Technology Anxiety as Determinants of Web-Based Laporkitong Adoption Level : UTAUT 2 Perspective","type":"article-journal"},"uris":["http://www.mendeley.com/documents/?uuid=3bc110e6-3425-4f3a-abee-1bfd9ffd7ef1"]}],"mendeley":{"formattedCitation":"[10]","plainTextFormattedCitation":"[10]","previouslyFormattedCitation":"[10]"},"properties":{"noteIndex":0},"schema":"https://github.com/citation-style-language/schema/raw/master/csl-citation.json"}</w:instrText>
      </w:r>
      <w:r w:rsidR="000E6A19">
        <w:rPr>
          <w:rFonts w:ascii="Times New Roman" w:eastAsia="Times New Roman" w:hAnsi="Times New Roman" w:cs="Times New Roman"/>
          <w:bCs/>
          <w:sz w:val="24"/>
          <w:szCs w:val="24"/>
        </w:rPr>
        <w:fldChar w:fldCharType="separate"/>
      </w:r>
      <w:r w:rsidR="000E6A19" w:rsidRPr="000E6A19">
        <w:rPr>
          <w:rFonts w:ascii="Times New Roman" w:eastAsia="Times New Roman" w:hAnsi="Times New Roman" w:cs="Times New Roman"/>
          <w:bCs/>
          <w:noProof/>
          <w:sz w:val="24"/>
          <w:szCs w:val="24"/>
        </w:rPr>
        <w:t>[10]</w:t>
      </w:r>
      <w:r w:rsidR="000E6A19">
        <w:rPr>
          <w:rFonts w:ascii="Times New Roman" w:eastAsia="Times New Roman" w:hAnsi="Times New Roman" w:cs="Times New Roman"/>
          <w:bCs/>
          <w:sz w:val="24"/>
          <w:szCs w:val="24"/>
        </w:rPr>
        <w:fldChar w:fldCharType="end"/>
      </w:r>
      <w:r w:rsidR="007E203C" w:rsidRPr="007E203C">
        <w:rPr>
          <w:rFonts w:ascii="Times New Roman" w:eastAsia="Times New Roman" w:hAnsi="Times New Roman" w:cs="Times New Roman"/>
          <w:bCs/>
          <w:sz w:val="24"/>
          <w:szCs w:val="24"/>
        </w:rPr>
        <w:t>.</w:t>
      </w:r>
    </w:p>
    <w:p w14:paraId="2A5508F8" w14:textId="5E00E56F" w:rsidR="00142F73" w:rsidRDefault="004F39F5" w:rsidP="00616F01">
      <w:pPr>
        <w:spacing w:after="0" w:line="240" w:lineRule="auto"/>
        <w:ind w:leftChars="0" w:left="0" w:firstLineChars="0" w:firstLine="709"/>
        <w:jc w:val="both"/>
        <w:rPr>
          <w:rFonts w:ascii="Times New Roman" w:eastAsia="Times New Roman" w:hAnsi="Times New Roman" w:cs="Times New Roman"/>
          <w:bCs/>
          <w:sz w:val="24"/>
          <w:szCs w:val="24"/>
        </w:rPr>
      </w:pPr>
      <w:r w:rsidRPr="004F39F5">
        <w:rPr>
          <w:rFonts w:ascii="Times New Roman" w:eastAsia="Times New Roman" w:hAnsi="Times New Roman" w:cs="Times New Roman"/>
          <w:bCs/>
          <w:sz w:val="24"/>
          <w:szCs w:val="24"/>
        </w:rPr>
        <w:t>Evaluation was conducted using two procedures: black box testing and testing with inferential statistics utilizing the Structural Equation Modeling-Partial Least Square (SEM-PLS) approach. The black box testing phase involved three (3) individuals from the West Papua Education Quality Assurance Institute (BPMP), while the evaluation with SEM-PLS was conducted using the Technology Acceptance Model (TAM) theory</w:t>
      </w:r>
      <w:r w:rsidR="00D53370">
        <w:rPr>
          <w:rFonts w:ascii="Times New Roman" w:eastAsia="Times New Roman" w:hAnsi="Times New Roman" w:cs="Times New Roman"/>
          <w:bCs/>
          <w:sz w:val="24"/>
          <w:szCs w:val="24"/>
        </w:rPr>
        <w:t xml:space="preserve"> </w:t>
      </w:r>
      <w:r w:rsidR="000E6A19">
        <w:rPr>
          <w:rFonts w:ascii="Times New Roman" w:eastAsia="Times New Roman" w:hAnsi="Times New Roman" w:cs="Times New Roman"/>
          <w:bCs/>
          <w:sz w:val="24"/>
          <w:szCs w:val="24"/>
        </w:rPr>
        <w:fldChar w:fldCharType="begin" w:fldLock="1"/>
      </w:r>
      <w:r w:rsidR="000E6A19">
        <w:rPr>
          <w:rFonts w:ascii="Times New Roman" w:eastAsia="Times New Roman" w:hAnsi="Times New Roman" w:cs="Times New Roman"/>
          <w:bCs/>
          <w:sz w:val="24"/>
          <w:szCs w:val="24"/>
        </w:rPr>
        <w:instrText>ADDIN CSL_CITATION {"citationItems":[{"id":"ITEM-1","itemData":{"abstract":"… Selanjutnya penulis menunjukan perbedaan design science adn design science research sebagai kedua metode yang paling umum digunakan dalam menghasilkan produk inovasi …","author":[{"dropping-particle":"","family":"Inan","given":"Dedi","non-dropping-particle":"","parse-names":false,"suffix":""},{"dropping-particle":"","family":"Korespondensi","given":"Penulis","non-dropping-particle":"","parse-names":false,"suffix":""}],"id":"ITEM-1","issue":"1","issued":{"date-parts":[["2023"]]},"page":"11-18","title":"Kapan Evaluasi Sebuah Artefak Sistem Informasi Dianggap Cukup? Perspektif Design Science Research","type":"article-journal","volume":"4"},"uris":["http://www.mendeley.com/documents/?uuid=de44bcfc-db9c-4961-ba45-bd698aceba02"]}],"mendeley":{"formattedCitation":"[6]","plainTextFormattedCitation":"[6]","previouslyFormattedCitation":"[6]"},"properties":{"noteIndex":0},"schema":"https://github.com/citation-style-language/schema/raw/master/csl-citation.json"}</w:instrText>
      </w:r>
      <w:r w:rsidR="000E6A19">
        <w:rPr>
          <w:rFonts w:ascii="Times New Roman" w:eastAsia="Times New Roman" w:hAnsi="Times New Roman" w:cs="Times New Roman"/>
          <w:bCs/>
          <w:sz w:val="24"/>
          <w:szCs w:val="24"/>
        </w:rPr>
        <w:fldChar w:fldCharType="separate"/>
      </w:r>
      <w:r w:rsidR="000E6A19" w:rsidRPr="000E6A19">
        <w:rPr>
          <w:rFonts w:ascii="Times New Roman" w:eastAsia="Times New Roman" w:hAnsi="Times New Roman" w:cs="Times New Roman"/>
          <w:bCs/>
          <w:noProof/>
          <w:sz w:val="24"/>
          <w:szCs w:val="24"/>
        </w:rPr>
        <w:t>[6]</w:t>
      </w:r>
      <w:r w:rsidR="000E6A19">
        <w:rPr>
          <w:rFonts w:ascii="Times New Roman" w:eastAsia="Times New Roman" w:hAnsi="Times New Roman" w:cs="Times New Roman"/>
          <w:bCs/>
          <w:sz w:val="24"/>
          <w:szCs w:val="24"/>
        </w:rPr>
        <w:fldChar w:fldCharType="end"/>
      </w:r>
      <w:r w:rsidR="000B0F6A">
        <w:rPr>
          <w:rFonts w:ascii="Times New Roman" w:eastAsia="Times New Roman" w:hAnsi="Times New Roman" w:cs="Times New Roman"/>
          <w:bCs/>
          <w:sz w:val="24"/>
          <w:szCs w:val="24"/>
        </w:rPr>
        <w:t>,</w:t>
      </w:r>
      <w:r w:rsidR="00142F73" w:rsidRPr="00142F73">
        <w:rPr>
          <w:rFonts w:ascii="Times New Roman" w:eastAsia="Times New Roman" w:hAnsi="Times New Roman" w:cs="Times New Roman"/>
          <w:bCs/>
          <w:sz w:val="24"/>
          <w:szCs w:val="24"/>
        </w:rPr>
        <w:t xml:space="preserve"> </w:t>
      </w:r>
      <w:r w:rsidRPr="004F39F5">
        <w:rPr>
          <w:rFonts w:ascii="Times New Roman" w:eastAsia="Times New Roman" w:hAnsi="Times New Roman" w:cs="Times New Roman"/>
          <w:bCs/>
          <w:sz w:val="24"/>
          <w:szCs w:val="24"/>
        </w:rPr>
        <w:t>which was then translated into a questionnaire and distributed to various stakeholders who potentially utilize BPMP's facilities. From the distributed questionnaires, a total of 64 valid and reliable responses were obtained, which could be processed using the SEM-PLS statistical application, namely smartPLS 3.0.</w:t>
      </w:r>
    </w:p>
    <w:p w14:paraId="0A9476C5" w14:textId="77777777" w:rsidR="00094659" w:rsidRDefault="00CD20B9" w:rsidP="00094659">
      <w:pPr>
        <w:pStyle w:val="ListParagraph"/>
        <w:numPr>
          <w:ilvl w:val="0"/>
          <w:numId w:val="9"/>
        </w:numPr>
        <w:spacing w:after="0" w:line="240" w:lineRule="auto"/>
        <w:ind w:leftChars="0" w:left="426" w:firstLineChars="0"/>
        <w:jc w:val="both"/>
        <w:rPr>
          <w:rFonts w:ascii="Times New Roman" w:eastAsia="Times New Roman" w:hAnsi="Times New Roman" w:cs="Times New Roman"/>
          <w:bCs/>
          <w:sz w:val="24"/>
          <w:szCs w:val="24"/>
        </w:rPr>
      </w:pPr>
      <w:r w:rsidRPr="00CD20B9">
        <w:rPr>
          <w:rFonts w:ascii="Times New Roman" w:eastAsia="Times New Roman" w:hAnsi="Times New Roman" w:cs="Times New Roman"/>
          <w:bCs/>
          <w:sz w:val="24"/>
          <w:szCs w:val="24"/>
        </w:rPr>
        <w:t xml:space="preserve">Black Box Testing: </w:t>
      </w:r>
    </w:p>
    <w:p w14:paraId="384F2A25" w14:textId="0B6A5D93" w:rsidR="00CD20B9" w:rsidRPr="00094659" w:rsidRDefault="004F39F5" w:rsidP="00094659">
      <w:pPr>
        <w:pStyle w:val="ListParagraph"/>
        <w:spacing w:after="0" w:line="240" w:lineRule="auto"/>
        <w:ind w:leftChars="0" w:left="426" w:firstLineChars="0" w:firstLine="0"/>
        <w:jc w:val="both"/>
        <w:rPr>
          <w:rFonts w:ascii="Times New Roman" w:eastAsia="Times New Roman" w:hAnsi="Times New Roman" w:cs="Times New Roman"/>
          <w:bCs/>
          <w:sz w:val="24"/>
          <w:szCs w:val="24"/>
        </w:rPr>
      </w:pPr>
      <w:r w:rsidRPr="00094659">
        <w:rPr>
          <w:rFonts w:ascii="Times New Roman" w:eastAsia="Times New Roman" w:hAnsi="Times New Roman" w:cs="Times New Roman"/>
          <w:bCs/>
          <w:sz w:val="24"/>
          <w:szCs w:val="24"/>
        </w:rPr>
        <w:t>In this testing, system evaluation is conducted without deep knowledge of the internal structure or source code of the application</w:t>
      </w:r>
      <w:r w:rsidR="00D53370" w:rsidRPr="00094659">
        <w:rPr>
          <w:rFonts w:ascii="Times New Roman" w:eastAsia="Times New Roman" w:hAnsi="Times New Roman" w:cs="Times New Roman"/>
          <w:bCs/>
          <w:sz w:val="24"/>
          <w:szCs w:val="24"/>
        </w:rPr>
        <w:t xml:space="preserve"> </w:t>
      </w:r>
      <w:r w:rsidR="000E6A19" w:rsidRPr="00094659">
        <w:rPr>
          <w:rFonts w:ascii="Times New Roman" w:eastAsia="Times New Roman" w:hAnsi="Times New Roman" w:cs="Times New Roman"/>
          <w:bCs/>
          <w:sz w:val="24"/>
          <w:szCs w:val="24"/>
        </w:rPr>
        <w:fldChar w:fldCharType="begin" w:fldLock="1"/>
      </w:r>
      <w:r w:rsidR="000E6A19" w:rsidRPr="00094659">
        <w:rPr>
          <w:rFonts w:ascii="Times New Roman" w:eastAsia="Times New Roman" w:hAnsi="Times New Roman" w:cs="Times New Roman"/>
          <w:bCs/>
          <w:sz w:val="24"/>
          <w:szCs w:val="24"/>
        </w:rPr>
        <w:instrText>ADDIN CSL_CITATION {"citationItems":[{"id":"ITEM-1","itemData":{"DOI":"10.21580/wjit.2022.4.2.12135","ISSN":"2714-9048","abstract":"Pengujian merupakan salah satu tahapan yang harus dilalui untuk menghasilkan perangkat lunak atau sistem yang berkualitas. Melalui pengujian, penguji dapat mengetahui kekurangan dan kesalahan yang terdapat di dalam sebuah sistem, sehingga dapat segera memperbaikinya. Tujuan pengujian adalah menyesuaikan fungsi-fungsi dengan spesifikasi yang diinginkan. Pada penelitian ini akan dilakukan pengujian terhadap aplikasi Single Sign On di Diskominfostandi menggunakan metode black box testing. Desain test case dengan black-box testing pada penelitian ini menggunakan teknik equivalence partitioning. Teknik equivalence partitioning merupakan pengujian didasarkan masukan data pada setiap form yang ada pada aplikasi. Di setiap menu akan dilakukan pengujian dan dikelompokkan berdasarkan fungsinya, baik itu bernilai sesuai ataupun tidak sesuai. Hasil penelitian menunjukan bahwa tingkat keberhasilan pengujian black-box pada aplikasi Single Sign On bernilai baik dengan angka persentase 78.95%","author":[{"dropping-particle":"","family":"Zidan","given":"Muhammad","non-dropping-particle":"","parse-names":false,"suffix":""},{"dropping-particle":"","family":"Nur'aini","given":"Siti","non-dropping-particle":"","parse-names":false,"suffix":""},{"dropping-particle":"","family":"Wibowo","given":"Nur Cahyo Hendro","non-dropping-particle":"","parse-names":false,"suffix":""},{"dropping-particle":"","family":"Ulinuha","given":"Masy Ari","non-dropping-particle":"","parse-names":false,"suffix":""}],"container-title":"Walisongo Journal of Information Technology","id":"ITEM-1","issue":"2","issued":{"date-parts":[["2022"]]},"page":"127-137","title":"Black Box Testing pada Aplikasi Single Sign On (SSO) di Diskominfostandi Menggunakan Teknik Equivalence Partitions","type":"article-journal","volume":"4"},"uris":["http://www.mendeley.com/documents/?uuid=8e6f32bb-097f-4f11-a6eb-b435831436cb"]}],"mendeley":{"formattedCitation":"[11]","plainTextFormattedCitation":"[11]","previouslyFormattedCitation":"[11]"},"properties":{"noteIndex":0},"schema":"https://github.com/citation-style-language/schema/raw/master/csl-citation.json"}</w:instrText>
      </w:r>
      <w:r w:rsidR="000E6A19" w:rsidRPr="00094659">
        <w:rPr>
          <w:rFonts w:ascii="Times New Roman" w:eastAsia="Times New Roman" w:hAnsi="Times New Roman" w:cs="Times New Roman"/>
          <w:bCs/>
          <w:sz w:val="24"/>
          <w:szCs w:val="24"/>
        </w:rPr>
        <w:fldChar w:fldCharType="separate"/>
      </w:r>
      <w:r w:rsidR="000E6A19" w:rsidRPr="00094659">
        <w:rPr>
          <w:rFonts w:ascii="Times New Roman" w:eastAsia="Times New Roman" w:hAnsi="Times New Roman" w:cs="Times New Roman"/>
          <w:bCs/>
          <w:noProof/>
          <w:sz w:val="24"/>
          <w:szCs w:val="24"/>
        </w:rPr>
        <w:t>[11]</w:t>
      </w:r>
      <w:r w:rsidR="000E6A19" w:rsidRPr="00094659">
        <w:rPr>
          <w:rFonts w:ascii="Times New Roman" w:eastAsia="Times New Roman" w:hAnsi="Times New Roman" w:cs="Times New Roman"/>
          <w:bCs/>
          <w:sz w:val="24"/>
          <w:szCs w:val="24"/>
        </w:rPr>
        <w:fldChar w:fldCharType="end"/>
      </w:r>
      <w:r w:rsidR="00CD20B9" w:rsidRPr="00094659">
        <w:rPr>
          <w:rFonts w:ascii="Times New Roman" w:eastAsia="Times New Roman" w:hAnsi="Times New Roman" w:cs="Times New Roman"/>
          <w:bCs/>
          <w:sz w:val="24"/>
          <w:szCs w:val="24"/>
        </w:rPr>
        <w:t xml:space="preserve">. </w:t>
      </w:r>
      <w:r w:rsidRPr="00094659">
        <w:rPr>
          <w:rFonts w:ascii="Times New Roman" w:eastAsia="Times New Roman" w:hAnsi="Times New Roman" w:cs="Times New Roman"/>
          <w:bCs/>
          <w:sz w:val="24"/>
          <w:szCs w:val="24"/>
        </w:rPr>
        <w:t>The team from BPMP West Papua conducted functional testing of the application without considering the implementation details within it. They tried various inputs and checked the system's outputs to ensure that the application functions according to the specified specifications. The results of the Black Box testing are shown in Table 1</w:t>
      </w:r>
      <w:r w:rsidR="000B0F6A" w:rsidRPr="00094659">
        <w:rPr>
          <w:rFonts w:ascii="Times New Roman" w:eastAsia="Times New Roman" w:hAnsi="Times New Roman" w:cs="Times New Roman"/>
          <w:bCs/>
          <w:sz w:val="24"/>
          <w:szCs w:val="24"/>
        </w:rPr>
        <w:t>.</w:t>
      </w:r>
    </w:p>
    <w:p w14:paraId="75908ED4" w14:textId="00861818" w:rsidR="007653C9" w:rsidRPr="00866C80" w:rsidRDefault="007653C9" w:rsidP="00616F01">
      <w:pPr>
        <w:spacing w:after="0" w:line="240" w:lineRule="auto"/>
        <w:ind w:left="0" w:hanging="2"/>
        <w:jc w:val="center"/>
        <w:rPr>
          <w:rFonts w:ascii="Times New Roman" w:hAnsi="Times New Roman" w:cs="Times New Roman"/>
        </w:rPr>
      </w:pPr>
      <w:r w:rsidRPr="00866C80">
        <w:rPr>
          <w:rFonts w:ascii="Times New Roman" w:hAnsi="Times New Roman" w:cs="Times New Roman"/>
          <w:b/>
          <w:bCs/>
        </w:rPr>
        <w:t>Tab</w:t>
      </w:r>
      <w:r w:rsidR="00C57022">
        <w:rPr>
          <w:rFonts w:ascii="Times New Roman" w:hAnsi="Times New Roman" w:cs="Times New Roman"/>
          <w:b/>
          <w:bCs/>
        </w:rPr>
        <w:t>le</w:t>
      </w:r>
      <w:r w:rsidRPr="00866C80">
        <w:rPr>
          <w:rFonts w:ascii="Times New Roman" w:hAnsi="Times New Roman" w:cs="Times New Roman"/>
          <w:b/>
          <w:bCs/>
        </w:rPr>
        <w:t xml:space="preserve"> </w:t>
      </w:r>
      <w:r>
        <w:rPr>
          <w:rFonts w:ascii="Times New Roman" w:hAnsi="Times New Roman" w:cs="Times New Roman"/>
          <w:b/>
          <w:bCs/>
        </w:rPr>
        <w:t>1</w:t>
      </w:r>
      <w:r w:rsidRPr="00866C80">
        <w:rPr>
          <w:rFonts w:ascii="Times New Roman" w:hAnsi="Times New Roman" w:cs="Times New Roman"/>
          <w:b/>
          <w:bCs/>
        </w:rPr>
        <w:t>.</w:t>
      </w:r>
      <w:r>
        <w:rPr>
          <w:rFonts w:ascii="Times New Roman" w:hAnsi="Times New Roman" w:cs="Times New Roman"/>
        </w:rPr>
        <w:t xml:space="preserve"> </w:t>
      </w:r>
      <w:r w:rsidR="00C57022" w:rsidRPr="00C57022">
        <w:rPr>
          <w:rFonts w:ascii="Times New Roman" w:hAnsi="Times New Roman" w:cs="Times New Roman"/>
        </w:rPr>
        <w:t>Black Box Testing</w:t>
      </w:r>
    </w:p>
    <w:tbl>
      <w:tblPr>
        <w:tblStyle w:val="ListTable6Colorful"/>
        <w:tblW w:w="0" w:type="auto"/>
        <w:tblLook w:val="0620" w:firstRow="1" w:lastRow="0" w:firstColumn="0" w:lastColumn="0" w:noHBand="1" w:noVBand="1"/>
      </w:tblPr>
      <w:tblGrid>
        <w:gridCol w:w="2552"/>
        <w:gridCol w:w="2295"/>
        <w:gridCol w:w="2960"/>
        <w:gridCol w:w="1264"/>
      </w:tblGrid>
      <w:tr w:rsidR="00F32F42" w:rsidRPr="00F32F42" w14:paraId="644C1039" w14:textId="77777777" w:rsidTr="00F32F42">
        <w:trPr>
          <w:cnfStyle w:val="100000000000" w:firstRow="1" w:lastRow="0" w:firstColumn="0" w:lastColumn="0" w:oddVBand="0" w:evenVBand="0" w:oddHBand="0" w:evenHBand="0" w:firstRowFirstColumn="0" w:firstRowLastColumn="0" w:lastRowFirstColumn="0" w:lastRowLastColumn="0"/>
          <w:trHeight w:val="46"/>
        </w:trPr>
        <w:tc>
          <w:tcPr>
            <w:tcW w:w="2552" w:type="dxa"/>
            <w:hideMark/>
          </w:tcPr>
          <w:p w14:paraId="3832A0AB" w14:textId="77777777" w:rsidR="00F32F42" w:rsidRPr="00F32F42" w:rsidRDefault="00F32F42" w:rsidP="00F32F42">
            <w:pPr>
              <w:suppressAutoHyphens w:val="0"/>
              <w:ind w:leftChars="0" w:left="0" w:firstLineChars="0" w:hanging="2"/>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Case Tested</w:t>
            </w:r>
          </w:p>
        </w:tc>
        <w:tc>
          <w:tcPr>
            <w:tcW w:w="2295" w:type="dxa"/>
            <w:hideMark/>
          </w:tcPr>
          <w:p w14:paraId="094A9518" w14:textId="77777777" w:rsidR="00F32F42" w:rsidRPr="00F32F42" w:rsidRDefault="00F32F42" w:rsidP="00F32F42">
            <w:pPr>
              <w:suppressAutoHyphens w:val="0"/>
              <w:ind w:leftChars="0" w:left="-2" w:firstLineChars="0" w:hanging="2"/>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Expected Activities</w:t>
            </w:r>
          </w:p>
        </w:tc>
        <w:tc>
          <w:tcPr>
            <w:tcW w:w="2960" w:type="dxa"/>
            <w:hideMark/>
          </w:tcPr>
          <w:p w14:paraId="0D466C73" w14:textId="77777777" w:rsidR="00F32F42" w:rsidRPr="00F32F42" w:rsidRDefault="00F32F42" w:rsidP="00F32F42">
            <w:pPr>
              <w:suppressAutoHyphens w:val="0"/>
              <w:ind w:leftChars="0" w:left="-2" w:firstLineChars="0" w:hanging="2"/>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Observation</w:t>
            </w:r>
          </w:p>
        </w:tc>
        <w:tc>
          <w:tcPr>
            <w:tcW w:w="1264" w:type="dxa"/>
            <w:hideMark/>
          </w:tcPr>
          <w:p w14:paraId="61BB2A21" w14:textId="77777777" w:rsidR="00F32F42" w:rsidRPr="00F32F42" w:rsidRDefault="00F32F42" w:rsidP="00F32F42">
            <w:pPr>
              <w:suppressAutoHyphens w:val="0"/>
              <w:ind w:leftChars="0" w:left="-2" w:firstLineChars="0" w:hanging="2"/>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Conclusion</w:t>
            </w:r>
          </w:p>
        </w:tc>
      </w:tr>
      <w:tr w:rsidR="00F32F42" w:rsidRPr="00F32F42" w14:paraId="58CCCF5A" w14:textId="77777777" w:rsidTr="00F32F42">
        <w:trPr>
          <w:trHeight w:val="71"/>
        </w:trPr>
        <w:tc>
          <w:tcPr>
            <w:tcW w:w="2552" w:type="dxa"/>
            <w:hideMark/>
          </w:tcPr>
          <w:p w14:paraId="55174B8C" w14:textId="77777777" w:rsidR="00F32F42" w:rsidRPr="00F32F42" w:rsidRDefault="00F32F42" w:rsidP="00F32F42">
            <w:pPr>
              <w:suppressAutoHyphens w:val="0"/>
              <w:ind w:leftChars="0" w:left="-2" w:firstLineChars="0" w:hanging="2"/>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Register</w:t>
            </w:r>
          </w:p>
        </w:tc>
        <w:tc>
          <w:tcPr>
            <w:tcW w:w="2295" w:type="dxa"/>
            <w:hideMark/>
          </w:tcPr>
          <w:p w14:paraId="79BA28D3" w14:textId="77777777" w:rsidR="00F32F42" w:rsidRPr="00F32F42" w:rsidRDefault="00F32F42" w:rsidP="00F32F42">
            <w:pPr>
              <w:suppressAutoHyphens w:val="0"/>
              <w:ind w:leftChars="0" w:left="-2" w:firstLineChars="0" w:hanging="2"/>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Users Register with name, email, and password</w:t>
            </w:r>
          </w:p>
        </w:tc>
        <w:tc>
          <w:tcPr>
            <w:tcW w:w="2960" w:type="dxa"/>
            <w:hideMark/>
          </w:tcPr>
          <w:p w14:paraId="75BD273A" w14:textId="77777777" w:rsidR="00F32F42" w:rsidRPr="00F32F42" w:rsidRDefault="00F32F42" w:rsidP="00F32F42">
            <w:pPr>
              <w:suppressAutoHyphens w:val="0"/>
              <w:ind w:leftChars="0" w:left="-2" w:firstLineChars="0" w:hanging="2"/>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Registered account</w:t>
            </w:r>
          </w:p>
        </w:tc>
        <w:tc>
          <w:tcPr>
            <w:tcW w:w="1264" w:type="dxa"/>
            <w:hideMark/>
          </w:tcPr>
          <w:p w14:paraId="7496D095" w14:textId="77777777" w:rsidR="00F32F42" w:rsidRPr="00F32F42" w:rsidRDefault="00F32F42" w:rsidP="00F32F42">
            <w:pPr>
              <w:suppressAutoHyphens w:val="0"/>
              <w:ind w:leftChars="0" w:left="-2" w:firstLineChars="0" w:hanging="2"/>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Succeed</w:t>
            </w:r>
          </w:p>
        </w:tc>
      </w:tr>
      <w:tr w:rsidR="00F32F42" w:rsidRPr="00F32F42" w14:paraId="28476D43" w14:textId="77777777" w:rsidTr="00F32F42">
        <w:trPr>
          <w:trHeight w:val="122"/>
        </w:trPr>
        <w:tc>
          <w:tcPr>
            <w:tcW w:w="2552" w:type="dxa"/>
            <w:hideMark/>
          </w:tcPr>
          <w:p w14:paraId="443B86D6" w14:textId="77777777" w:rsidR="00F32F42" w:rsidRPr="00F32F42" w:rsidRDefault="00F32F42" w:rsidP="00F32F42">
            <w:pPr>
              <w:suppressAutoHyphens w:val="0"/>
              <w:ind w:leftChars="0" w:left="-2" w:firstLineChars="0" w:hanging="2"/>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Login</w:t>
            </w:r>
          </w:p>
        </w:tc>
        <w:tc>
          <w:tcPr>
            <w:tcW w:w="2295" w:type="dxa"/>
            <w:hideMark/>
          </w:tcPr>
          <w:p w14:paraId="3AB0A319"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User Enter email and password correctly</w:t>
            </w:r>
          </w:p>
        </w:tc>
        <w:tc>
          <w:tcPr>
            <w:tcW w:w="2960" w:type="dxa"/>
            <w:hideMark/>
          </w:tcPr>
          <w:p w14:paraId="256DCA61"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Users can enter the main page</w:t>
            </w:r>
          </w:p>
        </w:tc>
        <w:tc>
          <w:tcPr>
            <w:tcW w:w="1264" w:type="dxa"/>
            <w:hideMark/>
          </w:tcPr>
          <w:p w14:paraId="7FF9ABF9"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Succeed</w:t>
            </w:r>
          </w:p>
        </w:tc>
      </w:tr>
      <w:tr w:rsidR="00F32F42" w:rsidRPr="00F32F42" w14:paraId="6534EAD3" w14:textId="77777777" w:rsidTr="00F32F42">
        <w:trPr>
          <w:trHeight w:val="97"/>
        </w:trPr>
        <w:tc>
          <w:tcPr>
            <w:tcW w:w="2552" w:type="dxa"/>
            <w:hideMark/>
          </w:tcPr>
          <w:p w14:paraId="57377C47" w14:textId="77777777" w:rsidR="00F32F42" w:rsidRPr="00F32F42" w:rsidRDefault="00F32F42" w:rsidP="00F32F42">
            <w:pPr>
              <w:suppressAutoHyphens w:val="0"/>
              <w:ind w:leftChars="0" w:left="0" w:firstLineChars="0" w:firstLine="0"/>
              <w:textDirection w:val="lrTb"/>
              <w:textAlignment w:val="auto"/>
              <w:outlineLvl w:val="9"/>
              <w:rPr>
                <w:rFonts w:ascii="Times New Roman" w:eastAsia="Times New Roman" w:hAnsi="Times New Roman" w:cs="Times New Roman"/>
                <w:position w:val="0"/>
                <w:lang w:val="en-ID" w:eastAsia="en-ID"/>
              </w:rPr>
            </w:pPr>
          </w:p>
        </w:tc>
        <w:tc>
          <w:tcPr>
            <w:tcW w:w="2295" w:type="dxa"/>
            <w:hideMark/>
          </w:tcPr>
          <w:p w14:paraId="06A7A0F0"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If the email and password are incorrect</w:t>
            </w:r>
          </w:p>
        </w:tc>
        <w:tc>
          <w:tcPr>
            <w:tcW w:w="2960" w:type="dxa"/>
            <w:hideMark/>
          </w:tcPr>
          <w:p w14:paraId="67D5D54D"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Users cannot enter the main page</w:t>
            </w:r>
          </w:p>
        </w:tc>
        <w:tc>
          <w:tcPr>
            <w:tcW w:w="1264" w:type="dxa"/>
            <w:hideMark/>
          </w:tcPr>
          <w:p w14:paraId="1164DB12"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Succeed</w:t>
            </w:r>
          </w:p>
        </w:tc>
      </w:tr>
      <w:tr w:rsidR="00F32F42" w:rsidRPr="00F32F42" w14:paraId="09B62E6F" w14:textId="77777777" w:rsidTr="00F32F42">
        <w:trPr>
          <w:trHeight w:val="97"/>
        </w:trPr>
        <w:tc>
          <w:tcPr>
            <w:tcW w:w="2552" w:type="dxa"/>
            <w:hideMark/>
          </w:tcPr>
          <w:p w14:paraId="3A217DB7" w14:textId="77777777" w:rsidR="00F32F42" w:rsidRPr="00F32F42" w:rsidRDefault="00F32F42" w:rsidP="00F32F42">
            <w:pPr>
              <w:suppressAutoHyphens w:val="0"/>
              <w:ind w:leftChars="0" w:left="-2" w:firstLineChars="0" w:hanging="2"/>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Home Menu</w:t>
            </w:r>
          </w:p>
        </w:tc>
        <w:tc>
          <w:tcPr>
            <w:tcW w:w="2295" w:type="dxa"/>
            <w:hideMark/>
          </w:tcPr>
          <w:p w14:paraId="31E09FE3"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The first display when the user logs in</w:t>
            </w:r>
          </w:p>
        </w:tc>
        <w:tc>
          <w:tcPr>
            <w:tcW w:w="2960" w:type="dxa"/>
            <w:hideMark/>
          </w:tcPr>
          <w:p w14:paraId="1162891B"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The home menu is displayed</w:t>
            </w:r>
          </w:p>
        </w:tc>
        <w:tc>
          <w:tcPr>
            <w:tcW w:w="1264" w:type="dxa"/>
            <w:hideMark/>
          </w:tcPr>
          <w:p w14:paraId="0C3288C9"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Succeed</w:t>
            </w:r>
          </w:p>
        </w:tc>
      </w:tr>
      <w:tr w:rsidR="00F32F42" w:rsidRPr="00F32F42" w14:paraId="27074CCB" w14:textId="77777777" w:rsidTr="00F32F42">
        <w:trPr>
          <w:trHeight w:val="97"/>
        </w:trPr>
        <w:tc>
          <w:tcPr>
            <w:tcW w:w="2552" w:type="dxa"/>
            <w:hideMark/>
          </w:tcPr>
          <w:p w14:paraId="2D2020A2" w14:textId="77777777" w:rsidR="00F32F42" w:rsidRPr="00F32F42" w:rsidRDefault="00F32F42" w:rsidP="00F32F42">
            <w:pPr>
              <w:suppressAutoHyphens w:val="0"/>
              <w:ind w:leftChars="0" w:left="-2" w:firstLineChars="0" w:hanging="2"/>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Add Data</w:t>
            </w:r>
          </w:p>
        </w:tc>
        <w:tc>
          <w:tcPr>
            <w:tcW w:w="2295" w:type="dxa"/>
            <w:hideMark/>
          </w:tcPr>
          <w:p w14:paraId="4490A531"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Admin can add infrastructure data</w:t>
            </w:r>
          </w:p>
        </w:tc>
        <w:tc>
          <w:tcPr>
            <w:tcW w:w="2960" w:type="dxa"/>
            <w:hideMark/>
          </w:tcPr>
          <w:p w14:paraId="7C1E276F"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Display form to add infrastructure data</w:t>
            </w:r>
          </w:p>
        </w:tc>
        <w:tc>
          <w:tcPr>
            <w:tcW w:w="1264" w:type="dxa"/>
            <w:hideMark/>
          </w:tcPr>
          <w:p w14:paraId="2BDBB6FA"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Succeed</w:t>
            </w:r>
          </w:p>
        </w:tc>
      </w:tr>
      <w:tr w:rsidR="00F32F42" w:rsidRPr="00F32F42" w14:paraId="3FD161C0" w14:textId="77777777" w:rsidTr="00F32F42">
        <w:trPr>
          <w:trHeight w:val="97"/>
        </w:trPr>
        <w:tc>
          <w:tcPr>
            <w:tcW w:w="2552" w:type="dxa"/>
            <w:hideMark/>
          </w:tcPr>
          <w:p w14:paraId="5E19D585" w14:textId="77777777" w:rsidR="00F32F42" w:rsidRPr="00F32F42" w:rsidRDefault="00F32F42" w:rsidP="00F32F42">
            <w:pPr>
              <w:suppressAutoHyphens w:val="0"/>
              <w:ind w:leftChars="0" w:left="-2" w:firstLineChars="0" w:hanging="2"/>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Edit infrastructure data</w:t>
            </w:r>
          </w:p>
        </w:tc>
        <w:tc>
          <w:tcPr>
            <w:tcW w:w="2295" w:type="dxa"/>
            <w:hideMark/>
          </w:tcPr>
          <w:p w14:paraId="20213DFD"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Admin can edit infrastructure data</w:t>
            </w:r>
          </w:p>
        </w:tc>
        <w:tc>
          <w:tcPr>
            <w:tcW w:w="2960" w:type="dxa"/>
            <w:hideMark/>
          </w:tcPr>
          <w:p w14:paraId="3653D140"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Display form for changing infrastructure data</w:t>
            </w:r>
          </w:p>
        </w:tc>
        <w:tc>
          <w:tcPr>
            <w:tcW w:w="1264" w:type="dxa"/>
            <w:hideMark/>
          </w:tcPr>
          <w:p w14:paraId="488F62E2"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Succeed</w:t>
            </w:r>
          </w:p>
        </w:tc>
      </w:tr>
      <w:tr w:rsidR="00F32F42" w:rsidRPr="00F32F42" w14:paraId="3968F261" w14:textId="77777777" w:rsidTr="00F32F42">
        <w:trPr>
          <w:trHeight w:val="70"/>
        </w:trPr>
        <w:tc>
          <w:tcPr>
            <w:tcW w:w="2552" w:type="dxa"/>
            <w:hideMark/>
          </w:tcPr>
          <w:p w14:paraId="5E9FE0EF" w14:textId="77777777" w:rsidR="00F32F42" w:rsidRPr="00F32F42" w:rsidRDefault="00F32F42" w:rsidP="00F32F42">
            <w:pPr>
              <w:suppressAutoHyphens w:val="0"/>
              <w:ind w:leftChars="0" w:left="-2" w:firstLineChars="0" w:hanging="2"/>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Delete infrastructure data</w:t>
            </w:r>
          </w:p>
        </w:tc>
        <w:tc>
          <w:tcPr>
            <w:tcW w:w="2295" w:type="dxa"/>
            <w:hideMark/>
          </w:tcPr>
          <w:p w14:paraId="36851707" w14:textId="77777777" w:rsidR="00F32F42" w:rsidRPr="00F32F42" w:rsidRDefault="00F32F42" w:rsidP="00F32F42">
            <w:pPr>
              <w:suppressAutoHyphens w:val="0"/>
              <w:ind w:leftChars="0" w:left="-2" w:firstLineChars="0" w:hanging="2"/>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Admin can delete infrastructure data</w:t>
            </w:r>
          </w:p>
        </w:tc>
        <w:tc>
          <w:tcPr>
            <w:tcW w:w="2960" w:type="dxa"/>
            <w:hideMark/>
          </w:tcPr>
          <w:p w14:paraId="2AD13818" w14:textId="77777777" w:rsidR="00F32F42" w:rsidRPr="00F32F42" w:rsidRDefault="00F32F42" w:rsidP="00F32F42">
            <w:pPr>
              <w:suppressAutoHyphens w:val="0"/>
              <w:ind w:leftChars="0" w:left="-2" w:firstLineChars="0" w:hanging="2"/>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Display options for deleting infrastructure data</w:t>
            </w:r>
          </w:p>
        </w:tc>
        <w:tc>
          <w:tcPr>
            <w:tcW w:w="1264" w:type="dxa"/>
            <w:hideMark/>
          </w:tcPr>
          <w:p w14:paraId="3761AE50" w14:textId="77777777" w:rsidR="00F32F42" w:rsidRPr="00F32F42" w:rsidRDefault="00F32F42" w:rsidP="00F32F42">
            <w:pPr>
              <w:suppressAutoHyphens w:val="0"/>
              <w:ind w:leftChars="0" w:left="-2" w:firstLineChars="0" w:hanging="2"/>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Succeed</w:t>
            </w:r>
          </w:p>
        </w:tc>
      </w:tr>
      <w:tr w:rsidR="00F32F42" w:rsidRPr="00F32F42" w14:paraId="77B0060D" w14:textId="77777777" w:rsidTr="00F32F42">
        <w:trPr>
          <w:trHeight w:val="97"/>
        </w:trPr>
        <w:tc>
          <w:tcPr>
            <w:tcW w:w="2552" w:type="dxa"/>
            <w:hideMark/>
          </w:tcPr>
          <w:p w14:paraId="0A273960" w14:textId="77777777" w:rsidR="00F32F42" w:rsidRPr="00F32F42" w:rsidRDefault="00F32F42" w:rsidP="00F32F42">
            <w:pPr>
              <w:suppressAutoHyphens w:val="0"/>
              <w:ind w:leftChars="0" w:left="-2" w:firstLineChars="0" w:hanging="2"/>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Infrastructure details</w:t>
            </w:r>
          </w:p>
        </w:tc>
        <w:tc>
          <w:tcPr>
            <w:tcW w:w="2295" w:type="dxa"/>
            <w:hideMark/>
          </w:tcPr>
          <w:p w14:paraId="1DD0CBF4"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Users can see details of infrastructure data</w:t>
            </w:r>
          </w:p>
        </w:tc>
        <w:tc>
          <w:tcPr>
            <w:tcW w:w="2960" w:type="dxa"/>
            <w:hideMark/>
          </w:tcPr>
          <w:p w14:paraId="6E2D0C54"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A detailed view of the infrastructure is displayed</w:t>
            </w:r>
          </w:p>
        </w:tc>
        <w:tc>
          <w:tcPr>
            <w:tcW w:w="1264" w:type="dxa"/>
            <w:hideMark/>
          </w:tcPr>
          <w:p w14:paraId="513EF7AA"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Succeed</w:t>
            </w:r>
          </w:p>
        </w:tc>
      </w:tr>
      <w:tr w:rsidR="00F32F42" w:rsidRPr="00F32F42" w14:paraId="7D860963" w14:textId="77777777" w:rsidTr="00F32F42">
        <w:trPr>
          <w:trHeight w:val="69"/>
        </w:trPr>
        <w:tc>
          <w:tcPr>
            <w:tcW w:w="2552" w:type="dxa"/>
            <w:hideMark/>
          </w:tcPr>
          <w:p w14:paraId="36E523FF" w14:textId="77777777" w:rsidR="00F32F42" w:rsidRPr="00F32F42" w:rsidRDefault="00F32F42" w:rsidP="00F32F42">
            <w:pPr>
              <w:suppressAutoHyphens w:val="0"/>
              <w:ind w:leftChars="0" w:left="-2" w:firstLineChars="0" w:hanging="2"/>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Order infrastructure</w:t>
            </w:r>
          </w:p>
        </w:tc>
        <w:tc>
          <w:tcPr>
            <w:tcW w:w="2295" w:type="dxa"/>
            <w:hideMark/>
          </w:tcPr>
          <w:p w14:paraId="0FA2D078"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Users can order services</w:t>
            </w:r>
          </w:p>
        </w:tc>
        <w:tc>
          <w:tcPr>
            <w:tcW w:w="2960" w:type="dxa"/>
            <w:hideMark/>
          </w:tcPr>
          <w:p w14:paraId="74245578"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Display form for ordering infrastructure</w:t>
            </w:r>
          </w:p>
        </w:tc>
        <w:tc>
          <w:tcPr>
            <w:tcW w:w="1264" w:type="dxa"/>
            <w:hideMark/>
          </w:tcPr>
          <w:p w14:paraId="30EFE08B"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Succeed</w:t>
            </w:r>
          </w:p>
        </w:tc>
      </w:tr>
      <w:tr w:rsidR="00F32F42" w:rsidRPr="00F32F42" w14:paraId="6F1522CB" w14:textId="77777777" w:rsidTr="00F32F42">
        <w:trPr>
          <w:trHeight w:val="123"/>
        </w:trPr>
        <w:tc>
          <w:tcPr>
            <w:tcW w:w="2552" w:type="dxa"/>
            <w:hideMark/>
          </w:tcPr>
          <w:p w14:paraId="1A231374" w14:textId="77777777" w:rsidR="00F32F42" w:rsidRPr="00F32F42" w:rsidRDefault="00F32F42" w:rsidP="00F32F42">
            <w:pPr>
              <w:suppressAutoHyphens w:val="0"/>
              <w:ind w:leftChars="0" w:left="-2" w:firstLineChars="0" w:hanging="2"/>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Contact Menu</w:t>
            </w:r>
          </w:p>
        </w:tc>
        <w:tc>
          <w:tcPr>
            <w:tcW w:w="2295" w:type="dxa"/>
            <w:hideMark/>
          </w:tcPr>
          <w:p w14:paraId="4EADFF9D"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Users can see admin contacts and contact admin</w:t>
            </w:r>
          </w:p>
        </w:tc>
        <w:tc>
          <w:tcPr>
            <w:tcW w:w="2960" w:type="dxa"/>
            <w:hideMark/>
          </w:tcPr>
          <w:p w14:paraId="043405E7"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The contact menu is displayed, and can be clicked</w:t>
            </w:r>
          </w:p>
        </w:tc>
        <w:tc>
          <w:tcPr>
            <w:tcW w:w="1264" w:type="dxa"/>
            <w:hideMark/>
          </w:tcPr>
          <w:p w14:paraId="5AD3168E"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Succeed</w:t>
            </w:r>
          </w:p>
        </w:tc>
      </w:tr>
      <w:tr w:rsidR="00F32F42" w:rsidRPr="00F32F42" w14:paraId="7D5A2BE7" w14:textId="77777777" w:rsidTr="00F32F42">
        <w:trPr>
          <w:trHeight w:val="123"/>
        </w:trPr>
        <w:tc>
          <w:tcPr>
            <w:tcW w:w="2552" w:type="dxa"/>
            <w:hideMark/>
          </w:tcPr>
          <w:p w14:paraId="18E4C474" w14:textId="77777777" w:rsidR="00F32F42" w:rsidRPr="00F32F42" w:rsidRDefault="00F32F42" w:rsidP="00F32F42">
            <w:pPr>
              <w:suppressAutoHyphens w:val="0"/>
              <w:ind w:leftChars="0" w:left="-2" w:firstLineChars="0" w:hanging="2"/>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lastRenderedPageBreak/>
              <w:t>History Menu</w:t>
            </w:r>
          </w:p>
        </w:tc>
        <w:tc>
          <w:tcPr>
            <w:tcW w:w="2295" w:type="dxa"/>
            <w:hideMark/>
          </w:tcPr>
          <w:p w14:paraId="1B514F9D"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Admin can see all orders and users can see their orders</w:t>
            </w:r>
          </w:p>
        </w:tc>
        <w:tc>
          <w:tcPr>
            <w:tcW w:w="2960" w:type="dxa"/>
            <w:hideMark/>
          </w:tcPr>
          <w:p w14:paraId="1967F9BA"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Order list view</w:t>
            </w:r>
          </w:p>
        </w:tc>
        <w:tc>
          <w:tcPr>
            <w:tcW w:w="1264" w:type="dxa"/>
            <w:hideMark/>
          </w:tcPr>
          <w:p w14:paraId="44E4172E"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Succeed</w:t>
            </w:r>
          </w:p>
        </w:tc>
      </w:tr>
      <w:tr w:rsidR="00F32F42" w:rsidRPr="00F32F42" w14:paraId="0C8980D3" w14:textId="77777777" w:rsidTr="00F32F42">
        <w:trPr>
          <w:trHeight w:val="69"/>
        </w:trPr>
        <w:tc>
          <w:tcPr>
            <w:tcW w:w="2552" w:type="dxa"/>
            <w:hideMark/>
          </w:tcPr>
          <w:p w14:paraId="07534837" w14:textId="77777777" w:rsidR="00F32F42" w:rsidRPr="00F32F42" w:rsidRDefault="00F32F42" w:rsidP="00F32F42">
            <w:pPr>
              <w:suppressAutoHyphens w:val="0"/>
              <w:ind w:leftChars="0" w:left="-2" w:firstLineChars="0" w:hanging="2"/>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Delete message data</w:t>
            </w:r>
          </w:p>
        </w:tc>
        <w:tc>
          <w:tcPr>
            <w:tcW w:w="2295" w:type="dxa"/>
            <w:hideMark/>
          </w:tcPr>
          <w:p w14:paraId="21060CDF"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User can Delete order</w:t>
            </w:r>
          </w:p>
        </w:tc>
        <w:tc>
          <w:tcPr>
            <w:tcW w:w="2960" w:type="dxa"/>
            <w:hideMark/>
          </w:tcPr>
          <w:p w14:paraId="002884E8"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Display options for deleting orders</w:t>
            </w:r>
          </w:p>
        </w:tc>
        <w:tc>
          <w:tcPr>
            <w:tcW w:w="1264" w:type="dxa"/>
            <w:hideMark/>
          </w:tcPr>
          <w:p w14:paraId="2D7F6D1B"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Succeed</w:t>
            </w:r>
          </w:p>
        </w:tc>
      </w:tr>
      <w:tr w:rsidR="00F32F42" w:rsidRPr="00F32F42" w14:paraId="58B617B0" w14:textId="77777777" w:rsidTr="00F32F42">
        <w:trPr>
          <w:trHeight w:val="69"/>
        </w:trPr>
        <w:tc>
          <w:tcPr>
            <w:tcW w:w="2552" w:type="dxa"/>
            <w:hideMark/>
          </w:tcPr>
          <w:p w14:paraId="121FE29E" w14:textId="77777777" w:rsidR="00F32F42" w:rsidRPr="00F32F42" w:rsidRDefault="00F32F42" w:rsidP="00F32F42">
            <w:pPr>
              <w:suppressAutoHyphens w:val="0"/>
              <w:ind w:leftChars="0" w:left="0" w:firstLineChars="0" w:firstLine="0"/>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Message Details</w:t>
            </w:r>
          </w:p>
        </w:tc>
        <w:tc>
          <w:tcPr>
            <w:tcW w:w="2295" w:type="dxa"/>
            <w:hideMark/>
          </w:tcPr>
          <w:p w14:paraId="6C457135"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User can view order details</w:t>
            </w:r>
          </w:p>
        </w:tc>
        <w:tc>
          <w:tcPr>
            <w:tcW w:w="2960" w:type="dxa"/>
            <w:hideMark/>
          </w:tcPr>
          <w:p w14:paraId="3F14E5BB"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The order details view is displayed</w:t>
            </w:r>
          </w:p>
        </w:tc>
        <w:tc>
          <w:tcPr>
            <w:tcW w:w="1264" w:type="dxa"/>
            <w:hideMark/>
          </w:tcPr>
          <w:p w14:paraId="1FBE0AEE" w14:textId="77777777" w:rsidR="00F32F42" w:rsidRPr="00F32F42" w:rsidRDefault="00F32F42" w:rsidP="00F32F42">
            <w:pPr>
              <w:suppressAutoHyphens w:val="0"/>
              <w:spacing w:after="200"/>
              <w:ind w:leftChars="0" w:left="-2" w:firstLineChars="0" w:hanging="3"/>
              <w:textDirection w:val="lrTb"/>
              <w:textAlignment w:val="auto"/>
              <w:outlineLvl w:val="9"/>
              <w:rPr>
                <w:rFonts w:ascii="Times New Roman" w:eastAsia="Times New Roman" w:hAnsi="Times New Roman" w:cs="Times New Roman"/>
                <w:position w:val="0"/>
                <w:lang w:val="en-ID" w:eastAsia="en-ID"/>
              </w:rPr>
            </w:pPr>
            <w:r w:rsidRPr="00F32F42">
              <w:rPr>
                <w:rFonts w:ascii="Times New Roman" w:eastAsia="Times New Roman" w:hAnsi="Times New Roman" w:cs="Times New Roman"/>
                <w:color w:val="000000"/>
                <w:position w:val="0"/>
                <w:lang w:val="en-ID" w:eastAsia="en-ID"/>
              </w:rPr>
              <w:t>Succeed</w:t>
            </w:r>
          </w:p>
        </w:tc>
      </w:tr>
    </w:tbl>
    <w:p w14:paraId="46C8A89F" w14:textId="77777777" w:rsidR="00142F73" w:rsidRPr="007653C9" w:rsidRDefault="00142F73" w:rsidP="007653C9">
      <w:pPr>
        <w:spacing w:after="0" w:line="240" w:lineRule="auto"/>
        <w:ind w:leftChars="0" w:left="0" w:firstLineChars="0" w:firstLine="0"/>
        <w:jc w:val="both"/>
        <w:rPr>
          <w:rFonts w:ascii="Times New Roman" w:eastAsia="Times New Roman" w:hAnsi="Times New Roman" w:cs="Times New Roman"/>
          <w:bCs/>
          <w:sz w:val="24"/>
          <w:szCs w:val="24"/>
        </w:rPr>
      </w:pPr>
    </w:p>
    <w:p w14:paraId="62F177EF" w14:textId="64061652" w:rsidR="00CD20B9" w:rsidRPr="00CD20B9" w:rsidRDefault="004F39F5" w:rsidP="00094659">
      <w:pPr>
        <w:pStyle w:val="ListParagraph"/>
        <w:numPr>
          <w:ilvl w:val="0"/>
          <w:numId w:val="9"/>
        </w:numPr>
        <w:spacing w:after="0" w:line="240" w:lineRule="auto"/>
        <w:ind w:leftChars="0" w:left="426" w:firstLineChars="0"/>
        <w:jc w:val="both"/>
        <w:rPr>
          <w:rFonts w:ascii="Times New Roman" w:eastAsia="Times New Roman" w:hAnsi="Times New Roman" w:cs="Times New Roman"/>
          <w:bCs/>
          <w:sz w:val="24"/>
          <w:szCs w:val="24"/>
        </w:rPr>
      </w:pPr>
      <w:r w:rsidRPr="004F39F5">
        <w:rPr>
          <w:rFonts w:ascii="Times New Roman" w:eastAsia="Times New Roman" w:hAnsi="Times New Roman" w:cs="Times New Roman"/>
          <w:bCs/>
          <w:sz w:val="24"/>
          <w:szCs w:val="24"/>
        </w:rPr>
        <w:t xml:space="preserve">Evaluation with the TAM model: The authors utilized the Structural Equation Modeling-Partial Least Squares (SEM-PLS) technique to analyze the integrated technology adoption model related to the tested application. </w:t>
      </w:r>
      <w:r w:rsidR="001A221D" w:rsidRPr="001A221D">
        <w:rPr>
          <w:rFonts w:ascii="Times New Roman" w:eastAsia="Times New Roman" w:hAnsi="Times New Roman" w:cs="Times New Roman"/>
          <w:bCs/>
          <w:sz w:val="24"/>
          <w:szCs w:val="24"/>
        </w:rPr>
        <w:t>SEM-PLS is a statistical technique employed to assess and quantify the associations among variables within a model.</w:t>
      </w:r>
      <w:r w:rsidRPr="004F39F5">
        <w:rPr>
          <w:rFonts w:ascii="Times New Roman" w:eastAsia="Times New Roman" w:hAnsi="Times New Roman" w:cs="Times New Roman"/>
          <w:bCs/>
          <w:sz w:val="24"/>
          <w:szCs w:val="24"/>
        </w:rPr>
        <w:t xml:space="preserve"> In this context, the variables under investigation may include factors influencing the adoption and acceptance of the application, such as usefulness, user satisfaction, and other relevant factors. The TAM </w:t>
      </w:r>
      <w:r w:rsidR="001A221D" w:rsidRPr="001A221D">
        <w:rPr>
          <w:rFonts w:ascii="Times New Roman" w:eastAsia="Times New Roman" w:hAnsi="Times New Roman" w:cs="Times New Roman"/>
          <w:bCs/>
          <w:sz w:val="24"/>
          <w:szCs w:val="24"/>
        </w:rPr>
        <w:t>research model is depicted in Figure 2</w:t>
      </w:r>
      <w:r w:rsidR="00A05333" w:rsidRPr="00A05333">
        <w:rPr>
          <w:rFonts w:ascii="Times New Roman" w:eastAsia="Times New Roman" w:hAnsi="Times New Roman" w:cs="Times New Roman"/>
          <w:bCs/>
          <w:sz w:val="24"/>
          <w:szCs w:val="24"/>
        </w:rPr>
        <w:t>.</w:t>
      </w:r>
    </w:p>
    <w:p w14:paraId="6D29ED1F" w14:textId="374377B5" w:rsidR="007E4155" w:rsidRDefault="00EC39B7" w:rsidP="00F82C02">
      <w:pPr>
        <w:spacing w:after="0" w:line="240" w:lineRule="auto"/>
        <w:ind w:left="-2" w:firstLineChars="236" w:firstLine="519"/>
        <w:jc w:val="center"/>
        <w:rPr>
          <w:rFonts w:ascii="Times New Roman" w:eastAsia="Times New Roman" w:hAnsi="Times New Roman" w:cs="Times New Roman"/>
          <w:bCs/>
          <w:sz w:val="24"/>
          <w:szCs w:val="24"/>
        </w:rPr>
      </w:pPr>
      <w:r>
        <w:rPr>
          <w:noProof/>
        </w:rPr>
        <w:drawing>
          <wp:inline distT="0" distB="0" distL="0" distR="0" wp14:anchorId="32542B01" wp14:editId="3823E9A2">
            <wp:extent cx="3971925" cy="2127200"/>
            <wp:effectExtent l="0" t="0" r="0" b="6985"/>
            <wp:docPr id="18102534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2180" cy="2143403"/>
                    </a:xfrm>
                    <a:prstGeom prst="rect">
                      <a:avLst/>
                    </a:prstGeom>
                    <a:noFill/>
                    <a:ln>
                      <a:noFill/>
                    </a:ln>
                  </pic:spPr>
                </pic:pic>
              </a:graphicData>
            </a:graphic>
          </wp:inline>
        </w:drawing>
      </w:r>
    </w:p>
    <w:p w14:paraId="6DBDBDE6" w14:textId="64EC4A76" w:rsidR="00823C95" w:rsidRPr="00823C95" w:rsidRDefault="00C57022" w:rsidP="00616F01">
      <w:pPr>
        <w:spacing w:after="0" w:line="240" w:lineRule="auto"/>
        <w:ind w:left="-2" w:firstLineChars="0" w:firstLine="2"/>
        <w:jc w:val="center"/>
        <w:rPr>
          <w:rFonts w:ascii="Times New Roman" w:eastAsia="Times New Roman" w:hAnsi="Times New Roman" w:cs="Times New Roman"/>
          <w:bCs/>
        </w:rPr>
      </w:pPr>
      <w:r>
        <w:rPr>
          <w:rFonts w:ascii="Times New Roman" w:eastAsia="Times New Roman" w:hAnsi="Times New Roman" w:cs="Times New Roman"/>
          <w:b/>
        </w:rPr>
        <w:t>Figure</w:t>
      </w:r>
      <w:r w:rsidR="00F82C02" w:rsidRPr="00732729">
        <w:rPr>
          <w:rFonts w:ascii="Times New Roman" w:eastAsia="Times New Roman" w:hAnsi="Times New Roman" w:cs="Times New Roman"/>
          <w:b/>
        </w:rPr>
        <w:t xml:space="preserve"> 2.</w:t>
      </w:r>
      <w:r w:rsidR="00F82C02" w:rsidRPr="00732729">
        <w:rPr>
          <w:rFonts w:ascii="Times New Roman" w:eastAsia="Times New Roman" w:hAnsi="Times New Roman" w:cs="Times New Roman"/>
          <w:bCs/>
        </w:rPr>
        <w:t xml:space="preserve"> </w:t>
      </w:r>
      <w:r w:rsidRPr="00C57022">
        <w:rPr>
          <w:rFonts w:ascii="Times New Roman" w:eastAsia="Times New Roman" w:hAnsi="Times New Roman" w:cs="Times New Roman"/>
          <w:bCs/>
        </w:rPr>
        <w:t>Research Model</w:t>
      </w:r>
    </w:p>
    <w:p w14:paraId="6E08E89D" w14:textId="77777777" w:rsidR="00EC39B7" w:rsidRDefault="00EC39B7" w:rsidP="00F82C02">
      <w:pPr>
        <w:spacing w:after="0" w:line="240" w:lineRule="auto"/>
        <w:ind w:leftChars="0" w:left="0" w:firstLineChars="0" w:firstLine="0"/>
        <w:rPr>
          <w:rFonts w:ascii="Times New Roman" w:eastAsia="Times New Roman" w:hAnsi="Times New Roman" w:cs="Times New Roman"/>
          <w:bCs/>
          <w:sz w:val="24"/>
          <w:szCs w:val="24"/>
        </w:rPr>
      </w:pPr>
    </w:p>
    <w:p w14:paraId="07A2F881" w14:textId="09D21D80" w:rsidR="003C6892" w:rsidRDefault="004F39F5" w:rsidP="00616F01">
      <w:pPr>
        <w:spacing w:after="0" w:line="240" w:lineRule="auto"/>
        <w:ind w:leftChars="0" w:left="0" w:firstLineChars="0" w:firstLine="709"/>
        <w:jc w:val="both"/>
        <w:rPr>
          <w:rFonts w:ascii="Times New Roman" w:eastAsia="Times New Roman" w:hAnsi="Times New Roman" w:cs="Times New Roman"/>
          <w:bCs/>
          <w:sz w:val="24"/>
          <w:szCs w:val="24"/>
        </w:rPr>
      </w:pPr>
      <w:r w:rsidRPr="004F39F5">
        <w:rPr>
          <w:rFonts w:ascii="Times New Roman" w:eastAsia="Times New Roman" w:hAnsi="Times New Roman" w:cs="Times New Roman"/>
          <w:bCs/>
          <w:sz w:val="24"/>
          <w:szCs w:val="24"/>
        </w:rPr>
        <w:t>The data previously obtained will undergo validity and reliability testing. This is to measure whether it is valid and reliable as a data collection tool and can reveal true information from the field based on a questionnaire result. After going through the analysis calculation stage, it will enter the hypothesis stage which identifies the influence of each other whether it affects</w:t>
      </w:r>
      <w:r w:rsidR="00324586">
        <w:rPr>
          <w:rFonts w:ascii="Times New Roman" w:eastAsia="Times New Roman" w:hAnsi="Times New Roman" w:cs="Times New Roman"/>
          <w:bCs/>
          <w:sz w:val="24"/>
          <w:szCs w:val="24"/>
        </w:rPr>
        <w:t>.</w:t>
      </w:r>
    </w:p>
    <w:p w14:paraId="204F6FED" w14:textId="77777777" w:rsidR="003C6892" w:rsidRDefault="003C6892" w:rsidP="003C6892">
      <w:pPr>
        <w:spacing w:after="0" w:line="240" w:lineRule="auto"/>
        <w:ind w:leftChars="0" w:left="0" w:firstLineChars="0" w:firstLine="567"/>
        <w:rPr>
          <w:rFonts w:ascii="Times New Roman" w:eastAsia="Times New Roman" w:hAnsi="Times New Roman" w:cs="Times New Roman"/>
          <w:bCs/>
          <w:sz w:val="24"/>
          <w:szCs w:val="24"/>
        </w:rPr>
      </w:pPr>
    </w:p>
    <w:p w14:paraId="7A0901BD" w14:textId="401941B5" w:rsidR="004F39F5" w:rsidRPr="004F39F5" w:rsidRDefault="004F39F5" w:rsidP="004F39F5">
      <w:pPr>
        <w:spacing w:after="0" w:line="240" w:lineRule="auto"/>
        <w:ind w:leftChars="0" w:left="0" w:firstLineChars="0" w:firstLine="0"/>
        <w:rPr>
          <w:rFonts w:ascii="Times New Roman" w:eastAsia="Times New Roman" w:hAnsi="Times New Roman" w:cs="Times New Roman"/>
          <w:b/>
          <w:sz w:val="24"/>
          <w:szCs w:val="24"/>
        </w:rPr>
      </w:pPr>
      <w:r w:rsidRPr="004F39F5">
        <w:rPr>
          <w:rFonts w:ascii="Times New Roman" w:eastAsia="Times New Roman" w:hAnsi="Times New Roman" w:cs="Times New Roman"/>
          <w:b/>
          <w:sz w:val="24"/>
          <w:szCs w:val="24"/>
        </w:rPr>
        <w:t>Research Stages</w:t>
      </w:r>
    </w:p>
    <w:p w14:paraId="520050C7" w14:textId="46949989" w:rsidR="000874E3" w:rsidRPr="000874E3" w:rsidRDefault="004F39F5" w:rsidP="00616F01">
      <w:pPr>
        <w:spacing w:after="0" w:line="240" w:lineRule="auto"/>
        <w:ind w:leftChars="0" w:left="0" w:firstLineChars="0" w:firstLine="709"/>
        <w:jc w:val="both"/>
        <w:rPr>
          <w:rFonts w:ascii="Times New Roman" w:eastAsia="Times New Roman" w:hAnsi="Times New Roman" w:cs="Times New Roman"/>
          <w:b/>
          <w:sz w:val="28"/>
          <w:szCs w:val="28"/>
        </w:rPr>
      </w:pPr>
      <w:r w:rsidRPr="004F39F5">
        <w:rPr>
          <w:rFonts w:ascii="Times New Roman" w:hAnsi="Times New Roman" w:cs="Times New Roman"/>
          <w:sz w:val="24"/>
          <w:szCs w:val="24"/>
        </w:rPr>
        <w:t>To ensure that the three-cycle DSR perspective can be strictly realized, it is elaborated into seven stages of research as outlined in Table 2</w:t>
      </w:r>
      <w:r w:rsidR="000874E3">
        <w:rPr>
          <w:rFonts w:ascii="Times New Roman" w:hAnsi="Times New Roman" w:cs="Times New Roman"/>
          <w:sz w:val="24"/>
          <w:szCs w:val="24"/>
        </w:rPr>
        <w:t>.</w:t>
      </w:r>
    </w:p>
    <w:p w14:paraId="7FCC8DFC" w14:textId="25A285A8" w:rsidR="00823C95" w:rsidRPr="00823C95" w:rsidRDefault="00823C95" w:rsidP="00616F01">
      <w:pPr>
        <w:pStyle w:val="Caption"/>
        <w:keepNext/>
        <w:spacing w:after="0"/>
        <w:ind w:left="0" w:hanging="2"/>
        <w:jc w:val="center"/>
        <w:rPr>
          <w:rFonts w:ascii="Times New Roman" w:hAnsi="Times New Roman" w:cs="Times New Roman"/>
          <w:b/>
          <w:bCs/>
          <w:i w:val="0"/>
          <w:iCs w:val="0"/>
          <w:color w:val="auto"/>
          <w:sz w:val="22"/>
          <w:szCs w:val="22"/>
        </w:rPr>
      </w:pPr>
      <w:r w:rsidRPr="00823C95">
        <w:rPr>
          <w:rFonts w:ascii="Times New Roman" w:hAnsi="Times New Roman" w:cs="Times New Roman"/>
          <w:b/>
          <w:bCs/>
          <w:i w:val="0"/>
          <w:iCs w:val="0"/>
          <w:color w:val="auto"/>
          <w:sz w:val="22"/>
          <w:szCs w:val="22"/>
        </w:rPr>
        <w:t>Tab</w:t>
      </w:r>
      <w:r w:rsidR="008A18AB">
        <w:rPr>
          <w:rFonts w:ascii="Times New Roman" w:hAnsi="Times New Roman" w:cs="Times New Roman"/>
          <w:b/>
          <w:bCs/>
          <w:i w:val="0"/>
          <w:iCs w:val="0"/>
          <w:color w:val="auto"/>
          <w:sz w:val="22"/>
          <w:szCs w:val="22"/>
        </w:rPr>
        <w:t>le</w:t>
      </w:r>
      <w:r w:rsidRPr="00823C95">
        <w:rPr>
          <w:rFonts w:ascii="Times New Roman" w:hAnsi="Times New Roman" w:cs="Times New Roman"/>
          <w:b/>
          <w:bCs/>
          <w:i w:val="0"/>
          <w:iCs w:val="0"/>
          <w:color w:val="auto"/>
          <w:sz w:val="22"/>
          <w:szCs w:val="22"/>
        </w:rPr>
        <w:t xml:space="preserve"> </w:t>
      </w:r>
      <w:r w:rsidR="00A05333">
        <w:rPr>
          <w:rFonts w:ascii="Times New Roman" w:hAnsi="Times New Roman" w:cs="Times New Roman"/>
          <w:b/>
          <w:bCs/>
          <w:i w:val="0"/>
          <w:iCs w:val="0"/>
          <w:color w:val="auto"/>
          <w:sz w:val="22"/>
          <w:szCs w:val="22"/>
        </w:rPr>
        <w:t>2</w:t>
      </w:r>
      <w:r>
        <w:rPr>
          <w:rFonts w:ascii="Times New Roman" w:hAnsi="Times New Roman" w:cs="Times New Roman"/>
          <w:b/>
          <w:bCs/>
          <w:i w:val="0"/>
          <w:iCs w:val="0"/>
          <w:color w:val="auto"/>
          <w:sz w:val="22"/>
          <w:szCs w:val="22"/>
        </w:rPr>
        <w:t xml:space="preserve">. </w:t>
      </w:r>
      <w:r w:rsidR="008A18AB" w:rsidRPr="008A18AB">
        <w:rPr>
          <w:rFonts w:ascii="Times New Roman" w:hAnsi="Times New Roman" w:cs="Times New Roman"/>
          <w:i w:val="0"/>
          <w:iCs w:val="0"/>
          <w:color w:val="auto"/>
          <w:sz w:val="22"/>
          <w:szCs w:val="22"/>
        </w:rPr>
        <w:t>Development of artifacts based on the DSR framework</w:t>
      </w:r>
    </w:p>
    <w:tbl>
      <w:tblPr>
        <w:tblStyle w:val="ListTable6Colorful"/>
        <w:tblW w:w="0" w:type="auto"/>
        <w:tblLook w:val="0620" w:firstRow="1" w:lastRow="0" w:firstColumn="0" w:lastColumn="0" w:noHBand="1" w:noVBand="1"/>
      </w:tblPr>
      <w:tblGrid>
        <w:gridCol w:w="2972"/>
        <w:gridCol w:w="6089"/>
      </w:tblGrid>
      <w:tr w:rsidR="00F32F42" w:rsidRPr="00F32F42" w14:paraId="36DF485C" w14:textId="77777777" w:rsidTr="006E762D">
        <w:trPr>
          <w:cnfStyle w:val="100000000000" w:firstRow="1" w:lastRow="0" w:firstColumn="0" w:lastColumn="0" w:oddVBand="0" w:evenVBand="0" w:oddHBand="0" w:evenHBand="0" w:firstRowFirstColumn="0" w:firstRowLastColumn="0" w:lastRowFirstColumn="0" w:lastRowLastColumn="0"/>
        </w:trPr>
        <w:tc>
          <w:tcPr>
            <w:tcW w:w="2972" w:type="dxa"/>
            <w:vAlign w:val="center"/>
            <w:hideMark/>
          </w:tcPr>
          <w:p w14:paraId="0E2B21AA" w14:textId="5CDD36CF" w:rsidR="00F32F42" w:rsidRPr="00F32F42" w:rsidRDefault="00F32F42" w:rsidP="006E762D">
            <w:pPr>
              <w:suppressAutoHyphens w:val="0"/>
              <w:ind w:leftChars="0" w:left="0" w:firstLineChars="0" w:hanging="2"/>
              <w:jc w:val="center"/>
              <w:textDirection w:val="lrTb"/>
              <w:textAlignment w:val="auto"/>
              <w:outlineLvl w:val="9"/>
              <w:rPr>
                <w:rFonts w:ascii="Times New Roman" w:eastAsia="Times New Roman" w:hAnsi="Times New Roman" w:cs="Times New Roman"/>
                <w:position w:val="0"/>
                <w:sz w:val="24"/>
                <w:szCs w:val="24"/>
                <w:lang w:val="en-ID" w:eastAsia="en-ID"/>
              </w:rPr>
            </w:pPr>
            <w:r w:rsidRPr="00F32F42">
              <w:rPr>
                <w:rFonts w:ascii="Times New Roman" w:eastAsia="Times New Roman" w:hAnsi="Times New Roman" w:cs="Times New Roman"/>
                <w:color w:val="000000"/>
                <w:position w:val="0"/>
                <w:lang w:val="en-ID" w:eastAsia="en-ID"/>
              </w:rPr>
              <w:t xml:space="preserve">Design </w:t>
            </w:r>
            <w:r w:rsidR="00530F19" w:rsidRPr="00F32F42">
              <w:rPr>
                <w:rFonts w:ascii="Times New Roman" w:eastAsia="Times New Roman" w:hAnsi="Times New Roman" w:cs="Times New Roman"/>
                <w:color w:val="000000"/>
                <w:position w:val="0"/>
                <w:lang w:val="en-ID" w:eastAsia="en-ID"/>
              </w:rPr>
              <w:t>Science Research Guidelines</w:t>
            </w:r>
          </w:p>
        </w:tc>
        <w:tc>
          <w:tcPr>
            <w:tcW w:w="6089" w:type="dxa"/>
            <w:vAlign w:val="center"/>
            <w:hideMark/>
          </w:tcPr>
          <w:p w14:paraId="27B71CF9" w14:textId="15508DAB" w:rsidR="00F32F42" w:rsidRPr="00F32F42" w:rsidRDefault="00F32F42" w:rsidP="006E762D">
            <w:pPr>
              <w:suppressAutoHyphens w:val="0"/>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n-ID" w:eastAsia="en-ID"/>
              </w:rPr>
            </w:pPr>
            <w:r w:rsidRPr="00F32F42">
              <w:rPr>
                <w:rFonts w:ascii="Times New Roman" w:eastAsia="Times New Roman" w:hAnsi="Times New Roman" w:cs="Times New Roman"/>
                <w:color w:val="000000"/>
                <w:position w:val="0"/>
                <w:lang w:val="en-ID" w:eastAsia="en-ID"/>
              </w:rPr>
              <w:t xml:space="preserve">Our </w:t>
            </w:r>
            <w:r w:rsidR="00530F19" w:rsidRPr="00F32F42">
              <w:rPr>
                <w:rFonts w:ascii="Times New Roman" w:eastAsia="Times New Roman" w:hAnsi="Times New Roman" w:cs="Times New Roman"/>
                <w:color w:val="000000"/>
                <w:position w:val="0"/>
                <w:lang w:val="en-ID" w:eastAsia="en-ID"/>
              </w:rPr>
              <w:t>Artefact Design</w:t>
            </w:r>
          </w:p>
        </w:tc>
      </w:tr>
      <w:tr w:rsidR="00F32F42" w:rsidRPr="00F32F42" w14:paraId="60FFC719" w14:textId="77777777" w:rsidTr="00F32F42">
        <w:tc>
          <w:tcPr>
            <w:tcW w:w="2972" w:type="dxa"/>
            <w:hideMark/>
          </w:tcPr>
          <w:p w14:paraId="2EE7CB56" w14:textId="77777777" w:rsidR="00F32F42" w:rsidRPr="00F32F42" w:rsidRDefault="00F32F42" w:rsidP="00F32F42">
            <w:pPr>
              <w:suppressAutoHyphens w:val="0"/>
              <w:ind w:leftChars="0" w:left="0" w:firstLineChars="0" w:firstLine="0"/>
              <w:textDirection w:val="lrTb"/>
              <w:textAlignment w:val="auto"/>
              <w:outlineLvl w:val="9"/>
              <w:rPr>
                <w:rFonts w:ascii="Times New Roman" w:eastAsia="Times New Roman" w:hAnsi="Times New Roman" w:cs="Times New Roman"/>
                <w:position w:val="0"/>
                <w:sz w:val="24"/>
                <w:szCs w:val="24"/>
                <w:lang w:val="en-ID" w:eastAsia="en-ID"/>
              </w:rPr>
            </w:pPr>
            <w:r w:rsidRPr="00F32F42">
              <w:rPr>
                <w:rFonts w:ascii="Times New Roman" w:eastAsia="Times New Roman" w:hAnsi="Times New Roman" w:cs="Times New Roman"/>
                <w:color w:val="000000"/>
                <w:position w:val="0"/>
                <w:lang w:val="en-ID" w:eastAsia="en-ID"/>
              </w:rPr>
              <w:t>Relevance cycle: identifying</w:t>
            </w:r>
          </w:p>
          <w:p w14:paraId="0D707AE3" w14:textId="77777777" w:rsidR="00F32F42" w:rsidRPr="00F32F42" w:rsidRDefault="00F32F42" w:rsidP="00F32F42">
            <w:pPr>
              <w:suppressAutoHyphens w:val="0"/>
              <w:ind w:leftChars="0" w:left="0" w:firstLineChars="0" w:firstLine="0"/>
              <w:textDirection w:val="lrTb"/>
              <w:textAlignment w:val="auto"/>
              <w:outlineLvl w:val="9"/>
              <w:rPr>
                <w:rFonts w:ascii="Times New Roman" w:eastAsia="Times New Roman" w:hAnsi="Times New Roman" w:cs="Times New Roman"/>
                <w:position w:val="0"/>
                <w:sz w:val="24"/>
                <w:szCs w:val="24"/>
                <w:lang w:val="en-ID" w:eastAsia="en-ID"/>
              </w:rPr>
            </w:pPr>
            <w:r w:rsidRPr="00F32F42">
              <w:rPr>
                <w:rFonts w:ascii="Times New Roman" w:eastAsia="Times New Roman" w:hAnsi="Times New Roman" w:cs="Times New Roman"/>
                <w:color w:val="000000"/>
                <w:position w:val="0"/>
                <w:lang w:val="en-ID" w:eastAsia="en-ID"/>
              </w:rPr>
              <w:t>problems and the artefact type</w:t>
            </w:r>
          </w:p>
        </w:tc>
        <w:tc>
          <w:tcPr>
            <w:tcW w:w="6089" w:type="dxa"/>
            <w:hideMark/>
          </w:tcPr>
          <w:p w14:paraId="2F27055F" w14:textId="77777777" w:rsidR="00F32F42" w:rsidRPr="00F32F42" w:rsidRDefault="00F32F42" w:rsidP="00F32F42">
            <w:pPr>
              <w:suppressAutoHyphens w:val="0"/>
              <w:ind w:leftChars="0" w:left="0" w:firstLineChars="0" w:firstLine="0"/>
              <w:textDirection w:val="lrTb"/>
              <w:textAlignment w:val="auto"/>
              <w:outlineLvl w:val="9"/>
              <w:rPr>
                <w:rFonts w:ascii="Times New Roman" w:eastAsia="Times New Roman" w:hAnsi="Times New Roman" w:cs="Times New Roman"/>
                <w:position w:val="0"/>
                <w:sz w:val="24"/>
                <w:szCs w:val="24"/>
                <w:lang w:val="en-ID" w:eastAsia="en-ID"/>
              </w:rPr>
            </w:pPr>
            <w:r w:rsidRPr="00F32F42">
              <w:rPr>
                <w:rFonts w:ascii="Times New Roman" w:eastAsia="Times New Roman" w:hAnsi="Times New Roman" w:cs="Times New Roman"/>
                <w:color w:val="000000"/>
                <w:position w:val="0"/>
                <w:u w:val="single"/>
                <w:lang w:val="en-ID" w:eastAsia="en-ID"/>
              </w:rPr>
              <w:t>Stage 1: Design as an artefact</w:t>
            </w:r>
          </w:p>
          <w:p w14:paraId="0705DC1E" w14:textId="067FFF59" w:rsidR="00F32F42" w:rsidRPr="00F32F42" w:rsidRDefault="001A221D" w:rsidP="00530F19">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ID" w:eastAsia="en-ID"/>
              </w:rPr>
            </w:pPr>
            <w:r w:rsidRPr="001A221D">
              <w:rPr>
                <w:rFonts w:ascii="Times New Roman" w:eastAsia="Times New Roman" w:hAnsi="Times New Roman" w:cs="Times New Roman"/>
                <w:color w:val="000000"/>
                <w:position w:val="0"/>
                <w:lang w:val="en-ID" w:eastAsia="en-ID"/>
              </w:rPr>
              <w:t xml:space="preserve">This research seeks to create a rental infrastructure application to streamline the rental procedures at the West Papua Quality Assurance Education </w:t>
            </w:r>
            <w:proofErr w:type="spellStart"/>
            <w:r w:rsidRPr="001A221D">
              <w:rPr>
                <w:rFonts w:ascii="Times New Roman" w:eastAsia="Times New Roman" w:hAnsi="Times New Roman" w:cs="Times New Roman"/>
                <w:color w:val="000000"/>
                <w:position w:val="0"/>
                <w:lang w:val="en-ID" w:eastAsia="en-ID"/>
              </w:rPr>
              <w:t>Center</w:t>
            </w:r>
            <w:proofErr w:type="spellEnd"/>
            <w:r w:rsidRPr="001A221D">
              <w:rPr>
                <w:rFonts w:ascii="Times New Roman" w:eastAsia="Times New Roman" w:hAnsi="Times New Roman" w:cs="Times New Roman"/>
                <w:color w:val="000000"/>
                <w:position w:val="0"/>
                <w:lang w:val="en-ID" w:eastAsia="en-ID"/>
              </w:rPr>
              <w:t xml:space="preserve"> (BPMP)</w:t>
            </w:r>
            <w:r w:rsidR="00F32F42" w:rsidRPr="00F32F42">
              <w:rPr>
                <w:rFonts w:ascii="Times New Roman" w:eastAsia="Times New Roman" w:hAnsi="Times New Roman" w:cs="Times New Roman"/>
                <w:color w:val="000000"/>
                <w:position w:val="0"/>
                <w:lang w:val="en-ID" w:eastAsia="en-ID"/>
              </w:rPr>
              <w:t>.</w:t>
            </w:r>
          </w:p>
          <w:p w14:paraId="762898EF" w14:textId="77777777" w:rsidR="00F32F42" w:rsidRPr="00F32F42" w:rsidRDefault="00F32F42" w:rsidP="00F32F42">
            <w:pPr>
              <w:suppressAutoHyphens w:val="0"/>
              <w:ind w:leftChars="0" w:left="0" w:firstLineChars="0" w:firstLine="0"/>
              <w:textDirection w:val="lrTb"/>
              <w:textAlignment w:val="auto"/>
              <w:outlineLvl w:val="9"/>
              <w:rPr>
                <w:rFonts w:ascii="Times New Roman" w:eastAsia="Times New Roman" w:hAnsi="Times New Roman" w:cs="Times New Roman"/>
                <w:position w:val="0"/>
                <w:sz w:val="24"/>
                <w:szCs w:val="24"/>
                <w:lang w:val="en-ID" w:eastAsia="en-ID"/>
              </w:rPr>
            </w:pPr>
            <w:r w:rsidRPr="00F32F42">
              <w:rPr>
                <w:rFonts w:ascii="Times New Roman" w:eastAsia="Times New Roman" w:hAnsi="Times New Roman" w:cs="Times New Roman"/>
                <w:color w:val="000000"/>
                <w:position w:val="0"/>
                <w:u w:val="single"/>
                <w:lang w:val="en-ID" w:eastAsia="en-ID"/>
              </w:rPr>
              <w:t>Stage 2: Problem Relevance</w:t>
            </w:r>
          </w:p>
          <w:p w14:paraId="0E8011F2" w14:textId="3BB2289B" w:rsidR="00F32F42" w:rsidRDefault="00F32F42" w:rsidP="00530F19">
            <w:pPr>
              <w:suppressAutoHyphens w:val="0"/>
              <w:ind w:leftChars="0" w:left="0" w:firstLineChars="0" w:firstLine="0"/>
              <w:jc w:val="both"/>
              <w:textDirection w:val="lrTb"/>
              <w:textAlignment w:val="auto"/>
              <w:outlineLvl w:val="9"/>
              <w:rPr>
                <w:rFonts w:ascii="Times New Roman" w:eastAsia="Times New Roman" w:hAnsi="Times New Roman" w:cs="Times New Roman"/>
                <w:color w:val="000000"/>
                <w:position w:val="0"/>
                <w:lang w:val="en-ID" w:eastAsia="en-ID"/>
              </w:rPr>
            </w:pPr>
            <w:r w:rsidRPr="00F32F42">
              <w:rPr>
                <w:rFonts w:ascii="Times New Roman" w:eastAsia="Times New Roman" w:hAnsi="Times New Roman" w:cs="Times New Roman"/>
                <w:color w:val="000000"/>
                <w:position w:val="0"/>
                <w:lang w:val="en-ID" w:eastAsia="en-ID"/>
              </w:rPr>
              <w:t xml:space="preserve">The current system for </w:t>
            </w:r>
            <w:r w:rsidR="00E04A57">
              <w:rPr>
                <w:rFonts w:ascii="Times New Roman" w:eastAsia="Times New Roman" w:hAnsi="Times New Roman" w:cs="Times New Roman"/>
                <w:color w:val="000000"/>
                <w:position w:val="0"/>
                <w:lang w:val="en-ID" w:eastAsia="en-ID"/>
              </w:rPr>
              <w:t>Infrastructure</w:t>
            </w:r>
            <w:r w:rsidRPr="00F32F42">
              <w:rPr>
                <w:rFonts w:ascii="Times New Roman" w:eastAsia="Times New Roman" w:hAnsi="Times New Roman" w:cs="Times New Roman"/>
                <w:color w:val="000000"/>
                <w:position w:val="0"/>
                <w:lang w:val="en-ID" w:eastAsia="en-ID"/>
              </w:rPr>
              <w:t xml:space="preserve"> rental applications is typically manual, with renters often limited to those in the vicinity who are familiar with the rental procedures. They usually access information about facilities by physically visiting the relevant location, which can lead to errors, especially in the reporting of </w:t>
            </w:r>
            <w:r w:rsidRPr="00F32F42">
              <w:rPr>
                <w:rFonts w:ascii="Times New Roman" w:eastAsia="Times New Roman" w:hAnsi="Times New Roman" w:cs="Times New Roman"/>
                <w:color w:val="000000"/>
                <w:position w:val="0"/>
                <w:lang w:val="en-ID" w:eastAsia="en-ID"/>
              </w:rPr>
              <w:lastRenderedPageBreak/>
              <w:t xml:space="preserve">each </w:t>
            </w:r>
            <w:r w:rsidR="00E04A57">
              <w:rPr>
                <w:rFonts w:ascii="Times New Roman" w:eastAsia="Times New Roman" w:hAnsi="Times New Roman" w:cs="Times New Roman"/>
                <w:color w:val="000000"/>
                <w:position w:val="0"/>
                <w:lang w:val="en-ID" w:eastAsia="en-ID"/>
              </w:rPr>
              <w:t>Infrastructure</w:t>
            </w:r>
            <w:r w:rsidRPr="00F32F42">
              <w:rPr>
                <w:rFonts w:ascii="Times New Roman" w:eastAsia="Times New Roman" w:hAnsi="Times New Roman" w:cs="Times New Roman"/>
                <w:color w:val="000000"/>
                <w:position w:val="0"/>
                <w:lang w:val="en-ID" w:eastAsia="en-ID"/>
              </w:rPr>
              <w:t xml:space="preserve"> rental, causing losses for various parties involved. Therefore, this issue serves as the motivation for researchers to conduct this study.</w:t>
            </w:r>
          </w:p>
          <w:p w14:paraId="48B34E61" w14:textId="77777777" w:rsidR="00F32F42" w:rsidRPr="00F32F42" w:rsidRDefault="00F32F42" w:rsidP="00F32F42">
            <w:pPr>
              <w:suppressAutoHyphens w:val="0"/>
              <w:ind w:leftChars="0" w:left="0" w:firstLineChars="0" w:firstLine="0"/>
              <w:textDirection w:val="lrTb"/>
              <w:textAlignment w:val="auto"/>
              <w:outlineLvl w:val="9"/>
              <w:rPr>
                <w:rFonts w:ascii="Times New Roman" w:eastAsia="Times New Roman" w:hAnsi="Times New Roman" w:cs="Times New Roman"/>
                <w:position w:val="0"/>
                <w:sz w:val="24"/>
                <w:szCs w:val="24"/>
                <w:lang w:val="en-ID" w:eastAsia="en-ID"/>
              </w:rPr>
            </w:pPr>
          </w:p>
          <w:p w14:paraId="623D33F9" w14:textId="77777777" w:rsidR="00F32F42" w:rsidRPr="00F32F42" w:rsidRDefault="00F32F42" w:rsidP="00F32F42">
            <w:pPr>
              <w:suppressAutoHyphens w:val="0"/>
              <w:ind w:leftChars="0" w:left="0" w:firstLineChars="0" w:firstLine="0"/>
              <w:textDirection w:val="lrTb"/>
              <w:textAlignment w:val="auto"/>
              <w:outlineLvl w:val="9"/>
              <w:rPr>
                <w:rFonts w:ascii="Times New Roman" w:eastAsia="Times New Roman" w:hAnsi="Times New Roman" w:cs="Times New Roman"/>
                <w:position w:val="0"/>
                <w:sz w:val="24"/>
                <w:szCs w:val="24"/>
                <w:lang w:val="en-ID" w:eastAsia="en-ID"/>
              </w:rPr>
            </w:pPr>
          </w:p>
        </w:tc>
      </w:tr>
      <w:tr w:rsidR="00F32F42" w:rsidRPr="00F32F42" w14:paraId="63F60C60" w14:textId="77777777" w:rsidTr="00F32F42">
        <w:tc>
          <w:tcPr>
            <w:tcW w:w="2972" w:type="dxa"/>
            <w:hideMark/>
          </w:tcPr>
          <w:p w14:paraId="4F85FCA6" w14:textId="77777777" w:rsidR="00F32F42" w:rsidRPr="00F32F42" w:rsidRDefault="00F32F42" w:rsidP="00F32F42">
            <w:pPr>
              <w:suppressAutoHyphens w:val="0"/>
              <w:ind w:leftChars="0" w:left="0" w:firstLineChars="0" w:firstLine="0"/>
              <w:textDirection w:val="lrTb"/>
              <w:textAlignment w:val="auto"/>
              <w:outlineLvl w:val="9"/>
              <w:rPr>
                <w:rFonts w:ascii="Times New Roman" w:eastAsia="Times New Roman" w:hAnsi="Times New Roman" w:cs="Times New Roman"/>
                <w:position w:val="0"/>
                <w:sz w:val="24"/>
                <w:szCs w:val="24"/>
                <w:lang w:val="en-ID" w:eastAsia="en-ID"/>
              </w:rPr>
            </w:pPr>
            <w:r w:rsidRPr="00F32F42">
              <w:rPr>
                <w:rFonts w:ascii="Times New Roman" w:eastAsia="Times New Roman" w:hAnsi="Times New Roman" w:cs="Times New Roman"/>
                <w:color w:val="000000"/>
                <w:position w:val="0"/>
                <w:lang w:val="en-ID" w:eastAsia="en-ID"/>
              </w:rPr>
              <w:lastRenderedPageBreak/>
              <w:t>Design Cycle: developing and</w:t>
            </w:r>
          </w:p>
          <w:p w14:paraId="623A3BBA" w14:textId="77777777" w:rsidR="00F32F42" w:rsidRPr="00F32F42" w:rsidRDefault="00F32F42" w:rsidP="00F32F42">
            <w:pPr>
              <w:suppressAutoHyphens w:val="0"/>
              <w:ind w:leftChars="0" w:left="0" w:firstLineChars="0" w:firstLine="0"/>
              <w:textDirection w:val="lrTb"/>
              <w:textAlignment w:val="auto"/>
              <w:outlineLvl w:val="9"/>
              <w:rPr>
                <w:rFonts w:ascii="Times New Roman" w:eastAsia="Times New Roman" w:hAnsi="Times New Roman" w:cs="Times New Roman"/>
                <w:position w:val="0"/>
                <w:sz w:val="24"/>
                <w:szCs w:val="24"/>
                <w:lang w:val="en-ID" w:eastAsia="en-ID"/>
              </w:rPr>
            </w:pPr>
            <w:r w:rsidRPr="00F32F42">
              <w:rPr>
                <w:rFonts w:ascii="Times New Roman" w:eastAsia="Times New Roman" w:hAnsi="Times New Roman" w:cs="Times New Roman"/>
                <w:color w:val="000000"/>
                <w:position w:val="0"/>
                <w:lang w:val="en-ID" w:eastAsia="en-ID"/>
              </w:rPr>
              <w:t>evaluation the artefact</w:t>
            </w:r>
          </w:p>
        </w:tc>
        <w:tc>
          <w:tcPr>
            <w:tcW w:w="6089" w:type="dxa"/>
            <w:hideMark/>
          </w:tcPr>
          <w:p w14:paraId="6F123D16" w14:textId="77777777" w:rsidR="00F32F42" w:rsidRPr="00F32F42" w:rsidRDefault="00F32F42" w:rsidP="00F32F42">
            <w:pPr>
              <w:suppressAutoHyphens w:val="0"/>
              <w:ind w:leftChars="0" w:left="0" w:firstLineChars="0" w:firstLine="0"/>
              <w:textDirection w:val="lrTb"/>
              <w:textAlignment w:val="auto"/>
              <w:outlineLvl w:val="9"/>
              <w:rPr>
                <w:rFonts w:ascii="Times New Roman" w:eastAsia="Times New Roman" w:hAnsi="Times New Roman" w:cs="Times New Roman"/>
                <w:position w:val="0"/>
                <w:sz w:val="24"/>
                <w:szCs w:val="24"/>
                <w:lang w:val="en-ID" w:eastAsia="en-ID"/>
              </w:rPr>
            </w:pPr>
            <w:r w:rsidRPr="00F32F42">
              <w:rPr>
                <w:rFonts w:ascii="Times New Roman" w:eastAsia="Times New Roman" w:hAnsi="Times New Roman" w:cs="Times New Roman"/>
                <w:color w:val="000000"/>
                <w:position w:val="0"/>
                <w:u w:val="single"/>
                <w:lang w:val="en-ID" w:eastAsia="en-ID"/>
              </w:rPr>
              <w:t>Stage 3: Design evaluation </w:t>
            </w:r>
          </w:p>
          <w:p w14:paraId="29BE7220" w14:textId="28695E4C" w:rsidR="00F32F42" w:rsidRPr="00F32F42" w:rsidRDefault="00AA0668" w:rsidP="00530F19">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ID" w:eastAsia="en-ID"/>
              </w:rPr>
            </w:pPr>
            <w:r w:rsidRPr="00AA0668">
              <w:rPr>
                <w:rFonts w:ascii="Times New Roman" w:eastAsia="Times New Roman" w:hAnsi="Times New Roman" w:cs="Times New Roman"/>
                <w:color w:val="000000"/>
                <w:position w:val="0"/>
                <w:lang w:val="en-ID" w:eastAsia="en-ID"/>
              </w:rPr>
              <w:t>DSR evaluation involves gauging the efficiency and effectiveness of the Information Systems artifacts produced. Its aim is to determine if the developed application aligns with the specified requirements or not</w:t>
            </w:r>
            <w:r w:rsidR="00F32F42" w:rsidRPr="00F32F42">
              <w:rPr>
                <w:rFonts w:ascii="Times New Roman" w:eastAsia="Times New Roman" w:hAnsi="Times New Roman" w:cs="Times New Roman"/>
                <w:color w:val="000000"/>
                <w:position w:val="0"/>
                <w:lang w:val="en-ID" w:eastAsia="en-ID"/>
              </w:rPr>
              <w:t>.</w:t>
            </w:r>
          </w:p>
          <w:p w14:paraId="79F1455A" w14:textId="77777777" w:rsidR="00F32F42" w:rsidRPr="00F32F42" w:rsidRDefault="00F32F42" w:rsidP="00F32F42">
            <w:pPr>
              <w:suppressAutoHyphens w:val="0"/>
              <w:ind w:leftChars="0" w:left="0" w:firstLineChars="0" w:firstLine="0"/>
              <w:textDirection w:val="lrTb"/>
              <w:textAlignment w:val="auto"/>
              <w:outlineLvl w:val="9"/>
              <w:rPr>
                <w:rFonts w:ascii="Times New Roman" w:eastAsia="Times New Roman" w:hAnsi="Times New Roman" w:cs="Times New Roman"/>
                <w:position w:val="0"/>
                <w:sz w:val="24"/>
                <w:szCs w:val="24"/>
                <w:lang w:val="en-ID" w:eastAsia="en-ID"/>
              </w:rPr>
            </w:pPr>
            <w:r w:rsidRPr="00F32F42">
              <w:rPr>
                <w:rFonts w:ascii="Times New Roman" w:eastAsia="Times New Roman" w:hAnsi="Times New Roman" w:cs="Times New Roman"/>
                <w:color w:val="000000"/>
                <w:position w:val="0"/>
                <w:u w:val="single"/>
                <w:lang w:val="en-ID" w:eastAsia="en-ID"/>
              </w:rPr>
              <w:t>Stage 5: Research rigor</w:t>
            </w:r>
          </w:p>
          <w:p w14:paraId="37FE910C" w14:textId="735CF77F" w:rsidR="00F32F42" w:rsidRPr="00F32F42" w:rsidRDefault="00F32F42" w:rsidP="00530F19">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ID" w:eastAsia="en-ID"/>
              </w:rPr>
            </w:pPr>
            <w:r w:rsidRPr="00F32F42">
              <w:rPr>
                <w:rFonts w:ascii="Times New Roman" w:eastAsia="Times New Roman" w:hAnsi="Times New Roman" w:cs="Times New Roman"/>
                <w:color w:val="000000"/>
                <w:position w:val="0"/>
                <w:lang w:val="en-ID" w:eastAsia="en-ID"/>
              </w:rPr>
              <w:t xml:space="preserve">The application is developed based on an Android-based system. Following its development, the next step involves evaluation, which is carried out comprehensively. </w:t>
            </w:r>
            <w:r w:rsidR="001A221D" w:rsidRPr="001A221D">
              <w:rPr>
                <w:rFonts w:ascii="Times New Roman" w:eastAsia="Times New Roman" w:hAnsi="Times New Roman" w:cs="Times New Roman"/>
                <w:color w:val="000000"/>
                <w:position w:val="0"/>
                <w:lang w:val="en-ID" w:eastAsia="en-ID"/>
              </w:rPr>
              <w:t>Both the development process and evaluation are efficiently executed, yielding valuable feedback to enhance the application.</w:t>
            </w:r>
          </w:p>
          <w:p w14:paraId="2F9F03BD" w14:textId="77777777" w:rsidR="00F32F42" w:rsidRPr="00F32F42" w:rsidRDefault="00F32F42" w:rsidP="00F32F42">
            <w:pPr>
              <w:suppressAutoHyphens w:val="0"/>
              <w:ind w:leftChars="0" w:left="0" w:firstLineChars="0" w:firstLine="0"/>
              <w:textDirection w:val="lrTb"/>
              <w:textAlignment w:val="auto"/>
              <w:outlineLvl w:val="9"/>
              <w:rPr>
                <w:rFonts w:ascii="Times New Roman" w:eastAsia="Times New Roman" w:hAnsi="Times New Roman" w:cs="Times New Roman"/>
                <w:position w:val="0"/>
                <w:sz w:val="24"/>
                <w:szCs w:val="24"/>
                <w:lang w:val="en-ID" w:eastAsia="en-ID"/>
              </w:rPr>
            </w:pPr>
            <w:r w:rsidRPr="00F32F42">
              <w:rPr>
                <w:rFonts w:ascii="Times New Roman" w:eastAsia="Times New Roman" w:hAnsi="Times New Roman" w:cs="Times New Roman"/>
                <w:color w:val="000000"/>
                <w:position w:val="0"/>
                <w:u w:val="single"/>
                <w:lang w:val="en-ID" w:eastAsia="en-ID"/>
              </w:rPr>
              <w:t>Stage 6: Design as a search process</w:t>
            </w:r>
          </w:p>
          <w:p w14:paraId="025F4381" w14:textId="44E0627B" w:rsidR="00F32F42" w:rsidRDefault="00AA0668" w:rsidP="00530F19">
            <w:pPr>
              <w:suppressAutoHyphens w:val="0"/>
              <w:ind w:leftChars="0" w:left="0" w:firstLineChars="0" w:firstLine="0"/>
              <w:jc w:val="both"/>
              <w:textDirection w:val="lrTb"/>
              <w:textAlignment w:val="auto"/>
              <w:outlineLvl w:val="9"/>
              <w:rPr>
                <w:rFonts w:ascii="Times New Roman" w:eastAsia="Times New Roman" w:hAnsi="Times New Roman" w:cs="Times New Roman"/>
                <w:color w:val="000000"/>
                <w:position w:val="0"/>
                <w:lang w:val="en-ID" w:eastAsia="en-ID"/>
              </w:rPr>
            </w:pPr>
            <w:r w:rsidRPr="00AA0668">
              <w:rPr>
                <w:rFonts w:ascii="Times New Roman" w:eastAsia="Times New Roman" w:hAnsi="Times New Roman" w:cs="Times New Roman"/>
                <w:color w:val="000000"/>
                <w:position w:val="0"/>
                <w:lang w:val="en-ID" w:eastAsia="en-ID"/>
              </w:rPr>
              <w:t>DSR stands as the default iterative research methodology, signifying that the development and evaluation phases persist until all previously specified detailed requirements are fulfilled within the application. This iterative journey is steered by feedback garnered from preceding conditions</w:t>
            </w:r>
            <w:r w:rsidR="00F32F42" w:rsidRPr="00F32F42">
              <w:rPr>
                <w:rFonts w:ascii="Times New Roman" w:eastAsia="Times New Roman" w:hAnsi="Times New Roman" w:cs="Times New Roman"/>
                <w:color w:val="000000"/>
                <w:position w:val="0"/>
                <w:lang w:val="en-ID" w:eastAsia="en-ID"/>
              </w:rPr>
              <w:t>.</w:t>
            </w:r>
          </w:p>
          <w:p w14:paraId="2B3E4F82" w14:textId="77777777" w:rsidR="00F32F42" w:rsidRPr="00F32F42" w:rsidRDefault="00F32F42" w:rsidP="00F32F42">
            <w:pPr>
              <w:suppressAutoHyphens w:val="0"/>
              <w:ind w:leftChars="0" w:left="0" w:firstLineChars="0" w:firstLine="0"/>
              <w:textDirection w:val="lrTb"/>
              <w:textAlignment w:val="auto"/>
              <w:outlineLvl w:val="9"/>
              <w:rPr>
                <w:rFonts w:ascii="Times New Roman" w:eastAsia="Times New Roman" w:hAnsi="Times New Roman" w:cs="Times New Roman"/>
                <w:position w:val="0"/>
                <w:sz w:val="24"/>
                <w:szCs w:val="24"/>
                <w:lang w:val="en-ID" w:eastAsia="en-ID"/>
              </w:rPr>
            </w:pPr>
          </w:p>
          <w:p w14:paraId="1BAD572D" w14:textId="77777777" w:rsidR="00F32F42" w:rsidRPr="00F32F42" w:rsidRDefault="00F32F42" w:rsidP="00F32F42">
            <w:pPr>
              <w:suppressAutoHyphens w:val="0"/>
              <w:ind w:leftChars="0" w:left="0" w:firstLineChars="0" w:firstLine="0"/>
              <w:textDirection w:val="lrTb"/>
              <w:textAlignment w:val="auto"/>
              <w:outlineLvl w:val="9"/>
              <w:rPr>
                <w:rFonts w:ascii="Times New Roman" w:eastAsia="Times New Roman" w:hAnsi="Times New Roman" w:cs="Times New Roman"/>
                <w:position w:val="0"/>
                <w:sz w:val="24"/>
                <w:szCs w:val="24"/>
                <w:lang w:val="en-ID" w:eastAsia="en-ID"/>
              </w:rPr>
            </w:pPr>
          </w:p>
        </w:tc>
      </w:tr>
      <w:tr w:rsidR="00F32F42" w:rsidRPr="00F32F42" w14:paraId="1354653F" w14:textId="77777777" w:rsidTr="00F32F42">
        <w:tc>
          <w:tcPr>
            <w:tcW w:w="2972" w:type="dxa"/>
            <w:hideMark/>
          </w:tcPr>
          <w:p w14:paraId="7145A41A" w14:textId="77777777" w:rsidR="00F32F42" w:rsidRPr="00F32F42" w:rsidRDefault="00F32F42" w:rsidP="00F32F42">
            <w:pPr>
              <w:suppressAutoHyphens w:val="0"/>
              <w:ind w:leftChars="0" w:left="0" w:firstLineChars="0" w:firstLine="0"/>
              <w:textDirection w:val="lrTb"/>
              <w:textAlignment w:val="auto"/>
              <w:outlineLvl w:val="9"/>
              <w:rPr>
                <w:rFonts w:ascii="Times New Roman" w:eastAsia="Times New Roman" w:hAnsi="Times New Roman" w:cs="Times New Roman"/>
                <w:position w:val="0"/>
                <w:sz w:val="24"/>
                <w:szCs w:val="24"/>
                <w:lang w:val="en-ID" w:eastAsia="en-ID"/>
              </w:rPr>
            </w:pPr>
            <w:r w:rsidRPr="00F32F42">
              <w:rPr>
                <w:rFonts w:ascii="Times New Roman" w:eastAsia="Times New Roman" w:hAnsi="Times New Roman" w:cs="Times New Roman"/>
                <w:color w:val="000000"/>
                <w:position w:val="0"/>
                <w:lang w:val="en-ID" w:eastAsia="en-ID"/>
              </w:rPr>
              <w:t>Rigor cycle: research</w:t>
            </w:r>
          </w:p>
          <w:p w14:paraId="17B5627F" w14:textId="77777777" w:rsidR="00F32F42" w:rsidRPr="00F32F42" w:rsidRDefault="00F32F42" w:rsidP="00F32F42">
            <w:pPr>
              <w:suppressAutoHyphens w:val="0"/>
              <w:ind w:leftChars="0" w:left="0" w:firstLineChars="0" w:firstLine="0"/>
              <w:textDirection w:val="lrTb"/>
              <w:textAlignment w:val="auto"/>
              <w:outlineLvl w:val="9"/>
              <w:rPr>
                <w:rFonts w:ascii="Times New Roman" w:eastAsia="Times New Roman" w:hAnsi="Times New Roman" w:cs="Times New Roman"/>
                <w:position w:val="0"/>
                <w:sz w:val="24"/>
                <w:szCs w:val="24"/>
                <w:lang w:val="en-ID" w:eastAsia="en-ID"/>
              </w:rPr>
            </w:pPr>
            <w:r w:rsidRPr="00F32F42">
              <w:rPr>
                <w:rFonts w:ascii="Times New Roman" w:eastAsia="Times New Roman" w:hAnsi="Times New Roman" w:cs="Times New Roman"/>
                <w:color w:val="000000"/>
                <w:position w:val="0"/>
                <w:lang w:val="en-ID" w:eastAsia="en-ID"/>
              </w:rPr>
              <w:t>contribution and communicating</w:t>
            </w:r>
          </w:p>
          <w:p w14:paraId="24906F17" w14:textId="77777777" w:rsidR="00F32F42" w:rsidRPr="00F32F42" w:rsidRDefault="00F32F42" w:rsidP="00F32F42">
            <w:pPr>
              <w:suppressAutoHyphens w:val="0"/>
              <w:ind w:leftChars="0" w:left="0" w:firstLineChars="0" w:firstLine="0"/>
              <w:textDirection w:val="lrTb"/>
              <w:textAlignment w:val="auto"/>
              <w:outlineLvl w:val="9"/>
              <w:rPr>
                <w:rFonts w:ascii="Times New Roman" w:eastAsia="Times New Roman" w:hAnsi="Times New Roman" w:cs="Times New Roman"/>
                <w:position w:val="0"/>
                <w:sz w:val="24"/>
                <w:szCs w:val="24"/>
                <w:lang w:val="en-ID" w:eastAsia="en-ID"/>
              </w:rPr>
            </w:pPr>
            <w:r w:rsidRPr="00F32F42">
              <w:rPr>
                <w:rFonts w:ascii="Times New Roman" w:eastAsia="Times New Roman" w:hAnsi="Times New Roman" w:cs="Times New Roman"/>
                <w:color w:val="000000"/>
                <w:position w:val="0"/>
                <w:lang w:val="en-ID" w:eastAsia="en-ID"/>
              </w:rPr>
              <w:t>of the developed artefact</w:t>
            </w:r>
          </w:p>
        </w:tc>
        <w:tc>
          <w:tcPr>
            <w:tcW w:w="6089" w:type="dxa"/>
            <w:hideMark/>
          </w:tcPr>
          <w:p w14:paraId="54028DBC" w14:textId="77777777" w:rsidR="00F32F42" w:rsidRPr="00F32F42" w:rsidRDefault="00F32F42" w:rsidP="00F32F42">
            <w:pPr>
              <w:suppressAutoHyphens w:val="0"/>
              <w:ind w:leftChars="0" w:left="0" w:firstLineChars="0" w:firstLine="0"/>
              <w:textDirection w:val="lrTb"/>
              <w:textAlignment w:val="auto"/>
              <w:outlineLvl w:val="9"/>
              <w:rPr>
                <w:rFonts w:ascii="Times New Roman" w:eastAsia="Times New Roman" w:hAnsi="Times New Roman" w:cs="Times New Roman"/>
                <w:position w:val="0"/>
                <w:sz w:val="24"/>
                <w:szCs w:val="24"/>
                <w:lang w:val="en-ID" w:eastAsia="en-ID"/>
              </w:rPr>
            </w:pPr>
            <w:r w:rsidRPr="00F32F42">
              <w:rPr>
                <w:rFonts w:ascii="Times New Roman" w:eastAsia="Times New Roman" w:hAnsi="Times New Roman" w:cs="Times New Roman"/>
                <w:color w:val="000000"/>
                <w:position w:val="0"/>
                <w:u w:val="single"/>
                <w:lang w:val="en-ID" w:eastAsia="en-ID"/>
              </w:rPr>
              <w:t>Stage 4: Research contribution</w:t>
            </w:r>
          </w:p>
          <w:p w14:paraId="010450F9" w14:textId="77777777" w:rsidR="00F32F42" w:rsidRPr="00F32F42" w:rsidRDefault="00F32F42" w:rsidP="00530F19">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ID" w:eastAsia="en-ID"/>
              </w:rPr>
            </w:pPr>
            <w:r w:rsidRPr="00F32F42">
              <w:rPr>
                <w:rFonts w:ascii="Times New Roman" w:eastAsia="Times New Roman" w:hAnsi="Times New Roman" w:cs="Times New Roman"/>
                <w:color w:val="000000"/>
                <w:position w:val="0"/>
                <w:lang w:val="en-ID" w:eastAsia="en-ID"/>
              </w:rPr>
              <w:t>This research contributes to the development of the infrastructure rental system at the West Papua Education Quality Assurance Institute (BPMP), making it more effective in informing people about the rental procedures and quickly accessing information about the facilities without physically visiting the location, solely through the application. Additionally, this paper can contribute to and provide new innovations in further related research development.</w:t>
            </w:r>
          </w:p>
          <w:p w14:paraId="145A6856" w14:textId="77777777" w:rsidR="00F32F42" w:rsidRPr="00F32F42" w:rsidRDefault="00F32F42" w:rsidP="00F32F42">
            <w:pPr>
              <w:suppressAutoHyphens w:val="0"/>
              <w:ind w:leftChars="0" w:left="0" w:firstLineChars="0" w:firstLine="0"/>
              <w:textDirection w:val="lrTb"/>
              <w:textAlignment w:val="auto"/>
              <w:outlineLvl w:val="9"/>
              <w:rPr>
                <w:rFonts w:ascii="Times New Roman" w:eastAsia="Times New Roman" w:hAnsi="Times New Roman" w:cs="Times New Roman"/>
                <w:position w:val="0"/>
                <w:sz w:val="24"/>
                <w:szCs w:val="24"/>
                <w:lang w:val="en-ID" w:eastAsia="en-ID"/>
              </w:rPr>
            </w:pPr>
            <w:r w:rsidRPr="00F32F42">
              <w:rPr>
                <w:rFonts w:ascii="Times New Roman" w:eastAsia="Times New Roman" w:hAnsi="Times New Roman" w:cs="Times New Roman"/>
                <w:color w:val="000000"/>
                <w:position w:val="0"/>
                <w:u w:val="single"/>
                <w:lang w:val="en-ID" w:eastAsia="en-ID"/>
              </w:rPr>
              <w:t>Stage 7: Communication of research</w:t>
            </w:r>
          </w:p>
          <w:p w14:paraId="6B616B0B" w14:textId="77777777" w:rsidR="00F32F42" w:rsidRPr="00F32F42" w:rsidRDefault="00F32F42" w:rsidP="00530F19">
            <w:pPr>
              <w:suppressAutoHyphens w:val="0"/>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ID" w:eastAsia="en-ID"/>
              </w:rPr>
            </w:pPr>
            <w:r w:rsidRPr="00F32F42">
              <w:rPr>
                <w:rFonts w:ascii="Times New Roman" w:eastAsia="Times New Roman" w:hAnsi="Times New Roman" w:cs="Times New Roman"/>
                <w:color w:val="000000"/>
                <w:position w:val="0"/>
                <w:lang w:val="en-ID" w:eastAsia="en-ID"/>
              </w:rPr>
              <w:t>At this stage, this research will be presented to the West Papua BPMP through system testing and journals. This includes initial developments as presented in this paper. The aim is also to gather feedback for the refinement of the artifact to be developed later.</w:t>
            </w:r>
          </w:p>
        </w:tc>
      </w:tr>
    </w:tbl>
    <w:p w14:paraId="1C830AF1" w14:textId="77777777" w:rsidR="00F82C02" w:rsidRPr="00BD4F64" w:rsidRDefault="00F82C02" w:rsidP="00DC2D38">
      <w:pPr>
        <w:spacing w:after="0" w:line="240" w:lineRule="auto"/>
        <w:ind w:leftChars="0" w:left="0" w:firstLineChars="0" w:firstLine="0"/>
        <w:rPr>
          <w:rFonts w:ascii="Times New Roman" w:eastAsia="Times New Roman" w:hAnsi="Times New Roman" w:cs="Times New Roman"/>
          <w:bCs/>
          <w:sz w:val="24"/>
          <w:szCs w:val="24"/>
        </w:rPr>
      </w:pPr>
    </w:p>
    <w:p w14:paraId="5825764F" w14:textId="77777777" w:rsidR="00E65FCD" w:rsidRDefault="00E65FCD" w:rsidP="00271DE4">
      <w:pPr>
        <w:spacing w:after="0" w:line="240" w:lineRule="auto"/>
        <w:ind w:leftChars="0" w:left="0" w:firstLineChars="0" w:firstLine="0"/>
        <w:rPr>
          <w:rFonts w:ascii="Times New Roman" w:eastAsia="Times New Roman" w:hAnsi="Times New Roman" w:cs="Times New Roman"/>
          <w:b/>
          <w:sz w:val="24"/>
          <w:szCs w:val="24"/>
        </w:rPr>
      </w:pPr>
      <w:r w:rsidRPr="00E65FCD">
        <w:rPr>
          <w:rFonts w:ascii="Times New Roman" w:eastAsia="Times New Roman" w:hAnsi="Times New Roman" w:cs="Times New Roman"/>
          <w:b/>
          <w:sz w:val="24"/>
          <w:szCs w:val="24"/>
        </w:rPr>
        <w:t>RESULTS AND DISCUSSION</w:t>
      </w:r>
    </w:p>
    <w:p w14:paraId="5B4F77BE" w14:textId="65F7D7AA" w:rsidR="00FA6232" w:rsidRPr="00271DE4" w:rsidRDefault="00E65FCD" w:rsidP="00271DE4">
      <w:pPr>
        <w:spacing w:after="0" w:line="240" w:lineRule="auto"/>
        <w:ind w:leftChars="0" w:left="0" w:firstLineChars="0" w:firstLine="0"/>
        <w:rPr>
          <w:rFonts w:ascii="Times New Roman" w:eastAsia="Times New Roman" w:hAnsi="Times New Roman" w:cs="Times New Roman"/>
          <w:b/>
          <w:sz w:val="24"/>
          <w:szCs w:val="24"/>
        </w:rPr>
      </w:pPr>
      <w:r w:rsidRPr="00E65FCD">
        <w:rPr>
          <w:rFonts w:ascii="Times New Roman" w:eastAsia="Times New Roman" w:hAnsi="Times New Roman" w:cs="Times New Roman"/>
          <w:b/>
          <w:sz w:val="24"/>
          <w:szCs w:val="24"/>
        </w:rPr>
        <w:t>System Design and Development</w:t>
      </w:r>
    </w:p>
    <w:p w14:paraId="5FEB8685" w14:textId="180DD71C" w:rsidR="00271DE4" w:rsidRDefault="00E65FCD" w:rsidP="00E951C6">
      <w:pPr>
        <w:spacing w:after="0" w:line="240" w:lineRule="auto"/>
        <w:ind w:left="-2" w:firstLineChars="0" w:firstLine="711"/>
        <w:jc w:val="both"/>
        <w:rPr>
          <w:rFonts w:ascii="Times New Roman" w:eastAsia="Times New Roman" w:hAnsi="Times New Roman" w:cs="Times New Roman"/>
          <w:bCs/>
          <w:sz w:val="24"/>
          <w:szCs w:val="24"/>
        </w:rPr>
      </w:pPr>
      <w:r w:rsidRPr="00E65FCD">
        <w:rPr>
          <w:rFonts w:ascii="Times New Roman" w:eastAsia="Times New Roman" w:hAnsi="Times New Roman" w:cs="Times New Roman"/>
          <w:sz w:val="24"/>
          <w:szCs w:val="24"/>
        </w:rPr>
        <w:t xml:space="preserve">This </w:t>
      </w:r>
      <w:r w:rsidR="00127790">
        <w:rPr>
          <w:rFonts w:ascii="Times New Roman" w:eastAsia="Times New Roman" w:hAnsi="Times New Roman" w:cs="Times New Roman"/>
          <w:sz w:val="24"/>
          <w:szCs w:val="24"/>
        </w:rPr>
        <w:t>Infrastructure</w:t>
      </w:r>
      <w:r w:rsidRPr="00E65FCD">
        <w:rPr>
          <w:rFonts w:ascii="Times New Roman" w:eastAsia="Times New Roman" w:hAnsi="Times New Roman" w:cs="Times New Roman"/>
          <w:sz w:val="24"/>
          <w:szCs w:val="24"/>
        </w:rPr>
        <w:t xml:space="preserve"> Rental application utilizes Firebase as its database. It consists of four menus accessible to all users: Home, displaying available facilities; Contact, showcasing admin contacts; History, presenting past </w:t>
      </w:r>
      <w:r w:rsidR="00127790">
        <w:rPr>
          <w:rFonts w:ascii="Times New Roman" w:eastAsia="Times New Roman" w:hAnsi="Times New Roman" w:cs="Times New Roman"/>
          <w:sz w:val="24"/>
          <w:szCs w:val="24"/>
        </w:rPr>
        <w:t>Infrastructure</w:t>
      </w:r>
      <w:r w:rsidRPr="00E65FCD">
        <w:rPr>
          <w:rFonts w:ascii="Times New Roman" w:eastAsia="Times New Roman" w:hAnsi="Times New Roman" w:cs="Times New Roman"/>
          <w:sz w:val="24"/>
          <w:szCs w:val="24"/>
        </w:rPr>
        <w:t xml:space="preserve"> bookings; and Profile, exhibiting user account data. The application serves three main functions</w:t>
      </w:r>
      <w:r w:rsidR="00271DE4">
        <w:rPr>
          <w:rFonts w:ascii="Times New Roman" w:eastAsia="Times New Roman" w:hAnsi="Times New Roman" w:cs="Times New Roman"/>
          <w:bCs/>
          <w:sz w:val="24"/>
          <w:szCs w:val="24"/>
        </w:rPr>
        <w:t>:</w:t>
      </w:r>
    </w:p>
    <w:p w14:paraId="290238A7" w14:textId="48061495" w:rsidR="00D96F7C" w:rsidRPr="00B63664" w:rsidRDefault="00E65FCD" w:rsidP="00B63664">
      <w:pPr>
        <w:pStyle w:val="ListParagraph"/>
        <w:numPr>
          <w:ilvl w:val="0"/>
          <w:numId w:val="11"/>
        </w:numPr>
        <w:spacing w:after="0" w:line="240" w:lineRule="auto"/>
        <w:ind w:leftChars="0" w:firstLineChars="0"/>
        <w:jc w:val="both"/>
        <w:rPr>
          <w:rFonts w:ascii="Times New Roman" w:eastAsia="Times New Roman" w:hAnsi="Times New Roman" w:cs="Times New Roman"/>
          <w:bCs/>
          <w:sz w:val="24"/>
          <w:szCs w:val="24"/>
        </w:rPr>
      </w:pPr>
      <w:r w:rsidRPr="00B63664">
        <w:rPr>
          <w:rFonts w:ascii="Times New Roman" w:eastAsia="Times New Roman" w:hAnsi="Times New Roman" w:cs="Times New Roman"/>
          <w:bCs/>
          <w:sz w:val="24"/>
          <w:szCs w:val="24"/>
        </w:rPr>
        <w:t>Viewing infrastructure information</w:t>
      </w:r>
    </w:p>
    <w:p w14:paraId="4C119A66" w14:textId="5F9F90FB" w:rsidR="007E0AC8" w:rsidRDefault="00E65FCD" w:rsidP="00AB4287">
      <w:pPr>
        <w:spacing w:after="0" w:line="240" w:lineRule="auto"/>
        <w:ind w:left="-2" w:firstLineChars="0" w:firstLine="711"/>
        <w:jc w:val="both"/>
        <w:rPr>
          <w:rFonts w:ascii="Times New Roman" w:eastAsia="Times New Roman" w:hAnsi="Times New Roman" w:cs="Times New Roman"/>
          <w:bCs/>
          <w:sz w:val="24"/>
          <w:szCs w:val="24"/>
        </w:rPr>
      </w:pPr>
      <w:r w:rsidRPr="00E65FCD">
        <w:rPr>
          <w:rFonts w:ascii="Times New Roman" w:eastAsia="Times New Roman" w:hAnsi="Times New Roman" w:cs="Times New Roman"/>
          <w:bCs/>
          <w:sz w:val="24"/>
          <w:szCs w:val="24"/>
        </w:rPr>
        <w:t xml:space="preserve">The initial interface shown in Figure 3 contains various information about the facilities available for rent by the West Papua Education Quality Assurance Institute (BPMP). In the user application, users can view details such as the name of the </w:t>
      </w:r>
      <w:r w:rsidR="00127790">
        <w:rPr>
          <w:rFonts w:ascii="Times New Roman" w:eastAsia="Times New Roman" w:hAnsi="Times New Roman" w:cs="Times New Roman"/>
          <w:bCs/>
          <w:sz w:val="24"/>
          <w:szCs w:val="24"/>
        </w:rPr>
        <w:t>Infrastructure</w:t>
      </w:r>
      <w:r w:rsidRPr="00E65FCD">
        <w:rPr>
          <w:rFonts w:ascii="Times New Roman" w:eastAsia="Times New Roman" w:hAnsi="Times New Roman" w:cs="Times New Roman"/>
          <w:bCs/>
          <w:sz w:val="24"/>
          <w:szCs w:val="24"/>
        </w:rPr>
        <w:t xml:space="preserve">, description, amenities, and pricing. The admin, on the other hand, has the capability to modify, add, and delete </w:t>
      </w:r>
      <w:r w:rsidR="00127790">
        <w:rPr>
          <w:rFonts w:ascii="Times New Roman" w:eastAsia="Times New Roman" w:hAnsi="Times New Roman" w:cs="Times New Roman"/>
          <w:bCs/>
          <w:sz w:val="24"/>
          <w:szCs w:val="24"/>
        </w:rPr>
        <w:t>Infrastructure</w:t>
      </w:r>
      <w:r w:rsidRPr="00E65FCD">
        <w:rPr>
          <w:rFonts w:ascii="Times New Roman" w:eastAsia="Times New Roman" w:hAnsi="Times New Roman" w:cs="Times New Roman"/>
          <w:bCs/>
          <w:sz w:val="24"/>
          <w:szCs w:val="24"/>
        </w:rPr>
        <w:t xml:space="preserve"> data</w:t>
      </w:r>
      <w:r w:rsidR="007E0AC8" w:rsidRPr="007E0AC8">
        <w:rPr>
          <w:rFonts w:ascii="Times New Roman" w:eastAsia="Times New Roman" w:hAnsi="Times New Roman" w:cs="Times New Roman"/>
          <w:bCs/>
          <w:sz w:val="24"/>
          <w:szCs w:val="24"/>
        </w:rPr>
        <w:t>.</w:t>
      </w:r>
    </w:p>
    <w:tbl>
      <w:tblPr>
        <w:tblStyle w:val="TableGrid"/>
        <w:tblW w:w="0" w:type="auto"/>
        <w:jc w:val="center"/>
        <w:tblLook w:val="04A0" w:firstRow="1" w:lastRow="0" w:firstColumn="1" w:lastColumn="0" w:noHBand="0" w:noVBand="1"/>
      </w:tblPr>
      <w:tblGrid>
        <w:gridCol w:w="2316"/>
        <w:gridCol w:w="2359"/>
      </w:tblGrid>
      <w:tr w:rsidR="00356895" w14:paraId="72721CED" w14:textId="77777777" w:rsidTr="00356895">
        <w:trPr>
          <w:trHeight w:val="4071"/>
          <w:jc w:val="center"/>
        </w:trPr>
        <w:tc>
          <w:tcPr>
            <w:tcW w:w="2316" w:type="dxa"/>
          </w:tcPr>
          <w:p w14:paraId="636AC179" w14:textId="4E56D948" w:rsidR="00356895" w:rsidRDefault="00356895" w:rsidP="007E0AC8">
            <w:pPr>
              <w:ind w:leftChars="0" w:left="0" w:firstLineChars="0" w:firstLine="0"/>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lastRenderedPageBreak/>
              <w:drawing>
                <wp:inline distT="0" distB="0" distL="0" distR="0" wp14:anchorId="74DA7E3D" wp14:editId="7D199749">
                  <wp:extent cx="1152525" cy="2460054"/>
                  <wp:effectExtent l="0" t="0" r="0" b="0"/>
                  <wp:docPr id="475380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8611" cy="2515734"/>
                          </a:xfrm>
                          <a:prstGeom prst="rect">
                            <a:avLst/>
                          </a:prstGeom>
                          <a:noFill/>
                          <a:ln>
                            <a:noFill/>
                          </a:ln>
                        </pic:spPr>
                      </pic:pic>
                    </a:graphicData>
                  </a:graphic>
                </wp:inline>
              </w:drawing>
            </w:r>
          </w:p>
        </w:tc>
        <w:tc>
          <w:tcPr>
            <w:tcW w:w="2359" w:type="dxa"/>
          </w:tcPr>
          <w:p w14:paraId="118D3D37" w14:textId="2570656C" w:rsidR="00356895" w:rsidRDefault="00356895" w:rsidP="007E0AC8">
            <w:pPr>
              <w:ind w:leftChars="0" w:left="0" w:firstLineChars="0" w:firstLine="0"/>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inline distT="0" distB="0" distL="0" distR="0" wp14:anchorId="63EFAA7D" wp14:editId="69534AAC">
                  <wp:extent cx="1144160" cy="2447925"/>
                  <wp:effectExtent l="0" t="0" r="0" b="0"/>
                  <wp:docPr id="20945273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4220" cy="2512238"/>
                          </a:xfrm>
                          <a:prstGeom prst="rect">
                            <a:avLst/>
                          </a:prstGeom>
                          <a:noFill/>
                          <a:ln>
                            <a:noFill/>
                          </a:ln>
                        </pic:spPr>
                      </pic:pic>
                    </a:graphicData>
                  </a:graphic>
                </wp:inline>
              </w:drawing>
            </w:r>
          </w:p>
        </w:tc>
      </w:tr>
    </w:tbl>
    <w:p w14:paraId="490B4A9E" w14:textId="322B22B6" w:rsidR="007E0AC8" w:rsidRPr="007E0AC8" w:rsidRDefault="008A18AB" w:rsidP="00356895">
      <w:pPr>
        <w:pStyle w:val="Caption"/>
        <w:ind w:leftChars="0" w:left="0" w:firstLineChars="0" w:firstLine="0"/>
        <w:jc w:val="center"/>
        <w:rPr>
          <w:rFonts w:ascii="Times New Roman" w:hAnsi="Times New Roman" w:cs="Times New Roman"/>
          <w:i w:val="0"/>
          <w:iCs w:val="0"/>
          <w:color w:val="auto"/>
          <w:sz w:val="22"/>
          <w:szCs w:val="22"/>
        </w:rPr>
      </w:pPr>
      <w:r>
        <w:rPr>
          <w:rFonts w:ascii="Times New Roman" w:hAnsi="Times New Roman" w:cs="Times New Roman"/>
          <w:b/>
          <w:bCs/>
          <w:i w:val="0"/>
          <w:iCs w:val="0"/>
          <w:color w:val="auto"/>
          <w:sz w:val="22"/>
          <w:szCs w:val="22"/>
        </w:rPr>
        <w:t>Figure</w:t>
      </w:r>
      <w:r w:rsidR="007E0AC8" w:rsidRPr="007E0AC8">
        <w:rPr>
          <w:rFonts w:ascii="Times New Roman" w:hAnsi="Times New Roman" w:cs="Times New Roman"/>
          <w:b/>
          <w:bCs/>
          <w:i w:val="0"/>
          <w:iCs w:val="0"/>
          <w:color w:val="auto"/>
          <w:sz w:val="22"/>
          <w:szCs w:val="22"/>
        </w:rPr>
        <w:t xml:space="preserve"> 3.</w:t>
      </w:r>
      <w:r w:rsidR="007E0AC8" w:rsidRPr="007E0AC8">
        <w:rPr>
          <w:rFonts w:ascii="Times New Roman" w:hAnsi="Times New Roman" w:cs="Times New Roman"/>
          <w:i w:val="0"/>
          <w:iCs w:val="0"/>
          <w:color w:val="auto"/>
          <w:sz w:val="22"/>
          <w:szCs w:val="22"/>
        </w:rPr>
        <w:t xml:space="preserve"> </w:t>
      </w:r>
      <w:r w:rsidRPr="008A18AB">
        <w:rPr>
          <w:rFonts w:ascii="Times New Roman" w:hAnsi="Times New Roman" w:cs="Times New Roman"/>
          <w:i w:val="0"/>
          <w:iCs w:val="0"/>
          <w:color w:val="auto"/>
          <w:sz w:val="22"/>
          <w:szCs w:val="22"/>
        </w:rPr>
        <w:t>Infrastructure Information Display</w:t>
      </w:r>
    </w:p>
    <w:p w14:paraId="6BF69206" w14:textId="4E2310E5" w:rsidR="007E0AC8" w:rsidRPr="00B63664" w:rsidRDefault="00E65FCD" w:rsidP="00B63664">
      <w:pPr>
        <w:pStyle w:val="ListParagraph"/>
        <w:numPr>
          <w:ilvl w:val="0"/>
          <w:numId w:val="11"/>
        </w:numPr>
        <w:spacing w:after="0" w:line="240" w:lineRule="auto"/>
        <w:ind w:leftChars="0" w:firstLineChars="0"/>
        <w:jc w:val="both"/>
        <w:rPr>
          <w:rFonts w:ascii="Times New Roman" w:hAnsi="Times New Roman" w:cs="Times New Roman"/>
          <w:sz w:val="24"/>
          <w:szCs w:val="24"/>
        </w:rPr>
      </w:pPr>
      <w:r w:rsidRPr="00B63664">
        <w:rPr>
          <w:rFonts w:ascii="Times New Roman" w:hAnsi="Times New Roman" w:cs="Times New Roman"/>
          <w:sz w:val="24"/>
          <w:szCs w:val="24"/>
        </w:rPr>
        <w:t>To reserve facilities</w:t>
      </w:r>
    </w:p>
    <w:p w14:paraId="0FBB9DFA" w14:textId="4DE9A8BA" w:rsidR="007E0AC8" w:rsidRDefault="00E65FCD" w:rsidP="00AB4287">
      <w:pPr>
        <w:spacing w:line="240" w:lineRule="auto"/>
        <w:ind w:left="-2" w:firstLineChars="296" w:firstLine="710"/>
        <w:jc w:val="both"/>
        <w:rPr>
          <w:rFonts w:ascii="Times New Roman" w:hAnsi="Times New Roman" w:cs="Times New Roman"/>
          <w:sz w:val="24"/>
          <w:szCs w:val="24"/>
        </w:rPr>
      </w:pPr>
      <w:r w:rsidRPr="00E65FCD">
        <w:rPr>
          <w:rFonts w:ascii="Times New Roman" w:hAnsi="Times New Roman" w:cs="Times New Roman"/>
          <w:sz w:val="24"/>
          <w:szCs w:val="24"/>
        </w:rPr>
        <w:t xml:space="preserve">In the message display shown in Figure 4, users can book facilities by selecting </w:t>
      </w:r>
      <w:r w:rsidR="00127790">
        <w:rPr>
          <w:rFonts w:ascii="Times New Roman" w:hAnsi="Times New Roman" w:cs="Times New Roman"/>
          <w:sz w:val="24"/>
          <w:szCs w:val="24"/>
        </w:rPr>
        <w:t>Infrastructure</w:t>
      </w:r>
      <w:r w:rsidRPr="00E65FCD">
        <w:rPr>
          <w:rFonts w:ascii="Times New Roman" w:hAnsi="Times New Roman" w:cs="Times New Roman"/>
          <w:sz w:val="24"/>
          <w:szCs w:val="24"/>
        </w:rPr>
        <w:t xml:space="preserve"> information, and within it, there will be a button directing them to the reservation data entry page to be submitted</w:t>
      </w:r>
      <w:r w:rsidR="007E0AC8" w:rsidRPr="007E0AC8">
        <w:rPr>
          <w:rFonts w:ascii="Times New Roman" w:hAnsi="Times New Roman" w:cs="Times New Roman"/>
          <w:sz w:val="24"/>
          <w:szCs w:val="24"/>
        </w:rPr>
        <w:t>.</w:t>
      </w:r>
    </w:p>
    <w:p w14:paraId="37D96D20" w14:textId="77777777" w:rsidR="00887915" w:rsidRDefault="00887915" w:rsidP="00887915">
      <w:pPr>
        <w:keepNext/>
        <w:spacing w:line="240" w:lineRule="auto"/>
        <w:ind w:left="-2" w:firstLineChars="236" w:firstLine="566"/>
        <w:jc w:val="center"/>
      </w:pPr>
      <w:r>
        <w:rPr>
          <w:rFonts w:ascii="Times New Roman" w:hAnsi="Times New Roman" w:cs="Times New Roman"/>
          <w:noProof/>
          <w:sz w:val="24"/>
          <w:szCs w:val="24"/>
        </w:rPr>
        <w:drawing>
          <wp:inline distT="0" distB="0" distL="0" distR="0" wp14:anchorId="2C26F6A4" wp14:editId="1E364B73">
            <wp:extent cx="1438275" cy="3196464"/>
            <wp:effectExtent l="0" t="0" r="0" b="4445"/>
            <wp:docPr id="4551592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9874" cy="3200019"/>
                    </a:xfrm>
                    <a:prstGeom prst="rect">
                      <a:avLst/>
                    </a:prstGeom>
                    <a:noFill/>
                    <a:ln>
                      <a:noFill/>
                    </a:ln>
                  </pic:spPr>
                </pic:pic>
              </a:graphicData>
            </a:graphic>
          </wp:inline>
        </w:drawing>
      </w:r>
    </w:p>
    <w:p w14:paraId="21790DF0" w14:textId="40D5E3BD" w:rsidR="00887915" w:rsidRDefault="00BD42A0" w:rsidP="00887915">
      <w:pPr>
        <w:pStyle w:val="Caption"/>
        <w:ind w:left="0" w:hanging="2"/>
        <w:jc w:val="center"/>
        <w:rPr>
          <w:rFonts w:ascii="Times New Roman" w:hAnsi="Times New Roman" w:cs="Times New Roman"/>
          <w:i w:val="0"/>
          <w:iCs w:val="0"/>
          <w:color w:val="auto"/>
          <w:sz w:val="22"/>
          <w:szCs w:val="22"/>
        </w:rPr>
      </w:pPr>
      <w:r>
        <w:rPr>
          <w:rFonts w:ascii="Times New Roman" w:hAnsi="Times New Roman" w:cs="Times New Roman"/>
          <w:b/>
          <w:bCs/>
          <w:i w:val="0"/>
          <w:iCs w:val="0"/>
          <w:color w:val="auto"/>
          <w:sz w:val="22"/>
          <w:szCs w:val="22"/>
        </w:rPr>
        <w:t xml:space="preserve">       </w:t>
      </w:r>
      <w:r w:rsidR="008A18AB">
        <w:rPr>
          <w:rFonts w:ascii="Times New Roman" w:hAnsi="Times New Roman" w:cs="Times New Roman"/>
          <w:b/>
          <w:bCs/>
          <w:i w:val="0"/>
          <w:iCs w:val="0"/>
          <w:color w:val="auto"/>
          <w:sz w:val="22"/>
          <w:szCs w:val="22"/>
        </w:rPr>
        <w:t>Figure</w:t>
      </w:r>
      <w:r w:rsidR="00887915" w:rsidRPr="00887915">
        <w:rPr>
          <w:rFonts w:ascii="Times New Roman" w:hAnsi="Times New Roman" w:cs="Times New Roman"/>
          <w:b/>
          <w:bCs/>
          <w:i w:val="0"/>
          <w:iCs w:val="0"/>
          <w:color w:val="auto"/>
          <w:sz w:val="22"/>
          <w:szCs w:val="22"/>
        </w:rPr>
        <w:t xml:space="preserve"> 4.</w:t>
      </w:r>
      <w:r w:rsidR="00887915">
        <w:rPr>
          <w:rFonts w:ascii="Times New Roman" w:hAnsi="Times New Roman" w:cs="Times New Roman"/>
          <w:b/>
          <w:bCs/>
          <w:i w:val="0"/>
          <w:iCs w:val="0"/>
          <w:color w:val="auto"/>
          <w:sz w:val="22"/>
          <w:szCs w:val="22"/>
        </w:rPr>
        <w:t xml:space="preserve"> </w:t>
      </w:r>
      <w:r w:rsidR="008A18AB">
        <w:rPr>
          <w:rFonts w:ascii="Times New Roman" w:hAnsi="Times New Roman" w:cs="Times New Roman"/>
          <w:i w:val="0"/>
          <w:iCs w:val="0"/>
          <w:color w:val="auto"/>
          <w:sz w:val="22"/>
          <w:szCs w:val="22"/>
        </w:rPr>
        <w:t>Message Display</w:t>
      </w:r>
    </w:p>
    <w:p w14:paraId="1562B7DD" w14:textId="11157C20" w:rsidR="007E0AC8" w:rsidRPr="00B63664" w:rsidRDefault="00E65FCD" w:rsidP="00B63664">
      <w:pPr>
        <w:pStyle w:val="ListParagraph"/>
        <w:numPr>
          <w:ilvl w:val="0"/>
          <w:numId w:val="11"/>
        </w:numPr>
        <w:spacing w:after="0" w:line="240" w:lineRule="auto"/>
        <w:ind w:leftChars="0" w:firstLineChars="0"/>
        <w:jc w:val="both"/>
        <w:rPr>
          <w:rFonts w:ascii="Times New Roman" w:hAnsi="Times New Roman" w:cs="Times New Roman"/>
          <w:sz w:val="24"/>
          <w:szCs w:val="24"/>
        </w:rPr>
      </w:pPr>
      <w:r w:rsidRPr="00B63664">
        <w:rPr>
          <w:rFonts w:ascii="Times New Roman" w:hAnsi="Times New Roman" w:cs="Times New Roman"/>
          <w:sz w:val="24"/>
          <w:szCs w:val="24"/>
        </w:rPr>
        <w:t>Viewing infrastructure booking data</w:t>
      </w:r>
    </w:p>
    <w:p w14:paraId="5F433160" w14:textId="4E2C8FA3" w:rsidR="007E0AC8" w:rsidRDefault="00E65FCD" w:rsidP="00616F01">
      <w:pPr>
        <w:spacing w:line="240" w:lineRule="auto"/>
        <w:ind w:leftChars="0" w:left="0" w:firstLineChars="0" w:firstLine="709"/>
        <w:jc w:val="both"/>
        <w:rPr>
          <w:rFonts w:ascii="Times New Roman" w:hAnsi="Times New Roman" w:cs="Times New Roman"/>
          <w:sz w:val="24"/>
          <w:szCs w:val="24"/>
        </w:rPr>
      </w:pPr>
      <w:r w:rsidRPr="00E65FCD">
        <w:rPr>
          <w:rFonts w:ascii="Times New Roman" w:hAnsi="Times New Roman" w:cs="Times New Roman"/>
          <w:sz w:val="24"/>
          <w:szCs w:val="24"/>
        </w:rPr>
        <w:t>In Figure 5, each account can only view the data of their own sent orders, unlike the admin who can see all the data of sent orders</w:t>
      </w:r>
      <w:r w:rsidR="007E0AC8" w:rsidRPr="007E0AC8">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2316"/>
        <w:gridCol w:w="2359"/>
      </w:tblGrid>
      <w:tr w:rsidR="00356895" w14:paraId="30300DDC" w14:textId="77777777" w:rsidTr="001B10D0">
        <w:trPr>
          <w:trHeight w:val="4071"/>
          <w:jc w:val="center"/>
        </w:trPr>
        <w:tc>
          <w:tcPr>
            <w:tcW w:w="2316" w:type="dxa"/>
          </w:tcPr>
          <w:p w14:paraId="6C40612A" w14:textId="134FA384" w:rsidR="00356895" w:rsidRDefault="00356895" w:rsidP="001B10D0">
            <w:pPr>
              <w:ind w:leftChars="0" w:left="0" w:firstLineChars="0" w:firstLine="0"/>
              <w:jc w:val="both"/>
              <w:rPr>
                <w:rFonts w:ascii="Times New Roman" w:eastAsia="Times New Roman" w:hAnsi="Times New Roman" w:cs="Times New Roman"/>
                <w:bCs/>
                <w:sz w:val="24"/>
                <w:szCs w:val="24"/>
              </w:rPr>
            </w:pPr>
            <w:r>
              <w:rPr>
                <w:rFonts w:ascii="Times New Roman" w:hAnsi="Times New Roman" w:cs="Times New Roman"/>
                <w:noProof/>
                <w:sz w:val="24"/>
                <w:szCs w:val="24"/>
              </w:rPr>
              <w:lastRenderedPageBreak/>
              <w:drawing>
                <wp:inline distT="0" distB="0" distL="0" distR="0" wp14:anchorId="7140BD4A" wp14:editId="2B40E315">
                  <wp:extent cx="1122895" cy="2495550"/>
                  <wp:effectExtent l="0" t="0" r="1270" b="0"/>
                  <wp:docPr id="3995853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3779" cy="2586411"/>
                          </a:xfrm>
                          <a:prstGeom prst="rect">
                            <a:avLst/>
                          </a:prstGeom>
                          <a:noFill/>
                          <a:ln>
                            <a:noFill/>
                          </a:ln>
                        </pic:spPr>
                      </pic:pic>
                    </a:graphicData>
                  </a:graphic>
                </wp:inline>
              </w:drawing>
            </w:r>
          </w:p>
        </w:tc>
        <w:tc>
          <w:tcPr>
            <w:tcW w:w="2359" w:type="dxa"/>
          </w:tcPr>
          <w:p w14:paraId="7CDC72E1" w14:textId="47567552" w:rsidR="00356895" w:rsidRDefault="00356895" w:rsidP="001B10D0">
            <w:pPr>
              <w:ind w:leftChars="0" w:left="0" w:firstLineChars="0" w:firstLine="0"/>
              <w:jc w:val="both"/>
              <w:rPr>
                <w:rFonts w:ascii="Times New Roman" w:eastAsia="Times New Roman" w:hAnsi="Times New Roman" w:cs="Times New Roman"/>
                <w:bCs/>
                <w:sz w:val="24"/>
                <w:szCs w:val="24"/>
              </w:rPr>
            </w:pPr>
            <w:r>
              <w:rPr>
                <w:rFonts w:ascii="Times New Roman" w:hAnsi="Times New Roman" w:cs="Times New Roman"/>
                <w:noProof/>
                <w:sz w:val="24"/>
                <w:szCs w:val="24"/>
              </w:rPr>
              <w:drawing>
                <wp:inline distT="0" distB="0" distL="0" distR="0" wp14:anchorId="5ADFAC6B" wp14:editId="4C68AA8C">
                  <wp:extent cx="1118609" cy="2486025"/>
                  <wp:effectExtent l="0" t="0" r="5715" b="0"/>
                  <wp:docPr id="16968244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4266" cy="2520822"/>
                          </a:xfrm>
                          <a:prstGeom prst="rect">
                            <a:avLst/>
                          </a:prstGeom>
                          <a:noFill/>
                          <a:ln>
                            <a:noFill/>
                          </a:ln>
                        </pic:spPr>
                      </pic:pic>
                    </a:graphicData>
                  </a:graphic>
                </wp:inline>
              </w:drawing>
            </w:r>
          </w:p>
        </w:tc>
      </w:tr>
    </w:tbl>
    <w:p w14:paraId="00E9DD93" w14:textId="7EEBAF28" w:rsidR="00887915" w:rsidRPr="008A18AB" w:rsidRDefault="008A18AB" w:rsidP="009A300E">
      <w:pPr>
        <w:pStyle w:val="Caption"/>
        <w:ind w:leftChars="0" w:left="0" w:firstLineChars="0" w:firstLine="0"/>
        <w:jc w:val="center"/>
        <w:rPr>
          <w:rFonts w:ascii="Times New Roman" w:hAnsi="Times New Roman" w:cs="Times New Roman"/>
          <w:i w:val="0"/>
          <w:iCs w:val="0"/>
          <w:color w:val="auto"/>
          <w:sz w:val="22"/>
          <w:szCs w:val="22"/>
        </w:rPr>
      </w:pPr>
      <w:r>
        <w:rPr>
          <w:rFonts w:ascii="Times New Roman" w:hAnsi="Times New Roman" w:cs="Times New Roman"/>
          <w:b/>
          <w:bCs/>
          <w:i w:val="0"/>
          <w:iCs w:val="0"/>
          <w:color w:val="auto"/>
          <w:sz w:val="22"/>
          <w:szCs w:val="22"/>
        </w:rPr>
        <w:t>Figure</w:t>
      </w:r>
      <w:r w:rsidR="00887915" w:rsidRPr="008A18AB">
        <w:rPr>
          <w:rFonts w:ascii="Times New Roman" w:hAnsi="Times New Roman" w:cs="Times New Roman"/>
          <w:b/>
          <w:bCs/>
          <w:i w:val="0"/>
          <w:iCs w:val="0"/>
          <w:color w:val="auto"/>
          <w:sz w:val="22"/>
          <w:szCs w:val="22"/>
        </w:rPr>
        <w:t xml:space="preserve"> </w:t>
      </w:r>
      <w:r w:rsidR="00C77FF7">
        <w:rPr>
          <w:rFonts w:ascii="Times New Roman" w:hAnsi="Times New Roman" w:cs="Times New Roman"/>
          <w:b/>
          <w:bCs/>
          <w:i w:val="0"/>
          <w:iCs w:val="0"/>
          <w:color w:val="auto"/>
          <w:sz w:val="22"/>
          <w:szCs w:val="22"/>
        </w:rPr>
        <w:t>5</w:t>
      </w:r>
      <w:r w:rsidR="00887915" w:rsidRPr="008A18AB">
        <w:rPr>
          <w:rFonts w:ascii="Times New Roman" w:hAnsi="Times New Roman" w:cs="Times New Roman"/>
          <w:b/>
          <w:bCs/>
          <w:i w:val="0"/>
          <w:iCs w:val="0"/>
          <w:color w:val="auto"/>
          <w:sz w:val="22"/>
          <w:szCs w:val="22"/>
        </w:rPr>
        <w:t>.</w:t>
      </w:r>
      <w:r w:rsidR="00887915" w:rsidRPr="008A18AB">
        <w:rPr>
          <w:rFonts w:ascii="Times New Roman" w:hAnsi="Times New Roman" w:cs="Times New Roman"/>
          <w:i w:val="0"/>
          <w:iCs w:val="0"/>
          <w:color w:val="auto"/>
          <w:sz w:val="22"/>
          <w:szCs w:val="22"/>
        </w:rPr>
        <w:t xml:space="preserve"> </w:t>
      </w:r>
      <w:r w:rsidRPr="008A18AB">
        <w:rPr>
          <w:rFonts w:ascii="Times New Roman" w:hAnsi="Times New Roman" w:cs="Times New Roman"/>
          <w:i w:val="0"/>
          <w:iCs w:val="0"/>
          <w:color w:val="auto"/>
          <w:sz w:val="22"/>
          <w:szCs w:val="22"/>
        </w:rPr>
        <w:t>Order Data Display</w:t>
      </w:r>
    </w:p>
    <w:p w14:paraId="6DDC3B51" w14:textId="400E9ADA" w:rsidR="00E65FCD" w:rsidRDefault="00E65FCD" w:rsidP="00D1781F">
      <w:pPr>
        <w:spacing w:after="0" w:line="240" w:lineRule="auto"/>
        <w:ind w:left="-2" w:firstLineChars="296" w:firstLine="710"/>
        <w:jc w:val="both"/>
        <w:rPr>
          <w:rFonts w:ascii="Times New Roman" w:hAnsi="Times New Roman" w:cs="Times New Roman"/>
          <w:sz w:val="24"/>
          <w:szCs w:val="24"/>
        </w:rPr>
      </w:pPr>
      <w:r w:rsidRPr="00E65FCD">
        <w:rPr>
          <w:rFonts w:ascii="Times New Roman" w:hAnsi="Times New Roman" w:cs="Times New Roman"/>
          <w:sz w:val="24"/>
          <w:szCs w:val="24"/>
        </w:rPr>
        <w:t>The Android application developed in this research is not yet available on the Play Store at the moment. To conduct evaluations, users will receive the application directly from the author for initial use. Afterward, they will be asked to fill out a provided questionnaire, the data from which will then be used in the SEM-PLS testing process</w:t>
      </w:r>
      <w:r w:rsidR="00E74827">
        <w:rPr>
          <w:rFonts w:ascii="Times New Roman" w:hAnsi="Times New Roman" w:cs="Times New Roman"/>
          <w:sz w:val="24"/>
          <w:szCs w:val="24"/>
        </w:rPr>
        <w:t>.</w:t>
      </w:r>
    </w:p>
    <w:p w14:paraId="60A3D590" w14:textId="77777777" w:rsidR="00D1781F" w:rsidRPr="009A300E" w:rsidRDefault="00D1781F" w:rsidP="00D1781F">
      <w:pPr>
        <w:spacing w:after="0" w:line="240" w:lineRule="auto"/>
        <w:ind w:left="-2" w:firstLineChars="296" w:firstLine="710"/>
        <w:jc w:val="both"/>
        <w:rPr>
          <w:rFonts w:ascii="Times New Roman" w:hAnsi="Times New Roman" w:cs="Times New Roman"/>
          <w:sz w:val="24"/>
          <w:szCs w:val="24"/>
        </w:rPr>
      </w:pPr>
    </w:p>
    <w:p w14:paraId="1B292A56" w14:textId="2858C89D" w:rsidR="009A70DC" w:rsidRPr="008911DF" w:rsidRDefault="00E80128" w:rsidP="009A70DC">
      <w:pPr>
        <w:spacing w:after="0" w:line="240" w:lineRule="auto"/>
        <w:ind w:left="-2" w:firstLineChars="0" w:firstLine="2"/>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w:t>
      </w:r>
    </w:p>
    <w:p w14:paraId="747EC6C8" w14:textId="23B467E0" w:rsidR="009A70DC" w:rsidRPr="00B63664" w:rsidRDefault="00E65FCD" w:rsidP="00B63664">
      <w:pPr>
        <w:pStyle w:val="ListParagraph"/>
        <w:numPr>
          <w:ilvl w:val="0"/>
          <w:numId w:val="12"/>
        </w:numPr>
        <w:spacing w:after="0" w:line="240" w:lineRule="auto"/>
        <w:ind w:leftChars="0" w:left="336" w:firstLineChars="0"/>
        <w:rPr>
          <w:rFonts w:ascii="Times New Roman" w:eastAsia="Times New Roman" w:hAnsi="Times New Roman" w:cs="Times New Roman"/>
          <w:bCs/>
          <w:sz w:val="24"/>
          <w:szCs w:val="24"/>
        </w:rPr>
      </w:pPr>
      <w:r w:rsidRPr="00B63664">
        <w:rPr>
          <w:rFonts w:ascii="Times New Roman" w:eastAsia="Times New Roman" w:hAnsi="Times New Roman" w:cs="Times New Roman"/>
          <w:bCs/>
          <w:sz w:val="24"/>
          <w:szCs w:val="24"/>
        </w:rPr>
        <w:t>Black Box Testing</w:t>
      </w:r>
    </w:p>
    <w:p w14:paraId="522FAD14" w14:textId="0B57831A" w:rsidR="007653C9" w:rsidRPr="007653C9" w:rsidRDefault="00375D29" w:rsidP="00616F01">
      <w:pPr>
        <w:spacing w:after="0" w:line="240" w:lineRule="auto"/>
        <w:ind w:left="-2" w:firstLineChars="296" w:firstLine="710"/>
        <w:jc w:val="both"/>
        <w:rPr>
          <w:rFonts w:ascii="Times New Roman" w:eastAsia="Times New Roman" w:hAnsi="Times New Roman" w:cs="Times New Roman"/>
          <w:bCs/>
          <w:sz w:val="24"/>
          <w:szCs w:val="24"/>
        </w:rPr>
      </w:pPr>
      <w:r w:rsidRPr="00375D29">
        <w:rPr>
          <w:rFonts w:ascii="Times New Roman" w:eastAsia="Times New Roman" w:hAnsi="Times New Roman" w:cs="Times New Roman"/>
          <w:sz w:val="24"/>
          <w:szCs w:val="24"/>
        </w:rPr>
        <w:t>The black box method enables the author to determine whether the software functions properly merely by observing the system's execution results</w:t>
      </w:r>
      <w:r w:rsidR="00985D81">
        <w:rPr>
          <w:rFonts w:ascii="Times New Roman" w:eastAsia="Times New Roman" w:hAnsi="Times New Roman" w:cs="Times New Roman"/>
          <w:sz w:val="24"/>
          <w:szCs w:val="24"/>
        </w:rPr>
        <w:t xml:space="preserve"> </w:t>
      </w:r>
      <w:r w:rsidR="00985D81">
        <w:rPr>
          <w:rFonts w:ascii="Times New Roman" w:eastAsia="Times New Roman" w:hAnsi="Times New Roman" w:cs="Times New Roman"/>
          <w:sz w:val="24"/>
          <w:szCs w:val="24"/>
        </w:rPr>
        <w:fldChar w:fldCharType="begin" w:fldLock="1"/>
      </w:r>
      <w:r w:rsidR="00FF666F">
        <w:rPr>
          <w:rFonts w:ascii="Times New Roman" w:eastAsia="Times New Roman" w:hAnsi="Times New Roman" w:cs="Times New Roman"/>
          <w:sz w:val="24"/>
          <w:szCs w:val="24"/>
        </w:rPr>
        <w:instrText>ADDIN CSL_CITATION {"citationItems":[{"id":"ITEM-1","itemData":{"DOI":"10.51158/tecnoscienza.v7i2.923","ISSN":"2541-3295","abstract":"Tanda Tangan Elektronik merupakan tanda tangan baik berupa cap tangan maupun simbol dalam bentuk digital. MI An-Nur Waraitama saat ini masih menggunakan penandatanganan bersifat manual untuk memverifikasi keaslian suatu dokumen. Penandatanganan dilakukan dengan menggunakan pulpen secara basah. Hal ini membutuhkan proses yang cukup panjang dan mudah untuk dimanipulasi, yang mana dapat menyebabkan keabsahan dari tanda tangan tersebut berkurang. Berdasarkan permasalahan tersebut, maka di bangunlah sebuah pengembangan sistem tanda tangan elektronik yang tertuang dalam sebuah penelitian berjudul implementasi tanda tangan elektronik menggunakan QR Code. Sistem yang dirancang dengan menggunakan Unified Modeling Language (UML) dan dikembangkan dengan metode pengembangan sistem berbasis web Rapid Application Development (RAD) menggunakan framework Laravel. Sistem yang dibangun mencakup 3 (tiga) entitas yakni Admin, Tata Uasaha (TU) dan Penandatangan. Hasil akhir dari sistem ini adalah membantu pihak MI An-Nur Waraitama dalam meningkatkan pelayanan khususnya pada proses tanda tangan yang dilakukan secara elekronik. Hal ini juga membantu dalam menjaga keabsahan tanda tangan dan keaslian dokumen.","author":[{"dropping-particle":"","family":"Saputra","given":"Eka","non-dropping-particle":"","parse-names":false,"suffix":""},{"dropping-particle":"","family":"Inan","given":"Dedi I.","non-dropping-particle":"","parse-names":false,"suffix":""},{"dropping-particle":"","family":"Juita","given":"Ratna","non-dropping-particle":"","parse-names":false,"suffix":""},{"dropping-particle":"","family":"Marini","given":"Lion F.","non-dropping-particle":"","parse-names":false,"suffix":""},{"dropping-particle":"","family":"Suhendra","given":"Christian D.","non-dropping-particle":"","parse-names":false,"suffix":""},{"dropping-particle":"","family":"Pangaribuan","given":"Bertha","non-dropping-particle":"","parse-names":false,"suffix":""}],"container-title":"Jurnal Tecnoscienza","id":"ITEM-1","issue":"2","issued":{"date-parts":[["2023"]]},"page":"252-267","title":"Tanda Tangan Elektronik Menggunakan Laravel 9 : Pengembangan dan Evaluasi","type":"article-journal","volume":"7"},"uris":["http://www.mendeley.com/documents/?uuid=0f6b03e4-4975-452c-92b1-880702fcff32"]}],"mendeley":{"formattedCitation":"[12]","plainTextFormattedCitation":"[12]","previouslyFormattedCitation":"[12]"},"properties":{"noteIndex":0},"schema":"https://github.com/citation-style-language/schema/raw/master/csl-citation.json"}</w:instrText>
      </w:r>
      <w:r w:rsidR="00985D81">
        <w:rPr>
          <w:rFonts w:ascii="Times New Roman" w:eastAsia="Times New Roman" w:hAnsi="Times New Roman" w:cs="Times New Roman"/>
          <w:sz w:val="24"/>
          <w:szCs w:val="24"/>
        </w:rPr>
        <w:fldChar w:fldCharType="separate"/>
      </w:r>
      <w:r w:rsidR="00985D81" w:rsidRPr="00985D81">
        <w:rPr>
          <w:rFonts w:ascii="Times New Roman" w:eastAsia="Times New Roman" w:hAnsi="Times New Roman" w:cs="Times New Roman"/>
          <w:noProof/>
          <w:sz w:val="24"/>
          <w:szCs w:val="24"/>
        </w:rPr>
        <w:t>[12]</w:t>
      </w:r>
      <w:r w:rsidR="00985D81">
        <w:rPr>
          <w:rFonts w:ascii="Times New Roman" w:eastAsia="Times New Roman" w:hAnsi="Times New Roman" w:cs="Times New Roman"/>
          <w:sz w:val="24"/>
          <w:szCs w:val="24"/>
        </w:rPr>
        <w:fldChar w:fldCharType="end"/>
      </w:r>
      <w:r w:rsidRPr="00375D29">
        <w:rPr>
          <w:rFonts w:ascii="Times New Roman" w:eastAsia="Times New Roman" w:hAnsi="Times New Roman" w:cs="Times New Roman"/>
          <w:sz w:val="24"/>
          <w:szCs w:val="24"/>
        </w:rPr>
        <w:t xml:space="preserve">. West Papua Education Quality Assurance Institute (BPMP) participated in the testing of the system. The testing results can be implemented because its functionality can achieve the application's intended objectives. </w:t>
      </w:r>
      <w:r w:rsidR="001A221D" w:rsidRPr="001A221D">
        <w:rPr>
          <w:rFonts w:ascii="Times New Roman" w:eastAsia="Times New Roman" w:hAnsi="Times New Roman" w:cs="Times New Roman"/>
          <w:sz w:val="24"/>
          <w:szCs w:val="24"/>
        </w:rPr>
        <w:t>The findings from the black box testing are depicted in the aforementioned Table 1</w:t>
      </w:r>
      <w:r w:rsidR="0034769F">
        <w:rPr>
          <w:rFonts w:ascii="Times New Roman" w:eastAsia="Times New Roman" w:hAnsi="Times New Roman" w:cs="Times New Roman"/>
          <w:bCs/>
          <w:sz w:val="24"/>
          <w:szCs w:val="24"/>
        </w:rPr>
        <w:t>.</w:t>
      </w:r>
    </w:p>
    <w:p w14:paraId="7428310C" w14:textId="2765C0FA" w:rsidR="00093002" w:rsidRPr="00B63664" w:rsidRDefault="00375D29" w:rsidP="00B63664">
      <w:pPr>
        <w:pStyle w:val="ListParagraph"/>
        <w:numPr>
          <w:ilvl w:val="0"/>
          <w:numId w:val="12"/>
        </w:numPr>
        <w:pBdr>
          <w:top w:val="nil"/>
          <w:left w:val="nil"/>
          <w:bottom w:val="nil"/>
          <w:right w:val="nil"/>
          <w:between w:val="nil"/>
        </w:pBdr>
        <w:spacing w:after="0" w:line="240" w:lineRule="auto"/>
        <w:ind w:leftChars="0" w:left="364" w:firstLineChars="0"/>
        <w:jc w:val="both"/>
        <w:rPr>
          <w:rFonts w:ascii="Times New Roman" w:eastAsia="Times New Roman" w:hAnsi="Times New Roman" w:cs="Times New Roman"/>
          <w:bCs/>
          <w:sz w:val="24"/>
          <w:szCs w:val="24"/>
        </w:rPr>
      </w:pPr>
      <w:r w:rsidRPr="00B63664">
        <w:rPr>
          <w:rFonts w:ascii="Times New Roman" w:eastAsia="Times New Roman" w:hAnsi="Times New Roman" w:cs="Times New Roman"/>
          <w:bCs/>
          <w:color w:val="000000"/>
          <w:sz w:val="24"/>
          <w:szCs w:val="24"/>
        </w:rPr>
        <w:t>SEM-PLS Test Results</w:t>
      </w:r>
    </w:p>
    <w:p w14:paraId="259386D2" w14:textId="76BD37BE" w:rsidR="00093002" w:rsidRDefault="00375D29" w:rsidP="00093002">
      <w:pPr>
        <w:pBdr>
          <w:top w:val="nil"/>
          <w:left w:val="nil"/>
          <w:bottom w:val="nil"/>
          <w:right w:val="nil"/>
          <w:between w:val="nil"/>
        </w:pBdr>
        <w:spacing w:after="0" w:line="240" w:lineRule="auto"/>
        <w:ind w:leftChars="0" w:left="0" w:firstLineChars="0" w:firstLine="567"/>
        <w:jc w:val="both"/>
        <w:rPr>
          <w:rFonts w:ascii="Times New Roman" w:eastAsia="Times New Roman" w:hAnsi="Times New Roman" w:cs="Times New Roman"/>
          <w:bCs/>
          <w:sz w:val="24"/>
          <w:szCs w:val="24"/>
        </w:rPr>
      </w:pPr>
      <w:r w:rsidRPr="00375D29">
        <w:rPr>
          <w:rFonts w:ascii="Times New Roman" w:eastAsia="Times New Roman" w:hAnsi="Times New Roman" w:cs="Times New Roman"/>
          <w:sz w:val="24"/>
          <w:szCs w:val="24"/>
        </w:rPr>
        <w:t>The author utilizes this model to examine and elucidate its influence on attitudes and behavioral intentions. This is accomplished through questionnaire distribution, and conducting validity testing, reliability testing, and hypothesis testing using Smart-PLS software</w:t>
      </w:r>
      <w:r w:rsidR="00EE4CC6">
        <w:rPr>
          <w:rFonts w:ascii="Times New Roman" w:eastAsia="Times New Roman" w:hAnsi="Times New Roman" w:cs="Times New Roman"/>
          <w:bCs/>
          <w:sz w:val="24"/>
          <w:szCs w:val="24"/>
        </w:rPr>
        <w:t>.</w:t>
      </w:r>
    </w:p>
    <w:p w14:paraId="16789F6B" w14:textId="21BAAC3F" w:rsidR="00A05333" w:rsidRDefault="00A05333" w:rsidP="00A05333">
      <w:pPr>
        <w:pBdr>
          <w:top w:val="nil"/>
          <w:left w:val="nil"/>
          <w:bottom w:val="nil"/>
          <w:right w:val="nil"/>
          <w:between w:val="nil"/>
        </w:pBdr>
        <w:spacing w:after="0" w:line="240" w:lineRule="auto"/>
        <w:ind w:leftChars="0" w:left="0" w:firstLineChars="0" w:firstLine="567"/>
        <w:jc w:val="center"/>
        <w:rPr>
          <w:rFonts w:ascii="Times New Roman" w:eastAsia="Times New Roman" w:hAnsi="Times New Roman" w:cs="Times New Roman"/>
          <w:bCs/>
          <w:sz w:val="24"/>
          <w:szCs w:val="24"/>
        </w:rPr>
      </w:pPr>
      <w:r w:rsidRPr="00A05333">
        <w:rPr>
          <w:rFonts w:ascii="Times New Roman" w:eastAsia="Times New Roman" w:hAnsi="Times New Roman" w:cs="Times New Roman"/>
          <w:bCs/>
          <w:noProof/>
          <w:sz w:val="24"/>
          <w:szCs w:val="24"/>
        </w:rPr>
        <w:drawing>
          <wp:inline distT="0" distB="0" distL="0" distR="0" wp14:anchorId="116EA696" wp14:editId="35E870A5">
            <wp:extent cx="2676588" cy="2543175"/>
            <wp:effectExtent l="0" t="0" r="9525" b="0"/>
            <wp:docPr id="160971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1026" name=""/>
                    <pic:cNvPicPr/>
                  </pic:nvPicPr>
                  <pic:blipFill>
                    <a:blip r:embed="rId17"/>
                    <a:stretch>
                      <a:fillRect/>
                    </a:stretch>
                  </pic:blipFill>
                  <pic:spPr>
                    <a:xfrm>
                      <a:off x="0" y="0"/>
                      <a:ext cx="2716197" cy="2580810"/>
                    </a:xfrm>
                    <a:prstGeom prst="rect">
                      <a:avLst/>
                    </a:prstGeom>
                  </pic:spPr>
                </pic:pic>
              </a:graphicData>
            </a:graphic>
          </wp:inline>
        </w:drawing>
      </w:r>
    </w:p>
    <w:p w14:paraId="77CEEE22" w14:textId="67F3F9D0" w:rsidR="00816DDF" w:rsidRDefault="00C57022" w:rsidP="00616F01">
      <w:pPr>
        <w:pStyle w:val="Caption"/>
        <w:spacing w:after="0"/>
        <w:ind w:left="0" w:hanging="2"/>
        <w:jc w:val="center"/>
        <w:rPr>
          <w:rFonts w:ascii="Times New Roman" w:hAnsi="Times New Roman" w:cs="Times New Roman"/>
          <w:i w:val="0"/>
          <w:iCs w:val="0"/>
          <w:color w:val="auto"/>
          <w:sz w:val="22"/>
          <w:szCs w:val="22"/>
        </w:rPr>
      </w:pPr>
      <w:r>
        <w:rPr>
          <w:rFonts w:ascii="Times New Roman" w:hAnsi="Times New Roman" w:cs="Times New Roman"/>
          <w:b/>
          <w:bCs/>
          <w:i w:val="0"/>
          <w:iCs w:val="0"/>
          <w:color w:val="auto"/>
          <w:sz w:val="22"/>
          <w:szCs w:val="22"/>
        </w:rPr>
        <w:t>Figure</w:t>
      </w:r>
      <w:r w:rsidR="00816DDF" w:rsidRPr="00A15FF4">
        <w:rPr>
          <w:rFonts w:ascii="Times New Roman" w:hAnsi="Times New Roman" w:cs="Times New Roman"/>
          <w:b/>
          <w:bCs/>
          <w:i w:val="0"/>
          <w:iCs w:val="0"/>
          <w:color w:val="auto"/>
          <w:sz w:val="22"/>
          <w:szCs w:val="22"/>
        </w:rPr>
        <w:t xml:space="preserve"> </w:t>
      </w:r>
      <w:r w:rsidR="00C77FF7">
        <w:rPr>
          <w:rFonts w:ascii="Times New Roman" w:hAnsi="Times New Roman" w:cs="Times New Roman"/>
          <w:b/>
          <w:bCs/>
          <w:i w:val="0"/>
          <w:iCs w:val="0"/>
          <w:color w:val="auto"/>
          <w:sz w:val="22"/>
          <w:szCs w:val="22"/>
        </w:rPr>
        <w:t>6</w:t>
      </w:r>
      <w:r w:rsidR="00816DDF" w:rsidRPr="00A15FF4">
        <w:rPr>
          <w:rFonts w:ascii="Times New Roman" w:hAnsi="Times New Roman" w:cs="Times New Roman"/>
          <w:b/>
          <w:bCs/>
          <w:i w:val="0"/>
          <w:iCs w:val="0"/>
          <w:color w:val="auto"/>
          <w:sz w:val="22"/>
          <w:szCs w:val="22"/>
        </w:rPr>
        <w:t>.</w:t>
      </w:r>
      <w:r w:rsidR="00816DDF" w:rsidRPr="00A15FF4">
        <w:rPr>
          <w:rFonts w:ascii="Times New Roman" w:hAnsi="Times New Roman" w:cs="Times New Roman"/>
          <w:i w:val="0"/>
          <w:iCs w:val="0"/>
          <w:color w:val="auto"/>
          <w:sz w:val="22"/>
          <w:szCs w:val="22"/>
        </w:rPr>
        <w:t xml:space="preserve"> SEM-PLS</w:t>
      </w:r>
    </w:p>
    <w:p w14:paraId="792747E8" w14:textId="67B4A344" w:rsidR="0041719F" w:rsidRDefault="00375D29" w:rsidP="00AB4287">
      <w:pPr>
        <w:pBdr>
          <w:top w:val="nil"/>
          <w:left w:val="nil"/>
          <w:bottom w:val="nil"/>
          <w:right w:val="nil"/>
          <w:between w:val="nil"/>
        </w:pBdr>
        <w:spacing w:after="0" w:line="240" w:lineRule="auto"/>
        <w:ind w:leftChars="0" w:firstLineChars="0" w:firstLine="710"/>
        <w:jc w:val="both"/>
        <w:rPr>
          <w:rFonts w:ascii="Times New Roman" w:eastAsia="Times New Roman" w:hAnsi="Times New Roman" w:cs="Times New Roman"/>
          <w:bCs/>
          <w:sz w:val="24"/>
          <w:szCs w:val="24"/>
        </w:rPr>
      </w:pPr>
      <w:r w:rsidRPr="00375D29">
        <w:rPr>
          <w:rFonts w:ascii="Times New Roman" w:eastAsia="Times New Roman" w:hAnsi="Times New Roman" w:cs="Times New Roman"/>
          <w:bCs/>
          <w:sz w:val="24"/>
          <w:szCs w:val="24"/>
        </w:rPr>
        <w:t xml:space="preserve">From the model presented in Figure </w:t>
      </w:r>
      <w:r w:rsidR="00C16380">
        <w:rPr>
          <w:rFonts w:ascii="Times New Roman" w:eastAsia="Times New Roman" w:hAnsi="Times New Roman" w:cs="Times New Roman"/>
          <w:bCs/>
          <w:sz w:val="24"/>
          <w:szCs w:val="24"/>
        </w:rPr>
        <w:t>6</w:t>
      </w:r>
      <w:r w:rsidRPr="00375D29">
        <w:rPr>
          <w:rFonts w:ascii="Times New Roman" w:eastAsia="Times New Roman" w:hAnsi="Times New Roman" w:cs="Times New Roman"/>
          <w:bCs/>
          <w:sz w:val="24"/>
          <w:szCs w:val="24"/>
        </w:rPr>
        <w:t xml:space="preserve">, </w:t>
      </w:r>
      <w:r w:rsidR="00B07793">
        <w:rPr>
          <w:rFonts w:ascii="Times New Roman" w:eastAsia="Times New Roman" w:hAnsi="Times New Roman" w:cs="Times New Roman"/>
          <w:bCs/>
          <w:sz w:val="24"/>
          <w:szCs w:val="24"/>
        </w:rPr>
        <w:t>t</w:t>
      </w:r>
      <w:r w:rsidR="00B07793" w:rsidRPr="00B07793">
        <w:rPr>
          <w:rFonts w:ascii="Times New Roman" w:eastAsia="Times New Roman" w:hAnsi="Times New Roman" w:cs="Times New Roman"/>
          <w:bCs/>
          <w:sz w:val="24"/>
          <w:szCs w:val="24"/>
        </w:rPr>
        <w:t>he following hypotheses are obtained</w:t>
      </w:r>
      <w:r w:rsidRPr="00375D29">
        <w:rPr>
          <w:rFonts w:ascii="Times New Roman" w:eastAsia="Times New Roman" w:hAnsi="Times New Roman" w:cs="Times New Roman"/>
          <w:bCs/>
          <w:sz w:val="24"/>
          <w:szCs w:val="24"/>
        </w:rPr>
        <w:t>:</w:t>
      </w:r>
    </w:p>
    <w:p w14:paraId="38FCE3DA" w14:textId="609AA197" w:rsidR="0041719F" w:rsidRDefault="0041719F" w:rsidP="0041719F">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bCs/>
          <w:sz w:val="24"/>
          <w:szCs w:val="24"/>
        </w:rPr>
      </w:pPr>
      <w:bookmarkStart w:id="1" w:name="_Hlk162902914"/>
      <w:r>
        <w:rPr>
          <w:rFonts w:ascii="Times New Roman" w:eastAsia="Times New Roman" w:hAnsi="Times New Roman" w:cs="Times New Roman"/>
          <w:bCs/>
          <w:sz w:val="24"/>
          <w:szCs w:val="24"/>
        </w:rPr>
        <w:t xml:space="preserve">H1 = </w:t>
      </w:r>
      <w:r w:rsidR="00816DDF">
        <w:rPr>
          <w:rFonts w:ascii="Times New Roman" w:eastAsia="Times New Roman" w:hAnsi="Times New Roman" w:cs="Times New Roman"/>
          <w:bCs/>
          <w:sz w:val="24"/>
          <w:szCs w:val="24"/>
        </w:rPr>
        <w:t>TA</w:t>
      </w:r>
      <w:r w:rsidR="00816DDF" w:rsidRPr="00816DDF">
        <w:rPr>
          <w:rFonts w:ascii="Times New Roman" w:eastAsia="Times New Roman" w:hAnsi="Times New Roman" w:cs="Times New Roman"/>
          <w:bCs/>
          <w:sz w:val="24"/>
          <w:szCs w:val="24"/>
        </w:rPr>
        <w:t xml:space="preserve"> </w:t>
      </w:r>
      <w:r w:rsidR="00375D29" w:rsidRPr="00375D29">
        <w:rPr>
          <w:rFonts w:ascii="Times New Roman" w:eastAsia="Times New Roman" w:hAnsi="Times New Roman" w:cs="Times New Roman"/>
          <w:bCs/>
          <w:sz w:val="24"/>
          <w:szCs w:val="24"/>
        </w:rPr>
        <w:t>Has a significant influence on</w:t>
      </w:r>
      <w:r w:rsidR="00816DDF" w:rsidRPr="00816DDF">
        <w:rPr>
          <w:rFonts w:ascii="Times New Roman" w:eastAsia="Times New Roman" w:hAnsi="Times New Roman" w:cs="Times New Roman"/>
          <w:bCs/>
          <w:sz w:val="24"/>
          <w:szCs w:val="24"/>
        </w:rPr>
        <w:t xml:space="preserve"> </w:t>
      </w:r>
      <w:r w:rsidR="00816DDF">
        <w:rPr>
          <w:rFonts w:ascii="Times New Roman" w:eastAsia="Times New Roman" w:hAnsi="Times New Roman" w:cs="Times New Roman"/>
          <w:bCs/>
          <w:sz w:val="24"/>
          <w:szCs w:val="24"/>
        </w:rPr>
        <w:t>AT</w:t>
      </w:r>
    </w:p>
    <w:p w14:paraId="1FC98F6A" w14:textId="33932B9C" w:rsidR="0098729F" w:rsidRPr="00375D29" w:rsidRDefault="0098729F" w:rsidP="0098729F">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w:t>
      </w:r>
      <w:r w:rsidR="00113145">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 </w:t>
      </w:r>
      <w:r w:rsidR="00816DDF">
        <w:rPr>
          <w:rFonts w:ascii="Times New Roman" w:eastAsia="Times New Roman" w:hAnsi="Times New Roman" w:cs="Times New Roman"/>
          <w:bCs/>
          <w:sz w:val="24"/>
          <w:szCs w:val="24"/>
        </w:rPr>
        <w:t>SI</w:t>
      </w:r>
      <w:r w:rsidR="00816DDF" w:rsidRPr="00816DDF">
        <w:rPr>
          <w:rFonts w:ascii="Times New Roman" w:eastAsia="Times New Roman" w:hAnsi="Times New Roman" w:cs="Times New Roman"/>
          <w:bCs/>
          <w:sz w:val="24"/>
          <w:szCs w:val="24"/>
        </w:rPr>
        <w:t xml:space="preserve"> </w:t>
      </w:r>
      <w:r w:rsidR="00375D29" w:rsidRPr="00375D29">
        <w:rPr>
          <w:rFonts w:ascii="Times New Roman" w:hAnsi="Times New Roman" w:cs="Times New Roman"/>
          <w:sz w:val="24"/>
          <w:szCs w:val="24"/>
        </w:rPr>
        <w:t xml:space="preserve">Has a significant influence on </w:t>
      </w:r>
      <w:r w:rsidR="00816DDF" w:rsidRPr="00375D29">
        <w:rPr>
          <w:rFonts w:ascii="Times New Roman" w:eastAsia="Times New Roman" w:hAnsi="Times New Roman" w:cs="Times New Roman"/>
          <w:bCs/>
          <w:sz w:val="24"/>
          <w:szCs w:val="24"/>
        </w:rPr>
        <w:t>AT</w:t>
      </w:r>
    </w:p>
    <w:p w14:paraId="5727FB5D" w14:textId="75DC649B" w:rsidR="0098729F" w:rsidRPr="00375D29" w:rsidRDefault="0098729F" w:rsidP="0098729F">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bCs/>
          <w:sz w:val="24"/>
          <w:szCs w:val="24"/>
        </w:rPr>
      </w:pPr>
      <w:r w:rsidRPr="00375D29">
        <w:rPr>
          <w:rFonts w:ascii="Times New Roman" w:eastAsia="Times New Roman" w:hAnsi="Times New Roman" w:cs="Times New Roman"/>
          <w:bCs/>
          <w:sz w:val="24"/>
          <w:szCs w:val="24"/>
        </w:rPr>
        <w:t>H</w:t>
      </w:r>
      <w:r w:rsidR="00113145" w:rsidRPr="00375D29">
        <w:rPr>
          <w:rFonts w:ascii="Times New Roman" w:eastAsia="Times New Roman" w:hAnsi="Times New Roman" w:cs="Times New Roman"/>
          <w:bCs/>
          <w:sz w:val="24"/>
          <w:szCs w:val="24"/>
        </w:rPr>
        <w:t>3</w:t>
      </w:r>
      <w:r w:rsidRPr="00375D29">
        <w:rPr>
          <w:rFonts w:ascii="Times New Roman" w:eastAsia="Times New Roman" w:hAnsi="Times New Roman" w:cs="Times New Roman"/>
          <w:bCs/>
          <w:sz w:val="24"/>
          <w:szCs w:val="24"/>
        </w:rPr>
        <w:t xml:space="preserve"> = </w:t>
      </w:r>
      <w:r w:rsidR="00816DDF" w:rsidRPr="00375D29">
        <w:rPr>
          <w:rFonts w:ascii="Times New Roman" w:eastAsia="Times New Roman" w:hAnsi="Times New Roman" w:cs="Times New Roman"/>
          <w:bCs/>
          <w:sz w:val="24"/>
          <w:szCs w:val="24"/>
        </w:rPr>
        <w:t xml:space="preserve">TS </w:t>
      </w:r>
      <w:r w:rsidR="00375D29" w:rsidRPr="00375D29">
        <w:rPr>
          <w:rFonts w:ascii="Times New Roman" w:hAnsi="Times New Roman" w:cs="Times New Roman"/>
          <w:sz w:val="24"/>
          <w:szCs w:val="24"/>
        </w:rPr>
        <w:t>Has a significant influence on</w:t>
      </w:r>
      <w:r w:rsidR="00816DDF" w:rsidRPr="00375D29">
        <w:rPr>
          <w:rFonts w:ascii="Times New Roman" w:eastAsia="Times New Roman" w:hAnsi="Times New Roman" w:cs="Times New Roman"/>
          <w:bCs/>
          <w:sz w:val="24"/>
          <w:szCs w:val="24"/>
        </w:rPr>
        <w:t xml:space="preserve"> AT</w:t>
      </w:r>
    </w:p>
    <w:p w14:paraId="4DD7AE23" w14:textId="230C8D3D" w:rsidR="0098729F" w:rsidRPr="00375D29" w:rsidRDefault="0098729F" w:rsidP="0098729F">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bCs/>
          <w:sz w:val="24"/>
          <w:szCs w:val="24"/>
        </w:rPr>
      </w:pPr>
      <w:r w:rsidRPr="00375D29">
        <w:rPr>
          <w:rFonts w:ascii="Times New Roman" w:eastAsia="Times New Roman" w:hAnsi="Times New Roman" w:cs="Times New Roman"/>
          <w:bCs/>
          <w:sz w:val="24"/>
          <w:szCs w:val="24"/>
        </w:rPr>
        <w:lastRenderedPageBreak/>
        <w:t>H</w:t>
      </w:r>
      <w:r w:rsidR="00113145" w:rsidRPr="00375D29">
        <w:rPr>
          <w:rFonts w:ascii="Times New Roman" w:eastAsia="Times New Roman" w:hAnsi="Times New Roman" w:cs="Times New Roman"/>
          <w:bCs/>
          <w:sz w:val="24"/>
          <w:szCs w:val="24"/>
        </w:rPr>
        <w:t>4</w:t>
      </w:r>
      <w:r w:rsidRPr="00375D29">
        <w:rPr>
          <w:rFonts w:ascii="Times New Roman" w:eastAsia="Times New Roman" w:hAnsi="Times New Roman" w:cs="Times New Roman"/>
          <w:bCs/>
          <w:sz w:val="24"/>
          <w:szCs w:val="24"/>
        </w:rPr>
        <w:t xml:space="preserve"> = </w:t>
      </w:r>
      <w:r w:rsidR="00816DDF" w:rsidRPr="00375D29">
        <w:rPr>
          <w:rFonts w:ascii="Times New Roman" w:eastAsia="Times New Roman" w:hAnsi="Times New Roman" w:cs="Times New Roman"/>
          <w:bCs/>
          <w:sz w:val="24"/>
          <w:szCs w:val="24"/>
        </w:rPr>
        <w:t xml:space="preserve">PI </w:t>
      </w:r>
      <w:r w:rsidR="00375D29" w:rsidRPr="00375D29">
        <w:rPr>
          <w:rFonts w:ascii="Times New Roman" w:hAnsi="Times New Roman" w:cs="Times New Roman"/>
          <w:sz w:val="24"/>
          <w:szCs w:val="24"/>
        </w:rPr>
        <w:t>Has a significant influence on</w:t>
      </w:r>
      <w:r w:rsidR="00816DDF" w:rsidRPr="00375D29">
        <w:rPr>
          <w:rFonts w:ascii="Times New Roman" w:eastAsia="Times New Roman" w:hAnsi="Times New Roman" w:cs="Times New Roman"/>
          <w:bCs/>
          <w:sz w:val="24"/>
          <w:szCs w:val="24"/>
        </w:rPr>
        <w:t xml:space="preserve"> AT</w:t>
      </w:r>
    </w:p>
    <w:p w14:paraId="73D3B588" w14:textId="782BBF70" w:rsidR="0098729F" w:rsidRPr="00375D29" w:rsidRDefault="0098729F" w:rsidP="0098729F">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bCs/>
          <w:sz w:val="24"/>
          <w:szCs w:val="24"/>
        </w:rPr>
      </w:pPr>
      <w:r w:rsidRPr="00375D29">
        <w:rPr>
          <w:rFonts w:ascii="Times New Roman" w:eastAsia="Times New Roman" w:hAnsi="Times New Roman" w:cs="Times New Roman"/>
          <w:bCs/>
          <w:sz w:val="24"/>
          <w:szCs w:val="24"/>
        </w:rPr>
        <w:t>H</w:t>
      </w:r>
      <w:r w:rsidR="00113145" w:rsidRPr="00375D29">
        <w:rPr>
          <w:rFonts w:ascii="Times New Roman" w:eastAsia="Times New Roman" w:hAnsi="Times New Roman" w:cs="Times New Roman"/>
          <w:bCs/>
          <w:sz w:val="24"/>
          <w:szCs w:val="24"/>
        </w:rPr>
        <w:t>5</w:t>
      </w:r>
      <w:r w:rsidRPr="00375D29">
        <w:rPr>
          <w:rFonts w:ascii="Times New Roman" w:eastAsia="Times New Roman" w:hAnsi="Times New Roman" w:cs="Times New Roman"/>
          <w:bCs/>
          <w:sz w:val="24"/>
          <w:szCs w:val="24"/>
        </w:rPr>
        <w:t xml:space="preserve"> = </w:t>
      </w:r>
      <w:r w:rsidR="00816DDF" w:rsidRPr="00375D29">
        <w:rPr>
          <w:rFonts w:ascii="Times New Roman" w:eastAsia="Times New Roman" w:hAnsi="Times New Roman" w:cs="Times New Roman"/>
          <w:bCs/>
          <w:sz w:val="24"/>
          <w:szCs w:val="24"/>
        </w:rPr>
        <w:t xml:space="preserve">RC </w:t>
      </w:r>
      <w:r w:rsidR="00375D29" w:rsidRPr="00375D29">
        <w:rPr>
          <w:rFonts w:ascii="Times New Roman" w:hAnsi="Times New Roman" w:cs="Times New Roman"/>
          <w:sz w:val="24"/>
          <w:szCs w:val="24"/>
        </w:rPr>
        <w:t>Has a significant influence on</w:t>
      </w:r>
      <w:r w:rsidR="00816DDF" w:rsidRPr="00375D29">
        <w:rPr>
          <w:rFonts w:ascii="Times New Roman" w:eastAsia="Times New Roman" w:hAnsi="Times New Roman" w:cs="Times New Roman"/>
          <w:bCs/>
          <w:sz w:val="24"/>
          <w:szCs w:val="24"/>
        </w:rPr>
        <w:t xml:space="preserve"> AT</w:t>
      </w:r>
    </w:p>
    <w:p w14:paraId="330BDDA8" w14:textId="04F1E64E" w:rsidR="00113145" w:rsidRDefault="0098729F" w:rsidP="00816DDF">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bCs/>
          <w:sz w:val="24"/>
          <w:szCs w:val="24"/>
        </w:rPr>
      </w:pPr>
      <w:r w:rsidRPr="00375D29">
        <w:rPr>
          <w:rFonts w:ascii="Times New Roman" w:eastAsia="Times New Roman" w:hAnsi="Times New Roman" w:cs="Times New Roman"/>
          <w:bCs/>
          <w:sz w:val="24"/>
          <w:szCs w:val="24"/>
        </w:rPr>
        <w:t>H</w:t>
      </w:r>
      <w:r w:rsidR="00113145" w:rsidRPr="00375D29">
        <w:rPr>
          <w:rFonts w:ascii="Times New Roman" w:eastAsia="Times New Roman" w:hAnsi="Times New Roman" w:cs="Times New Roman"/>
          <w:bCs/>
          <w:sz w:val="24"/>
          <w:szCs w:val="24"/>
        </w:rPr>
        <w:t>6</w:t>
      </w:r>
      <w:r w:rsidRPr="00375D29">
        <w:rPr>
          <w:rFonts w:ascii="Times New Roman" w:eastAsia="Times New Roman" w:hAnsi="Times New Roman" w:cs="Times New Roman"/>
          <w:bCs/>
          <w:sz w:val="24"/>
          <w:szCs w:val="24"/>
        </w:rPr>
        <w:t xml:space="preserve"> = </w:t>
      </w:r>
      <w:r w:rsidR="00816DDF" w:rsidRPr="00375D29">
        <w:rPr>
          <w:rFonts w:ascii="Times New Roman" w:eastAsia="Times New Roman" w:hAnsi="Times New Roman" w:cs="Times New Roman"/>
          <w:bCs/>
          <w:sz w:val="24"/>
          <w:szCs w:val="24"/>
        </w:rPr>
        <w:t xml:space="preserve">AT </w:t>
      </w:r>
      <w:r w:rsidR="00375D29" w:rsidRPr="00375D29">
        <w:rPr>
          <w:rFonts w:ascii="Times New Roman" w:hAnsi="Times New Roman" w:cs="Times New Roman"/>
          <w:sz w:val="24"/>
          <w:szCs w:val="24"/>
        </w:rPr>
        <w:t>Has a significant influence on</w:t>
      </w:r>
      <w:r w:rsidR="00816DDF" w:rsidRPr="00816DDF">
        <w:rPr>
          <w:rFonts w:ascii="Times New Roman" w:eastAsia="Times New Roman" w:hAnsi="Times New Roman" w:cs="Times New Roman"/>
          <w:bCs/>
          <w:sz w:val="24"/>
          <w:szCs w:val="24"/>
        </w:rPr>
        <w:t xml:space="preserve"> </w:t>
      </w:r>
      <w:r w:rsidR="00816DDF">
        <w:rPr>
          <w:rFonts w:ascii="Times New Roman" w:eastAsia="Times New Roman" w:hAnsi="Times New Roman" w:cs="Times New Roman"/>
          <w:bCs/>
          <w:sz w:val="24"/>
          <w:szCs w:val="24"/>
        </w:rPr>
        <w:t>BI</w:t>
      </w:r>
    </w:p>
    <w:bookmarkEnd w:id="1"/>
    <w:p w14:paraId="1CEB1AD4" w14:textId="77777777" w:rsidR="006923B2" w:rsidRDefault="006923B2" w:rsidP="0098729F">
      <w:pPr>
        <w:pBdr>
          <w:top w:val="nil"/>
          <w:left w:val="nil"/>
          <w:bottom w:val="nil"/>
          <w:right w:val="nil"/>
          <w:between w:val="nil"/>
        </w:pBdr>
        <w:spacing w:after="0" w:line="240" w:lineRule="auto"/>
        <w:ind w:leftChars="0" w:firstLineChars="0" w:firstLine="0"/>
        <w:jc w:val="both"/>
        <w:rPr>
          <w:rFonts w:ascii="Times New Roman" w:eastAsia="Times New Roman" w:hAnsi="Times New Roman" w:cs="Times New Roman"/>
          <w:bCs/>
          <w:sz w:val="24"/>
          <w:szCs w:val="24"/>
        </w:rPr>
      </w:pPr>
    </w:p>
    <w:p w14:paraId="12E3EB6C" w14:textId="111F791C" w:rsidR="00375D29" w:rsidRPr="00B63664" w:rsidRDefault="00375D29" w:rsidP="00B63664">
      <w:pPr>
        <w:pStyle w:val="ListParagraph"/>
        <w:numPr>
          <w:ilvl w:val="0"/>
          <w:numId w:val="9"/>
        </w:numPr>
        <w:pBdr>
          <w:top w:val="nil"/>
          <w:left w:val="nil"/>
          <w:bottom w:val="nil"/>
          <w:right w:val="nil"/>
          <w:between w:val="nil"/>
        </w:pBdr>
        <w:spacing w:after="0" w:line="240" w:lineRule="auto"/>
        <w:ind w:leftChars="0" w:left="364" w:firstLineChars="0"/>
        <w:jc w:val="both"/>
        <w:rPr>
          <w:rFonts w:ascii="Times New Roman" w:eastAsia="Times New Roman" w:hAnsi="Times New Roman" w:cs="Times New Roman"/>
          <w:bCs/>
          <w:sz w:val="24"/>
          <w:szCs w:val="24"/>
        </w:rPr>
      </w:pPr>
      <w:r w:rsidRPr="00B63664">
        <w:rPr>
          <w:rFonts w:ascii="Times New Roman" w:eastAsia="Times New Roman" w:hAnsi="Times New Roman" w:cs="Times New Roman"/>
          <w:bCs/>
          <w:sz w:val="24"/>
          <w:szCs w:val="24"/>
        </w:rPr>
        <w:t>Validity test</w:t>
      </w:r>
    </w:p>
    <w:p w14:paraId="7E56563A" w14:textId="26A4292B" w:rsidR="008679CB" w:rsidRDefault="00375D29" w:rsidP="00AB4287">
      <w:pPr>
        <w:pStyle w:val="Caption"/>
        <w:keepNext/>
        <w:spacing w:after="0"/>
        <w:ind w:left="-2" w:firstLineChars="296" w:firstLine="710"/>
        <w:jc w:val="both"/>
        <w:rPr>
          <w:rFonts w:ascii="Times New Roman" w:eastAsia="Times New Roman" w:hAnsi="Times New Roman" w:cs="Times New Roman"/>
          <w:bCs/>
          <w:i w:val="0"/>
          <w:iCs w:val="0"/>
          <w:color w:val="auto"/>
          <w:sz w:val="24"/>
          <w:szCs w:val="24"/>
        </w:rPr>
      </w:pPr>
      <w:r w:rsidRPr="00375D29">
        <w:rPr>
          <w:rFonts w:ascii="Times New Roman" w:eastAsia="Times New Roman" w:hAnsi="Times New Roman" w:cs="Times New Roman"/>
          <w:bCs/>
          <w:i w:val="0"/>
          <w:iCs w:val="0"/>
          <w:color w:val="auto"/>
          <w:sz w:val="24"/>
          <w:szCs w:val="24"/>
        </w:rPr>
        <w:t>Validity testing is conducted to determine the degree of validity of the research results used. A study is considered valid when it measures what it intends to achieve and accurately captures data from the variables under investigation</w:t>
      </w:r>
      <w:r w:rsidR="009A1FAD" w:rsidRPr="009A1FAD">
        <w:rPr>
          <w:rFonts w:ascii="Times New Roman" w:eastAsia="Times New Roman" w:hAnsi="Times New Roman" w:cs="Times New Roman"/>
          <w:bCs/>
          <w:i w:val="0"/>
          <w:iCs w:val="0"/>
          <w:color w:val="auto"/>
          <w:sz w:val="24"/>
          <w:szCs w:val="24"/>
        </w:rPr>
        <w:t xml:space="preserve"> </w:t>
      </w:r>
      <w:r w:rsidR="000E6A19">
        <w:rPr>
          <w:rFonts w:ascii="Times New Roman" w:eastAsia="Times New Roman" w:hAnsi="Times New Roman" w:cs="Times New Roman"/>
          <w:bCs/>
          <w:i w:val="0"/>
          <w:iCs w:val="0"/>
          <w:color w:val="auto"/>
          <w:sz w:val="24"/>
          <w:szCs w:val="24"/>
        </w:rPr>
        <w:fldChar w:fldCharType="begin" w:fldLock="1"/>
      </w:r>
      <w:r w:rsidR="00FF666F">
        <w:rPr>
          <w:rFonts w:ascii="Times New Roman" w:eastAsia="Times New Roman" w:hAnsi="Times New Roman" w:cs="Times New Roman"/>
          <w:bCs/>
          <w:i w:val="0"/>
          <w:iCs w:val="0"/>
          <w:color w:val="auto"/>
          <w:sz w:val="24"/>
          <w:szCs w:val="24"/>
        </w:rPr>
        <w:instrText>ADDIN CSL_CITATION {"citationItems":[{"id":"ITEM-1","itemData":{"DOI":"10.31959/js.v11i1.615","ISSN":"2302-9579","abstract":"Tujuan penelitian ini adalah untuk mengetahui faktor-faktor yang menentukan terjadinya keterlambatan dan intensitas terjadinya pada proyek pembangunan Asrama MAN 1 Tulehu Maluku Tengah. Berdasarkan analisis faktor terbentuk 17 faktor yang mempengaruhi keterlambatan proyek pembangunan Gedung Asrama MAN 1 Tulehu Maluku Tengah. Namun diambil 5 faktor yang paling dominan dilihat dari Rangking yang tinggi.5 faktor itu adalah Kesalahan desain dengan nilai Mean= 3,24, jumlah pekerja, dengan nilai Mean = 3,16, ketersediaan peralatan yang memadai dengan nilai Mean = 2,96 ,komunikasi anatar tenaga kerja dan kepala tukang, dengan nilai mean = 2,80, keterlambatan pengiriman bahan (material) = 2,76. Dan terdapat 4 indikator penting dalam pengendalian keterlambatan proyek, diantaranya yaitu pengendalian terhadap perubahan (change),tenaga kerja (labors),peralatan,dan bahan (material).","author":[{"dropping-particle":"","family":"Sanaky","given":"Musrifah Mardiani","non-dropping-particle":"","parse-names":false,"suffix":""}],"container-title":"Jurnal Simetrik","id":"ITEM-1","issue":"1","issued":{"date-parts":[["2021"]]},"page":"432-439","title":"Analisis Faktor-Faktor Keterlambatan Pada Proyek Pembangunan Gedung Asrama Man 1 Tulehu Maluku Tengah","type":"article-journal","volume":"11"},"uris":["http://www.mendeley.com/documents/?uuid=3979301a-5589-4da9-b0f4-a86d11657344"]}],"mendeley":{"formattedCitation":"[13]","plainTextFormattedCitation":"[13]","previouslyFormattedCitation":"[13]"},"properties":{"noteIndex":0},"schema":"https://github.com/citation-style-language/schema/raw/master/csl-citation.json"}</w:instrText>
      </w:r>
      <w:r w:rsidR="000E6A19">
        <w:rPr>
          <w:rFonts w:ascii="Times New Roman" w:eastAsia="Times New Roman" w:hAnsi="Times New Roman" w:cs="Times New Roman"/>
          <w:bCs/>
          <w:i w:val="0"/>
          <w:iCs w:val="0"/>
          <w:color w:val="auto"/>
          <w:sz w:val="24"/>
          <w:szCs w:val="24"/>
        </w:rPr>
        <w:fldChar w:fldCharType="separate"/>
      </w:r>
      <w:r w:rsidR="00985D81" w:rsidRPr="00985D81">
        <w:rPr>
          <w:rFonts w:ascii="Times New Roman" w:eastAsia="Times New Roman" w:hAnsi="Times New Roman" w:cs="Times New Roman"/>
          <w:bCs/>
          <w:i w:val="0"/>
          <w:iCs w:val="0"/>
          <w:noProof/>
          <w:color w:val="auto"/>
          <w:sz w:val="24"/>
          <w:szCs w:val="24"/>
        </w:rPr>
        <w:t>[13]</w:t>
      </w:r>
      <w:r w:rsidR="000E6A19">
        <w:rPr>
          <w:rFonts w:ascii="Times New Roman" w:eastAsia="Times New Roman" w:hAnsi="Times New Roman" w:cs="Times New Roman"/>
          <w:bCs/>
          <w:i w:val="0"/>
          <w:iCs w:val="0"/>
          <w:color w:val="auto"/>
          <w:sz w:val="24"/>
          <w:szCs w:val="24"/>
        </w:rPr>
        <w:fldChar w:fldCharType="end"/>
      </w:r>
      <w:r w:rsidR="009A1FAD" w:rsidRPr="009A1FAD">
        <w:rPr>
          <w:rFonts w:ascii="Times New Roman" w:eastAsia="Times New Roman" w:hAnsi="Times New Roman" w:cs="Times New Roman"/>
          <w:bCs/>
          <w:i w:val="0"/>
          <w:iCs w:val="0"/>
          <w:color w:val="auto"/>
          <w:sz w:val="24"/>
          <w:szCs w:val="24"/>
        </w:rPr>
        <w:t xml:space="preserve">. </w:t>
      </w:r>
      <w:r w:rsidRPr="00375D29">
        <w:rPr>
          <w:rFonts w:ascii="Times New Roman" w:eastAsia="Times New Roman" w:hAnsi="Times New Roman" w:cs="Times New Roman"/>
          <w:bCs/>
          <w:i w:val="0"/>
          <w:iCs w:val="0"/>
          <w:color w:val="auto"/>
          <w:sz w:val="24"/>
          <w:szCs w:val="24"/>
        </w:rPr>
        <w:t>By testing Convergent Validity and Discriminant Validity</w:t>
      </w:r>
      <w:r w:rsidR="00FC40E3">
        <w:rPr>
          <w:rFonts w:ascii="Times New Roman" w:eastAsia="Times New Roman" w:hAnsi="Times New Roman" w:cs="Times New Roman"/>
          <w:bCs/>
          <w:i w:val="0"/>
          <w:iCs w:val="0"/>
          <w:color w:val="auto"/>
          <w:sz w:val="24"/>
          <w:szCs w:val="24"/>
        </w:rPr>
        <w:t>.</w:t>
      </w:r>
    </w:p>
    <w:p w14:paraId="38C84EFE" w14:textId="53AF689A" w:rsidR="002520F1" w:rsidRDefault="00375D29" w:rsidP="00E80128">
      <w:pPr>
        <w:pStyle w:val="ListParagraph"/>
        <w:numPr>
          <w:ilvl w:val="0"/>
          <w:numId w:val="2"/>
        </w:numPr>
        <w:ind w:leftChars="0" w:left="709" w:firstLineChars="0" w:hanging="349"/>
        <w:rPr>
          <w:rFonts w:ascii="Times New Roman" w:hAnsi="Times New Roman" w:cs="Times New Roman"/>
          <w:sz w:val="24"/>
          <w:szCs w:val="24"/>
        </w:rPr>
      </w:pPr>
      <w:r>
        <w:rPr>
          <w:rFonts w:ascii="Times New Roman" w:hAnsi="Times New Roman" w:cs="Times New Roman"/>
          <w:sz w:val="24"/>
          <w:szCs w:val="24"/>
        </w:rPr>
        <w:t>Convergent Validity Test</w:t>
      </w:r>
    </w:p>
    <w:p w14:paraId="0C90C4D7" w14:textId="721A0B60" w:rsidR="00AB4287" w:rsidRDefault="00375D29" w:rsidP="00AB4287">
      <w:pPr>
        <w:pStyle w:val="ListParagraph"/>
        <w:spacing w:after="0"/>
        <w:ind w:leftChars="0" w:firstLineChars="0" w:firstLine="698"/>
        <w:jc w:val="both"/>
        <w:rPr>
          <w:rFonts w:ascii="Times New Roman" w:hAnsi="Times New Roman" w:cs="Times New Roman"/>
          <w:sz w:val="24"/>
          <w:szCs w:val="24"/>
        </w:rPr>
      </w:pPr>
      <w:r w:rsidRPr="00375D29">
        <w:rPr>
          <w:rFonts w:ascii="Times New Roman" w:hAnsi="Times New Roman" w:cs="Times New Roman"/>
          <w:sz w:val="24"/>
          <w:szCs w:val="24"/>
        </w:rPr>
        <w:t>Convergence validity is determined by examining the outer loading values, as shown in Table 3, where each latent variable is already above 0.7. Therefore, the model meets the criteria and can be considered valid</w:t>
      </w:r>
      <w:r w:rsidR="00756BAD">
        <w:rPr>
          <w:rFonts w:ascii="Times New Roman" w:hAnsi="Times New Roman" w:cs="Times New Roman"/>
          <w:sz w:val="24"/>
          <w:szCs w:val="24"/>
        </w:rPr>
        <w:t xml:space="preserve"> </w:t>
      </w:r>
      <w:r w:rsidR="000E6A19">
        <w:rPr>
          <w:rFonts w:ascii="Times New Roman" w:hAnsi="Times New Roman" w:cs="Times New Roman"/>
          <w:sz w:val="24"/>
          <w:szCs w:val="24"/>
        </w:rPr>
        <w:fldChar w:fldCharType="begin" w:fldLock="1"/>
      </w:r>
      <w:r w:rsidR="00FF666F">
        <w:rPr>
          <w:rFonts w:ascii="Times New Roman" w:hAnsi="Times New Roman" w:cs="Times New Roman"/>
          <w:sz w:val="24"/>
          <w:szCs w:val="24"/>
        </w:rPr>
        <w:instrText>ADDIN CSL_CITATION {"citationItems":[{"id":"ITEM-1","itemData":{"abstract":"Arjuna Interior adalah perusahaan yang bergerak dalam bidang desain interior, desain eksterior, dan pembuatan furniture. Pekerjaan yang dilakukan di workshop berupa pembentukan kayu, perakitan kayu, pengamplasan kayu, dan finishing. Perusahaan ini sudah berjalan sejak tahun 2004 tetapi masih belum menerapkan sistem K3 yang baik dan penggunaan alat pelindung diri (APD) dengan maksimal. Oleh karena itu penelitian ini bertujuan untuk mengidentifikasi potensi bahaya, menilai risiko, dan memberikan usulan pengendalian risiko dengan menggunakan metode HIRA (Hazard Identification, and Risk Assessment) dan JSA (Job Safety Analysis). Metode penelitian yang digunakan adalah metode kualitatif, hasil ang didapatkan yaitu 41 potensi bahaya dengan 23 level risiko rendah (56%), 14 level risiko sedang (34%), 3 level risiko tinggi (7%), dan 1 level risiko ekstrim (2%). Saran yang diberikan kepada perusahaan adalah melakukan sosialisasi safety talk, menerapkan K3 dan penggunaan APD, pemeriksaan alat dan mesin secara berkala, dan diharapkan rekomendasi pengendalian dapat diterapkan di perusahaan.","author":[{"dropping-particle":"","family":"Fakhriansyah","given":"Muhammad","non-dropping-particle":"","parse-names":false,"suffix":""},{"dropping-particle":"","family":"Fathimahhayti","given":"Lina Dianati","non-dropping-particle":"","parse-names":false,"suffix":""},{"dropping-particle":"","family":"Gunawan","given":"Suwardi","non-dropping-particle":"","parse-names":false,"suffix":""}],"container-title":"G-Tech : Jurnal Teknologi Terapan","id":"ITEM-1","issue":"2","issued":{"date-parts":[["2022"]]},"page":"295-305","title":"G-Tech : Jurnal Teknologi Terapan","type":"article-journal","volume":"6"},"uris":["http://www.mendeley.com/documents/?uuid=97e1b0c2-78ca-4504-927f-130ff472e7e5"]}],"mendeley":{"formattedCitation":"[14]","plainTextFormattedCitation":"[14]","previouslyFormattedCitation":"[14]"},"properties":{"noteIndex":0},"schema":"https://github.com/citation-style-language/schema/raw/master/csl-citation.json"}</w:instrText>
      </w:r>
      <w:r w:rsidR="000E6A19">
        <w:rPr>
          <w:rFonts w:ascii="Times New Roman" w:hAnsi="Times New Roman" w:cs="Times New Roman"/>
          <w:sz w:val="24"/>
          <w:szCs w:val="24"/>
        </w:rPr>
        <w:fldChar w:fldCharType="separate"/>
      </w:r>
      <w:r w:rsidR="00985D81" w:rsidRPr="00985D81">
        <w:rPr>
          <w:rFonts w:ascii="Times New Roman" w:hAnsi="Times New Roman" w:cs="Times New Roman"/>
          <w:noProof/>
          <w:sz w:val="24"/>
          <w:szCs w:val="24"/>
        </w:rPr>
        <w:t>[14]</w:t>
      </w:r>
      <w:r w:rsidR="000E6A19">
        <w:rPr>
          <w:rFonts w:ascii="Times New Roman" w:hAnsi="Times New Roman" w:cs="Times New Roman"/>
          <w:sz w:val="24"/>
          <w:szCs w:val="24"/>
        </w:rPr>
        <w:fldChar w:fldCharType="end"/>
      </w:r>
      <w:r w:rsidR="00756BAD">
        <w:rPr>
          <w:rFonts w:ascii="Times New Roman" w:hAnsi="Times New Roman" w:cs="Times New Roman"/>
          <w:sz w:val="24"/>
          <w:szCs w:val="24"/>
        </w:rPr>
        <w:t>.</w:t>
      </w:r>
    </w:p>
    <w:p w14:paraId="3072A383" w14:textId="0EB46A8D" w:rsidR="00BB5FCC" w:rsidRPr="00BB5FCC" w:rsidRDefault="00BB5FCC" w:rsidP="00AB4287">
      <w:pPr>
        <w:pStyle w:val="Caption"/>
        <w:keepNext/>
        <w:spacing w:after="0"/>
        <w:ind w:left="0" w:hanging="2"/>
        <w:jc w:val="center"/>
        <w:rPr>
          <w:rFonts w:ascii="Times New Roman" w:hAnsi="Times New Roman" w:cs="Times New Roman"/>
          <w:b/>
          <w:bCs/>
          <w:i w:val="0"/>
          <w:iCs w:val="0"/>
          <w:color w:val="000000" w:themeColor="text1"/>
          <w:sz w:val="22"/>
          <w:szCs w:val="22"/>
        </w:rPr>
      </w:pPr>
      <w:r w:rsidRPr="00BB5FCC">
        <w:rPr>
          <w:rFonts w:ascii="Times New Roman" w:hAnsi="Times New Roman" w:cs="Times New Roman"/>
          <w:b/>
          <w:bCs/>
          <w:i w:val="0"/>
          <w:iCs w:val="0"/>
          <w:color w:val="auto"/>
          <w:sz w:val="22"/>
          <w:szCs w:val="22"/>
        </w:rPr>
        <w:t>Tab</w:t>
      </w:r>
      <w:r w:rsidR="00C57022">
        <w:rPr>
          <w:rFonts w:ascii="Times New Roman" w:hAnsi="Times New Roman" w:cs="Times New Roman"/>
          <w:b/>
          <w:bCs/>
          <w:i w:val="0"/>
          <w:iCs w:val="0"/>
          <w:color w:val="auto"/>
          <w:sz w:val="22"/>
          <w:szCs w:val="22"/>
        </w:rPr>
        <w:t>le</w:t>
      </w:r>
      <w:r w:rsidRPr="00BB5FCC">
        <w:rPr>
          <w:rFonts w:ascii="Times New Roman" w:hAnsi="Times New Roman" w:cs="Times New Roman"/>
          <w:b/>
          <w:bCs/>
          <w:i w:val="0"/>
          <w:iCs w:val="0"/>
          <w:color w:val="auto"/>
          <w:sz w:val="22"/>
          <w:szCs w:val="22"/>
        </w:rPr>
        <w:t xml:space="preserve"> 3.</w:t>
      </w:r>
      <w:r>
        <w:rPr>
          <w:rFonts w:ascii="Times New Roman" w:hAnsi="Times New Roman" w:cs="Times New Roman"/>
          <w:i w:val="0"/>
          <w:iCs w:val="0"/>
          <w:color w:val="auto"/>
          <w:sz w:val="22"/>
          <w:szCs w:val="22"/>
        </w:rPr>
        <w:t xml:space="preserve"> </w:t>
      </w:r>
      <w:r w:rsidRPr="00756BAD">
        <w:rPr>
          <w:rFonts w:ascii="Times New Roman" w:hAnsi="Times New Roman" w:cs="Times New Roman"/>
          <w:i w:val="0"/>
          <w:iCs w:val="0"/>
          <w:color w:val="000000" w:themeColor="text1"/>
          <w:sz w:val="22"/>
          <w:szCs w:val="22"/>
        </w:rPr>
        <w:t>Outer Loading</w:t>
      </w:r>
      <w:r w:rsidR="005326DD">
        <w:rPr>
          <w:rFonts w:ascii="Times New Roman" w:hAnsi="Times New Roman" w:cs="Times New Roman"/>
          <w:i w:val="0"/>
          <w:iCs w:val="0"/>
          <w:color w:val="000000" w:themeColor="text1"/>
          <w:sz w:val="22"/>
          <w:szCs w:val="22"/>
        </w:rPr>
        <w:t xml:space="preserve"> Value</w:t>
      </w:r>
    </w:p>
    <w:tbl>
      <w:tblPr>
        <w:tblStyle w:val="ListTable6Colorful"/>
        <w:tblW w:w="0" w:type="auto"/>
        <w:jc w:val="center"/>
        <w:tblLayout w:type="fixed"/>
        <w:tblLook w:val="0620" w:firstRow="1" w:lastRow="0" w:firstColumn="0" w:lastColumn="0" w:noHBand="1" w:noVBand="1"/>
      </w:tblPr>
      <w:tblGrid>
        <w:gridCol w:w="625"/>
        <w:gridCol w:w="825"/>
        <w:gridCol w:w="823"/>
        <w:gridCol w:w="823"/>
        <w:gridCol w:w="825"/>
        <w:gridCol w:w="823"/>
        <w:gridCol w:w="825"/>
        <w:gridCol w:w="823"/>
      </w:tblGrid>
      <w:tr w:rsidR="00BB5FCC" w:rsidRPr="00ED71D8" w14:paraId="44967601" w14:textId="77777777" w:rsidTr="00BB5FCC">
        <w:trPr>
          <w:cnfStyle w:val="100000000000" w:firstRow="1" w:lastRow="0" w:firstColumn="0" w:lastColumn="0" w:oddVBand="0" w:evenVBand="0" w:oddHBand="0" w:evenHBand="0" w:firstRowFirstColumn="0" w:firstRowLastColumn="0" w:lastRowFirstColumn="0" w:lastRowLastColumn="0"/>
          <w:trHeight w:val="289"/>
          <w:jc w:val="center"/>
        </w:trPr>
        <w:tc>
          <w:tcPr>
            <w:tcW w:w="625" w:type="dxa"/>
          </w:tcPr>
          <w:p w14:paraId="7AB9404D" w14:textId="77777777" w:rsidR="00BB5FCC" w:rsidRPr="00ED71D8" w:rsidRDefault="00BB5FCC">
            <w:pPr>
              <w:suppressAutoHyphens w:val="0"/>
              <w:autoSpaceDE w:val="0"/>
              <w:autoSpaceDN w:val="0"/>
              <w:adjustRightInd w:val="0"/>
              <w:ind w:leftChars="0" w:left="0" w:firstLineChars="0" w:firstLine="0"/>
              <w:jc w:val="right"/>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5" w:type="dxa"/>
          </w:tcPr>
          <w:p w14:paraId="2FE4C681"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AT</w:t>
            </w:r>
          </w:p>
        </w:tc>
        <w:tc>
          <w:tcPr>
            <w:tcW w:w="823" w:type="dxa"/>
          </w:tcPr>
          <w:p w14:paraId="76A01881"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BI</w:t>
            </w:r>
          </w:p>
        </w:tc>
        <w:tc>
          <w:tcPr>
            <w:tcW w:w="823" w:type="dxa"/>
          </w:tcPr>
          <w:p w14:paraId="76D8FE4D"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PI</w:t>
            </w:r>
          </w:p>
        </w:tc>
        <w:tc>
          <w:tcPr>
            <w:tcW w:w="825" w:type="dxa"/>
          </w:tcPr>
          <w:p w14:paraId="7DA0D079"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RC</w:t>
            </w:r>
          </w:p>
        </w:tc>
        <w:tc>
          <w:tcPr>
            <w:tcW w:w="823" w:type="dxa"/>
          </w:tcPr>
          <w:p w14:paraId="1D6A9F94"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SI</w:t>
            </w:r>
          </w:p>
        </w:tc>
        <w:tc>
          <w:tcPr>
            <w:tcW w:w="825" w:type="dxa"/>
          </w:tcPr>
          <w:p w14:paraId="1E78C0B7"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TA</w:t>
            </w:r>
          </w:p>
        </w:tc>
        <w:tc>
          <w:tcPr>
            <w:tcW w:w="823" w:type="dxa"/>
          </w:tcPr>
          <w:p w14:paraId="1985FF0E"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TS</w:t>
            </w:r>
          </w:p>
        </w:tc>
      </w:tr>
      <w:tr w:rsidR="00BB5FCC" w:rsidRPr="00ED71D8" w14:paraId="10D6FEF4" w14:textId="77777777" w:rsidTr="00BB5FCC">
        <w:trPr>
          <w:trHeight w:val="289"/>
          <w:jc w:val="center"/>
        </w:trPr>
        <w:tc>
          <w:tcPr>
            <w:tcW w:w="625" w:type="dxa"/>
          </w:tcPr>
          <w:p w14:paraId="5B39EDDC"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AT1</w:t>
            </w:r>
          </w:p>
        </w:tc>
        <w:tc>
          <w:tcPr>
            <w:tcW w:w="825" w:type="dxa"/>
          </w:tcPr>
          <w:p w14:paraId="58670788"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1.000</w:t>
            </w:r>
          </w:p>
        </w:tc>
        <w:tc>
          <w:tcPr>
            <w:tcW w:w="823" w:type="dxa"/>
          </w:tcPr>
          <w:p w14:paraId="0398DADB"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1A10ACFF"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5" w:type="dxa"/>
          </w:tcPr>
          <w:p w14:paraId="0CC97746"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27F17A98"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5" w:type="dxa"/>
          </w:tcPr>
          <w:p w14:paraId="75F8DB9A"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670DA099"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r>
      <w:tr w:rsidR="00BB5FCC" w:rsidRPr="00ED71D8" w14:paraId="0AB241B1" w14:textId="77777777" w:rsidTr="00BB5FCC">
        <w:trPr>
          <w:trHeight w:val="289"/>
          <w:jc w:val="center"/>
        </w:trPr>
        <w:tc>
          <w:tcPr>
            <w:tcW w:w="625" w:type="dxa"/>
          </w:tcPr>
          <w:p w14:paraId="22FF834D"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BI1</w:t>
            </w:r>
          </w:p>
        </w:tc>
        <w:tc>
          <w:tcPr>
            <w:tcW w:w="825" w:type="dxa"/>
          </w:tcPr>
          <w:p w14:paraId="3F5CDE57"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68CA8060"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1.000</w:t>
            </w:r>
          </w:p>
        </w:tc>
        <w:tc>
          <w:tcPr>
            <w:tcW w:w="823" w:type="dxa"/>
          </w:tcPr>
          <w:p w14:paraId="3BABDBBC"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5" w:type="dxa"/>
          </w:tcPr>
          <w:p w14:paraId="4B19949C"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2F67124B"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5" w:type="dxa"/>
          </w:tcPr>
          <w:p w14:paraId="2035971F"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42F34BDD"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r>
      <w:tr w:rsidR="00BB5FCC" w:rsidRPr="00ED71D8" w14:paraId="447A3E83" w14:textId="77777777" w:rsidTr="00BB5FCC">
        <w:trPr>
          <w:trHeight w:val="289"/>
          <w:jc w:val="center"/>
        </w:trPr>
        <w:tc>
          <w:tcPr>
            <w:tcW w:w="625" w:type="dxa"/>
          </w:tcPr>
          <w:p w14:paraId="738EE60F"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PI1</w:t>
            </w:r>
          </w:p>
        </w:tc>
        <w:tc>
          <w:tcPr>
            <w:tcW w:w="825" w:type="dxa"/>
          </w:tcPr>
          <w:p w14:paraId="4C1CC795"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07217BF8"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2A9D8E98"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1.000</w:t>
            </w:r>
          </w:p>
        </w:tc>
        <w:tc>
          <w:tcPr>
            <w:tcW w:w="825" w:type="dxa"/>
          </w:tcPr>
          <w:p w14:paraId="79742B37"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78AAE08D"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5" w:type="dxa"/>
          </w:tcPr>
          <w:p w14:paraId="4E757FED"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0CB986EF"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r>
      <w:tr w:rsidR="00BB5FCC" w:rsidRPr="00ED71D8" w14:paraId="08A8D94F" w14:textId="77777777" w:rsidTr="00BB5FCC">
        <w:trPr>
          <w:trHeight w:val="289"/>
          <w:jc w:val="center"/>
        </w:trPr>
        <w:tc>
          <w:tcPr>
            <w:tcW w:w="625" w:type="dxa"/>
          </w:tcPr>
          <w:p w14:paraId="20BD1091"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RC1</w:t>
            </w:r>
          </w:p>
        </w:tc>
        <w:tc>
          <w:tcPr>
            <w:tcW w:w="825" w:type="dxa"/>
          </w:tcPr>
          <w:p w14:paraId="10315083"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4EEA7028"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12DD7BB6"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5" w:type="dxa"/>
          </w:tcPr>
          <w:p w14:paraId="55DFAC0A"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0.792</w:t>
            </w:r>
          </w:p>
        </w:tc>
        <w:tc>
          <w:tcPr>
            <w:tcW w:w="823" w:type="dxa"/>
          </w:tcPr>
          <w:p w14:paraId="00D7DAF2"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5" w:type="dxa"/>
          </w:tcPr>
          <w:p w14:paraId="73F72B2F"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6C40AFE5"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r>
      <w:tr w:rsidR="00BB5FCC" w:rsidRPr="00ED71D8" w14:paraId="759D7B93" w14:textId="77777777" w:rsidTr="00BB5FCC">
        <w:trPr>
          <w:trHeight w:val="289"/>
          <w:jc w:val="center"/>
        </w:trPr>
        <w:tc>
          <w:tcPr>
            <w:tcW w:w="625" w:type="dxa"/>
          </w:tcPr>
          <w:p w14:paraId="50A55B94"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RC2</w:t>
            </w:r>
          </w:p>
        </w:tc>
        <w:tc>
          <w:tcPr>
            <w:tcW w:w="825" w:type="dxa"/>
          </w:tcPr>
          <w:p w14:paraId="72B71939"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754FA573"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0B8B35D3"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5" w:type="dxa"/>
          </w:tcPr>
          <w:p w14:paraId="769C9BAB"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0.981</w:t>
            </w:r>
          </w:p>
        </w:tc>
        <w:tc>
          <w:tcPr>
            <w:tcW w:w="823" w:type="dxa"/>
          </w:tcPr>
          <w:p w14:paraId="710CDBEA"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5" w:type="dxa"/>
          </w:tcPr>
          <w:p w14:paraId="155D9653"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425C9A6F"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r>
      <w:tr w:rsidR="00BB5FCC" w:rsidRPr="00ED71D8" w14:paraId="2873B535" w14:textId="77777777" w:rsidTr="00BB5FCC">
        <w:trPr>
          <w:trHeight w:val="289"/>
          <w:jc w:val="center"/>
        </w:trPr>
        <w:tc>
          <w:tcPr>
            <w:tcW w:w="625" w:type="dxa"/>
          </w:tcPr>
          <w:p w14:paraId="359A9BC8"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SI1</w:t>
            </w:r>
          </w:p>
        </w:tc>
        <w:tc>
          <w:tcPr>
            <w:tcW w:w="825" w:type="dxa"/>
          </w:tcPr>
          <w:p w14:paraId="0757185C"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334E2696"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582B25ED"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5" w:type="dxa"/>
          </w:tcPr>
          <w:p w14:paraId="0A5AE259"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5BAA1D5D"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0.811</w:t>
            </w:r>
          </w:p>
        </w:tc>
        <w:tc>
          <w:tcPr>
            <w:tcW w:w="825" w:type="dxa"/>
          </w:tcPr>
          <w:p w14:paraId="283558FF"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21A3EACE"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r>
      <w:tr w:rsidR="00BB5FCC" w:rsidRPr="00ED71D8" w14:paraId="77F8E471" w14:textId="77777777" w:rsidTr="00BB5FCC">
        <w:trPr>
          <w:trHeight w:val="289"/>
          <w:jc w:val="center"/>
        </w:trPr>
        <w:tc>
          <w:tcPr>
            <w:tcW w:w="625" w:type="dxa"/>
          </w:tcPr>
          <w:p w14:paraId="79FB79F5"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SI2</w:t>
            </w:r>
          </w:p>
        </w:tc>
        <w:tc>
          <w:tcPr>
            <w:tcW w:w="825" w:type="dxa"/>
          </w:tcPr>
          <w:p w14:paraId="3F82A5B0"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121B2A2E"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372DE700"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5" w:type="dxa"/>
          </w:tcPr>
          <w:p w14:paraId="7703BEFE"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65C307DD"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0.879</w:t>
            </w:r>
          </w:p>
        </w:tc>
        <w:tc>
          <w:tcPr>
            <w:tcW w:w="825" w:type="dxa"/>
          </w:tcPr>
          <w:p w14:paraId="06119137"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6AFC9BFB"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r>
      <w:tr w:rsidR="00BB5FCC" w:rsidRPr="00ED71D8" w14:paraId="1D8811C0" w14:textId="77777777" w:rsidTr="00BB5FCC">
        <w:trPr>
          <w:trHeight w:val="289"/>
          <w:jc w:val="center"/>
        </w:trPr>
        <w:tc>
          <w:tcPr>
            <w:tcW w:w="625" w:type="dxa"/>
          </w:tcPr>
          <w:p w14:paraId="2260B16C"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SI3</w:t>
            </w:r>
          </w:p>
        </w:tc>
        <w:tc>
          <w:tcPr>
            <w:tcW w:w="825" w:type="dxa"/>
          </w:tcPr>
          <w:p w14:paraId="72834523"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310045CE"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7282AD80"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5" w:type="dxa"/>
          </w:tcPr>
          <w:p w14:paraId="1A46F426"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2F1117F8"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0.893</w:t>
            </w:r>
          </w:p>
        </w:tc>
        <w:tc>
          <w:tcPr>
            <w:tcW w:w="825" w:type="dxa"/>
          </w:tcPr>
          <w:p w14:paraId="3DD1477B"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20B010FA"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r>
      <w:tr w:rsidR="00BB5FCC" w:rsidRPr="00ED71D8" w14:paraId="5E412BAE" w14:textId="77777777" w:rsidTr="00BB5FCC">
        <w:trPr>
          <w:trHeight w:val="289"/>
          <w:jc w:val="center"/>
        </w:trPr>
        <w:tc>
          <w:tcPr>
            <w:tcW w:w="625" w:type="dxa"/>
          </w:tcPr>
          <w:p w14:paraId="081DBECE"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TA1</w:t>
            </w:r>
          </w:p>
        </w:tc>
        <w:tc>
          <w:tcPr>
            <w:tcW w:w="825" w:type="dxa"/>
          </w:tcPr>
          <w:p w14:paraId="782DA652"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0A528E8E"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1C338D51"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5" w:type="dxa"/>
          </w:tcPr>
          <w:p w14:paraId="00C12AF4"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0D9993E8"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5" w:type="dxa"/>
          </w:tcPr>
          <w:p w14:paraId="57CBE6C6"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0.913</w:t>
            </w:r>
          </w:p>
        </w:tc>
        <w:tc>
          <w:tcPr>
            <w:tcW w:w="823" w:type="dxa"/>
          </w:tcPr>
          <w:p w14:paraId="446127D0"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r>
      <w:tr w:rsidR="00BB5FCC" w:rsidRPr="00ED71D8" w14:paraId="2EAC1000" w14:textId="77777777" w:rsidTr="00BB5FCC">
        <w:trPr>
          <w:trHeight w:val="289"/>
          <w:jc w:val="center"/>
        </w:trPr>
        <w:tc>
          <w:tcPr>
            <w:tcW w:w="625" w:type="dxa"/>
          </w:tcPr>
          <w:p w14:paraId="0535993E"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TA2</w:t>
            </w:r>
          </w:p>
        </w:tc>
        <w:tc>
          <w:tcPr>
            <w:tcW w:w="825" w:type="dxa"/>
          </w:tcPr>
          <w:p w14:paraId="744489A1"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0460E8D7"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14D1439E"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5" w:type="dxa"/>
          </w:tcPr>
          <w:p w14:paraId="3B1BD120"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35329277"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5" w:type="dxa"/>
          </w:tcPr>
          <w:p w14:paraId="7029B0E6"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0.914</w:t>
            </w:r>
          </w:p>
        </w:tc>
        <w:tc>
          <w:tcPr>
            <w:tcW w:w="823" w:type="dxa"/>
          </w:tcPr>
          <w:p w14:paraId="0A746750"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r>
      <w:tr w:rsidR="00BB5FCC" w:rsidRPr="00ED71D8" w14:paraId="37833BA9" w14:textId="77777777" w:rsidTr="00BB5FCC">
        <w:trPr>
          <w:trHeight w:val="289"/>
          <w:jc w:val="center"/>
        </w:trPr>
        <w:tc>
          <w:tcPr>
            <w:tcW w:w="625" w:type="dxa"/>
          </w:tcPr>
          <w:p w14:paraId="19EEA2B9"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TA3</w:t>
            </w:r>
          </w:p>
        </w:tc>
        <w:tc>
          <w:tcPr>
            <w:tcW w:w="825" w:type="dxa"/>
          </w:tcPr>
          <w:p w14:paraId="72E55B0F"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63E35611"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2369C1B0"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5" w:type="dxa"/>
          </w:tcPr>
          <w:p w14:paraId="2B384BEA"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29C514B8"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5" w:type="dxa"/>
          </w:tcPr>
          <w:p w14:paraId="08B89FFA"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0.837</w:t>
            </w:r>
          </w:p>
        </w:tc>
        <w:tc>
          <w:tcPr>
            <w:tcW w:w="823" w:type="dxa"/>
          </w:tcPr>
          <w:p w14:paraId="2DDDF816"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r>
      <w:tr w:rsidR="00BB5FCC" w:rsidRPr="00ED71D8" w14:paraId="1AEAD40C" w14:textId="77777777" w:rsidTr="00BB5FCC">
        <w:trPr>
          <w:trHeight w:val="289"/>
          <w:jc w:val="center"/>
        </w:trPr>
        <w:tc>
          <w:tcPr>
            <w:tcW w:w="625" w:type="dxa"/>
          </w:tcPr>
          <w:p w14:paraId="409489CD"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TS1</w:t>
            </w:r>
          </w:p>
        </w:tc>
        <w:tc>
          <w:tcPr>
            <w:tcW w:w="825" w:type="dxa"/>
          </w:tcPr>
          <w:p w14:paraId="1D775B49"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06F5C2E2"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1D4216E5"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5" w:type="dxa"/>
          </w:tcPr>
          <w:p w14:paraId="0B750AEA"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24305D92"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5" w:type="dxa"/>
          </w:tcPr>
          <w:p w14:paraId="6E82641B"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823" w:type="dxa"/>
          </w:tcPr>
          <w:p w14:paraId="1B47573F"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1.000</w:t>
            </w:r>
          </w:p>
        </w:tc>
      </w:tr>
    </w:tbl>
    <w:p w14:paraId="2425E713" w14:textId="77777777" w:rsidR="009F4647" w:rsidRPr="00756BAD" w:rsidRDefault="009F4647" w:rsidP="00833DBF">
      <w:pPr>
        <w:spacing w:after="0"/>
        <w:ind w:leftChars="0" w:left="0" w:firstLineChars="0" w:firstLine="0"/>
        <w:rPr>
          <w:rFonts w:ascii="Times New Roman" w:hAnsi="Times New Roman" w:cs="Times New Roman"/>
          <w:sz w:val="24"/>
          <w:szCs w:val="24"/>
        </w:rPr>
      </w:pPr>
    </w:p>
    <w:p w14:paraId="75462F94" w14:textId="2068343C" w:rsidR="002520F1" w:rsidRDefault="00375D29" w:rsidP="002520F1">
      <w:pPr>
        <w:pStyle w:val="ListParagraph"/>
        <w:numPr>
          <w:ilvl w:val="0"/>
          <w:numId w:val="2"/>
        </w:numPr>
        <w:ind w:leftChars="0" w:firstLineChars="0"/>
        <w:rPr>
          <w:rFonts w:ascii="Times New Roman" w:hAnsi="Times New Roman" w:cs="Times New Roman"/>
          <w:sz w:val="24"/>
          <w:szCs w:val="24"/>
        </w:rPr>
      </w:pPr>
      <w:r>
        <w:rPr>
          <w:rFonts w:ascii="Times New Roman" w:hAnsi="Times New Roman" w:cs="Times New Roman"/>
          <w:sz w:val="24"/>
          <w:szCs w:val="24"/>
        </w:rPr>
        <w:t>Discriminant Validity Test</w:t>
      </w:r>
    </w:p>
    <w:p w14:paraId="21E7CF74" w14:textId="0F171CE4" w:rsidR="00AB4287" w:rsidRPr="00AB4287" w:rsidRDefault="00375D29" w:rsidP="00AB4287">
      <w:pPr>
        <w:pStyle w:val="ListParagraph"/>
        <w:spacing w:after="0" w:line="240" w:lineRule="auto"/>
        <w:ind w:leftChars="0" w:firstLineChars="0" w:firstLine="556"/>
        <w:jc w:val="both"/>
        <w:rPr>
          <w:rFonts w:ascii="Times New Roman" w:hAnsi="Times New Roman" w:cs="Times New Roman"/>
          <w:sz w:val="24"/>
          <w:szCs w:val="24"/>
        </w:rPr>
      </w:pPr>
      <w:r w:rsidRPr="00375D29">
        <w:rPr>
          <w:rFonts w:ascii="Times New Roman" w:eastAsia="Times New Roman" w:hAnsi="Times New Roman" w:cs="Times New Roman"/>
          <w:color w:val="000000"/>
          <w:sz w:val="24"/>
          <w:szCs w:val="24"/>
        </w:rPr>
        <w:t>The Discriminant Validity Test here can be observed through the value of Heterotrait-Monotrait Ratio (HTMT)</w:t>
      </w:r>
      <w:r w:rsidR="00951640">
        <w:rPr>
          <w:rFonts w:ascii="Times New Roman" w:eastAsia="Times New Roman" w:hAnsi="Times New Roman" w:cs="Times New Roman"/>
          <w:color w:val="000000"/>
          <w:sz w:val="24"/>
          <w:szCs w:val="24"/>
        </w:rPr>
        <w:t xml:space="preserve"> </w:t>
      </w:r>
      <w:r w:rsidR="000E6A19">
        <w:rPr>
          <w:rFonts w:ascii="Times New Roman" w:eastAsia="Times New Roman" w:hAnsi="Times New Roman" w:cs="Times New Roman"/>
          <w:color w:val="000000"/>
          <w:sz w:val="24"/>
          <w:szCs w:val="24"/>
        </w:rPr>
        <w:fldChar w:fldCharType="begin" w:fldLock="1"/>
      </w:r>
      <w:r w:rsidR="00FF666F">
        <w:rPr>
          <w:rFonts w:ascii="Times New Roman" w:eastAsia="Times New Roman" w:hAnsi="Times New Roman" w:cs="Times New Roman"/>
          <w:color w:val="000000"/>
          <w:sz w:val="24"/>
          <w:szCs w:val="24"/>
        </w:rPr>
        <w:instrText>ADDIN CSL_CITATION {"citationItems":[{"id":"ITEM-1","itemData":{"DOI":"10.47024/js.v11i2.626","ISSN":"2338-1523","abstract":"This study aims to analyze the influence of several factors that are seen as influencing people's behavior in managing finances, with intention as an intervening variable. Independent variables include financial literacy, financial attitudes, and sources of income. The research location was in Yusuf Hasyem Hamlet, Gampong Tengoh - Langsa City, with 100 households as respondents. The data analysis method used is multiple linear regression analysis, path analysis, t-test, F-test, coefficient of determination and Sobel test. The results of the multiple linear regression show that financial literacy, financial attitudes, and identified intentions have a positive effect on people's financial management behavior; while the source of income has a negative effect on financial management behavior. Based on the results of the t-test, it is proven that financial literacy has no significant effect on financial management behavior; but on financial attitudes, sources of income and intentions proved to have a significant effect on financial management behavior. The results of the F-test show that financial literacy, financial attitudes, sources of income and intentions simultaneously have a significant effect on financial management behavior. Based on the results of the Sobel test, it was found that intention was not able to mediate financial literacy and income sources on financial management behavior, but was able to mediate financial attitudes towards financial management behavior. The results of the coefficient of determination of financial literacy, financial attitudes, sources of income and intention to contribute 20.8% while the remaining 79.2% are influenced by other variables not examined by this study.","author":[{"dropping-particle":"","family":"Rangkuti","given":"Anisa","non-dropping-particle":"","parse-names":false,"suffix":""},{"dropping-particle":"","family":"Fuad","given":"Muhammad","non-dropping-particle":"","parse-names":false,"suffix":""},{"dropping-particle":"","family":"Dewi","given":"Meutia","non-dropping-particle":"","parse-names":false,"suffix":""}],"container-title":"Jursima","id":"ITEM-1","issue":"2","issued":{"date-parts":[["2023"]]},"page":"265-276","title":"Analisis Faktor-Faktor Yang Mempengaruhi Perilaku Masyarakat Dalam Mengelola Keuangan Dengan Niat Sebagai Variabel Intervening","type":"article-journal","volume":"11"},"uris":["http://www.mendeley.com/documents/?uuid=b33295ed-ec3d-4ea7-99cc-4b247cbf5e1e"]}],"mendeley":{"formattedCitation":"[15]","plainTextFormattedCitation":"[15]","previouslyFormattedCitation":"[15]"},"properties":{"noteIndex":0},"schema":"https://github.com/citation-style-language/schema/raw/master/csl-citation.json"}</w:instrText>
      </w:r>
      <w:r w:rsidR="000E6A19">
        <w:rPr>
          <w:rFonts w:ascii="Times New Roman" w:eastAsia="Times New Roman" w:hAnsi="Times New Roman" w:cs="Times New Roman"/>
          <w:color w:val="000000"/>
          <w:sz w:val="24"/>
          <w:szCs w:val="24"/>
        </w:rPr>
        <w:fldChar w:fldCharType="separate"/>
      </w:r>
      <w:r w:rsidR="00985D81" w:rsidRPr="00985D81">
        <w:rPr>
          <w:rFonts w:ascii="Times New Roman" w:eastAsia="Times New Roman" w:hAnsi="Times New Roman" w:cs="Times New Roman"/>
          <w:noProof/>
          <w:color w:val="000000"/>
          <w:sz w:val="24"/>
          <w:szCs w:val="24"/>
        </w:rPr>
        <w:t>[15]</w:t>
      </w:r>
      <w:r w:rsidR="000E6A19">
        <w:rPr>
          <w:rFonts w:ascii="Times New Roman" w:eastAsia="Times New Roman" w:hAnsi="Times New Roman" w:cs="Times New Roman"/>
          <w:color w:val="000000"/>
          <w:sz w:val="24"/>
          <w:szCs w:val="24"/>
        </w:rPr>
        <w:fldChar w:fldCharType="end"/>
      </w:r>
      <w:r w:rsidR="00951640">
        <w:rPr>
          <w:rFonts w:ascii="Times New Roman" w:eastAsia="Times New Roman" w:hAnsi="Times New Roman" w:cs="Times New Roman"/>
          <w:color w:val="000000"/>
          <w:sz w:val="24"/>
          <w:szCs w:val="24"/>
        </w:rPr>
        <w:t>.</w:t>
      </w:r>
      <w:r w:rsidR="00BB5FCC">
        <w:rPr>
          <w:rFonts w:ascii="Times New Roman" w:eastAsia="Times New Roman" w:hAnsi="Times New Roman" w:cs="Times New Roman"/>
          <w:color w:val="000000"/>
          <w:sz w:val="24"/>
          <w:szCs w:val="24"/>
        </w:rPr>
        <w:t xml:space="preserve"> </w:t>
      </w:r>
      <w:r w:rsidRPr="00375D29">
        <w:rPr>
          <w:rFonts w:ascii="Times New Roman" w:eastAsia="Times New Roman" w:hAnsi="Times New Roman" w:cs="Times New Roman"/>
          <w:color w:val="000000"/>
          <w:sz w:val="24"/>
          <w:szCs w:val="24"/>
        </w:rPr>
        <w:t>The indicators are considered to meet discriminant validity if the value is less than 0.90, as shown in Table 4, indicating that the test results prove no issues in the Heterotrait-Monotrait Ratio (HTMT) testing</w:t>
      </w:r>
      <w:r w:rsidR="00D53370">
        <w:rPr>
          <w:rFonts w:ascii="Times New Roman" w:eastAsia="Times New Roman" w:hAnsi="Times New Roman" w:cs="Times New Roman"/>
          <w:color w:val="000000"/>
          <w:sz w:val="24"/>
          <w:szCs w:val="24"/>
        </w:rPr>
        <w:t xml:space="preserve"> </w:t>
      </w:r>
      <w:r w:rsidR="000E6A19">
        <w:rPr>
          <w:rFonts w:ascii="Times New Roman" w:eastAsia="Times New Roman" w:hAnsi="Times New Roman" w:cs="Times New Roman"/>
          <w:color w:val="000000"/>
          <w:sz w:val="24"/>
          <w:szCs w:val="24"/>
        </w:rPr>
        <w:fldChar w:fldCharType="begin" w:fldLock="1"/>
      </w:r>
      <w:r w:rsidR="000E6A19">
        <w:rPr>
          <w:rFonts w:ascii="Times New Roman" w:eastAsia="Times New Roman" w:hAnsi="Times New Roman" w:cs="Times New Roman"/>
          <w:color w:val="000000"/>
          <w:sz w:val="24"/>
          <w:szCs w:val="24"/>
        </w:rPr>
        <w:instrText>ADDIN CSL_CITATION {"citationItems":[{"id":"ITEM-1","itemData":{"ISSN":"2549-7839","abstract":"Quality education relies on effective learning methods. However, some students struggle to grasp the concepts taught in basic physics courses, often due to the lack of innovative teaching approaches in physics education. Traditional teaching methods can lead to student disinterest and difficulty in understanding the material. To address these challenges, integrating engaging technology into education is essential. Augmented Reality (AR) technology, which blends virtual elements with the real world, has emerged as a popular learning tool. But can AR effectively enhance learning experiences at FKIP UNIPA? To explore this, research was conducted to develop AR teaching materials using the Design Science Research method and gauge student interest in AR. Hypothesis testing using the Hedonic Motivation System Adoption Model (HMSAM) revealed that students at FKIP UNIPA responded positively to the AR teaching materials. The results showed that factors like perceived usefulness, curiosity, and enjoyment significantly influence students' willingness to use AR by 53.5%. In summary, the findings suggest that AR technology holds promise in improving learning outcomes and student engagement in physics education.","author":[{"dropping-particle":"","family":"Huda Mahmud","given":"Nurul","non-dropping-particle":"","parse-names":false,"suffix":""},{"dropping-particle":"","family":"Iskandar Inan","given":"Dedi","non-dropping-particle":"","parse-names":false,"suffix":""},{"dropping-particle":"","family":"Yusuf","given":"Irfan","non-dropping-particle":"","parse-names":false,"suffix":""}],"container-title":"Jurnal Riset Sistem Informasi Dan Teknik Informatika (JURASIK","id":"ITEM-1","issue":"1","issued":{"date-parts":[["2024"]]},"page":"223-234","title":"Development and Evaluation of the Utilization of Augmented Reality to Enhance the Physics Teaching and Learning Process Using the Design Science Research Method","type":"article-journal","volume":"9"},"uris":["http://www.mendeley.com/documents/?uuid=11158648-ffa9-4621-9b1f-5a5a6f0d20ea"]}],"mendeley":{"formattedCitation":"[7]","plainTextFormattedCitation":"[7]","previouslyFormattedCitation":"[7]"},"properties":{"noteIndex":0},"schema":"https://github.com/citation-style-language/schema/raw/master/csl-citation.json"}</w:instrText>
      </w:r>
      <w:r w:rsidR="000E6A19">
        <w:rPr>
          <w:rFonts w:ascii="Times New Roman" w:eastAsia="Times New Roman" w:hAnsi="Times New Roman" w:cs="Times New Roman"/>
          <w:color w:val="000000"/>
          <w:sz w:val="24"/>
          <w:szCs w:val="24"/>
        </w:rPr>
        <w:fldChar w:fldCharType="separate"/>
      </w:r>
      <w:r w:rsidR="000E6A19" w:rsidRPr="000E6A19">
        <w:rPr>
          <w:rFonts w:ascii="Times New Roman" w:eastAsia="Times New Roman" w:hAnsi="Times New Roman" w:cs="Times New Roman"/>
          <w:noProof/>
          <w:color w:val="000000"/>
          <w:sz w:val="24"/>
          <w:szCs w:val="24"/>
        </w:rPr>
        <w:t>[7]</w:t>
      </w:r>
      <w:r w:rsidR="000E6A19">
        <w:rPr>
          <w:rFonts w:ascii="Times New Roman" w:eastAsia="Times New Roman" w:hAnsi="Times New Roman" w:cs="Times New Roman"/>
          <w:color w:val="000000"/>
          <w:sz w:val="24"/>
          <w:szCs w:val="24"/>
        </w:rPr>
        <w:fldChar w:fldCharType="end"/>
      </w:r>
      <w:r w:rsidR="003A3AB9" w:rsidRPr="002F79FC">
        <w:rPr>
          <w:rFonts w:ascii="Times New Roman" w:hAnsi="Times New Roman" w:cs="Times New Roman"/>
          <w:sz w:val="24"/>
          <w:szCs w:val="24"/>
        </w:rPr>
        <w:t>.</w:t>
      </w:r>
    </w:p>
    <w:p w14:paraId="610ABF59" w14:textId="77777777" w:rsidR="00CB67E6" w:rsidRDefault="00CB67E6" w:rsidP="00AB4287">
      <w:pPr>
        <w:pStyle w:val="Caption"/>
        <w:keepNext/>
        <w:spacing w:after="0"/>
        <w:ind w:left="0" w:hanging="2"/>
        <w:jc w:val="center"/>
        <w:rPr>
          <w:rFonts w:ascii="Times New Roman" w:hAnsi="Times New Roman" w:cs="Times New Roman"/>
          <w:b/>
          <w:bCs/>
          <w:i w:val="0"/>
          <w:iCs w:val="0"/>
          <w:color w:val="auto"/>
          <w:sz w:val="22"/>
          <w:szCs w:val="22"/>
        </w:rPr>
      </w:pPr>
    </w:p>
    <w:p w14:paraId="0C1BCCCA" w14:textId="4E850B2E" w:rsidR="00BB5FCC" w:rsidRPr="00BB5FCC" w:rsidRDefault="00BB5FCC" w:rsidP="00AB4287">
      <w:pPr>
        <w:pStyle w:val="Caption"/>
        <w:keepNext/>
        <w:spacing w:after="0"/>
        <w:ind w:left="0" w:hanging="2"/>
        <w:jc w:val="center"/>
        <w:rPr>
          <w:rFonts w:ascii="Times New Roman" w:hAnsi="Times New Roman" w:cs="Times New Roman"/>
          <w:i w:val="0"/>
          <w:iCs w:val="0"/>
          <w:color w:val="auto"/>
          <w:sz w:val="22"/>
          <w:szCs w:val="22"/>
        </w:rPr>
      </w:pPr>
      <w:r w:rsidRPr="00BB5FCC">
        <w:rPr>
          <w:rFonts w:ascii="Times New Roman" w:hAnsi="Times New Roman" w:cs="Times New Roman"/>
          <w:b/>
          <w:bCs/>
          <w:i w:val="0"/>
          <w:iCs w:val="0"/>
          <w:color w:val="auto"/>
          <w:sz w:val="22"/>
          <w:szCs w:val="22"/>
        </w:rPr>
        <w:t>Tab</w:t>
      </w:r>
      <w:r w:rsidR="00C57022">
        <w:rPr>
          <w:rFonts w:ascii="Times New Roman" w:hAnsi="Times New Roman" w:cs="Times New Roman"/>
          <w:b/>
          <w:bCs/>
          <w:i w:val="0"/>
          <w:iCs w:val="0"/>
          <w:color w:val="auto"/>
          <w:sz w:val="22"/>
          <w:szCs w:val="22"/>
        </w:rPr>
        <w:t>le</w:t>
      </w:r>
      <w:r w:rsidRPr="00BB5FCC">
        <w:rPr>
          <w:rFonts w:ascii="Times New Roman" w:hAnsi="Times New Roman" w:cs="Times New Roman"/>
          <w:b/>
          <w:bCs/>
          <w:i w:val="0"/>
          <w:iCs w:val="0"/>
          <w:color w:val="auto"/>
          <w:sz w:val="22"/>
          <w:szCs w:val="22"/>
        </w:rPr>
        <w:t xml:space="preserve"> 4.</w:t>
      </w:r>
      <w:r w:rsidR="00C16EC9">
        <w:rPr>
          <w:rFonts w:ascii="Times New Roman" w:hAnsi="Times New Roman" w:cs="Times New Roman"/>
          <w:b/>
          <w:bCs/>
          <w:i w:val="0"/>
          <w:iCs w:val="0"/>
          <w:color w:val="auto"/>
          <w:sz w:val="22"/>
          <w:szCs w:val="22"/>
        </w:rPr>
        <w:t xml:space="preserve"> </w:t>
      </w:r>
      <w:r w:rsidR="00C16EC9" w:rsidRPr="00C16EC9">
        <w:rPr>
          <w:rFonts w:ascii="Times New Roman" w:hAnsi="Times New Roman" w:cs="Times New Roman"/>
          <w:i w:val="0"/>
          <w:iCs w:val="0"/>
          <w:color w:val="auto"/>
          <w:sz w:val="22"/>
          <w:szCs w:val="22"/>
        </w:rPr>
        <w:t>The</w:t>
      </w:r>
      <w:r w:rsidRPr="00BB5FCC">
        <w:rPr>
          <w:rFonts w:ascii="Times New Roman" w:hAnsi="Times New Roman" w:cs="Times New Roman"/>
          <w:i w:val="0"/>
          <w:iCs w:val="0"/>
          <w:color w:val="auto"/>
          <w:sz w:val="22"/>
          <w:szCs w:val="22"/>
        </w:rPr>
        <w:t xml:space="preserve"> </w:t>
      </w:r>
      <w:r w:rsidR="00C16EC9">
        <w:rPr>
          <w:rFonts w:ascii="Times New Roman" w:hAnsi="Times New Roman" w:cs="Times New Roman"/>
          <w:i w:val="0"/>
          <w:iCs w:val="0"/>
          <w:color w:val="auto"/>
          <w:sz w:val="22"/>
          <w:szCs w:val="22"/>
        </w:rPr>
        <w:t>r</w:t>
      </w:r>
      <w:r w:rsidR="005326DD">
        <w:rPr>
          <w:rFonts w:ascii="Times New Roman" w:hAnsi="Times New Roman" w:cs="Times New Roman"/>
          <w:i w:val="0"/>
          <w:iCs w:val="0"/>
          <w:color w:val="auto"/>
          <w:sz w:val="22"/>
          <w:szCs w:val="22"/>
        </w:rPr>
        <w:t>esults</w:t>
      </w:r>
      <w:r w:rsidR="00C16EC9">
        <w:rPr>
          <w:rFonts w:ascii="Times New Roman" w:hAnsi="Times New Roman" w:cs="Times New Roman"/>
          <w:i w:val="0"/>
          <w:iCs w:val="0"/>
          <w:color w:val="auto"/>
          <w:sz w:val="22"/>
          <w:szCs w:val="22"/>
        </w:rPr>
        <w:t xml:space="preserve"> of HTMT Disriminant Validity</w:t>
      </w:r>
      <w:r w:rsidR="00C16EC9" w:rsidRPr="00C16EC9">
        <w:rPr>
          <w:rFonts w:ascii="Times New Roman" w:hAnsi="Times New Roman" w:cs="Times New Roman"/>
          <w:i w:val="0"/>
          <w:iCs w:val="0"/>
          <w:color w:val="auto"/>
          <w:sz w:val="22"/>
          <w:szCs w:val="22"/>
        </w:rPr>
        <w:t xml:space="preserve"> </w:t>
      </w:r>
      <w:r w:rsidR="00C16EC9">
        <w:rPr>
          <w:rFonts w:ascii="Times New Roman" w:hAnsi="Times New Roman" w:cs="Times New Roman"/>
          <w:i w:val="0"/>
          <w:iCs w:val="0"/>
          <w:color w:val="auto"/>
          <w:sz w:val="22"/>
          <w:szCs w:val="22"/>
        </w:rPr>
        <w:t>Test</w:t>
      </w:r>
    </w:p>
    <w:tbl>
      <w:tblPr>
        <w:tblStyle w:val="ListTable6Colorful"/>
        <w:tblW w:w="0" w:type="auto"/>
        <w:jc w:val="center"/>
        <w:tblLayout w:type="fixed"/>
        <w:tblLook w:val="0620" w:firstRow="1" w:lastRow="0" w:firstColumn="0" w:lastColumn="0" w:noHBand="1" w:noVBand="1"/>
      </w:tblPr>
      <w:tblGrid>
        <w:gridCol w:w="522"/>
        <w:gridCol w:w="903"/>
        <w:gridCol w:w="902"/>
        <w:gridCol w:w="903"/>
        <w:gridCol w:w="902"/>
        <w:gridCol w:w="902"/>
        <w:gridCol w:w="903"/>
        <w:gridCol w:w="616"/>
      </w:tblGrid>
      <w:tr w:rsidR="00BB5FCC" w:rsidRPr="00ED71D8" w14:paraId="28C4283B" w14:textId="77777777" w:rsidTr="00BB5FCC">
        <w:trPr>
          <w:cnfStyle w:val="100000000000" w:firstRow="1" w:lastRow="0" w:firstColumn="0" w:lastColumn="0" w:oddVBand="0" w:evenVBand="0" w:oddHBand="0" w:evenHBand="0" w:firstRowFirstColumn="0" w:firstRowLastColumn="0" w:lastRowFirstColumn="0" w:lastRowLastColumn="0"/>
          <w:trHeight w:val="308"/>
          <w:jc w:val="center"/>
        </w:trPr>
        <w:tc>
          <w:tcPr>
            <w:tcW w:w="522" w:type="dxa"/>
          </w:tcPr>
          <w:p w14:paraId="59646E1D" w14:textId="77777777" w:rsidR="00BB5FCC" w:rsidRPr="00ED71D8" w:rsidRDefault="00BB5FCC">
            <w:pPr>
              <w:suppressAutoHyphens w:val="0"/>
              <w:autoSpaceDE w:val="0"/>
              <w:autoSpaceDN w:val="0"/>
              <w:adjustRightInd w:val="0"/>
              <w:ind w:leftChars="0" w:left="0" w:firstLineChars="0" w:firstLine="0"/>
              <w:jc w:val="right"/>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903" w:type="dxa"/>
          </w:tcPr>
          <w:p w14:paraId="7CE13F27"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AT</w:t>
            </w:r>
          </w:p>
        </w:tc>
        <w:tc>
          <w:tcPr>
            <w:tcW w:w="902" w:type="dxa"/>
          </w:tcPr>
          <w:p w14:paraId="6840AC3C"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BI</w:t>
            </w:r>
          </w:p>
        </w:tc>
        <w:tc>
          <w:tcPr>
            <w:tcW w:w="903" w:type="dxa"/>
          </w:tcPr>
          <w:p w14:paraId="141C5763"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PI</w:t>
            </w:r>
          </w:p>
        </w:tc>
        <w:tc>
          <w:tcPr>
            <w:tcW w:w="902" w:type="dxa"/>
          </w:tcPr>
          <w:p w14:paraId="1E511F6C"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RC</w:t>
            </w:r>
          </w:p>
        </w:tc>
        <w:tc>
          <w:tcPr>
            <w:tcW w:w="902" w:type="dxa"/>
          </w:tcPr>
          <w:p w14:paraId="292F3D64"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SI</w:t>
            </w:r>
          </w:p>
        </w:tc>
        <w:tc>
          <w:tcPr>
            <w:tcW w:w="903" w:type="dxa"/>
          </w:tcPr>
          <w:p w14:paraId="1452DFED"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TA</w:t>
            </w:r>
          </w:p>
        </w:tc>
        <w:tc>
          <w:tcPr>
            <w:tcW w:w="616" w:type="dxa"/>
          </w:tcPr>
          <w:p w14:paraId="4A653C39"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TS</w:t>
            </w:r>
          </w:p>
        </w:tc>
      </w:tr>
      <w:tr w:rsidR="00BB5FCC" w:rsidRPr="00ED71D8" w14:paraId="34C59036" w14:textId="77777777" w:rsidTr="00BB5FCC">
        <w:trPr>
          <w:trHeight w:val="308"/>
          <w:jc w:val="center"/>
        </w:trPr>
        <w:tc>
          <w:tcPr>
            <w:tcW w:w="522" w:type="dxa"/>
          </w:tcPr>
          <w:p w14:paraId="08482AE4"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AT</w:t>
            </w:r>
          </w:p>
        </w:tc>
        <w:tc>
          <w:tcPr>
            <w:tcW w:w="903" w:type="dxa"/>
          </w:tcPr>
          <w:p w14:paraId="53A21CEE"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902" w:type="dxa"/>
          </w:tcPr>
          <w:p w14:paraId="0D3CC7D5"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903" w:type="dxa"/>
          </w:tcPr>
          <w:p w14:paraId="6FCAE309"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902" w:type="dxa"/>
          </w:tcPr>
          <w:p w14:paraId="5574B400"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902" w:type="dxa"/>
          </w:tcPr>
          <w:p w14:paraId="792A34D8"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903" w:type="dxa"/>
          </w:tcPr>
          <w:p w14:paraId="633A424B"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616" w:type="dxa"/>
          </w:tcPr>
          <w:p w14:paraId="4D0E32F4"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r>
      <w:tr w:rsidR="00BB5FCC" w:rsidRPr="00ED71D8" w14:paraId="675955A2" w14:textId="77777777" w:rsidTr="00BB5FCC">
        <w:trPr>
          <w:trHeight w:val="308"/>
          <w:jc w:val="center"/>
        </w:trPr>
        <w:tc>
          <w:tcPr>
            <w:tcW w:w="522" w:type="dxa"/>
          </w:tcPr>
          <w:p w14:paraId="1A3A2BBB"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BI</w:t>
            </w:r>
          </w:p>
        </w:tc>
        <w:tc>
          <w:tcPr>
            <w:tcW w:w="903" w:type="dxa"/>
          </w:tcPr>
          <w:p w14:paraId="44AC5CAE"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0.069</w:t>
            </w:r>
          </w:p>
        </w:tc>
        <w:tc>
          <w:tcPr>
            <w:tcW w:w="902" w:type="dxa"/>
          </w:tcPr>
          <w:p w14:paraId="236C5E72"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903" w:type="dxa"/>
          </w:tcPr>
          <w:p w14:paraId="0F701016"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902" w:type="dxa"/>
          </w:tcPr>
          <w:p w14:paraId="5925D935"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902" w:type="dxa"/>
          </w:tcPr>
          <w:p w14:paraId="1C0AAF75"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903" w:type="dxa"/>
          </w:tcPr>
          <w:p w14:paraId="60F9CFE1"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616" w:type="dxa"/>
          </w:tcPr>
          <w:p w14:paraId="6AA8C34D"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r>
      <w:tr w:rsidR="00BB5FCC" w:rsidRPr="00ED71D8" w14:paraId="2E1A14EC" w14:textId="77777777" w:rsidTr="00BB5FCC">
        <w:trPr>
          <w:trHeight w:val="308"/>
          <w:jc w:val="center"/>
        </w:trPr>
        <w:tc>
          <w:tcPr>
            <w:tcW w:w="522" w:type="dxa"/>
          </w:tcPr>
          <w:p w14:paraId="693720EF"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PI</w:t>
            </w:r>
          </w:p>
        </w:tc>
        <w:tc>
          <w:tcPr>
            <w:tcW w:w="903" w:type="dxa"/>
          </w:tcPr>
          <w:p w14:paraId="02F75F0C"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0.050</w:t>
            </w:r>
          </w:p>
        </w:tc>
        <w:tc>
          <w:tcPr>
            <w:tcW w:w="902" w:type="dxa"/>
          </w:tcPr>
          <w:p w14:paraId="67060A40"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0.545</w:t>
            </w:r>
          </w:p>
        </w:tc>
        <w:tc>
          <w:tcPr>
            <w:tcW w:w="903" w:type="dxa"/>
          </w:tcPr>
          <w:p w14:paraId="6DC4309C"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902" w:type="dxa"/>
          </w:tcPr>
          <w:p w14:paraId="1A89CF14"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902" w:type="dxa"/>
          </w:tcPr>
          <w:p w14:paraId="33D9F63A"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903" w:type="dxa"/>
          </w:tcPr>
          <w:p w14:paraId="4BC7DF3E"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616" w:type="dxa"/>
          </w:tcPr>
          <w:p w14:paraId="4DCC3500"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r>
      <w:tr w:rsidR="00BB5FCC" w:rsidRPr="00ED71D8" w14:paraId="0FDC4102" w14:textId="77777777" w:rsidTr="00BB5FCC">
        <w:trPr>
          <w:trHeight w:val="308"/>
          <w:jc w:val="center"/>
        </w:trPr>
        <w:tc>
          <w:tcPr>
            <w:tcW w:w="522" w:type="dxa"/>
          </w:tcPr>
          <w:p w14:paraId="39A165FF"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RC</w:t>
            </w:r>
          </w:p>
        </w:tc>
        <w:tc>
          <w:tcPr>
            <w:tcW w:w="903" w:type="dxa"/>
          </w:tcPr>
          <w:p w14:paraId="7FD2AD51"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0.173</w:t>
            </w:r>
          </w:p>
        </w:tc>
        <w:tc>
          <w:tcPr>
            <w:tcW w:w="902" w:type="dxa"/>
          </w:tcPr>
          <w:p w14:paraId="504FF9C8"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0.767</w:t>
            </w:r>
          </w:p>
        </w:tc>
        <w:tc>
          <w:tcPr>
            <w:tcW w:w="903" w:type="dxa"/>
          </w:tcPr>
          <w:p w14:paraId="272E4327"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0.797</w:t>
            </w:r>
          </w:p>
        </w:tc>
        <w:tc>
          <w:tcPr>
            <w:tcW w:w="902" w:type="dxa"/>
          </w:tcPr>
          <w:p w14:paraId="34D2EC4F"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902" w:type="dxa"/>
          </w:tcPr>
          <w:p w14:paraId="1AC074EF"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903" w:type="dxa"/>
          </w:tcPr>
          <w:p w14:paraId="6452AD51"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616" w:type="dxa"/>
          </w:tcPr>
          <w:p w14:paraId="52CFFAFB"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r>
      <w:tr w:rsidR="00BB5FCC" w:rsidRPr="00ED71D8" w14:paraId="415358A5" w14:textId="77777777" w:rsidTr="00BB5FCC">
        <w:trPr>
          <w:trHeight w:val="308"/>
          <w:jc w:val="center"/>
        </w:trPr>
        <w:tc>
          <w:tcPr>
            <w:tcW w:w="522" w:type="dxa"/>
          </w:tcPr>
          <w:p w14:paraId="0FB6AAB1"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SI</w:t>
            </w:r>
          </w:p>
        </w:tc>
        <w:tc>
          <w:tcPr>
            <w:tcW w:w="903" w:type="dxa"/>
          </w:tcPr>
          <w:p w14:paraId="6DBF0E48"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0.817</w:t>
            </w:r>
          </w:p>
        </w:tc>
        <w:tc>
          <w:tcPr>
            <w:tcW w:w="902" w:type="dxa"/>
          </w:tcPr>
          <w:p w14:paraId="5593D305"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0.047</w:t>
            </w:r>
          </w:p>
        </w:tc>
        <w:tc>
          <w:tcPr>
            <w:tcW w:w="903" w:type="dxa"/>
          </w:tcPr>
          <w:p w14:paraId="23135231"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0.034</w:t>
            </w:r>
          </w:p>
        </w:tc>
        <w:tc>
          <w:tcPr>
            <w:tcW w:w="902" w:type="dxa"/>
          </w:tcPr>
          <w:p w14:paraId="3744E071"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0.224</w:t>
            </w:r>
          </w:p>
        </w:tc>
        <w:tc>
          <w:tcPr>
            <w:tcW w:w="902" w:type="dxa"/>
          </w:tcPr>
          <w:p w14:paraId="68632331"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903" w:type="dxa"/>
          </w:tcPr>
          <w:p w14:paraId="3E4A0E54"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616" w:type="dxa"/>
          </w:tcPr>
          <w:p w14:paraId="3A148C33"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r>
      <w:tr w:rsidR="00BB5FCC" w:rsidRPr="00ED71D8" w14:paraId="6F43E5A3" w14:textId="77777777" w:rsidTr="00BB5FCC">
        <w:trPr>
          <w:trHeight w:val="308"/>
          <w:jc w:val="center"/>
        </w:trPr>
        <w:tc>
          <w:tcPr>
            <w:tcW w:w="522" w:type="dxa"/>
          </w:tcPr>
          <w:p w14:paraId="357C7CCC"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TA</w:t>
            </w:r>
          </w:p>
        </w:tc>
        <w:tc>
          <w:tcPr>
            <w:tcW w:w="903" w:type="dxa"/>
          </w:tcPr>
          <w:p w14:paraId="03CC6332"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0.172</w:t>
            </w:r>
          </w:p>
        </w:tc>
        <w:tc>
          <w:tcPr>
            <w:tcW w:w="902" w:type="dxa"/>
          </w:tcPr>
          <w:p w14:paraId="53063AC6"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0.658</w:t>
            </w:r>
          </w:p>
        </w:tc>
        <w:tc>
          <w:tcPr>
            <w:tcW w:w="903" w:type="dxa"/>
          </w:tcPr>
          <w:p w14:paraId="31098DF4"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0.630</w:t>
            </w:r>
          </w:p>
        </w:tc>
        <w:tc>
          <w:tcPr>
            <w:tcW w:w="902" w:type="dxa"/>
          </w:tcPr>
          <w:p w14:paraId="5697A32E"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0.827</w:t>
            </w:r>
          </w:p>
        </w:tc>
        <w:tc>
          <w:tcPr>
            <w:tcW w:w="902" w:type="dxa"/>
          </w:tcPr>
          <w:p w14:paraId="125BF7E0"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0.364</w:t>
            </w:r>
          </w:p>
        </w:tc>
        <w:tc>
          <w:tcPr>
            <w:tcW w:w="903" w:type="dxa"/>
          </w:tcPr>
          <w:p w14:paraId="6D410FE2"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616" w:type="dxa"/>
          </w:tcPr>
          <w:p w14:paraId="740B4430"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r>
      <w:tr w:rsidR="00BB5FCC" w:rsidRPr="00ED71D8" w14:paraId="59B84B4F" w14:textId="77777777" w:rsidTr="00BB5FCC">
        <w:trPr>
          <w:trHeight w:val="308"/>
          <w:jc w:val="center"/>
        </w:trPr>
        <w:tc>
          <w:tcPr>
            <w:tcW w:w="522" w:type="dxa"/>
          </w:tcPr>
          <w:p w14:paraId="1ACD9654"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TS</w:t>
            </w:r>
          </w:p>
        </w:tc>
        <w:tc>
          <w:tcPr>
            <w:tcW w:w="903" w:type="dxa"/>
          </w:tcPr>
          <w:p w14:paraId="5C0CCE95"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0.201</w:t>
            </w:r>
          </w:p>
        </w:tc>
        <w:tc>
          <w:tcPr>
            <w:tcW w:w="902" w:type="dxa"/>
          </w:tcPr>
          <w:p w14:paraId="725E2190"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0.696</w:t>
            </w:r>
          </w:p>
        </w:tc>
        <w:tc>
          <w:tcPr>
            <w:tcW w:w="903" w:type="dxa"/>
          </w:tcPr>
          <w:p w14:paraId="203A7FAF"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0.484</w:t>
            </w:r>
          </w:p>
        </w:tc>
        <w:tc>
          <w:tcPr>
            <w:tcW w:w="902" w:type="dxa"/>
          </w:tcPr>
          <w:p w14:paraId="7F41257A"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0.539</w:t>
            </w:r>
          </w:p>
        </w:tc>
        <w:tc>
          <w:tcPr>
            <w:tcW w:w="902" w:type="dxa"/>
          </w:tcPr>
          <w:p w14:paraId="0147AF69"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0.201</w:t>
            </w:r>
          </w:p>
        </w:tc>
        <w:tc>
          <w:tcPr>
            <w:tcW w:w="903" w:type="dxa"/>
          </w:tcPr>
          <w:p w14:paraId="36210CD0"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ED71D8">
              <w:rPr>
                <w:rFonts w:ascii="Times New Roman" w:eastAsiaTheme="minorHAnsi" w:hAnsi="Times New Roman" w:cs="Times New Roman"/>
                <w:color w:val="000000"/>
                <w:position w:val="0"/>
                <w:lang w:val="en-ID"/>
                <w14:ligatures w14:val="standardContextual"/>
              </w:rPr>
              <w:t>0.749</w:t>
            </w:r>
          </w:p>
        </w:tc>
        <w:tc>
          <w:tcPr>
            <w:tcW w:w="616" w:type="dxa"/>
          </w:tcPr>
          <w:p w14:paraId="2CF54DD9" w14:textId="77777777" w:rsidR="00BB5FCC" w:rsidRPr="00ED71D8" w:rsidRDefault="00BB5FCC">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p>
        </w:tc>
      </w:tr>
    </w:tbl>
    <w:p w14:paraId="1814A8C6" w14:textId="77777777" w:rsidR="00EE4CC6" w:rsidRDefault="00EE4CC6" w:rsidP="00EE4CC6">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bCs/>
          <w:color w:val="000000"/>
          <w:sz w:val="24"/>
          <w:szCs w:val="24"/>
        </w:rPr>
      </w:pPr>
    </w:p>
    <w:p w14:paraId="028B5876" w14:textId="3F111F36" w:rsidR="008679CB" w:rsidRPr="00B63664" w:rsidRDefault="00375D29" w:rsidP="00B63664">
      <w:pPr>
        <w:pStyle w:val="ListParagraph"/>
        <w:numPr>
          <w:ilvl w:val="0"/>
          <w:numId w:val="9"/>
        </w:numPr>
        <w:pBdr>
          <w:top w:val="nil"/>
          <w:left w:val="nil"/>
          <w:bottom w:val="nil"/>
          <w:right w:val="nil"/>
          <w:between w:val="nil"/>
        </w:pBdr>
        <w:spacing w:after="0" w:line="240" w:lineRule="auto"/>
        <w:ind w:leftChars="0" w:left="336" w:firstLineChars="0"/>
        <w:jc w:val="both"/>
        <w:rPr>
          <w:rFonts w:ascii="Times New Roman" w:eastAsia="Times New Roman" w:hAnsi="Times New Roman" w:cs="Times New Roman"/>
          <w:bCs/>
          <w:color w:val="000000"/>
          <w:sz w:val="24"/>
          <w:szCs w:val="24"/>
        </w:rPr>
      </w:pPr>
      <w:r w:rsidRPr="00B63664">
        <w:rPr>
          <w:rFonts w:ascii="Times New Roman" w:eastAsia="Times New Roman" w:hAnsi="Times New Roman" w:cs="Times New Roman"/>
          <w:bCs/>
          <w:color w:val="000000"/>
          <w:sz w:val="24"/>
          <w:szCs w:val="24"/>
        </w:rPr>
        <w:t>Reliability Test</w:t>
      </w:r>
    </w:p>
    <w:p w14:paraId="6226420F" w14:textId="2171E53C" w:rsidR="009473C4" w:rsidRDefault="00375D29" w:rsidP="00AB4287">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s="Times New Roman"/>
          <w:color w:val="000000"/>
          <w:sz w:val="24"/>
          <w:szCs w:val="24"/>
        </w:rPr>
      </w:pPr>
      <w:r w:rsidRPr="00375D29">
        <w:rPr>
          <w:rFonts w:ascii="Times New Roman" w:eastAsia="Times New Roman" w:hAnsi="Times New Roman" w:cs="Times New Roman"/>
          <w:color w:val="000000"/>
          <w:sz w:val="24"/>
          <w:szCs w:val="24"/>
        </w:rPr>
        <w:t>Reliability testing was conducted by calculating Cronbach's alpha, which indicates that the variables used to measure the concepts in this study are highly reliable</w:t>
      </w:r>
      <w:r w:rsidR="009A1FAD">
        <w:rPr>
          <w:rFonts w:ascii="Times New Roman" w:eastAsia="Times New Roman" w:hAnsi="Times New Roman" w:cs="Times New Roman"/>
          <w:color w:val="000000"/>
          <w:sz w:val="24"/>
          <w:szCs w:val="24"/>
        </w:rPr>
        <w:t xml:space="preserve"> </w:t>
      </w:r>
      <w:r w:rsidR="000E6A19">
        <w:rPr>
          <w:rFonts w:ascii="Times New Roman" w:eastAsia="Times New Roman" w:hAnsi="Times New Roman" w:cs="Times New Roman"/>
          <w:color w:val="000000"/>
          <w:sz w:val="24"/>
          <w:szCs w:val="24"/>
        </w:rPr>
        <w:fldChar w:fldCharType="begin" w:fldLock="1"/>
      </w:r>
      <w:r w:rsidR="00FF666F">
        <w:rPr>
          <w:rFonts w:ascii="Times New Roman" w:eastAsia="Times New Roman" w:hAnsi="Times New Roman" w:cs="Times New Roman"/>
          <w:color w:val="000000"/>
          <w:sz w:val="24"/>
          <w:szCs w:val="24"/>
        </w:rPr>
        <w:instrText>ADDIN CSL_CITATION {"citationItems":[{"id":"ITEM-1","itemData":{"DOI":"10.31959/js.v11i1.615","ISSN":"2302-9579","abstract":"Tujuan penelitian ini adalah untuk mengetahui faktor-faktor yang menentukan terjadinya keterlambatan dan intensitas terjadinya pada proyek pembangunan Asrama MAN 1 Tulehu Maluku Tengah. Berdasarkan analisis faktor terbentuk 17 faktor yang mempengaruhi keterlambatan proyek pembangunan Gedung Asrama MAN 1 Tulehu Maluku Tengah. Namun diambil 5 faktor yang paling dominan dilihat dari Rangking yang tinggi.5 faktor itu adalah Kesalahan desain dengan nilai Mean= 3,24, jumlah pekerja, dengan nilai Mean = 3,16, ketersediaan peralatan yang memadai dengan nilai Mean = 2,96 ,komunikasi anatar tenaga kerja dan kepala tukang, dengan nilai mean = 2,80, keterlambatan pengiriman bahan (material) = 2,76. Dan terdapat 4 indikator penting dalam pengendalian keterlambatan proyek, diantaranya yaitu pengendalian terhadap perubahan (change),tenaga kerja (labors),peralatan,dan bahan (material).","author":[{"dropping-particle":"","family":"Sanaky","given":"Musrifah Mardiani","non-dropping-particle":"","parse-names":false,"suffix":""}],"container-title":"Jurnal Simetrik","id":"ITEM-1","issue":"1","issued":{"date-parts":[["2021"]]},"page":"432-439","title":"Analisis Faktor-Faktor Keterlambatan Pada Proyek Pembangunan Gedung Asrama Man 1 Tulehu Maluku Tengah","type":"article-journal","volume":"11"},"uris":["http://www.mendeley.com/documents/?uuid=3979301a-5589-4da9-b0f4-a86d11657344"]}],"mendeley":{"formattedCitation":"[13]","plainTextFormattedCitation":"[13]","previouslyFormattedCitation":"[13]"},"properties":{"noteIndex":0},"schema":"https://github.com/citation-style-language/schema/raw/master/csl-citation.json"}</w:instrText>
      </w:r>
      <w:r w:rsidR="000E6A19">
        <w:rPr>
          <w:rFonts w:ascii="Times New Roman" w:eastAsia="Times New Roman" w:hAnsi="Times New Roman" w:cs="Times New Roman"/>
          <w:color w:val="000000"/>
          <w:sz w:val="24"/>
          <w:szCs w:val="24"/>
        </w:rPr>
        <w:fldChar w:fldCharType="separate"/>
      </w:r>
      <w:r w:rsidR="00985D81" w:rsidRPr="00985D81">
        <w:rPr>
          <w:rFonts w:ascii="Times New Roman" w:eastAsia="Times New Roman" w:hAnsi="Times New Roman" w:cs="Times New Roman"/>
          <w:noProof/>
          <w:color w:val="000000"/>
          <w:sz w:val="24"/>
          <w:szCs w:val="24"/>
        </w:rPr>
        <w:t>[13]</w:t>
      </w:r>
      <w:r w:rsidR="000E6A19">
        <w:rPr>
          <w:rFonts w:ascii="Times New Roman" w:eastAsia="Times New Roman" w:hAnsi="Times New Roman" w:cs="Times New Roman"/>
          <w:color w:val="000000"/>
          <w:sz w:val="24"/>
          <w:szCs w:val="24"/>
        </w:rPr>
        <w:fldChar w:fldCharType="end"/>
      </w:r>
      <w:r w:rsidR="009A1FAD">
        <w:rPr>
          <w:rFonts w:ascii="Times New Roman" w:eastAsia="Times New Roman" w:hAnsi="Times New Roman" w:cs="Times New Roman"/>
          <w:color w:val="000000"/>
          <w:sz w:val="24"/>
          <w:szCs w:val="24"/>
        </w:rPr>
        <w:t xml:space="preserve">. </w:t>
      </w:r>
      <w:r w:rsidRPr="00375D29">
        <w:rPr>
          <w:rFonts w:ascii="Times New Roman" w:eastAsia="Times New Roman" w:hAnsi="Times New Roman" w:cs="Times New Roman"/>
          <w:color w:val="000000"/>
          <w:sz w:val="24"/>
          <w:szCs w:val="24"/>
        </w:rPr>
        <w:t>Based on the data presented in Table 5, it is evident that the obtained data is reliable. According to Cronbach's alpha and composite, it should be greater than 0.7 to be considered reliable</w:t>
      </w:r>
      <w:r w:rsidR="00D53370">
        <w:rPr>
          <w:rFonts w:ascii="Times New Roman" w:eastAsia="Times New Roman" w:hAnsi="Times New Roman" w:cs="Times New Roman"/>
          <w:color w:val="000000"/>
          <w:sz w:val="24"/>
          <w:szCs w:val="24"/>
        </w:rPr>
        <w:t xml:space="preserve"> </w:t>
      </w:r>
      <w:r w:rsidR="000E6A19">
        <w:rPr>
          <w:rFonts w:ascii="Times New Roman" w:eastAsia="Times New Roman" w:hAnsi="Times New Roman" w:cs="Times New Roman"/>
          <w:color w:val="000000"/>
          <w:sz w:val="24"/>
          <w:szCs w:val="24"/>
        </w:rPr>
        <w:fldChar w:fldCharType="begin" w:fldLock="1"/>
      </w:r>
      <w:r w:rsidR="000E6A19">
        <w:rPr>
          <w:rFonts w:ascii="Times New Roman" w:eastAsia="Times New Roman" w:hAnsi="Times New Roman" w:cs="Times New Roman"/>
          <w:color w:val="000000"/>
          <w:sz w:val="24"/>
          <w:szCs w:val="24"/>
        </w:rPr>
        <w:instrText>ADDIN CSL_CITATION {"citationItems":[{"id":"ITEM-1","itemData":{"ISSN":"2549-7839","abstract":"Quality education relies on effective learning methods. However, some students struggle to grasp the concepts taught in basic physics courses, often due to the lack of innovative teaching approaches in physics education. Traditional teaching methods can lead to student disinterest and difficulty in understanding the material. To address these challenges, integrating engaging technology into education is essential. Augmented Reality (AR) technology, which blends virtual elements with the real world, has emerged as a popular learning tool. But can AR effectively enhance learning experiences at FKIP UNIPA? To explore this, research was conducted to develop AR teaching materials using the Design Science Research method and gauge student interest in AR. Hypothesis testing using the Hedonic Motivation System Adoption Model (HMSAM) revealed that students at FKIP UNIPA responded positively to the AR teaching materials. The results showed that factors like perceived usefulness, curiosity, and enjoyment significantly influence students' willingness to use AR by 53.5%. In summary, the findings suggest that AR technology holds promise in improving learning outcomes and student engagement in physics education.","author":[{"dropping-particle":"","family":"Huda Mahmud","given":"Nurul","non-dropping-particle":"","parse-names":false,"suffix":""},{"dropping-particle":"","family":"Iskandar Inan","given":"Dedi","non-dropping-particle":"","parse-names":false,"suffix":""},{"dropping-particle":"","family":"Yusuf","given":"Irfan","non-dropping-particle":"","parse-names":false,"suffix":""}],"container-title":"Jurnal Riset Sistem Informasi Dan Teknik Informatika (JURASIK","id":"ITEM-1","issue":"1","issued":{"date-parts":[["2024"]]},"page":"223-234","title":"Development and Evaluation of the Utilization of Augmented Reality to Enhance the Physics Teaching and Learning Process Using the Design Science Research Method","type":"article-journal","volume":"9"},"uris":["http://www.mendeley.com/documents/?uuid=11158648-ffa9-4621-9b1f-5a5a6f0d20ea"]}],"mendeley":{"formattedCitation":"[7]","plainTextFormattedCitation":"[7]","previouslyFormattedCitation":"[7]"},"properties":{"noteIndex":0},"schema":"https://github.com/citation-style-language/schema/raw/master/csl-citation.json"}</w:instrText>
      </w:r>
      <w:r w:rsidR="000E6A19">
        <w:rPr>
          <w:rFonts w:ascii="Times New Roman" w:eastAsia="Times New Roman" w:hAnsi="Times New Roman" w:cs="Times New Roman"/>
          <w:color w:val="000000"/>
          <w:sz w:val="24"/>
          <w:szCs w:val="24"/>
        </w:rPr>
        <w:fldChar w:fldCharType="separate"/>
      </w:r>
      <w:r w:rsidR="000E6A19" w:rsidRPr="000E6A19">
        <w:rPr>
          <w:rFonts w:ascii="Times New Roman" w:eastAsia="Times New Roman" w:hAnsi="Times New Roman" w:cs="Times New Roman"/>
          <w:noProof/>
          <w:color w:val="000000"/>
          <w:sz w:val="24"/>
          <w:szCs w:val="24"/>
        </w:rPr>
        <w:t>[7]</w:t>
      </w:r>
      <w:r w:rsidR="000E6A19">
        <w:rPr>
          <w:rFonts w:ascii="Times New Roman" w:eastAsia="Times New Roman" w:hAnsi="Times New Roman" w:cs="Times New Roman"/>
          <w:color w:val="000000"/>
          <w:sz w:val="24"/>
          <w:szCs w:val="24"/>
        </w:rPr>
        <w:fldChar w:fldCharType="end"/>
      </w:r>
      <w:r w:rsidR="009A1FAD">
        <w:rPr>
          <w:rFonts w:ascii="Times New Roman" w:eastAsia="Times New Roman" w:hAnsi="Times New Roman" w:cs="Times New Roman"/>
          <w:color w:val="000000"/>
          <w:sz w:val="24"/>
          <w:szCs w:val="24"/>
        </w:rPr>
        <w:t>.</w:t>
      </w:r>
    </w:p>
    <w:p w14:paraId="4FBC93DA" w14:textId="6850B100" w:rsidR="00951640" w:rsidRPr="00951640" w:rsidRDefault="00951640" w:rsidP="00AB4287">
      <w:pPr>
        <w:pStyle w:val="Caption"/>
        <w:keepNext/>
        <w:spacing w:after="0"/>
        <w:ind w:left="0" w:hanging="2"/>
        <w:jc w:val="center"/>
        <w:rPr>
          <w:rFonts w:ascii="Times New Roman" w:hAnsi="Times New Roman" w:cs="Times New Roman"/>
          <w:sz w:val="22"/>
          <w:szCs w:val="22"/>
        </w:rPr>
      </w:pPr>
      <w:r w:rsidRPr="00951640">
        <w:rPr>
          <w:rFonts w:ascii="Times New Roman" w:hAnsi="Times New Roman" w:cs="Times New Roman"/>
          <w:b/>
          <w:bCs/>
          <w:i w:val="0"/>
          <w:iCs w:val="0"/>
          <w:color w:val="auto"/>
          <w:sz w:val="22"/>
          <w:szCs w:val="22"/>
        </w:rPr>
        <w:lastRenderedPageBreak/>
        <w:t>Tab</w:t>
      </w:r>
      <w:r w:rsidR="00C57022">
        <w:rPr>
          <w:rFonts w:ascii="Times New Roman" w:hAnsi="Times New Roman" w:cs="Times New Roman"/>
          <w:b/>
          <w:bCs/>
          <w:i w:val="0"/>
          <w:iCs w:val="0"/>
          <w:color w:val="auto"/>
          <w:sz w:val="22"/>
          <w:szCs w:val="22"/>
        </w:rPr>
        <w:t>le</w:t>
      </w:r>
      <w:r w:rsidRPr="00951640">
        <w:rPr>
          <w:rFonts w:ascii="Times New Roman" w:hAnsi="Times New Roman" w:cs="Times New Roman"/>
          <w:b/>
          <w:bCs/>
          <w:i w:val="0"/>
          <w:iCs w:val="0"/>
          <w:color w:val="auto"/>
          <w:sz w:val="22"/>
          <w:szCs w:val="22"/>
        </w:rPr>
        <w:t xml:space="preserve"> </w:t>
      </w:r>
      <w:r>
        <w:rPr>
          <w:rFonts w:ascii="Times New Roman" w:hAnsi="Times New Roman" w:cs="Times New Roman"/>
          <w:b/>
          <w:bCs/>
          <w:i w:val="0"/>
          <w:iCs w:val="0"/>
          <w:color w:val="auto"/>
          <w:sz w:val="22"/>
          <w:szCs w:val="22"/>
        </w:rPr>
        <w:t>5</w:t>
      </w:r>
      <w:r w:rsidRPr="00951640">
        <w:rPr>
          <w:rFonts w:ascii="Times New Roman" w:hAnsi="Times New Roman" w:cs="Times New Roman"/>
          <w:sz w:val="22"/>
          <w:szCs w:val="22"/>
        </w:rPr>
        <w:t xml:space="preserve">. </w:t>
      </w:r>
      <w:r w:rsidR="005326DD">
        <w:rPr>
          <w:rFonts w:ascii="Times New Roman" w:hAnsi="Times New Roman" w:cs="Times New Roman"/>
          <w:i w:val="0"/>
          <w:iCs w:val="0"/>
          <w:color w:val="auto"/>
          <w:sz w:val="22"/>
          <w:szCs w:val="22"/>
        </w:rPr>
        <w:t>Construct Validity and Reliability</w:t>
      </w:r>
    </w:p>
    <w:tbl>
      <w:tblPr>
        <w:tblStyle w:val="ListTable6Colorful"/>
        <w:tblW w:w="0" w:type="auto"/>
        <w:jc w:val="center"/>
        <w:tblLayout w:type="fixed"/>
        <w:tblLook w:val="0620" w:firstRow="1" w:lastRow="0" w:firstColumn="0" w:lastColumn="0" w:noHBand="1" w:noVBand="1"/>
      </w:tblPr>
      <w:tblGrid>
        <w:gridCol w:w="567"/>
        <w:gridCol w:w="1560"/>
        <w:gridCol w:w="2315"/>
        <w:gridCol w:w="3468"/>
      </w:tblGrid>
      <w:tr w:rsidR="00951640" w:rsidRPr="00951640" w14:paraId="4850B02E" w14:textId="77777777" w:rsidTr="00C947B2">
        <w:trPr>
          <w:cnfStyle w:val="100000000000" w:firstRow="1" w:lastRow="0" w:firstColumn="0" w:lastColumn="0" w:oddVBand="0" w:evenVBand="0" w:oddHBand="0" w:evenHBand="0" w:firstRowFirstColumn="0" w:firstRowLastColumn="0" w:lastRowFirstColumn="0" w:lastRowLastColumn="0"/>
          <w:trHeight w:val="290"/>
          <w:jc w:val="center"/>
        </w:trPr>
        <w:tc>
          <w:tcPr>
            <w:tcW w:w="567" w:type="dxa"/>
          </w:tcPr>
          <w:p w14:paraId="58AA135F" w14:textId="77777777" w:rsidR="00951640" w:rsidRPr="00951640" w:rsidRDefault="00951640">
            <w:pPr>
              <w:suppressAutoHyphens w:val="0"/>
              <w:autoSpaceDE w:val="0"/>
              <w:autoSpaceDN w:val="0"/>
              <w:adjustRightInd w:val="0"/>
              <w:ind w:leftChars="0" w:left="0" w:firstLineChars="0" w:firstLine="0"/>
              <w:jc w:val="right"/>
              <w:textDirection w:val="lrTb"/>
              <w:textAlignment w:val="auto"/>
              <w:outlineLvl w:val="9"/>
              <w:rPr>
                <w:rFonts w:ascii="Times New Roman" w:eastAsiaTheme="minorHAnsi" w:hAnsi="Times New Roman" w:cs="Times New Roman"/>
                <w:color w:val="000000"/>
                <w:position w:val="0"/>
                <w:lang w:val="en-ID"/>
                <w14:ligatures w14:val="standardContextual"/>
              </w:rPr>
            </w:pPr>
          </w:p>
        </w:tc>
        <w:tc>
          <w:tcPr>
            <w:tcW w:w="1560" w:type="dxa"/>
            <w:vAlign w:val="center"/>
          </w:tcPr>
          <w:p w14:paraId="0FB5F70F"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Cronbach's Alpha</w:t>
            </w:r>
          </w:p>
        </w:tc>
        <w:tc>
          <w:tcPr>
            <w:tcW w:w="2315" w:type="dxa"/>
            <w:vAlign w:val="center"/>
          </w:tcPr>
          <w:p w14:paraId="20CF2BB9" w14:textId="31EE40B0" w:rsidR="00951640" w:rsidRPr="00951640" w:rsidRDefault="005326DD">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Pr>
                <w:rFonts w:ascii="Times New Roman" w:eastAsiaTheme="minorHAnsi" w:hAnsi="Times New Roman" w:cs="Times New Roman"/>
                <w:color w:val="000000"/>
                <w:position w:val="0"/>
                <w:lang w:val="en-ID"/>
                <w14:ligatures w14:val="standardContextual"/>
              </w:rPr>
              <w:t>Composite Reliability</w:t>
            </w:r>
          </w:p>
        </w:tc>
        <w:tc>
          <w:tcPr>
            <w:tcW w:w="3468" w:type="dxa"/>
            <w:vAlign w:val="center"/>
          </w:tcPr>
          <w:p w14:paraId="46CD2D53" w14:textId="1621E8EB" w:rsidR="00951640" w:rsidRPr="00951640" w:rsidRDefault="005326DD">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Pr>
                <w:rFonts w:ascii="Times New Roman" w:eastAsiaTheme="minorHAnsi" w:hAnsi="Times New Roman" w:cs="Times New Roman"/>
                <w:color w:val="000000"/>
                <w:position w:val="0"/>
                <w:lang w:val="en-ID"/>
                <w14:ligatures w14:val="standardContextual"/>
              </w:rPr>
              <w:t>Average Variance Extracted</w:t>
            </w:r>
            <w:r w:rsidR="00951640" w:rsidRPr="00951640">
              <w:rPr>
                <w:rFonts w:ascii="Times New Roman" w:eastAsiaTheme="minorHAnsi" w:hAnsi="Times New Roman" w:cs="Times New Roman"/>
                <w:color w:val="000000"/>
                <w:position w:val="0"/>
                <w:lang w:val="en-ID"/>
                <w14:ligatures w14:val="standardContextual"/>
              </w:rPr>
              <w:t xml:space="preserve"> (AVE)</w:t>
            </w:r>
          </w:p>
        </w:tc>
      </w:tr>
      <w:tr w:rsidR="00951640" w:rsidRPr="00951640" w14:paraId="745B6E3B" w14:textId="77777777" w:rsidTr="00951640">
        <w:trPr>
          <w:trHeight w:val="290"/>
          <w:jc w:val="center"/>
        </w:trPr>
        <w:tc>
          <w:tcPr>
            <w:tcW w:w="567" w:type="dxa"/>
          </w:tcPr>
          <w:p w14:paraId="5A83A52F"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AT</w:t>
            </w:r>
          </w:p>
        </w:tc>
        <w:tc>
          <w:tcPr>
            <w:tcW w:w="1560" w:type="dxa"/>
          </w:tcPr>
          <w:p w14:paraId="0764D910"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1.000</w:t>
            </w:r>
          </w:p>
        </w:tc>
        <w:tc>
          <w:tcPr>
            <w:tcW w:w="2315" w:type="dxa"/>
          </w:tcPr>
          <w:p w14:paraId="5911A302"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1.000</w:t>
            </w:r>
          </w:p>
        </w:tc>
        <w:tc>
          <w:tcPr>
            <w:tcW w:w="3468" w:type="dxa"/>
          </w:tcPr>
          <w:p w14:paraId="14A761B1"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1.000</w:t>
            </w:r>
          </w:p>
        </w:tc>
      </w:tr>
      <w:tr w:rsidR="00951640" w:rsidRPr="00951640" w14:paraId="56B51046" w14:textId="77777777" w:rsidTr="00951640">
        <w:trPr>
          <w:trHeight w:val="290"/>
          <w:jc w:val="center"/>
        </w:trPr>
        <w:tc>
          <w:tcPr>
            <w:tcW w:w="567" w:type="dxa"/>
          </w:tcPr>
          <w:p w14:paraId="72A0D0B5"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BI</w:t>
            </w:r>
          </w:p>
        </w:tc>
        <w:tc>
          <w:tcPr>
            <w:tcW w:w="1560" w:type="dxa"/>
          </w:tcPr>
          <w:p w14:paraId="1E739296"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1.000</w:t>
            </w:r>
          </w:p>
        </w:tc>
        <w:tc>
          <w:tcPr>
            <w:tcW w:w="2315" w:type="dxa"/>
          </w:tcPr>
          <w:p w14:paraId="5C8D4FF7"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1.000</w:t>
            </w:r>
          </w:p>
        </w:tc>
        <w:tc>
          <w:tcPr>
            <w:tcW w:w="3468" w:type="dxa"/>
          </w:tcPr>
          <w:p w14:paraId="3441ADCB"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1.000</w:t>
            </w:r>
          </w:p>
        </w:tc>
      </w:tr>
      <w:tr w:rsidR="00951640" w:rsidRPr="00951640" w14:paraId="6A6827CC" w14:textId="77777777" w:rsidTr="00951640">
        <w:trPr>
          <w:trHeight w:val="290"/>
          <w:jc w:val="center"/>
        </w:trPr>
        <w:tc>
          <w:tcPr>
            <w:tcW w:w="567" w:type="dxa"/>
          </w:tcPr>
          <w:p w14:paraId="7B3E2ADD"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PI</w:t>
            </w:r>
          </w:p>
        </w:tc>
        <w:tc>
          <w:tcPr>
            <w:tcW w:w="1560" w:type="dxa"/>
          </w:tcPr>
          <w:p w14:paraId="1AFF4D89"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1.000</w:t>
            </w:r>
          </w:p>
        </w:tc>
        <w:tc>
          <w:tcPr>
            <w:tcW w:w="2315" w:type="dxa"/>
          </w:tcPr>
          <w:p w14:paraId="0545B16D"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1.000</w:t>
            </w:r>
          </w:p>
        </w:tc>
        <w:tc>
          <w:tcPr>
            <w:tcW w:w="3468" w:type="dxa"/>
          </w:tcPr>
          <w:p w14:paraId="5DB45685"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1.000</w:t>
            </w:r>
          </w:p>
        </w:tc>
      </w:tr>
      <w:tr w:rsidR="00951640" w:rsidRPr="00951640" w14:paraId="75727143" w14:textId="77777777" w:rsidTr="00951640">
        <w:trPr>
          <w:trHeight w:val="290"/>
          <w:jc w:val="center"/>
        </w:trPr>
        <w:tc>
          <w:tcPr>
            <w:tcW w:w="567" w:type="dxa"/>
          </w:tcPr>
          <w:p w14:paraId="38CBA423"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RC</w:t>
            </w:r>
          </w:p>
        </w:tc>
        <w:tc>
          <w:tcPr>
            <w:tcW w:w="1560" w:type="dxa"/>
          </w:tcPr>
          <w:p w14:paraId="7764A32F"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0.793</w:t>
            </w:r>
          </w:p>
        </w:tc>
        <w:tc>
          <w:tcPr>
            <w:tcW w:w="2315" w:type="dxa"/>
          </w:tcPr>
          <w:p w14:paraId="12D52A1C"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0.884</w:t>
            </w:r>
          </w:p>
        </w:tc>
        <w:tc>
          <w:tcPr>
            <w:tcW w:w="3468" w:type="dxa"/>
          </w:tcPr>
          <w:p w14:paraId="16BD40FA"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0.794</w:t>
            </w:r>
          </w:p>
        </w:tc>
      </w:tr>
      <w:tr w:rsidR="00951640" w:rsidRPr="00951640" w14:paraId="2103CF67" w14:textId="77777777" w:rsidTr="00951640">
        <w:trPr>
          <w:trHeight w:val="290"/>
          <w:jc w:val="center"/>
        </w:trPr>
        <w:tc>
          <w:tcPr>
            <w:tcW w:w="567" w:type="dxa"/>
          </w:tcPr>
          <w:p w14:paraId="42700B41"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SI</w:t>
            </w:r>
          </w:p>
        </w:tc>
        <w:tc>
          <w:tcPr>
            <w:tcW w:w="1560" w:type="dxa"/>
          </w:tcPr>
          <w:p w14:paraId="5F6C9673"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0.834</w:t>
            </w:r>
          </w:p>
        </w:tc>
        <w:tc>
          <w:tcPr>
            <w:tcW w:w="2315" w:type="dxa"/>
          </w:tcPr>
          <w:p w14:paraId="71B651F3"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0.896</w:t>
            </w:r>
          </w:p>
        </w:tc>
        <w:tc>
          <w:tcPr>
            <w:tcW w:w="3468" w:type="dxa"/>
          </w:tcPr>
          <w:p w14:paraId="7A72CBDD"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0.742</w:t>
            </w:r>
          </w:p>
        </w:tc>
      </w:tr>
      <w:tr w:rsidR="00951640" w:rsidRPr="00951640" w14:paraId="1C435F66" w14:textId="77777777" w:rsidTr="00951640">
        <w:trPr>
          <w:trHeight w:val="290"/>
          <w:jc w:val="center"/>
        </w:trPr>
        <w:tc>
          <w:tcPr>
            <w:tcW w:w="567" w:type="dxa"/>
          </w:tcPr>
          <w:p w14:paraId="2A386E79"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TA</w:t>
            </w:r>
          </w:p>
        </w:tc>
        <w:tc>
          <w:tcPr>
            <w:tcW w:w="1560" w:type="dxa"/>
          </w:tcPr>
          <w:p w14:paraId="51F2D972"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0.871</w:t>
            </w:r>
          </w:p>
        </w:tc>
        <w:tc>
          <w:tcPr>
            <w:tcW w:w="2315" w:type="dxa"/>
          </w:tcPr>
          <w:p w14:paraId="6DE79394"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0.918</w:t>
            </w:r>
          </w:p>
        </w:tc>
        <w:tc>
          <w:tcPr>
            <w:tcW w:w="3468" w:type="dxa"/>
          </w:tcPr>
          <w:p w14:paraId="681582AF"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0.790</w:t>
            </w:r>
          </w:p>
        </w:tc>
      </w:tr>
      <w:tr w:rsidR="00951640" w:rsidRPr="00951640" w14:paraId="30D1DCAB" w14:textId="77777777" w:rsidTr="00951640">
        <w:trPr>
          <w:trHeight w:val="290"/>
          <w:jc w:val="center"/>
        </w:trPr>
        <w:tc>
          <w:tcPr>
            <w:tcW w:w="567" w:type="dxa"/>
          </w:tcPr>
          <w:p w14:paraId="5FAF8E24"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TS</w:t>
            </w:r>
          </w:p>
        </w:tc>
        <w:tc>
          <w:tcPr>
            <w:tcW w:w="1560" w:type="dxa"/>
          </w:tcPr>
          <w:p w14:paraId="6CECDCDB"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1.000</w:t>
            </w:r>
          </w:p>
        </w:tc>
        <w:tc>
          <w:tcPr>
            <w:tcW w:w="2315" w:type="dxa"/>
          </w:tcPr>
          <w:p w14:paraId="507610CC"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1.000</w:t>
            </w:r>
          </w:p>
        </w:tc>
        <w:tc>
          <w:tcPr>
            <w:tcW w:w="3468" w:type="dxa"/>
          </w:tcPr>
          <w:p w14:paraId="5C6F31AF" w14:textId="77777777" w:rsidR="00951640" w:rsidRPr="00951640" w:rsidRDefault="00951640">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951640">
              <w:rPr>
                <w:rFonts w:ascii="Times New Roman" w:eastAsiaTheme="minorHAnsi" w:hAnsi="Times New Roman" w:cs="Times New Roman"/>
                <w:color w:val="000000"/>
                <w:position w:val="0"/>
                <w:lang w:val="en-ID"/>
                <w14:ligatures w14:val="standardContextual"/>
              </w:rPr>
              <w:t>1.000</w:t>
            </w:r>
          </w:p>
        </w:tc>
      </w:tr>
    </w:tbl>
    <w:p w14:paraId="2F1A7531" w14:textId="27785ADD" w:rsidR="00A6453E" w:rsidRPr="00B63664" w:rsidRDefault="00375D29" w:rsidP="00B63664">
      <w:pPr>
        <w:pStyle w:val="ListParagraph"/>
        <w:numPr>
          <w:ilvl w:val="0"/>
          <w:numId w:val="9"/>
        </w:numPr>
        <w:pBdr>
          <w:top w:val="nil"/>
          <w:left w:val="nil"/>
          <w:bottom w:val="nil"/>
          <w:right w:val="nil"/>
          <w:between w:val="nil"/>
        </w:pBdr>
        <w:spacing w:after="0" w:line="240" w:lineRule="auto"/>
        <w:ind w:leftChars="0" w:left="350" w:firstLineChars="0"/>
        <w:rPr>
          <w:rFonts w:ascii="Times New Roman" w:eastAsia="Times New Roman" w:hAnsi="Times New Roman" w:cs="Times New Roman"/>
          <w:color w:val="000000"/>
          <w:sz w:val="24"/>
          <w:szCs w:val="24"/>
        </w:rPr>
      </w:pPr>
      <w:r w:rsidRPr="00B63664">
        <w:rPr>
          <w:rFonts w:ascii="Times New Roman" w:eastAsia="Times New Roman" w:hAnsi="Times New Roman" w:cs="Times New Roman"/>
          <w:color w:val="000000"/>
          <w:sz w:val="24"/>
          <w:szCs w:val="24"/>
        </w:rPr>
        <w:t>Hypothesis Testing</w:t>
      </w:r>
    </w:p>
    <w:p w14:paraId="0BDDC10C" w14:textId="4363848A" w:rsidR="00B02F17" w:rsidRDefault="00375D29" w:rsidP="009E61EF">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s="Times New Roman"/>
          <w:color w:val="000000"/>
          <w:sz w:val="24"/>
          <w:szCs w:val="24"/>
        </w:rPr>
      </w:pPr>
      <w:r w:rsidRPr="00375D29">
        <w:rPr>
          <w:rFonts w:ascii="Times New Roman" w:eastAsia="Times New Roman" w:hAnsi="Times New Roman" w:cs="Times New Roman"/>
          <w:color w:val="000000"/>
          <w:sz w:val="24"/>
          <w:szCs w:val="24"/>
        </w:rPr>
        <w:t xml:space="preserve">Hypothesis testing is conducted using the bootstrap method. </w:t>
      </w:r>
      <w:r w:rsidR="00B07793" w:rsidRPr="00B07793">
        <w:rPr>
          <w:rFonts w:ascii="Times New Roman" w:eastAsia="Times New Roman" w:hAnsi="Times New Roman" w:cs="Times New Roman"/>
          <w:color w:val="000000"/>
          <w:sz w:val="24"/>
          <w:szCs w:val="24"/>
        </w:rPr>
        <w:t>To assess the acceptance or rejection of a hypothesis, one can utilize significance values among constructs, t-statistics, and p-values</w:t>
      </w:r>
      <w:r w:rsidR="009A1FAD">
        <w:rPr>
          <w:rFonts w:ascii="Times New Roman" w:eastAsia="Times New Roman" w:hAnsi="Times New Roman" w:cs="Times New Roman"/>
          <w:color w:val="000000"/>
          <w:sz w:val="24"/>
          <w:szCs w:val="24"/>
        </w:rPr>
        <w:t xml:space="preserve"> </w:t>
      </w:r>
      <w:r w:rsidR="000E6A19">
        <w:rPr>
          <w:rFonts w:ascii="Times New Roman" w:eastAsia="Times New Roman" w:hAnsi="Times New Roman" w:cs="Times New Roman"/>
          <w:color w:val="000000"/>
          <w:sz w:val="24"/>
          <w:szCs w:val="24"/>
        </w:rPr>
        <w:fldChar w:fldCharType="begin" w:fldLock="1"/>
      </w:r>
      <w:r w:rsidR="00FF666F">
        <w:rPr>
          <w:rFonts w:ascii="Times New Roman" w:eastAsia="Times New Roman" w:hAnsi="Times New Roman" w:cs="Times New Roman"/>
          <w:color w:val="000000"/>
          <w:sz w:val="24"/>
          <w:szCs w:val="24"/>
        </w:rPr>
        <w:instrText>ADDIN CSL_CITATION {"citationItems":[{"id":"ITEM-1","itemData":{"abstract":"Arjuna Interior adalah perusahaan yang bergerak dalam bidang desain interior, desain eksterior, dan pembuatan furniture. Pekerjaan yang dilakukan di workshop berupa pembentukan kayu, perakitan kayu, pengamplasan kayu, dan finishing. Perusahaan ini sudah berjalan sejak tahun 2004 tetapi masih belum menerapkan sistem K3 yang baik dan penggunaan alat pelindung diri (APD) dengan maksimal. Oleh karena itu penelitian ini bertujuan untuk mengidentifikasi potensi bahaya, menilai risiko, dan memberikan usulan pengendalian risiko dengan menggunakan metode HIRA (Hazard Identification, and Risk Assessment) dan JSA (Job Safety Analysis). Metode penelitian yang digunakan adalah metode kualitatif, hasil ang didapatkan yaitu 41 potensi bahaya dengan 23 level risiko rendah (56%), 14 level risiko sedang (34%), 3 level risiko tinggi (7%), dan 1 level risiko ekstrim (2%). Saran yang diberikan kepada perusahaan adalah melakukan sosialisasi safety talk, menerapkan K3 dan penggunaan APD, pemeriksaan alat dan mesin secara berkala, dan diharapkan rekomendasi pengendalian dapat diterapkan di perusahaan.","author":[{"dropping-particle":"","family":"Fakhriansyah","given":"Muhammad","non-dropping-particle":"","parse-names":false,"suffix":""},{"dropping-particle":"","family":"Fathimahhayti","given":"Lina Dianati","non-dropping-particle":"","parse-names":false,"suffix":""},{"dropping-particle":"","family":"Gunawan","given":"Suwardi","non-dropping-particle":"","parse-names":false,"suffix":""}],"container-title":"G-Tech : Jurnal Teknologi Terapan","id":"ITEM-1","issue":"2","issued":{"date-parts":[["2022"]]},"page":"295-305","title":"G-Tech : Jurnal Teknologi Terapan","type":"article-journal","volume":"6"},"uris":["http://www.mendeley.com/documents/?uuid=97e1b0c2-78ca-4504-927f-130ff472e7e5"]}],"mendeley":{"formattedCitation":"[14]","plainTextFormattedCitation":"[14]","previouslyFormattedCitation":"[14]"},"properties":{"noteIndex":0},"schema":"https://github.com/citation-style-language/schema/raw/master/csl-citation.json"}</w:instrText>
      </w:r>
      <w:r w:rsidR="000E6A19">
        <w:rPr>
          <w:rFonts w:ascii="Times New Roman" w:eastAsia="Times New Roman" w:hAnsi="Times New Roman" w:cs="Times New Roman"/>
          <w:color w:val="000000"/>
          <w:sz w:val="24"/>
          <w:szCs w:val="24"/>
        </w:rPr>
        <w:fldChar w:fldCharType="separate"/>
      </w:r>
      <w:r w:rsidR="00985D81" w:rsidRPr="00985D81">
        <w:rPr>
          <w:rFonts w:ascii="Times New Roman" w:eastAsia="Times New Roman" w:hAnsi="Times New Roman" w:cs="Times New Roman"/>
          <w:noProof/>
          <w:color w:val="000000"/>
          <w:sz w:val="24"/>
          <w:szCs w:val="24"/>
        </w:rPr>
        <w:t>[14]</w:t>
      </w:r>
      <w:r w:rsidR="000E6A19">
        <w:rPr>
          <w:rFonts w:ascii="Times New Roman" w:eastAsia="Times New Roman" w:hAnsi="Times New Roman" w:cs="Times New Roman"/>
          <w:color w:val="000000"/>
          <w:sz w:val="24"/>
          <w:szCs w:val="24"/>
        </w:rPr>
        <w:fldChar w:fldCharType="end"/>
      </w:r>
      <w:r w:rsidR="00B02F17" w:rsidRPr="00B02F17">
        <w:rPr>
          <w:rFonts w:ascii="Times New Roman" w:eastAsia="Times New Roman" w:hAnsi="Times New Roman" w:cs="Times New Roman"/>
          <w:color w:val="000000"/>
          <w:sz w:val="24"/>
          <w:szCs w:val="24"/>
        </w:rPr>
        <w:t>.</w:t>
      </w:r>
      <w:r w:rsidR="00EA1EDE">
        <w:rPr>
          <w:rFonts w:ascii="Times New Roman" w:eastAsia="Times New Roman" w:hAnsi="Times New Roman" w:cs="Times New Roman"/>
          <w:color w:val="000000"/>
          <w:sz w:val="24"/>
          <w:szCs w:val="24"/>
        </w:rPr>
        <w:t xml:space="preserve"> </w:t>
      </w:r>
      <w:r w:rsidR="00EA1EDE" w:rsidRPr="00EA1EDE">
        <w:rPr>
          <w:rFonts w:ascii="Times New Roman" w:eastAsia="Times New Roman" w:hAnsi="Times New Roman" w:cs="Times New Roman"/>
          <w:color w:val="000000"/>
          <w:sz w:val="24"/>
          <w:szCs w:val="24"/>
        </w:rPr>
        <w:t>A hypothesis is accepted if the p-value is less than 0.005 or if the t-statistic is greater than 1.96</w:t>
      </w:r>
      <w:r w:rsidR="00FF666F">
        <w:rPr>
          <w:rFonts w:ascii="Times New Roman" w:eastAsia="Times New Roman" w:hAnsi="Times New Roman" w:cs="Times New Roman"/>
          <w:color w:val="000000"/>
          <w:sz w:val="24"/>
          <w:szCs w:val="24"/>
        </w:rPr>
        <w:t xml:space="preserve"> </w:t>
      </w:r>
      <w:r w:rsidR="00FF666F">
        <w:rPr>
          <w:rFonts w:ascii="Times New Roman" w:eastAsia="Times New Roman" w:hAnsi="Times New Roman" w:cs="Times New Roman"/>
          <w:color w:val="000000"/>
          <w:sz w:val="24"/>
          <w:szCs w:val="24"/>
        </w:rPr>
        <w:fldChar w:fldCharType="begin" w:fldLock="1"/>
      </w:r>
      <w:r w:rsidR="00FF666F">
        <w:rPr>
          <w:rFonts w:ascii="Times New Roman" w:eastAsia="Times New Roman" w:hAnsi="Times New Roman" w:cs="Times New Roman"/>
          <w:color w:val="000000"/>
          <w:sz w:val="24"/>
          <w:szCs w:val="24"/>
        </w:rPr>
        <w:instrText>ADDIN CSL_CITATION {"citationItems":[{"id":"ITEM-1","itemData":{"author":[{"dropping-particle":"","family":"Rahakbauw","given":"Sitti Mardiah","non-dropping-particle":"","parse-names":false,"suffix":""},{"dropping-particle":"","family":"Inan","given":"Dedi I.","non-dropping-particle":"","parse-names":false,"suffix":""},{"dropping-particle":"","family":"Juita","given":"Ratna","non-dropping-particle":"","parse-names":false,"suffix":""}],"id":"ITEM-1","issued":{"date-parts":[["0"]]},"page":"1-10","title":"Analyzing Privacy Concern and Technology Anxiety as Determinants of Web-Based Laporkitong Adoption Level : UTAUT 2 Perspective","type":"article-journal"},"uris":["http://www.mendeley.com/documents/?uuid=3bc110e6-3425-4f3a-abee-1bfd9ffd7ef1"]}],"mendeley":{"formattedCitation":"[10]","plainTextFormattedCitation":"[10]"},"properties":{"noteIndex":0},"schema":"https://github.com/citation-style-language/schema/raw/master/csl-citation.json"}</w:instrText>
      </w:r>
      <w:r w:rsidR="00FF666F">
        <w:rPr>
          <w:rFonts w:ascii="Times New Roman" w:eastAsia="Times New Roman" w:hAnsi="Times New Roman" w:cs="Times New Roman"/>
          <w:color w:val="000000"/>
          <w:sz w:val="24"/>
          <w:szCs w:val="24"/>
        </w:rPr>
        <w:fldChar w:fldCharType="separate"/>
      </w:r>
      <w:r w:rsidR="00FF666F" w:rsidRPr="00FF666F">
        <w:rPr>
          <w:rFonts w:ascii="Times New Roman" w:eastAsia="Times New Roman" w:hAnsi="Times New Roman" w:cs="Times New Roman"/>
          <w:noProof/>
          <w:color w:val="000000"/>
          <w:sz w:val="24"/>
          <w:szCs w:val="24"/>
        </w:rPr>
        <w:t>[10]</w:t>
      </w:r>
      <w:r w:rsidR="00FF666F">
        <w:rPr>
          <w:rFonts w:ascii="Times New Roman" w:eastAsia="Times New Roman" w:hAnsi="Times New Roman" w:cs="Times New Roman"/>
          <w:color w:val="000000"/>
          <w:sz w:val="24"/>
          <w:szCs w:val="24"/>
        </w:rPr>
        <w:fldChar w:fldCharType="end"/>
      </w:r>
      <w:r w:rsidR="002C5470">
        <w:rPr>
          <w:rFonts w:ascii="Times New Roman" w:eastAsia="Times New Roman" w:hAnsi="Times New Roman" w:cs="Times New Roman"/>
          <w:color w:val="000000"/>
          <w:sz w:val="24"/>
          <w:szCs w:val="24"/>
        </w:rPr>
        <w:t>.</w:t>
      </w:r>
    </w:p>
    <w:p w14:paraId="6D02B653" w14:textId="1AB3C5A4" w:rsidR="00401A66" w:rsidRDefault="00401A66" w:rsidP="00AB4287">
      <w:pPr>
        <w:pStyle w:val="Caption"/>
        <w:keepNext/>
        <w:spacing w:after="0"/>
        <w:ind w:left="0" w:hanging="2"/>
        <w:jc w:val="center"/>
        <w:rPr>
          <w:rFonts w:ascii="Times New Roman" w:hAnsi="Times New Roman" w:cs="Times New Roman"/>
          <w:i w:val="0"/>
          <w:iCs w:val="0"/>
          <w:color w:val="000000" w:themeColor="text1"/>
          <w:sz w:val="22"/>
          <w:szCs w:val="22"/>
        </w:rPr>
      </w:pPr>
      <w:r w:rsidRPr="00401A66">
        <w:rPr>
          <w:rFonts w:ascii="Times New Roman" w:hAnsi="Times New Roman" w:cs="Times New Roman"/>
          <w:b/>
          <w:bCs/>
          <w:i w:val="0"/>
          <w:iCs w:val="0"/>
          <w:color w:val="auto"/>
          <w:sz w:val="22"/>
          <w:szCs w:val="22"/>
        </w:rPr>
        <w:t>Tab</w:t>
      </w:r>
      <w:r w:rsidR="00C57022">
        <w:rPr>
          <w:rFonts w:ascii="Times New Roman" w:hAnsi="Times New Roman" w:cs="Times New Roman"/>
          <w:b/>
          <w:bCs/>
          <w:i w:val="0"/>
          <w:iCs w:val="0"/>
          <w:color w:val="auto"/>
          <w:sz w:val="22"/>
          <w:szCs w:val="22"/>
        </w:rPr>
        <w:t>le</w:t>
      </w:r>
      <w:r w:rsidRPr="00401A66">
        <w:rPr>
          <w:rFonts w:ascii="Times New Roman" w:hAnsi="Times New Roman" w:cs="Times New Roman"/>
          <w:b/>
          <w:bCs/>
          <w:i w:val="0"/>
          <w:iCs w:val="0"/>
          <w:color w:val="auto"/>
          <w:sz w:val="22"/>
          <w:szCs w:val="22"/>
        </w:rPr>
        <w:t xml:space="preserve"> </w:t>
      </w:r>
      <w:r>
        <w:rPr>
          <w:rFonts w:ascii="Times New Roman" w:hAnsi="Times New Roman" w:cs="Times New Roman"/>
          <w:b/>
          <w:bCs/>
          <w:i w:val="0"/>
          <w:iCs w:val="0"/>
          <w:color w:val="auto"/>
          <w:sz w:val="22"/>
          <w:szCs w:val="22"/>
        </w:rPr>
        <w:t>6</w:t>
      </w:r>
      <w:r w:rsidRPr="00401A66">
        <w:rPr>
          <w:rFonts w:ascii="Times New Roman" w:hAnsi="Times New Roman" w:cs="Times New Roman"/>
          <w:b/>
          <w:bCs/>
          <w:i w:val="0"/>
          <w:iCs w:val="0"/>
          <w:color w:val="auto"/>
          <w:sz w:val="22"/>
          <w:szCs w:val="22"/>
        </w:rPr>
        <w:t>.</w:t>
      </w:r>
      <w:r w:rsidRPr="00401A66">
        <w:rPr>
          <w:rFonts w:ascii="Times New Roman" w:hAnsi="Times New Roman" w:cs="Times New Roman"/>
          <w:color w:val="auto"/>
          <w:sz w:val="22"/>
          <w:szCs w:val="22"/>
        </w:rPr>
        <w:t xml:space="preserve"> </w:t>
      </w:r>
      <w:r w:rsidR="005326DD">
        <w:rPr>
          <w:rFonts w:ascii="Times New Roman" w:hAnsi="Times New Roman" w:cs="Times New Roman"/>
          <w:i w:val="0"/>
          <w:iCs w:val="0"/>
          <w:color w:val="000000" w:themeColor="text1"/>
          <w:sz w:val="22"/>
          <w:szCs w:val="22"/>
        </w:rPr>
        <w:t>Hypothesis Test Results</w:t>
      </w:r>
    </w:p>
    <w:tbl>
      <w:tblPr>
        <w:tblStyle w:val="ListTable6Colorful"/>
        <w:tblW w:w="8789" w:type="dxa"/>
        <w:jc w:val="center"/>
        <w:tblLayout w:type="fixed"/>
        <w:tblLook w:val="0620" w:firstRow="1" w:lastRow="0" w:firstColumn="0" w:lastColumn="0" w:noHBand="1" w:noVBand="1"/>
      </w:tblPr>
      <w:tblGrid>
        <w:gridCol w:w="1276"/>
        <w:gridCol w:w="1276"/>
        <w:gridCol w:w="1134"/>
        <w:gridCol w:w="1276"/>
        <w:gridCol w:w="1275"/>
        <w:gridCol w:w="1418"/>
        <w:gridCol w:w="1134"/>
      </w:tblGrid>
      <w:tr w:rsidR="00B605F3" w:rsidRPr="00401A66" w14:paraId="458D5642" w14:textId="77777777" w:rsidTr="00833DBF">
        <w:trPr>
          <w:cnfStyle w:val="100000000000" w:firstRow="1" w:lastRow="0" w:firstColumn="0" w:lastColumn="0" w:oddVBand="0" w:evenVBand="0" w:oddHBand="0" w:evenHBand="0" w:firstRowFirstColumn="0" w:firstRowLastColumn="0" w:lastRowFirstColumn="0" w:lastRowLastColumn="0"/>
          <w:trHeight w:val="290"/>
          <w:jc w:val="center"/>
        </w:trPr>
        <w:tc>
          <w:tcPr>
            <w:tcW w:w="1276" w:type="dxa"/>
            <w:vAlign w:val="center"/>
          </w:tcPr>
          <w:p w14:paraId="13E3960B" w14:textId="104FBE6C"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B605F3">
              <w:rPr>
                <w:rFonts w:ascii="Times New Roman" w:eastAsiaTheme="minorHAnsi" w:hAnsi="Times New Roman" w:cs="Times New Roman"/>
                <w:color w:val="000000"/>
                <w:position w:val="0"/>
                <w:lang w:val="en-ID"/>
                <w14:ligatures w14:val="standardContextual"/>
              </w:rPr>
              <w:t>Hypothesis</w:t>
            </w:r>
          </w:p>
        </w:tc>
        <w:tc>
          <w:tcPr>
            <w:tcW w:w="1276" w:type="dxa"/>
            <w:vAlign w:val="center"/>
          </w:tcPr>
          <w:p w14:paraId="3F667587" w14:textId="77777777" w:rsidR="00B605F3" w:rsidRPr="00B605F3" w:rsidRDefault="00B605F3" w:rsidP="00833DBF">
            <w:pPr>
              <w:suppressAutoHyphens w:val="0"/>
              <w:autoSpaceDE w:val="0"/>
              <w:autoSpaceDN w:val="0"/>
              <w:adjustRightInd w:val="0"/>
              <w:ind w:leftChars="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B605F3">
              <w:rPr>
                <w:rFonts w:ascii="Times New Roman" w:eastAsiaTheme="minorHAnsi" w:hAnsi="Times New Roman" w:cs="Times New Roman"/>
                <w:color w:val="000000"/>
                <w:position w:val="0"/>
                <w:lang w:val="en-ID"/>
                <w14:ligatures w14:val="standardContextual"/>
              </w:rPr>
              <w:t>Track</w:t>
            </w:r>
          </w:p>
          <w:p w14:paraId="1F0282BC" w14:textId="58B78B51"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B605F3">
              <w:rPr>
                <w:rFonts w:ascii="Times New Roman" w:eastAsiaTheme="minorHAnsi" w:hAnsi="Times New Roman" w:cs="Times New Roman"/>
                <w:color w:val="000000"/>
                <w:position w:val="0"/>
                <w:lang w:val="en-ID"/>
                <w14:ligatures w14:val="standardContextual"/>
              </w:rPr>
              <w:t>Coefficient</w:t>
            </w:r>
          </w:p>
        </w:tc>
        <w:tc>
          <w:tcPr>
            <w:tcW w:w="1134" w:type="dxa"/>
            <w:vAlign w:val="center"/>
          </w:tcPr>
          <w:p w14:paraId="3E5E1DD2" w14:textId="35097831"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Pr>
                <w:rFonts w:ascii="Times New Roman" w:eastAsiaTheme="minorHAnsi" w:hAnsi="Times New Roman" w:cs="Times New Roman"/>
                <w:color w:val="000000"/>
                <w:position w:val="0"/>
                <w:lang w:val="en-ID"/>
                <w14:ligatures w14:val="standardContextual"/>
              </w:rPr>
              <w:t>Original Sample</w:t>
            </w:r>
            <w:r w:rsidRPr="00401A66">
              <w:rPr>
                <w:rFonts w:ascii="Times New Roman" w:eastAsiaTheme="minorHAnsi" w:hAnsi="Times New Roman" w:cs="Times New Roman"/>
                <w:color w:val="000000"/>
                <w:position w:val="0"/>
                <w:lang w:val="en-ID"/>
                <w14:ligatures w14:val="standardContextual"/>
              </w:rPr>
              <w:t xml:space="preserve"> (O</w:t>
            </w:r>
            <w:r>
              <w:rPr>
                <w:rFonts w:ascii="Times New Roman" w:eastAsiaTheme="minorHAnsi" w:hAnsi="Times New Roman" w:cs="Times New Roman"/>
                <w:color w:val="000000"/>
                <w:position w:val="0"/>
                <w:lang w:val="en-ID"/>
                <w14:ligatures w14:val="standardContextual"/>
              </w:rPr>
              <w:t>)</w:t>
            </w:r>
          </w:p>
        </w:tc>
        <w:tc>
          <w:tcPr>
            <w:tcW w:w="1276" w:type="dxa"/>
            <w:vAlign w:val="center"/>
          </w:tcPr>
          <w:p w14:paraId="3BAACB9E" w14:textId="2DDE56C0"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Pr>
                <w:rFonts w:ascii="Times New Roman" w:eastAsiaTheme="minorHAnsi" w:hAnsi="Times New Roman" w:cs="Times New Roman"/>
                <w:color w:val="000000"/>
                <w:position w:val="0"/>
                <w:lang w:val="en-ID"/>
                <w14:ligatures w14:val="standardContextual"/>
              </w:rPr>
              <w:t>Sample Mean</w:t>
            </w:r>
            <w:r w:rsidRPr="00401A66">
              <w:rPr>
                <w:rFonts w:ascii="Times New Roman" w:eastAsiaTheme="minorHAnsi" w:hAnsi="Times New Roman" w:cs="Times New Roman"/>
                <w:color w:val="000000"/>
                <w:position w:val="0"/>
                <w:lang w:val="en-ID"/>
                <w14:ligatures w14:val="standardContextual"/>
              </w:rPr>
              <w:t xml:space="preserve"> (M)</w:t>
            </w:r>
          </w:p>
        </w:tc>
        <w:tc>
          <w:tcPr>
            <w:tcW w:w="1275" w:type="dxa"/>
            <w:vAlign w:val="center"/>
          </w:tcPr>
          <w:p w14:paraId="22524D6F" w14:textId="0CF704DC"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Standar</w:t>
            </w:r>
            <w:r>
              <w:rPr>
                <w:rFonts w:ascii="Times New Roman" w:eastAsiaTheme="minorHAnsi" w:hAnsi="Times New Roman" w:cs="Times New Roman"/>
                <w:color w:val="000000"/>
                <w:position w:val="0"/>
                <w:lang w:val="en-ID"/>
                <w14:ligatures w14:val="standardContextual"/>
              </w:rPr>
              <w:t>d</w:t>
            </w:r>
            <w:r w:rsidRPr="00401A66">
              <w:rPr>
                <w:rFonts w:ascii="Times New Roman" w:eastAsiaTheme="minorHAnsi" w:hAnsi="Times New Roman" w:cs="Times New Roman"/>
                <w:color w:val="000000"/>
                <w:position w:val="0"/>
                <w:lang w:val="en-ID"/>
                <w14:ligatures w14:val="standardContextual"/>
              </w:rPr>
              <w:t xml:space="preserve"> Devia</w:t>
            </w:r>
            <w:r>
              <w:rPr>
                <w:rFonts w:ascii="Times New Roman" w:eastAsiaTheme="minorHAnsi" w:hAnsi="Times New Roman" w:cs="Times New Roman"/>
                <w:color w:val="000000"/>
                <w:position w:val="0"/>
                <w:lang w:val="en-ID"/>
                <w14:ligatures w14:val="standardContextual"/>
              </w:rPr>
              <w:t>tion</w:t>
            </w:r>
            <w:r w:rsidRPr="00401A66">
              <w:rPr>
                <w:rFonts w:ascii="Times New Roman" w:eastAsiaTheme="minorHAnsi" w:hAnsi="Times New Roman" w:cs="Times New Roman"/>
                <w:color w:val="000000"/>
                <w:position w:val="0"/>
                <w:lang w:val="en-ID"/>
                <w14:ligatures w14:val="standardContextual"/>
              </w:rPr>
              <w:t xml:space="preserve"> (STDEV)</w:t>
            </w:r>
          </w:p>
        </w:tc>
        <w:tc>
          <w:tcPr>
            <w:tcW w:w="1418" w:type="dxa"/>
            <w:vAlign w:val="center"/>
          </w:tcPr>
          <w:p w14:paraId="4A71576B" w14:textId="65D4F84D"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T Statisti</w:t>
            </w:r>
            <w:r>
              <w:rPr>
                <w:rFonts w:ascii="Times New Roman" w:eastAsiaTheme="minorHAnsi" w:hAnsi="Times New Roman" w:cs="Times New Roman"/>
                <w:color w:val="000000"/>
                <w:position w:val="0"/>
                <w:lang w:val="en-ID"/>
                <w14:ligatures w14:val="standardContextual"/>
              </w:rPr>
              <w:t>cs</w:t>
            </w:r>
            <w:r w:rsidRPr="00401A66">
              <w:rPr>
                <w:rFonts w:ascii="Times New Roman" w:eastAsiaTheme="minorHAnsi" w:hAnsi="Times New Roman" w:cs="Times New Roman"/>
                <w:color w:val="000000"/>
                <w:position w:val="0"/>
                <w:lang w:val="en-ID"/>
                <w14:ligatures w14:val="standardContextual"/>
              </w:rPr>
              <w:t xml:space="preserve"> (O/STDEV)</w:t>
            </w:r>
          </w:p>
        </w:tc>
        <w:tc>
          <w:tcPr>
            <w:tcW w:w="1134" w:type="dxa"/>
            <w:vAlign w:val="center"/>
          </w:tcPr>
          <w:p w14:paraId="79337145" w14:textId="53D9A2D0"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P Values</w:t>
            </w:r>
          </w:p>
        </w:tc>
      </w:tr>
      <w:tr w:rsidR="00B605F3" w:rsidRPr="00401A66" w14:paraId="6A530724" w14:textId="77777777" w:rsidTr="00B605F3">
        <w:trPr>
          <w:trHeight w:val="290"/>
          <w:jc w:val="center"/>
        </w:trPr>
        <w:tc>
          <w:tcPr>
            <w:tcW w:w="1276" w:type="dxa"/>
          </w:tcPr>
          <w:p w14:paraId="5A32F4EC"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Pr>
                <w:rFonts w:ascii="Times New Roman" w:eastAsiaTheme="minorHAnsi" w:hAnsi="Times New Roman" w:cs="Times New Roman"/>
                <w:color w:val="000000"/>
                <w:position w:val="0"/>
                <w:lang w:val="en-ID"/>
                <w14:ligatures w14:val="standardContextual"/>
              </w:rPr>
              <w:t>H1</w:t>
            </w:r>
          </w:p>
        </w:tc>
        <w:tc>
          <w:tcPr>
            <w:tcW w:w="1276" w:type="dxa"/>
          </w:tcPr>
          <w:p w14:paraId="6FEADE7E" w14:textId="77777777" w:rsidR="00B605F3" w:rsidRPr="00401A66" w:rsidRDefault="00B605F3" w:rsidP="00833DBF">
            <w:pPr>
              <w:suppressAutoHyphens w:val="0"/>
              <w:autoSpaceDE w:val="0"/>
              <w:autoSpaceDN w:val="0"/>
              <w:adjustRightInd w:val="0"/>
              <w:ind w:leftChars="0" w:left="0" w:firstLineChars="0" w:firstLine="0"/>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 xml:space="preserve">AT </w:t>
            </w:r>
            <w:r>
              <w:rPr>
                <w:rFonts w:ascii="Times New Roman" w:eastAsiaTheme="minorHAnsi" w:hAnsi="Times New Roman" w:cs="Times New Roman"/>
                <w:color w:val="000000"/>
                <w:position w:val="0"/>
                <w:lang w:val="en-ID"/>
                <w14:ligatures w14:val="standardContextual"/>
              </w:rPr>
              <w:t>→</w:t>
            </w:r>
            <w:r w:rsidRPr="00401A66">
              <w:rPr>
                <w:rFonts w:ascii="Times New Roman" w:eastAsiaTheme="minorHAnsi" w:hAnsi="Times New Roman" w:cs="Times New Roman"/>
                <w:color w:val="000000"/>
                <w:position w:val="0"/>
                <w:lang w:val="en-ID"/>
                <w14:ligatures w14:val="standardContextual"/>
              </w:rPr>
              <w:t xml:space="preserve"> BI</w:t>
            </w:r>
          </w:p>
        </w:tc>
        <w:tc>
          <w:tcPr>
            <w:tcW w:w="1134" w:type="dxa"/>
          </w:tcPr>
          <w:p w14:paraId="20668308"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-0.069</w:t>
            </w:r>
          </w:p>
        </w:tc>
        <w:tc>
          <w:tcPr>
            <w:tcW w:w="1276" w:type="dxa"/>
          </w:tcPr>
          <w:p w14:paraId="17BD9C1B"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-0.064</w:t>
            </w:r>
          </w:p>
        </w:tc>
        <w:tc>
          <w:tcPr>
            <w:tcW w:w="1275" w:type="dxa"/>
          </w:tcPr>
          <w:p w14:paraId="601A7540"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0.193</w:t>
            </w:r>
          </w:p>
        </w:tc>
        <w:tc>
          <w:tcPr>
            <w:tcW w:w="1418" w:type="dxa"/>
          </w:tcPr>
          <w:p w14:paraId="7210EFFD"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0.357</w:t>
            </w:r>
          </w:p>
        </w:tc>
        <w:tc>
          <w:tcPr>
            <w:tcW w:w="1134" w:type="dxa"/>
          </w:tcPr>
          <w:p w14:paraId="0ED3B1A7"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0.721</w:t>
            </w:r>
          </w:p>
        </w:tc>
      </w:tr>
      <w:tr w:rsidR="00B605F3" w:rsidRPr="00401A66" w14:paraId="51267AB1" w14:textId="77777777" w:rsidTr="00B605F3">
        <w:trPr>
          <w:trHeight w:val="290"/>
          <w:jc w:val="center"/>
        </w:trPr>
        <w:tc>
          <w:tcPr>
            <w:tcW w:w="1276" w:type="dxa"/>
          </w:tcPr>
          <w:p w14:paraId="0E45E81E"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Pr>
                <w:rFonts w:ascii="Times New Roman" w:eastAsiaTheme="minorHAnsi" w:hAnsi="Times New Roman" w:cs="Times New Roman"/>
                <w:color w:val="000000"/>
                <w:position w:val="0"/>
                <w:lang w:val="en-ID"/>
                <w14:ligatures w14:val="standardContextual"/>
              </w:rPr>
              <w:t>H2</w:t>
            </w:r>
          </w:p>
        </w:tc>
        <w:tc>
          <w:tcPr>
            <w:tcW w:w="1276" w:type="dxa"/>
          </w:tcPr>
          <w:p w14:paraId="2AE679ED" w14:textId="77777777" w:rsidR="00B605F3" w:rsidRPr="00401A66" w:rsidRDefault="00B605F3" w:rsidP="00833DBF">
            <w:pPr>
              <w:suppressAutoHyphens w:val="0"/>
              <w:autoSpaceDE w:val="0"/>
              <w:autoSpaceDN w:val="0"/>
              <w:adjustRightInd w:val="0"/>
              <w:ind w:leftChars="0" w:left="0" w:firstLineChars="0" w:firstLine="0"/>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 xml:space="preserve">PI </w:t>
            </w:r>
            <w:r>
              <w:rPr>
                <w:rFonts w:ascii="Times New Roman" w:eastAsiaTheme="minorHAnsi" w:hAnsi="Times New Roman" w:cs="Times New Roman"/>
                <w:color w:val="000000"/>
                <w:position w:val="0"/>
                <w:lang w:val="en-ID"/>
                <w14:ligatures w14:val="standardContextual"/>
              </w:rPr>
              <w:t>→</w:t>
            </w:r>
            <w:r w:rsidRPr="00401A66">
              <w:rPr>
                <w:rFonts w:ascii="Times New Roman" w:eastAsiaTheme="minorHAnsi" w:hAnsi="Times New Roman" w:cs="Times New Roman"/>
                <w:color w:val="000000"/>
                <w:position w:val="0"/>
                <w:lang w:val="en-ID"/>
                <w14:ligatures w14:val="standardContextual"/>
              </w:rPr>
              <w:t xml:space="preserve"> AT</w:t>
            </w:r>
          </w:p>
        </w:tc>
        <w:tc>
          <w:tcPr>
            <w:tcW w:w="1134" w:type="dxa"/>
          </w:tcPr>
          <w:p w14:paraId="66E04752"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-0.093</w:t>
            </w:r>
          </w:p>
        </w:tc>
        <w:tc>
          <w:tcPr>
            <w:tcW w:w="1276" w:type="dxa"/>
          </w:tcPr>
          <w:p w14:paraId="451D06E8"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-0.074</w:t>
            </w:r>
          </w:p>
        </w:tc>
        <w:tc>
          <w:tcPr>
            <w:tcW w:w="1275" w:type="dxa"/>
          </w:tcPr>
          <w:p w14:paraId="059EBE43"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0.103</w:t>
            </w:r>
          </w:p>
        </w:tc>
        <w:tc>
          <w:tcPr>
            <w:tcW w:w="1418" w:type="dxa"/>
          </w:tcPr>
          <w:p w14:paraId="35F5CADC"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0.899</w:t>
            </w:r>
          </w:p>
        </w:tc>
        <w:tc>
          <w:tcPr>
            <w:tcW w:w="1134" w:type="dxa"/>
          </w:tcPr>
          <w:p w14:paraId="31742E71"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0.369</w:t>
            </w:r>
          </w:p>
        </w:tc>
      </w:tr>
      <w:tr w:rsidR="00B605F3" w:rsidRPr="00401A66" w14:paraId="5742AD23" w14:textId="77777777" w:rsidTr="00B605F3">
        <w:trPr>
          <w:trHeight w:val="290"/>
          <w:jc w:val="center"/>
        </w:trPr>
        <w:tc>
          <w:tcPr>
            <w:tcW w:w="1276" w:type="dxa"/>
          </w:tcPr>
          <w:p w14:paraId="4C3DC9BE"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Pr>
                <w:rFonts w:ascii="Times New Roman" w:eastAsiaTheme="minorHAnsi" w:hAnsi="Times New Roman" w:cs="Times New Roman"/>
                <w:color w:val="000000"/>
                <w:position w:val="0"/>
                <w:lang w:val="en-ID"/>
                <w14:ligatures w14:val="standardContextual"/>
              </w:rPr>
              <w:t>H3</w:t>
            </w:r>
          </w:p>
        </w:tc>
        <w:tc>
          <w:tcPr>
            <w:tcW w:w="1276" w:type="dxa"/>
          </w:tcPr>
          <w:p w14:paraId="79715802" w14:textId="77777777" w:rsidR="00B605F3" w:rsidRPr="00401A66" w:rsidRDefault="00B605F3" w:rsidP="00833DBF">
            <w:pPr>
              <w:suppressAutoHyphens w:val="0"/>
              <w:autoSpaceDE w:val="0"/>
              <w:autoSpaceDN w:val="0"/>
              <w:adjustRightInd w:val="0"/>
              <w:ind w:leftChars="0" w:left="0" w:firstLineChars="0" w:firstLine="0"/>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 xml:space="preserve">RC </w:t>
            </w:r>
            <w:r>
              <w:rPr>
                <w:rFonts w:ascii="Times New Roman" w:eastAsiaTheme="minorHAnsi" w:hAnsi="Times New Roman" w:cs="Times New Roman"/>
                <w:color w:val="000000"/>
                <w:position w:val="0"/>
                <w:lang w:val="en-ID"/>
                <w14:ligatures w14:val="standardContextual"/>
              </w:rPr>
              <w:t>→</w:t>
            </w:r>
            <w:r w:rsidRPr="00401A66">
              <w:rPr>
                <w:rFonts w:ascii="Times New Roman" w:eastAsiaTheme="minorHAnsi" w:hAnsi="Times New Roman" w:cs="Times New Roman"/>
                <w:color w:val="000000"/>
                <w:position w:val="0"/>
                <w:lang w:val="en-ID"/>
                <w14:ligatures w14:val="standardContextual"/>
              </w:rPr>
              <w:t xml:space="preserve"> AT</w:t>
            </w:r>
          </w:p>
        </w:tc>
        <w:tc>
          <w:tcPr>
            <w:tcW w:w="1134" w:type="dxa"/>
          </w:tcPr>
          <w:p w14:paraId="0C4A4AB4"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-0.064</w:t>
            </w:r>
          </w:p>
        </w:tc>
        <w:tc>
          <w:tcPr>
            <w:tcW w:w="1276" w:type="dxa"/>
          </w:tcPr>
          <w:p w14:paraId="1920862D"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-0.042</w:t>
            </w:r>
          </w:p>
        </w:tc>
        <w:tc>
          <w:tcPr>
            <w:tcW w:w="1275" w:type="dxa"/>
          </w:tcPr>
          <w:p w14:paraId="0FC83B53"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0.164</w:t>
            </w:r>
          </w:p>
        </w:tc>
        <w:tc>
          <w:tcPr>
            <w:tcW w:w="1418" w:type="dxa"/>
          </w:tcPr>
          <w:p w14:paraId="0F98A3DD"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0.388</w:t>
            </w:r>
          </w:p>
        </w:tc>
        <w:tc>
          <w:tcPr>
            <w:tcW w:w="1134" w:type="dxa"/>
          </w:tcPr>
          <w:p w14:paraId="6DD31E6A"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0.698</w:t>
            </w:r>
          </w:p>
        </w:tc>
      </w:tr>
      <w:tr w:rsidR="00B605F3" w:rsidRPr="00401A66" w14:paraId="45D0BD94" w14:textId="77777777" w:rsidTr="00B605F3">
        <w:trPr>
          <w:trHeight w:val="290"/>
          <w:jc w:val="center"/>
        </w:trPr>
        <w:tc>
          <w:tcPr>
            <w:tcW w:w="1276" w:type="dxa"/>
          </w:tcPr>
          <w:p w14:paraId="33F8EF75"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Pr>
                <w:rFonts w:ascii="Times New Roman" w:eastAsiaTheme="minorHAnsi" w:hAnsi="Times New Roman" w:cs="Times New Roman"/>
                <w:color w:val="000000"/>
                <w:position w:val="0"/>
                <w:lang w:val="en-ID"/>
                <w14:ligatures w14:val="standardContextual"/>
              </w:rPr>
              <w:t>H4</w:t>
            </w:r>
          </w:p>
        </w:tc>
        <w:tc>
          <w:tcPr>
            <w:tcW w:w="1276" w:type="dxa"/>
          </w:tcPr>
          <w:p w14:paraId="700729E0" w14:textId="77777777" w:rsidR="00B605F3" w:rsidRPr="00401A66" w:rsidRDefault="00B605F3" w:rsidP="00833DBF">
            <w:pPr>
              <w:suppressAutoHyphens w:val="0"/>
              <w:autoSpaceDE w:val="0"/>
              <w:autoSpaceDN w:val="0"/>
              <w:adjustRightInd w:val="0"/>
              <w:ind w:leftChars="0" w:left="0" w:firstLineChars="0" w:firstLine="0"/>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 xml:space="preserve">SI </w:t>
            </w:r>
            <w:r>
              <w:rPr>
                <w:rFonts w:ascii="Times New Roman" w:eastAsiaTheme="minorHAnsi" w:hAnsi="Times New Roman" w:cs="Times New Roman"/>
                <w:color w:val="000000"/>
                <w:position w:val="0"/>
                <w:lang w:val="en-ID"/>
                <w14:ligatures w14:val="standardContextual"/>
              </w:rPr>
              <w:t>→</w:t>
            </w:r>
            <w:r w:rsidRPr="00401A66">
              <w:rPr>
                <w:rFonts w:ascii="Times New Roman" w:eastAsiaTheme="minorHAnsi" w:hAnsi="Times New Roman" w:cs="Times New Roman"/>
                <w:color w:val="000000"/>
                <w:position w:val="0"/>
                <w:lang w:val="en-ID"/>
                <w14:ligatures w14:val="standardContextual"/>
              </w:rPr>
              <w:t xml:space="preserve"> AT</w:t>
            </w:r>
          </w:p>
        </w:tc>
        <w:tc>
          <w:tcPr>
            <w:tcW w:w="1134" w:type="dxa"/>
          </w:tcPr>
          <w:p w14:paraId="5DDE766D"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0.835</w:t>
            </w:r>
          </w:p>
        </w:tc>
        <w:tc>
          <w:tcPr>
            <w:tcW w:w="1276" w:type="dxa"/>
          </w:tcPr>
          <w:p w14:paraId="3A721DC6"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0.818</w:t>
            </w:r>
          </w:p>
        </w:tc>
        <w:tc>
          <w:tcPr>
            <w:tcW w:w="1275" w:type="dxa"/>
          </w:tcPr>
          <w:p w14:paraId="46ECF72B"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0.115</w:t>
            </w:r>
          </w:p>
        </w:tc>
        <w:tc>
          <w:tcPr>
            <w:tcW w:w="1418" w:type="dxa"/>
          </w:tcPr>
          <w:p w14:paraId="0BD2F5FB"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7.287</w:t>
            </w:r>
          </w:p>
        </w:tc>
        <w:tc>
          <w:tcPr>
            <w:tcW w:w="1134" w:type="dxa"/>
          </w:tcPr>
          <w:p w14:paraId="37334AFE"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0.000</w:t>
            </w:r>
          </w:p>
        </w:tc>
      </w:tr>
      <w:tr w:rsidR="00B605F3" w:rsidRPr="00401A66" w14:paraId="544718F0" w14:textId="77777777" w:rsidTr="00B605F3">
        <w:trPr>
          <w:trHeight w:val="290"/>
          <w:jc w:val="center"/>
        </w:trPr>
        <w:tc>
          <w:tcPr>
            <w:tcW w:w="1276" w:type="dxa"/>
          </w:tcPr>
          <w:p w14:paraId="74059F4B"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Pr>
                <w:rFonts w:ascii="Times New Roman" w:eastAsiaTheme="minorHAnsi" w:hAnsi="Times New Roman" w:cs="Times New Roman"/>
                <w:color w:val="000000"/>
                <w:position w:val="0"/>
                <w:lang w:val="en-ID"/>
                <w14:ligatures w14:val="standardContextual"/>
              </w:rPr>
              <w:t>H5</w:t>
            </w:r>
          </w:p>
        </w:tc>
        <w:tc>
          <w:tcPr>
            <w:tcW w:w="1276" w:type="dxa"/>
          </w:tcPr>
          <w:p w14:paraId="16BCF9DC" w14:textId="77777777" w:rsidR="00B605F3" w:rsidRPr="00401A66" w:rsidRDefault="00B605F3" w:rsidP="00833DBF">
            <w:pPr>
              <w:suppressAutoHyphens w:val="0"/>
              <w:autoSpaceDE w:val="0"/>
              <w:autoSpaceDN w:val="0"/>
              <w:adjustRightInd w:val="0"/>
              <w:ind w:leftChars="0" w:left="0" w:firstLineChars="0" w:firstLine="0"/>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 xml:space="preserve">TA </w:t>
            </w:r>
            <w:r>
              <w:rPr>
                <w:rFonts w:ascii="Times New Roman" w:eastAsiaTheme="minorHAnsi" w:hAnsi="Times New Roman" w:cs="Times New Roman"/>
                <w:color w:val="000000"/>
                <w:position w:val="0"/>
                <w:lang w:val="en-ID"/>
                <w14:ligatures w14:val="standardContextual"/>
              </w:rPr>
              <w:t>→</w:t>
            </w:r>
            <w:r w:rsidRPr="00401A66">
              <w:rPr>
                <w:rFonts w:ascii="Times New Roman" w:eastAsiaTheme="minorHAnsi" w:hAnsi="Times New Roman" w:cs="Times New Roman"/>
                <w:color w:val="000000"/>
                <w:position w:val="0"/>
                <w:lang w:val="en-ID"/>
                <w14:ligatures w14:val="standardContextual"/>
              </w:rPr>
              <w:t xml:space="preserve"> AT</w:t>
            </w:r>
          </w:p>
        </w:tc>
        <w:tc>
          <w:tcPr>
            <w:tcW w:w="1134" w:type="dxa"/>
          </w:tcPr>
          <w:p w14:paraId="6ACA18E7"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0.330</w:t>
            </w:r>
          </w:p>
        </w:tc>
        <w:tc>
          <w:tcPr>
            <w:tcW w:w="1276" w:type="dxa"/>
          </w:tcPr>
          <w:p w14:paraId="662A47A8"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0.265</w:t>
            </w:r>
          </w:p>
        </w:tc>
        <w:tc>
          <w:tcPr>
            <w:tcW w:w="1275" w:type="dxa"/>
          </w:tcPr>
          <w:p w14:paraId="7F0BEE0A"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0.160</w:t>
            </w:r>
          </w:p>
        </w:tc>
        <w:tc>
          <w:tcPr>
            <w:tcW w:w="1418" w:type="dxa"/>
          </w:tcPr>
          <w:p w14:paraId="07B7F910"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2.067</w:t>
            </w:r>
          </w:p>
        </w:tc>
        <w:tc>
          <w:tcPr>
            <w:tcW w:w="1134" w:type="dxa"/>
          </w:tcPr>
          <w:p w14:paraId="37DA7F01"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0.039</w:t>
            </w:r>
          </w:p>
        </w:tc>
      </w:tr>
      <w:tr w:rsidR="00B605F3" w:rsidRPr="00401A66" w14:paraId="73D8CDD2" w14:textId="77777777" w:rsidTr="00B605F3">
        <w:trPr>
          <w:trHeight w:val="290"/>
          <w:jc w:val="center"/>
        </w:trPr>
        <w:tc>
          <w:tcPr>
            <w:tcW w:w="1276" w:type="dxa"/>
          </w:tcPr>
          <w:p w14:paraId="46948548"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Pr>
                <w:rFonts w:ascii="Times New Roman" w:eastAsiaTheme="minorHAnsi" w:hAnsi="Times New Roman" w:cs="Times New Roman"/>
                <w:color w:val="000000"/>
                <w:position w:val="0"/>
                <w:lang w:val="en-ID"/>
                <w14:ligatures w14:val="standardContextual"/>
              </w:rPr>
              <w:t>H6</w:t>
            </w:r>
          </w:p>
        </w:tc>
        <w:tc>
          <w:tcPr>
            <w:tcW w:w="1276" w:type="dxa"/>
          </w:tcPr>
          <w:p w14:paraId="4AC9E9AE" w14:textId="77777777" w:rsidR="00B605F3" w:rsidRPr="00401A66" w:rsidRDefault="00B605F3" w:rsidP="00833DBF">
            <w:pPr>
              <w:suppressAutoHyphens w:val="0"/>
              <w:autoSpaceDE w:val="0"/>
              <w:autoSpaceDN w:val="0"/>
              <w:adjustRightInd w:val="0"/>
              <w:ind w:leftChars="0" w:left="0" w:firstLineChars="0" w:firstLine="0"/>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 xml:space="preserve">TS </w:t>
            </w:r>
            <w:r>
              <w:rPr>
                <w:rFonts w:ascii="Times New Roman" w:eastAsiaTheme="minorHAnsi" w:hAnsi="Times New Roman" w:cs="Times New Roman"/>
                <w:color w:val="000000"/>
                <w:position w:val="0"/>
                <w:lang w:val="en-ID"/>
                <w14:ligatures w14:val="standardContextual"/>
              </w:rPr>
              <w:t>→</w:t>
            </w:r>
            <w:r w:rsidRPr="00401A66">
              <w:rPr>
                <w:rFonts w:ascii="Times New Roman" w:eastAsiaTheme="minorHAnsi" w:hAnsi="Times New Roman" w:cs="Times New Roman"/>
                <w:color w:val="000000"/>
                <w:position w:val="0"/>
                <w:lang w:val="en-ID"/>
                <w14:ligatures w14:val="standardContextual"/>
              </w:rPr>
              <w:t xml:space="preserve"> AT</w:t>
            </w:r>
          </w:p>
        </w:tc>
        <w:tc>
          <w:tcPr>
            <w:tcW w:w="1134" w:type="dxa"/>
          </w:tcPr>
          <w:p w14:paraId="3F169FD6"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-0.219</w:t>
            </w:r>
          </w:p>
        </w:tc>
        <w:tc>
          <w:tcPr>
            <w:tcW w:w="1276" w:type="dxa"/>
          </w:tcPr>
          <w:p w14:paraId="61FEB699"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-0.191</w:t>
            </w:r>
          </w:p>
        </w:tc>
        <w:tc>
          <w:tcPr>
            <w:tcW w:w="1275" w:type="dxa"/>
          </w:tcPr>
          <w:p w14:paraId="03AFEDF8"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0.123</w:t>
            </w:r>
          </w:p>
        </w:tc>
        <w:tc>
          <w:tcPr>
            <w:tcW w:w="1418" w:type="dxa"/>
          </w:tcPr>
          <w:p w14:paraId="0F48E32B"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1.783</w:t>
            </w:r>
          </w:p>
        </w:tc>
        <w:tc>
          <w:tcPr>
            <w:tcW w:w="1134" w:type="dxa"/>
          </w:tcPr>
          <w:p w14:paraId="7A3F9234" w14:textId="77777777" w:rsidR="00B605F3" w:rsidRPr="00401A66" w:rsidRDefault="00B605F3" w:rsidP="00833DBF">
            <w:pPr>
              <w:suppressAutoHyphens w:val="0"/>
              <w:autoSpaceDE w:val="0"/>
              <w:autoSpaceDN w:val="0"/>
              <w:adjustRightInd w:val="0"/>
              <w:ind w:leftChars="0" w:left="0" w:firstLineChars="0" w:firstLine="0"/>
              <w:jc w:val="center"/>
              <w:textDirection w:val="lrTb"/>
              <w:textAlignment w:val="auto"/>
              <w:outlineLvl w:val="9"/>
              <w:rPr>
                <w:rFonts w:ascii="Times New Roman" w:eastAsiaTheme="minorHAnsi" w:hAnsi="Times New Roman" w:cs="Times New Roman"/>
                <w:color w:val="000000"/>
                <w:position w:val="0"/>
                <w:lang w:val="en-ID"/>
                <w14:ligatures w14:val="standardContextual"/>
              </w:rPr>
            </w:pPr>
            <w:r w:rsidRPr="00401A66">
              <w:rPr>
                <w:rFonts w:ascii="Times New Roman" w:eastAsiaTheme="minorHAnsi" w:hAnsi="Times New Roman" w:cs="Times New Roman"/>
                <w:color w:val="000000"/>
                <w:position w:val="0"/>
                <w:lang w:val="en-ID"/>
                <w14:ligatures w14:val="standardContextual"/>
              </w:rPr>
              <w:t>0.075</w:t>
            </w:r>
          </w:p>
        </w:tc>
      </w:tr>
    </w:tbl>
    <w:p w14:paraId="241B498A" w14:textId="77777777" w:rsidR="00370CB7" w:rsidRPr="00370CB7" w:rsidRDefault="00370CB7" w:rsidP="00370CB7">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2BF6AB7A" w14:textId="6204BD3C" w:rsidR="00385B01" w:rsidRDefault="00FB0033" w:rsidP="009E61EF">
      <w:pPr>
        <w:pBdr>
          <w:top w:val="nil"/>
          <w:left w:val="nil"/>
          <w:bottom w:val="nil"/>
          <w:right w:val="nil"/>
          <w:between w:val="nil"/>
        </w:pBdr>
        <w:spacing w:after="0" w:line="240" w:lineRule="auto"/>
        <w:ind w:leftChars="0" w:left="0" w:firstLineChars="0" w:firstLine="709"/>
        <w:jc w:val="both"/>
        <w:rPr>
          <w:rFonts w:ascii="Times New Roman" w:eastAsia="Times New Roman" w:hAnsi="Times New Roman" w:cs="Times New Roman"/>
          <w:color w:val="000000"/>
          <w:sz w:val="24"/>
          <w:szCs w:val="24"/>
        </w:rPr>
      </w:pPr>
      <w:r w:rsidRPr="00FB0033">
        <w:rPr>
          <w:rFonts w:ascii="Times New Roman" w:eastAsia="Times New Roman" w:hAnsi="Times New Roman" w:cs="Times New Roman"/>
          <w:color w:val="000000"/>
          <w:sz w:val="24"/>
          <w:szCs w:val="24"/>
        </w:rPr>
        <w:t>Based on the structural test results as shown in Table 6 above, it can be seen that out of the 6 hypotheses tested, only 2 hypotheses were accepted and statistically significantly influenced the acceptance of the utilization of the mobile-based infrastructure rental application for BPMP in West Papua. Hypotheses H4 and H5 can be accepted because they meet the established statistical criteria, with t-statistic values of 7.287 and 2.067, and p-values of 0.000 and 0.039, respectively. On the other hand, hypotheses H1, H2, H3, and H6 were rejected as they did not show a statistically significant influence. This indicates that social influence and technology anxiety affect an individual's attitude towards the mobile-based infrastructure rental application for BPMP in West Papua. Users state that social influence and technology anxiety influence increasing the acceptance of the utilization of the mobile-based infrastructure rental application for BPMP in West Papua</w:t>
      </w:r>
      <w:r w:rsidR="00EA1EDE" w:rsidRPr="00EA1EDE">
        <w:rPr>
          <w:rFonts w:ascii="Times New Roman" w:eastAsia="Times New Roman" w:hAnsi="Times New Roman" w:cs="Times New Roman"/>
          <w:color w:val="000000"/>
          <w:sz w:val="24"/>
          <w:szCs w:val="24"/>
        </w:rPr>
        <w:t>.</w:t>
      </w:r>
    </w:p>
    <w:p w14:paraId="402A2C47" w14:textId="77777777" w:rsidR="00A6453E" w:rsidRDefault="00A6453E" w:rsidP="00093002">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7925307C" w14:textId="1D169249" w:rsidR="000207FC" w:rsidRPr="00867E7B" w:rsidRDefault="00867E7B" w:rsidP="000207FC">
      <w:pPr>
        <w:spacing w:after="0" w:line="240" w:lineRule="auto"/>
        <w:ind w:left="0" w:hanging="2"/>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CONCLUSION</w:t>
      </w:r>
    </w:p>
    <w:p w14:paraId="7DBEFA0F" w14:textId="77777777" w:rsidR="000207FC" w:rsidRDefault="000207FC" w:rsidP="009E61EF">
      <w:pPr>
        <w:spacing w:after="0" w:line="240" w:lineRule="auto"/>
        <w:ind w:leftChars="0" w:left="0" w:firstLineChars="0" w:firstLine="709"/>
        <w:jc w:val="both"/>
        <w:rPr>
          <w:rFonts w:ascii="Times New Roman" w:eastAsia="Times New Roman" w:hAnsi="Times New Roman" w:cs="Times New Roman"/>
          <w:bCs/>
          <w:color w:val="000000" w:themeColor="text1"/>
          <w:sz w:val="24"/>
          <w:szCs w:val="24"/>
        </w:rPr>
      </w:pPr>
      <w:r w:rsidRPr="000207FC">
        <w:rPr>
          <w:rFonts w:ascii="Times New Roman" w:eastAsia="Times New Roman" w:hAnsi="Times New Roman" w:cs="Times New Roman"/>
          <w:bCs/>
          <w:color w:val="000000" w:themeColor="text1"/>
          <w:sz w:val="24"/>
          <w:szCs w:val="24"/>
        </w:rPr>
        <w:t>This research successfully developed an Android-based infrastructure rental application for BPMP West Papua. The application categorizes users into two groups: administrators and renters, aiming to improve service delivery efficiency. The application is based on three main processes: viewing infrastructure information, booking facilities, and viewing booking data. Evaluation results from black-box testing and SEM-PLS calculations on the TAM research model show that only technological anxiety and social influence significantly affect users' acceptance attitudes towards the BPMP West Papua infrastructure rental application.</w:t>
      </w:r>
    </w:p>
    <w:p w14:paraId="3A638D04" w14:textId="54EC188F" w:rsidR="00750A03" w:rsidRPr="00A32615" w:rsidRDefault="000207FC" w:rsidP="009E61EF">
      <w:pPr>
        <w:spacing w:after="0" w:line="240" w:lineRule="auto"/>
        <w:ind w:leftChars="0" w:left="0" w:firstLineChars="0" w:firstLine="709"/>
        <w:jc w:val="both"/>
        <w:rPr>
          <w:rFonts w:ascii="Times New Roman" w:eastAsia="Times New Roman" w:hAnsi="Times New Roman" w:cs="Times New Roman"/>
          <w:color w:val="000000" w:themeColor="text1"/>
          <w:sz w:val="24"/>
          <w:szCs w:val="24"/>
        </w:rPr>
      </w:pPr>
      <w:r w:rsidRPr="000207FC">
        <w:rPr>
          <w:rFonts w:ascii="Times New Roman" w:eastAsia="Times New Roman" w:hAnsi="Times New Roman" w:cs="Times New Roman"/>
          <w:color w:val="000000" w:themeColor="text1"/>
          <w:sz w:val="24"/>
          <w:szCs w:val="24"/>
        </w:rPr>
        <w:t xml:space="preserve">With the ease of booking and access to information, this application has the potential to enhance productivity and user satisfaction at BPMP West Papua. It is expected that the application will improve the efficiency and effectiveness of infrastructure rental services at BPMP West Papua. Although the research results show promising potential, further studies with larger sample sizes and testing on more diverse user groups are recommended to strengthen the findings. Additionally, the development of a multi-platform application is highly anticipated </w:t>
      </w:r>
      <w:r w:rsidRPr="000207FC">
        <w:rPr>
          <w:rFonts w:ascii="Times New Roman" w:eastAsia="Times New Roman" w:hAnsi="Times New Roman" w:cs="Times New Roman"/>
          <w:color w:val="000000" w:themeColor="text1"/>
          <w:sz w:val="24"/>
          <w:szCs w:val="24"/>
        </w:rPr>
        <w:lastRenderedPageBreak/>
        <w:t>to increase flexibility and user acceptance, enabling access across various operating systems, not just Android. This will expand the application's user base and enhance its overall benefits</w:t>
      </w:r>
      <w:r w:rsidR="001B2D45" w:rsidRPr="00A32615">
        <w:rPr>
          <w:rFonts w:ascii="Times New Roman" w:eastAsia="Times New Roman" w:hAnsi="Times New Roman" w:cs="Times New Roman"/>
          <w:color w:val="000000" w:themeColor="text1"/>
          <w:sz w:val="24"/>
          <w:szCs w:val="24"/>
        </w:rPr>
        <w:t>.</w:t>
      </w:r>
    </w:p>
    <w:p w14:paraId="6776FA92" w14:textId="77777777" w:rsidR="006C4E6E" w:rsidRDefault="006C4E6E" w:rsidP="006C4E6E">
      <w:pPr>
        <w:spacing w:after="0" w:line="240" w:lineRule="auto"/>
        <w:ind w:leftChars="0" w:left="0" w:firstLineChars="0" w:firstLine="567"/>
        <w:rPr>
          <w:rFonts w:ascii="Times New Roman" w:eastAsia="Times New Roman" w:hAnsi="Times New Roman" w:cs="Times New Roman"/>
          <w:sz w:val="24"/>
          <w:szCs w:val="24"/>
        </w:rPr>
      </w:pPr>
    </w:p>
    <w:p w14:paraId="18259D02" w14:textId="14DD32AA" w:rsidR="00750A03" w:rsidRDefault="0099280D" w:rsidP="0099280D">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79F083AA" w14:textId="77777777" w:rsidR="008F67C9" w:rsidRDefault="008F67C9" w:rsidP="0099280D">
      <w:pPr>
        <w:spacing w:after="0" w:line="240" w:lineRule="auto"/>
        <w:ind w:left="0" w:hanging="2"/>
        <w:jc w:val="center"/>
        <w:rPr>
          <w:rFonts w:ascii="Times New Roman" w:eastAsia="Times New Roman" w:hAnsi="Times New Roman" w:cs="Times New Roman"/>
          <w:sz w:val="24"/>
          <w:szCs w:val="24"/>
        </w:rPr>
      </w:pPr>
    </w:p>
    <w:p w14:paraId="1CC23C23" w14:textId="78E34046" w:rsidR="00FF666F" w:rsidRPr="009E61EF" w:rsidRDefault="00D53370" w:rsidP="00CB67E6">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6"/>
        </w:rPr>
      </w:pPr>
      <w:r w:rsidRPr="009E61EF">
        <w:rPr>
          <w:rFonts w:ascii="Times New Roman" w:hAnsi="Times New Roman" w:cs="Times New Roman"/>
          <w:noProof/>
          <w:sz w:val="24"/>
          <w:szCs w:val="24"/>
        </w:rPr>
        <w:fldChar w:fldCharType="begin" w:fldLock="1"/>
      </w:r>
      <w:r w:rsidRPr="009E61EF">
        <w:rPr>
          <w:rFonts w:ascii="Times New Roman" w:hAnsi="Times New Roman" w:cs="Times New Roman"/>
          <w:noProof/>
          <w:sz w:val="24"/>
          <w:szCs w:val="24"/>
        </w:rPr>
        <w:instrText xml:space="preserve">ADDIN Mendeley Bibliography CSL_BIBLIOGRAPHY </w:instrText>
      </w:r>
      <w:r w:rsidRPr="009E61EF">
        <w:rPr>
          <w:rFonts w:ascii="Times New Roman" w:hAnsi="Times New Roman" w:cs="Times New Roman"/>
          <w:noProof/>
          <w:sz w:val="24"/>
          <w:szCs w:val="24"/>
        </w:rPr>
        <w:fldChar w:fldCharType="separate"/>
      </w:r>
      <w:r w:rsidR="00FF666F" w:rsidRPr="009E61EF">
        <w:rPr>
          <w:rFonts w:ascii="Times New Roman" w:hAnsi="Times New Roman" w:cs="Times New Roman"/>
          <w:noProof/>
          <w:sz w:val="24"/>
          <w:szCs w:val="26"/>
        </w:rPr>
        <w:t>[1]</w:t>
      </w:r>
      <w:r w:rsidR="00FF666F" w:rsidRPr="009E61EF">
        <w:rPr>
          <w:rFonts w:ascii="Times New Roman" w:hAnsi="Times New Roman" w:cs="Times New Roman"/>
          <w:noProof/>
          <w:sz w:val="24"/>
          <w:szCs w:val="26"/>
        </w:rPr>
        <w:tab/>
        <w:t>S. Agustami and R. Mutu Manikam</w:t>
      </w:r>
      <w:r w:rsidR="00B7743B">
        <w:rPr>
          <w:rFonts w:ascii="Times New Roman" w:hAnsi="Times New Roman" w:cs="Times New Roman"/>
          <w:noProof/>
          <w:sz w:val="24"/>
          <w:szCs w:val="26"/>
          <w:lang w:val="en-US"/>
        </w:rPr>
        <w:t xml:space="preserve">. (2021). </w:t>
      </w:r>
      <w:r w:rsidR="00FF666F" w:rsidRPr="009E61EF">
        <w:rPr>
          <w:rFonts w:ascii="Times New Roman" w:hAnsi="Times New Roman" w:cs="Times New Roman"/>
          <w:noProof/>
          <w:sz w:val="24"/>
          <w:szCs w:val="26"/>
        </w:rPr>
        <w:t>Perancangan Aplikasi Sistem Informasi Penyewaan Gedung Serbaguna Wilayah Jakarta Barat</w:t>
      </w:r>
      <w:r w:rsidR="00B7743B">
        <w:rPr>
          <w:rFonts w:ascii="Times New Roman" w:hAnsi="Times New Roman" w:cs="Times New Roman"/>
          <w:noProof/>
          <w:sz w:val="24"/>
          <w:szCs w:val="26"/>
          <w:lang w:val="en-US"/>
        </w:rPr>
        <w:t xml:space="preserve">: </w:t>
      </w:r>
      <w:r w:rsidR="00FF666F" w:rsidRPr="009E61EF">
        <w:rPr>
          <w:rFonts w:ascii="Times New Roman" w:hAnsi="Times New Roman" w:cs="Times New Roman"/>
          <w:i/>
          <w:iCs/>
          <w:noProof/>
          <w:sz w:val="24"/>
          <w:szCs w:val="26"/>
        </w:rPr>
        <w:t>J. Ilm. FIFO</w:t>
      </w:r>
      <w:r w:rsidR="00FF666F" w:rsidRPr="009E61EF">
        <w:rPr>
          <w:rFonts w:ascii="Times New Roman" w:hAnsi="Times New Roman" w:cs="Times New Roman"/>
          <w:noProof/>
          <w:sz w:val="24"/>
          <w:szCs w:val="26"/>
        </w:rPr>
        <w:t>, vol. 12, no. 2, p. 149, doi: 10.22441//fifo.2020.v12i2.004.</w:t>
      </w:r>
    </w:p>
    <w:p w14:paraId="6289C203" w14:textId="0D045E6C" w:rsidR="00FF666F" w:rsidRPr="009E61EF" w:rsidRDefault="00FF666F" w:rsidP="00CB67E6">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6"/>
        </w:rPr>
      </w:pPr>
      <w:r w:rsidRPr="009E61EF">
        <w:rPr>
          <w:rFonts w:ascii="Times New Roman" w:hAnsi="Times New Roman" w:cs="Times New Roman"/>
          <w:noProof/>
          <w:sz w:val="24"/>
          <w:szCs w:val="26"/>
        </w:rPr>
        <w:t>[2]</w:t>
      </w:r>
      <w:r w:rsidRPr="009E61EF">
        <w:rPr>
          <w:rFonts w:ascii="Times New Roman" w:hAnsi="Times New Roman" w:cs="Times New Roman"/>
          <w:noProof/>
          <w:sz w:val="24"/>
          <w:szCs w:val="26"/>
        </w:rPr>
        <w:tab/>
        <w:t>S. Subari and A. Ramadhan</w:t>
      </w:r>
      <w:r w:rsidR="00B7743B">
        <w:rPr>
          <w:rFonts w:ascii="Times New Roman" w:hAnsi="Times New Roman" w:cs="Times New Roman"/>
          <w:noProof/>
          <w:sz w:val="24"/>
          <w:szCs w:val="26"/>
          <w:lang w:val="en-US"/>
        </w:rPr>
        <w:t xml:space="preserve">. (2022). </w:t>
      </w:r>
      <w:r w:rsidRPr="009E61EF">
        <w:rPr>
          <w:rFonts w:ascii="Times New Roman" w:hAnsi="Times New Roman" w:cs="Times New Roman"/>
          <w:noProof/>
          <w:sz w:val="24"/>
          <w:szCs w:val="26"/>
        </w:rPr>
        <w:t>Penerapan Aplikasi Android E-Payment dan Pemesanan Layanan Pujasera</w:t>
      </w:r>
      <w:r w:rsidR="00B7743B">
        <w:rPr>
          <w:rFonts w:ascii="Times New Roman" w:hAnsi="Times New Roman" w:cs="Times New Roman"/>
          <w:noProof/>
          <w:sz w:val="24"/>
          <w:szCs w:val="26"/>
          <w:lang w:val="en-US"/>
        </w:rPr>
        <w:t xml:space="preserve">: </w:t>
      </w:r>
      <w:r w:rsidRPr="009E61EF">
        <w:rPr>
          <w:rFonts w:ascii="Times New Roman" w:hAnsi="Times New Roman" w:cs="Times New Roman"/>
          <w:noProof/>
          <w:sz w:val="24"/>
          <w:szCs w:val="26"/>
        </w:rPr>
        <w:t xml:space="preserve"> </w:t>
      </w:r>
      <w:r w:rsidRPr="009E61EF">
        <w:rPr>
          <w:rFonts w:ascii="Times New Roman" w:hAnsi="Times New Roman" w:cs="Times New Roman"/>
          <w:i/>
          <w:iCs/>
          <w:noProof/>
          <w:sz w:val="24"/>
          <w:szCs w:val="26"/>
        </w:rPr>
        <w:t>J. Teknol. dan Manaj. Inform.</w:t>
      </w:r>
      <w:r w:rsidRPr="009E61EF">
        <w:rPr>
          <w:rFonts w:ascii="Times New Roman" w:hAnsi="Times New Roman" w:cs="Times New Roman"/>
          <w:noProof/>
          <w:sz w:val="24"/>
          <w:szCs w:val="26"/>
        </w:rPr>
        <w:t>, vol. 8, no. 1, pp. 46–55, doi: 10.26905/jtmi.v8i1.7780.</w:t>
      </w:r>
    </w:p>
    <w:p w14:paraId="59E4C8E0" w14:textId="78DAD5E7" w:rsidR="00FF666F" w:rsidRPr="009E61EF" w:rsidRDefault="00FF666F" w:rsidP="00CB67E6">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6"/>
        </w:rPr>
      </w:pPr>
      <w:r w:rsidRPr="009E61EF">
        <w:rPr>
          <w:rFonts w:ascii="Times New Roman" w:hAnsi="Times New Roman" w:cs="Times New Roman"/>
          <w:noProof/>
          <w:sz w:val="24"/>
          <w:szCs w:val="26"/>
        </w:rPr>
        <w:t>[3]</w:t>
      </w:r>
      <w:r w:rsidRPr="009E61EF">
        <w:rPr>
          <w:rFonts w:ascii="Times New Roman" w:hAnsi="Times New Roman" w:cs="Times New Roman"/>
          <w:noProof/>
          <w:sz w:val="24"/>
          <w:szCs w:val="26"/>
        </w:rPr>
        <w:tab/>
        <w:t>F. Hazami and F. Natsir</w:t>
      </w:r>
      <w:r w:rsidR="00B7743B">
        <w:rPr>
          <w:rFonts w:ascii="Times New Roman" w:hAnsi="Times New Roman" w:cs="Times New Roman"/>
          <w:noProof/>
          <w:sz w:val="24"/>
          <w:szCs w:val="26"/>
          <w:lang w:val="en-US"/>
        </w:rPr>
        <w:t xml:space="preserve">. (2021). </w:t>
      </w:r>
      <w:r w:rsidRPr="009E61EF">
        <w:rPr>
          <w:rFonts w:ascii="Times New Roman" w:hAnsi="Times New Roman" w:cs="Times New Roman"/>
          <w:noProof/>
          <w:sz w:val="24"/>
          <w:szCs w:val="26"/>
        </w:rPr>
        <w:t>Perancangan Aplikasi Penyewaan Gor Cilandak di Jakarta Selatan Berbasis Android</w:t>
      </w:r>
      <w:r w:rsidR="00B7743B">
        <w:rPr>
          <w:rFonts w:ascii="Times New Roman" w:hAnsi="Times New Roman" w:cs="Times New Roman"/>
          <w:noProof/>
          <w:sz w:val="24"/>
          <w:szCs w:val="26"/>
          <w:lang w:val="en-US"/>
        </w:rPr>
        <w:t xml:space="preserve">: </w:t>
      </w:r>
      <w:r w:rsidRPr="009E61EF">
        <w:rPr>
          <w:rFonts w:ascii="Times New Roman" w:hAnsi="Times New Roman" w:cs="Times New Roman"/>
          <w:i/>
          <w:iCs/>
          <w:noProof/>
          <w:sz w:val="24"/>
          <w:szCs w:val="26"/>
        </w:rPr>
        <w:t>J. Sist. Inf. dan Teknol. Perad.</w:t>
      </w:r>
      <w:r w:rsidRPr="009E61EF">
        <w:rPr>
          <w:rFonts w:ascii="Times New Roman" w:hAnsi="Times New Roman" w:cs="Times New Roman"/>
          <w:noProof/>
          <w:sz w:val="24"/>
          <w:szCs w:val="26"/>
        </w:rPr>
        <w:t>, vol. 2, no. 1, pp. 48–52, [Online]. Available: www.journal.peradaban.ac.id</w:t>
      </w:r>
    </w:p>
    <w:p w14:paraId="38FB26C5" w14:textId="4ECFF74A" w:rsidR="00FF666F" w:rsidRPr="009E61EF" w:rsidRDefault="00FF666F" w:rsidP="00CB67E6">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6"/>
        </w:rPr>
      </w:pPr>
      <w:r w:rsidRPr="009E61EF">
        <w:rPr>
          <w:rFonts w:ascii="Times New Roman" w:hAnsi="Times New Roman" w:cs="Times New Roman"/>
          <w:noProof/>
          <w:sz w:val="24"/>
          <w:szCs w:val="26"/>
        </w:rPr>
        <w:t>[4]</w:t>
      </w:r>
      <w:r w:rsidRPr="009E61EF">
        <w:rPr>
          <w:rFonts w:ascii="Times New Roman" w:hAnsi="Times New Roman" w:cs="Times New Roman"/>
          <w:noProof/>
          <w:sz w:val="24"/>
          <w:szCs w:val="26"/>
        </w:rPr>
        <w:tab/>
        <w:t>R. Andrian</w:t>
      </w:r>
      <w:r w:rsidR="00B7743B">
        <w:rPr>
          <w:rFonts w:ascii="Times New Roman" w:hAnsi="Times New Roman" w:cs="Times New Roman"/>
          <w:noProof/>
          <w:sz w:val="24"/>
          <w:szCs w:val="26"/>
          <w:lang w:val="en-US"/>
        </w:rPr>
        <w:t xml:space="preserve">. (2020). </w:t>
      </w:r>
      <w:r w:rsidRPr="009E61EF">
        <w:rPr>
          <w:rFonts w:ascii="Times New Roman" w:hAnsi="Times New Roman" w:cs="Times New Roman"/>
          <w:noProof/>
          <w:sz w:val="24"/>
          <w:szCs w:val="26"/>
        </w:rPr>
        <w:t>Sistem Informasi Tunjangan Kinerja Untuk Menentukan Tambahan Penghasilan Pegawai Negeri Sipil Menggunakan Metode Design Science Research</w:t>
      </w:r>
      <w:r w:rsidR="00B7743B">
        <w:rPr>
          <w:rFonts w:ascii="Times New Roman" w:hAnsi="Times New Roman" w:cs="Times New Roman"/>
          <w:noProof/>
          <w:sz w:val="24"/>
          <w:szCs w:val="26"/>
          <w:lang w:val="en-US"/>
        </w:rPr>
        <w:t xml:space="preserve">: </w:t>
      </w:r>
      <w:r w:rsidRPr="009E61EF">
        <w:rPr>
          <w:rFonts w:ascii="Times New Roman" w:hAnsi="Times New Roman" w:cs="Times New Roman"/>
          <w:i/>
          <w:iCs/>
          <w:noProof/>
          <w:sz w:val="24"/>
          <w:szCs w:val="26"/>
        </w:rPr>
        <w:t>JTIM  J. Teknol. Inf. dan Multimed.</w:t>
      </w:r>
      <w:r w:rsidRPr="009E61EF">
        <w:rPr>
          <w:rFonts w:ascii="Times New Roman" w:hAnsi="Times New Roman" w:cs="Times New Roman"/>
          <w:noProof/>
          <w:sz w:val="24"/>
          <w:szCs w:val="26"/>
        </w:rPr>
        <w:t>, vol. 2, no. 1, pp. 1–11, doi: 10.35746/jtim.v2i1.78.</w:t>
      </w:r>
    </w:p>
    <w:p w14:paraId="160B34E7" w14:textId="40CF1AED" w:rsidR="00FF666F" w:rsidRPr="009E61EF" w:rsidRDefault="00FF666F" w:rsidP="00CB67E6">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6"/>
        </w:rPr>
      </w:pPr>
      <w:r w:rsidRPr="009E61EF">
        <w:rPr>
          <w:rFonts w:ascii="Times New Roman" w:hAnsi="Times New Roman" w:cs="Times New Roman"/>
          <w:noProof/>
          <w:sz w:val="24"/>
          <w:szCs w:val="26"/>
        </w:rPr>
        <w:t>[5]</w:t>
      </w:r>
      <w:r w:rsidRPr="009E61EF">
        <w:rPr>
          <w:rFonts w:ascii="Times New Roman" w:hAnsi="Times New Roman" w:cs="Times New Roman"/>
          <w:noProof/>
          <w:sz w:val="24"/>
          <w:szCs w:val="26"/>
        </w:rPr>
        <w:tab/>
        <w:t>E. Putra, J. Suseno, and D. Napitupulu</w:t>
      </w:r>
      <w:r w:rsidR="00B7743B">
        <w:rPr>
          <w:rFonts w:ascii="Times New Roman" w:hAnsi="Times New Roman" w:cs="Times New Roman"/>
          <w:noProof/>
          <w:sz w:val="24"/>
          <w:szCs w:val="26"/>
          <w:lang w:val="en-US"/>
        </w:rPr>
        <w:t xml:space="preserve">. (2023). </w:t>
      </w:r>
      <w:r w:rsidRPr="009E61EF">
        <w:rPr>
          <w:rFonts w:ascii="Times New Roman" w:hAnsi="Times New Roman" w:cs="Times New Roman"/>
          <w:noProof/>
          <w:sz w:val="24"/>
          <w:szCs w:val="26"/>
        </w:rPr>
        <w:t>Meningkatkan Kualitas Aplikasi Dengan Menggunakan Metode Design Science Research (DSR) Berdasarkan Analisis TRI dan TAM</w:t>
      </w:r>
      <w:r w:rsidR="00B7743B">
        <w:rPr>
          <w:rFonts w:ascii="Times New Roman" w:hAnsi="Times New Roman" w:cs="Times New Roman"/>
          <w:noProof/>
          <w:sz w:val="24"/>
          <w:szCs w:val="26"/>
          <w:lang w:val="en-US"/>
        </w:rPr>
        <w:t>:</w:t>
      </w:r>
      <w:r w:rsidRPr="009E61EF">
        <w:rPr>
          <w:rFonts w:ascii="Times New Roman" w:hAnsi="Times New Roman" w:cs="Times New Roman"/>
          <w:noProof/>
          <w:sz w:val="24"/>
          <w:szCs w:val="26"/>
        </w:rPr>
        <w:t xml:space="preserve"> </w:t>
      </w:r>
      <w:r w:rsidRPr="009E61EF">
        <w:rPr>
          <w:rFonts w:ascii="Times New Roman" w:hAnsi="Times New Roman" w:cs="Times New Roman"/>
          <w:i/>
          <w:iCs/>
          <w:noProof/>
          <w:sz w:val="24"/>
          <w:szCs w:val="26"/>
        </w:rPr>
        <w:t>J. Pekommas</w:t>
      </w:r>
      <w:r w:rsidRPr="009E61EF">
        <w:rPr>
          <w:rFonts w:ascii="Times New Roman" w:hAnsi="Times New Roman" w:cs="Times New Roman"/>
          <w:noProof/>
          <w:sz w:val="24"/>
          <w:szCs w:val="26"/>
        </w:rPr>
        <w:t>, vol. 8, no. 2, pp. 137–148, doi: 10.56873/jpkm.v8i2.5254.</w:t>
      </w:r>
    </w:p>
    <w:p w14:paraId="46F93385" w14:textId="6687543A" w:rsidR="00FF666F" w:rsidRPr="009E61EF" w:rsidRDefault="00FF666F" w:rsidP="00CB67E6">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6"/>
        </w:rPr>
      </w:pPr>
      <w:r w:rsidRPr="009E61EF">
        <w:rPr>
          <w:rFonts w:ascii="Times New Roman" w:hAnsi="Times New Roman" w:cs="Times New Roman"/>
          <w:noProof/>
          <w:sz w:val="24"/>
          <w:szCs w:val="26"/>
        </w:rPr>
        <w:t>[6]</w:t>
      </w:r>
      <w:r w:rsidRPr="009E61EF">
        <w:rPr>
          <w:rFonts w:ascii="Times New Roman" w:hAnsi="Times New Roman" w:cs="Times New Roman"/>
          <w:noProof/>
          <w:sz w:val="24"/>
          <w:szCs w:val="26"/>
        </w:rPr>
        <w:tab/>
        <w:t>D. Inan and P. Korespondensi</w:t>
      </w:r>
      <w:r w:rsidR="00B7743B">
        <w:rPr>
          <w:rFonts w:ascii="Times New Roman" w:hAnsi="Times New Roman" w:cs="Times New Roman"/>
          <w:noProof/>
          <w:sz w:val="24"/>
          <w:szCs w:val="26"/>
          <w:lang w:val="en-US"/>
        </w:rPr>
        <w:t xml:space="preserve">. (2023). </w:t>
      </w:r>
      <w:r w:rsidRPr="009E61EF">
        <w:rPr>
          <w:rFonts w:ascii="Times New Roman" w:hAnsi="Times New Roman" w:cs="Times New Roman"/>
          <w:noProof/>
          <w:sz w:val="24"/>
          <w:szCs w:val="26"/>
        </w:rPr>
        <w:t>Kapan Evaluasi Sebuah Artefak Sistem Informasi Dianggap Cukup? Perspektif Design Science Research</w:t>
      </w:r>
      <w:r w:rsidR="00B7743B">
        <w:rPr>
          <w:rFonts w:ascii="Times New Roman" w:hAnsi="Times New Roman" w:cs="Times New Roman"/>
          <w:noProof/>
          <w:sz w:val="24"/>
          <w:szCs w:val="26"/>
          <w:lang w:val="en-US"/>
        </w:rPr>
        <w:t>:</w:t>
      </w:r>
      <w:r w:rsidRPr="009E61EF">
        <w:rPr>
          <w:rFonts w:ascii="Times New Roman" w:hAnsi="Times New Roman" w:cs="Times New Roman"/>
          <w:noProof/>
          <w:sz w:val="24"/>
          <w:szCs w:val="26"/>
        </w:rPr>
        <w:t xml:space="preserve"> vol. 4, no. 1, pp. 11–18.</w:t>
      </w:r>
    </w:p>
    <w:p w14:paraId="613A5898" w14:textId="2E893BB4" w:rsidR="00FF666F" w:rsidRPr="009E61EF" w:rsidRDefault="00FF666F" w:rsidP="00CB67E6">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6"/>
        </w:rPr>
      </w:pPr>
      <w:r w:rsidRPr="009E61EF">
        <w:rPr>
          <w:rFonts w:ascii="Times New Roman" w:hAnsi="Times New Roman" w:cs="Times New Roman"/>
          <w:noProof/>
          <w:sz w:val="24"/>
          <w:szCs w:val="26"/>
        </w:rPr>
        <w:t>[7]</w:t>
      </w:r>
      <w:r w:rsidRPr="009E61EF">
        <w:rPr>
          <w:rFonts w:ascii="Times New Roman" w:hAnsi="Times New Roman" w:cs="Times New Roman"/>
          <w:noProof/>
          <w:sz w:val="24"/>
          <w:szCs w:val="26"/>
        </w:rPr>
        <w:tab/>
        <w:t>N. Huda Mahmud, D. Iskandar Inan, and I. Yusuf</w:t>
      </w:r>
      <w:r w:rsidR="00B7743B">
        <w:rPr>
          <w:rFonts w:ascii="Times New Roman" w:hAnsi="Times New Roman" w:cs="Times New Roman"/>
          <w:noProof/>
          <w:sz w:val="24"/>
          <w:szCs w:val="26"/>
          <w:lang w:val="en-US"/>
        </w:rPr>
        <w:t xml:space="preserve">. (2024). </w:t>
      </w:r>
      <w:r w:rsidRPr="009E61EF">
        <w:rPr>
          <w:rFonts w:ascii="Times New Roman" w:hAnsi="Times New Roman" w:cs="Times New Roman"/>
          <w:noProof/>
          <w:sz w:val="24"/>
          <w:szCs w:val="26"/>
        </w:rPr>
        <w:t>Development and Evaluation of the Utilization of Augmented Reality to Enhance the Physics Teaching and Learning Process Using the Design Science Research Method</w:t>
      </w:r>
      <w:r w:rsidR="00B7743B">
        <w:rPr>
          <w:rFonts w:ascii="Times New Roman" w:hAnsi="Times New Roman" w:cs="Times New Roman"/>
          <w:noProof/>
          <w:sz w:val="24"/>
          <w:szCs w:val="26"/>
          <w:lang w:val="en-US"/>
        </w:rPr>
        <w:t>:</w:t>
      </w:r>
      <w:r w:rsidRPr="009E61EF">
        <w:rPr>
          <w:rFonts w:ascii="Times New Roman" w:hAnsi="Times New Roman" w:cs="Times New Roman"/>
          <w:noProof/>
          <w:sz w:val="24"/>
          <w:szCs w:val="26"/>
        </w:rPr>
        <w:t xml:space="preserve"> </w:t>
      </w:r>
      <w:r w:rsidRPr="009E61EF">
        <w:rPr>
          <w:rFonts w:ascii="Times New Roman" w:hAnsi="Times New Roman" w:cs="Times New Roman"/>
          <w:i/>
          <w:iCs/>
          <w:noProof/>
          <w:sz w:val="24"/>
          <w:szCs w:val="26"/>
        </w:rPr>
        <w:t>J. Ris. Sist. Inf. Dan Tek. Inform. (JURASIK</w:t>
      </w:r>
      <w:r w:rsidRPr="009E61EF">
        <w:rPr>
          <w:rFonts w:ascii="Times New Roman" w:hAnsi="Times New Roman" w:cs="Times New Roman"/>
          <w:noProof/>
          <w:sz w:val="24"/>
          <w:szCs w:val="26"/>
        </w:rPr>
        <w:t>, vol. 9, no. 1, pp. 223–234, [Online]. Available: https://tunasbangsa.ac.id/ejurnal/index.php/jurasik</w:t>
      </w:r>
    </w:p>
    <w:p w14:paraId="1665B2E9" w14:textId="05F35991" w:rsidR="00FF666F" w:rsidRPr="009E61EF" w:rsidRDefault="00FF666F" w:rsidP="00CB67E6">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6"/>
        </w:rPr>
      </w:pPr>
      <w:r w:rsidRPr="009E61EF">
        <w:rPr>
          <w:rFonts w:ascii="Times New Roman" w:hAnsi="Times New Roman" w:cs="Times New Roman"/>
          <w:noProof/>
          <w:sz w:val="24"/>
          <w:szCs w:val="26"/>
        </w:rPr>
        <w:t>[8]</w:t>
      </w:r>
      <w:r w:rsidRPr="009E61EF">
        <w:rPr>
          <w:rFonts w:ascii="Times New Roman" w:hAnsi="Times New Roman" w:cs="Times New Roman"/>
          <w:noProof/>
          <w:sz w:val="24"/>
          <w:szCs w:val="26"/>
        </w:rPr>
        <w:tab/>
        <w:t>U. Subagyo and F. I. Sholeh</w:t>
      </w:r>
      <w:r w:rsidR="00B7743B">
        <w:rPr>
          <w:rFonts w:ascii="Times New Roman" w:hAnsi="Times New Roman" w:cs="Times New Roman"/>
          <w:noProof/>
          <w:sz w:val="24"/>
          <w:szCs w:val="26"/>
          <w:lang w:val="en-US"/>
        </w:rPr>
        <w:t xml:space="preserve">. (2023). </w:t>
      </w:r>
      <w:r w:rsidRPr="009E61EF">
        <w:rPr>
          <w:rFonts w:ascii="Times New Roman" w:hAnsi="Times New Roman" w:cs="Times New Roman"/>
          <w:noProof/>
          <w:sz w:val="24"/>
          <w:szCs w:val="26"/>
        </w:rPr>
        <w:t>Rancang Bangun Sistem Informasi Akademik Modul Mahasiswa Multiplatform</w:t>
      </w:r>
      <w:r w:rsidR="00B7743B">
        <w:rPr>
          <w:rFonts w:ascii="Times New Roman" w:hAnsi="Times New Roman" w:cs="Times New Roman"/>
          <w:noProof/>
          <w:sz w:val="24"/>
          <w:szCs w:val="26"/>
          <w:lang w:val="en-US"/>
        </w:rPr>
        <w:t>:</w:t>
      </w:r>
      <w:r w:rsidRPr="009E61EF">
        <w:rPr>
          <w:rFonts w:ascii="Times New Roman" w:hAnsi="Times New Roman" w:cs="Times New Roman"/>
          <w:noProof/>
          <w:sz w:val="24"/>
          <w:szCs w:val="26"/>
        </w:rPr>
        <w:t xml:space="preserve"> </w:t>
      </w:r>
      <w:r w:rsidRPr="009E61EF">
        <w:rPr>
          <w:rFonts w:ascii="Times New Roman" w:hAnsi="Times New Roman" w:cs="Times New Roman"/>
          <w:i/>
          <w:iCs/>
          <w:noProof/>
          <w:sz w:val="24"/>
          <w:szCs w:val="26"/>
        </w:rPr>
        <w:t>J. Inform. Komputer, Bisnis dan Manaj.</w:t>
      </w:r>
      <w:r w:rsidRPr="009E61EF">
        <w:rPr>
          <w:rFonts w:ascii="Times New Roman" w:hAnsi="Times New Roman" w:cs="Times New Roman"/>
          <w:noProof/>
          <w:sz w:val="24"/>
          <w:szCs w:val="26"/>
        </w:rPr>
        <w:t>, vol. 21, no. 1, pp. 60–68, doi: 10.61805/fahma.v21i1.25.</w:t>
      </w:r>
    </w:p>
    <w:p w14:paraId="568D5981" w14:textId="364DBFA6" w:rsidR="00FF666F" w:rsidRPr="009E61EF" w:rsidRDefault="00FF666F" w:rsidP="00CB67E6">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6"/>
        </w:rPr>
      </w:pPr>
      <w:r w:rsidRPr="009E61EF">
        <w:rPr>
          <w:rFonts w:ascii="Times New Roman" w:hAnsi="Times New Roman" w:cs="Times New Roman"/>
          <w:noProof/>
          <w:sz w:val="24"/>
          <w:szCs w:val="26"/>
        </w:rPr>
        <w:t>[9]</w:t>
      </w:r>
      <w:r w:rsidRPr="009E61EF">
        <w:rPr>
          <w:rFonts w:ascii="Times New Roman" w:hAnsi="Times New Roman" w:cs="Times New Roman"/>
          <w:noProof/>
          <w:sz w:val="24"/>
          <w:szCs w:val="26"/>
        </w:rPr>
        <w:tab/>
        <w:t>D. I. Inan, K. T. Win, and R. Juita</w:t>
      </w:r>
      <w:r w:rsidR="00B7743B">
        <w:rPr>
          <w:rFonts w:ascii="Times New Roman" w:hAnsi="Times New Roman" w:cs="Times New Roman"/>
          <w:noProof/>
          <w:sz w:val="24"/>
          <w:szCs w:val="26"/>
          <w:lang w:val="en-US"/>
        </w:rPr>
        <w:t xml:space="preserve">. (2019). </w:t>
      </w:r>
      <w:r w:rsidRPr="009E61EF">
        <w:rPr>
          <w:rFonts w:ascii="Times New Roman" w:hAnsi="Times New Roman" w:cs="Times New Roman"/>
          <w:noProof/>
          <w:sz w:val="24"/>
          <w:szCs w:val="26"/>
        </w:rPr>
        <w:t xml:space="preserve">MHealth medical record to contribute to noncommunicable diseases in Indonesia,” </w:t>
      </w:r>
      <w:r w:rsidRPr="009E61EF">
        <w:rPr>
          <w:rFonts w:ascii="Times New Roman" w:hAnsi="Times New Roman" w:cs="Times New Roman"/>
          <w:i/>
          <w:iCs/>
          <w:noProof/>
          <w:sz w:val="24"/>
          <w:szCs w:val="26"/>
        </w:rPr>
        <w:t>Procedia Comput. Sci.</w:t>
      </w:r>
      <w:r w:rsidRPr="009E61EF">
        <w:rPr>
          <w:rFonts w:ascii="Times New Roman" w:hAnsi="Times New Roman" w:cs="Times New Roman"/>
          <w:noProof/>
          <w:sz w:val="24"/>
          <w:szCs w:val="26"/>
        </w:rPr>
        <w:t>, vol. 161, pp. 1283–1291, doi: 10.1016/j.procs.2019.11.243.</w:t>
      </w:r>
    </w:p>
    <w:p w14:paraId="07AF80EF" w14:textId="6BC2B296" w:rsidR="00FF666F" w:rsidRPr="009E61EF" w:rsidRDefault="00FF666F" w:rsidP="00CB67E6">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6"/>
        </w:rPr>
      </w:pPr>
      <w:r w:rsidRPr="009E61EF">
        <w:rPr>
          <w:rFonts w:ascii="Times New Roman" w:hAnsi="Times New Roman" w:cs="Times New Roman"/>
          <w:noProof/>
          <w:sz w:val="24"/>
          <w:szCs w:val="26"/>
        </w:rPr>
        <w:t>[10]</w:t>
      </w:r>
      <w:r w:rsidRPr="009E61EF">
        <w:rPr>
          <w:rFonts w:ascii="Times New Roman" w:hAnsi="Times New Roman" w:cs="Times New Roman"/>
          <w:noProof/>
          <w:sz w:val="24"/>
          <w:szCs w:val="26"/>
        </w:rPr>
        <w:tab/>
        <w:t>S. M. Rahakbauw, D. I. Inan, and R. Juita</w:t>
      </w:r>
      <w:r w:rsidR="00B7743B">
        <w:rPr>
          <w:rFonts w:ascii="Times New Roman" w:hAnsi="Times New Roman" w:cs="Times New Roman"/>
          <w:noProof/>
          <w:sz w:val="24"/>
          <w:szCs w:val="26"/>
          <w:lang w:val="en-US"/>
        </w:rPr>
        <w:t xml:space="preserve">. </w:t>
      </w:r>
      <w:r w:rsidRPr="009E61EF">
        <w:rPr>
          <w:rFonts w:ascii="Times New Roman" w:hAnsi="Times New Roman" w:cs="Times New Roman"/>
          <w:noProof/>
          <w:sz w:val="24"/>
          <w:szCs w:val="26"/>
        </w:rPr>
        <w:t>Analyzing Privacy Concern and Technology Anxiety as Determinants of Web-Based Laporkitong Adoption Level : UTAUT 2 Perspective</w:t>
      </w:r>
      <w:r w:rsidR="00B7743B">
        <w:rPr>
          <w:rFonts w:ascii="Times New Roman" w:hAnsi="Times New Roman" w:cs="Times New Roman"/>
          <w:noProof/>
          <w:sz w:val="24"/>
          <w:szCs w:val="26"/>
          <w:lang w:val="en-US"/>
        </w:rPr>
        <w:t>:</w:t>
      </w:r>
      <w:r w:rsidRPr="009E61EF">
        <w:rPr>
          <w:rFonts w:ascii="Times New Roman" w:hAnsi="Times New Roman" w:cs="Times New Roman"/>
          <w:noProof/>
          <w:sz w:val="24"/>
          <w:szCs w:val="26"/>
        </w:rPr>
        <w:t xml:space="preserve"> pp. 1–10.</w:t>
      </w:r>
    </w:p>
    <w:p w14:paraId="72F206D8" w14:textId="256D5852" w:rsidR="00FF666F" w:rsidRPr="009E61EF" w:rsidRDefault="00FF666F" w:rsidP="00CB67E6">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6"/>
        </w:rPr>
      </w:pPr>
      <w:r w:rsidRPr="009E61EF">
        <w:rPr>
          <w:rFonts w:ascii="Times New Roman" w:hAnsi="Times New Roman" w:cs="Times New Roman"/>
          <w:noProof/>
          <w:sz w:val="24"/>
          <w:szCs w:val="26"/>
        </w:rPr>
        <w:t>[11]</w:t>
      </w:r>
      <w:r w:rsidRPr="009E61EF">
        <w:rPr>
          <w:rFonts w:ascii="Times New Roman" w:hAnsi="Times New Roman" w:cs="Times New Roman"/>
          <w:noProof/>
          <w:sz w:val="24"/>
          <w:szCs w:val="26"/>
        </w:rPr>
        <w:tab/>
        <w:t>M. Zidan, S. Nur’aini, N. C. H. Wibowo, and M. A. Ulinuha</w:t>
      </w:r>
      <w:r w:rsidR="00B7743B">
        <w:rPr>
          <w:rFonts w:ascii="Times New Roman" w:hAnsi="Times New Roman" w:cs="Times New Roman"/>
          <w:noProof/>
          <w:sz w:val="24"/>
          <w:szCs w:val="26"/>
          <w:lang w:val="en-US"/>
        </w:rPr>
        <w:t xml:space="preserve">. (2022). </w:t>
      </w:r>
      <w:r w:rsidRPr="009E61EF">
        <w:rPr>
          <w:rFonts w:ascii="Times New Roman" w:hAnsi="Times New Roman" w:cs="Times New Roman"/>
          <w:noProof/>
          <w:sz w:val="24"/>
          <w:szCs w:val="26"/>
        </w:rPr>
        <w:t>Black Box Testing pada Aplikasi Single Sign On (SSO) di Diskominfostandi Menggunakan Teknik Equivalence Partitions</w:t>
      </w:r>
      <w:r w:rsidR="00B7743B">
        <w:rPr>
          <w:rFonts w:ascii="Times New Roman" w:hAnsi="Times New Roman" w:cs="Times New Roman"/>
          <w:noProof/>
          <w:sz w:val="24"/>
          <w:szCs w:val="26"/>
          <w:lang w:val="en-US"/>
        </w:rPr>
        <w:t>:</w:t>
      </w:r>
      <w:r w:rsidRPr="009E61EF">
        <w:rPr>
          <w:rFonts w:ascii="Times New Roman" w:hAnsi="Times New Roman" w:cs="Times New Roman"/>
          <w:noProof/>
          <w:sz w:val="24"/>
          <w:szCs w:val="26"/>
        </w:rPr>
        <w:t xml:space="preserve"> </w:t>
      </w:r>
      <w:r w:rsidRPr="009E61EF">
        <w:rPr>
          <w:rFonts w:ascii="Times New Roman" w:hAnsi="Times New Roman" w:cs="Times New Roman"/>
          <w:i/>
          <w:iCs/>
          <w:noProof/>
          <w:sz w:val="24"/>
          <w:szCs w:val="26"/>
        </w:rPr>
        <w:t>Walisongo J. Inf. Technol.</w:t>
      </w:r>
      <w:r w:rsidRPr="009E61EF">
        <w:rPr>
          <w:rFonts w:ascii="Times New Roman" w:hAnsi="Times New Roman" w:cs="Times New Roman"/>
          <w:noProof/>
          <w:sz w:val="24"/>
          <w:szCs w:val="26"/>
        </w:rPr>
        <w:t>, vol. 4, no. 2, pp. 127–137, doi: 10.21580/wjit.2022.4.2.12135.</w:t>
      </w:r>
    </w:p>
    <w:p w14:paraId="49FD8B3F" w14:textId="0963FD30" w:rsidR="00FF666F" w:rsidRPr="009E61EF" w:rsidRDefault="00FF666F" w:rsidP="00CB67E6">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6"/>
        </w:rPr>
      </w:pPr>
      <w:r w:rsidRPr="009E61EF">
        <w:rPr>
          <w:rFonts w:ascii="Times New Roman" w:hAnsi="Times New Roman" w:cs="Times New Roman"/>
          <w:noProof/>
          <w:sz w:val="24"/>
          <w:szCs w:val="26"/>
        </w:rPr>
        <w:t>[12]</w:t>
      </w:r>
      <w:r w:rsidRPr="009E61EF">
        <w:rPr>
          <w:rFonts w:ascii="Times New Roman" w:hAnsi="Times New Roman" w:cs="Times New Roman"/>
          <w:noProof/>
          <w:sz w:val="24"/>
          <w:szCs w:val="26"/>
        </w:rPr>
        <w:tab/>
        <w:t>E. Saputra, D. I. Inan, R. Juita, L. F. Marini, C. D. Suhendra, and B. Pangaribuan</w:t>
      </w:r>
      <w:r w:rsidR="00B7743B">
        <w:rPr>
          <w:rFonts w:ascii="Times New Roman" w:hAnsi="Times New Roman" w:cs="Times New Roman"/>
          <w:noProof/>
          <w:sz w:val="24"/>
          <w:szCs w:val="26"/>
          <w:lang w:val="en-US"/>
        </w:rPr>
        <w:t xml:space="preserve">. (2023). </w:t>
      </w:r>
      <w:r w:rsidRPr="009E61EF">
        <w:rPr>
          <w:rFonts w:ascii="Times New Roman" w:hAnsi="Times New Roman" w:cs="Times New Roman"/>
          <w:noProof/>
          <w:sz w:val="24"/>
          <w:szCs w:val="26"/>
        </w:rPr>
        <w:t>Tanda Tangan Elektronik Menggunakan Laravel 9 : Pengembangan dan Evaluasi</w:t>
      </w:r>
      <w:r w:rsidR="00B7743B">
        <w:rPr>
          <w:rFonts w:ascii="Times New Roman" w:hAnsi="Times New Roman" w:cs="Times New Roman"/>
          <w:noProof/>
          <w:sz w:val="24"/>
          <w:szCs w:val="26"/>
          <w:lang w:val="en-US"/>
        </w:rPr>
        <w:t>:</w:t>
      </w:r>
      <w:r w:rsidRPr="009E61EF">
        <w:rPr>
          <w:rFonts w:ascii="Times New Roman" w:hAnsi="Times New Roman" w:cs="Times New Roman"/>
          <w:noProof/>
          <w:sz w:val="24"/>
          <w:szCs w:val="26"/>
        </w:rPr>
        <w:t xml:space="preserve"> </w:t>
      </w:r>
      <w:r w:rsidRPr="009E61EF">
        <w:rPr>
          <w:rFonts w:ascii="Times New Roman" w:hAnsi="Times New Roman" w:cs="Times New Roman"/>
          <w:i/>
          <w:iCs/>
          <w:noProof/>
          <w:sz w:val="24"/>
          <w:szCs w:val="26"/>
        </w:rPr>
        <w:t>J. Tecnoscienza</w:t>
      </w:r>
      <w:r w:rsidRPr="009E61EF">
        <w:rPr>
          <w:rFonts w:ascii="Times New Roman" w:hAnsi="Times New Roman" w:cs="Times New Roman"/>
          <w:noProof/>
          <w:sz w:val="24"/>
          <w:szCs w:val="26"/>
        </w:rPr>
        <w:t>, vol. 7, no. 2, pp. 252–267, doi: 10.51158/tecnoscienza.v7i2.923.</w:t>
      </w:r>
    </w:p>
    <w:p w14:paraId="1ED3D69E" w14:textId="7106C04E" w:rsidR="00FF666F" w:rsidRPr="009E61EF" w:rsidRDefault="00FF666F" w:rsidP="00CB67E6">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6"/>
        </w:rPr>
      </w:pPr>
      <w:r w:rsidRPr="009E61EF">
        <w:rPr>
          <w:rFonts w:ascii="Times New Roman" w:hAnsi="Times New Roman" w:cs="Times New Roman"/>
          <w:noProof/>
          <w:sz w:val="24"/>
          <w:szCs w:val="26"/>
        </w:rPr>
        <w:t>[13]</w:t>
      </w:r>
      <w:r w:rsidRPr="009E61EF">
        <w:rPr>
          <w:rFonts w:ascii="Times New Roman" w:hAnsi="Times New Roman" w:cs="Times New Roman"/>
          <w:noProof/>
          <w:sz w:val="24"/>
          <w:szCs w:val="26"/>
        </w:rPr>
        <w:tab/>
        <w:t>M. M. Sanaky</w:t>
      </w:r>
      <w:r w:rsidR="00B7743B">
        <w:rPr>
          <w:rFonts w:ascii="Times New Roman" w:hAnsi="Times New Roman" w:cs="Times New Roman"/>
          <w:noProof/>
          <w:sz w:val="24"/>
          <w:szCs w:val="26"/>
          <w:lang w:val="en-US"/>
        </w:rPr>
        <w:t xml:space="preserve">. (2021). </w:t>
      </w:r>
      <w:r w:rsidRPr="009E61EF">
        <w:rPr>
          <w:rFonts w:ascii="Times New Roman" w:hAnsi="Times New Roman" w:cs="Times New Roman"/>
          <w:noProof/>
          <w:sz w:val="24"/>
          <w:szCs w:val="26"/>
        </w:rPr>
        <w:t>Analisis Faktor-Faktor Keterlambatan Pada Proyek Pembangunan Gedung Asrama Man 1 Tulehu Maluku Tengah</w:t>
      </w:r>
      <w:r w:rsidR="00B7743B">
        <w:rPr>
          <w:rFonts w:ascii="Times New Roman" w:hAnsi="Times New Roman" w:cs="Times New Roman"/>
          <w:noProof/>
          <w:sz w:val="24"/>
          <w:szCs w:val="26"/>
          <w:lang w:val="en-US"/>
        </w:rPr>
        <w:t>:</w:t>
      </w:r>
      <w:r w:rsidRPr="009E61EF">
        <w:rPr>
          <w:rFonts w:ascii="Times New Roman" w:hAnsi="Times New Roman" w:cs="Times New Roman"/>
          <w:noProof/>
          <w:sz w:val="24"/>
          <w:szCs w:val="26"/>
        </w:rPr>
        <w:t xml:space="preserve"> </w:t>
      </w:r>
      <w:r w:rsidRPr="009E61EF">
        <w:rPr>
          <w:rFonts w:ascii="Times New Roman" w:hAnsi="Times New Roman" w:cs="Times New Roman"/>
          <w:i/>
          <w:iCs/>
          <w:noProof/>
          <w:sz w:val="24"/>
          <w:szCs w:val="26"/>
        </w:rPr>
        <w:t>J. Simetrik</w:t>
      </w:r>
      <w:r w:rsidRPr="009E61EF">
        <w:rPr>
          <w:rFonts w:ascii="Times New Roman" w:hAnsi="Times New Roman" w:cs="Times New Roman"/>
          <w:noProof/>
          <w:sz w:val="24"/>
          <w:szCs w:val="26"/>
        </w:rPr>
        <w:t>, vol. 11, no. 1, pp. 432–439, doi: 10.31959/js.v11i1.615.</w:t>
      </w:r>
    </w:p>
    <w:p w14:paraId="3FDD2000" w14:textId="031591A8" w:rsidR="00FF666F" w:rsidRPr="009E61EF" w:rsidRDefault="00FF666F" w:rsidP="00CB67E6">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6"/>
        </w:rPr>
      </w:pPr>
      <w:r w:rsidRPr="009E61EF">
        <w:rPr>
          <w:rFonts w:ascii="Times New Roman" w:hAnsi="Times New Roman" w:cs="Times New Roman"/>
          <w:noProof/>
          <w:sz w:val="24"/>
          <w:szCs w:val="26"/>
        </w:rPr>
        <w:t>[14]</w:t>
      </w:r>
      <w:r w:rsidRPr="009E61EF">
        <w:rPr>
          <w:rFonts w:ascii="Times New Roman" w:hAnsi="Times New Roman" w:cs="Times New Roman"/>
          <w:noProof/>
          <w:sz w:val="24"/>
          <w:szCs w:val="26"/>
        </w:rPr>
        <w:tab/>
        <w:t>M. Fakhriansyah, L. D. Fathimahhayti, and S. Gunawan</w:t>
      </w:r>
      <w:r w:rsidR="00B7743B">
        <w:rPr>
          <w:rFonts w:ascii="Times New Roman" w:hAnsi="Times New Roman" w:cs="Times New Roman"/>
          <w:noProof/>
          <w:sz w:val="24"/>
          <w:szCs w:val="26"/>
          <w:lang w:val="en-US"/>
        </w:rPr>
        <w:t xml:space="preserve">. (2022). </w:t>
      </w:r>
      <w:r w:rsidRPr="009E61EF">
        <w:rPr>
          <w:rFonts w:ascii="Times New Roman" w:hAnsi="Times New Roman" w:cs="Times New Roman"/>
          <w:noProof/>
          <w:sz w:val="24"/>
          <w:szCs w:val="26"/>
        </w:rPr>
        <w:t>G-Tech : Jurnal Teknologi Terapan</w:t>
      </w:r>
      <w:r w:rsidR="00B7743B">
        <w:rPr>
          <w:rFonts w:ascii="Times New Roman" w:hAnsi="Times New Roman" w:cs="Times New Roman"/>
          <w:noProof/>
          <w:sz w:val="24"/>
          <w:szCs w:val="26"/>
          <w:lang w:val="en-US"/>
        </w:rPr>
        <w:t>:</w:t>
      </w:r>
      <w:r w:rsidRPr="009E61EF">
        <w:rPr>
          <w:rFonts w:ascii="Times New Roman" w:hAnsi="Times New Roman" w:cs="Times New Roman"/>
          <w:noProof/>
          <w:sz w:val="24"/>
          <w:szCs w:val="26"/>
        </w:rPr>
        <w:t xml:space="preserve"> </w:t>
      </w:r>
      <w:r w:rsidRPr="009E61EF">
        <w:rPr>
          <w:rFonts w:ascii="Times New Roman" w:hAnsi="Times New Roman" w:cs="Times New Roman"/>
          <w:i/>
          <w:iCs/>
          <w:noProof/>
          <w:sz w:val="24"/>
          <w:szCs w:val="26"/>
        </w:rPr>
        <w:t>G-Tech  J. Teknol. Terap.</w:t>
      </w:r>
      <w:r w:rsidRPr="009E61EF">
        <w:rPr>
          <w:rFonts w:ascii="Times New Roman" w:hAnsi="Times New Roman" w:cs="Times New Roman"/>
          <w:noProof/>
          <w:sz w:val="24"/>
          <w:szCs w:val="26"/>
        </w:rPr>
        <w:t>, vol. 6, no. 2, pp. 295–305, [Online]. Available: https://ejournal.uniramalang.ac.id/index.php/g-tech/article/view/1823/1229</w:t>
      </w:r>
    </w:p>
    <w:p w14:paraId="787D61D3" w14:textId="6320B1F7" w:rsidR="00E8638F" w:rsidRPr="0001287B" w:rsidRDefault="00FF666F" w:rsidP="00CB67E6">
      <w:pPr>
        <w:widowControl w:val="0"/>
        <w:autoSpaceDE w:val="0"/>
        <w:autoSpaceDN w:val="0"/>
        <w:adjustRightInd w:val="0"/>
        <w:spacing w:after="0" w:line="240" w:lineRule="auto"/>
        <w:ind w:leftChars="0" w:left="449" w:hangingChars="187" w:hanging="449"/>
        <w:jc w:val="both"/>
        <w:rPr>
          <w:rFonts w:ascii="Times New Roman" w:hAnsi="Times New Roman" w:cs="Times New Roman"/>
          <w:noProof/>
          <w:sz w:val="24"/>
          <w:szCs w:val="24"/>
        </w:rPr>
      </w:pPr>
      <w:r w:rsidRPr="009E61EF">
        <w:rPr>
          <w:rFonts w:ascii="Times New Roman" w:hAnsi="Times New Roman" w:cs="Times New Roman"/>
          <w:noProof/>
          <w:sz w:val="24"/>
          <w:szCs w:val="26"/>
        </w:rPr>
        <w:t>[15]</w:t>
      </w:r>
      <w:r w:rsidRPr="009E61EF">
        <w:rPr>
          <w:rFonts w:ascii="Times New Roman" w:hAnsi="Times New Roman" w:cs="Times New Roman"/>
          <w:noProof/>
          <w:sz w:val="24"/>
          <w:szCs w:val="26"/>
        </w:rPr>
        <w:tab/>
        <w:t>A. Rangkuti, M. Fuad, and M. Dewi</w:t>
      </w:r>
      <w:r w:rsidR="00B7743B">
        <w:rPr>
          <w:rFonts w:ascii="Times New Roman" w:hAnsi="Times New Roman" w:cs="Times New Roman"/>
          <w:noProof/>
          <w:sz w:val="24"/>
          <w:szCs w:val="26"/>
          <w:lang w:val="en-US"/>
        </w:rPr>
        <w:t xml:space="preserve">. (2023). </w:t>
      </w:r>
      <w:r w:rsidRPr="009E61EF">
        <w:rPr>
          <w:rFonts w:ascii="Times New Roman" w:hAnsi="Times New Roman" w:cs="Times New Roman"/>
          <w:noProof/>
          <w:sz w:val="24"/>
          <w:szCs w:val="26"/>
        </w:rPr>
        <w:t>Analisis Faktor-Faktor Yang Mempengaruhi Perilaku Masyarakat Dalam Mengelola Keuangan Dengan Niat Sebagai Variabel Intervening</w:t>
      </w:r>
      <w:r w:rsidR="00B7743B">
        <w:rPr>
          <w:rFonts w:ascii="Times New Roman" w:hAnsi="Times New Roman" w:cs="Times New Roman"/>
          <w:noProof/>
          <w:sz w:val="24"/>
          <w:szCs w:val="26"/>
          <w:lang w:val="en-US"/>
        </w:rPr>
        <w:t>:</w:t>
      </w:r>
      <w:r w:rsidRPr="009E61EF">
        <w:rPr>
          <w:rFonts w:ascii="Times New Roman" w:hAnsi="Times New Roman" w:cs="Times New Roman"/>
          <w:noProof/>
          <w:sz w:val="24"/>
          <w:szCs w:val="26"/>
        </w:rPr>
        <w:t xml:space="preserve"> </w:t>
      </w:r>
      <w:r w:rsidRPr="009E61EF">
        <w:rPr>
          <w:rFonts w:ascii="Times New Roman" w:hAnsi="Times New Roman" w:cs="Times New Roman"/>
          <w:i/>
          <w:iCs/>
          <w:noProof/>
          <w:sz w:val="24"/>
          <w:szCs w:val="26"/>
        </w:rPr>
        <w:t>Jursima</w:t>
      </w:r>
      <w:r w:rsidRPr="009E61EF">
        <w:rPr>
          <w:rFonts w:ascii="Times New Roman" w:hAnsi="Times New Roman" w:cs="Times New Roman"/>
          <w:noProof/>
          <w:sz w:val="24"/>
          <w:szCs w:val="26"/>
        </w:rPr>
        <w:t>, vol. 11, no. 2, pp. 265–276</w:t>
      </w:r>
      <w:bookmarkStart w:id="2" w:name="_GoBack"/>
      <w:bookmarkEnd w:id="2"/>
      <w:r w:rsidRPr="009E61EF">
        <w:rPr>
          <w:rFonts w:ascii="Times New Roman" w:hAnsi="Times New Roman" w:cs="Times New Roman"/>
          <w:noProof/>
          <w:sz w:val="24"/>
          <w:szCs w:val="26"/>
        </w:rPr>
        <w:t>, doi: 10.47024/js.v11i2.626.</w:t>
      </w:r>
      <w:r w:rsidR="00D53370" w:rsidRPr="009E61EF">
        <w:rPr>
          <w:rFonts w:ascii="Times New Roman" w:hAnsi="Times New Roman" w:cs="Times New Roman"/>
          <w:noProof/>
          <w:sz w:val="24"/>
          <w:szCs w:val="24"/>
        </w:rPr>
        <w:fldChar w:fldCharType="end"/>
      </w:r>
    </w:p>
    <w:sectPr w:rsidR="00E8638F" w:rsidRPr="0001287B" w:rsidSect="00CB67E6">
      <w:headerReference w:type="even" r:id="rId18"/>
      <w:headerReference w:type="default" r:id="rId19"/>
      <w:footerReference w:type="even" r:id="rId20"/>
      <w:footerReference w:type="default" r:id="rId21"/>
      <w:headerReference w:type="first" r:id="rId22"/>
      <w:footerReference w:type="first" r:id="rId23"/>
      <w:pgSz w:w="11906" w:h="16838"/>
      <w:pgMar w:top="1182" w:right="1134" w:bottom="1134" w:left="1701" w:header="567" w:footer="567" w:gutter="0"/>
      <w:pgNumType w:start="3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05D72" w14:textId="77777777" w:rsidR="00D2669C" w:rsidRDefault="00D2669C">
      <w:pPr>
        <w:spacing w:after="0" w:line="240" w:lineRule="auto"/>
        <w:ind w:left="0" w:hanging="2"/>
      </w:pPr>
      <w:r>
        <w:separator/>
      </w:r>
    </w:p>
  </w:endnote>
  <w:endnote w:type="continuationSeparator" w:id="0">
    <w:p w14:paraId="24981CA0" w14:textId="77777777" w:rsidR="00D2669C" w:rsidRDefault="00D2669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75EE6" w14:textId="77777777" w:rsidR="006E762D" w:rsidRDefault="006E762D">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r>
      <w:rPr>
        <w:color w:val="000000"/>
        <w:sz w:val="20"/>
        <w:szCs w:val="20"/>
      </w:rPr>
      <w:t>]</w:t>
    </w:r>
  </w:p>
  <w:p w14:paraId="5CB067F5" w14:textId="77777777" w:rsidR="006E762D" w:rsidRDefault="006E762D">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9A6B3" w14:textId="77777777" w:rsidR="006E762D" w:rsidRDefault="006E762D">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r>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44CBD" w14:textId="77777777" w:rsidR="006E762D" w:rsidRDefault="006E762D">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062BB" w14:textId="77777777" w:rsidR="00D2669C" w:rsidRDefault="00D2669C">
      <w:pPr>
        <w:spacing w:after="0" w:line="240" w:lineRule="auto"/>
        <w:ind w:left="0" w:hanging="2"/>
      </w:pPr>
      <w:r>
        <w:separator/>
      </w:r>
    </w:p>
  </w:footnote>
  <w:footnote w:type="continuationSeparator" w:id="0">
    <w:p w14:paraId="36FCA664" w14:textId="77777777" w:rsidR="00D2669C" w:rsidRDefault="00D2669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8A98F" w14:textId="77777777" w:rsidR="006E762D" w:rsidRDefault="006E762D">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b/>
        <w:color w:val="000000"/>
        <w:sz w:val="20"/>
        <w:szCs w:val="20"/>
      </w:rPr>
      <w:t>Jurnal Teknologi dan Manajemen Informatika (JTMI)</w:t>
    </w:r>
  </w:p>
  <w:p w14:paraId="0C0D7F03" w14:textId="69B17339" w:rsidR="006E762D" w:rsidRPr="00CB67E6" w:rsidRDefault="006E762D">
    <w:pPr>
      <w:pBdr>
        <w:top w:val="nil"/>
        <w:left w:val="nil"/>
        <w:bottom w:val="nil"/>
        <w:right w:val="nil"/>
        <w:between w:val="nil"/>
      </w:pBdr>
      <w:tabs>
        <w:tab w:val="center" w:pos="4513"/>
        <w:tab w:val="right" w:pos="9026"/>
      </w:tabs>
      <w:spacing w:after="0" w:line="240" w:lineRule="auto"/>
      <w:ind w:left="0" w:hanging="2"/>
      <w:jc w:val="center"/>
      <w:rPr>
        <w:color w:val="000000"/>
        <w:sz w:val="20"/>
        <w:szCs w:val="20"/>
        <w:lang w:val="en-US"/>
      </w:rPr>
    </w:pPr>
    <w:r>
      <w:rPr>
        <w:color w:val="000000"/>
        <w:sz w:val="20"/>
        <w:szCs w:val="20"/>
      </w:rPr>
      <w:t>Vol.</w:t>
    </w:r>
    <w:r>
      <w:rPr>
        <w:color w:val="000000"/>
        <w:sz w:val="20"/>
        <w:szCs w:val="20"/>
        <w:lang w:val="en-US"/>
      </w:rPr>
      <w:t>10</w:t>
    </w:r>
    <w:r>
      <w:rPr>
        <w:color w:val="000000"/>
        <w:sz w:val="20"/>
        <w:szCs w:val="20"/>
      </w:rPr>
      <w:t xml:space="preserve"> No.</w:t>
    </w:r>
    <w:r>
      <w:rPr>
        <w:color w:val="000000"/>
        <w:sz w:val="20"/>
        <w:szCs w:val="20"/>
        <w:lang w:val="en-US"/>
      </w:rPr>
      <w:t>1</w:t>
    </w:r>
    <w:r>
      <w:rPr>
        <w:color w:val="000000"/>
        <w:sz w:val="20"/>
        <w:szCs w:val="20"/>
      </w:rPr>
      <w:t xml:space="preserve"> Tahun 20</w:t>
    </w:r>
    <w:r>
      <w:rPr>
        <w:color w:val="000000"/>
        <w:sz w:val="20"/>
        <w:szCs w:val="20"/>
        <w:lang w:val="en-US"/>
      </w:rPr>
      <w:t>24</w:t>
    </w:r>
    <w:r>
      <w:rPr>
        <w:color w:val="000000"/>
        <w:sz w:val="20"/>
        <w:szCs w:val="20"/>
      </w:rPr>
      <w:t xml:space="preserve"> : </w:t>
    </w:r>
    <w:r>
      <w:rPr>
        <w:color w:val="000000"/>
        <w:sz w:val="20"/>
        <w:szCs w:val="20"/>
        <w:lang w:val="en-US"/>
      </w:rPr>
      <w:t>37-47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2FBEE" w14:textId="77777777" w:rsidR="006E762D" w:rsidRPr="001B10D0" w:rsidRDefault="006E762D" w:rsidP="001B10D0">
    <w:pPr>
      <w:pStyle w:val="Header"/>
      <w:ind w:left="0" w:hanging="2"/>
      <w:jc w:val="right"/>
      <w:rPr>
        <w:b/>
        <w:color w:val="000000"/>
        <w:sz w:val="20"/>
        <w:szCs w:val="20"/>
      </w:rPr>
    </w:pPr>
    <w:r w:rsidRPr="001B10D0">
      <w:rPr>
        <w:b/>
        <w:color w:val="000000"/>
        <w:sz w:val="20"/>
        <w:szCs w:val="20"/>
      </w:rPr>
      <w:t>Development and Evaluation of Android-based Infrastructure Rental Application: A Design Science Research Approach</w:t>
    </w:r>
  </w:p>
  <w:p w14:paraId="0FC99E49" w14:textId="73703F31" w:rsidR="006E762D" w:rsidRPr="001B10D0" w:rsidRDefault="006E762D" w:rsidP="001B10D0">
    <w:pPr>
      <w:pStyle w:val="Header"/>
      <w:ind w:left="0" w:hanging="2"/>
      <w:jc w:val="right"/>
    </w:pPr>
    <w:r w:rsidRPr="001B10D0">
      <w:rPr>
        <w:color w:val="000000"/>
        <w:sz w:val="20"/>
        <w:szCs w:val="20"/>
      </w:rPr>
      <w:t xml:space="preserve">Joshua </w:t>
    </w:r>
    <w:r w:rsidRPr="001B10D0">
      <w:rPr>
        <w:color w:val="000000"/>
        <w:sz w:val="20"/>
        <w:szCs w:val="20"/>
      </w:rPr>
      <w:t>Hans Kandami, Dedi I</w:t>
    </w:r>
    <w:proofErr w:type="spellStart"/>
    <w:r>
      <w:rPr>
        <w:color w:val="000000"/>
        <w:sz w:val="20"/>
        <w:szCs w:val="20"/>
        <w:lang w:val="en-US"/>
      </w:rPr>
      <w:t>skandar</w:t>
    </w:r>
    <w:proofErr w:type="spellEnd"/>
    <w:r w:rsidRPr="001B10D0">
      <w:rPr>
        <w:color w:val="000000"/>
        <w:sz w:val="20"/>
        <w:szCs w:val="20"/>
      </w:rPr>
      <w:t xml:space="preserve"> Inan, Ratna Juita, Lorna Y</w:t>
    </w:r>
    <w:proofErr w:type="spellStart"/>
    <w:r>
      <w:rPr>
        <w:color w:val="000000"/>
        <w:sz w:val="20"/>
        <w:szCs w:val="20"/>
        <w:lang w:val="en-US"/>
      </w:rPr>
      <w:t>ertas</w:t>
    </w:r>
    <w:proofErr w:type="spellEnd"/>
    <w:r w:rsidRPr="001B10D0">
      <w:rPr>
        <w:color w:val="000000"/>
        <w:sz w:val="20"/>
        <w:szCs w:val="20"/>
      </w:rPr>
      <w:t xml:space="preserve"> Baisa, Marlinda Sanglise, Muhamad Indra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4FD04" w14:textId="77777777" w:rsidR="006E762D" w:rsidRDefault="006E762D">
    <w:pPr>
      <w:widowControl w:val="0"/>
      <w:pBdr>
        <w:top w:val="nil"/>
        <w:left w:val="nil"/>
        <w:bottom w:val="nil"/>
        <w:right w:val="nil"/>
        <w:between w:val="nil"/>
      </w:pBdr>
      <w:spacing w:after="0" w:line="276" w:lineRule="auto"/>
      <w:ind w:left="0" w:hanging="2"/>
      <w:rPr>
        <w:color w:val="000000"/>
        <w:sz w:val="20"/>
        <w:szCs w:val="20"/>
      </w:rPr>
    </w:pPr>
  </w:p>
  <w:tbl>
    <w:tblPr>
      <w:tblW w:w="8789"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016"/>
      <w:gridCol w:w="6773"/>
    </w:tblGrid>
    <w:tr w:rsidR="006E762D" w14:paraId="4552A8AF" w14:textId="77777777">
      <w:tc>
        <w:tcPr>
          <w:tcW w:w="2016" w:type="dxa"/>
          <w:vMerge w:val="restart"/>
          <w:vAlign w:val="center"/>
        </w:tcPr>
        <w:p w14:paraId="3C0B3CD3" w14:textId="77777777" w:rsidR="006E762D" w:rsidRDefault="006E762D">
          <w:pPr>
            <w:pBdr>
              <w:top w:val="nil"/>
              <w:left w:val="nil"/>
              <w:bottom w:val="nil"/>
              <w:right w:val="nil"/>
              <w:between w:val="nil"/>
            </w:pBdr>
            <w:tabs>
              <w:tab w:val="center" w:pos="4513"/>
              <w:tab w:val="right" w:pos="9026"/>
            </w:tabs>
            <w:spacing w:after="0" w:line="240" w:lineRule="auto"/>
            <w:ind w:left="0" w:hanging="2"/>
            <w:jc w:val="center"/>
            <w:rPr>
              <w:color w:val="000000"/>
            </w:rPr>
          </w:pPr>
          <w:r>
            <w:rPr>
              <w:noProof/>
              <w:color w:val="000000"/>
            </w:rPr>
            <w:drawing>
              <wp:inline distT="0" distB="0" distL="114300" distR="114300" wp14:anchorId="7E40F6E9" wp14:editId="1D4D51D7">
                <wp:extent cx="1218565" cy="651510"/>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18565" cy="651510"/>
                        </a:xfrm>
                        <a:prstGeom prst="rect">
                          <a:avLst/>
                        </a:prstGeom>
                        <a:ln/>
                      </pic:spPr>
                    </pic:pic>
                  </a:graphicData>
                </a:graphic>
              </wp:inline>
            </w:drawing>
          </w:r>
        </w:p>
      </w:tc>
      <w:tc>
        <w:tcPr>
          <w:tcW w:w="6773" w:type="dxa"/>
        </w:tcPr>
        <w:p w14:paraId="1629313D" w14:textId="6A7AC5B6" w:rsidR="006E762D" w:rsidRPr="001B10D0" w:rsidRDefault="006E762D">
          <w:pPr>
            <w:pBdr>
              <w:top w:val="nil"/>
              <w:left w:val="nil"/>
              <w:bottom w:val="nil"/>
              <w:right w:val="nil"/>
              <w:between w:val="nil"/>
            </w:pBdr>
            <w:tabs>
              <w:tab w:val="center" w:pos="4513"/>
              <w:tab w:val="right" w:pos="9026"/>
            </w:tabs>
            <w:spacing w:after="0" w:line="240" w:lineRule="auto"/>
            <w:ind w:left="0" w:hanging="2"/>
            <w:jc w:val="center"/>
            <w:rPr>
              <w:color w:val="000000"/>
              <w:lang w:val="en-US"/>
            </w:rPr>
          </w:pPr>
          <w:r>
            <w:rPr>
              <w:color w:val="000000"/>
              <w:sz w:val="20"/>
              <w:szCs w:val="20"/>
            </w:rPr>
            <w:t xml:space="preserve">Vol. </w:t>
          </w:r>
          <w:r>
            <w:rPr>
              <w:color w:val="000000"/>
              <w:sz w:val="20"/>
              <w:szCs w:val="20"/>
              <w:lang w:val="en-US"/>
            </w:rPr>
            <w:t>10</w:t>
          </w:r>
          <w:r>
            <w:rPr>
              <w:color w:val="000000"/>
              <w:sz w:val="20"/>
              <w:szCs w:val="20"/>
            </w:rPr>
            <w:t xml:space="preserve"> No.</w:t>
          </w:r>
          <w:r>
            <w:rPr>
              <w:color w:val="000000"/>
              <w:sz w:val="20"/>
              <w:szCs w:val="20"/>
              <w:lang w:val="en-US"/>
            </w:rPr>
            <w:t>1</w:t>
          </w:r>
          <w:r>
            <w:rPr>
              <w:color w:val="000000"/>
              <w:sz w:val="20"/>
              <w:szCs w:val="20"/>
            </w:rPr>
            <w:t xml:space="preserve"> Tahun 20</w:t>
          </w:r>
          <w:r>
            <w:rPr>
              <w:color w:val="000000"/>
              <w:sz w:val="20"/>
              <w:szCs w:val="20"/>
              <w:lang w:val="en-US"/>
            </w:rPr>
            <w:t>24, pp 37-47</w:t>
          </w:r>
        </w:p>
      </w:tc>
    </w:tr>
    <w:tr w:rsidR="006E762D" w14:paraId="49DBB5BC" w14:textId="77777777">
      <w:tc>
        <w:tcPr>
          <w:tcW w:w="2016" w:type="dxa"/>
          <w:vMerge/>
          <w:vAlign w:val="center"/>
        </w:tcPr>
        <w:p w14:paraId="0F1E0BE8" w14:textId="77777777" w:rsidR="006E762D" w:rsidRDefault="006E762D">
          <w:pPr>
            <w:widowControl w:val="0"/>
            <w:pBdr>
              <w:top w:val="nil"/>
              <w:left w:val="nil"/>
              <w:bottom w:val="nil"/>
              <w:right w:val="nil"/>
              <w:between w:val="nil"/>
            </w:pBdr>
            <w:spacing w:after="0" w:line="276" w:lineRule="auto"/>
            <w:ind w:left="0" w:hanging="2"/>
            <w:rPr>
              <w:color w:val="000000"/>
            </w:rPr>
          </w:pPr>
        </w:p>
      </w:tc>
      <w:tc>
        <w:tcPr>
          <w:tcW w:w="6773" w:type="dxa"/>
        </w:tcPr>
        <w:p w14:paraId="0EBB7DF4" w14:textId="77777777" w:rsidR="006E762D" w:rsidRDefault="006E762D">
          <w:pPr>
            <w:pBdr>
              <w:top w:val="nil"/>
              <w:left w:val="nil"/>
              <w:bottom w:val="nil"/>
              <w:right w:val="nil"/>
              <w:between w:val="nil"/>
            </w:pBdr>
            <w:tabs>
              <w:tab w:val="center" w:pos="4513"/>
              <w:tab w:val="right" w:pos="9026"/>
            </w:tabs>
            <w:spacing w:after="0" w:line="240" w:lineRule="auto"/>
            <w:ind w:left="1" w:hanging="3"/>
            <w:jc w:val="center"/>
            <w:rPr>
              <w:rFonts w:ascii="Garamond" w:eastAsia="Garamond" w:hAnsi="Garamond" w:cs="Garamond"/>
              <w:color w:val="000000"/>
            </w:rPr>
          </w:pPr>
          <w:r>
            <w:rPr>
              <w:rFonts w:ascii="Garamond" w:eastAsia="Garamond" w:hAnsi="Garamond" w:cs="Garamond"/>
              <w:b/>
              <w:color w:val="000000"/>
              <w:sz w:val="28"/>
              <w:szCs w:val="28"/>
            </w:rPr>
            <w:t>Jurnal Teknologi dan Manajemen Informatika</w:t>
          </w:r>
        </w:p>
      </w:tc>
    </w:tr>
    <w:tr w:rsidR="006E762D" w14:paraId="79B91480" w14:textId="77777777">
      <w:tc>
        <w:tcPr>
          <w:tcW w:w="2016" w:type="dxa"/>
          <w:vMerge/>
          <w:vAlign w:val="center"/>
        </w:tcPr>
        <w:p w14:paraId="0CD7BAB4" w14:textId="77777777" w:rsidR="006E762D" w:rsidRDefault="006E762D">
          <w:pPr>
            <w:widowControl w:val="0"/>
            <w:pBdr>
              <w:top w:val="nil"/>
              <w:left w:val="nil"/>
              <w:bottom w:val="nil"/>
              <w:right w:val="nil"/>
              <w:between w:val="nil"/>
            </w:pBdr>
            <w:spacing w:after="0" w:line="276" w:lineRule="auto"/>
            <w:ind w:left="0" w:hanging="2"/>
            <w:rPr>
              <w:rFonts w:ascii="Garamond" w:eastAsia="Garamond" w:hAnsi="Garamond" w:cs="Garamond"/>
              <w:color w:val="000000"/>
            </w:rPr>
          </w:pPr>
        </w:p>
      </w:tc>
      <w:tc>
        <w:tcPr>
          <w:tcW w:w="6773" w:type="dxa"/>
        </w:tcPr>
        <w:p w14:paraId="4B2230DB" w14:textId="77777777" w:rsidR="006E762D" w:rsidRDefault="006E762D">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 xml:space="preserve">http:// </w:t>
          </w:r>
          <w:hyperlink r:id="rId2">
            <w:r>
              <w:rPr>
                <w:color w:val="000000"/>
                <w:sz w:val="20"/>
                <w:szCs w:val="20"/>
              </w:rPr>
              <w:t>http://jurnal.unmer.ac.id/index.php/jtmi</w:t>
            </w:r>
          </w:hyperlink>
        </w:p>
      </w:tc>
    </w:tr>
    <w:tr w:rsidR="006E762D" w14:paraId="01DD61AF" w14:textId="77777777">
      <w:tc>
        <w:tcPr>
          <w:tcW w:w="2016" w:type="dxa"/>
          <w:vMerge/>
          <w:vAlign w:val="center"/>
        </w:tcPr>
        <w:p w14:paraId="4C5475A0" w14:textId="77777777" w:rsidR="006E762D" w:rsidRDefault="006E762D">
          <w:pPr>
            <w:widowControl w:val="0"/>
            <w:pBdr>
              <w:top w:val="nil"/>
              <w:left w:val="nil"/>
              <w:bottom w:val="nil"/>
              <w:right w:val="nil"/>
              <w:between w:val="nil"/>
            </w:pBdr>
            <w:spacing w:after="0" w:line="276" w:lineRule="auto"/>
            <w:ind w:left="0" w:hanging="2"/>
            <w:rPr>
              <w:color w:val="000000"/>
              <w:sz w:val="20"/>
              <w:szCs w:val="20"/>
            </w:rPr>
          </w:pPr>
        </w:p>
      </w:tc>
      <w:tc>
        <w:tcPr>
          <w:tcW w:w="6773" w:type="dxa"/>
        </w:tcPr>
        <w:p w14:paraId="5F31502B" w14:textId="77777777" w:rsidR="006E762D" w:rsidRDefault="006E762D">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P-ISSN: 1693-6604    E-ISSN: 2580-8044</w:t>
          </w:r>
        </w:p>
      </w:tc>
    </w:tr>
  </w:tbl>
  <w:p w14:paraId="24F924CF" w14:textId="77777777" w:rsidR="006E762D" w:rsidRDefault="006E762D">
    <w:pPr>
      <w:pBdr>
        <w:top w:val="nil"/>
        <w:left w:val="nil"/>
        <w:bottom w:val="nil"/>
        <w:right w:val="nil"/>
        <w:between w:val="nil"/>
      </w:pBdr>
      <w:tabs>
        <w:tab w:val="center" w:pos="4513"/>
        <w:tab w:val="right" w:pos="9026"/>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231CF"/>
    <w:multiLevelType w:val="hybridMultilevel"/>
    <w:tmpl w:val="A09C005C"/>
    <w:lvl w:ilvl="0" w:tplc="3D30B920">
      <w:start w:val="1"/>
      <w:numFmt w:val="bullet"/>
      <w:lvlText w:val="-"/>
      <w:lvlJc w:val="left"/>
      <w:pPr>
        <w:ind w:left="1284" w:hanging="360"/>
      </w:pPr>
      <w:rPr>
        <w:rFonts w:ascii="Times New Roman" w:eastAsia="Times New Roman" w:hAnsi="Times New Roman" w:cs="Times New Roman" w:hint="default"/>
      </w:rPr>
    </w:lvl>
    <w:lvl w:ilvl="1" w:tplc="38090019" w:tentative="1">
      <w:start w:val="1"/>
      <w:numFmt w:val="lowerLetter"/>
      <w:lvlText w:val="%2."/>
      <w:lvlJc w:val="left"/>
      <w:pPr>
        <w:ind w:left="2004" w:hanging="360"/>
      </w:pPr>
    </w:lvl>
    <w:lvl w:ilvl="2" w:tplc="3809001B" w:tentative="1">
      <w:start w:val="1"/>
      <w:numFmt w:val="lowerRoman"/>
      <w:lvlText w:val="%3."/>
      <w:lvlJc w:val="right"/>
      <w:pPr>
        <w:ind w:left="2724" w:hanging="180"/>
      </w:pPr>
    </w:lvl>
    <w:lvl w:ilvl="3" w:tplc="3809000F" w:tentative="1">
      <w:start w:val="1"/>
      <w:numFmt w:val="decimal"/>
      <w:lvlText w:val="%4."/>
      <w:lvlJc w:val="left"/>
      <w:pPr>
        <w:ind w:left="3444" w:hanging="360"/>
      </w:pPr>
    </w:lvl>
    <w:lvl w:ilvl="4" w:tplc="38090019" w:tentative="1">
      <w:start w:val="1"/>
      <w:numFmt w:val="lowerLetter"/>
      <w:lvlText w:val="%5."/>
      <w:lvlJc w:val="left"/>
      <w:pPr>
        <w:ind w:left="4164" w:hanging="360"/>
      </w:p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1" w15:restartNumberingAfterBreak="0">
    <w:nsid w:val="2C296D12"/>
    <w:multiLevelType w:val="hybridMultilevel"/>
    <w:tmpl w:val="101A112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3C41746"/>
    <w:multiLevelType w:val="hybridMultilevel"/>
    <w:tmpl w:val="383230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5D200DB"/>
    <w:multiLevelType w:val="hybridMultilevel"/>
    <w:tmpl w:val="C3343CEA"/>
    <w:lvl w:ilvl="0" w:tplc="FFFFFFFF">
      <w:start w:val="1"/>
      <w:numFmt w:val="lowerLetter"/>
      <w:lvlText w:val="%1)"/>
      <w:lvlJc w:val="left"/>
      <w:pPr>
        <w:ind w:left="1284" w:hanging="360"/>
      </w:pPr>
    </w:lvl>
    <w:lvl w:ilvl="1" w:tplc="FFFFFFFF" w:tentative="1">
      <w:start w:val="1"/>
      <w:numFmt w:val="lowerLetter"/>
      <w:lvlText w:val="%2."/>
      <w:lvlJc w:val="left"/>
      <w:pPr>
        <w:ind w:left="2004" w:hanging="360"/>
      </w:pPr>
    </w:lvl>
    <w:lvl w:ilvl="2" w:tplc="FFFFFFFF" w:tentative="1">
      <w:start w:val="1"/>
      <w:numFmt w:val="lowerRoman"/>
      <w:lvlText w:val="%3."/>
      <w:lvlJc w:val="right"/>
      <w:pPr>
        <w:ind w:left="2724" w:hanging="180"/>
      </w:pPr>
    </w:lvl>
    <w:lvl w:ilvl="3" w:tplc="FFFFFFFF" w:tentative="1">
      <w:start w:val="1"/>
      <w:numFmt w:val="decimal"/>
      <w:lvlText w:val="%4."/>
      <w:lvlJc w:val="left"/>
      <w:pPr>
        <w:ind w:left="3444" w:hanging="360"/>
      </w:pPr>
    </w:lvl>
    <w:lvl w:ilvl="4" w:tplc="FFFFFFFF" w:tentative="1">
      <w:start w:val="1"/>
      <w:numFmt w:val="lowerLetter"/>
      <w:lvlText w:val="%5."/>
      <w:lvlJc w:val="left"/>
      <w:pPr>
        <w:ind w:left="4164" w:hanging="360"/>
      </w:pPr>
    </w:lvl>
    <w:lvl w:ilvl="5" w:tplc="FFFFFFFF" w:tentative="1">
      <w:start w:val="1"/>
      <w:numFmt w:val="lowerRoman"/>
      <w:lvlText w:val="%6."/>
      <w:lvlJc w:val="right"/>
      <w:pPr>
        <w:ind w:left="4884" w:hanging="180"/>
      </w:pPr>
    </w:lvl>
    <w:lvl w:ilvl="6" w:tplc="FFFFFFFF" w:tentative="1">
      <w:start w:val="1"/>
      <w:numFmt w:val="decimal"/>
      <w:lvlText w:val="%7."/>
      <w:lvlJc w:val="left"/>
      <w:pPr>
        <w:ind w:left="5604" w:hanging="360"/>
      </w:pPr>
    </w:lvl>
    <w:lvl w:ilvl="7" w:tplc="FFFFFFFF" w:tentative="1">
      <w:start w:val="1"/>
      <w:numFmt w:val="lowerLetter"/>
      <w:lvlText w:val="%8."/>
      <w:lvlJc w:val="left"/>
      <w:pPr>
        <w:ind w:left="6324" w:hanging="360"/>
      </w:pPr>
    </w:lvl>
    <w:lvl w:ilvl="8" w:tplc="FFFFFFFF" w:tentative="1">
      <w:start w:val="1"/>
      <w:numFmt w:val="lowerRoman"/>
      <w:lvlText w:val="%9."/>
      <w:lvlJc w:val="right"/>
      <w:pPr>
        <w:ind w:left="7044" w:hanging="180"/>
      </w:pPr>
    </w:lvl>
  </w:abstractNum>
  <w:abstractNum w:abstractNumId="4" w15:restartNumberingAfterBreak="0">
    <w:nsid w:val="385C7352"/>
    <w:multiLevelType w:val="hybridMultilevel"/>
    <w:tmpl w:val="4B50A604"/>
    <w:lvl w:ilvl="0" w:tplc="9B208860">
      <w:start w:val="1"/>
      <w:numFmt w:val="lowerLetter"/>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5" w15:restartNumberingAfterBreak="0">
    <w:nsid w:val="41B91258"/>
    <w:multiLevelType w:val="hybridMultilevel"/>
    <w:tmpl w:val="8BCECA66"/>
    <w:lvl w:ilvl="0" w:tplc="3D30B920">
      <w:start w:val="1"/>
      <w:numFmt w:val="bullet"/>
      <w:lvlText w:val="-"/>
      <w:lvlJc w:val="left"/>
      <w:pPr>
        <w:ind w:left="1079" w:hanging="360"/>
      </w:pPr>
      <w:rPr>
        <w:rFonts w:ascii="Times New Roman" w:eastAsia="Times New Roman" w:hAnsi="Times New Roman" w:cs="Times New Roman" w:hint="default"/>
      </w:rPr>
    </w:lvl>
    <w:lvl w:ilvl="1" w:tplc="38090003" w:tentative="1">
      <w:start w:val="1"/>
      <w:numFmt w:val="bullet"/>
      <w:lvlText w:val="o"/>
      <w:lvlJc w:val="left"/>
      <w:pPr>
        <w:ind w:left="1799" w:hanging="360"/>
      </w:pPr>
      <w:rPr>
        <w:rFonts w:ascii="Courier New" w:hAnsi="Courier New" w:cs="Courier New" w:hint="default"/>
      </w:rPr>
    </w:lvl>
    <w:lvl w:ilvl="2" w:tplc="38090005" w:tentative="1">
      <w:start w:val="1"/>
      <w:numFmt w:val="bullet"/>
      <w:lvlText w:val=""/>
      <w:lvlJc w:val="left"/>
      <w:pPr>
        <w:ind w:left="2519" w:hanging="360"/>
      </w:pPr>
      <w:rPr>
        <w:rFonts w:ascii="Wingdings" w:hAnsi="Wingdings" w:hint="default"/>
      </w:rPr>
    </w:lvl>
    <w:lvl w:ilvl="3" w:tplc="38090001" w:tentative="1">
      <w:start w:val="1"/>
      <w:numFmt w:val="bullet"/>
      <w:lvlText w:val=""/>
      <w:lvlJc w:val="left"/>
      <w:pPr>
        <w:ind w:left="3239" w:hanging="360"/>
      </w:pPr>
      <w:rPr>
        <w:rFonts w:ascii="Symbol" w:hAnsi="Symbol" w:hint="default"/>
      </w:rPr>
    </w:lvl>
    <w:lvl w:ilvl="4" w:tplc="38090003" w:tentative="1">
      <w:start w:val="1"/>
      <w:numFmt w:val="bullet"/>
      <w:lvlText w:val="o"/>
      <w:lvlJc w:val="left"/>
      <w:pPr>
        <w:ind w:left="3959" w:hanging="360"/>
      </w:pPr>
      <w:rPr>
        <w:rFonts w:ascii="Courier New" w:hAnsi="Courier New" w:cs="Courier New" w:hint="default"/>
      </w:rPr>
    </w:lvl>
    <w:lvl w:ilvl="5" w:tplc="38090005" w:tentative="1">
      <w:start w:val="1"/>
      <w:numFmt w:val="bullet"/>
      <w:lvlText w:val=""/>
      <w:lvlJc w:val="left"/>
      <w:pPr>
        <w:ind w:left="4679" w:hanging="360"/>
      </w:pPr>
      <w:rPr>
        <w:rFonts w:ascii="Wingdings" w:hAnsi="Wingdings" w:hint="default"/>
      </w:rPr>
    </w:lvl>
    <w:lvl w:ilvl="6" w:tplc="38090001" w:tentative="1">
      <w:start w:val="1"/>
      <w:numFmt w:val="bullet"/>
      <w:lvlText w:val=""/>
      <w:lvlJc w:val="left"/>
      <w:pPr>
        <w:ind w:left="5399" w:hanging="360"/>
      </w:pPr>
      <w:rPr>
        <w:rFonts w:ascii="Symbol" w:hAnsi="Symbol" w:hint="default"/>
      </w:rPr>
    </w:lvl>
    <w:lvl w:ilvl="7" w:tplc="38090003" w:tentative="1">
      <w:start w:val="1"/>
      <w:numFmt w:val="bullet"/>
      <w:lvlText w:val="o"/>
      <w:lvlJc w:val="left"/>
      <w:pPr>
        <w:ind w:left="6119" w:hanging="360"/>
      </w:pPr>
      <w:rPr>
        <w:rFonts w:ascii="Courier New" w:hAnsi="Courier New" w:cs="Courier New" w:hint="default"/>
      </w:rPr>
    </w:lvl>
    <w:lvl w:ilvl="8" w:tplc="38090005" w:tentative="1">
      <w:start w:val="1"/>
      <w:numFmt w:val="bullet"/>
      <w:lvlText w:val=""/>
      <w:lvlJc w:val="left"/>
      <w:pPr>
        <w:ind w:left="6839" w:hanging="360"/>
      </w:pPr>
      <w:rPr>
        <w:rFonts w:ascii="Wingdings" w:hAnsi="Wingdings" w:hint="default"/>
      </w:rPr>
    </w:lvl>
  </w:abstractNum>
  <w:abstractNum w:abstractNumId="6" w15:restartNumberingAfterBreak="0">
    <w:nsid w:val="50BD2907"/>
    <w:multiLevelType w:val="hybridMultilevel"/>
    <w:tmpl w:val="5606B4F8"/>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15:restartNumberingAfterBreak="0">
    <w:nsid w:val="51265932"/>
    <w:multiLevelType w:val="hybridMultilevel"/>
    <w:tmpl w:val="55B2050A"/>
    <w:lvl w:ilvl="0" w:tplc="38090019">
      <w:start w:val="1"/>
      <w:numFmt w:val="lowerLetter"/>
      <w:lvlText w:val="%1."/>
      <w:lvlJc w:val="left"/>
      <w:pPr>
        <w:ind w:left="720" w:hanging="360"/>
      </w:pPr>
      <w:rPr>
        <w:rFonts w:hint="default"/>
        <w:b/>
      </w:rPr>
    </w:lvl>
    <w:lvl w:ilvl="1" w:tplc="EC8C7CC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D566B99"/>
    <w:multiLevelType w:val="hybridMultilevel"/>
    <w:tmpl w:val="D2628110"/>
    <w:lvl w:ilvl="0" w:tplc="84C0279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E117E7D"/>
    <w:multiLevelType w:val="hybridMultilevel"/>
    <w:tmpl w:val="EC389F86"/>
    <w:lvl w:ilvl="0" w:tplc="38090019">
      <w:start w:val="1"/>
      <w:numFmt w:val="lowerLetter"/>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15:restartNumberingAfterBreak="0">
    <w:nsid w:val="605B4D6D"/>
    <w:multiLevelType w:val="hybridMultilevel"/>
    <w:tmpl w:val="4A668E6E"/>
    <w:lvl w:ilvl="0" w:tplc="38090017">
      <w:start w:val="1"/>
      <w:numFmt w:val="lowerLetter"/>
      <w:lvlText w:val="%1)"/>
      <w:lvlJc w:val="left"/>
      <w:pPr>
        <w:ind w:left="719" w:hanging="360"/>
      </w:pPr>
    </w:lvl>
    <w:lvl w:ilvl="1" w:tplc="38090019" w:tentative="1">
      <w:start w:val="1"/>
      <w:numFmt w:val="lowerLetter"/>
      <w:lvlText w:val="%2."/>
      <w:lvlJc w:val="left"/>
      <w:pPr>
        <w:ind w:left="1439" w:hanging="360"/>
      </w:pPr>
    </w:lvl>
    <w:lvl w:ilvl="2" w:tplc="3809001B" w:tentative="1">
      <w:start w:val="1"/>
      <w:numFmt w:val="lowerRoman"/>
      <w:lvlText w:val="%3."/>
      <w:lvlJc w:val="right"/>
      <w:pPr>
        <w:ind w:left="2159" w:hanging="180"/>
      </w:pPr>
    </w:lvl>
    <w:lvl w:ilvl="3" w:tplc="3809000F" w:tentative="1">
      <w:start w:val="1"/>
      <w:numFmt w:val="decimal"/>
      <w:lvlText w:val="%4."/>
      <w:lvlJc w:val="left"/>
      <w:pPr>
        <w:ind w:left="2879" w:hanging="360"/>
      </w:pPr>
    </w:lvl>
    <w:lvl w:ilvl="4" w:tplc="38090019" w:tentative="1">
      <w:start w:val="1"/>
      <w:numFmt w:val="lowerLetter"/>
      <w:lvlText w:val="%5."/>
      <w:lvlJc w:val="left"/>
      <w:pPr>
        <w:ind w:left="3599" w:hanging="360"/>
      </w:pPr>
    </w:lvl>
    <w:lvl w:ilvl="5" w:tplc="3809001B" w:tentative="1">
      <w:start w:val="1"/>
      <w:numFmt w:val="lowerRoman"/>
      <w:lvlText w:val="%6."/>
      <w:lvlJc w:val="right"/>
      <w:pPr>
        <w:ind w:left="4319" w:hanging="180"/>
      </w:pPr>
    </w:lvl>
    <w:lvl w:ilvl="6" w:tplc="3809000F" w:tentative="1">
      <w:start w:val="1"/>
      <w:numFmt w:val="decimal"/>
      <w:lvlText w:val="%7."/>
      <w:lvlJc w:val="left"/>
      <w:pPr>
        <w:ind w:left="5039" w:hanging="360"/>
      </w:pPr>
    </w:lvl>
    <w:lvl w:ilvl="7" w:tplc="38090019" w:tentative="1">
      <w:start w:val="1"/>
      <w:numFmt w:val="lowerLetter"/>
      <w:lvlText w:val="%8."/>
      <w:lvlJc w:val="left"/>
      <w:pPr>
        <w:ind w:left="5759" w:hanging="360"/>
      </w:pPr>
    </w:lvl>
    <w:lvl w:ilvl="8" w:tplc="3809001B" w:tentative="1">
      <w:start w:val="1"/>
      <w:numFmt w:val="lowerRoman"/>
      <w:lvlText w:val="%9."/>
      <w:lvlJc w:val="right"/>
      <w:pPr>
        <w:ind w:left="6479" w:hanging="180"/>
      </w:pPr>
    </w:lvl>
  </w:abstractNum>
  <w:abstractNum w:abstractNumId="11" w15:restartNumberingAfterBreak="0">
    <w:nsid w:val="7A097363"/>
    <w:multiLevelType w:val="hybridMultilevel"/>
    <w:tmpl w:val="FB42BE3E"/>
    <w:lvl w:ilvl="0" w:tplc="38090001">
      <w:start w:val="1"/>
      <w:numFmt w:val="bullet"/>
      <w:lvlText w:val=""/>
      <w:lvlJc w:val="left"/>
      <w:pPr>
        <w:ind w:left="720" w:hanging="36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D3A6CBA"/>
    <w:multiLevelType w:val="hybridMultilevel"/>
    <w:tmpl w:val="BE346258"/>
    <w:lvl w:ilvl="0" w:tplc="25BAD778">
      <w:start w:val="1"/>
      <w:numFmt w:val="lowerLetter"/>
      <w:lvlText w:val="%1."/>
      <w:lvlJc w:val="left"/>
      <w:pPr>
        <w:ind w:left="359" w:hanging="360"/>
      </w:pPr>
      <w:rPr>
        <w:rFonts w:hint="default"/>
      </w:rPr>
    </w:lvl>
    <w:lvl w:ilvl="1" w:tplc="38090019" w:tentative="1">
      <w:start w:val="1"/>
      <w:numFmt w:val="lowerLetter"/>
      <w:lvlText w:val="%2."/>
      <w:lvlJc w:val="left"/>
      <w:pPr>
        <w:ind w:left="1079" w:hanging="360"/>
      </w:pPr>
    </w:lvl>
    <w:lvl w:ilvl="2" w:tplc="3809001B" w:tentative="1">
      <w:start w:val="1"/>
      <w:numFmt w:val="lowerRoman"/>
      <w:lvlText w:val="%3."/>
      <w:lvlJc w:val="right"/>
      <w:pPr>
        <w:ind w:left="1799" w:hanging="180"/>
      </w:pPr>
    </w:lvl>
    <w:lvl w:ilvl="3" w:tplc="3809000F" w:tentative="1">
      <w:start w:val="1"/>
      <w:numFmt w:val="decimal"/>
      <w:lvlText w:val="%4."/>
      <w:lvlJc w:val="left"/>
      <w:pPr>
        <w:ind w:left="2519" w:hanging="360"/>
      </w:pPr>
    </w:lvl>
    <w:lvl w:ilvl="4" w:tplc="38090019" w:tentative="1">
      <w:start w:val="1"/>
      <w:numFmt w:val="lowerLetter"/>
      <w:lvlText w:val="%5."/>
      <w:lvlJc w:val="left"/>
      <w:pPr>
        <w:ind w:left="3239" w:hanging="360"/>
      </w:pPr>
    </w:lvl>
    <w:lvl w:ilvl="5" w:tplc="3809001B" w:tentative="1">
      <w:start w:val="1"/>
      <w:numFmt w:val="lowerRoman"/>
      <w:lvlText w:val="%6."/>
      <w:lvlJc w:val="right"/>
      <w:pPr>
        <w:ind w:left="3959" w:hanging="180"/>
      </w:pPr>
    </w:lvl>
    <w:lvl w:ilvl="6" w:tplc="3809000F" w:tentative="1">
      <w:start w:val="1"/>
      <w:numFmt w:val="decimal"/>
      <w:lvlText w:val="%7."/>
      <w:lvlJc w:val="left"/>
      <w:pPr>
        <w:ind w:left="4679" w:hanging="360"/>
      </w:pPr>
    </w:lvl>
    <w:lvl w:ilvl="7" w:tplc="38090019" w:tentative="1">
      <w:start w:val="1"/>
      <w:numFmt w:val="lowerLetter"/>
      <w:lvlText w:val="%8."/>
      <w:lvlJc w:val="left"/>
      <w:pPr>
        <w:ind w:left="5399" w:hanging="360"/>
      </w:pPr>
    </w:lvl>
    <w:lvl w:ilvl="8" w:tplc="3809001B" w:tentative="1">
      <w:start w:val="1"/>
      <w:numFmt w:val="lowerRoman"/>
      <w:lvlText w:val="%9."/>
      <w:lvlJc w:val="right"/>
      <w:pPr>
        <w:ind w:left="6119" w:hanging="180"/>
      </w:pPr>
    </w:lvl>
  </w:abstractNum>
  <w:num w:numId="1">
    <w:abstractNumId w:val="6"/>
  </w:num>
  <w:num w:numId="2">
    <w:abstractNumId w:val="11"/>
  </w:num>
  <w:num w:numId="3">
    <w:abstractNumId w:val="2"/>
  </w:num>
  <w:num w:numId="4">
    <w:abstractNumId w:val="0"/>
  </w:num>
  <w:num w:numId="5">
    <w:abstractNumId w:val="10"/>
  </w:num>
  <w:num w:numId="6">
    <w:abstractNumId w:val="3"/>
  </w:num>
  <w:num w:numId="7">
    <w:abstractNumId w:val="7"/>
  </w:num>
  <w:num w:numId="8">
    <w:abstractNumId w:val="9"/>
  </w:num>
  <w:num w:numId="9">
    <w:abstractNumId w:val="5"/>
  </w:num>
  <w:num w:numId="10">
    <w:abstractNumId w:val="8"/>
  </w:num>
  <w:num w:numId="11">
    <w:abstractNumId w:val="4"/>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03"/>
    <w:rsid w:val="00002641"/>
    <w:rsid w:val="0000583F"/>
    <w:rsid w:val="000074D0"/>
    <w:rsid w:val="00011DDC"/>
    <w:rsid w:val="0001287B"/>
    <w:rsid w:val="0001731B"/>
    <w:rsid w:val="000207FC"/>
    <w:rsid w:val="00022B9E"/>
    <w:rsid w:val="000234F7"/>
    <w:rsid w:val="00031880"/>
    <w:rsid w:val="00031D00"/>
    <w:rsid w:val="00034716"/>
    <w:rsid w:val="00051CD9"/>
    <w:rsid w:val="00053E1C"/>
    <w:rsid w:val="00081F87"/>
    <w:rsid w:val="00083167"/>
    <w:rsid w:val="000874E3"/>
    <w:rsid w:val="00093002"/>
    <w:rsid w:val="00094659"/>
    <w:rsid w:val="000955A5"/>
    <w:rsid w:val="000A6AB0"/>
    <w:rsid w:val="000B0F6A"/>
    <w:rsid w:val="000B1EDC"/>
    <w:rsid w:val="000B5EB0"/>
    <w:rsid w:val="000B6758"/>
    <w:rsid w:val="000C615C"/>
    <w:rsid w:val="000E035D"/>
    <w:rsid w:val="000E6A19"/>
    <w:rsid w:val="00100ECB"/>
    <w:rsid w:val="00103EE4"/>
    <w:rsid w:val="00113145"/>
    <w:rsid w:val="00121983"/>
    <w:rsid w:val="00124B3E"/>
    <w:rsid w:val="00124D02"/>
    <w:rsid w:val="00127790"/>
    <w:rsid w:val="00131D21"/>
    <w:rsid w:val="00142F73"/>
    <w:rsid w:val="0015283D"/>
    <w:rsid w:val="00164FDF"/>
    <w:rsid w:val="00171B76"/>
    <w:rsid w:val="00174E3B"/>
    <w:rsid w:val="001939F3"/>
    <w:rsid w:val="001A221D"/>
    <w:rsid w:val="001B0386"/>
    <w:rsid w:val="001B10D0"/>
    <w:rsid w:val="001B2D45"/>
    <w:rsid w:val="001B554F"/>
    <w:rsid w:val="001B6F20"/>
    <w:rsid w:val="001B74C9"/>
    <w:rsid w:val="001C53B9"/>
    <w:rsid w:val="001E4EAE"/>
    <w:rsid w:val="00200E5D"/>
    <w:rsid w:val="00202156"/>
    <w:rsid w:val="00214371"/>
    <w:rsid w:val="00223010"/>
    <w:rsid w:val="0022506D"/>
    <w:rsid w:val="002253EC"/>
    <w:rsid w:val="00236C71"/>
    <w:rsid w:val="002379CD"/>
    <w:rsid w:val="0025124C"/>
    <w:rsid w:val="002520F1"/>
    <w:rsid w:val="002626A5"/>
    <w:rsid w:val="002637E2"/>
    <w:rsid w:val="002657CF"/>
    <w:rsid w:val="00271DE4"/>
    <w:rsid w:val="00280CC3"/>
    <w:rsid w:val="00283DEA"/>
    <w:rsid w:val="00283FD7"/>
    <w:rsid w:val="00290416"/>
    <w:rsid w:val="00297FCF"/>
    <w:rsid w:val="002A18B8"/>
    <w:rsid w:val="002A1A72"/>
    <w:rsid w:val="002A3BF3"/>
    <w:rsid w:val="002A5F4B"/>
    <w:rsid w:val="002B093C"/>
    <w:rsid w:val="002C5470"/>
    <w:rsid w:val="002C54BA"/>
    <w:rsid w:val="002D0574"/>
    <w:rsid w:val="002D132E"/>
    <w:rsid w:val="002D1C41"/>
    <w:rsid w:val="002E1135"/>
    <w:rsid w:val="002E133E"/>
    <w:rsid w:val="002E5CFA"/>
    <w:rsid w:val="002E6B74"/>
    <w:rsid w:val="002E77C4"/>
    <w:rsid w:val="002F017D"/>
    <w:rsid w:val="002F3734"/>
    <w:rsid w:val="002F79FC"/>
    <w:rsid w:val="00301C34"/>
    <w:rsid w:val="00312E63"/>
    <w:rsid w:val="00313251"/>
    <w:rsid w:val="00315FBA"/>
    <w:rsid w:val="003233B5"/>
    <w:rsid w:val="00324586"/>
    <w:rsid w:val="00324E06"/>
    <w:rsid w:val="003258B9"/>
    <w:rsid w:val="00326823"/>
    <w:rsid w:val="003324DE"/>
    <w:rsid w:val="00332C0A"/>
    <w:rsid w:val="00334833"/>
    <w:rsid w:val="003409DD"/>
    <w:rsid w:val="00340C2D"/>
    <w:rsid w:val="003442CF"/>
    <w:rsid w:val="0034769F"/>
    <w:rsid w:val="00350C19"/>
    <w:rsid w:val="00352C8A"/>
    <w:rsid w:val="00354A91"/>
    <w:rsid w:val="00356895"/>
    <w:rsid w:val="003606CA"/>
    <w:rsid w:val="00370CB7"/>
    <w:rsid w:val="00375D29"/>
    <w:rsid w:val="00376879"/>
    <w:rsid w:val="00385B01"/>
    <w:rsid w:val="00393118"/>
    <w:rsid w:val="00396A2B"/>
    <w:rsid w:val="003A0565"/>
    <w:rsid w:val="003A3AB9"/>
    <w:rsid w:val="003C6892"/>
    <w:rsid w:val="003E44AA"/>
    <w:rsid w:val="003F24A1"/>
    <w:rsid w:val="003F5E50"/>
    <w:rsid w:val="00401A66"/>
    <w:rsid w:val="004073CA"/>
    <w:rsid w:val="0041719F"/>
    <w:rsid w:val="00417396"/>
    <w:rsid w:val="004221CB"/>
    <w:rsid w:val="00441450"/>
    <w:rsid w:val="00444D3C"/>
    <w:rsid w:val="00447AF9"/>
    <w:rsid w:val="00453A3A"/>
    <w:rsid w:val="00455EE6"/>
    <w:rsid w:val="00460791"/>
    <w:rsid w:val="00460E2F"/>
    <w:rsid w:val="004611AA"/>
    <w:rsid w:val="00474BC9"/>
    <w:rsid w:val="00487267"/>
    <w:rsid w:val="00491F85"/>
    <w:rsid w:val="004956C5"/>
    <w:rsid w:val="004973C1"/>
    <w:rsid w:val="004A21FC"/>
    <w:rsid w:val="004B19C3"/>
    <w:rsid w:val="004B704C"/>
    <w:rsid w:val="004C0C4E"/>
    <w:rsid w:val="004C42A1"/>
    <w:rsid w:val="004C577A"/>
    <w:rsid w:val="004E3A62"/>
    <w:rsid w:val="004E4605"/>
    <w:rsid w:val="004E5CE3"/>
    <w:rsid w:val="004F287B"/>
    <w:rsid w:val="004F39F5"/>
    <w:rsid w:val="004F5CC9"/>
    <w:rsid w:val="005070AC"/>
    <w:rsid w:val="005109ED"/>
    <w:rsid w:val="0051381A"/>
    <w:rsid w:val="005233B2"/>
    <w:rsid w:val="00524EEB"/>
    <w:rsid w:val="00524FA3"/>
    <w:rsid w:val="00530F19"/>
    <w:rsid w:val="005326DD"/>
    <w:rsid w:val="005328F4"/>
    <w:rsid w:val="00534DA3"/>
    <w:rsid w:val="0054240F"/>
    <w:rsid w:val="00552440"/>
    <w:rsid w:val="00553837"/>
    <w:rsid w:val="00553A35"/>
    <w:rsid w:val="00556F12"/>
    <w:rsid w:val="00561F71"/>
    <w:rsid w:val="005662CE"/>
    <w:rsid w:val="00571227"/>
    <w:rsid w:val="00577314"/>
    <w:rsid w:val="00584472"/>
    <w:rsid w:val="00587B44"/>
    <w:rsid w:val="005B08B1"/>
    <w:rsid w:val="005B347B"/>
    <w:rsid w:val="005B3EBC"/>
    <w:rsid w:val="005E1637"/>
    <w:rsid w:val="005E1C89"/>
    <w:rsid w:val="005F37AB"/>
    <w:rsid w:val="005F5F7A"/>
    <w:rsid w:val="005F7C36"/>
    <w:rsid w:val="005F7D69"/>
    <w:rsid w:val="006070A6"/>
    <w:rsid w:val="00612245"/>
    <w:rsid w:val="00616F01"/>
    <w:rsid w:val="00617CA0"/>
    <w:rsid w:val="00620798"/>
    <w:rsid w:val="00626109"/>
    <w:rsid w:val="00632C73"/>
    <w:rsid w:val="00660F9C"/>
    <w:rsid w:val="00664CF6"/>
    <w:rsid w:val="006923B2"/>
    <w:rsid w:val="006A7902"/>
    <w:rsid w:val="006C4E6E"/>
    <w:rsid w:val="006C7E03"/>
    <w:rsid w:val="006D1078"/>
    <w:rsid w:val="006D4A45"/>
    <w:rsid w:val="006E762D"/>
    <w:rsid w:val="006F352A"/>
    <w:rsid w:val="006F747D"/>
    <w:rsid w:val="006F7EFC"/>
    <w:rsid w:val="007118A7"/>
    <w:rsid w:val="00712654"/>
    <w:rsid w:val="0071765E"/>
    <w:rsid w:val="00723CFF"/>
    <w:rsid w:val="00732729"/>
    <w:rsid w:val="00750A03"/>
    <w:rsid w:val="00751978"/>
    <w:rsid w:val="00756BAD"/>
    <w:rsid w:val="00757A72"/>
    <w:rsid w:val="00761D16"/>
    <w:rsid w:val="0076362C"/>
    <w:rsid w:val="007653C9"/>
    <w:rsid w:val="00772EEC"/>
    <w:rsid w:val="00777C9F"/>
    <w:rsid w:val="007A11F7"/>
    <w:rsid w:val="007B133F"/>
    <w:rsid w:val="007B275A"/>
    <w:rsid w:val="007D4156"/>
    <w:rsid w:val="007E0AC8"/>
    <w:rsid w:val="007E203C"/>
    <w:rsid w:val="007E4155"/>
    <w:rsid w:val="007E76AF"/>
    <w:rsid w:val="007F5638"/>
    <w:rsid w:val="007F66A1"/>
    <w:rsid w:val="00812D4D"/>
    <w:rsid w:val="008151C6"/>
    <w:rsid w:val="00816DDF"/>
    <w:rsid w:val="00820EDD"/>
    <w:rsid w:val="00823C95"/>
    <w:rsid w:val="008328C8"/>
    <w:rsid w:val="00833B5F"/>
    <w:rsid w:val="00833DBF"/>
    <w:rsid w:val="00834F34"/>
    <w:rsid w:val="00840A3B"/>
    <w:rsid w:val="00845BCE"/>
    <w:rsid w:val="008615EF"/>
    <w:rsid w:val="00866C80"/>
    <w:rsid w:val="008679CB"/>
    <w:rsid w:val="00867E7B"/>
    <w:rsid w:val="00880A04"/>
    <w:rsid w:val="00887915"/>
    <w:rsid w:val="008911DF"/>
    <w:rsid w:val="00892C4C"/>
    <w:rsid w:val="00892EDF"/>
    <w:rsid w:val="008A0C1C"/>
    <w:rsid w:val="008A18AB"/>
    <w:rsid w:val="008C2291"/>
    <w:rsid w:val="008D17C5"/>
    <w:rsid w:val="008E72EC"/>
    <w:rsid w:val="008F67C9"/>
    <w:rsid w:val="008F6B65"/>
    <w:rsid w:val="009022CD"/>
    <w:rsid w:val="00903CB5"/>
    <w:rsid w:val="00903EFA"/>
    <w:rsid w:val="00915244"/>
    <w:rsid w:val="00923DDA"/>
    <w:rsid w:val="0093247B"/>
    <w:rsid w:val="00935B74"/>
    <w:rsid w:val="00943782"/>
    <w:rsid w:val="009473C4"/>
    <w:rsid w:val="00951640"/>
    <w:rsid w:val="00961AAF"/>
    <w:rsid w:val="009630CF"/>
    <w:rsid w:val="00980069"/>
    <w:rsid w:val="00985C2C"/>
    <w:rsid w:val="00985D81"/>
    <w:rsid w:val="0098729F"/>
    <w:rsid w:val="00987E3F"/>
    <w:rsid w:val="0099280D"/>
    <w:rsid w:val="009A1FAD"/>
    <w:rsid w:val="009A2D25"/>
    <w:rsid w:val="009A300E"/>
    <w:rsid w:val="009A70DC"/>
    <w:rsid w:val="009B779A"/>
    <w:rsid w:val="009C2870"/>
    <w:rsid w:val="009D387C"/>
    <w:rsid w:val="009D576B"/>
    <w:rsid w:val="009D738E"/>
    <w:rsid w:val="009E5C38"/>
    <w:rsid w:val="009E61EF"/>
    <w:rsid w:val="009F4647"/>
    <w:rsid w:val="009F4D3F"/>
    <w:rsid w:val="00A05333"/>
    <w:rsid w:val="00A124C8"/>
    <w:rsid w:val="00A15FF4"/>
    <w:rsid w:val="00A26DDA"/>
    <w:rsid w:val="00A32615"/>
    <w:rsid w:val="00A365E5"/>
    <w:rsid w:val="00A37AAB"/>
    <w:rsid w:val="00A53598"/>
    <w:rsid w:val="00A6453E"/>
    <w:rsid w:val="00A67114"/>
    <w:rsid w:val="00A823AC"/>
    <w:rsid w:val="00AA0668"/>
    <w:rsid w:val="00AA306D"/>
    <w:rsid w:val="00AA470F"/>
    <w:rsid w:val="00AB298C"/>
    <w:rsid w:val="00AB4287"/>
    <w:rsid w:val="00AC1643"/>
    <w:rsid w:val="00AC2733"/>
    <w:rsid w:val="00AD7A8A"/>
    <w:rsid w:val="00AE4622"/>
    <w:rsid w:val="00AF37D0"/>
    <w:rsid w:val="00AF4728"/>
    <w:rsid w:val="00B02F17"/>
    <w:rsid w:val="00B07793"/>
    <w:rsid w:val="00B277E7"/>
    <w:rsid w:val="00B36FBB"/>
    <w:rsid w:val="00B44FFA"/>
    <w:rsid w:val="00B53BEF"/>
    <w:rsid w:val="00B605F3"/>
    <w:rsid w:val="00B63664"/>
    <w:rsid w:val="00B64426"/>
    <w:rsid w:val="00B71D13"/>
    <w:rsid w:val="00B738F5"/>
    <w:rsid w:val="00B74C45"/>
    <w:rsid w:val="00B7743B"/>
    <w:rsid w:val="00B77935"/>
    <w:rsid w:val="00B93568"/>
    <w:rsid w:val="00B943BA"/>
    <w:rsid w:val="00BA7CC1"/>
    <w:rsid w:val="00BB36E1"/>
    <w:rsid w:val="00BB5FCC"/>
    <w:rsid w:val="00BC0C4D"/>
    <w:rsid w:val="00BC4DAB"/>
    <w:rsid w:val="00BD42A0"/>
    <w:rsid w:val="00BD4F64"/>
    <w:rsid w:val="00BD5221"/>
    <w:rsid w:val="00BE24F8"/>
    <w:rsid w:val="00BF3F4A"/>
    <w:rsid w:val="00BF5C69"/>
    <w:rsid w:val="00C00DD8"/>
    <w:rsid w:val="00C063F6"/>
    <w:rsid w:val="00C121F4"/>
    <w:rsid w:val="00C154F5"/>
    <w:rsid w:val="00C16380"/>
    <w:rsid w:val="00C16EC9"/>
    <w:rsid w:val="00C1719A"/>
    <w:rsid w:val="00C21E6F"/>
    <w:rsid w:val="00C23B51"/>
    <w:rsid w:val="00C309EF"/>
    <w:rsid w:val="00C33529"/>
    <w:rsid w:val="00C3354D"/>
    <w:rsid w:val="00C57022"/>
    <w:rsid w:val="00C64F7A"/>
    <w:rsid w:val="00C701F7"/>
    <w:rsid w:val="00C7023B"/>
    <w:rsid w:val="00C71875"/>
    <w:rsid w:val="00C73BEE"/>
    <w:rsid w:val="00C77FF7"/>
    <w:rsid w:val="00C8318E"/>
    <w:rsid w:val="00C843AC"/>
    <w:rsid w:val="00C874FD"/>
    <w:rsid w:val="00C947B2"/>
    <w:rsid w:val="00CA0F75"/>
    <w:rsid w:val="00CA469E"/>
    <w:rsid w:val="00CB67E6"/>
    <w:rsid w:val="00CC7916"/>
    <w:rsid w:val="00CD20B9"/>
    <w:rsid w:val="00CD39B4"/>
    <w:rsid w:val="00CD4620"/>
    <w:rsid w:val="00CD5B3C"/>
    <w:rsid w:val="00CE23AB"/>
    <w:rsid w:val="00CE6A8E"/>
    <w:rsid w:val="00CF3871"/>
    <w:rsid w:val="00CF4581"/>
    <w:rsid w:val="00D02975"/>
    <w:rsid w:val="00D0551F"/>
    <w:rsid w:val="00D16B1C"/>
    <w:rsid w:val="00D1781F"/>
    <w:rsid w:val="00D2151D"/>
    <w:rsid w:val="00D2669C"/>
    <w:rsid w:val="00D31068"/>
    <w:rsid w:val="00D41A7E"/>
    <w:rsid w:val="00D43F92"/>
    <w:rsid w:val="00D47711"/>
    <w:rsid w:val="00D53370"/>
    <w:rsid w:val="00D619E6"/>
    <w:rsid w:val="00D67F9E"/>
    <w:rsid w:val="00D82992"/>
    <w:rsid w:val="00D849A7"/>
    <w:rsid w:val="00D87AEB"/>
    <w:rsid w:val="00D87D3E"/>
    <w:rsid w:val="00D96F7C"/>
    <w:rsid w:val="00DA65E5"/>
    <w:rsid w:val="00DA6B06"/>
    <w:rsid w:val="00DB366E"/>
    <w:rsid w:val="00DB464C"/>
    <w:rsid w:val="00DC2D38"/>
    <w:rsid w:val="00DF351E"/>
    <w:rsid w:val="00DF4BA8"/>
    <w:rsid w:val="00DF6388"/>
    <w:rsid w:val="00DF7ECD"/>
    <w:rsid w:val="00E01828"/>
    <w:rsid w:val="00E04A57"/>
    <w:rsid w:val="00E36628"/>
    <w:rsid w:val="00E5173F"/>
    <w:rsid w:val="00E52D82"/>
    <w:rsid w:val="00E65FCD"/>
    <w:rsid w:val="00E7026D"/>
    <w:rsid w:val="00E71923"/>
    <w:rsid w:val="00E7279E"/>
    <w:rsid w:val="00E73132"/>
    <w:rsid w:val="00E74827"/>
    <w:rsid w:val="00E80128"/>
    <w:rsid w:val="00E803FD"/>
    <w:rsid w:val="00E8638F"/>
    <w:rsid w:val="00E90F23"/>
    <w:rsid w:val="00E951C6"/>
    <w:rsid w:val="00EA1EDE"/>
    <w:rsid w:val="00EA4409"/>
    <w:rsid w:val="00EB5428"/>
    <w:rsid w:val="00EC0C07"/>
    <w:rsid w:val="00EC39B7"/>
    <w:rsid w:val="00EC7576"/>
    <w:rsid w:val="00ED71D8"/>
    <w:rsid w:val="00EE2768"/>
    <w:rsid w:val="00EE3704"/>
    <w:rsid w:val="00EE4CC6"/>
    <w:rsid w:val="00EE7D87"/>
    <w:rsid w:val="00EF6171"/>
    <w:rsid w:val="00EF7951"/>
    <w:rsid w:val="00F011AA"/>
    <w:rsid w:val="00F05458"/>
    <w:rsid w:val="00F10379"/>
    <w:rsid w:val="00F15FEC"/>
    <w:rsid w:val="00F176AA"/>
    <w:rsid w:val="00F2607F"/>
    <w:rsid w:val="00F27DC2"/>
    <w:rsid w:val="00F32F42"/>
    <w:rsid w:val="00F34FAB"/>
    <w:rsid w:val="00F41888"/>
    <w:rsid w:val="00F42475"/>
    <w:rsid w:val="00F5047C"/>
    <w:rsid w:val="00F52A5A"/>
    <w:rsid w:val="00F547B1"/>
    <w:rsid w:val="00F714E2"/>
    <w:rsid w:val="00F81912"/>
    <w:rsid w:val="00F82C02"/>
    <w:rsid w:val="00F87475"/>
    <w:rsid w:val="00F97C7D"/>
    <w:rsid w:val="00FA6232"/>
    <w:rsid w:val="00FB0033"/>
    <w:rsid w:val="00FB23C6"/>
    <w:rsid w:val="00FB2F45"/>
    <w:rsid w:val="00FB75E8"/>
    <w:rsid w:val="00FC40E3"/>
    <w:rsid w:val="00FD2380"/>
    <w:rsid w:val="00FD7C48"/>
    <w:rsid w:val="00FE2D58"/>
    <w:rsid w:val="00FE69E2"/>
    <w:rsid w:val="00FF2757"/>
    <w:rsid w:val="00FF666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30F6D"/>
  <w15:chartTrackingRefBased/>
  <w15:docId w15:val="{9FF8A03B-435A-463E-9AAA-00088818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895"/>
    <w:pPr>
      <w:suppressAutoHyphens/>
      <w:ind w:leftChars="-1" w:left="-1" w:hangingChars="1" w:hanging="1"/>
      <w:textDirection w:val="btLr"/>
      <w:textAlignment w:val="top"/>
      <w:outlineLvl w:val="0"/>
    </w:pPr>
    <w:rPr>
      <w:rFonts w:ascii="Calibri" w:eastAsia="Calibri" w:hAnsi="Calibri" w:cs="Calibri"/>
      <w:kern w:val="0"/>
      <w:position w:val="-1"/>
      <w:lang w:val="id-ID"/>
      <w14:ligatures w14:val="none"/>
    </w:rPr>
  </w:style>
  <w:style w:type="paragraph" w:styleId="Heading1">
    <w:name w:val="heading 1"/>
    <w:basedOn w:val="Normal"/>
    <w:next w:val="Normal"/>
    <w:link w:val="Heading1Char"/>
    <w:uiPriority w:val="9"/>
    <w:qFormat/>
    <w:rsid w:val="006E762D"/>
    <w:pPr>
      <w:keepNext/>
      <w:keepLines/>
      <w:suppressAutoHyphens w:val="0"/>
      <w:spacing w:before="240" w:after="0"/>
      <w:ind w:leftChars="0" w:left="0" w:firstLineChars="0" w:firstLine="0"/>
      <w:textDirection w:val="lrTb"/>
      <w:textAlignment w:val="auto"/>
    </w:pPr>
    <w:rPr>
      <w:rFonts w:asciiTheme="majorHAnsi" w:eastAsiaTheme="majorEastAsia" w:hAnsiTheme="majorHAnsi" w:cstheme="majorBidi"/>
      <w:color w:val="2F5496" w:themeColor="accent1" w:themeShade="BF"/>
      <w:position w:val="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50A03"/>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uiPriority w:val="10"/>
    <w:rsid w:val="00750A03"/>
    <w:rPr>
      <w:rFonts w:ascii="Times New Roman" w:eastAsia="Times New Roman" w:hAnsi="Times New Roman" w:cs="Times New Roman"/>
      <w:b/>
      <w:kern w:val="0"/>
      <w:position w:val="-1"/>
      <w:sz w:val="28"/>
      <w:szCs w:val="24"/>
      <w:lang w:val="id-ID"/>
      <w14:ligatures w14:val="none"/>
    </w:rPr>
  </w:style>
  <w:style w:type="character" w:styleId="Hyperlink">
    <w:name w:val="Hyperlink"/>
    <w:basedOn w:val="DefaultParagraphFont"/>
    <w:uiPriority w:val="99"/>
    <w:unhideWhenUsed/>
    <w:rsid w:val="000C615C"/>
    <w:rPr>
      <w:color w:val="0563C1" w:themeColor="hyperlink"/>
      <w:u w:val="single"/>
    </w:rPr>
  </w:style>
  <w:style w:type="character" w:styleId="UnresolvedMention">
    <w:name w:val="Unresolved Mention"/>
    <w:basedOn w:val="DefaultParagraphFont"/>
    <w:uiPriority w:val="99"/>
    <w:semiHidden/>
    <w:unhideWhenUsed/>
    <w:rsid w:val="000C615C"/>
    <w:rPr>
      <w:color w:val="605E5C"/>
      <w:shd w:val="clear" w:color="auto" w:fill="E1DFDD"/>
    </w:rPr>
  </w:style>
  <w:style w:type="paragraph" w:customStyle="1" w:styleId="DecimalAligned">
    <w:name w:val="Decimal Aligned"/>
    <w:basedOn w:val="Normal"/>
    <w:uiPriority w:val="40"/>
    <w:qFormat/>
    <w:rsid w:val="0034769F"/>
    <w:pPr>
      <w:tabs>
        <w:tab w:val="decimal" w:pos="360"/>
      </w:tabs>
      <w:suppressAutoHyphens w:val="0"/>
      <w:spacing w:after="200" w:line="276" w:lineRule="auto"/>
      <w:ind w:leftChars="0" w:left="0" w:firstLineChars="0" w:firstLine="0"/>
      <w:textDirection w:val="lrTb"/>
      <w:textAlignment w:val="auto"/>
      <w:outlineLvl w:val="9"/>
    </w:pPr>
    <w:rPr>
      <w:rFonts w:asciiTheme="minorHAnsi" w:eastAsiaTheme="minorEastAsia" w:hAnsiTheme="minorHAnsi" w:cs="Times New Roman"/>
      <w:position w:val="0"/>
      <w:lang w:val="en-US"/>
    </w:rPr>
  </w:style>
  <w:style w:type="paragraph" w:styleId="FootnoteText">
    <w:name w:val="footnote text"/>
    <w:basedOn w:val="Normal"/>
    <w:link w:val="FootnoteTextChar"/>
    <w:uiPriority w:val="99"/>
    <w:unhideWhenUsed/>
    <w:rsid w:val="0034769F"/>
    <w:pPr>
      <w:suppressAutoHyphens w:val="0"/>
      <w:spacing w:after="0" w:line="240" w:lineRule="auto"/>
      <w:ind w:leftChars="0" w:left="0" w:firstLineChars="0" w:firstLine="0"/>
      <w:textDirection w:val="lrTb"/>
      <w:textAlignment w:val="auto"/>
      <w:outlineLvl w:val="9"/>
    </w:pPr>
    <w:rPr>
      <w:rFonts w:asciiTheme="minorHAnsi" w:eastAsiaTheme="minorEastAsia" w:hAnsiTheme="minorHAnsi" w:cs="Times New Roman"/>
      <w:position w:val="0"/>
      <w:sz w:val="20"/>
      <w:szCs w:val="20"/>
      <w:lang w:val="en-US"/>
    </w:rPr>
  </w:style>
  <w:style w:type="character" w:customStyle="1" w:styleId="FootnoteTextChar">
    <w:name w:val="Footnote Text Char"/>
    <w:basedOn w:val="DefaultParagraphFont"/>
    <w:link w:val="FootnoteText"/>
    <w:uiPriority w:val="99"/>
    <w:rsid w:val="0034769F"/>
    <w:rPr>
      <w:rFonts w:eastAsiaTheme="minorEastAsia" w:cs="Times New Roman"/>
      <w:kern w:val="0"/>
      <w:sz w:val="20"/>
      <w:szCs w:val="20"/>
      <w:lang w:val="en-US"/>
      <w14:ligatures w14:val="none"/>
    </w:rPr>
  </w:style>
  <w:style w:type="character" w:styleId="SubtleEmphasis">
    <w:name w:val="Subtle Emphasis"/>
    <w:basedOn w:val="DefaultParagraphFont"/>
    <w:uiPriority w:val="19"/>
    <w:qFormat/>
    <w:rsid w:val="0034769F"/>
    <w:rPr>
      <w:i/>
      <w:iCs/>
    </w:rPr>
  </w:style>
  <w:style w:type="table" w:styleId="LightShading-Accent1">
    <w:name w:val="Light Shading Accent 1"/>
    <w:basedOn w:val="TableNormal"/>
    <w:uiPriority w:val="60"/>
    <w:rsid w:val="0034769F"/>
    <w:pPr>
      <w:spacing w:after="0" w:line="240" w:lineRule="auto"/>
    </w:pPr>
    <w:rPr>
      <w:rFonts w:eastAsiaTheme="minorEastAsia"/>
      <w:color w:val="2F5496" w:themeColor="accent1" w:themeShade="BF"/>
      <w:kern w:val="0"/>
      <w:lang w:val="en-US"/>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stTable6Colorful">
    <w:name w:val="List Table 6 Colorful"/>
    <w:basedOn w:val="TableNormal"/>
    <w:uiPriority w:val="51"/>
    <w:rsid w:val="001E4EA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73132"/>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4A21FC"/>
    <w:pPr>
      <w:spacing w:after="200" w:line="240" w:lineRule="auto"/>
    </w:pPr>
    <w:rPr>
      <w:i/>
      <w:iCs/>
      <w:color w:val="44546A" w:themeColor="text2"/>
      <w:sz w:val="18"/>
      <w:szCs w:val="18"/>
    </w:rPr>
  </w:style>
  <w:style w:type="paragraph" w:styleId="ListParagraph">
    <w:name w:val="List Paragraph"/>
    <w:basedOn w:val="Normal"/>
    <w:uiPriority w:val="34"/>
    <w:qFormat/>
    <w:rsid w:val="007F66A1"/>
    <w:pPr>
      <w:ind w:left="720"/>
      <w:contextualSpacing/>
    </w:pPr>
  </w:style>
  <w:style w:type="table" w:styleId="TableGrid">
    <w:name w:val="Table Grid"/>
    <w:basedOn w:val="TableNormal"/>
    <w:uiPriority w:val="39"/>
    <w:rsid w:val="00F8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2156"/>
    <w:rPr>
      <w:color w:val="666666"/>
    </w:rPr>
  </w:style>
  <w:style w:type="paragraph" w:styleId="NormalWeb">
    <w:name w:val="Normal (Web)"/>
    <w:basedOn w:val="Normal"/>
    <w:uiPriority w:val="99"/>
    <w:semiHidden/>
    <w:unhideWhenUsed/>
    <w:rsid w:val="00F32F42"/>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D" w:eastAsia="en-ID"/>
    </w:rPr>
  </w:style>
  <w:style w:type="paragraph" w:styleId="Header">
    <w:name w:val="header"/>
    <w:basedOn w:val="Normal"/>
    <w:link w:val="HeaderChar"/>
    <w:uiPriority w:val="99"/>
    <w:semiHidden/>
    <w:unhideWhenUsed/>
    <w:rsid w:val="001B10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10D0"/>
    <w:rPr>
      <w:rFonts w:ascii="Calibri" w:eastAsia="Calibri" w:hAnsi="Calibri" w:cs="Calibri"/>
      <w:kern w:val="0"/>
      <w:position w:val="-1"/>
      <w:lang w:val="id-ID"/>
      <w14:ligatures w14:val="none"/>
    </w:rPr>
  </w:style>
  <w:style w:type="character" w:customStyle="1" w:styleId="Heading1Char">
    <w:name w:val="Heading 1 Char"/>
    <w:basedOn w:val="DefaultParagraphFont"/>
    <w:link w:val="Heading1"/>
    <w:uiPriority w:val="9"/>
    <w:rsid w:val="006E762D"/>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2785">
      <w:bodyDiv w:val="1"/>
      <w:marLeft w:val="0"/>
      <w:marRight w:val="0"/>
      <w:marTop w:val="0"/>
      <w:marBottom w:val="0"/>
      <w:divBdr>
        <w:top w:val="none" w:sz="0" w:space="0" w:color="auto"/>
        <w:left w:val="none" w:sz="0" w:space="0" w:color="auto"/>
        <w:bottom w:val="none" w:sz="0" w:space="0" w:color="auto"/>
        <w:right w:val="none" w:sz="0" w:space="0" w:color="auto"/>
      </w:divBdr>
    </w:div>
    <w:div w:id="48773201">
      <w:bodyDiv w:val="1"/>
      <w:marLeft w:val="0"/>
      <w:marRight w:val="0"/>
      <w:marTop w:val="0"/>
      <w:marBottom w:val="0"/>
      <w:divBdr>
        <w:top w:val="none" w:sz="0" w:space="0" w:color="auto"/>
        <w:left w:val="none" w:sz="0" w:space="0" w:color="auto"/>
        <w:bottom w:val="none" w:sz="0" w:space="0" w:color="auto"/>
        <w:right w:val="none" w:sz="0" w:space="0" w:color="auto"/>
      </w:divBdr>
    </w:div>
    <w:div w:id="171846017">
      <w:bodyDiv w:val="1"/>
      <w:marLeft w:val="0"/>
      <w:marRight w:val="0"/>
      <w:marTop w:val="0"/>
      <w:marBottom w:val="0"/>
      <w:divBdr>
        <w:top w:val="none" w:sz="0" w:space="0" w:color="auto"/>
        <w:left w:val="none" w:sz="0" w:space="0" w:color="auto"/>
        <w:bottom w:val="none" w:sz="0" w:space="0" w:color="auto"/>
        <w:right w:val="none" w:sz="0" w:space="0" w:color="auto"/>
      </w:divBdr>
    </w:div>
    <w:div w:id="259729273">
      <w:bodyDiv w:val="1"/>
      <w:marLeft w:val="0"/>
      <w:marRight w:val="0"/>
      <w:marTop w:val="0"/>
      <w:marBottom w:val="0"/>
      <w:divBdr>
        <w:top w:val="none" w:sz="0" w:space="0" w:color="auto"/>
        <w:left w:val="none" w:sz="0" w:space="0" w:color="auto"/>
        <w:bottom w:val="none" w:sz="0" w:space="0" w:color="auto"/>
        <w:right w:val="none" w:sz="0" w:space="0" w:color="auto"/>
      </w:divBdr>
    </w:div>
    <w:div w:id="300038833">
      <w:bodyDiv w:val="1"/>
      <w:marLeft w:val="0"/>
      <w:marRight w:val="0"/>
      <w:marTop w:val="0"/>
      <w:marBottom w:val="0"/>
      <w:divBdr>
        <w:top w:val="none" w:sz="0" w:space="0" w:color="auto"/>
        <w:left w:val="none" w:sz="0" w:space="0" w:color="auto"/>
        <w:bottom w:val="none" w:sz="0" w:space="0" w:color="auto"/>
        <w:right w:val="none" w:sz="0" w:space="0" w:color="auto"/>
      </w:divBdr>
    </w:div>
    <w:div w:id="344484629">
      <w:bodyDiv w:val="1"/>
      <w:marLeft w:val="0"/>
      <w:marRight w:val="0"/>
      <w:marTop w:val="0"/>
      <w:marBottom w:val="0"/>
      <w:divBdr>
        <w:top w:val="none" w:sz="0" w:space="0" w:color="auto"/>
        <w:left w:val="none" w:sz="0" w:space="0" w:color="auto"/>
        <w:bottom w:val="none" w:sz="0" w:space="0" w:color="auto"/>
        <w:right w:val="none" w:sz="0" w:space="0" w:color="auto"/>
      </w:divBdr>
    </w:div>
    <w:div w:id="360515922">
      <w:bodyDiv w:val="1"/>
      <w:marLeft w:val="0"/>
      <w:marRight w:val="0"/>
      <w:marTop w:val="0"/>
      <w:marBottom w:val="0"/>
      <w:divBdr>
        <w:top w:val="none" w:sz="0" w:space="0" w:color="auto"/>
        <w:left w:val="none" w:sz="0" w:space="0" w:color="auto"/>
        <w:bottom w:val="none" w:sz="0" w:space="0" w:color="auto"/>
        <w:right w:val="none" w:sz="0" w:space="0" w:color="auto"/>
      </w:divBdr>
    </w:div>
    <w:div w:id="446777305">
      <w:bodyDiv w:val="1"/>
      <w:marLeft w:val="0"/>
      <w:marRight w:val="0"/>
      <w:marTop w:val="0"/>
      <w:marBottom w:val="0"/>
      <w:divBdr>
        <w:top w:val="none" w:sz="0" w:space="0" w:color="auto"/>
        <w:left w:val="none" w:sz="0" w:space="0" w:color="auto"/>
        <w:bottom w:val="none" w:sz="0" w:space="0" w:color="auto"/>
        <w:right w:val="none" w:sz="0" w:space="0" w:color="auto"/>
      </w:divBdr>
    </w:div>
    <w:div w:id="630063149">
      <w:bodyDiv w:val="1"/>
      <w:marLeft w:val="0"/>
      <w:marRight w:val="0"/>
      <w:marTop w:val="0"/>
      <w:marBottom w:val="0"/>
      <w:divBdr>
        <w:top w:val="none" w:sz="0" w:space="0" w:color="auto"/>
        <w:left w:val="none" w:sz="0" w:space="0" w:color="auto"/>
        <w:bottom w:val="none" w:sz="0" w:space="0" w:color="auto"/>
        <w:right w:val="none" w:sz="0" w:space="0" w:color="auto"/>
      </w:divBdr>
    </w:div>
    <w:div w:id="743990398">
      <w:bodyDiv w:val="1"/>
      <w:marLeft w:val="0"/>
      <w:marRight w:val="0"/>
      <w:marTop w:val="0"/>
      <w:marBottom w:val="0"/>
      <w:divBdr>
        <w:top w:val="none" w:sz="0" w:space="0" w:color="auto"/>
        <w:left w:val="none" w:sz="0" w:space="0" w:color="auto"/>
        <w:bottom w:val="none" w:sz="0" w:space="0" w:color="auto"/>
        <w:right w:val="none" w:sz="0" w:space="0" w:color="auto"/>
      </w:divBdr>
    </w:div>
    <w:div w:id="775098291">
      <w:bodyDiv w:val="1"/>
      <w:marLeft w:val="0"/>
      <w:marRight w:val="0"/>
      <w:marTop w:val="0"/>
      <w:marBottom w:val="0"/>
      <w:divBdr>
        <w:top w:val="none" w:sz="0" w:space="0" w:color="auto"/>
        <w:left w:val="none" w:sz="0" w:space="0" w:color="auto"/>
        <w:bottom w:val="none" w:sz="0" w:space="0" w:color="auto"/>
        <w:right w:val="none" w:sz="0" w:space="0" w:color="auto"/>
      </w:divBdr>
    </w:div>
    <w:div w:id="803884476">
      <w:bodyDiv w:val="1"/>
      <w:marLeft w:val="0"/>
      <w:marRight w:val="0"/>
      <w:marTop w:val="0"/>
      <w:marBottom w:val="0"/>
      <w:divBdr>
        <w:top w:val="none" w:sz="0" w:space="0" w:color="auto"/>
        <w:left w:val="none" w:sz="0" w:space="0" w:color="auto"/>
        <w:bottom w:val="none" w:sz="0" w:space="0" w:color="auto"/>
        <w:right w:val="none" w:sz="0" w:space="0" w:color="auto"/>
      </w:divBdr>
    </w:div>
    <w:div w:id="837042333">
      <w:bodyDiv w:val="1"/>
      <w:marLeft w:val="0"/>
      <w:marRight w:val="0"/>
      <w:marTop w:val="0"/>
      <w:marBottom w:val="0"/>
      <w:divBdr>
        <w:top w:val="none" w:sz="0" w:space="0" w:color="auto"/>
        <w:left w:val="none" w:sz="0" w:space="0" w:color="auto"/>
        <w:bottom w:val="none" w:sz="0" w:space="0" w:color="auto"/>
        <w:right w:val="none" w:sz="0" w:space="0" w:color="auto"/>
      </w:divBdr>
    </w:div>
    <w:div w:id="900794548">
      <w:bodyDiv w:val="1"/>
      <w:marLeft w:val="0"/>
      <w:marRight w:val="0"/>
      <w:marTop w:val="0"/>
      <w:marBottom w:val="0"/>
      <w:divBdr>
        <w:top w:val="none" w:sz="0" w:space="0" w:color="auto"/>
        <w:left w:val="none" w:sz="0" w:space="0" w:color="auto"/>
        <w:bottom w:val="none" w:sz="0" w:space="0" w:color="auto"/>
        <w:right w:val="none" w:sz="0" w:space="0" w:color="auto"/>
      </w:divBdr>
    </w:div>
    <w:div w:id="914172267">
      <w:bodyDiv w:val="1"/>
      <w:marLeft w:val="0"/>
      <w:marRight w:val="0"/>
      <w:marTop w:val="0"/>
      <w:marBottom w:val="0"/>
      <w:divBdr>
        <w:top w:val="none" w:sz="0" w:space="0" w:color="auto"/>
        <w:left w:val="none" w:sz="0" w:space="0" w:color="auto"/>
        <w:bottom w:val="none" w:sz="0" w:space="0" w:color="auto"/>
        <w:right w:val="none" w:sz="0" w:space="0" w:color="auto"/>
      </w:divBdr>
    </w:div>
    <w:div w:id="951010528">
      <w:bodyDiv w:val="1"/>
      <w:marLeft w:val="0"/>
      <w:marRight w:val="0"/>
      <w:marTop w:val="0"/>
      <w:marBottom w:val="0"/>
      <w:divBdr>
        <w:top w:val="none" w:sz="0" w:space="0" w:color="auto"/>
        <w:left w:val="none" w:sz="0" w:space="0" w:color="auto"/>
        <w:bottom w:val="none" w:sz="0" w:space="0" w:color="auto"/>
        <w:right w:val="none" w:sz="0" w:space="0" w:color="auto"/>
      </w:divBdr>
      <w:divsChild>
        <w:div w:id="365833524">
          <w:marLeft w:val="0"/>
          <w:marRight w:val="0"/>
          <w:marTop w:val="0"/>
          <w:marBottom w:val="0"/>
          <w:divBdr>
            <w:top w:val="none" w:sz="0" w:space="0" w:color="auto"/>
            <w:left w:val="none" w:sz="0" w:space="0" w:color="auto"/>
            <w:bottom w:val="none" w:sz="0" w:space="0" w:color="auto"/>
            <w:right w:val="none" w:sz="0" w:space="0" w:color="auto"/>
          </w:divBdr>
        </w:div>
        <w:div w:id="1275484652">
          <w:marLeft w:val="0"/>
          <w:marRight w:val="0"/>
          <w:marTop w:val="0"/>
          <w:marBottom w:val="0"/>
          <w:divBdr>
            <w:top w:val="none" w:sz="0" w:space="0" w:color="auto"/>
            <w:left w:val="none" w:sz="0" w:space="0" w:color="auto"/>
            <w:bottom w:val="none" w:sz="0" w:space="0" w:color="auto"/>
            <w:right w:val="none" w:sz="0" w:space="0" w:color="auto"/>
          </w:divBdr>
        </w:div>
        <w:div w:id="1239948748">
          <w:marLeft w:val="0"/>
          <w:marRight w:val="0"/>
          <w:marTop w:val="0"/>
          <w:marBottom w:val="0"/>
          <w:divBdr>
            <w:top w:val="none" w:sz="0" w:space="0" w:color="auto"/>
            <w:left w:val="none" w:sz="0" w:space="0" w:color="auto"/>
            <w:bottom w:val="none" w:sz="0" w:space="0" w:color="auto"/>
            <w:right w:val="none" w:sz="0" w:space="0" w:color="auto"/>
          </w:divBdr>
        </w:div>
      </w:divsChild>
    </w:div>
    <w:div w:id="981274932">
      <w:bodyDiv w:val="1"/>
      <w:marLeft w:val="0"/>
      <w:marRight w:val="0"/>
      <w:marTop w:val="0"/>
      <w:marBottom w:val="0"/>
      <w:divBdr>
        <w:top w:val="none" w:sz="0" w:space="0" w:color="auto"/>
        <w:left w:val="none" w:sz="0" w:space="0" w:color="auto"/>
        <w:bottom w:val="none" w:sz="0" w:space="0" w:color="auto"/>
        <w:right w:val="none" w:sz="0" w:space="0" w:color="auto"/>
      </w:divBdr>
    </w:div>
    <w:div w:id="1101140964">
      <w:bodyDiv w:val="1"/>
      <w:marLeft w:val="0"/>
      <w:marRight w:val="0"/>
      <w:marTop w:val="0"/>
      <w:marBottom w:val="0"/>
      <w:divBdr>
        <w:top w:val="none" w:sz="0" w:space="0" w:color="auto"/>
        <w:left w:val="none" w:sz="0" w:space="0" w:color="auto"/>
        <w:bottom w:val="none" w:sz="0" w:space="0" w:color="auto"/>
        <w:right w:val="none" w:sz="0" w:space="0" w:color="auto"/>
      </w:divBdr>
    </w:div>
    <w:div w:id="1161307481">
      <w:bodyDiv w:val="1"/>
      <w:marLeft w:val="0"/>
      <w:marRight w:val="0"/>
      <w:marTop w:val="0"/>
      <w:marBottom w:val="0"/>
      <w:divBdr>
        <w:top w:val="none" w:sz="0" w:space="0" w:color="auto"/>
        <w:left w:val="none" w:sz="0" w:space="0" w:color="auto"/>
        <w:bottom w:val="none" w:sz="0" w:space="0" w:color="auto"/>
        <w:right w:val="none" w:sz="0" w:space="0" w:color="auto"/>
      </w:divBdr>
    </w:div>
    <w:div w:id="1183276558">
      <w:bodyDiv w:val="1"/>
      <w:marLeft w:val="0"/>
      <w:marRight w:val="0"/>
      <w:marTop w:val="0"/>
      <w:marBottom w:val="0"/>
      <w:divBdr>
        <w:top w:val="none" w:sz="0" w:space="0" w:color="auto"/>
        <w:left w:val="none" w:sz="0" w:space="0" w:color="auto"/>
        <w:bottom w:val="none" w:sz="0" w:space="0" w:color="auto"/>
        <w:right w:val="none" w:sz="0" w:space="0" w:color="auto"/>
      </w:divBdr>
      <w:divsChild>
        <w:div w:id="994141682">
          <w:marLeft w:val="0"/>
          <w:marRight w:val="0"/>
          <w:marTop w:val="0"/>
          <w:marBottom w:val="0"/>
          <w:divBdr>
            <w:top w:val="none" w:sz="0" w:space="0" w:color="auto"/>
            <w:left w:val="none" w:sz="0" w:space="0" w:color="auto"/>
            <w:bottom w:val="none" w:sz="0" w:space="0" w:color="auto"/>
            <w:right w:val="none" w:sz="0" w:space="0" w:color="auto"/>
          </w:divBdr>
        </w:div>
        <w:div w:id="369305098">
          <w:marLeft w:val="0"/>
          <w:marRight w:val="0"/>
          <w:marTop w:val="0"/>
          <w:marBottom w:val="0"/>
          <w:divBdr>
            <w:top w:val="none" w:sz="0" w:space="0" w:color="auto"/>
            <w:left w:val="none" w:sz="0" w:space="0" w:color="auto"/>
            <w:bottom w:val="none" w:sz="0" w:space="0" w:color="auto"/>
            <w:right w:val="none" w:sz="0" w:space="0" w:color="auto"/>
          </w:divBdr>
        </w:div>
        <w:div w:id="1422872748">
          <w:marLeft w:val="0"/>
          <w:marRight w:val="0"/>
          <w:marTop w:val="0"/>
          <w:marBottom w:val="0"/>
          <w:divBdr>
            <w:top w:val="none" w:sz="0" w:space="0" w:color="auto"/>
            <w:left w:val="none" w:sz="0" w:space="0" w:color="auto"/>
            <w:bottom w:val="none" w:sz="0" w:space="0" w:color="auto"/>
            <w:right w:val="none" w:sz="0" w:space="0" w:color="auto"/>
          </w:divBdr>
        </w:div>
        <w:div w:id="1971353412">
          <w:marLeft w:val="0"/>
          <w:marRight w:val="0"/>
          <w:marTop w:val="0"/>
          <w:marBottom w:val="0"/>
          <w:divBdr>
            <w:top w:val="none" w:sz="0" w:space="0" w:color="auto"/>
            <w:left w:val="none" w:sz="0" w:space="0" w:color="auto"/>
            <w:bottom w:val="none" w:sz="0" w:space="0" w:color="auto"/>
            <w:right w:val="none" w:sz="0" w:space="0" w:color="auto"/>
          </w:divBdr>
        </w:div>
        <w:div w:id="171799534">
          <w:marLeft w:val="0"/>
          <w:marRight w:val="0"/>
          <w:marTop w:val="0"/>
          <w:marBottom w:val="0"/>
          <w:divBdr>
            <w:top w:val="none" w:sz="0" w:space="0" w:color="auto"/>
            <w:left w:val="none" w:sz="0" w:space="0" w:color="auto"/>
            <w:bottom w:val="none" w:sz="0" w:space="0" w:color="auto"/>
            <w:right w:val="none" w:sz="0" w:space="0" w:color="auto"/>
          </w:divBdr>
        </w:div>
        <w:div w:id="327756174">
          <w:marLeft w:val="0"/>
          <w:marRight w:val="0"/>
          <w:marTop w:val="0"/>
          <w:marBottom w:val="0"/>
          <w:divBdr>
            <w:top w:val="none" w:sz="0" w:space="0" w:color="auto"/>
            <w:left w:val="none" w:sz="0" w:space="0" w:color="auto"/>
            <w:bottom w:val="none" w:sz="0" w:space="0" w:color="auto"/>
            <w:right w:val="none" w:sz="0" w:space="0" w:color="auto"/>
          </w:divBdr>
        </w:div>
      </w:divsChild>
    </w:div>
    <w:div w:id="1362245358">
      <w:bodyDiv w:val="1"/>
      <w:marLeft w:val="0"/>
      <w:marRight w:val="0"/>
      <w:marTop w:val="0"/>
      <w:marBottom w:val="0"/>
      <w:divBdr>
        <w:top w:val="none" w:sz="0" w:space="0" w:color="auto"/>
        <w:left w:val="none" w:sz="0" w:space="0" w:color="auto"/>
        <w:bottom w:val="none" w:sz="0" w:space="0" w:color="auto"/>
        <w:right w:val="none" w:sz="0" w:space="0" w:color="auto"/>
      </w:divBdr>
    </w:div>
    <w:div w:id="1412003727">
      <w:bodyDiv w:val="1"/>
      <w:marLeft w:val="0"/>
      <w:marRight w:val="0"/>
      <w:marTop w:val="0"/>
      <w:marBottom w:val="0"/>
      <w:divBdr>
        <w:top w:val="none" w:sz="0" w:space="0" w:color="auto"/>
        <w:left w:val="none" w:sz="0" w:space="0" w:color="auto"/>
        <w:bottom w:val="none" w:sz="0" w:space="0" w:color="auto"/>
        <w:right w:val="none" w:sz="0" w:space="0" w:color="auto"/>
      </w:divBdr>
    </w:div>
    <w:div w:id="1441488563">
      <w:bodyDiv w:val="1"/>
      <w:marLeft w:val="0"/>
      <w:marRight w:val="0"/>
      <w:marTop w:val="0"/>
      <w:marBottom w:val="0"/>
      <w:divBdr>
        <w:top w:val="none" w:sz="0" w:space="0" w:color="auto"/>
        <w:left w:val="none" w:sz="0" w:space="0" w:color="auto"/>
        <w:bottom w:val="none" w:sz="0" w:space="0" w:color="auto"/>
        <w:right w:val="none" w:sz="0" w:space="0" w:color="auto"/>
      </w:divBdr>
    </w:div>
    <w:div w:id="1548761520">
      <w:bodyDiv w:val="1"/>
      <w:marLeft w:val="0"/>
      <w:marRight w:val="0"/>
      <w:marTop w:val="0"/>
      <w:marBottom w:val="0"/>
      <w:divBdr>
        <w:top w:val="none" w:sz="0" w:space="0" w:color="auto"/>
        <w:left w:val="none" w:sz="0" w:space="0" w:color="auto"/>
        <w:bottom w:val="none" w:sz="0" w:space="0" w:color="auto"/>
        <w:right w:val="none" w:sz="0" w:space="0" w:color="auto"/>
      </w:divBdr>
    </w:div>
    <w:div w:id="1637686888">
      <w:bodyDiv w:val="1"/>
      <w:marLeft w:val="0"/>
      <w:marRight w:val="0"/>
      <w:marTop w:val="0"/>
      <w:marBottom w:val="0"/>
      <w:divBdr>
        <w:top w:val="none" w:sz="0" w:space="0" w:color="auto"/>
        <w:left w:val="none" w:sz="0" w:space="0" w:color="auto"/>
        <w:bottom w:val="none" w:sz="0" w:space="0" w:color="auto"/>
        <w:right w:val="none" w:sz="0" w:space="0" w:color="auto"/>
      </w:divBdr>
    </w:div>
    <w:div w:id="1645348546">
      <w:bodyDiv w:val="1"/>
      <w:marLeft w:val="0"/>
      <w:marRight w:val="0"/>
      <w:marTop w:val="0"/>
      <w:marBottom w:val="0"/>
      <w:divBdr>
        <w:top w:val="none" w:sz="0" w:space="0" w:color="auto"/>
        <w:left w:val="none" w:sz="0" w:space="0" w:color="auto"/>
        <w:bottom w:val="none" w:sz="0" w:space="0" w:color="auto"/>
        <w:right w:val="none" w:sz="0" w:space="0" w:color="auto"/>
      </w:divBdr>
    </w:div>
    <w:div w:id="1686590143">
      <w:bodyDiv w:val="1"/>
      <w:marLeft w:val="0"/>
      <w:marRight w:val="0"/>
      <w:marTop w:val="0"/>
      <w:marBottom w:val="0"/>
      <w:divBdr>
        <w:top w:val="none" w:sz="0" w:space="0" w:color="auto"/>
        <w:left w:val="none" w:sz="0" w:space="0" w:color="auto"/>
        <w:bottom w:val="none" w:sz="0" w:space="0" w:color="auto"/>
        <w:right w:val="none" w:sz="0" w:space="0" w:color="auto"/>
      </w:divBdr>
    </w:div>
    <w:div w:id="1692148811">
      <w:bodyDiv w:val="1"/>
      <w:marLeft w:val="0"/>
      <w:marRight w:val="0"/>
      <w:marTop w:val="0"/>
      <w:marBottom w:val="0"/>
      <w:divBdr>
        <w:top w:val="none" w:sz="0" w:space="0" w:color="auto"/>
        <w:left w:val="none" w:sz="0" w:space="0" w:color="auto"/>
        <w:bottom w:val="none" w:sz="0" w:space="0" w:color="auto"/>
        <w:right w:val="none" w:sz="0" w:space="0" w:color="auto"/>
      </w:divBdr>
    </w:div>
    <w:div w:id="1747532379">
      <w:bodyDiv w:val="1"/>
      <w:marLeft w:val="0"/>
      <w:marRight w:val="0"/>
      <w:marTop w:val="0"/>
      <w:marBottom w:val="0"/>
      <w:divBdr>
        <w:top w:val="none" w:sz="0" w:space="0" w:color="auto"/>
        <w:left w:val="none" w:sz="0" w:space="0" w:color="auto"/>
        <w:bottom w:val="none" w:sz="0" w:space="0" w:color="auto"/>
        <w:right w:val="none" w:sz="0" w:space="0" w:color="auto"/>
      </w:divBdr>
    </w:div>
    <w:div w:id="1800109407">
      <w:bodyDiv w:val="1"/>
      <w:marLeft w:val="0"/>
      <w:marRight w:val="0"/>
      <w:marTop w:val="0"/>
      <w:marBottom w:val="0"/>
      <w:divBdr>
        <w:top w:val="none" w:sz="0" w:space="0" w:color="auto"/>
        <w:left w:val="none" w:sz="0" w:space="0" w:color="auto"/>
        <w:bottom w:val="none" w:sz="0" w:space="0" w:color="auto"/>
        <w:right w:val="none" w:sz="0" w:space="0" w:color="auto"/>
      </w:divBdr>
    </w:div>
    <w:div w:id="1846093605">
      <w:bodyDiv w:val="1"/>
      <w:marLeft w:val="0"/>
      <w:marRight w:val="0"/>
      <w:marTop w:val="0"/>
      <w:marBottom w:val="0"/>
      <w:divBdr>
        <w:top w:val="none" w:sz="0" w:space="0" w:color="auto"/>
        <w:left w:val="none" w:sz="0" w:space="0" w:color="auto"/>
        <w:bottom w:val="none" w:sz="0" w:space="0" w:color="auto"/>
        <w:right w:val="none" w:sz="0" w:space="0" w:color="auto"/>
      </w:divBdr>
    </w:div>
    <w:div w:id="1871525027">
      <w:bodyDiv w:val="1"/>
      <w:marLeft w:val="0"/>
      <w:marRight w:val="0"/>
      <w:marTop w:val="0"/>
      <w:marBottom w:val="0"/>
      <w:divBdr>
        <w:top w:val="none" w:sz="0" w:space="0" w:color="auto"/>
        <w:left w:val="none" w:sz="0" w:space="0" w:color="auto"/>
        <w:bottom w:val="none" w:sz="0" w:space="0" w:color="auto"/>
        <w:right w:val="none" w:sz="0" w:space="0" w:color="auto"/>
      </w:divBdr>
    </w:div>
    <w:div w:id="1907758994">
      <w:bodyDiv w:val="1"/>
      <w:marLeft w:val="0"/>
      <w:marRight w:val="0"/>
      <w:marTop w:val="0"/>
      <w:marBottom w:val="0"/>
      <w:divBdr>
        <w:top w:val="none" w:sz="0" w:space="0" w:color="auto"/>
        <w:left w:val="none" w:sz="0" w:space="0" w:color="auto"/>
        <w:bottom w:val="none" w:sz="0" w:space="0" w:color="auto"/>
        <w:right w:val="none" w:sz="0" w:space="0" w:color="auto"/>
      </w:divBdr>
    </w:div>
    <w:div w:id="1935241175">
      <w:bodyDiv w:val="1"/>
      <w:marLeft w:val="0"/>
      <w:marRight w:val="0"/>
      <w:marTop w:val="0"/>
      <w:marBottom w:val="0"/>
      <w:divBdr>
        <w:top w:val="none" w:sz="0" w:space="0" w:color="auto"/>
        <w:left w:val="none" w:sz="0" w:space="0" w:color="auto"/>
        <w:bottom w:val="none" w:sz="0" w:space="0" w:color="auto"/>
        <w:right w:val="none" w:sz="0" w:space="0" w:color="auto"/>
      </w:divBdr>
    </w:div>
    <w:div w:id="2065635556">
      <w:bodyDiv w:val="1"/>
      <w:marLeft w:val="0"/>
      <w:marRight w:val="0"/>
      <w:marTop w:val="0"/>
      <w:marBottom w:val="0"/>
      <w:divBdr>
        <w:top w:val="none" w:sz="0" w:space="0" w:color="auto"/>
        <w:left w:val="none" w:sz="0" w:space="0" w:color="auto"/>
        <w:bottom w:val="none" w:sz="0" w:space="0" w:color="auto"/>
        <w:right w:val="none" w:sz="0" w:space="0" w:color="auto"/>
      </w:divBdr>
    </w:div>
    <w:div w:id="2094621161">
      <w:bodyDiv w:val="1"/>
      <w:marLeft w:val="0"/>
      <w:marRight w:val="0"/>
      <w:marTop w:val="0"/>
      <w:marBottom w:val="0"/>
      <w:divBdr>
        <w:top w:val="none" w:sz="0" w:space="0" w:color="auto"/>
        <w:left w:val="none" w:sz="0" w:space="0" w:color="auto"/>
        <w:bottom w:val="none" w:sz="0" w:space="0" w:color="auto"/>
        <w:right w:val="none" w:sz="0" w:space="0" w:color="auto"/>
      </w:divBdr>
    </w:div>
    <w:div w:id="2105763479">
      <w:bodyDiv w:val="1"/>
      <w:marLeft w:val="0"/>
      <w:marRight w:val="0"/>
      <w:marTop w:val="0"/>
      <w:marBottom w:val="0"/>
      <w:divBdr>
        <w:top w:val="none" w:sz="0" w:space="0" w:color="auto"/>
        <w:left w:val="none" w:sz="0" w:space="0" w:color="auto"/>
        <w:bottom w:val="none" w:sz="0" w:space="0" w:color="auto"/>
        <w:right w:val="none" w:sz="0" w:space="0" w:color="auto"/>
      </w:divBdr>
      <w:divsChild>
        <w:div w:id="445782586">
          <w:marLeft w:val="0"/>
          <w:marRight w:val="0"/>
          <w:marTop w:val="0"/>
          <w:marBottom w:val="0"/>
          <w:divBdr>
            <w:top w:val="none" w:sz="0" w:space="0" w:color="auto"/>
            <w:left w:val="none" w:sz="0" w:space="0" w:color="auto"/>
            <w:bottom w:val="none" w:sz="0" w:space="0" w:color="auto"/>
            <w:right w:val="none" w:sz="0" w:space="0" w:color="auto"/>
          </w:divBdr>
        </w:div>
        <w:div w:id="977611534">
          <w:marLeft w:val="0"/>
          <w:marRight w:val="0"/>
          <w:marTop w:val="0"/>
          <w:marBottom w:val="0"/>
          <w:divBdr>
            <w:top w:val="none" w:sz="0" w:space="0" w:color="auto"/>
            <w:left w:val="none" w:sz="0" w:space="0" w:color="auto"/>
            <w:bottom w:val="none" w:sz="0" w:space="0" w:color="auto"/>
            <w:right w:val="none" w:sz="0" w:space="0" w:color="auto"/>
          </w:divBdr>
        </w:div>
        <w:div w:id="1116406279">
          <w:marLeft w:val="0"/>
          <w:marRight w:val="0"/>
          <w:marTop w:val="0"/>
          <w:marBottom w:val="0"/>
          <w:divBdr>
            <w:top w:val="none" w:sz="0" w:space="0" w:color="auto"/>
            <w:left w:val="none" w:sz="0" w:space="0" w:color="auto"/>
            <w:bottom w:val="none" w:sz="0" w:space="0" w:color="auto"/>
            <w:right w:val="none" w:sz="0" w:space="0" w:color="auto"/>
          </w:divBdr>
        </w:div>
        <w:div w:id="1099716854">
          <w:marLeft w:val="0"/>
          <w:marRight w:val="0"/>
          <w:marTop w:val="0"/>
          <w:marBottom w:val="0"/>
          <w:divBdr>
            <w:top w:val="none" w:sz="0" w:space="0" w:color="auto"/>
            <w:left w:val="none" w:sz="0" w:space="0" w:color="auto"/>
            <w:bottom w:val="none" w:sz="0" w:space="0" w:color="auto"/>
            <w:right w:val="none" w:sz="0" w:space="0" w:color="auto"/>
          </w:divBdr>
        </w:div>
      </w:divsChild>
    </w:div>
    <w:div w:id="210922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joshuakandami.joka@gmail.com" TargetMode="External"/><Relationship Id="rId14" Type="http://schemas.openxmlformats.org/officeDocument/2006/relationships/image" Target="media/image6.jpe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9F70291-C950-4785-8A28-1B2173CA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11567</Words>
  <Characters>65936</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Kandami</dc:creator>
  <cp:keywords/>
  <dc:description/>
  <cp:lastModifiedBy>Devita Bimantara</cp:lastModifiedBy>
  <cp:revision>4</cp:revision>
  <cp:lastPrinted>2024-05-16T07:45:00Z</cp:lastPrinted>
  <dcterms:created xsi:type="dcterms:W3CDTF">2024-06-11T06:52:00Z</dcterms:created>
  <dcterms:modified xsi:type="dcterms:W3CDTF">2024-06-12T01:49:00Z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988ed4d0-77a6-3dba-8049-b8283d1799f8</vt:lpwstr>
  </property>
  <property fmtid="{D5CDD505-2E9C-101B-9397-08002B2CF9AE}" pid="24" name="Mendeley Citation Style_1">
    <vt:lpwstr>http://www.zotero.org/styles/ieee</vt:lpwstr>
  </property>
</Properties>
</file>