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7BFEFF" w14:textId="77777777" w:rsidR="0045358A" w:rsidRDefault="0045358A">
      <w:pPr>
        <w:widowControl w:val="0"/>
        <w:pBdr>
          <w:top w:val="nil"/>
          <w:left w:val="nil"/>
          <w:bottom w:val="nil"/>
          <w:right w:val="nil"/>
          <w:between w:val="nil"/>
        </w:pBdr>
        <w:spacing w:after="0" w:line="276" w:lineRule="auto"/>
        <w:jc w:val="left"/>
        <w:rPr>
          <w:rFonts w:ascii="Arial" w:eastAsia="Arial" w:hAnsi="Arial" w:cs="Arial"/>
          <w:color w:val="000000"/>
          <w:sz w:val="22"/>
          <w:szCs w:val="22"/>
        </w:rPr>
      </w:pP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6660"/>
      </w:tblGrid>
      <w:tr w:rsidR="0045358A" w14:paraId="34A5AEE5" w14:textId="77777777" w:rsidTr="002702F5">
        <w:tc>
          <w:tcPr>
            <w:tcW w:w="9354" w:type="dxa"/>
            <w:gridSpan w:val="2"/>
            <w:tcBorders>
              <w:top w:val="nil"/>
              <w:left w:val="nil"/>
              <w:bottom w:val="nil"/>
              <w:right w:val="nil"/>
            </w:tcBorders>
            <w:shd w:val="clear" w:color="auto" w:fill="auto"/>
          </w:tcPr>
          <w:p w14:paraId="7EF22E29" w14:textId="77777777" w:rsidR="0045358A" w:rsidRPr="002702F5" w:rsidRDefault="00341D00" w:rsidP="002702F5">
            <w:pPr>
              <w:pBdr>
                <w:top w:val="nil"/>
                <w:left w:val="nil"/>
                <w:bottom w:val="nil"/>
                <w:right w:val="nil"/>
                <w:between w:val="nil"/>
              </w:pBdr>
              <w:spacing w:after="240"/>
              <w:rPr>
                <w:b/>
                <w:color w:val="000000"/>
                <w:sz w:val="28"/>
                <w:szCs w:val="28"/>
              </w:rPr>
            </w:pPr>
            <w:r w:rsidRPr="002702F5">
              <w:rPr>
                <w:b/>
                <w:color w:val="000000"/>
                <w:sz w:val="28"/>
                <w:szCs w:val="28"/>
                <w:lang w:val="en-US"/>
              </w:rPr>
              <w:t>Analisa Rencana Anggaran Pelaksanaan Terhadap Rencana Anggaran Biaya Pada Pekerjaan Struktur Bawah Proyek Rumah Sakit Universitas Surabaya</w:t>
            </w:r>
            <w:r w:rsidR="00E31C91" w:rsidRPr="002702F5">
              <w:rPr>
                <w:b/>
                <w:color w:val="000000"/>
                <w:sz w:val="28"/>
                <w:szCs w:val="28"/>
              </w:rPr>
              <w:t>.</w:t>
            </w:r>
          </w:p>
          <w:p w14:paraId="2BE1DD92" w14:textId="77777777" w:rsidR="0045358A" w:rsidRPr="002702F5" w:rsidRDefault="00341D00" w:rsidP="002702F5">
            <w:pPr>
              <w:pBdr>
                <w:top w:val="nil"/>
                <w:left w:val="nil"/>
                <w:bottom w:val="nil"/>
                <w:right w:val="nil"/>
                <w:between w:val="nil"/>
              </w:pBdr>
              <w:spacing w:after="240"/>
              <w:rPr>
                <w:color w:val="000000"/>
                <w:sz w:val="24"/>
                <w:szCs w:val="24"/>
              </w:rPr>
            </w:pPr>
            <w:r w:rsidRPr="002702F5">
              <w:rPr>
                <w:color w:val="000000"/>
                <w:sz w:val="24"/>
                <w:szCs w:val="24"/>
                <w:lang w:val="en-US"/>
              </w:rPr>
              <w:t>Adristi Lintang Kinasih</w:t>
            </w:r>
            <w:r w:rsidR="00E31C91" w:rsidRPr="002702F5">
              <w:rPr>
                <w:color w:val="000000"/>
                <w:sz w:val="24"/>
                <w:szCs w:val="24"/>
                <w:vertAlign w:val="superscript"/>
              </w:rPr>
              <w:t>1</w:t>
            </w:r>
            <w:r w:rsidR="00E31C91" w:rsidRPr="002702F5">
              <w:rPr>
                <w:color w:val="000000"/>
                <w:sz w:val="24"/>
                <w:szCs w:val="24"/>
              </w:rPr>
              <w:t xml:space="preserve">, </w:t>
            </w:r>
            <w:r w:rsidR="009A12B6" w:rsidRPr="002702F5">
              <w:rPr>
                <w:color w:val="000000"/>
                <w:sz w:val="24"/>
                <w:szCs w:val="24"/>
                <w:lang w:val="en-US"/>
              </w:rPr>
              <w:t>Sucipto</w:t>
            </w:r>
            <w:r w:rsidR="00E31C91" w:rsidRPr="002702F5">
              <w:rPr>
                <w:color w:val="000000"/>
                <w:sz w:val="24"/>
                <w:szCs w:val="24"/>
                <w:vertAlign w:val="superscript"/>
              </w:rPr>
              <w:t>2</w:t>
            </w:r>
          </w:p>
          <w:p w14:paraId="12FDFB7D" w14:textId="77777777" w:rsidR="0045358A" w:rsidRDefault="00E31C91" w:rsidP="002702F5">
            <w:pPr>
              <w:spacing w:after="0"/>
            </w:pPr>
            <w:r w:rsidRPr="002702F5">
              <w:rPr>
                <w:vertAlign w:val="superscript"/>
              </w:rPr>
              <w:t>1</w:t>
            </w:r>
            <w:r w:rsidR="009A12B6" w:rsidRPr="002702F5">
              <w:rPr>
                <w:lang w:val="en-US"/>
              </w:rPr>
              <w:t>Program Studi Teknik Sipil U</w:t>
            </w:r>
            <w:r w:rsidR="00341D00" w:rsidRPr="002702F5">
              <w:rPr>
                <w:lang w:val="en-US"/>
              </w:rPr>
              <w:t>niversitas Yudharta Pasuruan</w:t>
            </w:r>
          </w:p>
        </w:tc>
      </w:tr>
      <w:tr w:rsidR="0045358A" w14:paraId="753B0048" w14:textId="77777777" w:rsidTr="002702F5">
        <w:trPr>
          <w:trHeight w:val="283"/>
        </w:trPr>
        <w:tc>
          <w:tcPr>
            <w:tcW w:w="9354" w:type="dxa"/>
            <w:gridSpan w:val="2"/>
            <w:tcBorders>
              <w:top w:val="nil"/>
              <w:left w:val="nil"/>
              <w:bottom w:val="nil"/>
              <w:right w:val="nil"/>
            </w:tcBorders>
            <w:shd w:val="clear" w:color="auto" w:fill="auto"/>
          </w:tcPr>
          <w:p w14:paraId="533361C7" w14:textId="77777777" w:rsidR="0045358A" w:rsidRPr="002702F5" w:rsidRDefault="0045358A" w:rsidP="002702F5">
            <w:pPr>
              <w:pBdr>
                <w:top w:val="nil"/>
                <w:left w:val="nil"/>
                <w:bottom w:val="nil"/>
                <w:right w:val="nil"/>
                <w:between w:val="nil"/>
              </w:pBdr>
              <w:spacing w:after="240"/>
              <w:rPr>
                <w:b/>
                <w:color w:val="000000"/>
                <w:sz w:val="28"/>
                <w:szCs w:val="28"/>
              </w:rPr>
            </w:pPr>
          </w:p>
        </w:tc>
      </w:tr>
      <w:tr w:rsidR="0045358A" w14:paraId="4CC04B1C" w14:textId="77777777" w:rsidTr="002702F5">
        <w:tc>
          <w:tcPr>
            <w:tcW w:w="2694" w:type="dxa"/>
            <w:tcBorders>
              <w:top w:val="nil"/>
              <w:left w:val="nil"/>
              <w:bottom w:val="nil"/>
              <w:right w:val="single" w:sz="4" w:space="0" w:color="000000"/>
            </w:tcBorders>
            <w:shd w:val="clear" w:color="auto" w:fill="auto"/>
          </w:tcPr>
          <w:p w14:paraId="7386C70F" w14:textId="77777777" w:rsidR="0045358A" w:rsidRPr="002702F5" w:rsidRDefault="00E31C91" w:rsidP="002702F5">
            <w:pPr>
              <w:pBdr>
                <w:top w:val="nil"/>
                <w:left w:val="nil"/>
                <w:bottom w:val="nil"/>
                <w:right w:val="nil"/>
                <w:between w:val="nil"/>
              </w:pBdr>
              <w:spacing w:after="0"/>
              <w:rPr>
                <w:b/>
                <w:i/>
                <w:color w:val="000000"/>
                <w:sz w:val="18"/>
                <w:szCs w:val="18"/>
              </w:rPr>
            </w:pPr>
            <w:r w:rsidRPr="002702F5">
              <w:rPr>
                <w:b/>
                <w:i/>
                <w:color w:val="000000"/>
                <w:sz w:val="18"/>
                <w:szCs w:val="18"/>
              </w:rPr>
              <w:t>Keywods :</w:t>
            </w:r>
          </w:p>
          <w:p w14:paraId="148F82DD" w14:textId="77777777" w:rsidR="0045358A" w:rsidRPr="001F3342" w:rsidRDefault="001F3342" w:rsidP="002702F5">
            <w:pPr>
              <w:pBdr>
                <w:top w:val="nil"/>
                <w:left w:val="nil"/>
                <w:bottom w:val="nil"/>
                <w:right w:val="nil"/>
                <w:between w:val="nil"/>
              </w:pBdr>
              <w:spacing w:after="0"/>
              <w:rPr>
                <w:b/>
                <w:i/>
                <w:color w:val="000000"/>
                <w:sz w:val="18"/>
                <w:szCs w:val="18"/>
                <w:lang w:val="en-US"/>
              </w:rPr>
            </w:pPr>
            <w:r>
              <w:rPr>
                <w:b/>
                <w:i/>
                <w:color w:val="000000"/>
                <w:sz w:val="18"/>
                <w:szCs w:val="18"/>
                <w:lang w:val="en-US"/>
              </w:rPr>
              <w:t xml:space="preserve">Execution Budget Plan; Cost Estimation Plan; Cost </w:t>
            </w:r>
          </w:p>
          <w:p w14:paraId="609C07DD" w14:textId="77777777" w:rsidR="0045358A" w:rsidRPr="002702F5" w:rsidRDefault="0045358A" w:rsidP="002702F5">
            <w:pPr>
              <w:pBdr>
                <w:top w:val="nil"/>
                <w:left w:val="nil"/>
                <w:bottom w:val="nil"/>
                <w:right w:val="nil"/>
                <w:between w:val="nil"/>
              </w:pBdr>
              <w:spacing w:after="0"/>
              <w:rPr>
                <w:b/>
                <w:i/>
                <w:color w:val="000000"/>
                <w:sz w:val="18"/>
                <w:szCs w:val="18"/>
              </w:rPr>
            </w:pPr>
          </w:p>
          <w:p w14:paraId="5CE6903C" w14:textId="77777777" w:rsidR="0045358A" w:rsidRPr="002702F5" w:rsidRDefault="0045358A" w:rsidP="002702F5">
            <w:pPr>
              <w:pBdr>
                <w:top w:val="nil"/>
                <w:left w:val="nil"/>
                <w:bottom w:val="nil"/>
                <w:right w:val="nil"/>
                <w:between w:val="nil"/>
              </w:pBdr>
              <w:spacing w:after="0"/>
              <w:rPr>
                <w:b/>
                <w:i/>
                <w:color w:val="000000"/>
                <w:sz w:val="18"/>
                <w:szCs w:val="18"/>
              </w:rPr>
            </w:pPr>
          </w:p>
          <w:p w14:paraId="14383DAB" w14:textId="77777777" w:rsidR="0045358A" w:rsidRPr="002702F5" w:rsidRDefault="0045358A" w:rsidP="002702F5">
            <w:pPr>
              <w:pBdr>
                <w:top w:val="nil"/>
                <w:left w:val="nil"/>
                <w:bottom w:val="nil"/>
                <w:right w:val="nil"/>
                <w:between w:val="nil"/>
              </w:pBdr>
              <w:spacing w:after="0"/>
              <w:rPr>
                <w:b/>
                <w:i/>
                <w:color w:val="000000"/>
                <w:sz w:val="18"/>
                <w:szCs w:val="18"/>
              </w:rPr>
            </w:pPr>
          </w:p>
          <w:p w14:paraId="4CA283DD" w14:textId="77777777" w:rsidR="0045358A" w:rsidRPr="002702F5" w:rsidRDefault="0045358A" w:rsidP="002702F5">
            <w:pPr>
              <w:pBdr>
                <w:top w:val="nil"/>
                <w:left w:val="nil"/>
                <w:bottom w:val="nil"/>
                <w:right w:val="nil"/>
                <w:between w:val="nil"/>
              </w:pBdr>
              <w:spacing w:after="0"/>
              <w:rPr>
                <w:b/>
                <w:i/>
                <w:color w:val="000000"/>
                <w:sz w:val="18"/>
                <w:szCs w:val="18"/>
              </w:rPr>
            </w:pPr>
          </w:p>
          <w:p w14:paraId="11A99EB6" w14:textId="77777777" w:rsidR="0045358A" w:rsidRPr="002702F5" w:rsidRDefault="0045358A" w:rsidP="002702F5">
            <w:pPr>
              <w:pBdr>
                <w:top w:val="nil"/>
                <w:left w:val="nil"/>
                <w:bottom w:val="nil"/>
                <w:right w:val="nil"/>
                <w:between w:val="nil"/>
              </w:pBdr>
              <w:spacing w:after="0"/>
              <w:rPr>
                <w:b/>
                <w:i/>
                <w:color w:val="000000"/>
                <w:sz w:val="18"/>
                <w:szCs w:val="18"/>
              </w:rPr>
            </w:pPr>
          </w:p>
          <w:p w14:paraId="333A7566" w14:textId="77777777" w:rsidR="0045358A" w:rsidRPr="002702F5" w:rsidRDefault="0045358A" w:rsidP="002702F5">
            <w:pPr>
              <w:pBdr>
                <w:top w:val="nil"/>
                <w:left w:val="nil"/>
                <w:bottom w:val="nil"/>
                <w:right w:val="nil"/>
                <w:between w:val="nil"/>
              </w:pBdr>
              <w:spacing w:after="0"/>
              <w:rPr>
                <w:b/>
                <w:i/>
                <w:color w:val="000000"/>
                <w:sz w:val="18"/>
                <w:szCs w:val="18"/>
              </w:rPr>
            </w:pPr>
          </w:p>
          <w:p w14:paraId="64B69641" w14:textId="77777777" w:rsidR="0045358A" w:rsidRPr="002702F5" w:rsidRDefault="0045358A" w:rsidP="002702F5">
            <w:pPr>
              <w:pBdr>
                <w:top w:val="nil"/>
                <w:left w:val="nil"/>
                <w:bottom w:val="nil"/>
                <w:right w:val="nil"/>
                <w:between w:val="nil"/>
              </w:pBdr>
              <w:spacing w:after="0"/>
              <w:rPr>
                <w:b/>
                <w:i/>
                <w:color w:val="000000"/>
                <w:sz w:val="18"/>
                <w:szCs w:val="18"/>
              </w:rPr>
            </w:pPr>
          </w:p>
          <w:p w14:paraId="4BAF3166" w14:textId="77777777" w:rsidR="0045358A" w:rsidRPr="002702F5" w:rsidRDefault="0045358A" w:rsidP="002702F5">
            <w:pPr>
              <w:pBdr>
                <w:top w:val="nil"/>
                <w:left w:val="nil"/>
                <w:bottom w:val="nil"/>
                <w:right w:val="nil"/>
                <w:between w:val="nil"/>
              </w:pBdr>
              <w:spacing w:after="0"/>
              <w:rPr>
                <w:b/>
                <w:i/>
                <w:color w:val="000000"/>
                <w:sz w:val="18"/>
                <w:szCs w:val="18"/>
              </w:rPr>
            </w:pPr>
          </w:p>
          <w:p w14:paraId="1B070494" w14:textId="77777777" w:rsidR="0045358A" w:rsidRPr="002702F5" w:rsidRDefault="0045358A" w:rsidP="002702F5">
            <w:pPr>
              <w:pBdr>
                <w:top w:val="nil"/>
                <w:left w:val="nil"/>
                <w:bottom w:val="nil"/>
                <w:right w:val="nil"/>
                <w:between w:val="nil"/>
              </w:pBdr>
              <w:spacing w:after="0"/>
              <w:rPr>
                <w:b/>
                <w:i/>
                <w:color w:val="000000"/>
                <w:sz w:val="18"/>
                <w:szCs w:val="18"/>
              </w:rPr>
            </w:pPr>
          </w:p>
        </w:tc>
        <w:tc>
          <w:tcPr>
            <w:tcW w:w="6660" w:type="dxa"/>
            <w:tcBorders>
              <w:top w:val="nil"/>
              <w:left w:val="single" w:sz="4" w:space="0" w:color="000000"/>
              <w:bottom w:val="nil"/>
              <w:right w:val="nil"/>
            </w:tcBorders>
            <w:shd w:val="clear" w:color="auto" w:fill="auto"/>
          </w:tcPr>
          <w:p w14:paraId="7747522B" w14:textId="77777777" w:rsidR="0045358A" w:rsidRPr="002702F5" w:rsidRDefault="00E31C91" w:rsidP="002702F5">
            <w:pPr>
              <w:spacing w:after="0"/>
              <w:rPr>
                <w:b/>
                <w:i/>
              </w:rPr>
            </w:pPr>
            <w:r w:rsidRPr="002702F5">
              <w:rPr>
                <w:b/>
                <w:i/>
              </w:rPr>
              <w:t>Abstract</w:t>
            </w:r>
          </w:p>
          <w:p w14:paraId="06282280" w14:textId="77777777" w:rsidR="0045358A" w:rsidRPr="002702F5" w:rsidRDefault="00EE541B" w:rsidP="002702F5">
            <w:pPr>
              <w:spacing w:after="240"/>
              <w:rPr>
                <w:lang w:val="en-US"/>
              </w:rPr>
            </w:pPr>
            <w:r w:rsidRPr="00EE541B">
              <w:t>This study analyzes the budget planning and implementation in the University of Surabaya Hospital construction project. Budget control is crucial for efficient financial resource use during planning and execution. The research employs quantitative methods, gathering data from sources like budget plans, unit price analyses, work analyses, material data, and project S-curves. Analysis shows the implementation budget is Rp. 12,260,162,796, with a 8.12% (Rp. 1,084,733,164) difference from the planned budget of Rp. 13,363,525,392. This highlights the potential for surpassing initial estimates, prompting the need for budget strategy and resource adjustments for successful project completion</w:t>
            </w:r>
            <w:r w:rsidRPr="002702F5">
              <w:rPr>
                <w:lang w:val="en-US"/>
              </w:rPr>
              <w:t>.</w:t>
            </w:r>
          </w:p>
        </w:tc>
      </w:tr>
      <w:tr w:rsidR="0045358A" w14:paraId="2865874D" w14:textId="77777777" w:rsidTr="002702F5">
        <w:tc>
          <w:tcPr>
            <w:tcW w:w="2694" w:type="dxa"/>
            <w:tcBorders>
              <w:top w:val="nil"/>
              <w:left w:val="nil"/>
              <w:bottom w:val="nil"/>
              <w:right w:val="single" w:sz="4" w:space="0" w:color="000000"/>
            </w:tcBorders>
            <w:shd w:val="clear" w:color="auto" w:fill="auto"/>
          </w:tcPr>
          <w:p w14:paraId="080E5D5F" w14:textId="77777777" w:rsidR="0045358A" w:rsidRPr="002702F5" w:rsidRDefault="00E31C91" w:rsidP="002702F5">
            <w:pPr>
              <w:pBdr>
                <w:top w:val="nil"/>
                <w:left w:val="nil"/>
                <w:bottom w:val="nil"/>
                <w:right w:val="nil"/>
                <w:between w:val="nil"/>
              </w:pBdr>
              <w:spacing w:after="0"/>
              <w:rPr>
                <w:b/>
                <w:i/>
                <w:color w:val="000000"/>
                <w:sz w:val="18"/>
                <w:szCs w:val="18"/>
              </w:rPr>
            </w:pPr>
            <w:r w:rsidRPr="002702F5">
              <w:rPr>
                <w:b/>
                <w:i/>
                <w:color w:val="000000"/>
                <w:sz w:val="18"/>
                <w:szCs w:val="18"/>
              </w:rPr>
              <w:t>Kata Kunci :</w:t>
            </w:r>
          </w:p>
          <w:p w14:paraId="2A20C414" w14:textId="77777777" w:rsidR="0045358A" w:rsidRPr="001F3342" w:rsidRDefault="001F3342" w:rsidP="002702F5">
            <w:pPr>
              <w:pBdr>
                <w:top w:val="nil"/>
                <w:left w:val="nil"/>
                <w:bottom w:val="nil"/>
                <w:right w:val="nil"/>
                <w:between w:val="nil"/>
              </w:pBdr>
              <w:spacing w:after="0"/>
              <w:rPr>
                <w:b/>
                <w:i/>
                <w:color w:val="000000"/>
                <w:sz w:val="18"/>
                <w:szCs w:val="18"/>
                <w:lang w:val="en-US"/>
              </w:rPr>
            </w:pPr>
            <w:r>
              <w:rPr>
                <w:b/>
                <w:i/>
                <w:color w:val="000000"/>
                <w:sz w:val="18"/>
                <w:szCs w:val="18"/>
                <w:lang w:val="en-US"/>
              </w:rPr>
              <w:t>RAP; RAB; Biaya</w:t>
            </w:r>
          </w:p>
          <w:p w14:paraId="460F0071" w14:textId="77777777" w:rsidR="0045358A" w:rsidRPr="002702F5" w:rsidRDefault="0045358A" w:rsidP="002702F5">
            <w:pPr>
              <w:spacing w:after="0"/>
              <w:rPr>
                <w:sz w:val="18"/>
                <w:szCs w:val="18"/>
              </w:rPr>
            </w:pPr>
          </w:p>
          <w:p w14:paraId="4890CC56" w14:textId="77777777" w:rsidR="0045358A" w:rsidRPr="002702F5" w:rsidRDefault="0045358A" w:rsidP="002702F5">
            <w:pPr>
              <w:spacing w:after="0"/>
              <w:rPr>
                <w:sz w:val="18"/>
                <w:szCs w:val="18"/>
              </w:rPr>
            </w:pPr>
          </w:p>
          <w:p w14:paraId="75FBDE8C" w14:textId="77777777" w:rsidR="0045358A" w:rsidRPr="002702F5" w:rsidRDefault="0045358A" w:rsidP="002702F5">
            <w:pPr>
              <w:spacing w:after="0"/>
              <w:rPr>
                <w:sz w:val="18"/>
                <w:szCs w:val="18"/>
              </w:rPr>
            </w:pPr>
          </w:p>
          <w:p w14:paraId="5A95A2DC" w14:textId="77777777" w:rsidR="0045358A" w:rsidRPr="002702F5" w:rsidRDefault="0045358A" w:rsidP="002702F5">
            <w:pPr>
              <w:spacing w:after="0"/>
              <w:rPr>
                <w:sz w:val="18"/>
                <w:szCs w:val="18"/>
              </w:rPr>
            </w:pPr>
          </w:p>
          <w:p w14:paraId="3995B175" w14:textId="77777777" w:rsidR="0045358A" w:rsidRPr="002702F5" w:rsidRDefault="0045358A" w:rsidP="002702F5">
            <w:pPr>
              <w:spacing w:after="0"/>
              <w:rPr>
                <w:sz w:val="18"/>
                <w:szCs w:val="18"/>
              </w:rPr>
            </w:pPr>
          </w:p>
          <w:p w14:paraId="3EC59FAF" w14:textId="77777777" w:rsidR="0045358A" w:rsidRPr="002702F5" w:rsidRDefault="00E31C91" w:rsidP="002702F5">
            <w:pPr>
              <w:spacing w:after="0"/>
              <w:rPr>
                <w:sz w:val="18"/>
                <w:szCs w:val="18"/>
              </w:rPr>
            </w:pPr>
            <w:r w:rsidRPr="002702F5">
              <w:rPr>
                <w:sz w:val="18"/>
                <w:szCs w:val="18"/>
              </w:rPr>
              <w:t>Article History :</w:t>
            </w:r>
          </w:p>
          <w:p w14:paraId="3E8BCFAC" w14:textId="77777777" w:rsidR="0045358A" w:rsidRPr="002702F5" w:rsidRDefault="00E31C91" w:rsidP="002702F5">
            <w:pPr>
              <w:spacing w:after="0"/>
              <w:rPr>
                <w:sz w:val="18"/>
                <w:szCs w:val="18"/>
              </w:rPr>
            </w:pPr>
            <w:r w:rsidRPr="002702F5">
              <w:rPr>
                <w:sz w:val="18"/>
                <w:szCs w:val="18"/>
              </w:rPr>
              <w:t>Submitted : 1 Januari 2022</w:t>
            </w:r>
          </w:p>
          <w:p w14:paraId="14AABDD2" w14:textId="77777777" w:rsidR="0045358A" w:rsidRPr="002702F5" w:rsidRDefault="00E31C91" w:rsidP="002702F5">
            <w:pPr>
              <w:spacing w:after="0"/>
              <w:rPr>
                <w:sz w:val="18"/>
                <w:szCs w:val="18"/>
              </w:rPr>
            </w:pPr>
            <w:r w:rsidRPr="002702F5">
              <w:rPr>
                <w:sz w:val="18"/>
                <w:szCs w:val="18"/>
              </w:rPr>
              <w:t>Accepted : 1 Februari 2022</w:t>
            </w:r>
          </w:p>
          <w:p w14:paraId="7540EDF0" w14:textId="77777777" w:rsidR="0045358A" w:rsidRPr="002702F5" w:rsidRDefault="00E31C91">
            <w:pPr>
              <w:rPr>
                <w:sz w:val="18"/>
                <w:szCs w:val="18"/>
              </w:rPr>
            </w:pPr>
            <w:r w:rsidRPr="002702F5">
              <w:rPr>
                <w:sz w:val="18"/>
                <w:szCs w:val="18"/>
              </w:rPr>
              <w:t>Available Online : 1 Juni 2022</w:t>
            </w:r>
          </w:p>
        </w:tc>
        <w:tc>
          <w:tcPr>
            <w:tcW w:w="6660" w:type="dxa"/>
            <w:tcBorders>
              <w:top w:val="nil"/>
              <w:left w:val="single" w:sz="4" w:space="0" w:color="000000"/>
              <w:bottom w:val="nil"/>
              <w:right w:val="nil"/>
            </w:tcBorders>
            <w:shd w:val="clear" w:color="auto" w:fill="auto"/>
          </w:tcPr>
          <w:p w14:paraId="56F5096C" w14:textId="77777777" w:rsidR="0045358A" w:rsidRPr="002702F5" w:rsidRDefault="00E31C91" w:rsidP="002702F5">
            <w:pPr>
              <w:spacing w:after="0"/>
              <w:rPr>
                <w:b/>
              </w:rPr>
            </w:pPr>
            <w:r w:rsidRPr="002702F5">
              <w:rPr>
                <w:b/>
              </w:rPr>
              <w:t>Abstrak</w:t>
            </w:r>
          </w:p>
          <w:p w14:paraId="11774A2E" w14:textId="77777777" w:rsidR="0045358A" w:rsidRPr="002702F5" w:rsidRDefault="00284FDC" w:rsidP="002702F5">
            <w:pPr>
              <w:pBdr>
                <w:top w:val="nil"/>
                <w:left w:val="nil"/>
                <w:bottom w:val="nil"/>
                <w:right w:val="nil"/>
                <w:between w:val="nil"/>
              </w:pBdr>
              <w:spacing w:after="240"/>
              <w:rPr>
                <w:color w:val="000000"/>
              </w:rPr>
            </w:pPr>
            <w:r w:rsidRPr="002702F5">
              <w:rPr>
                <w:color w:val="000000"/>
              </w:rPr>
              <w:t>Penelitian ini mengevaluasi perbandingan antara Rencana Anggaran Biaya (BCWS) dan Rencana Anggaran Pelaksanaan pada proyek Rumah Sakit Universitas Surabaya. Pengendalian anggaran memiliki peran kunci dalam perencanaan dan pelaksanaan proyek konstruksi. Metode penelitian yang digunakan adalah deskriptif kuantitatif dengan pengumpulan data dari berbagai sumber, termasuk rencana anggaran proyek, analisis harga satuan, data bahan, dan kurva S proyek. Hasil analisis menunjukkan bahwa Rencana Anggaran Pelaksanaan lebih rendah daripada Rencana Anggaran Biaya, dengan selisih sekitar 8,12% atau Rp. 1.084.733.164. Hal ini mengindikasikan potensi pengeluaran yang melebihi estimasi awal dalam tahap perencanaan proyek. Oleh karena itu, dianjurkan agar pengelola proyek dan pihak terkait meninjau kembali strategi anggaran dan pengelolaan sumber daya guna maksimalkan penggunaan dana dan kelancaran proyek Rumah Sakit Universitas Surabaya.</w:t>
            </w:r>
          </w:p>
        </w:tc>
      </w:tr>
      <w:tr w:rsidR="0045358A" w14:paraId="15FB8918" w14:textId="77777777" w:rsidTr="002702F5">
        <w:tc>
          <w:tcPr>
            <w:tcW w:w="2694" w:type="dxa"/>
            <w:tcBorders>
              <w:top w:val="nil"/>
              <w:left w:val="nil"/>
              <w:bottom w:val="nil"/>
              <w:right w:val="single" w:sz="4" w:space="0" w:color="000000"/>
            </w:tcBorders>
            <w:shd w:val="clear" w:color="auto" w:fill="auto"/>
          </w:tcPr>
          <w:p w14:paraId="5A045E7A" w14:textId="77777777" w:rsidR="0045358A" w:rsidRDefault="00E31C91" w:rsidP="002702F5">
            <w:pPr>
              <w:spacing w:after="0"/>
            </w:pPr>
            <w:r>
              <w:t>Korespondensi Penulis :</w:t>
            </w:r>
          </w:p>
          <w:p w14:paraId="74A94F6D" w14:textId="77777777" w:rsidR="0045358A" w:rsidRPr="002702F5" w:rsidRDefault="00207CDC">
            <w:pPr>
              <w:rPr>
                <w:lang w:val="en-US"/>
              </w:rPr>
            </w:pPr>
            <w:r w:rsidRPr="002702F5">
              <w:rPr>
                <w:lang w:val="en-US"/>
              </w:rPr>
              <w:t>Adristi Lintang Kinasih</w:t>
            </w:r>
          </w:p>
          <w:p w14:paraId="1E58F206" w14:textId="77777777" w:rsidR="0045358A" w:rsidRDefault="00E31C91" w:rsidP="002702F5">
            <w:pPr>
              <w:spacing w:after="0"/>
            </w:pPr>
            <w:r>
              <w:t>Email :</w:t>
            </w:r>
          </w:p>
          <w:p w14:paraId="55499989" w14:textId="77777777" w:rsidR="0045358A" w:rsidRPr="002702F5" w:rsidRDefault="00207CDC" w:rsidP="002702F5">
            <w:pPr>
              <w:spacing w:after="0"/>
              <w:rPr>
                <w:b/>
                <w:i/>
                <w:sz w:val="18"/>
                <w:szCs w:val="18"/>
              </w:rPr>
            </w:pPr>
            <w:r w:rsidRPr="002702F5">
              <w:rPr>
                <w:i/>
                <w:lang w:val="en-US"/>
              </w:rPr>
              <w:t>adristilintang</w:t>
            </w:r>
            <w:r w:rsidR="00E31C91" w:rsidRPr="002702F5">
              <w:rPr>
                <w:i/>
              </w:rPr>
              <w:t>@gmail.com</w:t>
            </w:r>
          </w:p>
        </w:tc>
        <w:tc>
          <w:tcPr>
            <w:tcW w:w="6660" w:type="dxa"/>
            <w:tcBorders>
              <w:top w:val="nil"/>
              <w:left w:val="single" w:sz="4" w:space="0" w:color="000000"/>
              <w:bottom w:val="nil"/>
              <w:right w:val="nil"/>
            </w:tcBorders>
            <w:shd w:val="clear" w:color="auto" w:fill="auto"/>
          </w:tcPr>
          <w:p w14:paraId="0393EFF2" w14:textId="77777777" w:rsidR="0045358A" w:rsidRDefault="00E31C91">
            <w:r>
              <w:t>DOI :</w:t>
            </w:r>
          </w:p>
          <w:p w14:paraId="5D68BBDA" w14:textId="77777777" w:rsidR="0045358A" w:rsidRPr="002702F5" w:rsidRDefault="00E31C91" w:rsidP="002702F5">
            <w:pPr>
              <w:spacing w:before="240" w:after="0"/>
              <w:rPr>
                <w:b/>
              </w:rPr>
            </w:pPr>
            <w:r>
              <w:t xml:space="preserve">Sitasi : </w:t>
            </w:r>
            <w:r w:rsidR="00207CDC" w:rsidRPr="002702F5">
              <w:rPr>
                <w:i/>
                <w:lang w:val="en-US"/>
              </w:rPr>
              <w:t xml:space="preserve">Kinasih, Adristi L., Sucipto. 2023. Analisa Rencana Anggaran </w:t>
            </w:r>
            <w:r w:rsidR="00C93B63" w:rsidRPr="002702F5">
              <w:rPr>
                <w:i/>
                <w:lang w:val="en-US"/>
              </w:rPr>
              <w:t xml:space="preserve">Pelaksanaan </w:t>
            </w:r>
            <w:r w:rsidR="00207CDC" w:rsidRPr="002702F5">
              <w:rPr>
                <w:i/>
                <w:lang w:val="en-US"/>
              </w:rPr>
              <w:t xml:space="preserve">Terhadap Rencana Anggaran </w:t>
            </w:r>
            <w:r w:rsidR="00C93B63" w:rsidRPr="002702F5">
              <w:rPr>
                <w:i/>
                <w:lang w:val="en-US"/>
              </w:rPr>
              <w:t>Biaya</w:t>
            </w:r>
            <w:r w:rsidR="00207CDC" w:rsidRPr="002702F5">
              <w:rPr>
                <w:i/>
                <w:lang w:val="en-US"/>
              </w:rPr>
              <w:t xml:space="preserve"> Pada Pekerjaan Struktur Bawah Proyek Rumah Sakit Universitas Surabaya. </w:t>
            </w:r>
            <w:r w:rsidRPr="002702F5">
              <w:rPr>
                <w:i/>
              </w:rPr>
              <w:t>Volume (nomor). Ditulis dengan font Book Antiqua 10, regular dan miring.</w:t>
            </w:r>
          </w:p>
        </w:tc>
      </w:tr>
    </w:tbl>
    <w:p w14:paraId="6DC70A99" w14:textId="77777777" w:rsidR="0045358A" w:rsidRDefault="0045358A">
      <w:pPr>
        <w:spacing w:after="0"/>
        <w:sectPr w:rsidR="0045358A">
          <w:headerReference w:type="even" r:id="rId9"/>
          <w:headerReference w:type="default" r:id="rId10"/>
          <w:footerReference w:type="even" r:id="rId11"/>
          <w:footerReference w:type="default" r:id="rId12"/>
          <w:headerReference w:type="first" r:id="rId13"/>
          <w:footerReference w:type="first" r:id="rId14"/>
          <w:pgSz w:w="11906" w:h="16838"/>
          <w:pgMar w:top="2552" w:right="851" w:bottom="1134" w:left="1701" w:header="567" w:footer="567" w:gutter="0"/>
          <w:pgNumType w:start="1"/>
          <w:cols w:space="720"/>
        </w:sectPr>
      </w:pPr>
    </w:p>
    <w:p w14:paraId="07EE8838" w14:textId="77777777" w:rsidR="0045358A" w:rsidRDefault="00E31C91">
      <w:pPr>
        <w:pStyle w:val="Heading1"/>
      </w:pPr>
      <w:r>
        <w:lastRenderedPageBreak/>
        <w:t>1. Pendahuluan</w:t>
      </w:r>
      <w:r>
        <w:tab/>
      </w:r>
    </w:p>
    <w:p w14:paraId="64EC90E7" w14:textId="77777777" w:rsidR="00090E44" w:rsidRPr="00090E44" w:rsidRDefault="00B77883" w:rsidP="00090E44">
      <w:pPr>
        <w:pBdr>
          <w:top w:val="nil"/>
          <w:left w:val="nil"/>
          <w:bottom w:val="nil"/>
          <w:right w:val="nil"/>
          <w:between w:val="nil"/>
        </w:pBdr>
        <w:ind w:firstLine="330"/>
        <w:rPr>
          <w:color w:val="000000"/>
          <w:lang w:val="en-US"/>
        </w:rPr>
      </w:pPr>
      <w:bookmarkStart w:id="0" w:name="_Hlk144218311"/>
      <w:r w:rsidRPr="00B77883">
        <w:rPr>
          <w:color w:val="000000"/>
        </w:rPr>
        <w:t>Dalam manajemen konstruksi, termasuk dalamnya adalah strategi untuk memastikan bahwa manajer proyek mengalokasikan sumber daya yang terlibat dengan cermat dan efisien.</w:t>
      </w:r>
      <w:r w:rsidR="0083484D">
        <w:rPr>
          <w:noProof/>
          <w:color w:val="000000"/>
          <w:lang w:val="en-US"/>
        </w:rPr>
        <w:t xml:space="preserve"> </w:t>
      </w:r>
      <w:r w:rsidR="0083484D" w:rsidRPr="0083484D">
        <w:rPr>
          <w:noProof/>
          <w:color w:val="000000"/>
          <w:lang w:val="en-US"/>
        </w:rPr>
        <w:t>(Ervianto, 2002)</w:t>
      </w:r>
      <w:r w:rsidRPr="00B77883">
        <w:rPr>
          <w:color w:val="000000"/>
        </w:rPr>
        <w:t>.</w:t>
      </w:r>
      <w:bookmarkEnd w:id="0"/>
      <w:r w:rsidRPr="00B77883">
        <w:rPr>
          <w:color w:val="000000"/>
          <w:lang w:val="en-US"/>
        </w:rPr>
        <w:t xml:space="preserve"> </w:t>
      </w:r>
      <w:r w:rsidRPr="00B77883">
        <w:rPr>
          <w:color w:val="000000"/>
        </w:rPr>
        <w:t>Manajemen proyek ialah bagaimana cara merencanakan, mengorganisir, memimpin, dan mengendalikan sumber daya perusahaan untuk mencapai sasaran jangka pendek yang telah ditentukan</w:t>
      </w:r>
      <w:r w:rsidR="0083484D">
        <w:rPr>
          <w:noProof/>
          <w:color w:val="000000"/>
          <w:lang w:val="en-US"/>
        </w:rPr>
        <w:t xml:space="preserve"> </w:t>
      </w:r>
      <w:r w:rsidR="0083484D" w:rsidRPr="0083484D">
        <w:rPr>
          <w:noProof/>
          <w:color w:val="000000"/>
          <w:lang w:val="en-US"/>
        </w:rPr>
        <w:t>(Soeharto, 1995)</w:t>
      </w:r>
      <w:r w:rsidRPr="00B77883">
        <w:rPr>
          <w:color w:val="000000"/>
        </w:rPr>
        <w:t xml:space="preserve">. </w:t>
      </w:r>
      <w:r w:rsidR="00090E44" w:rsidRPr="00090E44">
        <w:rPr>
          <w:color w:val="000000"/>
          <w:lang w:val="en-US"/>
        </w:rPr>
        <w:t>Dalam pelaksanaan suatu proyek konstruksi, biaya merupakan faktor yang tidak dapat dihindari dan faktor ini memegang peranan penting mulai dari tahap perencanaan hingga penyelesaian proyek</w:t>
      </w:r>
      <w:r w:rsidR="0083484D">
        <w:rPr>
          <w:noProof/>
          <w:color w:val="000000"/>
          <w:lang w:val="en-US"/>
        </w:rPr>
        <w:t xml:space="preserve"> </w:t>
      </w:r>
      <w:r w:rsidR="0083484D" w:rsidRPr="0083484D">
        <w:rPr>
          <w:noProof/>
          <w:color w:val="000000"/>
          <w:lang w:val="en-US"/>
        </w:rPr>
        <w:t>(Pitaloka, 2020)</w:t>
      </w:r>
      <w:r w:rsidR="00090E44" w:rsidRPr="00090E44">
        <w:rPr>
          <w:color w:val="000000"/>
          <w:lang w:val="en-US"/>
        </w:rPr>
        <w:t xml:space="preserve">. </w:t>
      </w:r>
      <w:r>
        <w:rPr>
          <w:color w:val="000000"/>
          <w:lang w:val="en-US"/>
        </w:rPr>
        <w:t xml:space="preserve"> </w:t>
      </w:r>
      <w:r w:rsidR="00090E44" w:rsidRPr="00090E44">
        <w:rPr>
          <w:color w:val="000000"/>
          <w:lang w:val="en-US"/>
        </w:rPr>
        <w:t>Dalam industri konstruksi, faktor biaya menjadi pertimbangan utama karena besarnya investasi  dan potensi risiko kesalahan. Oleh karena itu, estimasi biaya yang akurat merupakan langkah penting dalam manajemen biaya proyek secara keseluruhan.</w:t>
      </w:r>
      <w:r w:rsidR="009D250D">
        <w:rPr>
          <w:color w:val="000000"/>
          <w:lang w:val="en-US"/>
        </w:rPr>
        <w:t xml:space="preserve"> </w:t>
      </w:r>
      <w:r w:rsidR="009D250D" w:rsidRPr="009D250D">
        <w:rPr>
          <w:color w:val="000000"/>
          <w:lang w:val="en-US"/>
        </w:rPr>
        <w:t>Estimasi biaya adalah proses perhitungan anggaran yang diperlukan untuk menyelesaikan tugas atau pekerjaan sesuai dengan ketentuan yang telah ditetapkan atau kontrak yang ada</w:t>
      </w:r>
      <w:r w:rsidR="009D250D">
        <w:rPr>
          <w:color w:val="000000"/>
          <w:lang w:val="en-US"/>
        </w:rPr>
        <w:t xml:space="preserve"> </w:t>
      </w:r>
      <w:r w:rsidR="0083484D" w:rsidRPr="0083484D">
        <w:rPr>
          <w:noProof/>
          <w:color w:val="000000"/>
          <w:lang w:val="en-US"/>
        </w:rPr>
        <w:t>(Puspita, 2009)</w:t>
      </w:r>
    </w:p>
    <w:p w14:paraId="627FCF79" w14:textId="77777777" w:rsidR="0045358A" w:rsidRPr="00E44D7F" w:rsidRDefault="00E44D7F" w:rsidP="009D250D">
      <w:pPr>
        <w:pBdr>
          <w:top w:val="nil"/>
          <w:left w:val="nil"/>
          <w:bottom w:val="nil"/>
          <w:right w:val="nil"/>
          <w:between w:val="nil"/>
        </w:pBdr>
        <w:ind w:firstLine="330"/>
        <w:rPr>
          <w:color w:val="000000"/>
          <w:lang w:val="en-US"/>
        </w:rPr>
      </w:pPr>
      <w:r w:rsidRPr="00E44D7F">
        <w:rPr>
          <w:color w:val="000000"/>
          <w:lang w:val="en-US"/>
        </w:rPr>
        <w:t>Sebuah perusahaan konstruksi perlu mengimplementasikan strategi-strategi kunci guna mencapai profitabilitas dalam pelaksanaan proyek konstruksi. Salah satu dari strategi tersebut adalah dengan merancang Rencana Anggaran Pelaksanaan (RAP). Rencana Anggaran Pelaksanaan (RAP) adalah suatu perencanaan yang disusun oleh kontraktor untuk mengestimasi biaya yang sebenarnya diperlukan dalam menyelesaikan proyek pembangunan, mencakup kedua jenis biaya, baik yang langsung maupun tidak langsung yang terkait dengan proyek konstruksi tersebut.</w:t>
      </w:r>
      <w:r w:rsidR="009D250D">
        <w:rPr>
          <w:color w:val="000000"/>
          <w:lang w:val="en-US"/>
        </w:rPr>
        <w:t xml:space="preserve"> </w:t>
      </w:r>
      <w:r w:rsidR="009D250D" w:rsidRPr="009D250D">
        <w:rPr>
          <w:color w:val="000000"/>
          <w:lang w:val="en-US"/>
        </w:rPr>
        <w:t>Oleh karena itu, dalam mengestimasi dan menyusun anggaran biaya untuk suatu bangunan atau proyek, penting untuk merujuk pada harga satuan bahan dan upah tenaga kerja yang berlaku di pasar dan lokasi proyek tersebut</w:t>
      </w:r>
      <w:r w:rsidR="009D250D">
        <w:rPr>
          <w:color w:val="000000"/>
          <w:lang w:val="en-US"/>
        </w:rPr>
        <w:t>. A</w:t>
      </w:r>
      <w:r w:rsidR="009D250D" w:rsidRPr="009D250D">
        <w:rPr>
          <w:color w:val="000000"/>
        </w:rPr>
        <w:t>nalisa harga satuan pekerjaan merupakan nilai biaya material dan upah tenaga kerja untuk menyelesaikan satu satuan pekerjaan tertentu</w:t>
      </w:r>
      <w:r w:rsidR="009D250D">
        <w:rPr>
          <w:color w:val="000000"/>
          <w:lang w:val="en-US"/>
        </w:rPr>
        <w:t xml:space="preserve"> </w:t>
      </w:r>
      <w:r w:rsidR="0083484D" w:rsidRPr="0083484D">
        <w:rPr>
          <w:noProof/>
          <w:color w:val="000000"/>
          <w:lang w:val="en-US"/>
        </w:rPr>
        <w:t>(Ashworth, 1988)</w:t>
      </w:r>
      <w:r w:rsidR="009D250D">
        <w:rPr>
          <w:color w:val="000000"/>
          <w:lang w:val="en-US"/>
        </w:rPr>
        <w:t>.</w:t>
      </w:r>
    </w:p>
    <w:p w14:paraId="5C4741D4" w14:textId="77777777" w:rsidR="0045358A" w:rsidRDefault="00BC4F13" w:rsidP="0012619C">
      <w:pPr>
        <w:pBdr>
          <w:top w:val="nil"/>
          <w:left w:val="nil"/>
          <w:bottom w:val="nil"/>
          <w:right w:val="nil"/>
          <w:between w:val="nil"/>
        </w:pBdr>
        <w:ind w:firstLine="330"/>
        <w:rPr>
          <w:color w:val="000000"/>
        </w:rPr>
      </w:pPr>
      <w:r w:rsidRPr="00BC4F13">
        <w:rPr>
          <w:color w:val="000000"/>
        </w:rPr>
        <w:t>Dalam penulisan tugas akhir ini, fokus penelitian tertuju pada Pekerjaan Struktural yang terkait dengan pembangunan Rumah Sakit Universitas Surabaya (UBAYA) yang terletak di Kecamatan Tenggilis Mejoyo, Kota Surabaya. Pemilihan topik ini sebagai subjek penelitian dilatarbelakangi oleh niat untuk melakukan perbandingan antara Rencana Anggaran Pelaksanaan dengan Rencana Anggaran Biaya yang telah disusun berdasarkan teori.</w:t>
      </w:r>
      <w:r w:rsidR="00E31C91">
        <w:rPr>
          <w:color w:val="000000"/>
        </w:rPr>
        <w:t xml:space="preserve"> </w:t>
      </w:r>
    </w:p>
    <w:p w14:paraId="34B538EF" w14:textId="77777777" w:rsidR="0045358A" w:rsidRDefault="00E31C91">
      <w:pPr>
        <w:pStyle w:val="Heading1"/>
      </w:pPr>
      <w:r>
        <w:t>2. Metode Penelitian</w:t>
      </w:r>
    </w:p>
    <w:p w14:paraId="2755F747" w14:textId="77777777" w:rsidR="009D250D" w:rsidRPr="009D250D" w:rsidRDefault="009D250D" w:rsidP="009D250D">
      <w:pPr>
        <w:pBdr>
          <w:top w:val="nil"/>
          <w:left w:val="nil"/>
          <w:bottom w:val="nil"/>
          <w:right w:val="nil"/>
          <w:between w:val="nil"/>
        </w:pBdr>
        <w:ind w:firstLine="330"/>
        <w:rPr>
          <w:color w:val="000000"/>
          <w:lang w:val="en-US"/>
        </w:rPr>
      </w:pPr>
      <w:r w:rsidRPr="009D250D">
        <w:rPr>
          <w:color w:val="000000"/>
          <w:lang w:val="en-US"/>
        </w:rPr>
        <w:t xml:space="preserve">Penelitian ini menganalisis Rencana Anggaran Pelaksanaan terhadap Rencana Anggaran Biaya. Adapun kerangka pemikiran dalam penelitian ini dimulai dengan menganalisis latar belakang masalah lalu studi literatur dengan mengumpulkan data pustaka dari penelitian terdahulu guna menemukan gep penelitian yang dimana bertujuan untuk menganalisa celah dalam penelitian terdahulu guna dikembang menjadi penelitian terbaru. Setelah menentukan gep selanjutnya menentukan objek studi yang akan dipakai pada penelitian ini, jika objek studi telah ditentukan maka langkah berikutnya menentukan metodelogi penelitian yang tepat untuk diterapkan pada penelitian yang akan dilakukan. </w:t>
      </w:r>
    </w:p>
    <w:p w14:paraId="27FC1917" w14:textId="77777777" w:rsidR="009D250D" w:rsidRPr="009D250D" w:rsidRDefault="009D250D" w:rsidP="009D250D">
      <w:pPr>
        <w:pBdr>
          <w:top w:val="nil"/>
          <w:left w:val="nil"/>
          <w:bottom w:val="nil"/>
          <w:right w:val="nil"/>
          <w:between w:val="nil"/>
        </w:pBdr>
        <w:ind w:firstLine="330"/>
        <w:rPr>
          <w:color w:val="000000"/>
          <w:lang w:val="en-US"/>
        </w:rPr>
      </w:pPr>
      <w:r w:rsidRPr="009D250D">
        <w:rPr>
          <w:color w:val="000000"/>
          <w:lang w:val="en-US"/>
        </w:rPr>
        <w:t xml:space="preserve">Dalam penelitian ini menggunakan metode deskriptif kuantitatif dimana akan mengelola data yang sudah didapatkan dari pihak proyek lalu selanjutkan akan dilakukan analisis RAP dan dilanjutkan dengan menentukan perbandingan RAP dan RAB yang nantinya akan menjadi hasil akhir penelitian ini. </w:t>
      </w:r>
    </w:p>
    <w:p w14:paraId="0D5B46F9" w14:textId="77777777" w:rsidR="009D250D" w:rsidRDefault="009D250D" w:rsidP="009D250D">
      <w:pPr>
        <w:pBdr>
          <w:top w:val="nil"/>
          <w:left w:val="nil"/>
          <w:bottom w:val="nil"/>
          <w:right w:val="nil"/>
          <w:between w:val="nil"/>
        </w:pBdr>
        <w:ind w:firstLine="330"/>
        <w:rPr>
          <w:color w:val="000000"/>
          <w:lang w:val="en-US"/>
        </w:rPr>
      </w:pPr>
      <w:r w:rsidRPr="009D250D">
        <w:rPr>
          <w:color w:val="000000"/>
        </w:rPr>
        <w:t>Informasi diperoleh melalui pengumpulan data yang diperlukan dengan mengajukan permintaan secara verbal kepada tim monitoring proyek tersebut yang berasal dari pihak</w:t>
      </w:r>
      <w:r w:rsidRPr="009D250D">
        <w:rPr>
          <w:color w:val="000000"/>
          <w:lang w:val="en-US"/>
        </w:rPr>
        <w:t xml:space="preserve"> kontraktor yaitu PT. Mukti Adhi Sejahtera</w:t>
      </w:r>
      <w:r w:rsidRPr="009D250D">
        <w:rPr>
          <w:color w:val="000000"/>
        </w:rPr>
        <w:t xml:space="preserve"> kemudian dilakukan proses wawancara terkait kelengkapan data tersebut. Di dalam metode penelitian, terdapat dua macam </w:t>
      </w:r>
      <w:r w:rsidRPr="009D250D">
        <w:rPr>
          <w:color w:val="000000"/>
          <w:lang w:val="en-US"/>
        </w:rPr>
        <w:t>metode</w:t>
      </w:r>
      <w:r w:rsidRPr="009D250D">
        <w:rPr>
          <w:color w:val="000000"/>
        </w:rPr>
        <w:t xml:space="preserve"> pengumpulan data, yaitu:</w:t>
      </w:r>
    </w:p>
    <w:p w14:paraId="01BE7A1B" w14:textId="77777777" w:rsidR="009D250D" w:rsidRPr="009D250D" w:rsidRDefault="009D250D" w:rsidP="00692022">
      <w:pPr>
        <w:pStyle w:val="ListParagraph"/>
        <w:numPr>
          <w:ilvl w:val="0"/>
          <w:numId w:val="1"/>
        </w:numPr>
        <w:pBdr>
          <w:top w:val="nil"/>
          <w:left w:val="nil"/>
          <w:bottom w:val="nil"/>
          <w:right w:val="nil"/>
          <w:between w:val="nil"/>
        </w:pBdr>
        <w:rPr>
          <w:color w:val="000000"/>
          <w:lang w:val="en-US"/>
        </w:rPr>
      </w:pPr>
      <w:r w:rsidRPr="009D250D">
        <w:rPr>
          <w:b/>
          <w:bCs/>
          <w:color w:val="000000"/>
        </w:rPr>
        <w:t>Data primer</w:t>
      </w:r>
      <w:r w:rsidRPr="009D250D">
        <w:rPr>
          <w:color w:val="000000"/>
        </w:rPr>
        <w:t xml:space="preserve"> terdiri dari informasi asli yang diperoleh melalui survei dan pengamatan langsung selama proses pelaksanaan proyek. Data ini mencakup Rencana Anggaran Biaya, daftar harga satuan dan analisis pekerjaan, data bahan atau material bangunan, Rencana Kerja dan Syarat (RKS), Kurva S, dan data lain yang dapat digunakan sebagai referensi untuk penelitian.</w:t>
      </w:r>
    </w:p>
    <w:p w14:paraId="035F0167" w14:textId="77777777" w:rsidR="009D250D" w:rsidRPr="009D250D" w:rsidRDefault="009D250D" w:rsidP="00692022">
      <w:pPr>
        <w:pStyle w:val="ListParagraph"/>
        <w:numPr>
          <w:ilvl w:val="0"/>
          <w:numId w:val="1"/>
        </w:numPr>
        <w:pBdr>
          <w:top w:val="nil"/>
          <w:left w:val="nil"/>
          <w:bottom w:val="nil"/>
          <w:right w:val="nil"/>
          <w:between w:val="nil"/>
        </w:pBdr>
        <w:rPr>
          <w:color w:val="000000"/>
          <w:lang w:val="en-US"/>
        </w:rPr>
      </w:pPr>
      <w:r w:rsidRPr="009D250D">
        <w:rPr>
          <w:b/>
          <w:bCs/>
          <w:color w:val="000000"/>
        </w:rPr>
        <w:t>Data sekunder</w:t>
      </w:r>
      <w:r w:rsidRPr="009D250D">
        <w:rPr>
          <w:color w:val="000000"/>
        </w:rPr>
        <w:t xml:space="preserve"> dapat berupa teks, gambar, atau format lainnya. Data ini bisa digunakan untuk analisis, penelitian, atau pemahaman lebih lanjut tentang suatu topik atau masalah.</w:t>
      </w:r>
      <w:r w:rsidRPr="009D250D">
        <w:rPr>
          <w:color w:val="000000"/>
          <w:lang w:val="en-US"/>
        </w:rPr>
        <w:t xml:space="preserve"> </w:t>
      </w:r>
      <w:r w:rsidRPr="009D250D">
        <w:rPr>
          <w:color w:val="000000"/>
        </w:rPr>
        <w:t>Data sekunder berupa data teknis, foto, gambar pelaksanaan</w:t>
      </w:r>
      <w:r w:rsidRPr="009D250D">
        <w:rPr>
          <w:color w:val="000000"/>
          <w:lang w:val="en-US"/>
        </w:rPr>
        <w:t>.</w:t>
      </w:r>
      <w:r w:rsidRPr="009D250D">
        <w:rPr>
          <w:color w:val="000000"/>
        </w:rPr>
        <w:t xml:space="preserve"> Pada proyek Pembangunan Rumah Sakit</w:t>
      </w:r>
      <w:r w:rsidRPr="009D250D">
        <w:rPr>
          <w:color w:val="000000"/>
          <w:lang w:val="en-US"/>
        </w:rPr>
        <w:t xml:space="preserve"> Universitas Surabaya (UBAYA).</w:t>
      </w:r>
    </w:p>
    <w:p w14:paraId="6EC58A9C" w14:textId="77777777" w:rsidR="0045358A" w:rsidRDefault="00E31C91">
      <w:pPr>
        <w:pStyle w:val="Heading1"/>
      </w:pPr>
      <w:r>
        <w:lastRenderedPageBreak/>
        <w:t>3. Hasil dan Pembahasan</w:t>
      </w:r>
    </w:p>
    <w:p w14:paraId="2B636A5D" w14:textId="77777777" w:rsidR="001D3E29" w:rsidRDefault="001D3E29" w:rsidP="001D3E29">
      <w:pPr>
        <w:pBdr>
          <w:top w:val="nil"/>
          <w:left w:val="nil"/>
          <w:bottom w:val="nil"/>
          <w:right w:val="nil"/>
          <w:between w:val="nil"/>
        </w:pBdr>
        <w:ind w:firstLine="330"/>
        <w:rPr>
          <w:color w:val="000000"/>
        </w:rPr>
      </w:pPr>
      <w:r>
        <w:rPr>
          <w:color w:val="000000"/>
          <w:lang w:val="en-US"/>
        </w:rPr>
        <w:t xml:space="preserve">Pada pekerjaan struktur bagian bawah </w:t>
      </w:r>
      <w:r>
        <w:rPr>
          <w:i/>
          <w:iCs/>
          <w:color w:val="000000"/>
          <w:lang w:val="en-US"/>
        </w:rPr>
        <w:t xml:space="preserve">(substructure) </w:t>
      </w:r>
      <w:r w:rsidRPr="001D3E29">
        <w:rPr>
          <w:color w:val="000000"/>
        </w:rPr>
        <w:t>durasi proyek sesuai dengan ketentuan yang tercantum dalam kontrak, yaitu selama 45 hari kalender. Pekerjaan struktur bawah dimulai pada tanggal 5 November 2021 dan selesai pada tanggal 19 Desember 2021. Total biaya untuk aktivitas struktur bawah ini mencapai Rp. 13.363.525.392 (Tiga Belas Milyar Tiga Ratus Enam Puluh Tiga Juta Lima Ratus Dua Puluh Lima Ribu Tiga Ratus Sembilan Puluh Dua Rupiah).</w:t>
      </w:r>
    </w:p>
    <w:p w14:paraId="1FF44B7A" w14:textId="77777777" w:rsidR="001D3E29" w:rsidRDefault="001D3E29" w:rsidP="001D3E29">
      <w:pPr>
        <w:pBdr>
          <w:top w:val="nil"/>
          <w:left w:val="nil"/>
          <w:bottom w:val="nil"/>
          <w:right w:val="nil"/>
          <w:between w:val="nil"/>
        </w:pBdr>
        <w:rPr>
          <w:b/>
          <w:bCs/>
          <w:color w:val="000000"/>
          <w:lang w:val="en-US"/>
        </w:rPr>
      </w:pPr>
      <w:r>
        <w:rPr>
          <w:b/>
          <w:bCs/>
          <w:color w:val="000000"/>
          <w:lang w:val="en-US"/>
        </w:rPr>
        <w:t>Data Rencana Anggaran Biaya Proyek</w:t>
      </w:r>
    </w:p>
    <w:p w14:paraId="7A004B0D" w14:textId="77777777" w:rsidR="001D3E29" w:rsidRDefault="001D3E29" w:rsidP="0012619C">
      <w:pPr>
        <w:pBdr>
          <w:top w:val="nil"/>
          <w:left w:val="nil"/>
          <w:bottom w:val="nil"/>
          <w:right w:val="nil"/>
          <w:between w:val="nil"/>
        </w:pBdr>
        <w:ind w:firstLine="720"/>
        <w:rPr>
          <w:color w:val="000000"/>
          <w:lang w:val="en-US"/>
        </w:rPr>
      </w:pPr>
      <w:r w:rsidRPr="001D3E29">
        <w:rPr>
          <w:color w:val="000000"/>
          <w:lang w:val="en-US"/>
        </w:rPr>
        <w:t xml:space="preserve">Data Rencana Anggaran Biaya pekerjaan struktur bawah </w:t>
      </w:r>
      <w:r w:rsidRPr="001D3E29">
        <w:rPr>
          <w:i/>
          <w:iCs/>
          <w:color w:val="000000"/>
          <w:lang w:val="en-US"/>
        </w:rPr>
        <w:t>(substructure)</w:t>
      </w:r>
      <w:r w:rsidRPr="001D3E29">
        <w:rPr>
          <w:color w:val="000000"/>
          <w:lang w:val="en-US"/>
        </w:rPr>
        <w:t xml:space="preserve"> proyek pembangunan Rumah Sakit Universitas Surabaya dipaparkan sebagai berikut :</w:t>
      </w:r>
    </w:p>
    <w:p w14:paraId="784C39B7" w14:textId="77777777" w:rsidR="001D3E29" w:rsidRDefault="001D3E29" w:rsidP="001D3E29">
      <w:pPr>
        <w:pBdr>
          <w:top w:val="nil"/>
          <w:left w:val="nil"/>
          <w:bottom w:val="nil"/>
          <w:right w:val="nil"/>
          <w:between w:val="nil"/>
        </w:pBdr>
        <w:rPr>
          <w:color w:val="000000"/>
          <w:lang w:val="en-US"/>
        </w:rPr>
      </w:pPr>
      <w:r>
        <w:rPr>
          <w:color w:val="000000"/>
          <w:lang w:val="en-US"/>
        </w:rPr>
        <w:t>Tabel 1. Data Rencana Anggaran Biaya Proyek</w:t>
      </w:r>
    </w:p>
    <w:bookmarkStart w:id="1" w:name="_MON_1751820732"/>
    <w:bookmarkEnd w:id="1"/>
    <w:p w14:paraId="1F4F1566" w14:textId="77777777" w:rsidR="001D3E29" w:rsidRPr="001D3E29" w:rsidRDefault="001D3E29" w:rsidP="001D3E29">
      <w:pPr>
        <w:pBdr>
          <w:top w:val="nil"/>
          <w:left w:val="nil"/>
          <w:bottom w:val="nil"/>
          <w:right w:val="nil"/>
          <w:between w:val="nil"/>
        </w:pBdr>
        <w:rPr>
          <w:color w:val="000000"/>
          <w:lang w:val="en-US"/>
        </w:rPr>
      </w:pPr>
      <w:r w:rsidRPr="001D3E29">
        <w:rPr>
          <w:color w:val="000000"/>
          <w:lang w:val="en-US"/>
        </w:rPr>
        <w:object w:dxaOrig="9202" w:dyaOrig="5367" w14:anchorId="34501F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1.5pt;height:176.25pt" o:ole="">
            <v:imagedata r:id="rId15" o:title=""/>
          </v:shape>
          <o:OLEObject Type="Embed" ProgID="Excel.Sheet.12" ShapeID="_x0000_i1025" DrawAspect="Content" ObjectID="_1754866489" r:id="rId16"/>
        </w:object>
      </w:r>
    </w:p>
    <w:p w14:paraId="37F49D88" w14:textId="77777777" w:rsidR="001D3E29" w:rsidRDefault="001D3E29" w:rsidP="001D3E29">
      <w:pPr>
        <w:pBdr>
          <w:top w:val="nil"/>
          <w:left w:val="nil"/>
          <w:bottom w:val="nil"/>
          <w:right w:val="nil"/>
          <w:between w:val="nil"/>
        </w:pBdr>
        <w:rPr>
          <w:color w:val="000000"/>
          <w:lang w:val="en-US"/>
        </w:rPr>
      </w:pPr>
      <w:r>
        <w:rPr>
          <w:color w:val="000000"/>
          <w:lang w:val="en-US"/>
        </w:rPr>
        <w:t>Sumber : Data Proyek</w:t>
      </w:r>
    </w:p>
    <w:p w14:paraId="3E4C3C14" w14:textId="77777777" w:rsidR="001D3E29" w:rsidRDefault="001D3E29" w:rsidP="001D3E29">
      <w:pPr>
        <w:pBdr>
          <w:top w:val="nil"/>
          <w:left w:val="nil"/>
          <w:bottom w:val="nil"/>
          <w:right w:val="nil"/>
          <w:between w:val="nil"/>
        </w:pBdr>
        <w:rPr>
          <w:b/>
          <w:bCs/>
          <w:color w:val="000000"/>
          <w:lang w:val="en-US"/>
        </w:rPr>
      </w:pPr>
      <w:r>
        <w:rPr>
          <w:b/>
          <w:bCs/>
          <w:color w:val="000000"/>
          <w:lang w:val="en-US"/>
        </w:rPr>
        <w:t>Perhitungan Analisa Harga Satuan Pekerjaan</w:t>
      </w:r>
    </w:p>
    <w:p w14:paraId="0DA9A4A9" w14:textId="77777777" w:rsidR="0012619C" w:rsidRDefault="0012619C" w:rsidP="001D3E29">
      <w:pPr>
        <w:pBdr>
          <w:top w:val="nil"/>
          <w:left w:val="nil"/>
          <w:bottom w:val="nil"/>
          <w:right w:val="nil"/>
          <w:between w:val="nil"/>
        </w:pBdr>
        <w:ind w:firstLine="330"/>
        <w:rPr>
          <w:color w:val="000000"/>
          <w:lang w:val="en-US"/>
        </w:rPr>
      </w:pPr>
      <w:r w:rsidRPr="0012619C">
        <w:rPr>
          <w:color w:val="000000"/>
          <w:lang w:val="en-US"/>
        </w:rPr>
        <w:t>Menganalisis bahan untuk suatu tugas melibatkan penentuan jumlah atau volume bahan yang diperlukan dan mengevaluasi biaya yang terkait. Di sisi lain, analisis tenaga kerja untuk suatu tugas melibatkan estimasi jumlah tenaga kerja yang diperlukan dan mengevaluasi biaya yang terkait dengannya</w:t>
      </w:r>
      <w:r w:rsidR="0083484D">
        <w:rPr>
          <w:noProof/>
          <w:color w:val="000000"/>
          <w:lang w:val="en-US"/>
        </w:rPr>
        <w:t xml:space="preserve"> </w:t>
      </w:r>
      <w:r w:rsidR="0083484D" w:rsidRPr="0083484D">
        <w:rPr>
          <w:noProof/>
          <w:color w:val="000000"/>
          <w:lang w:val="en-US"/>
        </w:rPr>
        <w:t>(Ibrahim, 1993)</w:t>
      </w:r>
    </w:p>
    <w:p w14:paraId="401E8F42" w14:textId="77777777" w:rsidR="001D3E29" w:rsidRDefault="001D3E29" w:rsidP="001D3E29">
      <w:pPr>
        <w:pBdr>
          <w:top w:val="nil"/>
          <w:left w:val="nil"/>
          <w:bottom w:val="nil"/>
          <w:right w:val="nil"/>
          <w:between w:val="nil"/>
        </w:pBdr>
        <w:ind w:firstLine="330"/>
        <w:rPr>
          <w:color w:val="000000"/>
          <w:lang w:val="en-US"/>
        </w:rPr>
      </w:pPr>
      <w:r w:rsidRPr="001D3E29">
        <w:rPr>
          <w:color w:val="000000"/>
          <w:lang w:val="en-US"/>
        </w:rPr>
        <w:t>Koefisien dalam analisis harga satuan adalah angka-angka yang mewakili jumlah bahan dan tenaga kerja yang dibutuhkan untuk menyelesaikan suatu pekerjaan dalam satuan tertentu. Dalam analisis ini, koefisien dihitung dengan membandingkan harga penawaran mandor borongan dengan koefisien upah yang didasarkan pada Standar Nasional Indonesia (SNI) Analisis Harga Satuan Pekerjaan (AHSP) tahun 2016. Jika nilai upah kurang dari nilai koefisien yang tercantum dalam SNI AHSP 2016, maka koefisien upah dalam RA</w:t>
      </w:r>
      <w:r w:rsidR="0012619C">
        <w:rPr>
          <w:color w:val="000000"/>
          <w:lang w:val="en-US"/>
        </w:rPr>
        <w:t>P.</w:t>
      </w:r>
      <w:r w:rsidRPr="002702F5">
        <w:rPr>
          <w:rFonts w:ascii="Times New Roman" w:eastAsia="Calibri" w:hAnsi="Times New Roman" w:cs="Times New Roman"/>
          <w:sz w:val="30"/>
          <w:szCs w:val="30"/>
          <w:lang w:val="en-US"/>
        </w:rPr>
        <w:t xml:space="preserve"> </w:t>
      </w:r>
      <w:r w:rsidRPr="001D3E29">
        <w:rPr>
          <w:color w:val="000000"/>
          <w:lang w:val="en-US"/>
        </w:rPr>
        <w:t>Contoh membuat koefisien upah, menyesuaikan harga yang sudah disepakati dengan mandor borong. Dalam hal ini adalah contoh harga satuan pekerjaan pengecoraan kolom (manual tidak pakai concrete pump).</w:t>
      </w:r>
    </w:p>
    <w:p w14:paraId="6F6AA2BA" w14:textId="77777777" w:rsidR="001D3E29" w:rsidRPr="001D3E29" w:rsidRDefault="001D3E29" w:rsidP="001D3E29">
      <w:pPr>
        <w:pBdr>
          <w:top w:val="nil"/>
          <w:left w:val="nil"/>
          <w:bottom w:val="nil"/>
          <w:right w:val="nil"/>
          <w:between w:val="nil"/>
        </w:pBdr>
        <w:ind w:firstLine="330"/>
        <w:rPr>
          <w:color w:val="000000"/>
          <w:lang w:val="en-US"/>
        </w:rPr>
      </w:pPr>
      <w:r w:rsidRPr="001D3E29">
        <w:rPr>
          <w:color w:val="000000"/>
          <w:lang w:val="en-US"/>
        </w:rPr>
        <w:t>A = Nilai upah yang sudah disepakati</w:t>
      </w:r>
    </w:p>
    <w:p w14:paraId="68F1ABE9" w14:textId="77777777" w:rsidR="001D3E29" w:rsidRPr="001D3E29" w:rsidRDefault="001D3E29" w:rsidP="001D3E29">
      <w:pPr>
        <w:pBdr>
          <w:top w:val="nil"/>
          <w:left w:val="nil"/>
          <w:bottom w:val="nil"/>
          <w:right w:val="nil"/>
          <w:between w:val="nil"/>
        </w:pBdr>
        <w:ind w:firstLine="330"/>
        <w:rPr>
          <w:color w:val="000000"/>
          <w:lang w:val="en-US"/>
        </w:rPr>
      </w:pPr>
      <w:r w:rsidRPr="001D3E29">
        <w:rPr>
          <w:color w:val="000000"/>
          <w:lang w:val="en-US"/>
        </w:rPr>
        <w:t>(Sebagai contoh nilai yang disepakati mandor = Rp. 95.000/m3)</w:t>
      </w:r>
    </w:p>
    <w:p w14:paraId="1A5CEAAE" w14:textId="77777777" w:rsidR="001D3E29" w:rsidRPr="001D3E29" w:rsidRDefault="001D3E29" w:rsidP="001D3E29">
      <w:pPr>
        <w:pBdr>
          <w:top w:val="nil"/>
          <w:left w:val="nil"/>
          <w:bottom w:val="nil"/>
          <w:right w:val="nil"/>
          <w:between w:val="nil"/>
        </w:pBdr>
        <w:ind w:firstLine="330"/>
        <w:rPr>
          <w:color w:val="000000"/>
          <w:lang w:val="en-US"/>
        </w:rPr>
      </w:pPr>
      <w:r w:rsidRPr="001D3E29">
        <w:rPr>
          <w:color w:val="000000"/>
          <w:lang w:val="en-US"/>
        </w:rPr>
        <w:t xml:space="preserve">A.1 = Pekerja </w:t>
      </w:r>
      <w:r w:rsidRPr="001D3E29">
        <w:rPr>
          <w:color w:val="000000"/>
          <w:lang w:val="en-US"/>
        </w:rPr>
        <w:tab/>
      </w:r>
      <w:r w:rsidRPr="001D3E29">
        <w:rPr>
          <w:color w:val="000000"/>
          <w:lang w:val="en-US"/>
        </w:rPr>
        <w:tab/>
        <w:t>dengan upah Rp. 90.000/hari</w:t>
      </w:r>
    </w:p>
    <w:p w14:paraId="79A3D14D" w14:textId="77777777" w:rsidR="001D3E29" w:rsidRPr="001D3E29" w:rsidRDefault="001D3E29" w:rsidP="001D3E29">
      <w:pPr>
        <w:pBdr>
          <w:top w:val="nil"/>
          <w:left w:val="nil"/>
          <w:bottom w:val="nil"/>
          <w:right w:val="nil"/>
          <w:between w:val="nil"/>
        </w:pBdr>
        <w:ind w:firstLine="330"/>
        <w:rPr>
          <w:color w:val="000000"/>
          <w:lang w:val="en-US"/>
        </w:rPr>
      </w:pPr>
      <w:r w:rsidRPr="001D3E29">
        <w:rPr>
          <w:color w:val="000000"/>
          <w:lang w:val="en-US"/>
        </w:rPr>
        <w:t>A.2 = Tukang Batu</w:t>
      </w:r>
      <w:r w:rsidRPr="001D3E29">
        <w:rPr>
          <w:color w:val="000000"/>
          <w:lang w:val="en-US"/>
        </w:rPr>
        <w:tab/>
        <w:t>dengan upah Rp. 125.000/hari</w:t>
      </w:r>
    </w:p>
    <w:p w14:paraId="1CA16ABD" w14:textId="77777777" w:rsidR="001D3E29" w:rsidRPr="001D3E29" w:rsidRDefault="001D3E29" w:rsidP="001D3E29">
      <w:pPr>
        <w:pBdr>
          <w:top w:val="nil"/>
          <w:left w:val="nil"/>
          <w:bottom w:val="nil"/>
          <w:right w:val="nil"/>
          <w:between w:val="nil"/>
        </w:pBdr>
        <w:ind w:firstLine="330"/>
        <w:rPr>
          <w:color w:val="000000"/>
          <w:lang w:val="en-US"/>
        </w:rPr>
      </w:pPr>
      <w:r w:rsidRPr="001D3E29">
        <w:rPr>
          <w:color w:val="000000"/>
          <w:lang w:val="en-US"/>
        </w:rPr>
        <w:t>A.3 = Kepala Tukang</w:t>
      </w:r>
      <w:r w:rsidRPr="001D3E29">
        <w:rPr>
          <w:color w:val="000000"/>
          <w:lang w:val="en-US"/>
        </w:rPr>
        <w:tab/>
        <w:t>dengan upah Rp. 135.000/hari</w:t>
      </w:r>
    </w:p>
    <w:p w14:paraId="7788A08F" w14:textId="77777777" w:rsidR="001D3E29" w:rsidRPr="001D3E29" w:rsidRDefault="001D3E29" w:rsidP="001D3E29">
      <w:pPr>
        <w:pBdr>
          <w:top w:val="nil"/>
          <w:left w:val="nil"/>
          <w:bottom w:val="nil"/>
          <w:right w:val="nil"/>
          <w:between w:val="nil"/>
        </w:pBdr>
        <w:ind w:firstLine="330"/>
        <w:rPr>
          <w:color w:val="000000"/>
          <w:lang w:val="en-US"/>
        </w:rPr>
      </w:pPr>
      <w:r w:rsidRPr="001D3E29">
        <w:rPr>
          <w:color w:val="000000"/>
          <w:lang w:val="en-US"/>
        </w:rPr>
        <w:t xml:space="preserve">A.4 = Mandor </w:t>
      </w:r>
      <w:r w:rsidRPr="001D3E29">
        <w:rPr>
          <w:color w:val="000000"/>
          <w:lang w:val="en-US"/>
        </w:rPr>
        <w:tab/>
      </w:r>
      <w:r w:rsidRPr="001D3E29">
        <w:rPr>
          <w:color w:val="000000"/>
          <w:lang w:val="en-US"/>
        </w:rPr>
        <w:tab/>
        <w:t>dengan upah Rp. 150.000/hari</w:t>
      </w:r>
    </w:p>
    <w:p w14:paraId="4F848E3A" w14:textId="77777777" w:rsidR="001D3E29" w:rsidRPr="001D3E29" w:rsidRDefault="001D3E29" w:rsidP="001D3E29">
      <w:pPr>
        <w:pBdr>
          <w:top w:val="nil"/>
          <w:left w:val="nil"/>
          <w:bottom w:val="nil"/>
          <w:right w:val="nil"/>
          <w:between w:val="nil"/>
        </w:pBdr>
        <w:ind w:firstLine="330"/>
        <w:rPr>
          <w:color w:val="000000"/>
          <w:lang w:val="en-US"/>
        </w:rPr>
      </w:pPr>
      <w:r w:rsidRPr="001D3E29">
        <w:rPr>
          <w:color w:val="000000"/>
          <w:lang w:val="en-US"/>
        </w:rPr>
        <w:t>B = Besaran upah sesuai analisa SNI</w:t>
      </w:r>
    </w:p>
    <w:p w14:paraId="2B511FB6" w14:textId="77777777" w:rsidR="001D3E29" w:rsidRPr="001D3E29" w:rsidRDefault="001D3E29" w:rsidP="001D3E29">
      <w:pPr>
        <w:pBdr>
          <w:top w:val="nil"/>
          <w:left w:val="nil"/>
          <w:bottom w:val="nil"/>
          <w:right w:val="nil"/>
          <w:between w:val="nil"/>
        </w:pBdr>
        <w:ind w:firstLine="330"/>
        <w:rPr>
          <w:color w:val="000000"/>
          <w:lang w:val="en-US"/>
        </w:rPr>
      </w:pPr>
      <w:r w:rsidRPr="001D3E29">
        <w:rPr>
          <w:color w:val="000000"/>
          <w:lang w:val="en-US"/>
        </w:rPr>
        <w:lastRenderedPageBreak/>
        <w:t>(Contoh = analisa upah pengecoran kolom)</w:t>
      </w:r>
    </w:p>
    <w:p w14:paraId="623A5E62" w14:textId="77777777" w:rsidR="001D3E29" w:rsidRPr="001D3E29" w:rsidRDefault="001D3E29" w:rsidP="001D3E29">
      <w:pPr>
        <w:pBdr>
          <w:top w:val="nil"/>
          <w:left w:val="nil"/>
          <w:bottom w:val="nil"/>
          <w:right w:val="nil"/>
          <w:between w:val="nil"/>
        </w:pBdr>
        <w:ind w:firstLine="330"/>
        <w:rPr>
          <w:color w:val="000000"/>
          <w:lang w:val="en-US"/>
        </w:rPr>
      </w:pPr>
    </w:p>
    <w:p w14:paraId="7443CA90" w14:textId="77777777" w:rsidR="001D3E29" w:rsidRPr="001D3E29" w:rsidRDefault="001D3E29" w:rsidP="001D3E29">
      <w:pPr>
        <w:pBdr>
          <w:top w:val="nil"/>
          <w:left w:val="nil"/>
          <w:bottom w:val="nil"/>
          <w:right w:val="nil"/>
          <w:between w:val="nil"/>
        </w:pBdr>
        <w:ind w:firstLine="330"/>
        <w:rPr>
          <w:color w:val="000000"/>
          <w:lang w:val="en-US"/>
        </w:rPr>
      </w:pPr>
      <w:r w:rsidRPr="001D3E29">
        <w:rPr>
          <w:color w:val="000000"/>
          <w:lang w:val="en-US"/>
        </w:rPr>
        <w:t>Analisa upah yang dibuat RAP, menyesuaikan harga penawaran mandor borong yang sudah disepakati. Untuk mencari koefisien dari masing-masing tenaga kerja, sesuai bobot analisa SNI :</w:t>
      </w:r>
      <w:bookmarkStart w:id="2" w:name="_Hlk142995091"/>
    </w:p>
    <w:tbl>
      <w:tblPr>
        <w:tblW w:w="41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1514"/>
        <w:gridCol w:w="1082"/>
        <w:gridCol w:w="739"/>
        <w:gridCol w:w="1797"/>
        <w:gridCol w:w="1637"/>
      </w:tblGrid>
      <w:tr w:rsidR="001F3342" w:rsidRPr="00E808CF" w14:paraId="0544F8C1" w14:textId="77777777" w:rsidTr="002702F5">
        <w:trPr>
          <w:trHeight w:val="479"/>
        </w:trPr>
        <w:tc>
          <w:tcPr>
            <w:tcW w:w="1585" w:type="pct"/>
            <w:gridSpan w:val="2"/>
            <w:vMerge w:val="restart"/>
            <w:tcBorders>
              <w:bottom w:val="nil"/>
              <w:right w:val="nil"/>
            </w:tcBorders>
            <w:shd w:val="clear" w:color="auto" w:fill="auto"/>
          </w:tcPr>
          <w:p w14:paraId="67BEE4E8" w14:textId="77777777" w:rsidR="00E808CF" w:rsidRPr="002702F5" w:rsidRDefault="00E808CF" w:rsidP="002702F5">
            <w:pPr>
              <w:pBdr>
                <w:top w:val="nil"/>
                <w:left w:val="nil"/>
                <w:bottom w:val="nil"/>
                <w:right w:val="nil"/>
                <w:between w:val="nil"/>
              </w:pBdr>
              <w:ind w:firstLine="330"/>
              <w:rPr>
                <w:color w:val="000000"/>
                <w:lang w:val="en-US"/>
              </w:rPr>
            </w:pPr>
            <w:bookmarkStart w:id="3" w:name="_Hlk142896335"/>
            <w:bookmarkEnd w:id="2"/>
          </w:p>
        </w:tc>
        <w:tc>
          <w:tcPr>
            <w:tcW w:w="703" w:type="pct"/>
            <w:tcBorders>
              <w:left w:val="nil"/>
              <w:bottom w:val="nil"/>
              <w:right w:val="nil"/>
            </w:tcBorders>
            <w:shd w:val="clear" w:color="auto" w:fill="auto"/>
          </w:tcPr>
          <w:p w14:paraId="21607605"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Koef</w:t>
            </w:r>
          </w:p>
        </w:tc>
        <w:tc>
          <w:tcPr>
            <w:tcW w:w="480" w:type="pct"/>
            <w:vMerge w:val="restart"/>
            <w:tcBorders>
              <w:left w:val="nil"/>
              <w:bottom w:val="nil"/>
              <w:right w:val="nil"/>
            </w:tcBorders>
            <w:shd w:val="clear" w:color="auto" w:fill="auto"/>
          </w:tcPr>
          <w:p w14:paraId="0C9C5A36" w14:textId="77777777" w:rsidR="00E808CF" w:rsidRPr="002702F5" w:rsidRDefault="00E808CF" w:rsidP="002702F5">
            <w:pPr>
              <w:pBdr>
                <w:top w:val="nil"/>
                <w:left w:val="nil"/>
                <w:bottom w:val="nil"/>
                <w:right w:val="nil"/>
                <w:between w:val="nil"/>
              </w:pBdr>
              <w:ind w:firstLine="330"/>
              <w:rPr>
                <w:color w:val="000000"/>
                <w:lang w:val="en-US"/>
              </w:rPr>
            </w:pPr>
          </w:p>
        </w:tc>
        <w:tc>
          <w:tcPr>
            <w:tcW w:w="2232" w:type="pct"/>
            <w:gridSpan w:val="2"/>
            <w:tcBorders>
              <w:left w:val="nil"/>
              <w:bottom w:val="nil"/>
            </w:tcBorders>
            <w:shd w:val="clear" w:color="auto" w:fill="auto"/>
          </w:tcPr>
          <w:p w14:paraId="653D8C87" w14:textId="77777777" w:rsidR="00E808CF" w:rsidRPr="002702F5" w:rsidRDefault="00E808CF" w:rsidP="002702F5">
            <w:pPr>
              <w:pBdr>
                <w:top w:val="nil"/>
                <w:left w:val="nil"/>
                <w:bottom w:val="nil"/>
                <w:right w:val="nil"/>
                <w:between w:val="nil"/>
              </w:pBdr>
              <w:ind w:firstLine="330"/>
              <w:rPr>
                <w:color w:val="000000"/>
                <w:lang w:val="en-US"/>
              </w:rPr>
            </w:pPr>
          </w:p>
        </w:tc>
      </w:tr>
      <w:tr w:rsidR="001F3342" w:rsidRPr="00E808CF" w14:paraId="6C32FE88" w14:textId="77777777" w:rsidTr="002702F5">
        <w:trPr>
          <w:trHeight w:val="479"/>
        </w:trPr>
        <w:tc>
          <w:tcPr>
            <w:tcW w:w="1585" w:type="pct"/>
            <w:gridSpan w:val="2"/>
            <w:vMerge/>
            <w:tcBorders>
              <w:top w:val="nil"/>
              <w:bottom w:val="nil"/>
              <w:right w:val="nil"/>
            </w:tcBorders>
            <w:shd w:val="clear" w:color="auto" w:fill="auto"/>
          </w:tcPr>
          <w:p w14:paraId="4207B232" w14:textId="77777777" w:rsidR="00E808CF" w:rsidRPr="002702F5" w:rsidRDefault="00E808CF" w:rsidP="002702F5">
            <w:pPr>
              <w:pBdr>
                <w:top w:val="nil"/>
                <w:left w:val="nil"/>
                <w:bottom w:val="nil"/>
                <w:right w:val="nil"/>
                <w:between w:val="nil"/>
              </w:pBdr>
              <w:ind w:firstLine="330"/>
              <w:rPr>
                <w:color w:val="000000"/>
                <w:lang w:val="en-US"/>
              </w:rPr>
            </w:pPr>
          </w:p>
        </w:tc>
        <w:tc>
          <w:tcPr>
            <w:tcW w:w="703" w:type="pct"/>
            <w:tcBorders>
              <w:top w:val="nil"/>
              <w:left w:val="nil"/>
              <w:bottom w:val="nil"/>
              <w:right w:val="nil"/>
            </w:tcBorders>
            <w:shd w:val="clear" w:color="auto" w:fill="auto"/>
          </w:tcPr>
          <w:p w14:paraId="3C4BF6D7"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a</w:t>
            </w:r>
          </w:p>
        </w:tc>
        <w:tc>
          <w:tcPr>
            <w:tcW w:w="480" w:type="pct"/>
            <w:vMerge/>
            <w:tcBorders>
              <w:top w:val="nil"/>
              <w:left w:val="nil"/>
              <w:bottom w:val="nil"/>
              <w:right w:val="nil"/>
            </w:tcBorders>
            <w:shd w:val="clear" w:color="auto" w:fill="auto"/>
          </w:tcPr>
          <w:p w14:paraId="4949654E" w14:textId="77777777" w:rsidR="00E808CF" w:rsidRPr="002702F5" w:rsidRDefault="00E808CF" w:rsidP="002702F5">
            <w:pPr>
              <w:pBdr>
                <w:top w:val="nil"/>
                <w:left w:val="nil"/>
                <w:bottom w:val="nil"/>
                <w:right w:val="nil"/>
                <w:between w:val="nil"/>
              </w:pBdr>
              <w:ind w:firstLine="330"/>
              <w:rPr>
                <w:color w:val="000000"/>
                <w:lang w:val="en-US"/>
              </w:rPr>
            </w:pPr>
          </w:p>
        </w:tc>
        <w:tc>
          <w:tcPr>
            <w:tcW w:w="1168" w:type="pct"/>
            <w:tcBorders>
              <w:top w:val="nil"/>
              <w:left w:val="nil"/>
              <w:bottom w:val="nil"/>
              <w:right w:val="nil"/>
            </w:tcBorders>
            <w:shd w:val="clear" w:color="auto" w:fill="auto"/>
          </w:tcPr>
          <w:p w14:paraId="1FC03AF4"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b</w:t>
            </w:r>
          </w:p>
        </w:tc>
        <w:tc>
          <w:tcPr>
            <w:tcW w:w="1064" w:type="pct"/>
            <w:tcBorders>
              <w:top w:val="nil"/>
              <w:left w:val="nil"/>
              <w:bottom w:val="nil"/>
            </w:tcBorders>
            <w:shd w:val="clear" w:color="auto" w:fill="auto"/>
          </w:tcPr>
          <w:p w14:paraId="2CA25F69"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c</w:t>
            </w:r>
          </w:p>
        </w:tc>
      </w:tr>
      <w:tr w:rsidR="001F3342" w:rsidRPr="00E808CF" w14:paraId="2740A680" w14:textId="77777777" w:rsidTr="002702F5">
        <w:trPr>
          <w:trHeight w:val="490"/>
        </w:trPr>
        <w:tc>
          <w:tcPr>
            <w:tcW w:w="601" w:type="pct"/>
            <w:tcBorders>
              <w:top w:val="nil"/>
              <w:bottom w:val="nil"/>
              <w:right w:val="nil"/>
            </w:tcBorders>
            <w:shd w:val="clear" w:color="auto" w:fill="auto"/>
          </w:tcPr>
          <w:p w14:paraId="7B5B9ADE"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A.1</w:t>
            </w:r>
          </w:p>
        </w:tc>
        <w:tc>
          <w:tcPr>
            <w:tcW w:w="984" w:type="pct"/>
            <w:tcBorders>
              <w:top w:val="nil"/>
              <w:left w:val="nil"/>
              <w:bottom w:val="nil"/>
              <w:right w:val="nil"/>
            </w:tcBorders>
            <w:shd w:val="clear" w:color="auto" w:fill="auto"/>
          </w:tcPr>
          <w:p w14:paraId="04513368"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Pekerja</w:t>
            </w:r>
          </w:p>
        </w:tc>
        <w:tc>
          <w:tcPr>
            <w:tcW w:w="703" w:type="pct"/>
            <w:tcBorders>
              <w:top w:val="nil"/>
              <w:left w:val="nil"/>
              <w:bottom w:val="nil"/>
              <w:right w:val="nil"/>
            </w:tcBorders>
            <w:shd w:val="clear" w:color="auto" w:fill="auto"/>
          </w:tcPr>
          <w:p w14:paraId="3A2DE0E4"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2,100</w:t>
            </w:r>
          </w:p>
        </w:tc>
        <w:tc>
          <w:tcPr>
            <w:tcW w:w="480" w:type="pct"/>
            <w:tcBorders>
              <w:top w:val="nil"/>
              <w:left w:val="nil"/>
              <w:bottom w:val="nil"/>
              <w:right w:val="nil"/>
            </w:tcBorders>
            <w:shd w:val="clear" w:color="auto" w:fill="auto"/>
          </w:tcPr>
          <w:p w14:paraId="0D1968F1"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X</w:t>
            </w:r>
          </w:p>
        </w:tc>
        <w:tc>
          <w:tcPr>
            <w:tcW w:w="1168" w:type="pct"/>
            <w:tcBorders>
              <w:top w:val="nil"/>
              <w:left w:val="nil"/>
              <w:bottom w:val="nil"/>
              <w:right w:val="nil"/>
            </w:tcBorders>
            <w:shd w:val="clear" w:color="auto" w:fill="auto"/>
          </w:tcPr>
          <w:p w14:paraId="22DB9E6C"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Rp. 90.000</w:t>
            </w:r>
          </w:p>
        </w:tc>
        <w:tc>
          <w:tcPr>
            <w:tcW w:w="1064" w:type="pct"/>
            <w:tcBorders>
              <w:top w:val="nil"/>
              <w:left w:val="nil"/>
              <w:bottom w:val="nil"/>
            </w:tcBorders>
            <w:shd w:val="clear" w:color="auto" w:fill="auto"/>
          </w:tcPr>
          <w:p w14:paraId="5E5969E7"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Rp. 189.000</w:t>
            </w:r>
          </w:p>
        </w:tc>
      </w:tr>
      <w:tr w:rsidR="001F3342" w:rsidRPr="00E808CF" w14:paraId="1A338EB2" w14:textId="77777777" w:rsidTr="002702F5">
        <w:trPr>
          <w:trHeight w:val="479"/>
        </w:trPr>
        <w:tc>
          <w:tcPr>
            <w:tcW w:w="601" w:type="pct"/>
            <w:tcBorders>
              <w:top w:val="nil"/>
              <w:bottom w:val="nil"/>
              <w:right w:val="nil"/>
            </w:tcBorders>
            <w:shd w:val="clear" w:color="auto" w:fill="auto"/>
          </w:tcPr>
          <w:p w14:paraId="76403F55"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A.2</w:t>
            </w:r>
          </w:p>
        </w:tc>
        <w:tc>
          <w:tcPr>
            <w:tcW w:w="984" w:type="pct"/>
            <w:tcBorders>
              <w:top w:val="nil"/>
              <w:left w:val="nil"/>
              <w:bottom w:val="nil"/>
              <w:right w:val="nil"/>
            </w:tcBorders>
            <w:shd w:val="clear" w:color="auto" w:fill="auto"/>
          </w:tcPr>
          <w:p w14:paraId="19CAA0FC"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Tukang Batu</w:t>
            </w:r>
          </w:p>
        </w:tc>
        <w:tc>
          <w:tcPr>
            <w:tcW w:w="703" w:type="pct"/>
            <w:tcBorders>
              <w:top w:val="nil"/>
              <w:left w:val="nil"/>
              <w:bottom w:val="nil"/>
              <w:right w:val="nil"/>
            </w:tcBorders>
            <w:shd w:val="clear" w:color="auto" w:fill="auto"/>
          </w:tcPr>
          <w:p w14:paraId="0D8E95D4"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0,350</w:t>
            </w:r>
          </w:p>
        </w:tc>
        <w:tc>
          <w:tcPr>
            <w:tcW w:w="480" w:type="pct"/>
            <w:tcBorders>
              <w:top w:val="nil"/>
              <w:left w:val="nil"/>
              <w:bottom w:val="nil"/>
              <w:right w:val="nil"/>
            </w:tcBorders>
            <w:shd w:val="clear" w:color="auto" w:fill="auto"/>
          </w:tcPr>
          <w:p w14:paraId="321694EC"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X</w:t>
            </w:r>
          </w:p>
        </w:tc>
        <w:tc>
          <w:tcPr>
            <w:tcW w:w="1168" w:type="pct"/>
            <w:tcBorders>
              <w:top w:val="nil"/>
              <w:left w:val="nil"/>
              <w:bottom w:val="nil"/>
              <w:right w:val="nil"/>
            </w:tcBorders>
            <w:shd w:val="clear" w:color="auto" w:fill="auto"/>
          </w:tcPr>
          <w:p w14:paraId="275BF056"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Rp. 125.000</w:t>
            </w:r>
          </w:p>
        </w:tc>
        <w:tc>
          <w:tcPr>
            <w:tcW w:w="1064" w:type="pct"/>
            <w:tcBorders>
              <w:top w:val="nil"/>
              <w:left w:val="nil"/>
              <w:bottom w:val="nil"/>
            </w:tcBorders>
            <w:shd w:val="clear" w:color="auto" w:fill="auto"/>
          </w:tcPr>
          <w:p w14:paraId="0D1FDB7A"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Rp. 43.750</w:t>
            </w:r>
          </w:p>
        </w:tc>
      </w:tr>
      <w:tr w:rsidR="001F3342" w:rsidRPr="00E808CF" w14:paraId="393463E2" w14:textId="77777777" w:rsidTr="002702F5">
        <w:trPr>
          <w:trHeight w:val="490"/>
        </w:trPr>
        <w:tc>
          <w:tcPr>
            <w:tcW w:w="601" w:type="pct"/>
            <w:tcBorders>
              <w:top w:val="nil"/>
              <w:bottom w:val="nil"/>
              <w:right w:val="nil"/>
            </w:tcBorders>
            <w:shd w:val="clear" w:color="auto" w:fill="auto"/>
          </w:tcPr>
          <w:p w14:paraId="46F5FF0E"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A.3</w:t>
            </w:r>
          </w:p>
        </w:tc>
        <w:tc>
          <w:tcPr>
            <w:tcW w:w="984" w:type="pct"/>
            <w:tcBorders>
              <w:top w:val="nil"/>
              <w:left w:val="nil"/>
              <w:bottom w:val="nil"/>
              <w:right w:val="nil"/>
            </w:tcBorders>
            <w:shd w:val="clear" w:color="auto" w:fill="auto"/>
          </w:tcPr>
          <w:p w14:paraId="6646A55C"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Kepala Tukang</w:t>
            </w:r>
          </w:p>
        </w:tc>
        <w:tc>
          <w:tcPr>
            <w:tcW w:w="703" w:type="pct"/>
            <w:tcBorders>
              <w:top w:val="nil"/>
              <w:left w:val="nil"/>
              <w:bottom w:val="nil"/>
              <w:right w:val="nil"/>
            </w:tcBorders>
            <w:shd w:val="clear" w:color="auto" w:fill="auto"/>
          </w:tcPr>
          <w:p w14:paraId="3F429C21"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0,035</w:t>
            </w:r>
          </w:p>
        </w:tc>
        <w:tc>
          <w:tcPr>
            <w:tcW w:w="480" w:type="pct"/>
            <w:tcBorders>
              <w:top w:val="nil"/>
              <w:left w:val="nil"/>
              <w:bottom w:val="nil"/>
              <w:right w:val="nil"/>
            </w:tcBorders>
            <w:shd w:val="clear" w:color="auto" w:fill="auto"/>
          </w:tcPr>
          <w:p w14:paraId="796C726E"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X</w:t>
            </w:r>
          </w:p>
        </w:tc>
        <w:tc>
          <w:tcPr>
            <w:tcW w:w="1168" w:type="pct"/>
            <w:tcBorders>
              <w:top w:val="nil"/>
              <w:left w:val="nil"/>
              <w:bottom w:val="nil"/>
              <w:right w:val="nil"/>
            </w:tcBorders>
            <w:shd w:val="clear" w:color="auto" w:fill="auto"/>
          </w:tcPr>
          <w:p w14:paraId="506EDB00"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Rp. 135.000</w:t>
            </w:r>
          </w:p>
        </w:tc>
        <w:tc>
          <w:tcPr>
            <w:tcW w:w="1064" w:type="pct"/>
            <w:tcBorders>
              <w:top w:val="nil"/>
              <w:left w:val="nil"/>
              <w:bottom w:val="nil"/>
            </w:tcBorders>
            <w:shd w:val="clear" w:color="auto" w:fill="auto"/>
          </w:tcPr>
          <w:p w14:paraId="47D45E59"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Rp. 4.725</w:t>
            </w:r>
          </w:p>
        </w:tc>
      </w:tr>
      <w:tr w:rsidR="001F3342" w:rsidRPr="00E808CF" w14:paraId="7C076FF1" w14:textId="77777777" w:rsidTr="002702F5">
        <w:trPr>
          <w:trHeight w:val="490"/>
        </w:trPr>
        <w:tc>
          <w:tcPr>
            <w:tcW w:w="601" w:type="pct"/>
            <w:tcBorders>
              <w:top w:val="nil"/>
              <w:bottom w:val="nil"/>
              <w:right w:val="nil"/>
            </w:tcBorders>
            <w:shd w:val="clear" w:color="auto" w:fill="auto"/>
          </w:tcPr>
          <w:p w14:paraId="29E8AFFE"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A.4</w:t>
            </w:r>
          </w:p>
        </w:tc>
        <w:tc>
          <w:tcPr>
            <w:tcW w:w="984" w:type="pct"/>
            <w:tcBorders>
              <w:top w:val="nil"/>
              <w:left w:val="nil"/>
              <w:bottom w:val="nil"/>
              <w:right w:val="nil"/>
            </w:tcBorders>
            <w:shd w:val="clear" w:color="auto" w:fill="auto"/>
          </w:tcPr>
          <w:p w14:paraId="5EB46369"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Mandor</w:t>
            </w:r>
          </w:p>
        </w:tc>
        <w:tc>
          <w:tcPr>
            <w:tcW w:w="703" w:type="pct"/>
            <w:tcBorders>
              <w:top w:val="nil"/>
              <w:left w:val="nil"/>
              <w:bottom w:val="nil"/>
              <w:right w:val="nil"/>
            </w:tcBorders>
            <w:shd w:val="clear" w:color="auto" w:fill="auto"/>
          </w:tcPr>
          <w:p w14:paraId="49569F91"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0,105</w:t>
            </w:r>
          </w:p>
        </w:tc>
        <w:tc>
          <w:tcPr>
            <w:tcW w:w="480" w:type="pct"/>
            <w:tcBorders>
              <w:top w:val="nil"/>
              <w:left w:val="nil"/>
              <w:bottom w:val="nil"/>
              <w:right w:val="nil"/>
            </w:tcBorders>
            <w:shd w:val="clear" w:color="auto" w:fill="auto"/>
          </w:tcPr>
          <w:p w14:paraId="1B345126"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 xml:space="preserve">X </w:t>
            </w:r>
          </w:p>
        </w:tc>
        <w:tc>
          <w:tcPr>
            <w:tcW w:w="1168" w:type="pct"/>
            <w:tcBorders>
              <w:top w:val="nil"/>
              <w:left w:val="nil"/>
              <w:bottom w:val="nil"/>
              <w:right w:val="nil"/>
            </w:tcBorders>
            <w:shd w:val="clear" w:color="auto" w:fill="auto"/>
          </w:tcPr>
          <w:p w14:paraId="4119DF9E"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Rp. 150.000</w:t>
            </w:r>
          </w:p>
        </w:tc>
        <w:tc>
          <w:tcPr>
            <w:tcW w:w="1064" w:type="pct"/>
            <w:tcBorders>
              <w:top w:val="nil"/>
              <w:left w:val="nil"/>
              <w:bottom w:val="nil"/>
            </w:tcBorders>
            <w:shd w:val="clear" w:color="auto" w:fill="auto"/>
          </w:tcPr>
          <w:p w14:paraId="18A48ED0"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Rp. 15.750</w:t>
            </w:r>
          </w:p>
        </w:tc>
      </w:tr>
      <w:tr w:rsidR="00E808CF" w:rsidRPr="00E808CF" w14:paraId="24C0C6C0" w14:textId="77777777" w:rsidTr="002702F5">
        <w:trPr>
          <w:trHeight w:val="490"/>
        </w:trPr>
        <w:tc>
          <w:tcPr>
            <w:tcW w:w="3936" w:type="pct"/>
            <w:gridSpan w:val="5"/>
            <w:tcBorders>
              <w:top w:val="nil"/>
              <w:right w:val="nil"/>
            </w:tcBorders>
            <w:shd w:val="clear" w:color="auto" w:fill="auto"/>
          </w:tcPr>
          <w:p w14:paraId="445E5B19" w14:textId="77777777" w:rsidR="00E808CF" w:rsidRPr="002702F5" w:rsidRDefault="00E808CF" w:rsidP="002702F5">
            <w:pPr>
              <w:pBdr>
                <w:top w:val="nil"/>
                <w:left w:val="nil"/>
                <w:bottom w:val="nil"/>
                <w:right w:val="nil"/>
                <w:between w:val="nil"/>
              </w:pBdr>
              <w:ind w:firstLine="330"/>
              <w:rPr>
                <w:b/>
                <w:bCs/>
                <w:color w:val="000000"/>
                <w:lang w:val="en-US"/>
              </w:rPr>
            </w:pPr>
            <w:r w:rsidRPr="002702F5">
              <w:rPr>
                <w:b/>
                <w:bCs/>
                <w:color w:val="000000"/>
                <w:lang w:val="en-US"/>
              </w:rPr>
              <w:t xml:space="preserve">Total upah cor kolom sesuai analisa SNI (d) </w:t>
            </w:r>
          </w:p>
        </w:tc>
        <w:tc>
          <w:tcPr>
            <w:tcW w:w="1064" w:type="pct"/>
            <w:tcBorders>
              <w:top w:val="nil"/>
              <w:left w:val="nil"/>
            </w:tcBorders>
            <w:shd w:val="clear" w:color="auto" w:fill="auto"/>
          </w:tcPr>
          <w:p w14:paraId="72D9B34F" w14:textId="77777777" w:rsidR="00E808CF" w:rsidRPr="002702F5" w:rsidRDefault="00E808CF" w:rsidP="002702F5">
            <w:pPr>
              <w:pBdr>
                <w:top w:val="nil"/>
                <w:left w:val="nil"/>
                <w:bottom w:val="nil"/>
                <w:right w:val="nil"/>
                <w:between w:val="nil"/>
              </w:pBdr>
              <w:ind w:firstLine="330"/>
              <w:rPr>
                <w:b/>
                <w:bCs/>
                <w:color w:val="000000"/>
                <w:lang w:val="en-US"/>
              </w:rPr>
            </w:pPr>
            <w:r w:rsidRPr="002702F5">
              <w:rPr>
                <w:b/>
                <w:bCs/>
                <w:color w:val="000000"/>
                <w:lang w:val="en-US"/>
              </w:rPr>
              <w:t>Rp. 253.225 per m3</w:t>
            </w:r>
          </w:p>
        </w:tc>
      </w:tr>
    </w:tbl>
    <w:bookmarkEnd w:id="3"/>
    <w:p w14:paraId="129580B4" w14:textId="77777777" w:rsidR="00E808CF" w:rsidRPr="00E808CF" w:rsidRDefault="00E808CF" w:rsidP="00E808CF">
      <w:pPr>
        <w:pBdr>
          <w:top w:val="nil"/>
          <w:left w:val="nil"/>
          <w:bottom w:val="nil"/>
          <w:right w:val="nil"/>
          <w:between w:val="nil"/>
        </w:pBdr>
        <w:ind w:firstLine="330"/>
        <w:rPr>
          <w:color w:val="000000"/>
          <w:lang w:val="en-US"/>
        </w:rPr>
      </w:pPr>
      <w:r w:rsidRPr="00E808CF">
        <w:rPr>
          <w:color w:val="000000"/>
          <w:lang w:val="en-US"/>
        </w:rPr>
        <w:t>Jika sudah didapatkan nilai (d) maka dimasukan persamaan yang terdapat dibawah ini :</w:t>
      </w:r>
    </w:p>
    <w:tbl>
      <w:tblPr>
        <w:tblW w:w="3953" w:type="pct"/>
        <w:tblLook w:val="04A0" w:firstRow="1" w:lastRow="0" w:firstColumn="1" w:lastColumn="0" w:noHBand="0" w:noVBand="1"/>
      </w:tblPr>
      <w:tblGrid>
        <w:gridCol w:w="1783"/>
        <w:gridCol w:w="1786"/>
        <w:gridCol w:w="2830"/>
        <w:gridCol w:w="996"/>
      </w:tblGrid>
      <w:tr w:rsidR="001F3342" w:rsidRPr="00E808CF" w14:paraId="54B7F9E4" w14:textId="77777777" w:rsidTr="002702F5">
        <w:trPr>
          <w:trHeight w:val="293"/>
        </w:trPr>
        <w:tc>
          <w:tcPr>
            <w:tcW w:w="1249" w:type="pct"/>
            <w:shd w:val="clear" w:color="auto" w:fill="auto"/>
          </w:tcPr>
          <w:p w14:paraId="0C7741C6"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Pekerja</w:t>
            </w:r>
          </w:p>
        </w:tc>
        <w:tc>
          <w:tcPr>
            <w:tcW w:w="1251" w:type="pct"/>
            <w:shd w:val="clear" w:color="auto" w:fill="auto"/>
          </w:tcPr>
          <w:p w14:paraId="56230E3D"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(cA1/d.A) : b</w:t>
            </w:r>
          </w:p>
        </w:tc>
        <w:tc>
          <w:tcPr>
            <w:tcW w:w="1957" w:type="pct"/>
            <w:shd w:val="clear" w:color="auto" w:fill="auto"/>
          </w:tcPr>
          <w:p w14:paraId="19E614AD"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maka nilai koef menjadi</w:t>
            </w:r>
          </w:p>
        </w:tc>
        <w:tc>
          <w:tcPr>
            <w:tcW w:w="543" w:type="pct"/>
            <w:shd w:val="clear" w:color="auto" w:fill="auto"/>
          </w:tcPr>
          <w:p w14:paraId="2AB3F482"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0,788</w:t>
            </w:r>
          </w:p>
        </w:tc>
      </w:tr>
      <w:tr w:rsidR="001F3342" w:rsidRPr="00E808CF" w14:paraId="1D88E5DE" w14:textId="77777777" w:rsidTr="002702F5">
        <w:trPr>
          <w:trHeight w:val="300"/>
        </w:trPr>
        <w:tc>
          <w:tcPr>
            <w:tcW w:w="1249" w:type="pct"/>
            <w:shd w:val="clear" w:color="auto" w:fill="auto"/>
          </w:tcPr>
          <w:p w14:paraId="30FA716D"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Tukang Batu</w:t>
            </w:r>
          </w:p>
        </w:tc>
        <w:tc>
          <w:tcPr>
            <w:tcW w:w="1251" w:type="pct"/>
            <w:shd w:val="clear" w:color="auto" w:fill="auto"/>
          </w:tcPr>
          <w:p w14:paraId="12DE3506"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(cA2/d.A) : b</w:t>
            </w:r>
          </w:p>
        </w:tc>
        <w:tc>
          <w:tcPr>
            <w:tcW w:w="1957" w:type="pct"/>
            <w:shd w:val="clear" w:color="auto" w:fill="auto"/>
          </w:tcPr>
          <w:p w14:paraId="71A4D329"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maka nilai koef menjadi</w:t>
            </w:r>
          </w:p>
        </w:tc>
        <w:tc>
          <w:tcPr>
            <w:tcW w:w="543" w:type="pct"/>
            <w:shd w:val="clear" w:color="auto" w:fill="auto"/>
          </w:tcPr>
          <w:p w14:paraId="5B45BDA2"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0,131</w:t>
            </w:r>
          </w:p>
        </w:tc>
      </w:tr>
      <w:tr w:rsidR="001F3342" w:rsidRPr="00E808CF" w14:paraId="069CEEB2" w14:textId="77777777" w:rsidTr="002702F5">
        <w:trPr>
          <w:trHeight w:val="293"/>
        </w:trPr>
        <w:tc>
          <w:tcPr>
            <w:tcW w:w="1249" w:type="pct"/>
            <w:shd w:val="clear" w:color="auto" w:fill="auto"/>
          </w:tcPr>
          <w:p w14:paraId="27E72C59"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Kep. Tukang</w:t>
            </w:r>
          </w:p>
        </w:tc>
        <w:tc>
          <w:tcPr>
            <w:tcW w:w="1251" w:type="pct"/>
            <w:shd w:val="clear" w:color="auto" w:fill="auto"/>
          </w:tcPr>
          <w:p w14:paraId="6A9D1CBC"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(cA3/d.A) : b</w:t>
            </w:r>
          </w:p>
        </w:tc>
        <w:tc>
          <w:tcPr>
            <w:tcW w:w="1957" w:type="pct"/>
            <w:shd w:val="clear" w:color="auto" w:fill="auto"/>
          </w:tcPr>
          <w:p w14:paraId="2864404D"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maka nilai koef menjadi</w:t>
            </w:r>
          </w:p>
        </w:tc>
        <w:tc>
          <w:tcPr>
            <w:tcW w:w="543" w:type="pct"/>
            <w:shd w:val="clear" w:color="auto" w:fill="auto"/>
          </w:tcPr>
          <w:p w14:paraId="290381F2"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0,013</w:t>
            </w:r>
          </w:p>
        </w:tc>
      </w:tr>
      <w:tr w:rsidR="001F3342" w:rsidRPr="00E808CF" w14:paraId="2CB6A19E" w14:textId="77777777" w:rsidTr="002702F5">
        <w:trPr>
          <w:trHeight w:val="293"/>
        </w:trPr>
        <w:tc>
          <w:tcPr>
            <w:tcW w:w="1249" w:type="pct"/>
            <w:shd w:val="clear" w:color="auto" w:fill="auto"/>
          </w:tcPr>
          <w:p w14:paraId="4D7DC49B"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Mandor</w:t>
            </w:r>
          </w:p>
        </w:tc>
        <w:tc>
          <w:tcPr>
            <w:tcW w:w="1251" w:type="pct"/>
            <w:shd w:val="clear" w:color="auto" w:fill="auto"/>
          </w:tcPr>
          <w:p w14:paraId="6CEC5303"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(cA4/d.A) : b</w:t>
            </w:r>
          </w:p>
        </w:tc>
        <w:tc>
          <w:tcPr>
            <w:tcW w:w="1957" w:type="pct"/>
            <w:shd w:val="clear" w:color="auto" w:fill="auto"/>
          </w:tcPr>
          <w:p w14:paraId="413978B9"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maka nilai koef menjadi</w:t>
            </w:r>
          </w:p>
        </w:tc>
        <w:tc>
          <w:tcPr>
            <w:tcW w:w="543" w:type="pct"/>
            <w:shd w:val="clear" w:color="auto" w:fill="auto"/>
          </w:tcPr>
          <w:p w14:paraId="54D93AEE"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0,039</w:t>
            </w:r>
          </w:p>
        </w:tc>
      </w:tr>
      <w:tr w:rsidR="001F3342" w:rsidRPr="00E808CF" w14:paraId="426FFD08" w14:textId="77777777" w:rsidTr="002702F5">
        <w:trPr>
          <w:trHeight w:val="293"/>
        </w:trPr>
        <w:tc>
          <w:tcPr>
            <w:tcW w:w="1249" w:type="pct"/>
            <w:shd w:val="clear" w:color="auto" w:fill="auto"/>
          </w:tcPr>
          <w:p w14:paraId="7562E61D" w14:textId="77777777" w:rsidR="00E808CF" w:rsidRPr="002702F5" w:rsidRDefault="00E808CF" w:rsidP="002702F5">
            <w:pPr>
              <w:pBdr>
                <w:top w:val="nil"/>
                <w:left w:val="nil"/>
                <w:bottom w:val="nil"/>
                <w:right w:val="nil"/>
                <w:between w:val="nil"/>
              </w:pBdr>
              <w:ind w:firstLine="330"/>
              <w:rPr>
                <w:color w:val="000000"/>
                <w:lang w:val="en-US"/>
              </w:rPr>
            </w:pPr>
          </w:p>
        </w:tc>
        <w:tc>
          <w:tcPr>
            <w:tcW w:w="1251" w:type="pct"/>
            <w:shd w:val="clear" w:color="auto" w:fill="auto"/>
          </w:tcPr>
          <w:p w14:paraId="6E22DDD2" w14:textId="77777777" w:rsidR="00E808CF" w:rsidRPr="002702F5" w:rsidRDefault="00E808CF" w:rsidP="002702F5">
            <w:pPr>
              <w:pBdr>
                <w:top w:val="nil"/>
                <w:left w:val="nil"/>
                <w:bottom w:val="nil"/>
                <w:right w:val="nil"/>
                <w:between w:val="nil"/>
              </w:pBdr>
              <w:ind w:firstLine="330"/>
              <w:rPr>
                <w:color w:val="000000"/>
                <w:lang w:val="en-US"/>
              </w:rPr>
            </w:pPr>
          </w:p>
        </w:tc>
        <w:tc>
          <w:tcPr>
            <w:tcW w:w="1957" w:type="pct"/>
            <w:shd w:val="clear" w:color="auto" w:fill="auto"/>
          </w:tcPr>
          <w:p w14:paraId="4AA4A1B9" w14:textId="77777777" w:rsidR="00E808CF" w:rsidRPr="002702F5" w:rsidRDefault="00E808CF" w:rsidP="002702F5">
            <w:pPr>
              <w:pBdr>
                <w:top w:val="nil"/>
                <w:left w:val="nil"/>
                <w:bottom w:val="nil"/>
                <w:right w:val="nil"/>
                <w:between w:val="nil"/>
              </w:pBdr>
              <w:ind w:firstLine="330"/>
              <w:rPr>
                <w:color w:val="000000"/>
                <w:lang w:val="en-US"/>
              </w:rPr>
            </w:pPr>
          </w:p>
        </w:tc>
        <w:tc>
          <w:tcPr>
            <w:tcW w:w="543" w:type="pct"/>
            <w:shd w:val="clear" w:color="auto" w:fill="auto"/>
          </w:tcPr>
          <w:p w14:paraId="28DD075B" w14:textId="77777777" w:rsidR="00E808CF" w:rsidRPr="002702F5" w:rsidRDefault="00E808CF" w:rsidP="002702F5">
            <w:pPr>
              <w:pBdr>
                <w:top w:val="nil"/>
                <w:left w:val="nil"/>
                <w:bottom w:val="nil"/>
                <w:right w:val="nil"/>
                <w:between w:val="nil"/>
              </w:pBdr>
              <w:ind w:firstLine="330"/>
              <w:rPr>
                <w:color w:val="000000"/>
                <w:lang w:val="en-US"/>
              </w:rPr>
            </w:pPr>
          </w:p>
        </w:tc>
      </w:tr>
    </w:tbl>
    <w:p w14:paraId="5D4B06FA" w14:textId="77777777" w:rsidR="00E808CF" w:rsidRPr="00E808CF" w:rsidRDefault="00E808CF" w:rsidP="00E808CF">
      <w:pPr>
        <w:pBdr>
          <w:top w:val="nil"/>
          <w:left w:val="nil"/>
          <w:bottom w:val="nil"/>
          <w:right w:val="nil"/>
          <w:between w:val="nil"/>
        </w:pBdr>
        <w:ind w:firstLine="330"/>
        <w:rPr>
          <w:i/>
          <w:iCs/>
          <w:color w:val="000000"/>
          <w:lang w:val="en-US"/>
        </w:rPr>
      </w:pPr>
      <w:r w:rsidRPr="00E808CF">
        <w:rPr>
          <w:i/>
          <w:iCs/>
          <w:color w:val="000000"/>
          <w:lang w:val="en-US"/>
        </w:rPr>
        <w:t>Jumlah item SNI (c) dibagi total upah sesuai SNI (d), dikalikan nilai penawaran mandor (a) dan dari nilai tersebut dibagi nilai upah harian masing-masing (b).</w:t>
      </w:r>
    </w:p>
    <w:p w14:paraId="22579451" w14:textId="77777777" w:rsidR="00E808CF" w:rsidRPr="00E808CF" w:rsidRDefault="00E808CF" w:rsidP="00E808CF">
      <w:pPr>
        <w:pBdr>
          <w:top w:val="nil"/>
          <w:left w:val="nil"/>
          <w:bottom w:val="nil"/>
          <w:right w:val="nil"/>
          <w:between w:val="nil"/>
        </w:pBdr>
        <w:ind w:firstLine="330"/>
        <w:rPr>
          <w:color w:val="000000"/>
          <w:lang w:val="en-US"/>
        </w:rPr>
      </w:pPr>
      <w:r w:rsidRPr="00E808CF">
        <w:rPr>
          <w:color w:val="000000"/>
          <w:lang w:val="en-US"/>
        </w:rPr>
        <w:t>Dengan demikian breakdown analisa upah pengecoran kolom sesuai penawaran mandor, menjadi :</w:t>
      </w:r>
    </w:p>
    <w:tbl>
      <w:tblPr>
        <w:tblW w:w="3890" w:type="pct"/>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72"/>
        <w:gridCol w:w="1432"/>
        <w:gridCol w:w="1021"/>
        <w:gridCol w:w="698"/>
        <w:gridCol w:w="1700"/>
        <w:gridCol w:w="1547"/>
      </w:tblGrid>
      <w:tr w:rsidR="001F3342" w:rsidRPr="00E808CF" w14:paraId="24AFDB6D" w14:textId="77777777" w:rsidTr="002702F5">
        <w:trPr>
          <w:trHeight w:val="378"/>
        </w:trPr>
        <w:tc>
          <w:tcPr>
            <w:tcW w:w="1585" w:type="pct"/>
            <w:gridSpan w:val="2"/>
            <w:vMerge w:val="restart"/>
            <w:shd w:val="clear" w:color="auto" w:fill="auto"/>
          </w:tcPr>
          <w:p w14:paraId="14E1A5B2" w14:textId="77777777" w:rsidR="00E808CF" w:rsidRPr="002702F5" w:rsidRDefault="00E808CF" w:rsidP="002702F5">
            <w:pPr>
              <w:pBdr>
                <w:top w:val="nil"/>
                <w:left w:val="nil"/>
                <w:bottom w:val="nil"/>
                <w:right w:val="nil"/>
                <w:between w:val="nil"/>
              </w:pBdr>
              <w:ind w:firstLine="330"/>
              <w:rPr>
                <w:color w:val="000000"/>
                <w:lang w:val="en-US"/>
              </w:rPr>
            </w:pPr>
          </w:p>
        </w:tc>
        <w:tc>
          <w:tcPr>
            <w:tcW w:w="702" w:type="pct"/>
            <w:shd w:val="clear" w:color="auto" w:fill="auto"/>
          </w:tcPr>
          <w:p w14:paraId="2F9E4EF8"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koef</w:t>
            </w:r>
          </w:p>
        </w:tc>
        <w:tc>
          <w:tcPr>
            <w:tcW w:w="480" w:type="pct"/>
            <w:vMerge w:val="restart"/>
            <w:shd w:val="clear" w:color="auto" w:fill="auto"/>
          </w:tcPr>
          <w:p w14:paraId="67484780" w14:textId="77777777" w:rsidR="00E808CF" w:rsidRPr="002702F5" w:rsidRDefault="00E808CF" w:rsidP="002702F5">
            <w:pPr>
              <w:pBdr>
                <w:top w:val="nil"/>
                <w:left w:val="nil"/>
                <w:bottom w:val="nil"/>
                <w:right w:val="nil"/>
                <w:between w:val="nil"/>
              </w:pBdr>
              <w:ind w:firstLine="330"/>
              <w:rPr>
                <w:color w:val="000000"/>
                <w:lang w:val="en-US"/>
              </w:rPr>
            </w:pPr>
          </w:p>
        </w:tc>
        <w:tc>
          <w:tcPr>
            <w:tcW w:w="2232" w:type="pct"/>
            <w:gridSpan w:val="2"/>
            <w:shd w:val="clear" w:color="auto" w:fill="auto"/>
          </w:tcPr>
          <w:p w14:paraId="5AEBD74F" w14:textId="77777777" w:rsidR="00E808CF" w:rsidRPr="002702F5" w:rsidRDefault="00E808CF" w:rsidP="002702F5">
            <w:pPr>
              <w:pBdr>
                <w:top w:val="nil"/>
                <w:left w:val="nil"/>
                <w:bottom w:val="nil"/>
                <w:right w:val="nil"/>
                <w:between w:val="nil"/>
              </w:pBdr>
              <w:ind w:firstLine="330"/>
              <w:rPr>
                <w:color w:val="000000"/>
                <w:lang w:val="en-US"/>
              </w:rPr>
            </w:pPr>
          </w:p>
        </w:tc>
      </w:tr>
      <w:tr w:rsidR="001F3342" w:rsidRPr="00E808CF" w14:paraId="3A3F299E" w14:textId="77777777" w:rsidTr="002702F5">
        <w:trPr>
          <w:trHeight w:val="378"/>
        </w:trPr>
        <w:tc>
          <w:tcPr>
            <w:tcW w:w="1585" w:type="pct"/>
            <w:gridSpan w:val="2"/>
            <w:vMerge/>
            <w:shd w:val="clear" w:color="auto" w:fill="auto"/>
          </w:tcPr>
          <w:p w14:paraId="0981A364" w14:textId="77777777" w:rsidR="00E808CF" w:rsidRPr="002702F5" w:rsidRDefault="00E808CF" w:rsidP="002702F5">
            <w:pPr>
              <w:pBdr>
                <w:top w:val="nil"/>
                <w:left w:val="nil"/>
                <w:bottom w:val="nil"/>
                <w:right w:val="nil"/>
                <w:between w:val="nil"/>
              </w:pBdr>
              <w:ind w:firstLine="330"/>
              <w:rPr>
                <w:color w:val="000000"/>
                <w:lang w:val="en-US"/>
              </w:rPr>
            </w:pPr>
          </w:p>
        </w:tc>
        <w:tc>
          <w:tcPr>
            <w:tcW w:w="702" w:type="pct"/>
            <w:shd w:val="clear" w:color="auto" w:fill="auto"/>
          </w:tcPr>
          <w:p w14:paraId="4D65EF0C"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a</w:t>
            </w:r>
          </w:p>
        </w:tc>
        <w:tc>
          <w:tcPr>
            <w:tcW w:w="480" w:type="pct"/>
            <w:vMerge/>
            <w:shd w:val="clear" w:color="auto" w:fill="auto"/>
          </w:tcPr>
          <w:p w14:paraId="5A907048" w14:textId="77777777" w:rsidR="00E808CF" w:rsidRPr="002702F5" w:rsidRDefault="00E808CF" w:rsidP="002702F5">
            <w:pPr>
              <w:pBdr>
                <w:top w:val="nil"/>
                <w:left w:val="nil"/>
                <w:bottom w:val="nil"/>
                <w:right w:val="nil"/>
                <w:between w:val="nil"/>
              </w:pBdr>
              <w:ind w:firstLine="330"/>
              <w:rPr>
                <w:color w:val="000000"/>
                <w:lang w:val="en-US"/>
              </w:rPr>
            </w:pPr>
          </w:p>
        </w:tc>
        <w:tc>
          <w:tcPr>
            <w:tcW w:w="1168" w:type="pct"/>
            <w:shd w:val="clear" w:color="auto" w:fill="auto"/>
          </w:tcPr>
          <w:p w14:paraId="72305A96"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b</w:t>
            </w:r>
          </w:p>
        </w:tc>
        <w:tc>
          <w:tcPr>
            <w:tcW w:w="1064" w:type="pct"/>
            <w:shd w:val="clear" w:color="auto" w:fill="auto"/>
          </w:tcPr>
          <w:p w14:paraId="441023EE"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c</w:t>
            </w:r>
          </w:p>
        </w:tc>
      </w:tr>
      <w:tr w:rsidR="001F3342" w:rsidRPr="00E808CF" w14:paraId="6D7963DE" w14:textId="77777777" w:rsidTr="002702F5">
        <w:trPr>
          <w:trHeight w:val="387"/>
        </w:trPr>
        <w:tc>
          <w:tcPr>
            <w:tcW w:w="600" w:type="pct"/>
            <w:shd w:val="clear" w:color="auto" w:fill="auto"/>
          </w:tcPr>
          <w:p w14:paraId="242C692B"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A.1</w:t>
            </w:r>
          </w:p>
        </w:tc>
        <w:tc>
          <w:tcPr>
            <w:tcW w:w="984" w:type="pct"/>
            <w:shd w:val="clear" w:color="auto" w:fill="auto"/>
          </w:tcPr>
          <w:p w14:paraId="56CB5722"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Pekerja</w:t>
            </w:r>
          </w:p>
        </w:tc>
        <w:tc>
          <w:tcPr>
            <w:tcW w:w="702" w:type="pct"/>
            <w:shd w:val="clear" w:color="auto" w:fill="auto"/>
          </w:tcPr>
          <w:p w14:paraId="51DA9C40"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0,788</w:t>
            </w:r>
          </w:p>
        </w:tc>
        <w:tc>
          <w:tcPr>
            <w:tcW w:w="480" w:type="pct"/>
            <w:shd w:val="clear" w:color="auto" w:fill="auto"/>
          </w:tcPr>
          <w:p w14:paraId="4AA9287A"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X</w:t>
            </w:r>
          </w:p>
        </w:tc>
        <w:tc>
          <w:tcPr>
            <w:tcW w:w="1168" w:type="pct"/>
            <w:shd w:val="clear" w:color="auto" w:fill="auto"/>
          </w:tcPr>
          <w:p w14:paraId="5682B95E"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Rp. 90.000</w:t>
            </w:r>
          </w:p>
        </w:tc>
        <w:tc>
          <w:tcPr>
            <w:tcW w:w="1064" w:type="pct"/>
            <w:shd w:val="clear" w:color="auto" w:fill="auto"/>
          </w:tcPr>
          <w:p w14:paraId="700E3E50"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Rp. 70.905</w:t>
            </w:r>
          </w:p>
        </w:tc>
      </w:tr>
      <w:tr w:rsidR="001F3342" w:rsidRPr="00E808CF" w14:paraId="48282A2F" w14:textId="77777777" w:rsidTr="002702F5">
        <w:trPr>
          <w:trHeight w:val="378"/>
        </w:trPr>
        <w:tc>
          <w:tcPr>
            <w:tcW w:w="600" w:type="pct"/>
            <w:shd w:val="clear" w:color="auto" w:fill="auto"/>
          </w:tcPr>
          <w:p w14:paraId="64F92F90"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A.2</w:t>
            </w:r>
          </w:p>
        </w:tc>
        <w:tc>
          <w:tcPr>
            <w:tcW w:w="984" w:type="pct"/>
            <w:shd w:val="clear" w:color="auto" w:fill="auto"/>
          </w:tcPr>
          <w:p w14:paraId="46A28127"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Tukang Batu</w:t>
            </w:r>
          </w:p>
        </w:tc>
        <w:tc>
          <w:tcPr>
            <w:tcW w:w="702" w:type="pct"/>
            <w:shd w:val="clear" w:color="auto" w:fill="auto"/>
          </w:tcPr>
          <w:p w14:paraId="634186D7"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0,131</w:t>
            </w:r>
          </w:p>
        </w:tc>
        <w:tc>
          <w:tcPr>
            <w:tcW w:w="480" w:type="pct"/>
            <w:shd w:val="clear" w:color="auto" w:fill="auto"/>
          </w:tcPr>
          <w:p w14:paraId="63DEBF7E"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X</w:t>
            </w:r>
          </w:p>
        </w:tc>
        <w:tc>
          <w:tcPr>
            <w:tcW w:w="1168" w:type="pct"/>
            <w:shd w:val="clear" w:color="auto" w:fill="auto"/>
          </w:tcPr>
          <w:p w14:paraId="7365395C"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Rp. 125.000</w:t>
            </w:r>
          </w:p>
        </w:tc>
        <w:tc>
          <w:tcPr>
            <w:tcW w:w="1064" w:type="pct"/>
            <w:shd w:val="clear" w:color="auto" w:fill="auto"/>
          </w:tcPr>
          <w:p w14:paraId="0D56708B"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Rp. 16.413</w:t>
            </w:r>
          </w:p>
        </w:tc>
      </w:tr>
      <w:tr w:rsidR="001F3342" w:rsidRPr="00E808CF" w14:paraId="18BE520F" w14:textId="77777777" w:rsidTr="002702F5">
        <w:trPr>
          <w:trHeight w:val="387"/>
        </w:trPr>
        <w:tc>
          <w:tcPr>
            <w:tcW w:w="600" w:type="pct"/>
            <w:shd w:val="clear" w:color="auto" w:fill="auto"/>
          </w:tcPr>
          <w:p w14:paraId="47E734ED"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A.3</w:t>
            </w:r>
          </w:p>
        </w:tc>
        <w:tc>
          <w:tcPr>
            <w:tcW w:w="984" w:type="pct"/>
            <w:shd w:val="clear" w:color="auto" w:fill="auto"/>
          </w:tcPr>
          <w:p w14:paraId="0BE63880"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Kepala Tukang</w:t>
            </w:r>
          </w:p>
        </w:tc>
        <w:tc>
          <w:tcPr>
            <w:tcW w:w="702" w:type="pct"/>
            <w:shd w:val="clear" w:color="auto" w:fill="auto"/>
          </w:tcPr>
          <w:p w14:paraId="1A123628"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0,013</w:t>
            </w:r>
          </w:p>
        </w:tc>
        <w:tc>
          <w:tcPr>
            <w:tcW w:w="480" w:type="pct"/>
            <w:shd w:val="clear" w:color="auto" w:fill="auto"/>
          </w:tcPr>
          <w:p w14:paraId="47B46416"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X</w:t>
            </w:r>
          </w:p>
        </w:tc>
        <w:tc>
          <w:tcPr>
            <w:tcW w:w="1168" w:type="pct"/>
            <w:shd w:val="clear" w:color="auto" w:fill="auto"/>
          </w:tcPr>
          <w:p w14:paraId="6E708BBD"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Rp. 135.000</w:t>
            </w:r>
          </w:p>
        </w:tc>
        <w:tc>
          <w:tcPr>
            <w:tcW w:w="1064" w:type="pct"/>
            <w:shd w:val="clear" w:color="auto" w:fill="auto"/>
          </w:tcPr>
          <w:p w14:paraId="6EADB324"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Rp. 1.773</w:t>
            </w:r>
          </w:p>
        </w:tc>
      </w:tr>
      <w:tr w:rsidR="001F3342" w:rsidRPr="00E808CF" w14:paraId="2C9F9C62" w14:textId="77777777" w:rsidTr="002702F5">
        <w:trPr>
          <w:trHeight w:val="387"/>
        </w:trPr>
        <w:tc>
          <w:tcPr>
            <w:tcW w:w="600" w:type="pct"/>
            <w:shd w:val="clear" w:color="auto" w:fill="auto"/>
          </w:tcPr>
          <w:p w14:paraId="585EC52A"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A.4</w:t>
            </w:r>
          </w:p>
        </w:tc>
        <w:tc>
          <w:tcPr>
            <w:tcW w:w="984" w:type="pct"/>
            <w:shd w:val="clear" w:color="auto" w:fill="auto"/>
          </w:tcPr>
          <w:p w14:paraId="46BED38B"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Mandor</w:t>
            </w:r>
          </w:p>
        </w:tc>
        <w:tc>
          <w:tcPr>
            <w:tcW w:w="702" w:type="pct"/>
            <w:shd w:val="clear" w:color="auto" w:fill="auto"/>
          </w:tcPr>
          <w:p w14:paraId="21C65BEE"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0,039</w:t>
            </w:r>
          </w:p>
        </w:tc>
        <w:tc>
          <w:tcPr>
            <w:tcW w:w="480" w:type="pct"/>
            <w:shd w:val="clear" w:color="auto" w:fill="auto"/>
          </w:tcPr>
          <w:p w14:paraId="51C18A88"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 xml:space="preserve">X </w:t>
            </w:r>
          </w:p>
        </w:tc>
        <w:tc>
          <w:tcPr>
            <w:tcW w:w="1168" w:type="pct"/>
            <w:shd w:val="clear" w:color="auto" w:fill="auto"/>
          </w:tcPr>
          <w:p w14:paraId="08EC71C8"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Rp. 150.000</w:t>
            </w:r>
          </w:p>
        </w:tc>
        <w:tc>
          <w:tcPr>
            <w:tcW w:w="1064" w:type="pct"/>
            <w:shd w:val="clear" w:color="auto" w:fill="auto"/>
          </w:tcPr>
          <w:p w14:paraId="71D5A81F" w14:textId="77777777" w:rsidR="00E808CF" w:rsidRPr="002702F5" w:rsidRDefault="00E808CF" w:rsidP="002702F5">
            <w:pPr>
              <w:pBdr>
                <w:top w:val="nil"/>
                <w:left w:val="nil"/>
                <w:bottom w:val="nil"/>
                <w:right w:val="nil"/>
                <w:between w:val="nil"/>
              </w:pBdr>
              <w:ind w:firstLine="330"/>
              <w:rPr>
                <w:color w:val="000000"/>
                <w:lang w:val="en-US"/>
              </w:rPr>
            </w:pPr>
            <w:r w:rsidRPr="002702F5">
              <w:rPr>
                <w:color w:val="000000"/>
                <w:lang w:val="en-US"/>
              </w:rPr>
              <w:t>Rp. 5.909</w:t>
            </w:r>
          </w:p>
        </w:tc>
      </w:tr>
      <w:tr w:rsidR="00E808CF" w:rsidRPr="00E808CF" w14:paraId="00349297" w14:textId="77777777" w:rsidTr="002702F5">
        <w:trPr>
          <w:trHeight w:val="387"/>
        </w:trPr>
        <w:tc>
          <w:tcPr>
            <w:tcW w:w="3936" w:type="pct"/>
            <w:gridSpan w:val="5"/>
            <w:shd w:val="clear" w:color="auto" w:fill="auto"/>
          </w:tcPr>
          <w:p w14:paraId="023F1D78" w14:textId="77777777" w:rsidR="00E808CF" w:rsidRPr="002702F5" w:rsidRDefault="00E808CF" w:rsidP="002702F5">
            <w:pPr>
              <w:pBdr>
                <w:top w:val="nil"/>
                <w:left w:val="nil"/>
                <w:bottom w:val="nil"/>
                <w:right w:val="nil"/>
                <w:between w:val="nil"/>
              </w:pBdr>
              <w:ind w:firstLine="330"/>
              <w:rPr>
                <w:b/>
                <w:bCs/>
                <w:color w:val="000000"/>
                <w:lang w:val="en-US"/>
              </w:rPr>
            </w:pPr>
            <w:r w:rsidRPr="002702F5">
              <w:rPr>
                <w:b/>
                <w:bCs/>
                <w:color w:val="000000"/>
                <w:lang w:val="en-US"/>
              </w:rPr>
              <w:t xml:space="preserve">Total upah cor kolom sesuai analisa SNI (d) </w:t>
            </w:r>
          </w:p>
        </w:tc>
        <w:tc>
          <w:tcPr>
            <w:tcW w:w="1064" w:type="pct"/>
            <w:shd w:val="clear" w:color="auto" w:fill="auto"/>
          </w:tcPr>
          <w:p w14:paraId="4A5A2B1B" w14:textId="77777777" w:rsidR="00E808CF" w:rsidRPr="002702F5" w:rsidRDefault="00E808CF" w:rsidP="002702F5">
            <w:pPr>
              <w:pBdr>
                <w:top w:val="nil"/>
                <w:left w:val="nil"/>
                <w:bottom w:val="nil"/>
                <w:right w:val="nil"/>
                <w:between w:val="nil"/>
              </w:pBdr>
              <w:ind w:firstLine="330"/>
              <w:rPr>
                <w:b/>
                <w:bCs/>
                <w:color w:val="000000"/>
                <w:lang w:val="en-US"/>
              </w:rPr>
            </w:pPr>
            <w:r w:rsidRPr="002702F5">
              <w:rPr>
                <w:b/>
                <w:bCs/>
                <w:color w:val="000000"/>
                <w:lang w:val="en-US"/>
              </w:rPr>
              <w:t>Rp. 95.000 per m3</w:t>
            </w:r>
          </w:p>
        </w:tc>
      </w:tr>
    </w:tbl>
    <w:p w14:paraId="7BE864EC" w14:textId="77777777" w:rsidR="00E808CF" w:rsidRPr="00E808CF" w:rsidRDefault="00E808CF" w:rsidP="00E808CF">
      <w:pPr>
        <w:pBdr>
          <w:top w:val="nil"/>
          <w:left w:val="nil"/>
          <w:bottom w:val="nil"/>
          <w:right w:val="nil"/>
          <w:between w:val="nil"/>
        </w:pBdr>
        <w:ind w:firstLine="330"/>
        <w:rPr>
          <w:color w:val="000000"/>
          <w:lang w:val="en-US"/>
        </w:rPr>
      </w:pPr>
    </w:p>
    <w:p w14:paraId="1D74A92D" w14:textId="77777777" w:rsidR="001D3E29" w:rsidRDefault="00E808CF" w:rsidP="00E808CF">
      <w:pPr>
        <w:pBdr>
          <w:top w:val="nil"/>
          <w:left w:val="nil"/>
          <w:bottom w:val="nil"/>
          <w:right w:val="nil"/>
          <w:between w:val="nil"/>
        </w:pBdr>
        <w:ind w:firstLine="330"/>
        <w:rPr>
          <w:color w:val="000000"/>
          <w:lang w:val="en-US"/>
        </w:rPr>
      </w:pPr>
      <w:r w:rsidRPr="00E808CF">
        <w:rPr>
          <w:color w:val="000000"/>
          <w:lang w:val="en-US"/>
        </w:rPr>
        <w:lastRenderedPageBreak/>
        <w:t>Kemudian setelah menemukan semua koefisien pada tiap-tiap pekerjaan, didapatkanlah daftar analisis harga satuan pekerjaan Rencana Anggaran Pelaksanaan dapat dilihat pada tabel dibawah ini :</w:t>
      </w:r>
    </w:p>
    <w:p w14:paraId="1F8AD361" w14:textId="77777777" w:rsidR="00E808CF" w:rsidRDefault="00E808CF" w:rsidP="00E808CF">
      <w:pPr>
        <w:pBdr>
          <w:top w:val="nil"/>
          <w:left w:val="nil"/>
          <w:bottom w:val="nil"/>
          <w:right w:val="nil"/>
          <w:between w:val="nil"/>
        </w:pBdr>
        <w:rPr>
          <w:color w:val="000000"/>
          <w:lang w:val="en-US"/>
        </w:rPr>
      </w:pPr>
      <w:r>
        <w:rPr>
          <w:color w:val="000000"/>
          <w:lang w:val="en-US"/>
        </w:rPr>
        <w:t>Tabel 2. Analisa Har</w:t>
      </w:r>
      <w:r w:rsidR="006530F8">
        <w:rPr>
          <w:color w:val="000000"/>
          <w:lang w:val="en-US"/>
        </w:rPr>
        <w:t xml:space="preserve">ga Satuan Pekerjaan </w:t>
      </w:r>
    </w:p>
    <w:tbl>
      <w:tblPr>
        <w:tblW w:w="8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591"/>
        <w:gridCol w:w="3032"/>
        <w:gridCol w:w="895"/>
        <w:gridCol w:w="1047"/>
        <w:gridCol w:w="1566"/>
        <w:gridCol w:w="1377"/>
      </w:tblGrid>
      <w:tr w:rsidR="00E808CF" w:rsidRPr="00E808CF" w14:paraId="004DD742" w14:textId="77777777" w:rsidTr="005873E2">
        <w:trPr>
          <w:trHeight w:val="300"/>
          <w:jc w:val="center"/>
        </w:trPr>
        <w:tc>
          <w:tcPr>
            <w:tcW w:w="540" w:type="dxa"/>
            <w:shd w:val="clear" w:color="000000" w:fill="FFFF00"/>
            <w:noWrap/>
            <w:vAlign w:val="center"/>
            <w:hideMark/>
          </w:tcPr>
          <w:p w14:paraId="2BDBF44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No.</w:t>
            </w:r>
          </w:p>
        </w:tc>
        <w:tc>
          <w:tcPr>
            <w:tcW w:w="3488" w:type="dxa"/>
            <w:gridSpan w:val="2"/>
            <w:shd w:val="clear" w:color="000000" w:fill="FFFF00"/>
            <w:noWrap/>
            <w:vAlign w:val="center"/>
            <w:hideMark/>
          </w:tcPr>
          <w:p w14:paraId="3036F893"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Uraian</w:t>
            </w:r>
          </w:p>
        </w:tc>
        <w:tc>
          <w:tcPr>
            <w:tcW w:w="608" w:type="dxa"/>
            <w:shd w:val="clear" w:color="000000" w:fill="FFFF00"/>
            <w:noWrap/>
            <w:vAlign w:val="center"/>
            <w:hideMark/>
          </w:tcPr>
          <w:p w14:paraId="47EADC65"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Sat</w:t>
            </w:r>
          </w:p>
        </w:tc>
        <w:tc>
          <w:tcPr>
            <w:tcW w:w="1070" w:type="dxa"/>
            <w:shd w:val="clear" w:color="000000" w:fill="FFFF00"/>
            <w:noWrap/>
            <w:vAlign w:val="center"/>
            <w:hideMark/>
          </w:tcPr>
          <w:p w14:paraId="1815E2FD"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Koef</w:t>
            </w:r>
          </w:p>
        </w:tc>
        <w:tc>
          <w:tcPr>
            <w:tcW w:w="1418" w:type="dxa"/>
            <w:shd w:val="clear" w:color="000000" w:fill="FFFF00"/>
            <w:noWrap/>
            <w:vAlign w:val="center"/>
            <w:hideMark/>
          </w:tcPr>
          <w:p w14:paraId="1AB1C4A7"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Harsat RAP</w:t>
            </w:r>
          </w:p>
        </w:tc>
        <w:tc>
          <w:tcPr>
            <w:tcW w:w="1417" w:type="dxa"/>
            <w:shd w:val="clear" w:color="000000" w:fill="FFFF00"/>
            <w:noWrap/>
            <w:vAlign w:val="center"/>
            <w:hideMark/>
          </w:tcPr>
          <w:p w14:paraId="30D1EBB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Jumlah RAP</w:t>
            </w:r>
          </w:p>
        </w:tc>
      </w:tr>
      <w:tr w:rsidR="00E808CF" w:rsidRPr="00E808CF" w14:paraId="0941C014" w14:textId="77777777" w:rsidTr="005873E2">
        <w:trPr>
          <w:trHeight w:val="290"/>
          <w:jc w:val="center"/>
        </w:trPr>
        <w:tc>
          <w:tcPr>
            <w:tcW w:w="540" w:type="dxa"/>
            <w:shd w:val="clear" w:color="auto" w:fill="auto"/>
            <w:noWrap/>
            <w:vAlign w:val="center"/>
            <w:hideMark/>
          </w:tcPr>
          <w:p w14:paraId="45479C6C"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1</w:t>
            </w:r>
          </w:p>
        </w:tc>
        <w:tc>
          <w:tcPr>
            <w:tcW w:w="3488" w:type="dxa"/>
            <w:gridSpan w:val="2"/>
            <w:shd w:val="clear" w:color="auto" w:fill="auto"/>
            <w:noWrap/>
            <w:vAlign w:val="center"/>
            <w:hideMark/>
          </w:tcPr>
          <w:p w14:paraId="6748C3D5"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Galian tanah dengan alat berat</w:t>
            </w:r>
          </w:p>
        </w:tc>
        <w:tc>
          <w:tcPr>
            <w:tcW w:w="608" w:type="dxa"/>
            <w:shd w:val="clear" w:color="auto" w:fill="auto"/>
            <w:noWrap/>
            <w:vAlign w:val="center"/>
            <w:hideMark/>
          </w:tcPr>
          <w:p w14:paraId="6D8DC07B"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m³</w:t>
            </w:r>
          </w:p>
        </w:tc>
        <w:tc>
          <w:tcPr>
            <w:tcW w:w="3905" w:type="dxa"/>
            <w:gridSpan w:val="3"/>
            <w:shd w:val="clear" w:color="auto" w:fill="auto"/>
            <w:noWrap/>
            <w:vAlign w:val="center"/>
            <w:hideMark/>
          </w:tcPr>
          <w:p w14:paraId="721E236B" w14:textId="77777777" w:rsidR="00E808CF" w:rsidRPr="00E808CF" w:rsidRDefault="00E808CF" w:rsidP="00E808CF">
            <w:pPr>
              <w:pBdr>
                <w:top w:val="nil"/>
                <w:left w:val="nil"/>
                <w:bottom w:val="nil"/>
                <w:right w:val="nil"/>
                <w:between w:val="nil"/>
              </w:pBdr>
              <w:ind w:firstLine="330"/>
              <w:rPr>
                <w:color w:val="000000"/>
              </w:rPr>
            </w:pPr>
          </w:p>
        </w:tc>
      </w:tr>
      <w:tr w:rsidR="00E808CF" w:rsidRPr="00E808CF" w14:paraId="1ED391F7" w14:textId="77777777" w:rsidTr="005873E2">
        <w:trPr>
          <w:trHeight w:val="290"/>
          <w:jc w:val="center"/>
        </w:trPr>
        <w:tc>
          <w:tcPr>
            <w:tcW w:w="540" w:type="dxa"/>
            <w:shd w:val="clear" w:color="auto" w:fill="auto"/>
            <w:noWrap/>
            <w:vAlign w:val="center"/>
            <w:hideMark/>
          </w:tcPr>
          <w:p w14:paraId="3A726AA6"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527242A9"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t>
            </w:r>
          </w:p>
        </w:tc>
        <w:tc>
          <w:tcPr>
            <w:tcW w:w="3198" w:type="dxa"/>
            <w:shd w:val="clear" w:color="auto" w:fill="auto"/>
            <w:noWrap/>
            <w:vAlign w:val="center"/>
            <w:hideMark/>
          </w:tcPr>
          <w:p w14:paraId="04743DDE"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Gali dan buang keluar dengan alat berat</w:t>
            </w:r>
          </w:p>
        </w:tc>
        <w:tc>
          <w:tcPr>
            <w:tcW w:w="4513" w:type="dxa"/>
            <w:gridSpan w:val="4"/>
            <w:shd w:val="clear" w:color="auto" w:fill="auto"/>
            <w:noWrap/>
            <w:vAlign w:val="center"/>
            <w:hideMark/>
          </w:tcPr>
          <w:p w14:paraId="7A761369" w14:textId="77777777" w:rsidR="00E808CF" w:rsidRPr="00E808CF" w:rsidRDefault="00E808CF" w:rsidP="00E808CF">
            <w:pPr>
              <w:pBdr>
                <w:top w:val="nil"/>
                <w:left w:val="nil"/>
                <w:bottom w:val="nil"/>
                <w:right w:val="nil"/>
                <w:between w:val="nil"/>
              </w:pBdr>
              <w:ind w:firstLine="330"/>
              <w:rPr>
                <w:color w:val="000000"/>
              </w:rPr>
            </w:pPr>
          </w:p>
        </w:tc>
      </w:tr>
      <w:tr w:rsidR="00E808CF" w:rsidRPr="00E808CF" w14:paraId="3168DA98" w14:textId="77777777" w:rsidTr="005873E2">
        <w:trPr>
          <w:trHeight w:val="290"/>
          <w:jc w:val="center"/>
        </w:trPr>
        <w:tc>
          <w:tcPr>
            <w:tcW w:w="540" w:type="dxa"/>
            <w:shd w:val="clear" w:color="auto" w:fill="auto"/>
            <w:noWrap/>
            <w:vAlign w:val="center"/>
            <w:hideMark/>
          </w:tcPr>
          <w:p w14:paraId="35937D15"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76326BFD"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0765AF31"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Sewa Excavator (All in, BBM + operator)</w:t>
            </w:r>
          </w:p>
        </w:tc>
        <w:tc>
          <w:tcPr>
            <w:tcW w:w="608" w:type="dxa"/>
            <w:shd w:val="clear" w:color="auto" w:fill="auto"/>
            <w:noWrap/>
            <w:vAlign w:val="center"/>
            <w:hideMark/>
          </w:tcPr>
          <w:p w14:paraId="62FE9C07"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jam</w:t>
            </w:r>
          </w:p>
        </w:tc>
        <w:tc>
          <w:tcPr>
            <w:tcW w:w="1070" w:type="dxa"/>
            <w:shd w:val="clear" w:color="auto" w:fill="auto"/>
            <w:noWrap/>
            <w:vAlign w:val="center"/>
            <w:hideMark/>
          </w:tcPr>
          <w:p w14:paraId="5CB49F58"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0.076</w:t>
            </w:r>
          </w:p>
        </w:tc>
        <w:tc>
          <w:tcPr>
            <w:tcW w:w="1418" w:type="dxa"/>
            <w:shd w:val="clear" w:color="auto" w:fill="auto"/>
            <w:noWrap/>
            <w:vAlign w:val="center"/>
            <w:hideMark/>
          </w:tcPr>
          <w:p w14:paraId="1851D4E7"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290,000.00</w:t>
            </w:r>
          </w:p>
        </w:tc>
        <w:tc>
          <w:tcPr>
            <w:tcW w:w="1417" w:type="dxa"/>
            <w:shd w:val="clear" w:color="auto" w:fill="auto"/>
            <w:noWrap/>
            <w:vAlign w:val="center"/>
            <w:hideMark/>
          </w:tcPr>
          <w:p w14:paraId="166164E8"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22,040.00</w:t>
            </w:r>
          </w:p>
        </w:tc>
      </w:tr>
      <w:tr w:rsidR="00E808CF" w:rsidRPr="00E808CF" w14:paraId="192A5568" w14:textId="77777777" w:rsidTr="005873E2">
        <w:trPr>
          <w:trHeight w:val="290"/>
          <w:jc w:val="center"/>
        </w:trPr>
        <w:tc>
          <w:tcPr>
            <w:tcW w:w="540" w:type="dxa"/>
            <w:shd w:val="clear" w:color="auto" w:fill="auto"/>
            <w:noWrap/>
            <w:vAlign w:val="center"/>
            <w:hideMark/>
          </w:tcPr>
          <w:p w14:paraId="1E96C98B"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19BEA88C"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4254CE8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Dump truck (All in, BBM + Driver)</w:t>
            </w:r>
          </w:p>
        </w:tc>
        <w:tc>
          <w:tcPr>
            <w:tcW w:w="608" w:type="dxa"/>
            <w:shd w:val="clear" w:color="auto" w:fill="auto"/>
            <w:noWrap/>
            <w:vAlign w:val="center"/>
            <w:hideMark/>
          </w:tcPr>
          <w:p w14:paraId="4A844924"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jam</w:t>
            </w:r>
          </w:p>
        </w:tc>
        <w:tc>
          <w:tcPr>
            <w:tcW w:w="1070" w:type="dxa"/>
            <w:shd w:val="clear" w:color="auto" w:fill="auto"/>
            <w:noWrap/>
            <w:vAlign w:val="center"/>
            <w:hideMark/>
          </w:tcPr>
          <w:p w14:paraId="4FF6CF15"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0.075</w:t>
            </w:r>
          </w:p>
        </w:tc>
        <w:tc>
          <w:tcPr>
            <w:tcW w:w="1418" w:type="dxa"/>
            <w:shd w:val="clear" w:color="auto" w:fill="auto"/>
            <w:noWrap/>
            <w:vAlign w:val="center"/>
            <w:hideMark/>
          </w:tcPr>
          <w:p w14:paraId="4A732CC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240,000.00</w:t>
            </w:r>
          </w:p>
        </w:tc>
        <w:tc>
          <w:tcPr>
            <w:tcW w:w="1417" w:type="dxa"/>
            <w:shd w:val="clear" w:color="auto" w:fill="auto"/>
            <w:noWrap/>
            <w:vAlign w:val="center"/>
            <w:hideMark/>
          </w:tcPr>
          <w:p w14:paraId="3F898118"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17,960.00</w:t>
            </w:r>
          </w:p>
        </w:tc>
      </w:tr>
      <w:tr w:rsidR="00E808CF" w:rsidRPr="00E808CF" w14:paraId="2D4F0318" w14:textId="77777777" w:rsidTr="005873E2">
        <w:trPr>
          <w:trHeight w:val="290"/>
          <w:jc w:val="center"/>
        </w:trPr>
        <w:tc>
          <w:tcPr>
            <w:tcW w:w="540" w:type="dxa"/>
            <w:shd w:val="clear" w:color="auto" w:fill="auto"/>
            <w:noWrap/>
            <w:vAlign w:val="center"/>
            <w:hideMark/>
          </w:tcPr>
          <w:p w14:paraId="081B288A"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14EEDAA0"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t>
            </w:r>
          </w:p>
        </w:tc>
        <w:tc>
          <w:tcPr>
            <w:tcW w:w="3198" w:type="dxa"/>
            <w:shd w:val="clear" w:color="auto" w:fill="auto"/>
            <w:noWrap/>
            <w:vAlign w:val="center"/>
            <w:hideMark/>
          </w:tcPr>
          <w:p w14:paraId="2A45F13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Upah perapihan galian</w:t>
            </w:r>
          </w:p>
        </w:tc>
        <w:tc>
          <w:tcPr>
            <w:tcW w:w="4513" w:type="dxa"/>
            <w:gridSpan w:val="4"/>
            <w:shd w:val="clear" w:color="auto" w:fill="auto"/>
            <w:noWrap/>
            <w:vAlign w:val="center"/>
            <w:hideMark/>
          </w:tcPr>
          <w:p w14:paraId="58436A39" w14:textId="77777777" w:rsidR="00E808CF" w:rsidRPr="00E808CF" w:rsidRDefault="00E808CF" w:rsidP="00E808CF">
            <w:pPr>
              <w:pBdr>
                <w:top w:val="nil"/>
                <w:left w:val="nil"/>
                <w:bottom w:val="nil"/>
                <w:right w:val="nil"/>
                <w:between w:val="nil"/>
              </w:pBdr>
              <w:ind w:firstLine="330"/>
              <w:rPr>
                <w:color w:val="000000"/>
              </w:rPr>
            </w:pPr>
          </w:p>
        </w:tc>
      </w:tr>
      <w:tr w:rsidR="00E808CF" w:rsidRPr="00E808CF" w14:paraId="4A644D56" w14:textId="77777777" w:rsidTr="005873E2">
        <w:trPr>
          <w:trHeight w:val="290"/>
          <w:jc w:val="center"/>
        </w:trPr>
        <w:tc>
          <w:tcPr>
            <w:tcW w:w="540" w:type="dxa"/>
            <w:shd w:val="clear" w:color="auto" w:fill="auto"/>
            <w:noWrap/>
            <w:vAlign w:val="center"/>
            <w:hideMark/>
          </w:tcPr>
          <w:p w14:paraId="4B368942"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063C8524"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5ACC799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Pekerja</w:t>
            </w:r>
          </w:p>
        </w:tc>
        <w:tc>
          <w:tcPr>
            <w:tcW w:w="608" w:type="dxa"/>
            <w:shd w:val="clear" w:color="auto" w:fill="auto"/>
            <w:noWrap/>
            <w:vAlign w:val="center"/>
            <w:hideMark/>
          </w:tcPr>
          <w:p w14:paraId="71616294"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400FC7F8"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0.104</w:t>
            </w:r>
          </w:p>
        </w:tc>
        <w:tc>
          <w:tcPr>
            <w:tcW w:w="1418" w:type="dxa"/>
            <w:shd w:val="clear" w:color="auto" w:fill="auto"/>
            <w:noWrap/>
            <w:vAlign w:val="center"/>
            <w:hideMark/>
          </w:tcPr>
          <w:p w14:paraId="387746D7"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90,000.00</w:t>
            </w:r>
          </w:p>
        </w:tc>
        <w:tc>
          <w:tcPr>
            <w:tcW w:w="1417" w:type="dxa"/>
            <w:shd w:val="clear" w:color="auto" w:fill="auto"/>
            <w:noWrap/>
            <w:vAlign w:val="center"/>
            <w:hideMark/>
          </w:tcPr>
          <w:p w14:paraId="52E5867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9,360.00</w:t>
            </w:r>
          </w:p>
        </w:tc>
      </w:tr>
      <w:tr w:rsidR="00E808CF" w:rsidRPr="00E808CF" w14:paraId="72BDFB33" w14:textId="77777777" w:rsidTr="005873E2">
        <w:trPr>
          <w:trHeight w:val="290"/>
          <w:jc w:val="center"/>
        </w:trPr>
        <w:tc>
          <w:tcPr>
            <w:tcW w:w="540" w:type="dxa"/>
            <w:shd w:val="clear" w:color="auto" w:fill="auto"/>
            <w:noWrap/>
            <w:vAlign w:val="center"/>
            <w:hideMark/>
          </w:tcPr>
          <w:p w14:paraId="04F7A860"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2C030CF8"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0C155260"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Mandor</w:t>
            </w:r>
          </w:p>
        </w:tc>
        <w:tc>
          <w:tcPr>
            <w:tcW w:w="608" w:type="dxa"/>
            <w:shd w:val="clear" w:color="auto" w:fill="auto"/>
            <w:noWrap/>
            <w:vAlign w:val="center"/>
            <w:hideMark/>
          </w:tcPr>
          <w:p w14:paraId="2905DCE8"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60F87451"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0.038</w:t>
            </w:r>
          </w:p>
        </w:tc>
        <w:tc>
          <w:tcPr>
            <w:tcW w:w="1418" w:type="dxa"/>
            <w:shd w:val="clear" w:color="auto" w:fill="auto"/>
            <w:noWrap/>
            <w:vAlign w:val="center"/>
            <w:hideMark/>
          </w:tcPr>
          <w:p w14:paraId="36931E91"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150,000.00</w:t>
            </w:r>
          </w:p>
        </w:tc>
        <w:tc>
          <w:tcPr>
            <w:tcW w:w="1417" w:type="dxa"/>
            <w:shd w:val="clear" w:color="auto" w:fill="auto"/>
            <w:noWrap/>
            <w:vAlign w:val="center"/>
            <w:hideMark/>
          </w:tcPr>
          <w:p w14:paraId="45088408"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5,640.00</w:t>
            </w:r>
          </w:p>
        </w:tc>
      </w:tr>
      <w:tr w:rsidR="00E808CF" w:rsidRPr="00E808CF" w14:paraId="091D3A6B" w14:textId="77777777" w:rsidTr="005873E2">
        <w:trPr>
          <w:trHeight w:val="300"/>
          <w:jc w:val="center"/>
        </w:trPr>
        <w:tc>
          <w:tcPr>
            <w:tcW w:w="540" w:type="dxa"/>
            <w:shd w:val="clear" w:color="auto" w:fill="auto"/>
            <w:noWrap/>
            <w:vAlign w:val="center"/>
            <w:hideMark/>
          </w:tcPr>
          <w:p w14:paraId="7D5ABAA0"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1CB689EF"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21D64867" w14:textId="77777777" w:rsidR="00E808CF" w:rsidRPr="00E808CF" w:rsidRDefault="00E808CF" w:rsidP="00E808CF">
            <w:pPr>
              <w:pBdr>
                <w:top w:val="nil"/>
                <w:left w:val="nil"/>
                <w:bottom w:val="nil"/>
                <w:right w:val="nil"/>
                <w:between w:val="nil"/>
              </w:pBdr>
              <w:ind w:firstLine="330"/>
              <w:rPr>
                <w:color w:val="000000"/>
              </w:rPr>
            </w:pPr>
          </w:p>
        </w:tc>
        <w:tc>
          <w:tcPr>
            <w:tcW w:w="608" w:type="dxa"/>
            <w:shd w:val="clear" w:color="auto" w:fill="auto"/>
            <w:noWrap/>
            <w:vAlign w:val="center"/>
            <w:hideMark/>
          </w:tcPr>
          <w:p w14:paraId="34A46233" w14:textId="77777777" w:rsidR="00E808CF" w:rsidRPr="00E808CF" w:rsidRDefault="00E808CF" w:rsidP="00E808CF">
            <w:pPr>
              <w:pBdr>
                <w:top w:val="nil"/>
                <w:left w:val="nil"/>
                <w:bottom w:val="nil"/>
                <w:right w:val="nil"/>
                <w:between w:val="nil"/>
              </w:pBdr>
              <w:ind w:firstLine="330"/>
              <w:rPr>
                <w:color w:val="000000"/>
              </w:rPr>
            </w:pPr>
          </w:p>
        </w:tc>
        <w:tc>
          <w:tcPr>
            <w:tcW w:w="1070" w:type="dxa"/>
            <w:shd w:val="clear" w:color="auto" w:fill="auto"/>
            <w:noWrap/>
            <w:vAlign w:val="center"/>
            <w:hideMark/>
          </w:tcPr>
          <w:p w14:paraId="2157FCA5"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47840FAC" w14:textId="77777777" w:rsidR="00E808CF" w:rsidRPr="00E808CF" w:rsidRDefault="00E808CF" w:rsidP="00E808CF">
            <w:pPr>
              <w:pBdr>
                <w:top w:val="nil"/>
                <w:left w:val="nil"/>
                <w:bottom w:val="nil"/>
                <w:right w:val="nil"/>
                <w:between w:val="nil"/>
              </w:pBdr>
              <w:ind w:firstLine="330"/>
              <w:rPr>
                <w:color w:val="000000"/>
              </w:rPr>
            </w:pPr>
          </w:p>
        </w:tc>
        <w:tc>
          <w:tcPr>
            <w:tcW w:w="1417" w:type="dxa"/>
            <w:shd w:val="clear" w:color="auto" w:fill="auto"/>
            <w:noWrap/>
            <w:vAlign w:val="center"/>
            <w:hideMark/>
          </w:tcPr>
          <w:p w14:paraId="305A0922" w14:textId="77777777" w:rsidR="00E808CF" w:rsidRPr="00E808CF" w:rsidRDefault="00E808CF" w:rsidP="00E808CF">
            <w:pPr>
              <w:pBdr>
                <w:top w:val="nil"/>
                <w:left w:val="nil"/>
                <w:bottom w:val="nil"/>
                <w:right w:val="nil"/>
                <w:between w:val="nil"/>
              </w:pBdr>
              <w:ind w:firstLine="330"/>
              <w:rPr>
                <w:color w:val="000000"/>
              </w:rPr>
            </w:pPr>
          </w:p>
        </w:tc>
      </w:tr>
      <w:tr w:rsidR="00E808CF" w:rsidRPr="00E808CF" w14:paraId="069F6B8D" w14:textId="77777777" w:rsidTr="005873E2">
        <w:trPr>
          <w:trHeight w:val="290"/>
          <w:jc w:val="center"/>
        </w:trPr>
        <w:tc>
          <w:tcPr>
            <w:tcW w:w="540" w:type="dxa"/>
            <w:shd w:val="clear" w:color="auto" w:fill="auto"/>
            <w:noWrap/>
            <w:vAlign w:val="center"/>
            <w:hideMark/>
          </w:tcPr>
          <w:p w14:paraId="4156BEE9"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37E6D8A5"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2E121047" w14:textId="77777777" w:rsidR="00E808CF" w:rsidRPr="00E808CF" w:rsidRDefault="00E808CF" w:rsidP="00E808CF">
            <w:pPr>
              <w:pBdr>
                <w:top w:val="nil"/>
                <w:left w:val="nil"/>
                <w:bottom w:val="nil"/>
                <w:right w:val="nil"/>
                <w:between w:val="nil"/>
              </w:pBdr>
              <w:ind w:firstLine="330"/>
              <w:rPr>
                <w:color w:val="000000"/>
              </w:rPr>
            </w:pPr>
          </w:p>
        </w:tc>
        <w:tc>
          <w:tcPr>
            <w:tcW w:w="608" w:type="dxa"/>
            <w:shd w:val="clear" w:color="auto" w:fill="auto"/>
            <w:noWrap/>
            <w:vAlign w:val="center"/>
            <w:hideMark/>
          </w:tcPr>
          <w:p w14:paraId="06074193" w14:textId="77777777" w:rsidR="00E808CF" w:rsidRPr="00E808CF" w:rsidRDefault="00E808CF" w:rsidP="00E808CF">
            <w:pPr>
              <w:pBdr>
                <w:top w:val="nil"/>
                <w:left w:val="nil"/>
                <w:bottom w:val="nil"/>
                <w:right w:val="nil"/>
                <w:between w:val="nil"/>
              </w:pBdr>
              <w:ind w:firstLine="330"/>
              <w:rPr>
                <w:color w:val="000000"/>
              </w:rPr>
            </w:pPr>
          </w:p>
        </w:tc>
        <w:tc>
          <w:tcPr>
            <w:tcW w:w="1070" w:type="dxa"/>
            <w:shd w:val="clear" w:color="auto" w:fill="auto"/>
            <w:noWrap/>
            <w:vAlign w:val="center"/>
            <w:hideMark/>
          </w:tcPr>
          <w:p w14:paraId="5F6B4658"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317682A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Total</w:t>
            </w:r>
          </w:p>
        </w:tc>
        <w:tc>
          <w:tcPr>
            <w:tcW w:w="1417" w:type="dxa"/>
            <w:shd w:val="clear" w:color="auto" w:fill="auto"/>
            <w:noWrap/>
            <w:vAlign w:val="center"/>
            <w:hideMark/>
          </w:tcPr>
          <w:p w14:paraId="2A7FDF1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55,000.00</w:t>
            </w:r>
          </w:p>
        </w:tc>
      </w:tr>
      <w:tr w:rsidR="00E808CF" w:rsidRPr="00E808CF" w14:paraId="69F155A1" w14:textId="77777777" w:rsidTr="005873E2">
        <w:trPr>
          <w:trHeight w:val="290"/>
          <w:jc w:val="center"/>
        </w:trPr>
        <w:tc>
          <w:tcPr>
            <w:tcW w:w="540" w:type="dxa"/>
            <w:shd w:val="clear" w:color="auto" w:fill="auto"/>
            <w:noWrap/>
            <w:vAlign w:val="center"/>
            <w:hideMark/>
          </w:tcPr>
          <w:p w14:paraId="2CEDB80C"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36BA6433"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27A2C914" w14:textId="77777777" w:rsidR="00E808CF" w:rsidRPr="00E808CF" w:rsidRDefault="00E808CF" w:rsidP="00E808CF">
            <w:pPr>
              <w:pBdr>
                <w:top w:val="nil"/>
                <w:left w:val="nil"/>
                <w:bottom w:val="nil"/>
                <w:right w:val="nil"/>
                <w:between w:val="nil"/>
              </w:pBdr>
              <w:ind w:firstLine="330"/>
              <w:rPr>
                <w:color w:val="000000"/>
              </w:rPr>
            </w:pPr>
          </w:p>
        </w:tc>
        <w:tc>
          <w:tcPr>
            <w:tcW w:w="608" w:type="dxa"/>
            <w:shd w:val="clear" w:color="auto" w:fill="auto"/>
            <w:noWrap/>
            <w:vAlign w:val="center"/>
            <w:hideMark/>
          </w:tcPr>
          <w:p w14:paraId="2B08C1DC" w14:textId="77777777" w:rsidR="00E808CF" w:rsidRPr="00E808CF" w:rsidRDefault="00E808CF" w:rsidP="00E808CF">
            <w:pPr>
              <w:pBdr>
                <w:top w:val="nil"/>
                <w:left w:val="nil"/>
                <w:bottom w:val="nil"/>
                <w:right w:val="nil"/>
                <w:between w:val="nil"/>
              </w:pBdr>
              <w:ind w:firstLine="330"/>
              <w:rPr>
                <w:color w:val="000000"/>
              </w:rPr>
            </w:pPr>
          </w:p>
        </w:tc>
        <w:tc>
          <w:tcPr>
            <w:tcW w:w="1070" w:type="dxa"/>
            <w:shd w:val="clear" w:color="auto" w:fill="auto"/>
            <w:noWrap/>
            <w:vAlign w:val="center"/>
            <w:hideMark/>
          </w:tcPr>
          <w:p w14:paraId="0A01D43D"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0337EE4C"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Pembulatan</w:t>
            </w:r>
          </w:p>
        </w:tc>
        <w:tc>
          <w:tcPr>
            <w:tcW w:w="1417" w:type="dxa"/>
            <w:shd w:val="clear" w:color="auto" w:fill="auto"/>
            <w:noWrap/>
            <w:vAlign w:val="center"/>
            <w:hideMark/>
          </w:tcPr>
          <w:p w14:paraId="13BD8DB0"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55,000.00</w:t>
            </w:r>
          </w:p>
        </w:tc>
      </w:tr>
      <w:tr w:rsidR="00E808CF" w:rsidRPr="00E808CF" w14:paraId="3BEDF6E9" w14:textId="77777777" w:rsidTr="005873E2">
        <w:trPr>
          <w:trHeight w:val="290"/>
          <w:jc w:val="center"/>
        </w:trPr>
        <w:tc>
          <w:tcPr>
            <w:tcW w:w="540" w:type="dxa"/>
            <w:shd w:val="clear" w:color="auto" w:fill="auto"/>
            <w:noWrap/>
            <w:vAlign w:val="center"/>
            <w:hideMark/>
          </w:tcPr>
          <w:p w14:paraId="6A6EF746"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2</w:t>
            </w:r>
          </w:p>
        </w:tc>
        <w:tc>
          <w:tcPr>
            <w:tcW w:w="3488" w:type="dxa"/>
            <w:gridSpan w:val="2"/>
            <w:shd w:val="clear" w:color="auto" w:fill="auto"/>
            <w:noWrap/>
            <w:vAlign w:val="center"/>
            <w:hideMark/>
          </w:tcPr>
          <w:p w14:paraId="3E1126F3"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Urug pasir bawah pondasi</w:t>
            </w:r>
          </w:p>
        </w:tc>
        <w:tc>
          <w:tcPr>
            <w:tcW w:w="608" w:type="dxa"/>
            <w:shd w:val="clear" w:color="auto" w:fill="auto"/>
            <w:noWrap/>
            <w:vAlign w:val="center"/>
            <w:hideMark/>
          </w:tcPr>
          <w:p w14:paraId="33100F0C"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m³</w:t>
            </w:r>
          </w:p>
        </w:tc>
        <w:tc>
          <w:tcPr>
            <w:tcW w:w="3905" w:type="dxa"/>
            <w:gridSpan w:val="3"/>
            <w:shd w:val="clear" w:color="auto" w:fill="auto"/>
            <w:noWrap/>
            <w:vAlign w:val="center"/>
            <w:hideMark/>
          </w:tcPr>
          <w:p w14:paraId="0A1DFFE0" w14:textId="77777777" w:rsidR="00E808CF" w:rsidRPr="00E808CF" w:rsidRDefault="00E808CF" w:rsidP="00E808CF">
            <w:pPr>
              <w:pBdr>
                <w:top w:val="nil"/>
                <w:left w:val="nil"/>
                <w:bottom w:val="nil"/>
                <w:right w:val="nil"/>
                <w:between w:val="nil"/>
              </w:pBdr>
              <w:ind w:firstLine="330"/>
              <w:rPr>
                <w:color w:val="000000"/>
              </w:rPr>
            </w:pPr>
          </w:p>
        </w:tc>
      </w:tr>
      <w:tr w:rsidR="00E808CF" w:rsidRPr="00E808CF" w14:paraId="7C03F1E3" w14:textId="77777777" w:rsidTr="005873E2">
        <w:trPr>
          <w:trHeight w:val="290"/>
          <w:jc w:val="center"/>
        </w:trPr>
        <w:tc>
          <w:tcPr>
            <w:tcW w:w="540" w:type="dxa"/>
            <w:shd w:val="clear" w:color="auto" w:fill="auto"/>
            <w:noWrap/>
            <w:vAlign w:val="center"/>
            <w:hideMark/>
          </w:tcPr>
          <w:p w14:paraId="33262DE0"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5ABAAD0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t>
            </w:r>
          </w:p>
        </w:tc>
        <w:tc>
          <w:tcPr>
            <w:tcW w:w="3198" w:type="dxa"/>
            <w:shd w:val="clear" w:color="auto" w:fill="auto"/>
            <w:noWrap/>
            <w:vAlign w:val="center"/>
            <w:hideMark/>
          </w:tcPr>
          <w:p w14:paraId="468E0B9D"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Material</w:t>
            </w:r>
          </w:p>
        </w:tc>
        <w:tc>
          <w:tcPr>
            <w:tcW w:w="608" w:type="dxa"/>
            <w:shd w:val="clear" w:color="auto" w:fill="auto"/>
            <w:noWrap/>
            <w:vAlign w:val="center"/>
            <w:hideMark/>
          </w:tcPr>
          <w:p w14:paraId="526066D7" w14:textId="77777777" w:rsidR="00E808CF" w:rsidRPr="00E808CF" w:rsidRDefault="00E808CF" w:rsidP="00E808CF">
            <w:pPr>
              <w:pBdr>
                <w:top w:val="nil"/>
                <w:left w:val="nil"/>
                <w:bottom w:val="nil"/>
                <w:right w:val="nil"/>
                <w:between w:val="nil"/>
              </w:pBdr>
              <w:ind w:firstLine="330"/>
              <w:rPr>
                <w:color w:val="000000"/>
              </w:rPr>
            </w:pPr>
          </w:p>
        </w:tc>
        <w:tc>
          <w:tcPr>
            <w:tcW w:w="1070" w:type="dxa"/>
            <w:shd w:val="clear" w:color="auto" w:fill="auto"/>
            <w:noWrap/>
            <w:vAlign w:val="center"/>
            <w:hideMark/>
          </w:tcPr>
          <w:p w14:paraId="57563A05"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21FCAB95" w14:textId="77777777" w:rsidR="00E808CF" w:rsidRPr="00E808CF" w:rsidRDefault="00E808CF" w:rsidP="00E808CF">
            <w:pPr>
              <w:pBdr>
                <w:top w:val="nil"/>
                <w:left w:val="nil"/>
                <w:bottom w:val="nil"/>
                <w:right w:val="nil"/>
                <w:between w:val="nil"/>
              </w:pBdr>
              <w:ind w:firstLine="330"/>
              <w:rPr>
                <w:color w:val="000000"/>
              </w:rPr>
            </w:pPr>
          </w:p>
        </w:tc>
        <w:tc>
          <w:tcPr>
            <w:tcW w:w="1417" w:type="dxa"/>
            <w:shd w:val="clear" w:color="auto" w:fill="auto"/>
            <w:noWrap/>
            <w:vAlign w:val="center"/>
            <w:hideMark/>
          </w:tcPr>
          <w:p w14:paraId="754F3DD4" w14:textId="77777777" w:rsidR="00E808CF" w:rsidRPr="00E808CF" w:rsidRDefault="00E808CF" w:rsidP="00E808CF">
            <w:pPr>
              <w:pBdr>
                <w:top w:val="nil"/>
                <w:left w:val="nil"/>
                <w:bottom w:val="nil"/>
                <w:right w:val="nil"/>
                <w:between w:val="nil"/>
              </w:pBdr>
              <w:ind w:firstLine="330"/>
              <w:rPr>
                <w:color w:val="000000"/>
              </w:rPr>
            </w:pPr>
          </w:p>
        </w:tc>
      </w:tr>
      <w:tr w:rsidR="00E808CF" w:rsidRPr="00E808CF" w14:paraId="7F23E22A" w14:textId="77777777" w:rsidTr="005873E2">
        <w:trPr>
          <w:trHeight w:val="290"/>
          <w:jc w:val="center"/>
        </w:trPr>
        <w:tc>
          <w:tcPr>
            <w:tcW w:w="540" w:type="dxa"/>
            <w:shd w:val="clear" w:color="auto" w:fill="auto"/>
            <w:noWrap/>
            <w:vAlign w:val="center"/>
            <w:hideMark/>
          </w:tcPr>
          <w:p w14:paraId="3E6385AE"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0B0C3390"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6E22DC7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Pasir urug</w:t>
            </w:r>
          </w:p>
        </w:tc>
        <w:tc>
          <w:tcPr>
            <w:tcW w:w="608" w:type="dxa"/>
            <w:shd w:val="clear" w:color="auto" w:fill="auto"/>
            <w:noWrap/>
            <w:vAlign w:val="center"/>
            <w:hideMark/>
          </w:tcPr>
          <w:p w14:paraId="4A71F563"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m³</w:t>
            </w:r>
          </w:p>
        </w:tc>
        <w:tc>
          <w:tcPr>
            <w:tcW w:w="1070" w:type="dxa"/>
            <w:shd w:val="clear" w:color="auto" w:fill="auto"/>
            <w:noWrap/>
            <w:vAlign w:val="center"/>
            <w:hideMark/>
          </w:tcPr>
          <w:p w14:paraId="10DFBD8B"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1.200</w:t>
            </w:r>
          </w:p>
        </w:tc>
        <w:tc>
          <w:tcPr>
            <w:tcW w:w="1418" w:type="dxa"/>
            <w:shd w:val="clear" w:color="auto" w:fill="auto"/>
            <w:noWrap/>
            <w:vAlign w:val="center"/>
            <w:hideMark/>
          </w:tcPr>
          <w:p w14:paraId="72774A85"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170,000.00</w:t>
            </w:r>
          </w:p>
        </w:tc>
        <w:tc>
          <w:tcPr>
            <w:tcW w:w="1417" w:type="dxa"/>
            <w:shd w:val="clear" w:color="auto" w:fill="auto"/>
            <w:noWrap/>
            <w:vAlign w:val="center"/>
            <w:hideMark/>
          </w:tcPr>
          <w:p w14:paraId="6572C607"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204,000.00</w:t>
            </w:r>
          </w:p>
        </w:tc>
      </w:tr>
      <w:tr w:rsidR="00E808CF" w:rsidRPr="00E808CF" w14:paraId="4BC6B12B" w14:textId="77777777" w:rsidTr="005873E2">
        <w:trPr>
          <w:trHeight w:val="290"/>
          <w:jc w:val="center"/>
        </w:trPr>
        <w:tc>
          <w:tcPr>
            <w:tcW w:w="540" w:type="dxa"/>
            <w:shd w:val="clear" w:color="auto" w:fill="auto"/>
            <w:noWrap/>
            <w:vAlign w:val="center"/>
            <w:hideMark/>
          </w:tcPr>
          <w:p w14:paraId="1EA86D7B"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3E7CC3D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t>
            </w:r>
          </w:p>
        </w:tc>
        <w:tc>
          <w:tcPr>
            <w:tcW w:w="3198" w:type="dxa"/>
            <w:shd w:val="clear" w:color="auto" w:fill="auto"/>
            <w:noWrap/>
            <w:vAlign w:val="center"/>
            <w:hideMark/>
          </w:tcPr>
          <w:p w14:paraId="53725690"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Upah kerja urug pasir bawah pondasi</w:t>
            </w:r>
          </w:p>
        </w:tc>
        <w:tc>
          <w:tcPr>
            <w:tcW w:w="608" w:type="dxa"/>
            <w:shd w:val="clear" w:color="auto" w:fill="auto"/>
            <w:noWrap/>
            <w:vAlign w:val="center"/>
            <w:hideMark/>
          </w:tcPr>
          <w:p w14:paraId="646FC061"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m³</w:t>
            </w:r>
          </w:p>
        </w:tc>
        <w:tc>
          <w:tcPr>
            <w:tcW w:w="1070" w:type="dxa"/>
            <w:shd w:val="clear" w:color="auto" w:fill="auto"/>
            <w:noWrap/>
            <w:vAlign w:val="center"/>
            <w:hideMark/>
          </w:tcPr>
          <w:p w14:paraId="2E3442EC"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25F830FA" w14:textId="77777777" w:rsidR="00E808CF" w:rsidRPr="00E808CF" w:rsidRDefault="00E808CF" w:rsidP="00E808CF">
            <w:pPr>
              <w:pBdr>
                <w:top w:val="nil"/>
                <w:left w:val="nil"/>
                <w:bottom w:val="nil"/>
                <w:right w:val="nil"/>
                <w:between w:val="nil"/>
              </w:pBdr>
              <w:ind w:firstLine="330"/>
              <w:rPr>
                <w:color w:val="000000"/>
              </w:rPr>
            </w:pPr>
          </w:p>
        </w:tc>
        <w:tc>
          <w:tcPr>
            <w:tcW w:w="1417" w:type="dxa"/>
            <w:shd w:val="clear" w:color="auto" w:fill="auto"/>
            <w:noWrap/>
            <w:vAlign w:val="center"/>
            <w:hideMark/>
          </w:tcPr>
          <w:p w14:paraId="3D7BA71C" w14:textId="77777777" w:rsidR="00E808CF" w:rsidRPr="00E808CF" w:rsidRDefault="00E808CF" w:rsidP="00E808CF">
            <w:pPr>
              <w:pBdr>
                <w:top w:val="nil"/>
                <w:left w:val="nil"/>
                <w:bottom w:val="nil"/>
                <w:right w:val="nil"/>
                <w:between w:val="nil"/>
              </w:pBdr>
              <w:ind w:firstLine="330"/>
              <w:rPr>
                <w:color w:val="000000"/>
              </w:rPr>
            </w:pPr>
          </w:p>
        </w:tc>
      </w:tr>
      <w:tr w:rsidR="00E808CF" w:rsidRPr="00E808CF" w14:paraId="512B613B" w14:textId="77777777" w:rsidTr="005873E2">
        <w:trPr>
          <w:trHeight w:val="290"/>
          <w:jc w:val="center"/>
        </w:trPr>
        <w:tc>
          <w:tcPr>
            <w:tcW w:w="540" w:type="dxa"/>
            <w:shd w:val="clear" w:color="auto" w:fill="auto"/>
            <w:noWrap/>
            <w:vAlign w:val="center"/>
            <w:hideMark/>
          </w:tcPr>
          <w:p w14:paraId="208789DA"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0AC031C3"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0A41B6D9"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Pekerja</w:t>
            </w:r>
          </w:p>
        </w:tc>
        <w:tc>
          <w:tcPr>
            <w:tcW w:w="608" w:type="dxa"/>
            <w:shd w:val="clear" w:color="auto" w:fill="auto"/>
            <w:noWrap/>
            <w:vAlign w:val="center"/>
            <w:hideMark/>
          </w:tcPr>
          <w:p w14:paraId="16104E5E"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0A9B3415"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0.179</w:t>
            </w:r>
          </w:p>
        </w:tc>
        <w:tc>
          <w:tcPr>
            <w:tcW w:w="1418" w:type="dxa"/>
            <w:shd w:val="clear" w:color="auto" w:fill="auto"/>
            <w:noWrap/>
            <w:vAlign w:val="center"/>
            <w:hideMark/>
          </w:tcPr>
          <w:p w14:paraId="7F29CB7D"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90,000.00</w:t>
            </w:r>
          </w:p>
        </w:tc>
        <w:tc>
          <w:tcPr>
            <w:tcW w:w="1417" w:type="dxa"/>
            <w:shd w:val="clear" w:color="auto" w:fill="auto"/>
            <w:noWrap/>
            <w:vAlign w:val="center"/>
            <w:hideMark/>
          </w:tcPr>
          <w:p w14:paraId="01706DA7"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16,105.26</w:t>
            </w:r>
          </w:p>
        </w:tc>
      </w:tr>
      <w:tr w:rsidR="00E808CF" w:rsidRPr="00E808CF" w14:paraId="5EEDE051" w14:textId="77777777" w:rsidTr="005873E2">
        <w:trPr>
          <w:trHeight w:val="300"/>
          <w:jc w:val="center"/>
        </w:trPr>
        <w:tc>
          <w:tcPr>
            <w:tcW w:w="540" w:type="dxa"/>
            <w:shd w:val="clear" w:color="auto" w:fill="auto"/>
            <w:noWrap/>
            <w:vAlign w:val="center"/>
            <w:hideMark/>
          </w:tcPr>
          <w:p w14:paraId="083DEBCE"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4A8BF4D5"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763C75A7"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Mandor</w:t>
            </w:r>
          </w:p>
        </w:tc>
        <w:tc>
          <w:tcPr>
            <w:tcW w:w="608" w:type="dxa"/>
            <w:shd w:val="clear" w:color="auto" w:fill="auto"/>
            <w:noWrap/>
            <w:vAlign w:val="center"/>
            <w:hideMark/>
          </w:tcPr>
          <w:p w14:paraId="087A858D"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5F622BB1"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0.006</w:t>
            </w:r>
          </w:p>
        </w:tc>
        <w:tc>
          <w:tcPr>
            <w:tcW w:w="1418" w:type="dxa"/>
            <w:shd w:val="clear" w:color="auto" w:fill="auto"/>
            <w:noWrap/>
            <w:vAlign w:val="center"/>
            <w:hideMark/>
          </w:tcPr>
          <w:p w14:paraId="54330B5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150,000.00</w:t>
            </w:r>
          </w:p>
        </w:tc>
        <w:tc>
          <w:tcPr>
            <w:tcW w:w="1417" w:type="dxa"/>
            <w:shd w:val="clear" w:color="auto" w:fill="auto"/>
            <w:noWrap/>
            <w:vAlign w:val="center"/>
            <w:hideMark/>
          </w:tcPr>
          <w:p w14:paraId="454764AB"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894.74</w:t>
            </w:r>
          </w:p>
        </w:tc>
      </w:tr>
      <w:tr w:rsidR="00E808CF" w:rsidRPr="00E808CF" w14:paraId="75025A10" w14:textId="77777777" w:rsidTr="005873E2">
        <w:trPr>
          <w:trHeight w:val="290"/>
          <w:jc w:val="center"/>
        </w:trPr>
        <w:tc>
          <w:tcPr>
            <w:tcW w:w="540" w:type="dxa"/>
            <w:shd w:val="clear" w:color="auto" w:fill="auto"/>
            <w:noWrap/>
            <w:vAlign w:val="center"/>
            <w:hideMark/>
          </w:tcPr>
          <w:p w14:paraId="66C3685A"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7187383B"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6B853315" w14:textId="77777777" w:rsidR="00E808CF" w:rsidRPr="00E808CF" w:rsidRDefault="00E808CF" w:rsidP="00E808CF">
            <w:pPr>
              <w:pBdr>
                <w:top w:val="nil"/>
                <w:left w:val="nil"/>
                <w:bottom w:val="nil"/>
                <w:right w:val="nil"/>
                <w:between w:val="nil"/>
              </w:pBdr>
              <w:ind w:firstLine="330"/>
              <w:rPr>
                <w:color w:val="000000"/>
              </w:rPr>
            </w:pPr>
          </w:p>
        </w:tc>
        <w:tc>
          <w:tcPr>
            <w:tcW w:w="608" w:type="dxa"/>
            <w:shd w:val="clear" w:color="auto" w:fill="auto"/>
            <w:noWrap/>
            <w:vAlign w:val="center"/>
            <w:hideMark/>
          </w:tcPr>
          <w:p w14:paraId="70058C03" w14:textId="77777777" w:rsidR="00E808CF" w:rsidRPr="00E808CF" w:rsidRDefault="00E808CF" w:rsidP="00E808CF">
            <w:pPr>
              <w:pBdr>
                <w:top w:val="nil"/>
                <w:left w:val="nil"/>
                <w:bottom w:val="nil"/>
                <w:right w:val="nil"/>
                <w:between w:val="nil"/>
              </w:pBdr>
              <w:ind w:firstLine="330"/>
              <w:rPr>
                <w:color w:val="000000"/>
              </w:rPr>
            </w:pPr>
          </w:p>
        </w:tc>
        <w:tc>
          <w:tcPr>
            <w:tcW w:w="1070" w:type="dxa"/>
            <w:shd w:val="clear" w:color="auto" w:fill="auto"/>
            <w:noWrap/>
            <w:vAlign w:val="center"/>
            <w:hideMark/>
          </w:tcPr>
          <w:p w14:paraId="1FD931C6"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6A5734F2"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Total</w:t>
            </w:r>
          </w:p>
        </w:tc>
        <w:tc>
          <w:tcPr>
            <w:tcW w:w="1417" w:type="dxa"/>
            <w:shd w:val="clear" w:color="auto" w:fill="auto"/>
            <w:noWrap/>
            <w:vAlign w:val="center"/>
            <w:hideMark/>
          </w:tcPr>
          <w:p w14:paraId="2E9714B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221,000.00</w:t>
            </w:r>
          </w:p>
        </w:tc>
      </w:tr>
      <w:tr w:rsidR="00E808CF" w:rsidRPr="00E808CF" w14:paraId="2B815DF3" w14:textId="77777777" w:rsidTr="005873E2">
        <w:trPr>
          <w:trHeight w:val="290"/>
          <w:jc w:val="center"/>
        </w:trPr>
        <w:tc>
          <w:tcPr>
            <w:tcW w:w="540" w:type="dxa"/>
            <w:shd w:val="clear" w:color="auto" w:fill="auto"/>
            <w:noWrap/>
            <w:vAlign w:val="center"/>
            <w:hideMark/>
          </w:tcPr>
          <w:p w14:paraId="764610BE"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78FD4FD1"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28EBFC70" w14:textId="77777777" w:rsidR="00E808CF" w:rsidRPr="00E808CF" w:rsidRDefault="00E808CF" w:rsidP="00E808CF">
            <w:pPr>
              <w:pBdr>
                <w:top w:val="nil"/>
                <w:left w:val="nil"/>
                <w:bottom w:val="nil"/>
                <w:right w:val="nil"/>
                <w:between w:val="nil"/>
              </w:pBdr>
              <w:ind w:firstLine="330"/>
              <w:rPr>
                <w:color w:val="000000"/>
              </w:rPr>
            </w:pPr>
          </w:p>
        </w:tc>
        <w:tc>
          <w:tcPr>
            <w:tcW w:w="608" w:type="dxa"/>
            <w:shd w:val="clear" w:color="auto" w:fill="auto"/>
            <w:noWrap/>
            <w:vAlign w:val="center"/>
            <w:hideMark/>
          </w:tcPr>
          <w:p w14:paraId="004023BE" w14:textId="77777777" w:rsidR="00E808CF" w:rsidRPr="00E808CF" w:rsidRDefault="00E808CF" w:rsidP="00E808CF">
            <w:pPr>
              <w:pBdr>
                <w:top w:val="nil"/>
                <w:left w:val="nil"/>
                <w:bottom w:val="nil"/>
                <w:right w:val="nil"/>
                <w:between w:val="nil"/>
              </w:pBdr>
              <w:ind w:firstLine="330"/>
              <w:rPr>
                <w:color w:val="000000"/>
              </w:rPr>
            </w:pPr>
          </w:p>
        </w:tc>
        <w:tc>
          <w:tcPr>
            <w:tcW w:w="1070" w:type="dxa"/>
            <w:shd w:val="clear" w:color="auto" w:fill="auto"/>
            <w:noWrap/>
            <w:vAlign w:val="center"/>
            <w:hideMark/>
          </w:tcPr>
          <w:p w14:paraId="37A7D557"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3CB02F9E"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Pembulatan</w:t>
            </w:r>
          </w:p>
        </w:tc>
        <w:tc>
          <w:tcPr>
            <w:tcW w:w="1417" w:type="dxa"/>
            <w:shd w:val="clear" w:color="auto" w:fill="auto"/>
            <w:noWrap/>
            <w:vAlign w:val="center"/>
            <w:hideMark/>
          </w:tcPr>
          <w:p w14:paraId="4E1F8D6D"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221,000.00</w:t>
            </w:r>
          </w:p>
        </w:tc>
      </w:tr>
      <w:tr w:rsidR="00E808CF" w:rsidRPr="00E808CF" w14:paraId="010F4DCB" w14:textId="77777777" w:rsidTr="005873E2">
        <w:trPr>
          <w:trHeight w:val="290"/>
          <w:jc w:val="center"/>
        </w:trPr>
        <w:tc>
          <w:tcPr>
            <w:tcW w:w="540" w:type="dxa"/>
            <w:shd w:val="clear" w:color="auto" w:fill="auto"/>
            <w:noWrap/>
            <w:vAlign w:val="center"/>
            <w:hideMark/>
          </w:tcPr>
          <w:p w14:paraId="1CFDF478"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3</w:t>
            </w:r>
          </w:p>
        </w:tc>
        <w:tc>
          <w:tcPr>
            <w:tcW w:w="3488" w:type="dxa"/>
            <w:gridSpan w:val="2"/>
            <w:shd w:val="clear" w:color="auto" w:fill="auto"/>
            <w:noWrap/>
            <w:vAlign w:val="center"/>
            <w:hideMark/>
          </w:tcPr>
          <w:p w14:paraId="5598541E"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Pecah kepala tiang Dia. 50 &amp; 60cm</w:t>
            </w:r>
          </w:p>
        </w:tc>
        <w:tc>
          <w:tcPr>
            <w:tcW w:w="608" w:type="dxa"/>
            <w:shd w:val="clear" w:color="auto" w:fill="auto"/>
            <w:noWrap/>
            <w:vAlign w:val="center"/>
            <w:hideMark/>
          </w:tcPr>
          <w:p w14:paraId="4FDFE966"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titik</w:t>
            </w:r>
          </w:p>
        </w:tc>
        <w:tc>
          <w:tcPr>
            <w:tcW w:w="3905" w:type="dxa"/>
            <w:gridSpan w:val="3"/>
            <w:shd w:val="clear" w:color="auto" w:fill="auto"/>
            <w:noWrap/>
            <w:vAlign w:val="center"/>
            <w:hideMark/>
          </w:tcPr>
          <w:p w14:paraId="5C09DA79" w14:textId="77777777" w:rsidR="00E808CF" w:rsidRPr="00E808CF" w:rsidRDefault="00E808CF" w:rsidP="00E808CF">
            <w:pPr>
              <w:pBdr>
                <w:top w:val="nil"/>
                <w:left w:val="nil"/>
                <w:bottom w:val="nil"/>
                <w:right w:val="nil"/>
                <w:between w:val="nil"/>
              </w:pBdr>
              <w:ind w:firstLine="330"/>
              <w:rPr>
                <w:color w:val="000000"/>
              </w:rPr>
            </w:pPr>
          </w:p>
        </w:tc>
      </w:tr>
      <w:tr w:rsidR="00E808CF" w:rsidRPr="00E808CF" w14:paraId="6F37FA14" w14:textId="77777777" w:rsidTr="005873E2">
        <w:trPr>
          <w:trHeight w:val="290"/>
          <w:jc w:val="center"/>
        </w:trPr>
        <w:tc>
          <w:tcPr>
            <w:tcW w:w="540" w:type="dxa"/>
            <w:shd w:val="clear" w:color="auto" w:fill="auto"/>
            <w:noWrap/>
            <w:vAlign w:val="center"/>
            <w:hideMark/>
          </w:tcPr>
          <w:p w14:paraId="4328258F"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7635BD5B"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t>
            </w:r>
          </w:p>
        </w:tc>
        <w:tc>
          <w:tcPr>
            <w:tcW w:w="3198" w:type="dxa"/>
            <w:shd w:val="clear" w:color="auto" w:fill="auto"/>
            <w:noWrap/>
            <w:vAlign w:val="center"/>
            <w:hideMark/>
          </w:tcPr>
          <w:p w14:paraId="06AE52A2"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 xml:space="preserve">Upah kerja pecah kepala </w:t>
            </w:r>
            <w:r w:rsidRPr="00E808CF">
              <w:rPr>
                <w:color w:val="000000"/>
              </w:rPr>
              <w:lastRenderedPageBreak/>
              <w:t>tiang</w:t>
            </w:r>
          </w:p>
        </w:tc>
        <w:tc>
          <w:tcPr>
            <w:tcW w:w="608" w:type="dxa"/>
            <w:shd w:val="clear" w:color="auto" w:fill="auto"/>
            <w:noWrap/>
            <w:vAlign w:val="center"/>
            <w:hideMark/>
          </w:tcPr>
          <w:p w14:paraId="68A4CD04"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lastRenderedPageBreak/>
              <w:t>m</w:t>
            </w:r>
            <w:r w:rsidRPr="00E808CF">
              <w:rPr>
                <w:color w:val="000000"/>
              </w:rPr>
              <w:lastRenderedPageBreak/>
              <w:t>³</w:t>
            </w:r>
          </w:p>
        </w:tc>
        <w:tc>
          <w:tcPr>
            <w:tcW w:w="1070" w:type="dxa"/>
            <w:shd w:val="clear" w:color="auto" w:fill="auto"/>
            <w:noWrap/>
            <w:vAlign w:val="center"/>
            <w:hideMark/>
          </w:tcPr>
          <w:p w14:paraId="155A0D30"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lastRenderedPageBreak/>
              <w:t>0.147</w:t>
            </w:r>
          </w:p>
        </w:tc>
        <w:tc>
          <w:tcPr>
            <w:tcW w:w="1418" w:type="dxa"/>
            <w:shd w:val="clear" w:color="auto" w:fill="auto"/>
            <w:noWrap/>
            <w:vAlign w:val="center"/>
            <w:hideMark/>
          </w:tcPr>
          <w:p w14:paraId="3AB8B225" w14:textId="77777777" w:rsidR="00E808CF" w:rsidRPr="00E808CF" w:rsidRDefault="00E808CF" w:rsidP="00E808CF">
            <w:pPr>
              <w:pBdr>
                <w:top w:val="nil"/>
                <w:left w:val="nil"/>
                <w:bottom w:val="nil"/>
                <w:right w:val="nil"/>
                <w:between w:val="nil"/>
              </w:pBdr>
              <w:ind w:firstLine="330"/>
              <w:rPr>
                <w:color w:val="000000"/>
              </w:rPr>
            </w:pPr>
          </w:p>
        </w:tc>
        <w:tc>
          <w:tcPr>
            <w:tcW w:w="1417" w:type="dxa"/>
            <w:shd w:val="clear" w:color="auto" w:fill="auto"/>
            <w:noWrap/>
            <w:vAlign w:val="center"/>
            <w:hideMark/>
          </w:tcPr>
          <w:p w14:paraId="5A9708C3" w14:textId="77777777" w:rsidR="00E808CF" w:rsidRPr="00E808CF" w:rsidRDefault="00E808CF" w:rsidP="00E808CF">
            <w:pPr>
              <w:pBdr>
                <w:top w:val="nil"/>
                <w:left w:val="nil"/>
                <w:bottom w:val="nil"/>
                <w:right w:val="nil"/>
                <w:between w:val="nil"/>
              </w:pBdr>
              <w:ind w:firstLine="330"/>
              <w:rPr>
                <w:color w:val="000000"/>
              </w:rPr>
            </w:pPr>
          </w:p>
        </w:tc>
      </w:tr>
      <w:tr w:rsidR="00E808CF" w:rsidRPr="00E808CF" w14:paraId="14C43C85" w14:textId="77777777" w:rsidTr="005873E2">
        <w:trPr>
          <w:trHeight w:val="290"/>
          <w:jc w:val="center"/>
        </w:trPr>
        <w:tc>
          <w:tcPr>
            <w:tcW w:w="540" w:type="dxa"/>
            <w:shd w:val="clear" w:color="auto" w:fill="auto"/>
            <w:noWrap/>
            <w:vAlign w:val="center"/>
            <w:hideMark/>
          </w:tcPr>
          <w:p w14:paraId="5181B7EB"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78798683"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692A4F1E"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Pekerja</w:t>
            </w:r>
          </w:p>
        </w:tc>
        <w:tc>
          <w:tcPr>
            <w:tcW w:w="608" w:type="dxa"/>
            <w:shd w:val="clear" w:color="auto" w:fill="auto"/>
            <w:noWrap/>
            <w:vAlign w:val="center"/>
            <w:hideMark/>
          </w:tcPr>
          <w:p w14:paraId="172A11B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43F718F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0.781</w:t>
            </w:r>
          </w:p>
        </w:tc>
        <w:tc>
          <w:tcPr>
            <w:tcW w:w="1418" w:type="dxa"/>
            <w:shd w:val="clear" w:color="auto" w:fill="auto"/>
            <w:noWrap/>
            <w:vAlign w:val="center"/>
            <w:hideMark/>
          </w:tcPr>
          <w:p w14:paraId="79866485"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90,000.00</w:t>
            </w:r>
          </w:p>
        </w:tc>
        <w:tc>
          <w:tcPr>
            <w:tcW w:w="1417" w:type="dxa"/>
            <w:shd w:val="clear" w:color="auto" w:fill="auto"/>
            <w:noWrap/>
            <w:vAlign w:val="center"/>
            <w:hideMark/>
          </w:tcPr>
          <w:p w14:paraId="33CB2E84"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70,295.97</w:t>
            </w:r>
          </w:p>
        </w:tc>
      </w:tr>
      <w:tr w:rsidR="00E808CF" w:rsidRPr="00E808CF" w14:paraId="1E1584AF" w14:textId="77777777" w:rsidTr="005873E2">
        <w:trPr>
          <w:trHeight w:val="290"/>
          <w:jc w:val="center"/>
        </w:trPr>
        <w:tc>
          <w:tcPr>
            <w:tcW w:w="540" w:type="dxa"/>
            <w:shd w:val="clear" w:color="auto" w:fill="auto"/>
            <w:noWrap/>
            <w:vAlign w:val="center"/>
            <w:hideMark/>
          </w:tcPr>
          <w:p w14:paraId="4752877E"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4424CA0F"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526880C2"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Mandor</w:t>
            </w:r>
          </w:p>
        </w:tc>
        <w:tc>
          <w:tcPr>
            <w:tcW w:w="608" w:type="dxa"/>
            <w:shd w:val="clear" w:color="auto" w:fill="auto"/>
            <w:noWrap/>
            <w:vAlign w:val="center"/>
            <w:hideMark/>
          </w:tcPr>
          <w:p w14:paraId="0E206E1E"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0D2D2DF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0.098</w:t>
            </w:r>
          </w:p>
        </w:tc>
        <w:tc>
          <w:tcPr>
            <w:tcW w:w="1418" w:type="dxa"/>
            <w:shd w:val="clear" w:color="auto" w:fill="auto"/>
            <w:noWrap/>
            <w:vAlign w:val="center"/>
            <w:hideMark/>
          </w:tcPr>
          <w:p w14:paraId="194A52D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150,000.00</w:t>
            </w:r>
          </w:p>
        </w:tc>
        <w:tc>
          <w:tcPr>
            <w:tcW w:w="1417" w:type="dxa"/>
            <w:shd w:val="clear" w:color="auto" w:fill="auto"/>
            <w:noWrap/>
            <w:vAlign w:val="center"/>
            <w:hideMark/>
          </w:tcPr>
          <w:p w14:paraId="5359260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14,704.03</w:t>
            </w:r>
          </w:p>
        </w:tc>
      </w:tr>
      <w:tr w:rsidR="00E808CF" w:rsidRPr="00E808CF" w14:paraId="52B12FCD" w14:textId="77777777" w:rsidTr="005873E2">
        <w:trPr>
          <w:trHeight w:val="290"/>
          <w:jc w:val="center"/>
        </w:trPr>
        <w:tc>
          <w:tcPr>
            <w:tcW w:w="540" w:type="dxa"/>
            <w:shd w:val="clear" w:color="auto" w:fill="auto"/>
            <w:noWrap/>
            <w:vAlign w:val="center"/>
            <w:hideMark/>
          </w:tcPr>
          <w:p w14:paraId="3A8FFDC0"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41066FDD"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t>
            </w:r>
          </w:p>
        </w:tc>
        <w:tc>
          <w:tcPr>
            <w:tcW w:w="3198" w:type="dxa"/>
            <w:shd w:val="clear" w:color="auto" w:fill="auto"/>
            <w:noWrap/>
            <w:vAlign w:val="center"/>
            <w:hideMark/>
          </w:tcPr>
          <w:p w14:paraId="2EFE4535"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Buang bekas bobokan pancang</w:t>
            </w:r>
          </w:p>
        </w:tc>
        <w:tc>
          <w:tcPr>
            <w:tcW w:w="608" w:type="dxa"/>
            <w:shd w:val="clear" w:color="auto" w:fill="auto"/>
            <w:noWrap/>
            <w:vAlign w:val="center"/>
            <w:hideMark/>
          </w:tcPr>
          <w:p w14:paraId="6BB1C683"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m³</w:t>
            </w:r>
          </w:p>
        </w:tc>
        <w:tc>
          <w:tcPr>
            <w:tcW w:w="1070" w:type="dxa"/>
            <w:shd w:val="clear" w:color="auto" w:fill="auto"/>
            <w:noWrap/>
            <w:vAlign w:val="center"/>
            <w:hideMark/>
          </w:tcPr>
          <w:p w14:paraId="1E197BA4"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0.147</w:t>
            </w:r>
          </w:p>
        </w:tc>
        <w:tc>
          <w:tcPr>
            <w:tcW w:w="1418" w:type="dxa"/>
            <w:shd w:val="clear" w:color="auto" w:fill="auto"/>
            <w:noWrap/>
            <w:vAlign w:val="center"/>
            <w:hideMark/>
          </w:tcPr>
          <w:p w14:paraId="52A8F35B" w14:textId="77777777" w:rsidR="00E808CF" w:rsidRPr="00E808CF" w:rsidRDefault="00E808CF" w:rsidP="00E808CF">
            <w:pPr>
              <w:pBdr>
                <w:top w:val="nil"/>
                <w:left w:val="nil"/>
                <w:bottom w:val="nil"/>
                <w:right w:val="nil"/>
                <w:between w:val="nil"/>
              </w:pBdr>
              <w:ind w:firstLine="330"/>
              <w:rPr>
                <w:color w:val="000000"/>
              </w:rPr>
            </w:pPr>
          </w:p>
        </w:tc>
        <w:tc>
          <w:tcPr>
            <w:tcW w:w="1417" w:type="dxa"/>
            <w:shd w:val="clear" w:color="auto" w:fill="auto"/>
            <w:noWrap/>
            <w:vAlign w:val="center"/>
            <w:hideMark/>
          </w:tcPr>
          <w:p w14:paraId="368CCD6A" w14:textId="77777777" w:rsidR="00E808CF" w:rsidRPr="00E808CF" w:rsidRDefault="00E808CF" w:rsidP="00E808CF">
            <w:pPr>
              <w:pBdr>
                <w:top w:val="nil"/>
                <w:left w:val="nil"/>
                <w:bottom w:val="nil"/>
                <w:right w:val="nil"/>
                <w:between w:val="nil"/>
              </w:pBdr>
              <w:ind w:firstLine="330"/>
              <w:rPr>
                <w:color w:val="000000"/>
              </w:rPr>
            </w:pPr>
          </w:p>
        </w:tc>
      </w:tr>
      <w:tr w:rsidR="00E808CF" w:rsidRPr="00E808CF" w14:paraId="04FD3F45" w14:textId="77777777" w:rsidTr="005873E2">
        <w:trPr>
          <w:trHeight w:val="290"/>
          <w:jc w:val="center"/>
        </w:trPr>
        <w:tc>
          <w:tcPr>
            <w:tcW w:w="540" w:type="dxa"/>
            <w:shd w:val="clear" w:color="auto" w:fill="auto"/>
            <w:noWrap/>
            <w:vAlign w:val="center"/>
            <w:hideMark/>
          </w:tcPr>
          <w:p w14:paraId="7283B292"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416688D8"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159C9F69"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Dump truck (All in, BBM + Driver)</w:t>
            </w:r>
          </w:p>
        </w:tc>
        <w:tc>
          <w:tcPr>
            <w:tcW w:w="608" w:type="dxa"/>
            <w:shd w:val="clear" w:color="auto" w:fill="auto"/>
            <w:noWrap/>
            <w:vAlign w:val="center"/>
            <w:hideMark/>
          </w:tcPr>
          <w:p w14:paraId="349C49ED"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jam</w:t>
            </w:r>
          </w:p>
        </w:tc>
        <w:tc>
          <w:tcPr>
            <w:tcW w:w="1070" w:type="dxa"/>
            <w:shd w:val="clear" w:color="auto" w:fill="auto"/>
            <w:noWrap/>
            <w:vAlign w:val="center"/>
            <w:hideMark/>
          </w:tcPr>
          <w:p w14:paraId="6ACCC73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0.027</w:t>
            </w:r>
          </w:p>
        </w:tc>
        <w:tc>
          <w:tcPr>
            <w:tcW w:w="1418" w:type="dxa"/>
            <w:shd w:val="clear" w:color="auto" w:fill="auto"/>
            <w:noWrap/>
            <w:vAlign w:val="center"/>
            <w:hideMark/>
          </w:tcPr>
          <w:p w14:paraId="4D0352B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240,000.00</w:t>
            </w:r>
          </w:p>
        </w:tc>
        <w:tc>
          <w:tcPr>
            <w:tcW w:w="1417" w:type="dxa"/>
            <w:shd w:val="clear" w:color="auto" w:fill="auto"/>
            <w:noWrap/>
            <w:vAlign w:val="center"/>
            <w:hideMark/>
          </w:tcPr>
          <w:p w14:paraId="1388DFC5"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6,476.25</w:t>
            </w:r>
          </w:p>
        </w:tc>
      </w:tr>
      <w:tr w:rsidR="00E808CF" w:rsidRPr="00E808CF" w14:paraId="7B46AEED" w14:textId="77777777" w:rsidTr="005873E2">
        <w:trPr>
          <w:trHeight w:val="300"/>
          <w:jc w:val="center"/>
        </w:trPr>
        <w:tc>
          <w:tcPr>
            <w:tcW w:w="540" w:type="dxa"/>
            <w:shd w:val="clear" w:color="auto" w:fill="auto"/>
            <w:noWrap/>
            <w:vAlign w:val="center"/>
            <w:hideMark/>
          </w:tcPr>
          <w:p w14:paraId="0270DE1C"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3F0599C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t>
            </w:r>
          </w:p>
        </w:tc>
        <w:tc>
          <w:tcPr>
            <w:tcW w:w="3198" w:type="dxa"/>
            <w:shd w:val="clear" w:color="auto" w:fill="auto"/>
            <w:noWrap/>
            <w:vAlign w:val="center"/>
            <w:hideMark/>
          </w:tcPr>
          <w:p w14:paraId="54EA7889"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Plat 2mm</w:t>
            </w:r>
          </w:p>
        </w:tc>
        <w:tc>
          <w:tcPr>
            <w:tcW w:w="608" w:type="dxa"/>
            <w:shd w:val="clear" w:color="auto" w:fill="auto"/>
            <w:noWrap/>
            <w:vAlign w:val="center"/>
            <w:hideMark/>
          </w:tcPr>
          <w:p w14:paraId="421F048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m²</w:t>
            </w:r>
          </w:p>
        </w:tc>
        <w:tc>
          <w:tcPr>
            <w:tcW w:w="1070" w:type="dxa"/>
            <w:shd w:val="clear" w:color="auto" w:fill="auto"/>
            <w:noWrap/>
            <w:vAlign w:val="center"/>
            <w:hideMark/>
          </w:tcPr>
          <w:p w14:paraId="3AFE547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1.570</w:t>
            </w:r>
          </w:p>
        </w:tc>
        <w:tc>
          <w:tcPr>
            <w:tcW w:w="1418" w:type="dxa"/>
            <w:shd w:val="clear" w:color="auto" w:fill="auto"/>
            <w:noWrap/>
            <w:vAlign w:val="center"/>
            <w:hideMark/>
          </w:tcPr>
          <w:p w14:paraId="49FB1865"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95,541.40</w:t>
            </w:r>
          </w:p>
        </w:tc>
        <w:tc>
          <w:tcPr>
            <w:tcW w:w="1417" w:type="dxa"/>
            <w:shd w:val="clear" w:color="auto" w:fill="auto"/>
            <w:noWrap/>
            <w:vAlign w:val="center"/>
            <w:hideMark/>
          </w:tcPr>
          <w:p w14:paraId="40E3B940"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150,000.00</w:t>
            </w:r>
          </w:p>
        </w:tc>
      </w:tr>
      <w:tr w:rsidR="00E808CF" w:rsidRPr="00E808CF" w14:paraId="64014BB7" w14:textId="77777777" w:rsidTr="005873E2">
        <w:trPr>
          <w:trHeight w:val="290"/>
          <w:jc w:val="center"/>
        </w:trPr>
        <w:tc>
          <w:tcPr>
            <w:tcW w:w="540" w:type="dxa"/>
            <w:shd w:val="clear" w:color="auto" w:fill="auto"/>
            <w:noWrap/>
            <w:vAlign w:val="center"/>
            <w:hideMark/>
          </w:tcPr>
          <w:p w14:paraId="61B1C2C4"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7B89BF07"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6E7269F9" w14:textId="77777777" w:rsidR="00E808CF" w:rsidRPr="00E808CF" w:rsidRDefault="00E808CF" w:rsidP="00E808CF">
            <w:pPr>
              <w:pBdr>
                <w:top w:val="nil"/>
                <w:left w:val="nil"/>
                <w:bottom w:val="nil"/>
                <w:right w:val="nil"/>
                <w:between w:val="nil"/>
              </w:pBdr>
              <w:ind w:firstLine="330"/>
              <w:rPr>
                <w:color w:val="000000"/>
              </w:rPr>
            </w:pPr>
          </w:p>
        </w:tc>
        <w:tc>
          <w:tcPr>
            <w:tcW w:w="608" w:type="dxa"/>
            <w:shd w:val="clear" w:color="auto" w:fill="auto"/>
            <w:noWrap/>
            <w:vAlign w:val="center"/>
            <w:hideMark/>
          </w:tcPr>
          <w:p w14:paraId="36586E2B" w14:textId="77777777" w:rsidR="00E808CF" w:rsidRPr="00E808CF" w:rsidRDefault="00E808CF" w:rsidP="00E808CF">
            <w:pPr>
              <w:pBdr>
                <w:top w:val="nil"/>
                <w:left w:val="nil"/>
                <w:bottom w:val="nil"/>
                <w:right w:val="nil"/>
                <w:between w:val="nil"/>
              </w:pBdr>
              <w:ind w:firstLine="330"/>
              <w:rPr>
                <w:color w:val="000000"/>
              </w:rPr>
            </w:pPr>
          </w:p>
        </w:tc>
        <w:tc>
          <w:tcPr>
            <w:tcW w:w="1070" w:type="dxa"/>
            <w:shd w:val="clear" w:color="auto" w:fill="auto"/>
            <w:noWrap/>
            <w:vAlign w:val="center"/>
            <w:hideMark/>
          </w:tcPr>
          <w:p w14:paraId="79873312"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52BF365E"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Total</w:t>
            </w:r>
          </w:p>
        </w:tc>
        <w:tc>
          <w:tcPr>
            <w:tcW w:w="1417" w:type="dxa"/>
            <w:shd w:val="clear" w:color="auto" w:fill="auto"/>
            <w:noWrap/>
            <w:vAlign w:val="center"/>
            <w:hideMark/>
          </w:tcPr>
          <w:p w14:paraId="0C95A5AB"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241,476.25</w:t>
            </w:r>
          </w:p>
        </w:tc>
      </w:tr>
      <w:tr w:rsidR="00E808CF" w:rsidRPr="00E808CF" w14:paraId="3DA8B155" w14:textId="77777777" w:rsidTr="005873E2">
        <w:trPr>
          <w:trHeight w:val="290"/>
          <w:jc w:val="center"/>
        </w:trPr>
        <w:tc>
          <w:tcPr>
            <w:tcW w:w="540" w:type="dxa"/>
            <w:shd w:val="clear" w:color="auto" w:fill="auto"/>
            <w:noWrap/>
            <w:vAlign w:val="center"/>
            <w:hideMark/>
          </w:tcPr>
          <w:p w14:paraId="20C286F8"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61C0A99D"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3737DDDA" w14:textId="77777777" w:rsidR="00E808CF" w:rsidRPr="00E808CF" w:rsidRDefault="00E808CF" w:rsidP="00E808CF">
            <w:pPr>
              <w:pBdr>
                <w:top w:val="nil"/>
                <w:left w:val="nil"/>
                <w:bottom w:val="nil"/>
                <w:right w:val="nil"/>
                <w:between w:val="nil"/>
              </w:pBdr>
              <w:ind w:firstLine="330"/>
              <w:rPr>
                <w:color w:val="000000"/>
              </w:rPr>
            </w:pPr>
          </w:p>
        </w:tc>
        <w:tc>
          <w:tcPr>
            <w:tcW w:w="608" w:type="dxa"/>
            <w:shd w:val="clear" w:color="auto" w:fill="auto"/>
            <w:noWrap/>
            <w:vAlign w:val="center"/>
            <w:hideMark/>
          </w:tcPr>
          <w:p w14:paraId="7546CAA9" w14:textId="77777777" w:rsidR="00E808CF" w:rsidRPr="00E808CF" w:rsidRDefault="00E808CF" w:rsidP="00E808CF">
            <w:pPr>
              <w:pBdr>
                <w:top w:val="nil"/>
                <w:left w:val="nil"/>
                <w:bottom w:val="nil"/>
                <w:right w:val="nil"/>
                <w:between w:val="nil"/>
              </w:pBdr>
              <w:ind w:firstLine="330"/>
              <w:rPr>
                <w:color w:val="000000"/>
              </w:rPr>
            </w:pPr>
          </w:p>
        </w:tc>
        <w:tc>
          <w:tcPr>
            <w:tcW w:w="1070" w:type="dxa"/>
            <w:shd w:val="clear" w:color="auto" w:fill="auto"/>
            <w:noWrap/>
            <w:vAlign w:val="center"/>
            <w:hideMark/>
          </w:tcPr>
          <w:p w14:paraId="37D9A6C3"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33DF59F0"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Pembulatan</w:t>
            </w:r>
          </w:p>
        </w:tc>
        <w:tc>
          <w:tcPr>
            <w:tcW w:w="1417" w:type="dxa"/>
            <w:shd w:val="clear" w:color="auto" w:fill="auto"/>
            <w:noWrap/>
            <w:vAlign w:val="center"/>
            <w:hideMark/>
          </w:tcPr>
          <w:p w14:paraId="1A8A1086"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241,476.00</w:t>
            </w:r>
          </w:p>
        </w:tc>
      </w:tr>
      <w:tr w:rsidR="00E808CF" w:rsidRPr="00E808CF" w14:paraId="5B960299" w14:textId="77777777" w:rsidTr="005873E2">
        <w:trPr>
          <w:trHeight w:val="290"/>
          <w:jc w:val="center"/>
        </w:trPr>
        <w:tc>
          <w:tcPr>
            <w:tcW w:w="540" w:type="dxa"/>
            <w:shd w:val="clear" w:color="auto" w:fill="auto"/>
            <w:noWrap/>
            <w:vAlign w:val="center"/>
            <w:hideMark/>
          </w:tcPr>
          <w:p w14:paraId="0BA7DCC1"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4</w:t>
            </w:r>
          </w:p>
        </w:tc>
        <w:tc>
          <w:tcPr>
            <w:tcW w:w="3488" w:type="dxa"/>
            <w:gridSpan w:val="2"/>
            <w:shd w:val="clear" w:color="auto" w:fill="auto"/>
            <w:noWrap/>
            <w:vAlign w:val="center"/>
            <w:hideMark/>
          </w:tcPr>
          <w:p w14:paraId="41CC878B"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Lantai kerja tebal 5 cm</w:t>
            </w:r>
          </w:p>
        </w:tc>
        <w:tc>
          <w:tcPr>
            <w:tcW w:w="608" w:type="dxa"/>
            <w:shd w:val="clear" w:color="auto" w:fill="auto"/>
            <w:noWrap/>
            <w:vAlign w:val="center"/>
            <w:hideMark/>
          </w:tcPr>
          <w:p w14:paraId="5E78B882"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m²</w:t>
            </w:r>
          </w:p>
        </w:tc>
        <w:tc>
          <w:tcPr>
            <w:tcW w:w="3905" w:type="dxa"/>
            <w:gridSpan w:val="3"/>
            <w:shd w:val="clear" w:color="auto" w:fill="auto"/>
            <w:noWrap/>
            <w:vAlign w:val="center"/>
            <w:hideMark/>
          </w:tcPr>
          <w:p w14:paraId="584B4B56" w14:textId="77777777" w:rsidR="00E808CF" w:rsidRPr="00E808CF" w:rsidRDefault="00E808CF" w:rsidP="00E808CF">
            <w:pPr>
              <w:pBdr>
                <w:top w:val="nil"/>
                <w:left w:val="nil"/>
                <w:bottom w:val="nil"/>
                <w:right w:val="nil"/>
                <w:between w:val="nil"/>
              </w:pBdr>
              <w:ind w:firstLine="330"/>
              <w:rPr>
                <w:color w:val="000000"/>
              </w:rPr>
            </w:pPr>
          </w:p>
        </w:tc>
      </w:tr>
      <w:tr w:rsidR="00E808CF" w:rsidRPr="00E808CF" w14:paraId="108FF56A" w14:textId="77777777" w:rsidTr="005873E2">
        <w:trPr>
          <w:trHeight w:val="290"/>
          <w:jc w:val="center"/>
        </w:trPr>
        <w:tc>
          <w:tcPr>
            <w:tcW w:w="540" w:type="dxa"/>
            <w:shd w:val="clear" w:color="auto" w:fill="auto"/>
            <w:noWrap/>
            <w:vAlign w:val="center"/>
            <w:hideMark/>
          </w:tcPr>
          <w:p w14:paraId="24EE980D"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704BF6D9"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t>
            </w:r>
          </w:p>
        </w:tc>
        <w:tc>
          <w:tcPr>
            <w:tcW w:w="3198" w:type="dxa"/>
            <w:shd w:val="clear" w:color="auto" w:fill="auto"/>
            <w:noWrap/>
            <w:vAlign w:val="center"/>
            <w:hideMark/>
          </w:tcPr>
          <w:p w14:paraId="2D49D1A7"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Readymix K175</w:t>
            </w:r>
          </w:p>
        </w:tc>
        <w:tc>
          <w:tcPr>
            <w:tcW w:w="608" w:type="dxa"/>
            <w:shd w:val="clear" w:color="auto" w:fill="auto"/>
            <w:noWrap/>
            <w:vAlign w:val="center"/>
            <w:hideMark/>
          </w:tcPr>
          <w:p w14:paraId="03FCC00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m³</w:t>
            </w:r>
          </w:p>
        </w:tc>
        <w:tc>
          <w:tcPr>
            <w:tcW w:w="1070" w:type="dxa"/>
            <w:shd w:val="clear" w:color="auto" w:fill="auto"/>
            <w:noWrap/>
            <w:vAlign w:val="center"/>
            <w:hideMark/>
          </w:tcPr>
          <w:p w14:paraId="125F5D2E"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0.050</w:t>
            </w:r>
          </w:p>
        </w:tc>
        <w:tc>
          <w:tcPr>
            <w:tcW w:w="1418" w:type="dxa"/>
            <w:shd w:val="clear" w:color="auto" w:fill="auto"/>
            <w:noWrap/>
            <w:vAlign w:val="center"/>
            <w:hideMark/>
          </w:tcPr>
          <w:p w14:paraId="6F866D9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580,000.00</w:t>
            </w:r>
          </w:p>
        </w:tc>
        <w:tc>
          <w:tcPr>
            <w:tcW w:w="1417" w:type="dxa"/>
            <w:shd w:val="clear" w:color="auto" w:fill="auto"/>
            <w:noWrap/>
            <w:vAlign w:val="center"/>
            <w:hideMark/>
          </w:tcPr>
          <w:p w14:paraId="13286AA5"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29,000.00</w:t>
            </w:r>
          </w:p>
        </w:tc>
      </w:tr>
      <w:tr w:rsidR="00E808CF" w:rsidRPr="00E808CF" w14:paraId="6133B173" w14:textId="77777777" w:rsidTr="005873E2">
        <w:trPr>
          <w:trHeight w:val="290"/>
          <w:jc w:val="center"/>
        </w:trPr>
        <w:tc>
          <w:tcPr>
            <w:tcW w:w="540" w:type="dxa"/>
            <w:shd w:val="clear" w:color="auto" w:fill="auto"/>
            <w:noWrap/>
            <w:vAlign w:val="center"/>
            <w:hideMark/>
          </w:tcPr>
          <w:p w14:paraId="7DC6A332"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486F9E23"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t>
            </w:r>
          </w:p>
        </w:tc>
        <w:tc>
          <w:tcPr>
            <w:tcW w:w="3198" w:type="dxa"/>
            <w:shd w:val="clear" w:color="auto" w:fill="auto"/>
            <w:noWrap/>
            <w:vAlign w:val="center"/>
            <w:hideMark/>
          </w:tcPr>
          <w:p w14:paraId="7D1290F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Upah lantai kerja</w:t>
            </w:r>
          </w:p>
        </w:tc>
        <w:tc>
          <w:tcPr>
            <w:tcW w:w="608" w:type="dxa"/>
            <w:shd w:val="clear" w:color="auto" w:fill="auto"/>
            <w:noWrap/>
            <w:vAlign w:val="center"/>
            <w:hideMark/>
          </w:tcPr>
          <w:p w14:paraId="4C50FF71"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m²</w:t>
            </w:r>
          </w:p>
        </w:tc>
        <w:tc>
          <w:tcPr>
            <w:tcW w:w="1070" w:type="dxa"/>
            <w:shd w:val="clear" w:color="auto" w:fill="auto"/>
            <w:noWrap/>
            <w:vAlign w:val="center"/>
            <w:hideMark/>
          </w:tcPr>
          <w:p w14:paraId="5A648178"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0.050</w:t>
            </w:r>
          </w:p>
        </w:tc>
        <w:tc>
          <w:tcPr>
            <w:tcW w:w="1418" w:type="dxa"/>
            <w:shd w:val="clear" w:color="auto" w:fill="auto"/>
            <w:noWrap/>
            <w:vAlign w:val="center"/>
            <w:hideMark/>
          </w:tcPr>
          <w:p w14:paraId="5CC7B641" w14:textId="77777777" w:rsidR="00E808CF" w:rsidRPr="00E808CF" w:rsidRDefault="00E808CF" w:rsidP="00E808CF">
            <w:pPr>
              <w:pBdr>
                <w:top w:val="nil"/>
                <w:left w:val="nil"/>
                <w:bottom w:val="nil"/>
                <w:right w:val="nil"/>
                <w:between w:val="nil"/>
              </w:pBdr>
              <w:ind w:firstLine="330"/>
              <w:rPr>
                <w:color w:val="000000"/>
              </w:rPr>
            </w:pPr>
          </w:p>
        </w:tc>
        <w:tc>
          <w:tcPr>
            <w:tcW w:w="1417" w:type="dxa"/>
            <w:shd w:val="clear" w:color="auto" w:fill="auto"/>
            <w:noWrap/>
            <w:vAlign w:val="center"/>
            <w:hideMark/>
          </w:tcPr>
          <w:p w14:paraId="74A7B766" w14:textId="77777777" w:rsidR="00E808CF" w:rsidRPr="00E808CF" w:rsidRDefault="00E808CF" w:rsidP="00E808CF">
            <w:pPr>
              <w:pBdr>
                <w:top w:val="nil"/>
                <w:left w:val="nil"/>
                <w:bottom w:val="nil"/>
                <w:right w:val="nil"/>
                <w:between w:val="nil"/>
              </w:pBdr>
              <w:ind w:firstLine="330"/>
              <w:rPr>
                <w:color w:val="000000"/>
              </w:rPr>
            </w:pPr>
          </w:p>
        </w:tc>
      </w:tr>
      <w:tr w:rsidR="00E808CF" w:rsidRPr="00E808CF" w14:paraId="19AE6A0C" w14:textId="77777777" w:rsidTr="005873E2">
        <w:trPr>
          <w:trHeight w:val="290"/>
          <w:jc w:val="center"/>
        </w:trPr>
        <w:tc>
          <w:tcPr>
            <w:tcW w:w="540" w:type="dxa"/>
            <w:shd w:val="clear" w:color="auto" w:fill="auto"/>
            <w:noWrap/>
            <w:vAlign w:val="center"/>
            <w:hideMark/>
          </w:tcPr>
          <w:p w14:paraId="172B6A1D"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77928C22"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4C16FDF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Pekerja</w:t>
            </w:r>
          </w:p>
        </w:tc>
        <w:tc>
          <w:tcPr>
            <w:tcW w:w="608" w:type="dxa"/>
            <w:shd w:val="clear" w:color="auto" w:fill="auto"/>
            <w:noWrap/>
            <w:vAlign w:val="center"/>
            <w:hideMark/>
          </w:tcPr>
          <w:p w14:paraId="291AED0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09046477"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0.088</w:t>
            </w:r>
          </w:p>
        </w:tc>
        <w:tc>
          <w:tcPr>
            <w:tcW w:w="1418" w:type="dxa"/>
            <w:shd w:val="clear" w:color="auto" w:fill="auto"/>
            <w:noWrap/>
            <w:vAlign w:val="center"/>
            <w:hideMark/>
          </w:tcPr>
          <w:p w14:paraId="088ED5D1"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90,000.00</w:t>
            </w:r>
          </w:p>
        </w:tc>
        <w:tc>
          <w:tcPr>
            <w:tcW w:w="1417" w:type="dxa"/>
            <w:shd w:val="clear" w:color="auto" w:fill="auto"/>
            <w:noWrap/>
            <w:vAlign w:val="center"/>
            <w:hideMark/>
          </w:tcPr>
          <w:p w14:paraId="6AAD6952"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7,875.00</w:t>
            </w:r>
          </w:p>
        </w:tc>
      </w:tr>
      <w:tr w:rsidR="00E808CF" w:rsidRPr="00E808CF" w14:paraId="52BFAEF9" w14:textId="77777777" w:rsidTr="005873E2">
        <w:trPr>
          <w:trHeight w:val="290"/>
          <w:jc w:val="center"/>
        </w:trPr>
        <w:tc>
          <w:tcPr>
            <w:tcW w:w="540" w:type="dxa"/>
            <w:shd w:val="clear" w:color="auto" w:fill="auto"/>
            <w:noWrap/>
            <w:vAlign w:val="center"/>
            <w:hideMark/>
          </w:tcPr>
          <w:p w14:paraId="5327207B"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1F15EB86"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26F9292E"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Tukang Batu</w:t>
            </w:r>
          </w:p>
        </w:tc>
        <w:tc>
          <w:tcPr>
            <w:tcW w:w="608" w:type="dxa"/>
            <w:shd w:val="clear" w:color="auto" w:fill="auto"/>
            <w:noWrap/>
            <w:vAlign w:val="center"/>
            <w:hideMark/>
          </w:tcPr>
          <w:p w14:paraId="3FAD97B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01A1FE55"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0.020</w:t>
            </w:r>
          </w:p>
        </w:tc>
        <w:tc>
          <w:tcPr>
            <w:tcW w:w="1418" w:type="dxa"/>
            <w:shd w:val="clear" w:color="auto" w:fill="auto"/>
            <w:noWrap/>
            <w:vAlign w:val="center"/>
            <w:hideMark/>
          </w:tcPr>
          <w:p w14:paraId="3EA6B4DB"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125,000.00</w:t>
            </w:r>
          </w:p>
        </w:tc>
        <w:tc>
          <w:tcPr>
            <w:tcW w:w="1417" w:type="dxa"/>
            <w:shd w:val="clear" w:color="auto" w:fill="auto"/>
            <w:noWrap/>
            <w:vAlign w:val="center"/>
            <w:hideMark/>
          </w:tcPr>
          <w:p w14:paraId="1C751552"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2,493.75</w:t>
            </w:r>
          </w:p>
        </w:tc>
      </w:tr>
      <w:tr w:rsidR="00E808CF" w:rsidRPr="00E808CF" w14:paraId="20A6DA1C" w14:textId="77777777" w:rsidTr="005873E2">
        <w:trPr>
          <w:trHeight w:val="290"/>
          <w:jc w:val="center"/>
        </w:trPr>
        <w:tc>
          <w:tcPr>
            <w:tcW w:w="540" w:type="dxa"/>
            <w:shd w:val="clear" w:color="auto" w:fill="auto"/>
            <w:noWrap/>
            <w:vAlign w:val="center"/>
            <w:hideMark/>
          </w:tcPr>
          <w:p w14:paraId="1EA86B8A"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3E3241E2"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2916502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Kepala Tukang</w:t>
            </w:r>
          </w:p>
        </w:tc>
        <w:tc>
          <w:tcPr>
            <w:tcW w:w="608" w:type="dxa"/>
            <w:shd w:val="clear" w:color="auto" w:fill="auto"/>
            <w:noWrap/>
            <w:vAlign w:val="center"/>
            <w:hideMark/>
          </w:tcPr>
          <w:p w14:paraId="580D7B80"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1847B219"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0.004</w:t>
            </w:r>
          </w:p>
        </w:tc>
        <w:tc>
          <w:tcPr>
            <w:tcW w:w="1418" w:type="dxa"/>
            <w:shd w:val="clear" w:color="auto" w:fill="auto"/>
            <w:noWrap/>
            <w:vAlign w:val="center"/>
            <w:hideMark/>
          </w:tcPr>
          <w:p w14:paraId="11881F55"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135,000.00</w:t>
            </w:r>
          </w:p>
        </w:tc>
        <w:tc>
          <w:tcPr>
            <w:tcW w:w="1417" w:type="dxa"/>
            <w:shd w:val="clear" w:color="auto" w:fill="auto"/>
            <w:noWrap/>
            <w:vAlign w:val="center"/>
            <w:hideMark/>
          </w:tcPr>
          <w:p w14:paraId="2E26C6D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506.25</w:t>
            </w:r>
          </w:p>
        </w:tc>
      </w:tr>
      <w:tr w:rsidR="00E808CF" w:rsidRPr="00E808CF" w14:paraId="18E69BB8" w14:textId="77777777" w:rsidTr="005873E2">
        <w:trPr>
          <w:trHeight w:val="300"/>
          <w:jc w:val="center"/>
        </w:trPr>
        <w:tc>
          <w:tcPr>
            <w:tcW w:w="540" w:type="dxa"/>
            <w:shd w:val="clear" w:color="auto" w:fill="auto"/>
            <w:noWrap/>
            <w:vAlign w:val="center"/>
            <w:hideMark/>
          </w:tcPr>
          <w:p w14:paraId="3C0A19E5"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6A904918"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3C5114EE"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Mandor</w:t>
            </w:r>
          </w:p>
        </w:tc>
        <w:tc>
          <w:tcPr>
            <w:tcW w:w="608" w:type="dxa"/>
            <w:shd w:val="clear" w:color="auto" w:fill="auto"/>
            <w:noWrap/>
            <w:vAlign w:val="center"/>
            <w:hideMark/>
          </w:tcPr>
          <w:p w14:paraId="0D9CC7EE"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52AEA44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0.008</w:t>
            </w:r>
          </w:p>
        </w:tc>
        <w:tc>
          <w:tcPr>
            <w:tcW w:w="1418" w:type="dxa"/>
            <w:shd w:val="clear" w:color="auto" w:fill="auto"/>
            <w:noWrap/>
            <w:vAlign w:val="center"/>
            <w:hideMark/>
          </w:tcPr>
          <w:p w14:paraId="10E198E1"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150,000.00</w:t>
            </w:r>
          </w:p>
        </w:tc>
        <w:tc>
          <w:tcPr>
            <w:tcW w:w="1417" w:type="dxa"/>
            <w:shd w:val="clear" w:color="auto" w:fill="auto"/>
            <w:noWrap/>
            <w:vAlign w:val="center"/>
            <w:hideMark/>
          </w:tcPr>
          <w:p w14:paraId="39B2BC17"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1,125.00</w:t>
            </w:r>
          </w:p>
        </w:tc>
      </w:tr>
      <w:tr w:rsidR="00E808CF" w:rsidRPr="00E808CF" w14:paraId="17EADC72" w14:textId="77777777" w:rsidTr="005873E2">
        <w:trPr>
          <w:trHeight w:val="290"/>
          <w:jc w:val="center"/>
        </w:trPr>
        <w:tc>
          <w:tcPr>
            <w:tcW w:w="540" w:type="dxa"/>
            <w:shd w:val="clear" w:color="auto" w:fill="auto"/>
            <w:noWrap/>
            <w:vAlign w:val="center"/>
            <w:hideMark/>
          </w:tcPr>
          <w:p w14:paraId="61F0A1C1"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677A66FE"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5DCDFE1B" w14:textId="77777777" w:rsidR="00E808CF" w:rsidRPr="00E808CF" w:rsidRDefault="00E808CF" w:rsidP="00E808CF">
            <w:pPr>
              <w:pBdr>
                <w:top w:val="nil"/>
                <w:left w:val="nil"/>
                <w:bottom w:val="nil"/>
                <w:right w:val="nil"/>
                <w:between w:val="nil"/>
              </w:pBdr>
              <w:ind w:firstLine="330"/>
              <w:rPr>
                <w:color w:val="000000"/>
              </w:rPr>
            </w:pPr>
          </w:p>
        </w:tc>
        <w:tc>
          <w:tcPr>
            <w:tcW w:w="608" w:type="dxa"/>
            <w:shd w:val="clear" w:color="auto" w:fill="auto"/>
            <w:noWrap/>
            <w:vAlign w:val="center"/>
            <w:hideMark/>
          </w:tcPr>
          <w:p w14:paraId="429A37DC" w14:textId="77777777" w:rsidR="00E808CF" w:rsidRPr="00E808CF" w:rsidRDefault="00E808CF" w:rsidP="00E808CF">
            <w:pPr>
              <w:pBdr>
                <w:top w:val="nil"/>
                <w:left w:val="nil"/>
                <w:bottom w:val="nil"/>
                <w:right w:val="nil"/>
                <w:between w:val="nil"/>
              </w:pBdr>
              <w:ind w:firstLine="330"/>
              <w:rPr>
                <w:color w:val="000000"/>
              </w:rPr>
            </w:pPr>
          </w:p>
        </w:tc>
        <w:tc>
          <w:tcPr>
            <w:tcW w:w="1070" w:type="dxa"/>
            <w:shd w:val="clear" w:color="auto" w:fill="auto"/>
            <w:noWrap/>
            <w:vAlign w:val="center"/>
            <w:hideMark/>
          </w:tcPr>
          <w:p w14:paraId="315DDBE6"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78C9CC62"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Total</w:t>
            </w:r>
          </w:p>
        </w:tc>
        <w:tc>
          <w:tcPr>
            <w:tcW w:w="1417" w:type="dxa"/>
            <w:shd w:val="clear" w:color="auto" w:fill="auto"/>
            <w:noWrap/>
            <w:vAlign w:val="center"/>
            <w:hideMark/>
          </w:tcPr>
          <w:p w14:paraId="70B2D6E4"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41,000.00</w:t>
            </w:r>
          </w:p>
        </w:tc>
      </w:tr>
      <w:tr w:rsidR="00E808CF" w:rsidRPr="00E808CF" w14:paraId="774CB115" w14:textId="77777777" w:rsidTr="005873E2">
        <w:trPr>
          <w:trHeight w:val="290"/>
          <w:jc w:val="center"/>
        </w:trPr>
        <w:tc>
          <w:tcPr>
            <w:tcW w:w="540" w:type="dxa"/>
            <w:shd w:val="clear" w:color="auto" w:fill="auto"/>
            <w:noWrap/>
            <w:vAlign w:val="center"/>
            <w:hideMark/>
          </w:tcPr>
          <w:p w14:paraId="2817BF62"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3215CE65"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099BD096" w14:textId="77777777" w:rsidR="00E808CF" w:rsidRPr="00E808CF" w:rsidRDefault="00E808CF" w:rsidP="00E808CF">
            <w:pPr>
              <w:pBdr>
                <w:top w:val="nil"/>
                <w:left w:val="nil"/>
                <w:bottom w:val="nil"/>
                <w:right w:val="nil"/>
                <w:between w:val="nil"/>
              </w:pBdr>
              <w:ind w:firstLine="330"/>
              <w:rPr>
                <w:color w:val="000000"/>
              </w:rPr>
            </w:pPr>
          </w:p>
        </w:tc>
        <w:tc>
          <w:tcPr>
            <w:tcW w:w="608" w:type="dxa"/>
            <w:shd w:val="clear" w:color="auto" w:fill="auto"/>
            <w:noWrap/>
            <w:vAlign w:val="center"/>
            <w:hideMark/>
          </w:tcPr>
          <w:p w14:paraId="399DC071" w14:textId="77777777" w:rsidR="00E808CF" w:rsidRPr="00E808CF" w:rsidRDefault="00E808CF" w:rsidP="00E808CF">
            <w:pPr>
              <w:pBdr>
                <w:top w:val="nil"/>
                <w:left w:val="nil"/>
                <w:bottom w:val="nil"/>
                <w:right w:val="nil"/>
                <w:between w:val="nil"/>
              </w:pBdr>
              <w:ind w:firstLine="330"/>
              <w:rPr>
                <w:color w:val="000000"/>
              </w:rPr>
            </w:pPr>
          </w:p>
        </w:tc>
        <w:tc>
          <w:tcPr>
            <w:tcW w:w="1070" w:type="dxa"/>
            <w:shd w:val="clear" w:color="auto" w:fill="auto"/>
            <w:noWrap/>
            <w:vAlign w:val="center"/>
            <w:hideMark/>
          </w:tcPr>
          <w:p w14:paraId="73EC807F"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530A72FC"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Pembulatan</w:t>
            </w:r>
          </w:p>
        </w:tc>
        <w:tc>
          <w:tcPr>
            <w:tcW w:w="1417" w:type="dxa"/>
            <w:shd w:val="clear" w:color="auto" w:fill="auto"/>
            <w:noWrap/>
            <w:vAlign w:val="center"/>
            <w:hideMark/>
          </w:tcPr>
          <w:p w14:paraId="52EA0849"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41,000.00</w:t>
            </w:r>
          </w:p>
        </w:tc>
      </w:tr>
      <w:tr w:rsidR="00E808CF" w:rsidRPr="00E808CF" w14:paraId="6D6282F8" w14:textId="77777777" w:rsidTr="005873E2">
        <w:trPr>
          <w:trHeight w:val="290"/>
          <w:jc w:val="center"/>
        </w:trPr>
        <w:tc>
          <w:tcPr>
            <w:tcW w:w="540" w:type="dxa"/>
            <w:shd w:val="clear" w:color="auto" w:fill="auto"/>
            <w:noWrap/>
            <w:vAlign w:val="center"/>
            <w:hideMark/>
          </w:tcPr>
          <w:p w14:paraId="5432674B"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5</w:t>
            </w:r>
          </w:p>
        </w:tc>
        <w:tc>
          <w:tcPr>
            <w:tcW w:w="3488" w:type="dxa"/>
            <w:gridSpan w:val="2"/>
            <w:shd w:val="clear" w:color="auto" w:fill="auto"/>
            <w:noWrap/>
            <w:vAlign w:val="center"/>
            <w:hideMark/>
          </w:tcPr>
          <w:p w14:paraId="2CB17B0B"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Beton Fc 30Mpa slump 12+/-2</w:t>
            </w:r>
          </w:p>
        </w:tc>
        <w:tc>
          <w:tcPr>
            <w:tcW w:w="608" w:type="dxa"/>
            <w:shd w:val="clear" w:color="auto" w:fill="auto"/>
            <w:noWrap/>
            <w:vAlign w:val="center"/>
            <w:hideMark/>
          </w:tcPr>
          <w:p w14:paraId="2FCA23D2"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m³</w:t>
            </w:r>
          </w:p>
        </w:tc>
        <w:tc>
          <w:tcPr>
            <w:tcW w:w="3905" w:type="dxa"/>
            <w:gridSpan w:val="3"/>
            <w:shd w:val="clear" w:color="auto" w:fill="auto"/>
            <w:noWrap/>
            <w:vAlign w:val="center"/>
            <w:hideMark/>
          </w:tcPr>
          <w:p w14:paraId="78CD0C6C" w14:textId="77777777" w:rsidR="00E808CF" w:rsidRPr="00E808CF" w:rsidRDefault="00E808CF" w:rsidP="00E808CF">
            <w:pPr>
              <w:pBdr>
                <w:top w:val="nil"/>
                <w:left w:val="nil"/>
                <w:bottom w:val="nil"/>
                <w:right w:val="nil"/>
                <w:between w:val="nil"/>
              </w:pBdr>
              <w:ind w:firstLine="330"/>
              <w:rPr>
                <w:color w:val="000000"/>
              </w:rPr>
            </w:pPr>
          </w:p>
        </w:tc>
      </w:tr>
      <w:tr w:rsidR="00E808CF" w:rsidRPr="00E808CF" w14:paraId="0133E39E" w14:textId="77777777" w:rsidTr="005873E2">
        <w:trPr>
          <w:trHeight w:val="290"/>
          <w:jc w:val="center"/>
        </w:trPr>
        <w:tc>
          <w:tcPr>
            <w:tcW w:w="540" w:type="dxa"/>
            <w:shd w:val="clear" w:color="auto" w:fill="auto"/>
            <w:noWrap/>
            <w:vAlign w:val="center"/>
            <w:hideMark/>
          </w:tcPr>
          <w:p w14:paraId="7747481F"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04A6B9FD"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t>
            </w:r>
          </w:p>
        </w:tc>
        <w:tc>
          <w:tcPr>
            <w:tcW w:w="3198" w:type="dxa"/>
            <w:shd w:val="clear" w:color="auto" w:fill="auto"/>
            <w:noWrap/>
            <w:vAlign w:val="center"/>
            <w:hideMark/>
          </w:tcPr>
          <w:p w14:paraId="0B39C19B"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Readymix Fc 30Mpa</w:t>
            </w:r>
          </w:p>
        </w:tc>
        <w:tc>
          <w:tcPr>
            <w:tcW w:w="608" w:type="dxa"/>
            <w:shd w:val="clear" w:color="auto" w:fill="auto"/>
            <w:noWrap/>
            <w:vAlign w:val="center"/>
            <w:hideMark/>
          </w:tcPr>
          <w:p w14:paraId="41C50E9B"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m³</w:t>
            </w:r>
          </w:p>
        </w:tc>
        <w:tc>
          <w:tcPr>
            <w:tcW w:w="1070" w:type="dxa"/>
            <w:shd w:val="clear" w:color="auto" w:fill="auto"/>
            <w:noWrap/>
            <w:vAlign w:val="center"/>
            <w:hideMark/>
          </w:tcPr>
          <w:p w14:paraId="3FCE2C19"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1.030</w:t>
            </w:r>
          </w:p>
        </w:tc>
        <w:tc>
          <w:tcPr>
            <w:tcW w:w="1418" w:type="dxa"/>
            <w:shd w:val="clear" w:color="auto" w:fill="auto"/>
            <w:noWrap/>
            <w:vAlign w:val="center"/>
            <w:hideMark/>
          </w:tcPr>
          <w:p w14:paraId="637E821D"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640,000.00</w:t>
            </w:r>
          </w:p>
        </w:tc>
        <w:tc>
          <w:tcPr>
            <w:tcW w:w="1417" w:type="dxa"/>
            <w:shd w:val="clear" w:color="auto" w:fill="auto"/>
            <w:noWrap/>
            <w:vAlign w:val="center"/>
            <w:hideMark/>
          </w:tcPr>
          <w:p w14:paraId="075273D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659,200.00</w:t>
            </w:r>
          </w:p>
        </w:tc>
      </w:tr>
      <w:tr w:rsidR="00E808CF" w:rsidRPr="00E808CF" w14:paraId="255CEF90" w14:textId="77777777" w:rsidTr="005873E2">
        <w:trPr>
          <w:trHeight w:val="290"/>
          <w:jc w:val="center"/>
        </w:trPr>
        <w:tc>
          <w:tcPr>
            <w:tcW w:w="540" w:type="dxa"/>
            <w:shd w:val="clear" w:color="auto" w:fill="auto"/>
            <w:noWrap/>
            <w:vAlign w:val="center"/>
            <w:hideMark/>
          </w:tcPr>
          <w:p w14:paraId="3EAFE151"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7C63ADC0"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t>
            </w:r>
          </w:p>
        </w:tc>
        <w:tc>
          <w:tcPr>
            <w:tcW w:w="3198" w:type="dxa"/>
            <w:shd w:val="clear" w:color="auto" w:fill="auto"/>
            <w:noWrap/>
            <w:vAlign w:val="center"/>
            <w:hideMark/>
          </w:tcPr>
          <w:p w14:paraId="170D9570"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Upah kerja cor ready mix pompa</w:t>
            </w:r>
          </w:p>
        </w:tc>
        <w:tc>
          <w:tcPr>
            <w:tcW w:w="608" w:type="dxa"/>
            <w:shd w:val="clear" w:color="auto" w:fill="auto"/>
            <w:noWrap/>
            <w:vAlign w:val="center"/>
            <w:hideMark/>
          </w:tcPr>
          <w:p w14:paraId="7F2AB8B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m³</w:t>
            </w:r>
          </w:p>
        </w:tc>
        <w:tc>
          <w:tcPr>
            <w:tcW w:w="1070" w:type="dxa"/>
            <w:shd w:val="clear" w:color="auto" w:fill="auto"/>
            <w:noWrap/>
            <w:vAlign w:val="center"/>
            <w:hideMark/>
          </w:tcPr>
          <w:p w14:paraId="24FDF657"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3DE02CC4" w14:textId="77777777" w:rsidR="00E808CF" w:rsidRPr="00E808CF" w:rsidRDefault="00E808CF" w:rsidP="00E808CF">
            <w:pPr>
              <w:pBdr>
                <w:top w:val="nil"/>
                <w:left w:val="nil"/>
                <w:bottom w:val="nil"/>
                <w:right w:val="nil"/>
                <w:between w:val="nil"/>
              </w:pBdr>
              <w:ind w:firstLine="330"/>
              <w:rPr>
                <w:color w:val="000000"/>
              </w:rPr>
            </w:pPr>
          </w:p>
        </w:tc>
        <w:tc>
          <w:tcPr>
            <w:tcW w:w="1417" w:type="dxa"/>
            <w:shd w:val="clear" w:color="auto" w:fill="auto"/>
            <w:noWrap/>
            <w:vAlign w:val="center"/>
            <w:hideMark/>
          </w:tcPr>
          <w:p w14:paraId="5C2227C7" w14:textId="77777777" w:rsidR="00E808CF" w:rsidRPr="00E808CF" w:rsidRDefault="00E808CF" w:rsidP="00E808CF">
            <w:pPr>
              <w:pBdr>
                <w:top w:val="nil"/>
                <w:left w:val="nil"/>
                <w:bottom w:val="nil"/>
                <w:right w:val="nil"/>
                <w:between w:val="nil"/>
              </w:pBdr>
              <w:ind w:firstLine="330"/>
              <w:rPr>
                <w:color w:val="000000"/>
              </w:rPr>
            </w:pPr>
          </w:p>
        </w:tc>
      </w:tr>
      <w:tr w:rsidR="00E808CF" w:rsidRPr="00E808CF" w14:paraId="7A77A5CD" w14:textId="77777777" w:rsidTr="005873E2">
        <w:trPr>
          <w:trHeight w:val="290"/>
          <w:jc w:val="center"/>
        </w:trPr>
        <w:tc>
          <w:tcPr>
            <w:tcW w:w="540" w:type="dxa"/>
            <w:shd w:val="clear" w:color="auto" w:fill="auto"/>
            <w:noWrap/>
            <w:vAlign w:val="center"/>
            <w:hideMark/>
          </w:tcPr>
          <w:p w14:paraId="795F1ADC"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509668ED"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35442171"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Pekerja</w:t>
            </w:r>
          </w:p>
        </w:tc>
        <w:tc>
          <w:tcPr>
            <w:tcW w:w="608" w:type="dxa"/>
            <w:shd w:val="clear" w:color="auto" w:fill="auto"/>
            <w:noWrap/>
            <w:vAlign w:val="center"/>
            <w:hideMark/>
          </w:tcPr>
          <w:p w14:paraId="11C3C19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1DE7B4E0"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0.622</w:t>
            </w:r>
          </w:p>
        </w:tc>
        <w:tc>
          <w:tcPr>
            <w:tcW w:w="1418" w:type="dxa"/>
            <w:shd w:val="clear" w:color="auto" w:fill="auto"/>
            <w:noWrap/>
            <w:vAlign w:val="center"/>
            <w:hideMark/>
          </w:tcPr>
          <w:p w14:paraId="5D12AD1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90,000.00</w:t>
            </w:r>
          </w:p>
        </w:tc>
        <w:tc>
          <w:tcPr>
            <w:tcW w:w="1417" w:type="dxa"/>
            <w:shd w:val="clear" w:color="auto" w:fill="auto"/>
            <w:noWrap/>
            <w:vAlign w:val="center"/>
            <w:hideMark/>
          </w:tcPr>
          <w:p w14:paraId="30885D7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55,977.89</w:t>
            </w:r>
          </w:p>
        </w:tc>
      </w:tr>
      <w:tr w:rsidR="00E808CF" w:rsidRPr="00E808CF" w14:paraId="0FD15BF6" w14:textId="77777777" w:rsidTr="005873E2">
        <w:trPr>
          <w:trHeight w:val="290"/>
          <w:jc w:val="center"/>
        </w:trPr>
        <w:tc>
          <w:tcPr>
            <w:tcW w:w="540" w:type="dxa"/>
            <w:shd w:val="clear" w:color="auto" w:fill="auto"/>
            <w:noWrap/>
            <w:vAlign w:val="center"/>
            <w:hideMark/>
          </w:tcPr>
          <w:p w14:paraId="5B20B36A"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108FD2C9"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7896245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Tukang Batu</w:t>
            </w:r>
          </w:p>
        </w:tc>
        <w:tc>
          <w:tcPr>
            <w:tcW w:w="608" w:type="dxa"/>
            <w:shd w:val="clear" w:color="auto" w:fill="auto"/>
            <w:noWrap/>
            <w:vAlign w:val="center"/>
            <w:hideMark/>
          </w:tcPr>
          <w:p w14:paraId="32FDD83B"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w:t>
            </w:r>
            <w:r w:rsidRPr="00E808CF">
              <w:rPr>
                <w:color w:val="000000"/>
              </w:rPr>
              <w:lastRenderedPageBreak/>
              <w:t>h</w:t>
            </w:r>
          </w:p>
        </w:tc>
        <w:tc>
          <w:tcPr>
            <w:tcW w:w="1070" w:type="dxa"/>
            <w:shd w:val="clear" w:color="auto" w:fill="auto"/>
            <w:noWrap/>
            <w:vAlign w:val="center"/>
            <w:hideMark/>
          </w:tcPr>
          <w:p w14:paraId="4F5D1E2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lastRenderedPageBreak/>
              <w:t>0.104</w:t>
            </w:r>
          </w:p>
        </w:tc>
        <w:tc>
          <w:tcPr>
            <w:tcW w:w="1418" w:type="dxa"/>
            <w:shd w:val="clear" w:color="auto" w:fill="auto"/>
            <w:noWrap/>
            <w:vAlign w:val="center"/>
            <w:hideMark/>
          </w:tcPr>
          <w:p w14:paraId="425BC73E"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125,000.0</w:t>
            </w:r>
            <w:r w:rsidRPr="00E808CF">
              <w:rPr>
                <w:color w:val="000000"/>
              </w:rPr>
              <w:lastRenderedPageBreak/>
              <w:t>0</w:t>
            </w:r>
          </w:p>
        </w:tc>
        <w:tc>
          <w:tcPr>
            <w:tcW w:w="1417" w:type="dxa"/>
            <w:shd w:val="clear" w:color="auto" w:fill="auto"/>
            <w:noWrap/>
            <w:vAlign w:val="center"/>
            <w:hideMark/>
          </w:tcPr>
          <w:p w14:paraId="55F76B04"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lastRenderedPageBreak/>
              <w:t>12,957.84</w:t>
            </w:r>
          </w:p>
        </w:tc>
      </w:tr>
      <w:tr w:rsidR="00E808CF" w:rsidRPr="00E808CF" w14:paraId="06CE1F54" w14:textId="77777777" w:rsidTr="005873E2">
        <w:trPr>
          <w:trHeight w:val="290"/>
          <w:jc w:val="center"/>
        </w:trPr>
        <w:tc>
          <w:tcPr>
            <w:tcW w:w="540" w:type="dxa"/>
            <w:shd w:val="clear" w:color="auto" w:fill="auto"/>
            <w:noWrap/>
            <w:vAlign w:val="center"/>
            <w:hideMark/>
          </w:tcPr>
          <w:p w14:paraId="6DC1A83C"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395FE4A8"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2ED3D960"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Kepala Tukang</w:t>
            </w:r>
          </w:p>
        </w:tc>
        <w:tc>
          <w:tcPr>
            <w:tcW w:w="608" w:type="dxa"/>
            <w:shd w:val="clear" w:color="auto" w:fill="auto"/>
            <w:noWrap/>
            <w:vAlign w:val="center"/>
            <w:hideMark/>
          </w:tcPr>
          <w:p w14:paraId="1046F14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0CA2C327"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0.010</w:t>
            </w:r>
          </w:p>
        </w:tc>
        <w:tc>
          <w:tcPr>
            <w:tcW w:w="1418" w:type="dxa"/>
            <w:shd w:val="clear" w:color="auto" w:fill="auto"/>
            <w:noWrap/>
            <w:vAlign w:val="center"/>
            <w:hideMark/>
          </w:tcPr>
          <w:p w14:paraId="5B2575E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135,000.00</w:t>
            </w:r>
          </w:p>
        </w:tc>
        <w:tc>
          <w:tcPr>
            <w:tcW w:w="1417" w:type="dxa"/>
            <w:shd w:val="clear" w:color="auto" w:fill="auto"/>
            <w:noWrap/>
            <w:vAlign w:val="center"/>
            <w:hideMark/>
          </w:tcPr>
          <w:p w14:paraId="4728E460"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1,399.45</w:t>
            </w:r>
          </w:p>
        </w:tc>
      </w:tr>
      <w:tr w:rsidR="00E808CF" w:rsidRPr="00E808CF" w14:paraId="1B1FBA18" w14:textId="77777777" w:rsidTr="005873E2">
        <w:trPr>
          <w:trHeight w:val="290"/>
          <w:jc w:val="center"/>
        </w:trPr>
        <w:tc>
          <w:tcPr>
            <w:tcW w:w="540" w:type="dxa"/>
            <w:shd w:val="clear" w:color="auto" w:fill="auto"/>
            <w:noWrap/>
            <w:vAlign w:val="center"/>
            <w:hideMark/>
          </w:tcPr>
          <w:p w14:paraId="2C9494EF"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5B22703C"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53389EB7"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Mandor</w:t>
            </w:r>
          </w:p>
        </w:tc>
        <w:tc>
          <w:tcPr>
            <w:tcW w:w="608" w:type="dxa"/>
            <w:shd w:val="clear" w:color="auto" w:fill="auto"/>
            <w:noWrap/>
            <w:vAlign w:val="center"/>
            <w:hideMark/>
          </w:tcPr>
          <w:p w14:paraId="3E2DA20E"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77AEC92D"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0.031</w:t>
            </w:r>
          </w:p>
        </w:tc>
        <w:tc>
          <w:tcPr>
            <w:tcW w:w="1418" w:type="dxa"/>
            <w:shd w:val="clear" w:color="auto" w:fill="auto"/>
            <w:noWrap/>
            <w:vAlign w:val="center"/>
            <w:hideMark/>
          </w:tcPr>
          <w:p w14:paraId="0768B83D"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150,000.00</w:t>
            </w:r>
          </w:p>
        </w:tc>
        <w:tc>
          <w:tcPr>
            <w:tcW w:w="1417" w:type="dxa"/>
            <w:shd w:val="clear" w:color="auto" w:fill="auto"/>
            <w:noWrap/>
            <w:vAlign w:val="center"/>
            <w:hideMark/>
          </w:tcPr>
          <w:p w14:paraId="5770BD6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4,664.82</w:t>
            </w:r>
          </w:p>
        </w:tc>
      </w:tr>
      <w:tr w:rsidR="00E808CF" w:rsidRPr="00E808CF" w14:paraId="1FA8D6BE" w14:textId="77777777" w:rsidTr="005873E2">
        <w:trPr>
          <w:trHeight w:val="300"/>
          <w:jc w:val="center"/>
        </w:trPr>
        <w:tc>
          <w:tcPr>
            <w:tcW w:w="540" w:type="dxa"/>
            <w:shd w:val="clear" w:color="auto" w:fill="auto"/>
            <w:noWrap/>
            <w:vAlign w:val="center"/>
            <w:hideMark/>
          </w:tcPr>
          <w:p w14:paraId="2B32E6BD"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5ACAA717"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2B7913AB"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Concrete pump, biaya penyusutan</w:t>
            </w:r>
          </w:p>
        </w:tc>
        <w:tc>
          <w:tcPr>
            <w:tcW w:w="608" w:type="dxa"/>
            <w:shd w:val="clear" w:color="auto" w:fill="auto"/>
            <w:noWrap/>
            <w:vAlign w:val="center"/>
            <w:hideMark/>
          </w:tcPr>
          <w:p w14:paraId="5EF459B1"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m³</w:t>
            </w:r>
          </w:p>
        </w:tc>
        <w:tc>
          <w:tcPr>
            <w:tcW w:w="1070" w:type="dxa"/>
            <w:shd w:val="clear" w:color="auto" w:fill="auto"/>
            <w:noWrap/>
            <w:vAlign w:val="center"/>
            <w:hideMark/>
          </w:tcPr>
          <w:p w14:paraId="5F21BB95"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1.000</w:t>
            </w:r>
          </w:p>
        </w:tc>
        <w:tc>
          <w:tcPr>
            <w:tcW w:w="1418" w:type="dxa"/>
            <w:shd w:val="clear" w:color="auto" w:fill="auto"/>
            <w:noWrap/>
            <w:vAlign w:val="center"/>
            <w:hideMark/>
          </w:tcPr>
          <w:p w14:paraId="2C262CA1"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10,000.00</w:t>
            </w:r>
          </w:p>
        </w:tc>
        <w:tc>
          <w:tcPr>
            <w:tcW w:w="1417" w:type="dxa"/>
            <w:shd w:val="clear" w:color="auto" w:fill="auto"/>
            <w:noWrap/>
            <w:vAlign w:val="center"/>
            <w:hideMark/>
          </w:tcPr>
          <w:p w14:paraId="4F8AECB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10,000.00</w:t>
            </w:r>
          </w:p>
        </w:tc>
      </w:tr>
      <w:tr w:rsidR="00E808CF" w:rsidRPr="00E808CF" w14:paraId="2888DF3F" w14:textId="77777777" w:rsidTr="005873E2">
        <w:trPr>
          <w:trHeight w:val="290"/>
          <w:jc w:val="center"/>
        </w:trPr>
        <w:tc>
          <w:tcPr>
            <w:tcW w:w="540" w:type="dxa"/>
            <w:shd w:val="clear" w:color="auto" w:fill="auto"/>
            <w:noWrap/>
            <w:vAlign w:val="center"/>
            <w:hideMark/>
          </w:tcPr>
          <w:p w14:paraId="2B4306D3"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45699149"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7DF7860B" w14:textId="77777777" w:rsidR="00E808CF" w:rsidRPr="00E808CF" w:rsidRDefault="00E808CF" w:rsidP="00E808CF">
            <w:pPr>
              <w:pBdr>
                <w:top w:val="nil"/>
                <w:left w:val="nil"/>
                <w:bottom w:val="nil"/>
                <w:right w:val="nil"/>
                <w:between w:val="nil"/>
              </w:pBdr>
              <w:ind w:firstLine="330"/>
              <w:rPr>
                <w:color w:val="000000"/>
              </w:rPr>
            </w:pPr>
          </w:p>
        </w:tc>
        <w:tc>
          <w:tcPr>
            <w:tcW w:w="608" w:type="dxa"/>
            <w:shd w:val="clear" w:color="auto" w:fill="auto"/>
            <w:noWrap/>
            <w:vAlign w:val="center"/>
            <w:hideMark/>
          </w:tcPr>
          <w:p w14:paraId="1BDE3CC0" w14:textId="77777777" w:rsidR="00E808CF" w:rsidRPr="00E808CF" w:rsidRDefault="00E808CF" w:rsidP="00E808CF">
            <w:pPr>
              <w:pBdr>
                <w:top w:val="nil"/>
                <w:left w:val="nil"/>
                <w:bottom w:val="nil"/>
                <w:right w:val="nil"/>
                <w:between w:val="nil"/>
              </w:pBdr>
              <w:ind w:firstLine="330"/>
              <w:rPr>
                <w:color w:val="000000"/>
              </w:rPr>
            </w:pPr>
          </w:p>
        </w:tc>
        <w:tc>
          <w:tcPr>
            <w:tcW w:w="1070" w:type="dxa"/>
            <w:shd w:val="clear" w:color="auto" w:fill="auto"/>
            <w:noWrap/>
            <w:vAlign w:val="center"/>
            <w:hideMark/>
          </w:tcPr>
          <w:p w14:paraId="37CD42D4"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588997E1"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Total</w:t>
            </w:r>
          </w:p>
        </w:tc>
        <w:tc>
          <w:tcPr>
            <w:tcW w:w="1417" w:type="dxa"/>
            <w:shd w:val="clear" w:color="auto" w:fill="auto"/>
            <w:noWrap/>
            <w:vAlign w:val="center"/>
            <w:hideMark/>
          </w:tcPr>
          <w:p w14:paraId="31947CE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744,200.00</w:t>
            </w:r>
          </w:p>
        </w:tc>
      </w:tr>
      <w:tr w:rsidR="00E808CF" w:rsidRPr="00E808CF" w14:paraId="21382FF4" w14:textId="77777777" w:rsidTr="005873E2">
        <w:trPr>
          <w:trHeight w:val="290"/>
          <w:jc w:val="center"/>
        </w:trPr>
        <w:tc>
          <w:tcPr>
            <w:tcW w:w="540" w:type="dxa"/>
            <w:shd w:val="clear" w:color="auto" w:fill="auto"/>
            <w:noWrap/>
            <w:vAlign w:val="center"/>
            <w:hideMark/>
          </w:tcPr>
          <w:p w14:paraId="25E93D3E"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7FDF46B1"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33A7E5F8" w14:textId="77777777" w:rsidR="00E808CF" w:rsidRPr="00E808CF" w:rsidRDefault="00E808CF" w:rsidP="00E808CF">
            <w:pPr>
              <w:pBdr>
                <w:top w:val="nil"/>
                <w:left w:val="nil"/>
                <w:bottom w:val="nil"/>
                <w:right w:val="nil"/>
                <w:between w:val="nil"/>
              </w:pBdr>
              <w:ind w:firstLine="330"/>
              <w:rPr>
                <w:color w:val="000000"/>
              </w:rPr>
            </w:pPr>
          </w:p>
        </w:tc>
        <w:tc>
          <w:tcPr>
            <w:tcW w:w="608" w:type="dxa"/>
            <w:shd w:val="clear" w:color="auto" w:fill="auto"/>
            <w:noWrap/>
            <w:vAlign w:val="center"/>
            <w:hideMark/>
          </w:tcPr>
          <w:p w14:paraId="4B2E23B3" w14:textId="77777777" w:rsidR="00E808CF" w:rsidRPr="00E808CF" w:rsidRDefault="00E808CF" w:rsidP="00E808CF">
            <w:pPr>
              <w:pBdr>
                <w:top w:val="nil"/>
                <w:left w:val="nil"/>
                <w:bottom w:val="nil"/>
                <w:right w:val="nil"/>
                <w:between w:val="nil"/>
              </w:pBdr>
              <w:ind w:firstLine="330"/>
              <w:rPr>
                <w:color w:val="000000"/>
              </w:rPr>
            </w:pPr>
          </w:p>
        </w:tc>
        <w:tc>
          <w:tcPr>
            <w:tcW w:w="1070" w:type="dxa"/>
            <w:shd w:val="clear" w:color="auto" w:fill="auto"/>
            <w:noWrap/>
            <w:vAlign w:val="center"/>
            <w:hideMark/>
          </w:tcPr>
          <w:p w14:paraId="441C643E"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103E6CAD"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Pembulatan</w:t>
            </w:r>
          </w:p>
        </w:tc>
        <w:tc>
          <w:tcPr>
            <w:tcW w:w="1417" w:type="dxa"/>
            <w:shd w:val="clear" w:color="auto" w:fill="auto"/>
            <w:noWrap/>
            <w:vAlign w:val="center"/>
            <w:hideMark/>
          </w:tcPr>
          <w:p w14:paraId="45DBEDA2"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744,200.00</w:t>
            </w:r>
          </w:p>
        </w:tc>
      </w:tr>
      <w:tr w:rsidR="00E808CF" w:rsidRPr="00E808CF" w14:paraId="4C2D1FC6" w14:textId="77777777" w:rsidTr="005873E2">
        <w:trPr>
          <w:trHeight w:val="290"/>
          <w:jc w:val="center"/>
        </w:trPr>
        <w:tc>
          <w:tcPr>
            <w:tcW w:w="540" w:type="dxa"/>
            <w:shd w:val="clear" w:color="auto" w:fill="auto"/>
            <w:noWrap/>
            <w:vAlign w:val="center"/>
            <w:hideMark/>
          </w:tcPr>
          <w:p w14:paraId="03945DCA"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6</w:t>
            </w:r>
          </w:p>
        </w:tc>
        <w:tc>
          <w:tcPr>
            <w:tcW w:w="3488" w:type="dxa"/>
            <w:gridSpan w:val="2"/>
            <w:shd w:val="clear" w:color="auto" w:fill="auto"/>
            <w:noWrap/>
            <w:vAlign w:val="center"/>
            <w:hideMark/>
          </w:tcPr>
          <w:p w14:paraId="6DDEC00F"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Beton Fc 30Mpa ( Kolom ) slump 12+/-2</w:t>
            </w:r>
          </w:p>
        </w:tc>
        <w:tc>
          <w:tcPr>
            <w:tcW w:w="608" w:type="dxa"/>
            <w:shd w:val="clear" w:color="auto" w:fill="auto"/>
            <w:noWrap/>
            <w:vAlign w:val="center"/>
            <w:hideMark/>
          </w:tcPr>
          <w:p w14:paraId="157AE9B3"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m³</w:t>
            </w:r>
          </w:p>
        </w:tc>
        <w:tc>
          <w:tcPr>
            <w:tcW w:w="3905" w:type="dxa"/>
            <w:gridSpan w:val="3"/>
            <w:shd w:val="clear" w:color="auto" w:fill="auto"/>
            <w:noWrap/>
            <w:vAlign w:val="center"/>
            <w:hideMark/>
          </w:tcPr>
          <w:p w14:paraId="27644162" w14:textId="77777777" w:rsidR="00E808CF" w:rsidRPr="00E808CF" w:rsidRDefault="00E808CF" w:rsidP="00E808CF">
            <w:pPr>
              <w:pBdr>
                <w:top w:val="nil"/>
                <w:left w:val="nil"/>
                <w:bottom w:val="nil"/>
                <w:right w:val="nil"/>
                <w:between w:val="nil"/>
              </w:pBdr>
              <w:ind w:firstLine="330"/>
              <w:rPr>
                <w:color w:val="000000"/>
              </w:rPr>
            </w:pPr>
          </w:p>
        </w:tc>
      </w:tr>
      <w:tr w:rsidR="00E808CF" w:rsidRPr="00E808CF" w14:paraId="097505E5" w14:textId="77777777" w:rsidTr="005873E2">
        <w:trPr>
          <w:trHeight w:val="290"/>
          <w:jc w:val="center"/>
        </w:trPr>
        <w:tc>
          <w:tcPr>
            <w:tcW w:w="540" w:type="dxa"/>
            <w:shd w:val="clear" w:color="auto" w:fill="auto"/>
            <w:noWrap/>
            <w:vAlign w:val="center"/>
            <w:hideMark/>
          </w:tcPr>
          <w:p w14:paraId="7A28BA3B"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077D5855"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t>
            </w:r>
          </w:p>
        </w:tc>
        <w:tc>
          <w:tcPr>
            <w:tcW w:w="3198" w:type="dxa"/>
            <w:shd w:val="clear" w:color="auto" w:fill="auto"/>
            <w:noWrap/>
            <w:vAlign w:val="center"/>
            <w:hideMark/>
          </w:tcPr>
          <w:p w14:paraId="6EB261C2"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Readymix Fc 30Mpa</w:t>
            </w:r>
          </w:p>
        </w:tc>
        <w:tc>
          <w:tcPr>
            <w:tcW w:w="608" w:type="dxa"/>
            <w:shd w:val="clear" w:color="auto" w:fill="auto"/>
            <w:noWrap/>
            <w:vAlign w:val="center"/>
            <w:hideMark/>
          </w:tcPr>
          <w:p w14:paraId="4C5D481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m³</w:t>
            </w:r>
          </w:p>
        </w:tc>
        <w:tc>
          <w:tcPr>
            <w:tcW w:w="1070" w:type="dxa"/>
            <w:shd w:val="clear" w:color="auto" w:fill="auto"/>
            <w:noWrap/>
            <w:vAlign w:val="center"/>
            <w:hideMark/>
          </w:tcPr>
          <w:p w14:paraId="31A44519"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1.030</w:t>
            </w:r>
          </w:p>
        </w:tc>
        <w:tc>
          <w:tcPr>
            <w:tcW w:w="1418" w:type="dxa"/>
            <w:shd w:val="clear" w:color="auto" w:fill="auto"/>
            <w:noWrap/>
            <w:vAlign w:val="center"/>
            <w:hideMark/>
          </w:tcPr>
          <w:p w14:paraId="05FB8B47"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640,000.00</w:t>
            </w:r>
          </w:p>
        </w:tc>
        <w:tc>
          <w:tcPr>
            <w:tcW w:w="1417" w:type="dxa"/>
            <w:shd w:val="clear" w:color="auto" w:fill="auto"/>
            <w:noWrap/>
            <w:vAlign w:val="center"/>
            <w:hideMark/>
          </w:tcPr>
          <w:p w14:paraId="1E1AE94E"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659,200.00</w:t>
            </w:r>
          </w:p>
        </w:tc>
      </w:tr>
      <w:tr w:rsidR="00E808CF" w:rsidRPr="00E808CF" w14:paraId="146C763E" w14:textId="77777777" w:rsidTr="005873E2">
        <w:trPr>
          <w:trHeight w:val="290"/>
          <w:jc w:val="center"/>
        </w:trPr>
        <w:tc>
          <w:tcPr>
            <w:tcW w:w="540" w:type="dxa"/>
            <w:shd w:val="clear" w:color="auto" w:fill="auto"/>
            <w:noWrap/>
            <w:vAlign w:val="center"/>
            <w:hideMark/>
          </w:tcPr>
          <w:p w14:paraId="696FCA47"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00AFE674"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t>
            </w:r>
          </w:p>
        </w:tc>
        <w:tc>
          <w:tcPr>
            <w:tcW w:w="3198" w:type="dxa"/>
            <w:shd w:val="clear" w:color="auto" w:fill="auto"/>
            <w:noWrap/>
            <w:vAlign w:val="center"/>
            <w:hideMark/>
          </w:tcPr>
          <w:p w14:paraId="7728AFC0"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Upah kerja cor kolom dan dinding</w:t>
            </w:r>
          </w:p>
        </w:tc>
        <w:tc>
          <w:tcPr>
            <w:tcW w:w="608" w:type="dxa"/>
            <w:shd w:val="clear" w:color="auto" w:fill="auto"/>
            <w:noWrap/>
            <w:vAlign w:val="center"/>
            <w:hideMark/>
          </w:tcPr>
          <w:p w14:paraId="6EEB611E"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m³</w:t>
            </w:r>
          </w:p>
        </w:tc>
        <w:tc>
          <w:tcPr>
            <w:tcW w:w="1070" w:type="dxa"/>
            <w:shd w:val="clear" w:color="auto" w:fill="auto"/>
            <w:noWrap/>
            <w:vAlign w:val="center"/>
            <w:hideMark/>
          </w:tcPr>
          <w:p w14:paraId="56F9B7C1"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450B4AB1" w14:textId="77777777" w:rsidR="00E808CF" w:rsidRPr="00E808CF" w:rsidRDefault="00E808CF" w:rsidP="00E808CF">
            <w:pPr>
              <w:pBdr>
                <w:top w:val="nil"/>
                <w:left w:val="nil"/>
                <w:bottom w:val="nil"/>
                <w:right w:val="nil"/>
                <w:between w:val="nil"/>
              </w:pBdr>
              <w:ind w:firstLine="330"/>
              <w:rPr>
                <w:color w:val="000000"/>
              </w:rPr>
            </w:pPr>
          </w:p>
        </w:tc>
        <w:tc>
          <w:tcPr>
            <w:tcW w:w="1417" w:type="dxa"/>
            <w:shd w:val="clear" w:color="auto" w:fill="auto"/>
            <w:noWrap/>
            <w:vAlign w:val="center"/>
            <w:hideMark/>
          </w:tcPr>
          <w:p w14:paraId="5D3D5180" w14:textId="77777777" w:rsidR="00E808CF" w:rsidRPr="00E808CF" w:rsidRDefault="00E808CF" w:rsidP="00E808CF">
            <w:pPr>
              <w:pBdr>
                <w:top w:val="nil"/>
                <w:left w:val="nil"/>
                <w:bottom w:val="nil"/>
                <w:right w:val="nil"/>
                <w:between w:val="nil"/>
              </w:pBdr>
              <w:ind w:firstLine="330"/>
              <w:rPr>
                <w:color w:val="000000"/>
              </w:rPr>
            </w:pPr>
          </w:p>
        </w:tc>
      </w:tr>
      <w:tr w:rsidR="00E808CF" w:rsidRPr="00E808CF" w14:paraId="41DBBDB7" w14:textId="77777777" w:rsidTr="005873E2">
        <w:trPr>
          <w:trHeight w:val="290"/>
          <w:jc w:val="center"/>
        </w:trPr>
        <w:tc>
          <w:tcPr>
            <w:tcW w:w="540" w:type="dxa"/>
            <w:shd w:val="clear" w:color="auto" w:fill="auto"/>
            <w:noWrap/>
            <w:vAlign w:val="center"/>
            <w:hideMark/>
          </w:tcPr>
          <w:p w14:paraId="2000DABA"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5BD3DFDE"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6A4040BB"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Pekerja</w:t>
            </w:r>
          </w:p>
        </w:tc>
        <w:tc>
          <w:tcPr>
            <w:tcW w:w="608" w:type="dxa"/>
            <w:shd w:val="clear" w:color="auto" w:fill="auto"/>
            <w:noWrap/>
            <w:vAlign w:val="center"/>
            <w:hideMark/>
          </w:tcPr>
          <w:p w14:paraId="3E003427"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28DD9D6D"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0.788</w:t>
            </w:r>
          </w:p>
        </w:tc>
        <w:tc>
          <w:tcPr>
            <w:tcW w:w="1418" w:type="dxa"/>
            <w:shd w:val="clear" w:color="auto" w:fill="auto"/>
            <w:noWrap/>
            <w:vAlign w:val="center"/>
            <w:hideMark/>
          </w:tcPr>
          <w:p w14:paraId="58ED2F98"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90,000.00</w:t>
            </w:r>
          </w:p>
        </w:tc>
        <w:tc>
          <w:tcPr>
            <w:tcW w:w="1417" w:type="dxa"/>
            <w:shd w:val="clear" w:color="auto" w:fill="auto"/>
            <w:noWrap/>
            <w:vAlign w:val="center"/>
            <w:hideMark/>
          </w:tcPr>
          <w:p w14:paraId="1E47C19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70,905.32</w:t>
            </w:r>
          </w:p>
        </w:tc>
      </w:tr>
      <w:tr w:rsidR="00E808CF" w:rsidRPr="00E808CF" w14:paraId="5FE38DFB" w14:textId="77777777" w:rsidTr="005873E2">
        <w:trPr>
          <w:trHeight w:val="290"/>
          <w:jc w:val="center"/>
        </w:trPr>
        <w:tc>
          <w:tcPr>
            <w:tcW w:w="540" w:type="dxa"/>
            <w:shd w:val="clear" w:color="auto" w:fill="auto"/>
            <w:noWrap/>
            <w:vAlign w:val="center"/>
            <w:hideMark/>
          </w:tcPr>
          <w:p w14:paraId="2609DDDD"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63912C98"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53689DBB"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Tukang Batu</w:t>
            </w:r>
          </w:p>
        </w:tc>
        <w:tc>
          <w:tcPr>
            <w:tcW w:w="608" w:type="dxa"/>
            <w:shd w:val="clear" w:color="auto" w:fill="auto"/>
            <w:noWrap/>
            <w:vAlign w:val="center"/>
            <w:hideMark/>
          </w:tcPr>
          <w:p w14:paraId="6F77F8F4"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6896A9A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0.131</w:t>
            </w:r>
          </w:p>
        </w:tc>
        <w:tc>
          <w:tcPr>
            <w:tcW w:w="1418" w:type="dxa"/>
            <w:shd w:val="clear" w:color="auto" w:fill="auto"/>
            <w:noWrap/>
            <w:vAlign w:val="center"/>
            <w:hideMark/>
          </w:tcPr>
          <w:p w14:paraId="76F7D6DD"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125,000.00</w:t>
            </w:r>
          </w:p>
        </w:tc>
        <w:tc>
          <w:tcPr>
            <w:tcW w:w="1417" w:type="dxa"/>
            <w:shd w:val="clear" w:color="auto" w:fill="auto"/>
            <w:noWrap/>
            <w:vAlign w:val="center"/>
            <w:hideMark/>
          </w:tcPr>
          <w:p w14:paraId="1CFAE302"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16,413.27</w:t>
            </w:r>
          </w:p>
        </w:tc>
      </w:tr>
      <w:tr w:rsidR="00E808CF" w:rsidRPr="00E808CF" w14:paraId="54117EAB" w14:textId="77777777" w:rsidTr="005873E2">
        <w:trPr>
          <w:trHeight w:val="290"/>
          <w:jc w:val="center"/>
        </w:trPr>
        <w:tc>
          <w:tcPr>
            <w:tcW w:w="540" w:type="dxa"/>
            <w:shd w:val="clear" w:color="auto" w:fill="auto"/>
            <w:noWrap/>
            <w:vAlign w:val="center"/>
            <w:hideMark/>
          </w:tcPr>
          <w:p w14:paraId="37CAB040"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75D84776"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053A6D43"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Kepala Tukang</w:t>
            </w:r>
          </w:p>
        </w:tc>
        <w:tc>
          <w:tcPr>
            <w:tcW w:w="608" w:type="dxa"/>
            <w:shd w:val="clear" w:color="auto" w:fill="auto"/>
            <w:noWrap/>
            <w:vAlign w:val="center"/>
            <w:hideMark/>
          </w:tcPr>
          <w:p w14:paraId="2D7E4C54"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6142F3B4"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0.013</w:t>
            </w:r>
          </w:p>
        </w:tc>
        <w:tc>
          <w:tcPr>
            <w:tcW w:w="1418" w:type="dxa"/>
            <w:shd w:val="clear" w:color="auto" w:fill="auto"/>
            <w:noWrap/>
            <w:vAlign w:val="center"/>
            <w:hideMark/>
          </w:tcPr>
          <w:p w14:paraId="608C1B47"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135,000.00</w:t>
            </w:r>
          </w:p>
        </w:tc>
        <w:tc>
          <w:tcPr>
            <w:tcW w:w="1417" w:type="dxa"/>
            <w:shd w:val="clear" w:color="auto" w:fill="auto"/>
            <w:noWrap/>
            <w:vAlign w:val="center"/>
            <w:hideMark/>
          </w:tcPr>
          <w:p w14:paraId="79FF594B"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1,772.63</w:t>
            </w:r>
          </w:p>
        </w:tc>
      </w:tr>
      <w:tr w:rsidR="00E808CF" w:rsidRPr="00E808CF" w14:paraId="22E6990C" w14:textId="77777777" w:rsidTr="005873E2">
        <w:trPr>
          <w:trHeight w:val="300"/>
          <w:jc w:val="center"/>
        </w:trPr>
        <w:tc>
          <w:tcPr>
            <w:tcW w:w="540" w:type="dxa"/>
            <w:shd w:val="clear" w:color="auto" w:fill="auto"/>
            <w:noWrap/>
            <w:vAlign w:val="center"/>
            <w:hideMark/>
          </w:tcPr>
          <w:p w14:paraId="3E3539AB"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1AF21CE8"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554BA435"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Mandor</w:t>
            </w:r>
          </w:p>
        </w:tc>
        <w:tc>
          <w:tcPr>
            <w:tcW w:w="608" w:type="dxa"/>
            <w:shd w:val="clear" w:color="auto" w:fill="auto"/>
            <w:noWrap/>
            <w:vAlign w:val="center"/>
            <w:hideMark/>
          </w:tcPr>
          <w:p w14:paraId="51E75A5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3382D58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0.039</w:t>
            </w:r>
          </w:p>
        </w:tc>
        <w:tc>
          <w:tcPr>
            <w:tcW w:w="1418" w:type="dxa"/>
            <w:shd w:val="clear" w:color="auto" w:fill="auto"/>
            <w:noWrap/>
            <w:vAlign w:val="center"/>
            <w:hideMark/>
          </w:tcPr>
          <w:p w14:paraId="3D46DF9B"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150,000.00</w:t>
            </w:r>
          </w:p>
        </w:tc>
        <w:tc>
          <w:tcPr>
            <w:tcW w:w="1417" w:type="dxa"/>
            <w:shd w:val="clear" w:color="auto" w:fill="auto"/>
            <w:noWrap/>
            <w:vAlign w:val="center"/>
            <w:hideMark/>
          </w:tcPr>
          <w:p w14:paraId="62FD1A4B"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5,908.78</w:t>
            </w:r>
          </w:p>
        </w:tc>
      </w:tr>
      <w:tr w:rsidR="00E808CF" w:rsidRPr="00E808CF" w14:paraId="7CA87DF0" w14:textId="77777777" w:rsidTr="005873E2">
        <w:trPr>
          <w:trHeight w:val="290"/>
          <w:jc w:val="center"/>
        </w:trPr>
        <w:tc>
          <w:tcPr>
            <w:tcW w:w="540" w:type="dxa"/>
            <w:shd w:val="clear" w:color="auto" w:fill="auto"/>
            <w:noWrap/>
            <w:vAlign w:val="center"/>
            <w:hideMark/>
          </w:tcPr>
          <w:p w14:paraId="038A271F"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660B87DB"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6367D438" w14:textId="77777777" w:rsidR="00E808CF" w:rsidRPr="00E808CF" w:rsidRDefault="00E808CF" w:rsidP="00E808CF">
            <w:pPr>
              <w:pBdr>
                <w:top w:val="nil"/>
                <w:left w:val="nil"/>
                <w:bottom w:val="nil"/>
                <w:right w:val="nil"/>
                <w:between w:val="nil"/>
              </w:pBdr>
              <w:ind w:firstLine="330"/>
              <w:rPr>
                <w:color w:val="000000"/>
              </w:rPr>
            </w:pPr>
          </w:p>
        </w:tc>
        <w:tc>
          <w:tcPr>
            <w:tcW w:w="608" w:type="dxa"/>
            <w:shd w:val="clear" w:color="auto" w:fill="auto"/>
            <w:noWrap/>
            <w:vAlign w:val="center"/>
            <w:hideMark/>
          </w:tcPr>
          <w:p w14:paraId="21454542" w14:textId="77777777" w:rsidR="00E808CF" w:rsidRPr="00E808CF" w:rsidRDefault="00E808CF" w:rsidP="00E808CF">
            <w:pPr>
              <w:pBdr>
                <w:top w:val="nil"/>
                <w:left w:val="nil"/>
                <w:bottom w:val="nil"/>
                <w:right w:val="nil"/>
                <w:between w:val="nil"/>
              </w:pBdr>
              <w:ind w:firstLine="330"/>
              <w:rPr>
                <w:color w:val="000000"/>
              </w:rPr>
            </w:pPr>
          </w:p>
        </w:tc>
        <w:tc>
          <w:tcPr>
            <w:tcW w:w="1070" w:type="dxa"/>
            <w:shd w:val="clear" w:color="auto" w:fill="auto"/>
            <w:noWrap/>
            <w:vAlign w:val="center"/>
            <w:hideMark/>
          </w:tcPr>
          <w:p w14:paraId="797EB171"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0C6A2C4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Total</w:t>
            </w:r>
          </w:p>
        </w:tc>
        <w:tc>
          <w:tcPr>
            <w:tcW w:w="1417" w:type="dxa"/>
            <w:shd w:val="clear" w:color="auto" w:fill="auto"/>
            <w:noWrap/>
            <w:vAlign w:val="center"/>
            <w:hideMark/>
          </w:tcPr>
          <w:p w14:paraId="603216FB"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754,200.00</w:t>
            </w:r>
          </w:p>
        </w:tc>
      </w:tr>
      <w:tr w:rsidR="00E808CF" w:rsidRPr="00E808CF" w14:paraId="2E12FF4C" w14:textId="77777777" w:rsidTr="005873E2">
        <w:trPr>
          <w:trHeight w:val="290"/>
          <w:jc w:val="center"/>
        </w:trPr>
        <w:tc>
          <w:tcPr>
            <w:tcW w:w="540" w:type="dxa"/>
            <w:shd w:val="clear" w:color="auto" w:fill="auto"/>
            <w:noWrap/>
            <w:vAlign w:val="center"/>
            <w:hideMark/>
          </w:tcPr>
          <w:p w14:paraId="66F44976"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44B315A6"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25525CB8" w14:textId="77777777" w:rsidR="00E808CF" w:rsidRPr="00E808CF" w:rsidRDefault="00E808CF" w:rsidP="00E808CF">
            <w:pPr>
              <w:pBdr>
                <w:top w:val="nil"/>
                <w:left w:val="nil"/>
                <w:bottom w:val="nil"/>
                <w:right w:val="nil"/>
                <w:between w:val="nil"/>
              </w:pBdr>
              <w:ind w:firstLine="330"/>
              <w:rPr>
                <w:color w:val="000000"/>
              </w:rPr>
            </w:pPr>
          </w:p>
        </w:tc>
        <w:tc>
          <w:tcPr>
            <w:tcW w:w="608" w:type="dxa"/>
            <w:shd w:val="clear" w:color="auto" w:fill="auto"/>
            <w:noWrap/>
            <w:vAlign w:val="center"/>
            <w:hideMark/>
          </w:tcPr>
          <w:p w14:paraId="63BBC965" w14:textId="77777777" w:rsidR="00E808CF" w:rsidRPr="00E808CF" w:rsidRDefault="00E808CF" w:rsidP="00E808CF">
            <w:pPr>
              <w:pBdr>
                <w:top w:val="nil"/>
                <w:left w:val="nil"/>
                <w:bottom w:val="nil"/>
                <w:right w:val="nil"/>
                <w:between w:val="nil"/>
              </w:pBdr>
              <w:ind w:firstLine="330"/>
              <w:rPr>
                <w:color w:val="000000"/>
              </w:rPr>
            </w:pPr>
          </w:p>
        </w:tc>
        <w:tc>
          <w:tcPr>
            <w:tcW w:w="1070" w:type="dxa"/>
            <w:shd w:val="clear" w:color="auto" w:fill="auto"/>
            <w:noWrap/>
            <w:vAlign w:val="center"/>
            <w:hideMark/>
          </w:tcPr>
          <w:p w14:paraId="362A1DA1"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08BF7F96"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Pembulatan</w:t>
            </w:r>
          </w:p>
        </w:tc>
        <w:tc>
          <w:tcPr>
            <w:tcW w:w="1417" w:type="dxa"/>
            <w:shd w:val="clear" w:color="auto" w:fill="auto"/>
            <w:noWrap/>
            <w:vAlign w:val="center"/>
            <w:hideMark/>
          </w:tcPr>
          <w:p w14:paraId="358E45A8"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754,200.00</w:t>
            </w:r>
          </w:p>
        </w:tc>
      </w:tr>
      <w:tr w:rsidR="00E808CF" w:rsidRPr="00E808CF" w14:paraId="201D1925" w14:textId="77777777" w:rsidTr="005873E2">
        <w:trPr>
          <w:trHeight w:val="290"/>
          <w:jc w:val="center"/>
        </w:trPr>
        <w:tc>
          <w:tcPr>
            <w:tcW w:w="540" w:type="dxa"/>
            <w:shd w:val="clear" w:color="auto" w:fill="auto"/>
            <w:noWrap/>
            <w:vAlign w:val="center"/>
            <w:hideMark/>
          </w:tcPr>
          <w:p w14:paraId="29D8C21B"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7</w:t>
            </w:r>
          </w:p>
        </w:tc>
        <w:tc>
          <w:tcPr>
            <w:tcW w:w="3488" w:type="dxa"/>
            <w:gridSpan w:val="2"/>
            <w:shd w:val="clear" w:color="auto" w:fill="auto"/>
            <w:noWrap/>
            <w:vAlign w:val="center"/>
            <w:hideMark/>
          </w:tcPr>
          <w:p w14:paraId="7B9B41D3"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Beton Fc 30Mpa integral slump 8+/-2</w:t>
            </w:r>
          </w:p>
        </w:tc>
        <w:tc>
          <w:tcPr>
            <w:tcW w:w="608" w:type="dxa"/>
            <w:shd w:val="clear" w:color="auto" w:fill="auto"/>
            <w:noWrap/>
            <w:vAlign w:val="center"/>
            <w:hideMark/>
          </w:tcPr>
          <w:p w14:paraId="0E392874"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m³</w:t>
            </w:r>
          </w:p>
        </w:tc>
        <w:tc>
          <w:tcPr>
            <w:tcW w:w="3905" w:type="dxa"/>
            <w:gridSpan w:val="3"/>
            <w:shd w:val="clear" w:color="auto" w:fill="auto"/>
            <w:noWrap/>
            <w:vAlign w:val="center"/>
            <w:hideMark/>
          </w:tcPr>
          <w:p w14:paraId="41D193BA" w14:textId="77777777" w:rsidR="00E808CF" w:rsidRPr="00E808CF" w:rsidRDefault="00E808CF" w:rsidP="00E808CF">
            <w:pPr>
              <w:pBdr>
                <w:top w:val="nil"/>
                <w:left w:val="nil"/>
                <w:bottom w:val="nil"/>
                <w:right w:val="nil"/>
                <w:between w:val="nil"/>
              </w:pBdr>
              <w:ind w:firstLine="330"/>
              <w:rPr>
                <w:color w:val="000000"/>
              </w:rPr>
            </w:pPr>
          </w:p>
        </w:tc>
      </w:tr>
      <w:tr w:rsidR="00E808CF" w:rsidRPr="00E808CF" w14:paraId="6D3ED300" w14:textId="77777777" w:rsidTr="005873E2">
        <w:trPr>
          <w:trHeight w:val="290"/>
          <w:jc w:val="center"/>
        </w:trPr>
        <w:tc>
          <w:tcPr>
            <w:tcW w:w="540" w:type="dxa"/>
            <w:shd w:val="clear" w:color="auto" w:fill="auto"/>
            <w:noWrap/>
            <w:vAlign w:val="center"/>
            <w:hideMark/>
          </w:tcPr>
          <w:p w14:paraId="175A5A5D"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004964ED"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t>
            </w:r>
          </w:p>
        </w:tc>
        <w:tc>
          <w:tcPr>
            <w:tcW w:w="3198" w:type="dxa"/>
            <w:shd w:val="clear" w:color="auto" w:fill="auto"/>
            <w:noWrap/>
            <w:vAlign w:val="center"/>
            <w:hideMark/>
          </w:tcPr>
          <w:p w14:paraId="1AB181F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Readymix Fc 30Mpa integral</w:t>
            </w:r>
          </w:p>
        </w:tc>
        <w:tc>
          <w:tcPr>
            <w:tcW w:w="608" w:type="dxa"/>
            <w:shd w:val="clear" w:color="auto" w:fill="auto"/>
            <w:noWrap/>
            <w:vAlign w:val="center"/>
            <w:hideMark/>
          </w:tcPr>
          <w:p w14:paraId="26D468A2"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m³</w:t>
            </w:r>
          </w:p>
        </w:tc>
        <w:tc>
          <w:tcPr>
            <w:tcW w:w="1070" w:type="dxa"/>
            <w:shd w:val="clear" w:color="auto" w:fill="auto"/>
            <w:noWrap/>
            <w:vAlign w:val="center"/>
            <w:hideMark/>
          </w:tcPr>
          <w:p w14:paraId="3DBEC6A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1.030</w:t>
            </w:r>
          </w:p>
        </w:tc>
        <w:tc>
          <w:tcPr>
            <w:tcW w:w="1418" w:type="dxa"/>
            <w:shd w:val="clear" w:color="auto" w:fill="auto"/>
            <w:noWrap/>
            <w:vAlign w:val="center"/>
            <w:hideMark/>
          </w:tcPr>
          <w:p w14:paraId="5AD89AA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710,000.00</w:t>
            </w:r>
          </w:p>
        </w:tc>
        <w:tc>
          <w:tcPr>
            <w:tcW w:w="1417" w:type="dxa"/>
            <w:shd w:val="clear" w:color="auto" w:fill="auto"/>
            <w:noWrap/>
            <w:vAlign w:val="center"/>
            <w:hideMark/>
          </w:tcPr>
          <w:p w14:paraId="42B3227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731,300.00</w:t>
            </w:r>
          </w:p>
        </w:tc>
      </w:tr>
      <w:tr w:rsidR="00E808CF" w:rsidRPr="00E808CF" w14:paraId="4755A1FE" w14:textId="77777777" w:rsidTr="005873E2">
        <w:trPr>
          <w:trHeight w:val="290"/>
          <w:jc w:val="center"/>
        </w:trPr>
        <w:tc>
          <w:tcPr>
            <w:tcW w:w="540" w:type="dxa"/>
            <w:shd w:val="clear" w:color="auto" w:fill="auto"/>
            <w:noWrap/>
            <w:vAlign w:val="center"/>
            <w:hideMark/>
          </w:tcPr>
          <w:p w14:paraId="1E318CAE"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6DEEB56B"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t>
            </w:r>
          </w:p>
        </w:tc>
        <w:tc>
          <w:tcPr>
            <w:tcW w:w="3198" w:type="dxa"/>
            <w:shd w:val="clear" w:color="auto" w:fill="auto"/>
            <w:noWrap/>
            <w:vAlign w:val="center"/>
            <w:hideMark/>
          </w:tcPr>
          <w:p w14:paraId="79B2AB4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Waterproofing integral SP</w:t>
            </w:r>
          </w:p>
        </w:tc>
        <w:tc>
          <w:tcPr>
            <w:tcW w:w="608" w:type="dxa"/>
            <w:shd w:val="clear" w:color="auto" w:fill="auto"/>
            <w:noWrap/>
            <w:vAlign w:val="center"/>
            <w:hideMark/>
          </w:tcPr>
          <w:p w14:paraId="5661A1B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m³</w:t>
            </w:r>
          </w:p>
        </w:tc>
        <w:tc>
          <w:tcPr>
            <w:tcW w:w="1070" w:type="dxa"/>
            <w:shd w:val="clear" w:color="auto" w:fill="auto"/>
            <w:noWrap/>
            <w:vAlign w:val="center"/>
            <w:hideMark/>
          </w:tcPr>
          <w:p w14:paraId="7A863BCD"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0AB12282" w14:textId="77777777" w:rsidR="00E808CF" w:rsidRPr="00E808CF" w:rsidRDefault="00E808CF" w:rsidP="00E808CF">
            <w:pPr>
              <w:pBdr>
                <w:top w:val="nil"/>
                <w:left w:val="nil"/>
                <w:bottom w:val="nil"/>
                <w:right w:val="nil"/>
                <w:between w:val="nil"/>
              </w:pBdr>
              <w:ind w:firstLine="330"/>
              <w:rPr>
                <w:color w:val="000000"/>
              </w:rPr>
            </w:pPr>
          </w:p>
        </w:tc>
        <w:tc>
          <w:tcPr>
            <w:tcW w:w="1417" w:type="dxa"/>
            <w:shd w:val="clear" w:color="auto" w:fill="auto"/>
            <w:noWrap/>
            <w:vAlign w:val="center"/>
            <w:hideMark/>
          </w:tcPr>
          <w:p w14:paraId="48859298" w14:textId="77777777" w:rsidR="00E808CF" w:rsidRPr="00E808CF" w:rsidRDefault="00E808CF" w:rsidP="00E808CF">
            <w:pPr>
              <w:pBdr>
                <w:top w:val="nil"/>
                <w:left w:val="nil"/>
                <w:bottom w:val="nil"/>
                <w:right w:val="nil"/>
                <w:between w:val="nil"/>
              </w:pBdr>
              <w:ind w:firstLine="330"/>
              <w:rPr>
                <w:color w:val="000000"/>
              </w:rPr>
            </w:pPr>
          </w:p>
        </w:tc>
      </w:tr>
      <w:tr w:rsidR="00E808CF" w:rsidRPr="00E808CF" w14:paraId="588E6352" w14:textId="77777777" w:rsidTr="005873E2">
        <w:trPr>
          <w:trHeight w:val="290"/>
          <w:jc w:val="center"/>
        </w:trPr>
        <w:tc>
          <w:tcPr>
            <w:tcW w:w="540" w:type="dxa"/>
            <w:shd w:val="clear" w:color="auto" w:fill="auto"/>
            <w:noWrap/>
            <w:vAlign w:val="center"/>
            <w:hideMark/>
          </w:tcPr>
          <w:p w14:paraId="3B345FC5"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634AE1E1"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4AC8625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Waterproofing Penetron Addmix</w:t>
            </w:r>
          </w:p>
        </w:tc>
        <w:tc>
          <w:tcPr>
            <w:tcW w:w="608" w:type="dxa"/>
            <w:shd w:val="clear" w:color="auto" w:fill="auto"/>
            <w:noWrap/>
            <w:vAlign w:val="center"/>
            <w:hideMark/>
          </w:tcPr>
          <w:p w14:paraId="0472334D"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kg</w:t>
            </w:r>
          </w:p>
        </w:tc>
        <w:tc>
          <w:tcPr>
            <w:tcW w:w="1070" w:type="dxa"/>
            <w:shd w:val="clear" w:color="auto" w:fill="auto"/>
            <w:noWrap/>
            <w:vAlign w:val="center"/>
            <w:hideMark/>
          </w:tcPr>
          <w:p w14:paraId="2C26B637"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3.000</w:t>
            </w:r>
          </w:p>
        </w:tc>
        <w:tc>
          <w:tcPr>
            <w:tcW w:w="1418" w:type="dxa"/>
            <w:shd w:val="clear" w:color="auto" w:fill="auto"/>
            <w:noWrap/>
            <w:vAlign w:val="center"/>
            <w:hideMark/>
          </w:tcPr>
          <w:p w14:paraId="64291A05"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35,000.00</w:t>
            </w:r>
          </w:p>
        </w:tc>
        <w:tc>
          <w:tcPr>
            <w:tcW w:w="1417" w:type="dxa"/>
            <w:shd w:val="clear" w:color="auto" w:fill="auto"/>
            <w:noWrap/>
            <w:vAlign w:val="center"/>
            <w:hideMark/>
          </w:tcPr>
          <w:p w14:paraId="17D81AF2"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105,000.00</w:t>
            </w:r>
          </w:p>
        </w:tc>
      </w:tr>
      <w:tr w:rsidR="00E808CF" w:rsidRPr="00E808CF" w14:paraId="52E6B6B1" w14:textId="77777777" w:rsidTr="005873E2">
        <w:trPr>
          <w:trHeight w:val="290"/>
          <w:jc w:val="center"/>
        </w:trPr>
        <w:tc>
          <w:tcPr>
            <w:tcW w:w="540" w:type="dxa"/>
            <w:shd w:val="clear" w:color="auto" w:fill="auto"/>
            <w:noWrap/>
            <w:vAlign w:val="center"/>
            <w:hideMark/>
          </w:tcPr>
          <w:p w14:paraId="69851D79"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32C89F3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t>
            </w:r>
          </w:p>
        </w:tc>
        <w:tc>
          <w:tcPr>
            <w:tcW w:w="3198" w:type="dxa"/>
            <w:shd w:val="clear" w:color="auto" w:fill="auto"/>
            <w:noWrap/>
            <w:vAlign w:val="center"/>
            <w:hideMark/>
          </w:tcPr>
          <w:p w14:paraId="55920A21"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Upah kerja cor ready mix pompa</w:t>
            </w:r>
          </w:p>
        </w:tc>
        <w:tc>
          <w:tcPr>
            <w:tcW w:w="608" w:type="dxa"/>
            <w:shd w:val="clear" w:color="auto" w:fill="auto"/>
            <w:noWrap/>
            <w:vAlign w:val="center"/>
            <w:hideMark/>
          </w:tcPr>
          <w:p w14:paraId="5E9B7073"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m³</w:t>
            </w:r>
          </w:p>
        </w:tc>
        <w:tc>
          <w:tcPr>
            <w:tcW w:w="1070" w:type="dxa"/>
            <w:shd w:val="clear" w:color="auto" w:fill="auto"/>
            <w:noWrap/>
            <w:vAlign w:val="center"/>
            <w:hideMark/>
          </w:tcPr>
          <w:p w14:paraId="0C35CB2A"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06BFC681" w14:textId="77777777" w:rsidR="00E808CF" w:rsidRPr="00E808CF" w:rsidRDefault="00E808CF" w:rsidP="00E808CF">
            <w:pPr>
              <w:pBdr>
                <w:top w:val="nil"/>
                <w:left w:val="nil"/>
                <w:bottom w:val="nil"/>
                <w:right w:val="nil"/>
                <w:between w:val="nil"/>
              </w:pBdr>
              <w:ind w:firstLine="330"/>
              <w:rPr>
                <w:color w:val="000000"/>
              </w:rPr>
            </w:pPr>
          </w:p>
        </w:tc>
        <w:tc>
          <w:tcPr>
            <w:tcW w:w="1417" w:type="dxa"/>
            <w:shd w:val="clear" w:color="auto" w:fill="auto"/>
            <w:noWrap/>
            <w:vAlign w:val="center"/>
            <w:hideMark/>
          </w:tcPr>
          <w:p w14:paraId="062EF7D7" w14:textId="77777777" w:rsidR="00E808CF" w:rsidRPr="00E808CF" w:rsidRDefault="00E808CF" w:rsidP="00E808CF">
            <w:pPr>
              <w:pBdr>
                <w:top w:val="nil"/>
                <w:left w:val="nil"/>
                <w:bottom w:val="nil"/>
                <w:right w:val="nil"/>
                <w:between w:val="nil"/>
              </w:pBdr>
              <w:ind w:firstLine="330"/>
              <w:rPr>
                <w:color w:val="000000"/>
              </w:rPr>
            </w:pPr>
          </w:p>
        </w:tc>
      </w:tr>
      <w:tr w:rsidR="00E808CF" w:rsidRPr="00E808CF" w14:paraId="18793EAB" w14:textId="77777777" w:rsidTr="005873E2">
        <w:trPr>
          <w:trHeight w:val="290"/>
          <w:jc w:val="center"/>
        </w:trPr>
        <w:tc>
          <w:tcPr>
            <w:tcW w:w="540" w:type="dxa"/>
            <w:shd w:val="clear" w:color="auto" w:fill="auto"/>
            <w:noWrap/>
            <w:vAlign w:val="center"/>
            <w:hideMark/>
          </w:tcPr>
          <w:p w14:paraId="77FB77FE"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0537475C"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34B9401B"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Pekerja</w:t>
            </w:r>
          </w:p>
        </w:tc>
        <w:tc>
          <w:tcPr>
            <w:tcW w:w="608" w:type="dxa"/>
            <w:shd w:val="clear" w:color="auto" w:fill="auto"/>
            <w:noWrap/>
            <w:vAlign w:val="center"/>
            <w:hideMark/>
          </w:tcPr>
          <w:p w14:paraId="41DD21AD"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5B61C9D4"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0.622</w:t>
            </w:r>
          </w:p>
        </w:tc>
        <w:tc>
          <w:tcPr>
            <w:tcW w:w="1418" w:type="dxa"/>
            <w:shd w:val="clear" w:color="auto" w:fill="auto"/>
            <w:noWrap/>
            <w:vAlign w:val="center"/>
            <w:hideMark/>
          </w:tcPr>
          <w:p w14:paraId="5188BE01"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90,000.00</w:t>
            </w:r>
          </w:p>
        </w:tc>
        <w:tc>
          <w:tcPr>
            <w:tcW w:w="1417" w:type="dxa"/>
            <w:shd w:val="clear" w:color="auto" w:fill="auto"/>
            <w:noWrap/>
            <w:vAlign w:val="center"/>
            <w:hideMark/>
          </w:tcPr>
          <w:p w14:paraId="05EE0D19"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55,977.89</w:t>
            </w:r>
          </w:p>
        </w:tc>
      </w:tr>
      <w:tr w:rsidR="00E808CF" w:rsidRPr="00E808CF" w14:paraId="493FB7CE" w14:textId="77777777" w:rsidTr="005873E2">
        <w:trPr>
          <w:trHeight w:val="290"/>
          <w:jc w:val="center"/>
        </w:trPr>
        <w:tc>
          <w:tcPr>
            <w:tcW w:w="540" w:type="dxa"/>
            <w:shd w:val="clear" w:color="auto" w:fill="auto"/>
            <w:noWrap/>
            <w:vAlign w:val="center"/>
            <w:hideMark/>
          </w:tcPr>
          <w:p w14:paraId="7E65DDA4"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24F4CD46"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5E73B119"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Tukang Batu</w:t>
            </w:r>
          </w:p>
        </w:tc>
        <w:tc>
          <w:tcPr>
            <w:tcW w:w="608" w:type="dxa"/>
            <w:shd w:val="clear" w:color="auto" w:fill="auto"/>
            <w:noWrap/>
            <w:vAlign w:val="center"/>
            <w:hideMark/>
          </w:tcPr>
          <w:p w14:paraId="175DEE8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0994F18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0.104</w:t>
            </w:r>
          </w:p>
        </w:tc>
        <w:tc>
          <w:tcPr>
            <w:tcW w:w="1418" w:type="dxa"/>
            <w:shd w:val="clear" w:color="auto" w:fill="auto"/>
            <w:noWrap/>
            <w:vAlign w:val="center"/>
            <w:hideMark/>
          </w:tcPr>
          <w:p w14:paraId="3202E099"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125,000.00</w:t>
            </w:r>
          </w:p>
        </w:tc>
        <w:tc>
          <w:tcPr>
            <w:tcW w:w="1417" w:type="dxa"/>
            <w:shd w:val="clear" w:color="auto" w:fill="auto"/>
            <w:noWrap/>
            <w:vAlign w:val="center"/>
            <w:hideMark/>
          </w:tcPr>
          <w:p w14:paraId="336F2087"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12,957.84</w:t>
            </w:r>
          </w:p>
        </w:tc>
      </w:tr>
      <w:tr w:rsidR="00E808CF" w:rsidRPr="00E808CF" w14:paraId="367338AC" w14:textId="77777777" w:rsidTr="005873E2">
        <w:trPr>
          <w:trHeight w:val="290"/>
          <w:jc w:val="center"/>
        </w:trPr>
        <w:tc>
          <w:tcPr>
            <w:tcW w:w="540" w:type="dxa"/>
            <w:shd w:val="clear" w:color="auto" w:fill="auto"/>
            <w:noWrap/>
            <w:vAlign w:val="center"/>
            <w:hideMark/>
          </w:tcPr>
          <w:p w14:paraId="2C7B2EBB"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0CBC8E0F"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38A28BE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Kepala Tukang</w:t>
            </w:r>
          </w:p>
        </w:tc>
        <w:tc>
          <w:tcPr>
            <w:tcW w:w="608" w:type="dxa"/>
            <w:shd w:val="clear" w:color="auto" w:fill="auto"/>
            <w:noWrap/>
            <w:vAlign w:val="center"/>
            <w:hideMark/>
          </w:tcPr>
          <w:p w14:paraId="4EDEB899"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515C9395"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0.010</w:t>
            </w:r>
          </w:p>
        </w:tc>
        <w:tc>
          <w:tcPr>
            <w:tcW w:w="1418" w:type="dxa"/>
            <w:shd w:val="clear" w:color="auto" w:fill="auto"/>
            <w:noWrap/>
            <w:vAlign w:val="center"/>
            <w:hideMark/>
          </w:tcPr>
          <w:p w14:paraId="6796985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135,000.00</w:t>
            </w:r>
          </w:p>
        </w:tc>
        <w:tc>
          <w:tcPr>
            <w:tcW w:w="1417" w:type="dxa"/>
            <w:shd w:val="clear" w:color="auto" w:fill="auto"/>
            <w:noWrap/>
            <w:vAlign w:val="center"/>
            <w:hideMark/>
          </w:tcPr>
          <w:p w14:paraId="175F19F3"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1,399.45</w:t>
            </w:r>
          </w:p>
        </w:tc>
      </w:tr>
      <w:tr w:rsidR="00E808CF" w:rsidRPr="00E808CF" w14:paraId="681471D4" w14:textId="77777777" w:rsidTr="005873E2">
        <w:trPr>
          <w:trHeight w:val="290"/>
          <w:jc w:val="center"/>
        </w:trPr>
        <w:tc>
          <w:tcPr>
            <w:tcW w:w="540" w:type="dxa"/>
            <w:shd w:val="clear" w:color="auto" w:fill="auto"/>
            <w:noWrap/>
            <w:vAlign w:val="center"/>
            <w:hideMark/>
          </w:tcPr>
          <w:p w14:paraId="7D51FD91"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4D7990C5"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4BB3C163"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Mandor</w:t>
            </w:r>
          </w:p>
        </w:tc>
        <w:tc>
          <w:tcPr>
            <w:tcW w:w="608" w:type="dxa"/>
            <w:shd w:val="clear" w:color="auto" w:fill="auto"/>
            <w:noWrap/>
            <w:vAlign w:val="center"/>
            <w:hideMark/>
          </w:tcPr>
          <w:p w14:paraId="4A0EDB6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3704534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0.031</w:t>
            </w:r>
          </w:p>
        </w:tc>
        <w:tc>
          <w:tcPr>
            <w:tcW w:w="1418" w:type="dxa"/>
            <w:shd w:val="clear" w:color="auto" w:fill="auto"/>
            <w:noWrap/>
            <w:vAlign w:val="center"/>
            <w:hideMark/>
          </w:tcPr>
          <w:p w14:paraId="3BFC194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150,000.00</w:t>
            </w:r>
          </w:p>
        </w:tc>
        <w:tc>
          <w:tcPr>
            <w:tcW w:w="1417" w:type="dxa"/>
            <w:shd w:val="clear" w:color="auto" w:fill="auto"/>
            <w:noWrap/>
            <w:vAlign w:val="center"/>
            <w:hideMark/>
          </w:tcPr>
          <w:p w14:paraId="5163432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4,664.82</w:t>
            </w:r>
          </w:p>
        </w:tc>
      </w:tr>
      <w:tr w:rsidR="00E808CF" w:rsidRPr="00E808CF" w14:paraId="4D9BEDD8" w14:textId="77777777" w:rsidTr="005873E2">
        <w:trPr>
          <w:trHeight w:val="300"/>
          <w:jc w:val="center"/>
        </w:trPr>
        <w:tc>
          <w:tcPr>
            <w:tcW w:w="540" w:type="dxa"/>
            <w:shd w:val="clear" w:color="auto" w:fill="auto"/>
            <w:noWrap/>
            <w:vAlign w:val="center"/>
            <w:hideMark/>
          </w:tcPr>
          <w:p w14:paraId="735FCE78"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3D80C67B"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104B4450"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Concrete pump, biaya penyusutan</w:t>
            </w:r>
          </w:p>
        </w:tc>
        <w:tc>
          <w:tcPr>
            <w:tcW w:w="608" w:type="dxa"/>
            <w:shd w:val="clear" w:color="auto" w:fill="auto"/>
            <w:noWrap/>
            <w:vAlign w:val="center"/>
            <w:hideMark/>
          </w:tcPr>
          <w:p w14:paraId="32886C8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m³</w:t>
            </w:r>
          </w:p>
        </w:tc>
        <w:tc>
          <w:tcPr>
            <w:tcW w:w="1070" w:type="dxa"/>
            <w:shd w:val="clear" w:color="auto" w:fill="auto"/>
            <w:noWrap/>
            <w:vAlign w:val="center"/>
            <w:hideMark/>
          </w:tcPr>
          <w:p w14:paraId="36B965F8"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1.000</w:t>
            </w:r>
          </w:p>
        </w:tc>
        <w:tc>
          <w:tcPr>
            <w:tcW w:w="1418" w:type="dxa"/>
            <w:shd w:val="clear" w:color="auto" w:fill="auto"/>
            <w:noWrap/>
            <w:vAlign w:val="center"/>
            <w:hideMark/>
          </w:tcPr>
          <w:p w14:paraId="0189A188"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10,000.00</w:t>
            </w:r>
          </w:p>
        </w:tc>
        <w:tc>
          <w:tcPr>
            <w:tcW w:w="1417" w:type="dxa"/>
            <w:shd w:val="clear" w:color="auto" w:fill="auto"/>
            <w:noWrap/>
            <w:vAlign w:val="center"/>
            <w:hideMark/>
          </w:tcPr>
          <w:p w14:paraId="180687F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10,000.00</w:t>
            </w:r>
          </w:p>
        </w:tc>
      </w:tr>
      <w:tr w:rsidR="00E808CF" w:rsidRPr="00E808CF" w14:paraId="58DB9874" w14:textId="77777777" w:rsidTr="005873E2">
        <w:trPr>
          <w:trHeight w:val="290"/>
          <w:jc w:val="center"/>
        </w:trPr>
        <w:tc>
          <w:tcPr>
            <w:tcW w:w="540" w:type="dxa"/>
            <w:shd w:val="clear" w:color="auto" w:fill="auto"/>
            <w:noWrap/>
            <w:vAlign w:val="center"/>
            <w:hideMark/>
          </w:tcPr>
          <w:p w14:paraId="72006340"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13EC8670"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73EE37A6" w14:textId="77777777" w:rsidR="00E808CF" w:rsidRPr="00E808CF" w:rsidRDefault="00E808CF" w:rsidP="00E808CF">
            <w:pPr>
              <w:pBdr>
                <w:top w:val="nil"/>
                <w:left w:val="nil"/>
                <w:bottom w:val="nil"/>
                <w:right w:val="nil"/>
                <w:between w:val="nil"/>
              </w:pBdr>
              <w:ind w:firstLine="330"/>
              <w:rPr>
                <w:color w:val="000000"/>
              </w:rPr>
            </w:pPr>
          </w:p>
        </w:tc>
        <w:tc>
          <w:tcPr>
            <w:tcW w:w="608" w:type="dxa"/>
            <w:shd w:val="clear" w:color="auto" w:fill="auto"/>
            <w:noWrap/>
            <w:vAlign w:val="center"/>
            <w:hideMark/>
          </w:tcPr>
          <w:p w14:paraId="14D9C7A7" w14:textId="77777777" w:rsidR="00E808CF" w:rsidRPr="00E808CF" w:rsidRDefault="00E808CF" w:rsidP="00E808CF">
            <w:pPr>
              <w:pBdr>
                <w:top w:val="nil"/>
                <w:left w:val="nil"/>
                <w:bottom w:val="nil"/>
                <w:right w:val="nil"/>
                <w:between w:val="nil"/>
              </w:pBdr>
              <w:ind w:firstLine="330"/>
              <w:rPr>
                <w:color w:val="000000"/>
              </w:rPr>
            </w:pPr>
          </w:p>
        </w:tc>
        <w:tc>
          <w:tcPr>
            <w:tcW w:w="1070" w:type="dxa"/>
            <w:shd w:val="clear" w:color="auto" w:fill="auto"/>
            <w:noWrap/>
            <w:vAlign w:val="center"/>
            <w:hideMark/>
          </w:tcPr>
          <w:p w14:paraId="01CD1E53"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351102A9"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Total</w:t>
            </w:r>
          </w:p>
        </w:tc>
        <w:tc>
          <w:tcPr>
            <w:tcW w:w="1417" w:type="dxa"/>
            <w:shd w:val="clear" w:color="auto" w:fill="auto"/>
            <w:noWrap/>
            <w:vAlign w:val="center"/>
            <w:hideMark/>
          </w:tcPr>
          <w:p w14:paraId="689FE330"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921,300.00</w:t>
            </w:r>
          </w:p>
        </w:tc>
      </w:tr>
      <w:tr w:rsidR="00E808CF" w:rsidRPr="00E808CF" w14:paraId="5D829224" w14:textId="77777777" w:rsidTr="005873E2">
        <w:trPr>
          <w:trHeight w:val="290"/>
          <w:jc w:val="center"/>
        </w:trPr>
        <w:tc>
          <w:tcPr>
            <w:tcW w:w="540" w:type="dxa"/>
            <w:shd w:val="clear" w:color="auto" w:fill="auto"/>
            <w:noWrap/>
            <w:vAlign w:val="center"/>
            <w:hideMark/>
          </w:tcPr>
          <w:p w14:paraId="7B74892E"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40BFB142"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14FFFB15" w14:textId="77777777" w:rsidR="00E808CF" w:rsidRPr="00E808CF" w:rsidRDefault="00E808CF" w:rsidP="00E808CF">
            <w:pPr>
              <w:pBdr>
                <w:top w:val="nil"/>
                <w:left w:val="nil"/>
                <w:bottom w:val="nil"/>
                <w:right w:val="nil"/>
                <w:between w:val="nil"/>
              </w:pBdr>
              <w:ind w:firstLine="330"/>
              <w:rPr>
                <w:color w:val="000000"/>
              </w:rPr>
            </w:pPr>
          </w:p>
        </w:tc>
        <w:tc>
          <w:tcPr>
            <w:tcW w:w="608" w:type="dxa"/>
            <w:shd w:val="clear" w:color="auto" w:fill="auto"/>
            <w:noWrap/>
            <w:vAlign w:val="center"/>
            <w:hideMark/>
          </w:tcPr>
          <w:p w14:paraId="3B5020C2" w14:textId="77777777" w:rsidR="00E808CF" w:rsidRPr="00E808CF" w:rsidRDefault="00E808CF" w:rsidP="00E808CF">
            <w:pPr>
              <w:pBdr>
                <w:top w:val="nil"/>
                <w:left w:val="nil"/>
                <w:bottom w:val="nil"/>
                <w:right w:val="nil"/>
                <w:between w:val="nil"/>
              </w:pBdr>
              <w:ind w:firstLine="330"/>
              <w:rPr>
                <w:color w:val="000000"/>
              </w:rPr>
            </w:pPr>
          </w:p>
        </w:tc>
        <w:tc>
          <w:tcPr>
            <w:tcW w:w="1070" w:type="dxa"/>
            <w:shd w:val="clear" w:color="auto" w:fill="auto"/>
            <w:noWrap/>
            <w:vAlign w:val="center"/>
            <w:hideMark/>
          </w:tcPr>
          <w:p w14:paraId="0C057AF0"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4949EF1A"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Pembulatan</w:t>
            </w:r>
          </w:p>
        </w:tc>
        <w:tc>
          <w:tcPr>
            <w:tcW w:w="1417" w:type="dxa"/>
            <w:shd w:val="clear" w:color="auto" w:fill="auto"/>
            <w:noWrap/>
            <w:vAlign w:val="center"/>
            <w:hideMark/>
          </w:tcPr>
          <w:p w14:paraId="34668ED7"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921,300.00</w:t>
            </w:r>
          </w:p>
        </w:tc>
      </w:tr>
      <w:tr w:rsidR="00E808CF" w:rsidRPr="00E808CF" w14:paraId="0B71EE0E" w14:textId="77777777" w:rsidTr="005873E2">
        <w:trPr>
          <w:trHeight w:val="290"/>
          <w:jc w:val="center"/>
        </w:trPr>
        <w:tc>
          <w:tcPr>
            <w:tcW w:w="540" w:type="dxa"/>
            <w:shd w:val="clear" w:color="auto" w:fill="auto"/>
            <w:noWrap/>
            <w:vAlign w:val="center"/>
            <w:hideMark/>
          </w:tcPr>
          <w:p w14:paraId="752D4638"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8</w:t>
            </w:r>
          </w:p>
        </w:tc>
        <w:tc>
          <w:tcPr>
            <w:tcW w:w="3488" w:type="dxa"/>
            <w:gridSpan w:val="2"/>
            <w:shd w:val="clear" w:color="auto" w:fill="auto"/>
            <w:noWrap/>
            <w:vAlign w:val="center"/>
            <w:hideMark/>
          </w:tcPr>
          <w:p w14:paraId="64EBB5B2"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Beton Fc 30Mpa integral Crystalline slump 12+/-2</w:t>
            </w:r>
          </w:p>
        </w:tc>
        <w:tc>
          <w:tcPr>
            <w:tcW w:w="608" w:type="dxa"/>
            <w:shd w:val="clear" w:color="auto" w:fill="auto"/>
            <w:noWrap/>
            <w:vAlign w:val="center"/>
            <w:hideMark/>
          </w:tcPr>
          <w:p w14:paraId="41A66879"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m³</w:t>
            </w:r>
          </w:p>
        </w:tc>
        <w:tc>
          <w:tcPr>
            <w:tcW w:w="3905" w:type="dxa"/>
            <w:gridSpan w:val="3"/>
            <w:shd w:val="clear" w:color="auto" w:fill="auto"/>
            <w:noWrap/>
            <w:vAlign w:val="center"/>
            <w:hideMark/>
          </w:tcPr>
          <w:p w14:paraId="2802B8A2" w14:textId="77777777" w:rsidR="00E808CF" w:rsidRPr="00E808CF" w:rsidRDefault="00E808CF" w:rsidP="00E808CF">
            <w:pPr>
              <w:pBdr>
                <w:top w:val="nil"/>
                <w:left w:val="nil"/>
                <w:bottom w:val="nil"/>
                <w:right w:val="nil"/>
                <w:between w:val="nil"/>
              </w:pBdr>
              <w:ind w:firstLine="330"/>
              <w:rPr>
                <w:color w:val="000000"/>
              </w:rPr>
            </w:pPr>
          </w:p>
        </w:tc>
      </w:tr>
      <w:tr w:rsidR="00E808CF" w:rsidRPr="00E808CF" w14:paraId="2B91EC52" w14:textId="77777777" w:rsidTr="005873E2">
        <w:trPr>
          <w:trHeight w:val="290"/>
          <w:jc w:val="center"/>
        </w:trPr>
        <w:tc>
          <w:tcPr>
            <w:tcW w:w="540" w:type="dxa"/>
            <w:shd w:val="clear" w:color="auto" w:fill="auto"/>
            <w:noWrap/>
            <w:vAlign w:val="center"/>
            <w:hideMark/>
          </w:tcPr>
          <w:p w14:paraId="2CC64257"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4CEBC05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t>
            </w:r>
          </w:p>
        </w:tc>
        <w:tc>
          <w:tcPr>
            <w:tcW w:w="3198" w:type="dxa"/>
            <w:shd w:val="clear" w:color="auto" w:fill="auto"/>
            <w:noWrap/>
            <w:vAlign w:val="center"/>
            <w:hideMark/>
          </w:tcPr>
          <w:p w14:paraId="0B3FE245"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Readymix Fc 30Mpa</w:t>
            </w:r>
          </w:p>
        </w:tc>
        <w:tc>
          <w:tcPr>
            <w:tcW w:w="608" w:type="dxa"/>
            <w:shd w:val="clear" w:color="auto" w:fill="auto"/>
            <w:noWrap/>
            <w:vAlign w:val="center"/>
            <w:hideMark/>
          </w:tcPr>
          <w:p w14:paraId="2CD817CE"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m³</w:t>
            </w:r>
          </w:p>
        </w:tc>
        <w:tc>
          <w:tcPr>
            <w:tcW w:w="1070" w:type="dxa"/>
            <w:shd w:val="clear" w:color="auto" w:fill="auto"/>
            <w:noWrap/>
            <w:vAlign w:val="center"/>
            <w:hideMark/>
          </w:tcPr>
          <w:p w14:paraId="7916102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1.030</w:t>
            </w:r>
          </w:p>
        </w:tc>
        <w:tc>
          <w:tcPr>
            <w:tcW w:w="1418" w:type="dxa"/>
            <w:shd w:val="clear" w:color="auto" w:fill="auto"/>
            <w:noWrap/>
            <w:vAlign w:val="center"/>
            <w:hideMark/>
          </w:tcPr>
          <w:p w14:paraId="5E768B99"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640,000.00</w:t>
            </w:r>
          </w:p>
        </w:tc>
        <w:tc>
          <w:tcPr>
            <w:tcW w:w="1417" w:type="dxa"/>
            <w:shd w:val="clear" w:color="auto" w:fill="auto"/>
            <w:noWrap/>
            <w:vAlign w:val="center"/>
            <w:hideMark/>
          </w:tcPr>
          <w:p w14:paraId="04D647E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659,200.00</w:t>
            </w:r>
          </w:p>
        </w:tc>
      </w:tr>
      <w:tr w:rsidR="00E808CF" w:rsidRPr="00E808CF" w14:paraId="7BF78853" w14:textId="77777777" w:rsidTr="005873E2">
        <w:trPr>
          <w:trHeight w:val="290"/>
          <w:jc w:val="center"/>
        </w:trPr>
        <w:tc>
          <w:tcPr>
            <w:tcW w:w="540" w:type="dxa"/>
            <w:shd w:val="clear" w:color="auto" w:fill="auto"/>
            <w:noWrap/>
            <w:vAlign w:val="center"/>
            <w:hideMark/>
          </w:tcPr>
          <w:p w14:paraId="1823D97D"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325B3FC4"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t>
            </w:r>
          </w:p>
        </w:tc>
        <w:tc>
          <w:tcPr>
            <w:tcW w:w="3198" w:type="dxa"/>
            <w:shd w:val="clear" w:color="auto" w:fill="auto"/>
            <w:noWrap/>
            <w:vAlign w:val="center"/>
            <w:hideMark/>
          </w:tcPr>
          <w:p w14:paraId="71AA143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Waterproofing integral Crystalline</w:t>
            </w:r>
          </w:p>
        </w:tc>
        <w:tc>
          <w:tcPr>
            <w:tcW w:w="608" w:type="dxa"/>
            <w:shd w:val="clear" w:color="auto" w:fill="auto"/>
            <w:noWrap/>
            <w:vAlign w:val="center"/>
            <w:hideMark/>
          </w:tcPr>
          <w:p w14:paraId="24D7B11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m³</w:t>
            </w:r>
          </w:p>
        </w:tc>
        <w:tc>
          <w:tcPr>
            <w:tcW w:w="1070" w:type="dxa"/>
            <w:shd w:val="clear" w:color="auto" w:fill="auto"/>
            <w:noWrap/>
            <w:vAlign w:val="center"/>
            <w:hideMark/>
          </w:tcPr>
          <w:p w14:paraId="01B2AC09"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3E7E8A78" w14:textId="77777777" w:rsidR="00E808CF" w:rsidRPr="00E808CF" w:rsidRDefault="00E808CF" w:rsidP="00E808CF">
            <w:pPr>
              <w:pBdr>
                <w:top w:val="nil"/>
                <w:left w:val="nil"/>
                <w:bottom w:val="nil"/>
                <w:right w:val="nil"/>
                <w:between w:val="nil"/>
              </w:pBdr>
              <w:ind w:firstLine="330"/>
              <w:rPr>
                <w:color w:val="000000"/>
              </w:rPr>
            </w:pPr>
          </w:p>
        </w:tc>
        <w:tc>
          <w:tcPr>
            <w:tcW w:w="1417" w:type="dxa"/>
            <w:shd w:val="clear" w:color="auto" w:fill="auto"/>
            <w:noWrap/>
            <w:vAlign w:val="center"/>
            <w:hideMark/>
          </w:tcPr>
          <w:p w14:paraId="1792F617" w14:textId="77777777" w:rsidR="00E808CF" w:rsidRPr="00E808CF" w:rsidRDefault="00E808CF" w:rsidP="00E808CF">
            <w:pPr>
              <w:pBdr>
                <w:top w:val="nil"/>
                <w:left w:val="nil"/>
                <w:bottom w:val="nil"/>
                <w:right w:val="nil"/>
                <w:between w:val="nil"/>
              </w:pBdr>
              <w:ind w:firstLine="330"/>
              <w:rPr>
                <w:color w:val="000000"/>
              </w:rPr>
            </w:pPr>
          </w:p>
        </w:tc>
      </w:tr>
      <w:tr w:rsidR="00E808CF" w:rsidRPr="00E808CF" w14:paraId="07ECC191" w14:textId="77777777" w:rsidTr="005873E2">
        <w:trPr>
          <w:trHeight w:val="290"/>
          <w:jc w:val="center"/>
        </w:trPr>
        <w:tc>
          <w:tcPr>
            <w:tcW w:w="540" w:type="dxa"/>
            <w:shd w:val="clear" w:color="auto" w:fill="auto"/>
            <w:noWrap/>
            <w:vAlign w:val="center"/>
            <w:hideMark/>
          </w:tcPr>
          <w:p w14:paraId="6235CC4A"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44EB21B4"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0B78C2A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Waterproofing Visconcrete</w:t>
            </w:r>
          </w:p>
        </w:tc>
        <w:tc>
          <w:tcPr>
            <w:tcW w:w="608" w:type="dxa"/>
            <w:shd w:val="clear" w:color="auto" w:fill="auto"/>
            <w:noWrap/>
            <w:vAlign w:val="center"/>
            <w:hideMark/>
          </w:tcPr>
          <w:p w14:paraId="32D0F084"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ltr</w:t>
            </w:r>
          </w:p>
        </w:tc>
        <w:tc>
          <w:tcPr>
            <w:tcW w:w="1070" w:type="dxa"/>
            <w:shd w:val="clear" w:color="auto" w:fill="auto"/>
            <w:noWrap/>
            <w:vAlign w:val="center"/>
            <w:hideMark/>
          </w:tcPr>
          <w:p w14:paraId="14A7BBFE"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1.000</w:t>
            </w:r>
          </w:p>
        </w:tc>
        <w:tc>
          <w:tcPr>
            <w:tcW w:w="1418" w:type="dxa"/>
            <w:shd w:val="clear" w:color="auto" w:fill="auto"/>
            <w:noWrap/>
            <w:vAlign w:val="center"/>
            <w:hideMark/>
          </w:tcPr>
          <w:p w14:paraId="01E3B00E"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170,000.00</w:t>
            </w:r>
          </w:p>
        </w:tc>
        <w:tc>
          <w:tcPr>
            <w:tcW w:w="1417" w:type="dxa"/>
            <w:shd w:val="clear" w:color="auto" w:fill="auto"/>
            <w:noWrap/>
            <w:vAlign w:val="center"/>
            <w:hideMark/>
          </w:tcPr>
          <w:p w14:paraId="16E5C615"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170,000.00</w:t>
            </w:r>
          </w:p>
        </w:tc>
      </w:tr>
      <w:tr w:rsidR="00E808CF" w:rsidRPr="00E808CF" w14:paraId="2847B6C3" w14:textId="77777777" w:rsidTr="005873E2">
        <w:trPr>
          <w:trHeight w:val="290"/>
          <w:jc w:val="center"/>
        </w:trPr>
        <w:tc>
          <w:tcPr>
            <w:tcW w:w="540" w:type="dxa"/>
            <w:shd w:val="clear" w:color="auto" w:fill="auto"/>
            <w:noWrap/>
            <w:vAlign w:val="center"/>
            <w:hideMark/>
          </w:tcPr>
          <w:p w14:paraId="20CA890E"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14F8AC77"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t>
            </w:r>
          </w:p>
        </w:tc>
        <w:tc>
          <w:tcPr>
            <w:tcW w:w="3198" w:type="dxa"/>
            <w:shd w:val="clear" w:color="auto" w:fill="auto"/>
            <w:noWrap/>
            <w:vAlign w:val="center"/>
            <w:hideMark/>
          </w:tcPr>
          <w:p w14:paraId="22FD048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Upah kerja cor ready mix pompa</w:t>
            </w:r>
          </w:p>
        </w:tc>
        <w:tc>
          <w:tcPr>
            <w:tcW w:w="608" w:type="dxa"/>
            <w:shd w:val="clear" w:color="auto" w:fill="auto"/>
            <w:noWrap/>
            <w:vAlign w:val="center"/>
            <w:hideMark/>
          </w:tcPr>
          <w:p w14:paraId="5FA4A5A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m³</w:t>
            </w:r>
          </w:p>
        </w:tc>
        <w:tc>
          <w:tcPr>
            <w:tcW w:w="1070" w:type="dxa"/>
            <w:shd w:val="clear" w:color="auto" w:fill="auto"/>
            <w:noWrap/>
            <w:vAlign w:val="center"/>
            <w:hideMark/>
          </w:tcPr>
          <w:p w14:paraId="4A750C35"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07621ABC" w14:textId="77777777" w:rsidR="00E808CF" w:rsidRPr="00E808CF" w:rsidRDefault="00E808CF" w:rsidP="00E808CF">
            <w:pPr>
              <w:pBdr>
                <w:top w:val="nil"/>
                <w:left w:val="nil"/>
                <w:bottom w:val="nil"/>
                <w:right w:val="nil"/>
                <w:between w:val="nil"/>
              </w:pBdr>
              <w:ind w:firstLine="330"/>
              <w:rPr>
                <w:color w:val="000000"/>
              </w:rPr>
            </w:pPr>
          </w:p>
        </w:tc>
        <w:tc>
          <w:tcPr>
            <w:tcW w:w="1417" w:type="dxa"/>
            <w:shd w:val="clear" w:color="auto" w:fill="auto"/>
            <w:noWrap/>
            <w:vAlign w:val="center"/>
            <w:hideMark/>
          </w:tcPr>
          <w:p w14:paraId="59A84ABA" w14:textId="77777777" w:rsidR="00E808CF" w:rsidRPr="00E808CF" w:rsidRDefault="00E808CF" w:rsidP="00E808CF">
            <w:pPr>
              <w:pBdr>
                <w:top w:val="nil"/>
                <w:left w:val="nil"/>
                <w:bottom w:val="nil"/>
                <w:right w:val="nil"/>
                <w:between w:val="nil"/>
              </w:pBdr>
              <w:ind w:firstLine="330"/>
              <w:rPr>
                <w:color w:val="000000"/>
              </w:rPr>
            </w:pPr>
          </w:p>
        </w:tc>
      </w:tr>
      <w:tr w:rsidR="00E808CF" w:rsidRPr="00E808CF" w14:paraId="2928BDAB" w14:textId="77777777" w:rsidTr="005873E2">
        <w:trPr>
          <w:trHeight w:val="290"/>
          <w:jc w:val="center"/>
        </w:trPr>
        <w:tc>
          <w:tcPr>
            <w:tcW w:w="540" w:type="dxa"/>
            <w:shd w:val="clear" w:color="auto" w:fill="auto"/>
            <w:noWrap/>
            <w:vAlign w:val="center"/>
            <w:hideMark/>
          </w:tcPr>
          <w:p w14:paraId="623B0D9C"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0E861169"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4856A6A9"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Pekerja</w:t>
            </w:r>
          </w:p>
        </w:tc>
        <w:tc>
          <w:tcPr>
            <w:tcW w:w="608" w:type="dxa"/>
            <w:shd w:val="clear" w:color="auto" w:fill="auto"/>
            <w:noWrap/>
            <w:vAlign w:val="center"/>
            <w:hideMark/>
          </w:tcPr>
          <w:p w14:paraId="3F44801B"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41F35610"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0.622</w:t>
            </w:r>
          </w:p>
        </w:tc>
        <w:tc>
          <w:tcPr>
            <w:tcW w:w="1418" w:type="dxa"/>
            <w:shd w:val="clear" w:color="auto" w:fill="auto"/>
            <w:noWrap/>
            <w:vAlign w:val="center"/>
            <w:hideMark/>
          </w:tcPr>
          <w:p w14:paraId="2F397DE1"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90,000.00</w:t>
            </w:r>
          </w:p>
        </w:tc>
        <w:tc>
          <w:tcPr>
            <w:tcW w:w="1417" w:type="dxa"/>
            <w:shd w:val="clear" w:color="auto" w:fill="auto"/>
            <w:noWrap/>
            <w:vAlign w:val="center"/>
            <w:hideMark/>
          </w:tcPr>
          <w:p w14:paraId="4B9EE0F4"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55,977.89</w:t>
            </w:r>
          </w:p>
        </w:tc>
      </w:tr>
      <w:tr w:rsidR="00E808CF" w:rsidRPr="00E808CF" w14:paraId="3F452418" w14:textId="77777777" w:rsidTr="005873E2">
        <w:trPr>
          <w:trHeight w:val="290"/>
          <w:jc w:val="center"/>
        </w:trPr>
        <w:tc>
          <w:tcPr>
            <w:tcW w:w="540" w:type="dxa"/>
            <w:shd w:val="clear" w:color="auto" w:fill="auto"/>
            <w:noWrap/>
            <w:vAlign w:val="center"/>
            <w:hideMark/>
          </w:tcPr>
          <w:p w14:paraId="1B011879"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14149B26"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7590B554"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Tukang Batu</w:t>
            </w:r>
          </w:p>
        </w:tc>
        <w:tc>
          <w:tcPr>
            <w:tcW w:w="608" w:type="dxa"/>
            <w:shd w:val="clear" w:color="auto" w:fill="auto"/>
            <w:noWrap/>
            <w:vAlign w:val="center"/>
            <w:hideMark/>
          </w:tcPr>
          <w:p w14:paraId="4B893E04"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6B1D0BD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0.104</w:t>
            </w:r>
          </w:p>
        </w:tc>
        <w:tc>
          <w:tcPr>
            <w:tcW w:w="1418" w:type="dxa"/>
            <w:shd w:val="clear" w:color="auto" w:fill="auto"/>
            <w:noWrap/>
            <w:vAlign w:val="center"/>
            <w:hideMark/>
          </w:tcPr>
          <w:p w14:paraId="545D63D8"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125,000.00</w:t>
            </w:r>
          </w:p>
        </w:tc>
        <w:tc>
          <w:tcPr>
            <w:tcW w:w="1417" w:type="dxa"/>
            <w:shd w:val="clear" w:color="auto" w:fill="auto"/>
            <w:noWrap/>
            <w:vAlign w:val="center"/>
            <w:hideMark/>
          </w:tcPr>
          <w:p w14:paraId="1DCC3CC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12,957.84</w:t>
            </w:r>
          </w:p>
        </w:tc>
      </w:tr>
      <w:tr w:rsidR="00E808CF" w:rsidRPr="00E808CF" w14:paraId="4EB9F331" w14:textId="77777777" w:rsidTr="005873E2">
        <w:trPr>
          <w:trHeight w:val="290"/>
          <w:jc w:val="center"/>
        </w:trPr>
        <w:tc>
          <w:tcPr>
            <w:tcW w:w="540" w:type="dxa"/>
            <w:shd w:val="clear" w:color="auto" w:fill="auto"/>
            <w:noWrap/>
            <w:vAlign w:val="center"/>
            <w:hideMark/>
          </w:tcPr>
          <w:p w14:paraId="5A867938"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73E544A3"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3D87259D"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Kepala Tukang</w:t>
            </w:r>
          </w:p>
        </w:tc>
        <w:tc>
          <w:tcPr>
            <w:tcW w:w="608" w:type="dxa"/>
            <w:shd w:val="clear" w:color="auto" w:fill="auto"/>
            <w:noWrap/>
            <w:vAlign w:val="center"/>
            <w:hideMark/>
          </w:tcPr>
          <w:p w14:paraId="04BAD061"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0DD8D2A3"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0.010</w:t>
            </w:r>
          </w:p>
        </w:tc>
        <w:tc>
          <w:tcPr>
            <w:tcW w:w="1418" w:type="dxa"/>
            <w:shd w:val="clear" w:color="auto" w:fill="auto"/>
            <w:noWrap/>
            <w:vAlign w:val="center"/>
            <w:hideMark/>
          </w:tcPr>
          <w:p w14:paraId="52156FE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135,000.00</w:t>
            </w:r>
          </w:p>
        </w:tc>
        <w:tc>
          <w:tcPr>
            <w:tcW w:w="1417" w:type="dxa"/>
            <w:shd w:val="clear" w:color="auto" w:fill="auto"/>
            <w:noWrap/>
            <w:vAlign w:val="center"/>
            <w:hideMark/>
          </w:tcPr>
          <w:p w14:paraId="1B7410E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1,399.45</w:t>
            </w:r>
          </w:p>
        </w:tc>
      </w:tr>
      <w:tr w:rsidR="00E808CF" w:rsidRPr="00E808CF" w14:paraId="73D466DC" w14:textId="77777777" w:rsidTr="005873E2">
        <w:trPr>
          <w:trHeight w:val="290"/>
          <w:jc w:val="center"/>
        </w:trPr>
        <w:tc>
          <w:tcPr>
            <w:tcW w:w="540" w:type="dxa"/>
            <w:shd w:val="clear" w:color="auto" w:fill="auto"/>
            <w:noWrap/>
            <w:vAlign w:val="center"/>
            <w:hideMark/>
          </w:tcPr>
          <w:p w14:paraId="4EB38740"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58588408"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56CE0251"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Mandor</w:t>
            </w:r>
          </w:p>
        </w:tc>
        <w:tc>
          <w:tcPr>
            <w:tcW w:w="608" w:type="dxa"/>
            <w:shd w:val="clear" w:color="auto" w:fill="auto"/>
            <w:noWrap/>
            <w:vAlign w:val="center"/>
            <w:hideMark/>
          </w:tcPr>
          <w:p w14:paraId="383BCE58"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6967D58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0.031</w:t>
            </w:r>
          </w:p>
        </w:tc>
        <w:tc>
          <w:tcPr>
            <w:tcW w:w="1418" w:type="dxa"/>
            <w:shd w:val="clear" w:color="auto" w:fill="auto"/>
            <w:noWrap/>
            <w:vAlign w:val="center"/>
            <w:hideMark/>
          </w:tcPr>
          <w:p w14:paraId="4F780B97"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150,000.00</w:t>
            </w:r>
          </w:p>
        </w:tc>
        <w:tc>
          <w:tcPr>
            <w:tcW w:w="1417" w:type="dxa"/>
            <w:shd w:val="clear" w:color="auto" w:fill="auto"/>
            <w:noWrap/>
            <w:vAlign w:val="center"/>
            <w:hideMark/>
          </w:tcPr>
          <w:p w14:paraId="4B616E61"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4,664.82</w:t>
            </w:r>
          </w:p>
        </w:tc>
      </w:tr>
      <w:tr w:rsidR="00E808CF" w:rsidRPr="00E808CF" w14:paraId="4EA2551C" w14:textId="77777777" w:rsidTr="005873E2">
        <w:trPr>
          <w:trHeight w:val="300"/>
          <w:jc w:val="center"/>
        </w:trPr>
        <w:tc>
          <w:tcPr>
            <w:tcW w:w="540" w:type="dxa"/>
            <w:shd w:val="clear" w:color="auto" w:fill="auto"/>
            <w:noWrap/>
            <w:vAlign w:val="center"/>
            <w:hideMark/>
          </w:tcPr>
          <w:p w14:paraId="367B0E24"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29DA5D9C"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3945FE0B"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Concrete pump, biaya penyusutan</w:t>
            </w:r>
          </w:p>
        </w:tc>
        <w:tc>
          <w:tcPr>
            <w:tcW w:w="608" w:type="dxa"/>
            <w:shd w:val="clear" w:color="auto" w:fill="auto"/>
            <w:noWrap/>
            <w:vAlign w:val="center"/>
            <w:hideMark/>
          </w:tcPr>
          <w:p w14:paraId="4D2FB3B4"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m³</w:t>
            </w:r>
          </w:p>
        </w:tc>
        <w:tc>
          <w:tcPr>
            <w:tcW w:w="1070" w:type="dxa"/>
            <w:shd w:val="clear" w:color="auto" w:fill="auto"/>
            <w:noWrap/>
            <w:vAlign w:val="center"/>
            <w:hideMark/>
          </w:tcPr>
          <w:p w14:paraId="3A0DD3B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1.000</w:t>
            </w:r>
          </w:p>
        </w:tc>
        <w:tc>
          <w:tcPr>
            <w:tcW w:w="1418" w:type="dxa"/>
            <w:shd w:val="clear" w:color="auto" w:fill="auto"/>
            <w:noWrap/>
            <w:vAlign w:val="center"/>
            <w:hideMark/>
          </w:tcPr>
          <w:p w14:paraId="3F7FC65B"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10,000.00</w:t>
            </w:r>
          </w:p>
        </w:tc>
        <w:tc>
          <w:tcPr>
            <w:tcW w:w="1417" w:type="dxa"/>
            <w:shd w:val="clear" w:color="auto" w:fill="auto"/>
            <w:noWrap/>
            <w:vAlign w:val="center"/>
            <w:hideMark/>
          </w:tcPr>
          <w:p w14:paraId="23E977B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10,000.00</w:t>
            </w:r>
          </w:p>
        </w:tc>
      </w:tr>
      <w:tr w:rsidR="00E808CF" w:rsidRPr="00E808CF" w14:paraId="26922ECC" w14:textId="77777777" w:rsidTr="005873E2">
        <w:trPr>
          <w:trHeight w:val="290"/>
          <w:jc w:val="center"/>
        </w:trPr>
        <w:tc>
          <w:tcPr>
            <w:tcW w:w="540" w:type="dxa"/>
            <w:shd w:val="clear" w:color="auto" w:fill="auto"/>
            <w:noWrap/>
            <w:vAlign w:val="center"/>
            <w:hideMark/>
          </w:tcPr>
          <w:p w14:paraId="44A804C3"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7CCB94C3"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2916FA92" w14:textId="77777777" w:rsidR="00E808CF" w:rsidRPr="00E808CF" w:rsidRDefault="00E808CF" w:rsidP="00E808CF">
            <w:pPr>
              <w:pBdr>
                <w:top w:val="nil"/>
                <w:left w:val="nil"/>
                <w:bottom w:val="nil"/>
                <w:right w:val="nil"/>
                <w:between w:val="nil"/>
              </w:pBdr>
              <w:ind w:firstLine="330"/>
              <w:rPr>
                <w:color w:val="000000"/>
              </w:rPr>
            </w:pPr>
          </w:p>
        </w:tc>
        <w:tc>
          <w:tcPr>
            <w:tcW w:w="608" w:type="dxa"/>
            <w:shd w:val="clear" w:color="auto" w:fill="auto"/>
            <w:noWrap/>
            <w:vAlign w:val="center"/>
            <w:hideMark/>
          </w:tcPr>
          <w:p w14:paraId="71978515" w14:textId="77777777" w:rsidR="00E808CF" w:rsidRPr="00E808CF" w:rsidRDefault="00E808CF" w:rsidP="00E808CF">
            <w:pPr>
              <w:pBdr>
                <w:top w:val="nil"/>
                <w:left w:val="nil"/>
                <w:bottom w:val="nil"/>
                <w:right w:val="nil"/>
                <w:between w:val="nil"/>
              </w:pBdr>
              <w:ind w:firstLine="330"/>
              <w:rPr>
                <w:color w:val="000000"/>
              </w:rPr>
            </w:pPr>
          </w:p>
        </w:tc>
        <w:tc>
          <w:tcPr>
            <w:tcW w:w="1070" w:type="dxa"/>
            <w:shd w:val="clear" w:color="auto" w:fill="auto"/>
            <w:noWrap/>
            <w:vAlign w:val="center"/>
            <w:hideMark/>
          </w:tcPr>
          <w:p w14:paraId="5CD972DC"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1D18420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Total</w:t>
            </w:r>
          </w:p>
        </w:tc>
        <w:tc>
          <w:tcPr>
            <w:tcW w:w="1417" w:type="dxa"/>
            <w:shd w:val="clear" w:color="auto" w:fill="auto"/>
            <w:noWrap/>
            <w:vAlign w:val="center"/>
            <w:hideMark/>
          </w:tcPr>
          <w:p w14:paraId="46AAEEA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914,200.00</w:t>
            </w:r>
          </w:p>
        </w:tc>
      </w:tr>
      <w:tr w:rsidR="00E808CF" w:rsidRPr="00E808CF" w14:paraId="1A82DA18" w14:textId="77777777" w:rsidTr="005873E2">
        <w:trPr>
          <w:trHeight w:val="290"/>
          <w:jc w:val="center"/>
        </w:trPr>
        <w:tc>
          <w:tcPr>
            <w:tcW w:w="540" w:type="dxa"/>
            <w:shd w:val="clear" w:color="auto" w:fill="auto"/>
            <w:noWrap/>
            <w:vAlign w:val="center"/>
            <w:hideMark/>
          </w:tcPr>
          <w:p w14:paraId="511A0F71"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6FCF38E4"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7BC670AB" w14:textId="77777777" w:rsidR="00E808CF" w:rsidRPr="00E808CF" w:rsidRDefault="00E808CF" w:rsidP="00E808CF">
            <w:pPr>
              <w:pBdr>
                <w:top w:val="nil"/>
                <w:left w:val="nil"/>
                <w:bottom w:val="nil"/>
                <w:right w:val="nil"/>
                <w:between w:val="nil"/>
              </w:pBdr>
              <w:ind w:firstLine="330"/>
              <w:rPr>
                <w:color w:val="000000"/>
              </w:rPr>
            </w:pPr>
          </w:p>
        </w:tc>
        <w:tc>
          <w:tcPr>
            <w:tcW w:w="608" w:type="dxa"/>
            <w:shd w:val="clear" w:color="auto" w:fill="auto"/>
            <w:noWrap/>
            <w:vAlign w:val="center"/>
            <w:hideMark/>
          </w:tcPr>
          <w:p w14:paraId="06DD5B6B" w14:textId="77777777" w:rsidR="00E808CF" w:rsidRPr="00E808CF" w:rsidRDefault="00E808CF" w:rsidP="00E808CF">
            <w:pPr>
              <w:pBdr>
                <w:top w:val="nil"/>
                <w:left w:val="nil"/>
                <w:bottom w:val="nil"/>
                <w:right w:val="nil"/>
                <w:between w:val="nil"/>
              </w:pBdr>
              <w:ind w:firstLine="330"/>
              <w:rPr>
                <w:color w:val="000000"/>
              </w:rPr>
            </w:pPr>
          </w:p>
        </w:tc>
        <w:tc>
          <w:tcPr>
            <w:tcW w:w="1070" w:type="dxa"/>
            <w:shd w:val="clear" w:color="auto" w:fill="auto"/>
            <w:noWrap/>
            <w:vAlign w:val="center"/>
            <w:hideMark/>
          </w:tcPr>
          <w:p w14:paraId="7508BEC2"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6B8AFCBA"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Pembulatan</w:t>
            </w:r>
          </w:p>
        </w:tc>
        <w:tc>
          <w:tcPr>
            <w:tcW w:w="1417" w:type="dxa"/>
            <w:shd w:val="clear" w:color="auto" w:fill="auto"/>
            <w:noWrap/>
            <w:vAlign w:val="center"/>
            <w:hideMark/>
          </w:tcPr>
          <w:p w14:paraId="4E0E6D45"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914,200.00</w:t>
            </w:r>
          </w:p>
        </w:tc>
      </w:tr>
      <w:tr w:rsidR="00E808CF" w:rsidRPr="00E808CF" w14:paraId="2EAFB494" w14:textId="77777777" w:rsidTr="005873E2">
        <w:trPr>
          <w:trHeight w:val="290"/>
          <w:jc w:val="center"/>
        </w:trPr>
        <w:tc>
          <w:tcPr>
            <w:tcW w:w="540" w:type="dxa"/>
            <w:shd w:val="clear" w:color="auto" w:fill="auto"/>
            <w:noWrap/>
            <w:vAlign w:val="center"/>
            <w:hideMark/>
          </w:tcPr>
          <w:p w14:paraId="28F57F05"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9</w:t>
            </w:r>
          </w:p>
        </w:tc>
        <w:tc>
          <w:tcPr>
            <w:tcW w:w="3488" w:type="dxa"/>
            <w:gridSpan w:val="2"/>
            <w:shd w:val="clear" w:color="auto" w:fill="auto"/>
            <w:noWrap/>
            <w:vAlign w:val="center"/>
            <w:hideMark/>
          </w:tcPr>
          <w:p w14:paraId="6D16B469"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Besi beton U40</w:t>
            </w:r>
          </w:p>
        </w:tc>
        <w:tc>
          <w:tcPr>
            <w:tcW w:w="608" w:type="dxa"/>
            <w:shd w:val="clear" w:color="auto" w:fill="auto"/>
            <w:noWrap/>
            <w:vAlign w:val="center"/>
            <w:hideMark/>
          </w:tcPr>
          <w:p w14:paraId="1B1418EE"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kg</w:t>
            </w:r>
          </w:p>
        </w:tc>
        <w:tc>
          <w:tcPr>
            <w:tcW w:w="3905" w:type="dxa"/>
            <w:gridSpan w:val="3"/>
            <w:shd w:val="clear" w:color="auto" w:fill="auto"/>
            <w:noWrap/>
            <w:vAlign w:val="center"/>
            <w:hideMark/>
          </w:tcPr>
          <w:p w14:paraId="6D0D34CE" w14:textId="77777777" w:rsidR="00E808CF" w:rsidRPr="00E808CF" w:rsidRDefault="00E808CF" w:rsidP="00E808CF">
            <w:pPr>
              <w:pBdr>
                <w:top w:val="nil"/>
                <w:left w:val="nil"/>
                <w:bottom w:val="nil"/>
                <w:right w:val="nil"/>
                <w:between w:val="nil"/>
              </w:pBdr>
              <w:ind w:firstLine="330"/>
              <w:rPr>
                <w:color w:val="000000"/>
              </w:rPr>
            </w:pPr>
          </w:p>
        </w:tc>
      </w:tr>
      <w:tr w:rsidR="00E808CF" w:rsidRPr="00E808CF" w14:paraId="53B4F894" w14:textId="77777777" w:rsidTr="005873E2">
        <w:trPr>
          <w:trHeight w:val="290"/>
          <w:jc w:val="center"/>
        </w:trPr>
        <w:tc>
          <w:tcPr>
            <w:tcW w:w="540" w:type="dxa"/>
            <w:shd w:val="clear" w:color="auto" w:fill="auto"/>
            <w:noWrap/>
            <w:vAlign w:val="center"/>
            <w:hideMark/>
          </w:tcPr>
          <w:p w14:paraId="25AF616B"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5438FC91"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t>
            </w:r>
          </w:p>
        </w:tc>
        <w:tc>
          <w:tcPr>
            <w:tcW w:w="3198" w:type="dxa"/>
            <w:shd w:val="clear" w:color="auto" w:fill="auto"/>
            <w:noWrap/>
            <w:vAlign w:val="center"/>
            <w:hideMark/>
          </w:tcPr>
          <w:p w14:paraId="293E3772"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Besi beton U40</w:t>
            </w:r>
          </w:p>
        </w:tc>
        <w:tc>
          <w:tcPr>
            <w:tcW w:w="608" w:type="dxa"/>
            <w:shd w:val="clear" w:color="auto" w:fill="auto"/>
            <w:noWrap/>
            <w:vAlign w:val="center"/>
            <w:hideMark/>
          </w:tcPr>
          <w:p w14:paraId="52E1D20D"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kg</w:t>
            </w:r>
          </w:p>
        </w:tc>
        <w:tc>
          <w:tcPr>
            <w:tcW w:w="1070" w:type="dxa"/>
            <w:shd w:val="clear" w:color="auto" w:fill="auto"/>
            <w:noWrap/>
            <w:vAlign w:val="center"/>
            <w:hideMark/>
          </w:tcPr>
          <w:p w14:paraId="3C441B0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1.030</w:t>
            </w:r>
          </w:p>
        </w:tc>
        <w:tc>
          <w:tcPr>
            <w:tcW w:w="1418" w:type="dxa"/>
            <w:shd w:val="clear" w:color="auto" w:fill="auto"/>
            <w:noWrap/>
            <w:vAlign w:val="center"/>
            <w:hideMark/>
          </w:tcPr>
          <w:p w14:paraId="1BCEDC3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10,917.43</w:t>
            </w:r>
          </w:p>
        </w:tc>
        <w:tc>
          <w:tcPr>
            <w:tcW w:w="1417" w:type="dxa"/>
            <w:shd w:val="clear" w:color="auto" w:fill="auto"/>
            <w:noWrap/>
            <w:vAlign w:val="center"/>
            <w:hideMark/>
          </w:tcPr>
          <w:p w14:paraId="69E36560"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11,244.95</w:t>
            </w:r>
          </w:p>
        </w:tc>
      </w:tr>
      <w:tr w:rsidR="00E808CF" w:rsidRPr="00E808CF" w14:paraId="55A3D533" w14:textId="77777777" w:rsidTr="005873E2">
        <w:trPr>
          <w:trHeight w:val="290"/>
          <w:jc w:val="center"/>
        </w:trPr>
        <w:tc>
          <w:tcPr>
            <w:tcW w:w="540" w:type="dxa"/>
            <w:shd w:val="clear" w:color="auto" w:fill="auto"/>
            <w:noWrap/>
            <w:vAlign w:val="center"/>
            <w:hideMark/>
          </w:tcPr>
          <w:p w14:paraId="60B12466"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06CE46B5"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t>
            </w:r>
          </w:p>
        </w:tc>
        <w:tc>
          <w:tcPr>
            <w:tcW w:w="3198" w:type="dxa"/>
            <w:shd w:val="clear" w:color="auto" w:fill="auto"/>
            <w:noWrap/>
            <w:vAlign w:val="center"/>
            <w:hideMark/>
          </w:tcPr>
          <w:p w14:paraId="327B4594"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Bendrat</w:t>
            </w:r>
          </w:p>
        </w:tc>
        <w:tc>
          <w:tcPr>
            <w:tcW w:w="608" w:type="dxa"/>
            <w:shd w:val="clear" w:color="auto" w:fill="auto"/>
            <w:noWrap/>
            <w:vAlign w:val="center"/>
            <w:hideMark/>
          </w:tcPr>
          <w:p w14:paraId="3E28FE9B"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kg</w:t>
            </w:r>
          </w:p>
        </w:tc>
        <w:tc>
          <w:tcPr>
            <w:tcW w:w="1070" w:type="dxa"/>
            <w:shd w:val="clear" w:color="auto" w:fill="auto"/>
            <w:noWrap/>
            <w:vAlign w:val="center"/>
            <w:hideMark/>
          </w:tcPr>
          <w:p w14:paraId="45BC50DB"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0.026</w:t>
            </w:r>
          </w:p>
        </w:tc>
        <w:tc>
          <w:tcPr>
            <w:tcW w:w="1418" w:type="dxa"/>
            <w:shd w:val="clear" w:color="auto" w:fill="auto"/>
            <w:noWrap/>
            <w:vAlign w:val="center"/>
            <w:hideMark/>
          </w:tcPr>
          <w:p w14:paraId="6476C583"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14,917.43</w:t>
            </w:r>
          </w:p>
        </w:tc>
        <w:tc>
          <w:tcPr>
            <w:tcW w:w="1417" w:type="dxa"/>
            <w:shd w:val="clear" w:color="auto" w:fill="auto"/>
            <w:noWrap/>
            <w:vAlign w:val="center"/>
            <w:hideMark/>
          </w:tcPr>
          <w:p w14:paraId="3B841845"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384.12</w:t>
            </w:r>
          </w:p>
        </w:tc>
      </w:tr>
      <w:tr w:rsidR="00E808CF" w:rsidRPr="00E808CF" w14:paraId="0E225365" w14:textId="77777777" w:rsidTr="005873E2">
        <w:trPr>
          <w:trHeight w:val="290"/>
          <w:jc w:val="center"/>
        </w:trPr>
        <w:tc>
          <w:tcPr>
            <w:tcW w:w="540" w:type="dxa"/>
            <w:shd w:val="clear" w:color="auto" w:fill="auto"/>
            <w:noWrap/>
            <w:vAlign w:val="center"/>
            <w:hideMark/>
          </w:tcPr>
          <w:p w14:paraId="0936DFF8"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193AE9C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t>
            </w:r>
          </w:p>
        </w:tc>
        <w:tc>
          <w:tcPr>
            <w:tcW w:w="3198" w:type="dxa"/>
            <w:shd w:val="clear" w:color="auto" w:fill="auto"/>
            <w:noWrap/>
            <w:vAlign w:val="center"/>
            <w:hideMark/>
          </w:tcPr>
          <w:p w14:paraId="0427A2C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Upah kerja pembesian</w:t>
            </w:r>
          </w:p>
        </w:tc>
        <w:tc>
          <w:tcPr>
            <w:tcW w:w="608" w:type="dxa"/>
            <w:shd w:val="clear" w:color="auto" w:fill="auto"/>
            <w:noWrap/>
            <w:vAlign w:val="center"/>
            <w:hideMark/>
          </w:tcPr>
          <w:p w14:paraId="7F9D8A0E"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kg</w:t>
            </w:r>
          </w:p>
        </w:tc>
        <w:tc>
          <w:tcPr>
            <w:tcW w:w="1070" w:type="dxa"/>
            <w:shd w:val="clear" w:color="auto" w:fill="auto"/>
            <w:noWrap/>
            <w:vAlign w:val="center"/>
            <w:hideMark/>
          </w:tcPr>
          <w:p w14:paraId="59C63764"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2447DE5B" w14:textId="77777777" w:rsidR="00E808CF" w:rsidRPr="00E808CF" w:rsidRDefault="00E808CF" w:rsidP="00E808CF">
            <w:pPr>
              <w:pBdr>
                <w:top w:val="nil"/>
                <w:left w:val="nil"/>
                <w:bottom w:val="nil"/>
                <w:right w:val="nil"/>
                <w:between w:val="nil"/>
              </w:pBdr>
              <w:ind w:firstLine="330"/>
              <w:rPr>
                <w:color w:val="000000"/>
              </w:rPr>
            </w:pPr>
          </w:p>
        </w:tc>
        <w:tc>
          <w:tcPr>
            <w:tcW w:w="1417" w:type="dxa"/>
            <w:shd w:val="clear" w:color="auto" w:fill="auto"/>
            <w:noWrap/>
            <w:vAlign w:val="center"/>
            <w:hideMark/>
          </w:tcPr>
          <w:p w14:paraId="742A1987" w14:textId="77777777" w:rsidR="00E808CF" w:rsidRPr="00E808CF" w:rsidRDefault="00E808CF" w:rsidP="00E808CF">
            <w:pPr>
              <w:pBdr>
                <w:top w:val="nil"/>
                <w:left w:val="nil"/>
                <w:bottom w:val="nil"/>
                <w:right w:val="nil"/>
                <w:between w:val="nil"/>
              </w:pBdr>
              <w:ind w:firstLine="330"/>
              <w:rPr>
                <w:color w:val="000000"/>
              </w:rPr>
            </w:pPr>
          </w:p>
        </w:tc>
      </w:tr>
      <w:tr w:rsidR="00E808CF" w:rsidRPr="00E808CF" w14:paraId="2075EC0D" w14:textId="77777777" w:rsidTr="005873E2">
        <w:trPr>
          <w:trHeight w:val="290"/>
          <w:jc w:val="center"/>
        </w:trPr>
        <w:tc>
          <w:tcPr>
            <w:tcW w:w="540" w:type="dxa"/>
            <w:shd w:val="clear" w:color="auto" w:fill="auto"/>
            <w:noWrap/>
            <w:vAlign w:val="center"/>
            <w:hideMark/>
          </w:tcPr>
          <w:p w14:paraId="55E60D33"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7595509D"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7C42973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Pekerja</w:t>
            </w:r>
          </w:p>
        </w:tc>
        <w:tc>
          <w:tcPr>
            <w:tcW w:w="608" w:type="dxa"/>
            <w:shd w:val="clear" w:color="auto" w:fill="auto"/>
            <w:noWrap/>
            <w:vAlign w:val="center"/>
            <w:hideMark/>
          </w:tcPr>
          <w:p w14:paraId="21B0D0E9"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174B34B7"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0.005</w:t>
            </w:r>
          </w:p>
        </w:tc>
        <w:tc>
          <w:tcPr>
            <w:tcW w:w="1418" w:type="dxa"/>
            <w:shd w:val="clear" w:color="auto" w:fill="auto"/>
            <w:noWrap/>
            <w:vAlign w:val="center"/>
            <w:hideMark/>
          </w:tcPr>
          <w:p w14:paraId="3B32218E"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90,000.00</w:t>
            </w:r>
          </w:p>
        </w:tc>
        <w:tc>
          <w:tcPr>
            <w:tcW w:w="1417" w:type="dxa"/>
            <w:shd w:val="clear" w:color="auto" w:fill="auto"/>
            <w:noWrap/>
            <w:vAlign w:val="center"/>
            <w:hideMark/>
          </w:tcPr>
          <w:p w14:paraId="0D3E0C98"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450.00</w:t>
            </w:r>
          </w:p>
        </w:tc>
      </w:tr>
      <w:tr w:rsidR="00E808CF" w:rsidRPr="00E808CF" w14:paraId="7EB0182B" w14:textId="77777777" w:rsidTr="005873E2">
        <w:trPr>
          <w:trHeight w:val="290"/>
          <w:jc w:val="center"/>
        </w:trPr>
        <w:tc>
          <w:tcPr>
            <w:tcW w:w="540" w:type="dxa"/>
            <w:shd w:val="clear" w:color="auto" w:fill="auto"/>
            <w:noWrap/>
            <w:vAlign w:val="center"/>
            <w:hideMark/>
          </w:tcPr>
          <w:p w14:paraId="66ED777A"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3F0D6B79"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00E0C6D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Tukang Besi</w:t>
            </w:r>
          </w:p>
        </w:tc>
        <w:tc>
          <w:tcPr>
            <w:tcW w:w="608" w:type="dxa"/>
            <w:shd w:val="clear" w:color="auto" w:fill="auto"/>
            <w:noWrap/>
            <w:vAlign w:val="center"/>
            <w:hideMark/>
          </w:tcPr>
          <w:p w14:paraId="4A39F82E"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2CF2EC22"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0.005</w:t>
            </w:r>
          </w:p>
        </w:tc>
        <w:tc>
          <w:tcPr>
            <w:tcW w:w="1418" w:type="dxa"/>
            <w:shd w:val="clear" w:color="auto" w:fill="auto"/>
            <w:noWrap/>
            <w:vAlign w:val="center"/>
            <w:hideMark/>
          </w:tcPr>
          <w:p w14:paraId="7E59971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130,000.00</w:t>
            </w:r>
          </w:p>
        </w:tc>
        <w:tc>
          <w:tcPr>
            <w:tcW w:w="1417" w:type="dxa"/>
            <w:shd w:val="clear" w:color="auto" w:fill="auto"/>
            <w:noWrap/>
            <w:vAlign w:val="center"/>
            <w:hideMark/>
          </w:tcPr>
          <w:p w14:paraId="4E07074E"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650.00</w:t>
            </w:r>
          </w:p>
        </w:tc>
      </w:tr>
      <w:tr w:rsidR="00E808CF" w:rsidRPr="00E808CF" w14:paraId="4444C626" w14:textId="77777777" w:rsidTr="005873E2">
        <w:trPr>
          <w:trHeight w:val="290"/>
          <w:jc w:val="center"/>
        </w:trPr>
        <w:tc>
          <w:tcPr>
            <w:tcW w:w="540" w:type="dxa"/>
            <w:shd w:val="clear" w:color="auto" w:fill="auto"/>
            <w:noWrap/>
            <w:vAlign w:val="center"/>
            <w:hideMark/>
          </w:tcPr>
          <w:p w14:paraId="449C2BD9"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364AF1FC"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74321554"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Kepala Tukang</w:t>
            </w:r>
          </w:p>
        </w:tc>
        <w:tc>
          <w:tcPr>
            <w:tcW w:w="608" w:type="dxa"/>
            <w:shd w:val="clear" w:color="auto" w:fill="auto"/>
            <w:noWrap/>
            <w:vAlign w:val="center"/>
            <w:hideMark/>
          </w:tcPr>
          <w:p w14:paraId="40692DF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1E15B068"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0.001</w:t>
            </w:r>
          </w:p>
        </w:tc>
        <w:tc>
          <w:tcPr>
            <w:tcW w:w="1418" w:type="dxa"/>
            <w:shd w:val="clear" w:color="auto" w:fill="auto"/>
            <w:noWrap/>
            <w:vAlign w:val="center"/>
            <w:hideMark/>
          </w:tcPr>
          <w:p w14:paraId="411D3E6D"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135,000.00</w:t>
            </w:r>
          </w:p>
        </w:tc>
        <w:tc>
          <w:tcPr>
            <w:tcW w:w="1417" w:type="dxa"/>
            <w:shd w:val="clear" w:color="auto" w:fill="auto"/>
            <w:noWrap/>
            <w:vAlign w:val="center"/>
            <w:hideMark/>
          </w:tcPr>
          <w:p w14:paraId="19F0C1B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67.50</w:t>
            </w:r>
          </w:p>
        </w:tc>
      </w:tr>
      <w:tr w:rsidR="00E808CF" w:rsidRPr="00E808CF" w14:paraId="0D006A56" w14:textId="77777777" w:rsidTr="005873E2">
        <w:trPr>
          <w:trHeight w:val="290"/>
          <w:jc w:val="center"/>
        </w:trPr>
        <w:tc>
          <w:tcPr>
            <w:tcW w:w="540" w:type="dxa"/>
            <w:shd w:val="clear" w:color="auto" w:fill="auto"/>
            <w:noWrap/>
            <w:vAlign w:val="center"/>
            <w:hideMark/>
          </w:tcPr>
          <w:p w14:paraId="1D7287E2"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4DD3A80A"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4BE277A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Mandor</w:t>
            </w:r>
          </w:p>
        </w:tc>
        <w:tc>
          <w:tcPr>
            <w:tcW w:w="608" w:type="dxa"/>
            <w:shd w:val="clear" w:color="auto" w:fill="auto"/>
            <w:noWrap/>
            <w:vAlign w:val="center"/>
            <w:hideMark/>
          </w:tcPr>
          <w:p w14:paraId="4A150A59"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243AD984"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0.000</w:t>
            </w:r>
          </w:p>
        </w:tc>
        <w:tc>
          <w:tcPr>
            <w:tcW w:w="1418" w:type="dxa"/>
            <w:shd w:val="clear" w:color="auto" w:fill="auto"/>
            <w:noWrap/>
            <w:vAlign w:val="center"/>
            <w:hideMark/>
          </w:tcPr>
          <w:p w14:paraId="00B766FD"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150,000.00</w:t>
            </w:r>
          </w:p>
        </w:tc>
        <w:tc>
          <w:tcPr>
            <w:tcW w:w="1417" w:type="dxa"/>
            <w:shd w:val="clear" w:color="auto" w:fill="auto"/>
            <w:noWrap/>
            <w:vAlign w:val="center"/>
            <w:hideMark/>
          </w:tcPr>
          <w:p w14:paraId="16F696B5"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32.50</w:t>
            </w:r>
          </w:p>
        </w:tc>
      </w:tr>
      <w:tr w:rsidR="00E808CF" w:rsidRPr="00E808CF" w14:paraId="44DAB740" w14:textId="77777777" w:rsidTr="005873E2">
        <w:trPr>
          <w:trHeight w:val="290"/>
          <w:jc w:val="center"/>
        </w:trPr>
        <w:tc>
          <w:tcPr>
            <w:tcW w:w="540" w:type="dxa"/>
            <w:shd w:val="clear" w:color="auto" w:fill="auto"/>
            <w:noWrap/>
            <w:vAlign w:val="center"/>
            <w:hideMark/>
          </w:tcPr>
          <w:p w14:paraId="63FC1648"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58EFB0B8"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t>
            </w:r>
          </w:p>
        </w:tc>
        <w:tc>
          <w:tcPr>
            <w:tcW w:w="3198" w:type="dxa"/>
            <w:shd w:val="clear" w:color="auto" w:fill="auto"/>
            <w:noWrap/>
            <w:vAlign w:val="center"/>
            <w:hideMark/>
          </w:tcPr>
          <w:p w14:paraId="7E5B5BDB"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Upah turunkan besi manual</w:t>
            </w:r>
          </w:p>
        </w:tc>
        <w:tc>
          <w:tcPr>
            <w:tcW w:w="608" w:type="dxa"/>
            <w:shd w:val="clear" w:color="auto" w:fill="auto"/>
            <w:noWrap/>
            <w:vAlign w:val="center"/>
            <w:hideMark/>
          </w:tcPr>
          <w:p w14:paraId="11DFD8A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kg</w:t>
            </w:r>
          </w:p>
        </w:tc>
        <w:tc>
          <w:tcPr>
            <w:tcW w:w="1070" w:type="dxa"/>
            <w:shd w:val="clear" w:color="auto" w:fill="auto"/>
            <w:noWrap/>
            <w:vAlign w:val="center"/>
            <w:hideMark/>
          </w:tcPr>
          <w:p w14:paraId="5387F88E"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225730A9" w14:textId="77777777" w:rsidR="00E808CF" w:rsidRPr="00E808CF" w:rsidRDefault="00E808CF" w:rsidP="00E808CF">
            <w:pPr>
              <w:pBdr>
                <w:top w:val="nil"/>
                <w:left w:val="nil"/>
                <w:bottom w:val="nil"/>
                <w:right w:val="nil"/>
                <w:between w:val="nil"/>
              </w:pBdr>
              <w:ind w:firstLine="330"/>
              <w:rPr>
                <w:color w:val="000000"/>
              </w:rPr>
            </w:pPr>
          </w:p>
        </w:tc>
        <w:tc>
          <w:tcPr>
            <w:tcW w:w="1417" w:type="dxa"/>
            <w:shd w:val="clear" w:color="auto" w:fill="auto"/>
            <w:noWrap/>
            <w:vAlign w:val="center"/>
            <w:hideMark/>
          </w:tcPr>
          <w:p w14:paraId="05F28B68" w14:textId="77777777" w:rsidR="00E808CF" w:rsidRPr="00E808CF" w:rsidRDefault="00E808CF" w:rsidP="00E808CF">
            <w:pPr>
              <w:pBdr>
                <w:top w:val="nil"/>
                <w:left w:val="nil"/>
                <w:bottom w:val="nil"/>
                <w:right w:val="nil"/>
                <w:between w:val="nil"/>
              </w:pBdr>
              <w:ind w:firstLine="330"/>
              <w:rPr>
                <w:color w:val="000000"/>
              </w:rPr>
            </w:pPr>
          </w:p>
        </w:tc>
      </w:tr>
      <w:tr w:rsidR="00E808CF" w:rsidRPr="00E808CF" w14:paraId="57326191" w14:textId="77777777" w:rsidTr="005873E2">
        <w:trPr>
          <w:trHeight w:val="290"/>
          <w:jc w:val="center"/>
        </w:trPr>
        <w:tc>
          <w:tcPr>
            <w:tcW w:w="540" w:type="dxa"/>
            <w:shd w:val="clear" w:color="auto" w:fill="auto"/>
            <w:noWrap/>
            <w:vAlign w:val="center"/>
            <w:hideMark/>
          </w:tcPr>
          <w:p w14:paraId="15B4DB02"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56429D83"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54A196D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Pekerja</w:t>
            </w:r>
          </w:p>
        </w:tc>
        <w:tc>
          <w:tcPr>
            <w:tcW w:w="608" w:type="dxa"/>
            <w:shd w:val="clear" w:color="auto" w:fill="auto"/>
            <w:noWrap/>
            <w:vAlign w:val="center"/>
            <w:hideMark/>
          </w:tcPr>
          <w:p w14:paraId="562561D1"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73267E57"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0.000</w:t>
            </w:r>
          </w:p>
        </w:tc>
        <w:tc>
          <w:tcPr>
            <w:tcW w:w="1418" w:type="dxa"/>
            <w:shd w:val="clear" w:color="auto" w:fill="auto"/>
            <w:noWrap/>
            <w:vAlign w:val="center"/>
            <w:hideMark/>
          </w:tcPr>
          <w:p w14:paraId="26C9D3A2"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90,000.00</w:t>
            </w:r>
          </w:p>
        </w:tc>
        <w:tc>
          <w:tcPr>
            <w:tcW w:w="1417" w:type="dxa"/>
            <w:shd w:val="clear" w:color="auto" w:fill="auto"/>
            <w:noWrap/>
            <w:vAlign w:val="center"/>
            <w:hideMark/>
          </w:tcPr>
          <w:p w14:paraId="27C8A36D"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14.40</w:t>
            </w:r>
          </w:p>
        </w:tc>
      </w:tr>
      <w:tr w:rsidR="00E808CF" w:rsidRPr="00E808CF" w14:paraId="36CBC1E5" w14:textId="77777777" w:rsidTr="005873E2">
        <w:trPr>
          <w:trHeight w:val="300"/>
          <w:jc w:val="center"/>
        </w:trPr>
        <w:tc>
          <w:tcPr>
            <w:tcW w:w="540" w:type="dxa"/>
            <w:shd w:val="clear" w:color="auto" w:fill="auto"/>
            <w:noWrap/>
            <w:vAlign w:val="center"/>
            <w:hideMark/>
          </w:tcPr>
          <w:p w14:paraId="42D5D0C4"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1FB6C7EC"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42205E9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Mandor</w:t>
            </w:r>
          </w:p>
        </w:tc>
        <w:tc>
          <w:tcPr>
            <w:tcW w:w="608" w:type="dxa"/>
            <w:shd w:val="clear" w:color="auto" w:fill="auto"/>
            <w:noWrap/>
            <w:vAlign w:val="center"/>
            <w:hideMark/>
          </w:tcPr>
          <w:p w14:paraId="6EDA512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48680DC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0.000</w:t>
            </w:r>
          </w:p>
        </w:tc>
        <w:tc>
          <w:tcPr>
            <w:tcW w:w="1418" w:type="dxa"/>
            <w:shd w:val="clear" w:color="auto" w:fill="auto"/>
            <w:noWrap/>
            <w:vAlign w:val="center"/>
            <w:hideMark/>
          </w:tcPr>
          <w:p w14:paraId="5AE53F38"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150,000.00</w:t>
            </w:r>
          </w:p>
        </w:tc>
        <w:tc>
          <w:tcPr>
            <w:tcW w:w="1417" w:type="dxa"/>
            <w:shd w:val="clear" w:color="auto" w:fill="auto"/>
            <w:noWrap/>
            <w:vAlign w:val="center"/>
            <w:hideMark/>
          </w:tcPr>
          <w:p w14:paraId="27B71C77"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1.05</w:t>
            </w:r>
          </w:p>
        </w:tc>
      </w:tr>
      <w:tr w:rsidR="00E808CF" w:rsidRPr="00E808CF" w14:paraId="426B1EAD" w14:textId="77777777" w:rsidTr="005873E2">
        <w:trPr>
          <w:trHeight w:val="290"/>
          <w:jc w:val="center"/>
        </w:trPr>
        <w:tc>
          <w:tcPr>
            <w:tcW w:w="540" w:type="dxa"/>
            <w:shd w:val="clear" w:color="auto" w:fill="auto"/>
            <w:noWrap/>
            <w:vAlign w:val="center"/>
            <w:hideMark/>
          </w:tcPr>
          <w:p w14:paraId="41DA3EAA"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6CA2DCBE"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3EFB4ED3" w14:textId="77777777" w:rsidR="00E808CF" w:rsidRPr="00E808CF" w:rsidRDefault="00E808CF" w:rsidP="00E808CF">
            <w:pPr>
              <w:pBdr>
                <w:top w:val="nil"/>
                <w:left w:val="nil"/>
                <w:bottom w:val="nil"/>
                <w:right w:val="nil"/>
                <w:between w:val="nil"/>
              </w:pBdr>
              <w:ind w:firstLine="330"/>
              <w:rPr>
                <w:color w:val="000000"/>
              </w:rPr>
            </w:pPr>
          </w:p>
        </w:tc>
        <w:tc>
          <w:tcPr>
            <w:tcW w:w="608" w:type="dxa"/>
            <w:shd w:val="clear" w:color="auto" w:fill="auto"/>
            <w:noWrap/>
            <w:vAlign w:val="center"/>
            <w:hideMark/>
          </w:tcPr>
          <w:p w14:paraId="4A0BBA69" w14:textId="77777777" w:rsidR="00E808CF" w:rsidRPr="00E808CF" w:rsidRDefault="00E808CF" w:rsidP="00E808CF">
            <w:pPr>
              <w:pBdr>
                <w:top w:val="nil"/>
                <w:left w:val="nil"/>
                <w:bottom w:val="nil"/>
                <w:right w:val="nil"/>
                <w:between w:val="nil"/>
              </w:pBdr>
              <w:ind w:firstLine="330"/>
              <w:rPr>
                <w:color w:val="000000"/>
              </w:rPr>
            </w:pPr>
          </w:p>
        </w:tc>
        <w:tc>
          <w:tcPr>
            <w:tcW w:w="1070" w:type="dxa"/>
            <w:shd w:val="clear" w:color="auto" w:fill="auto"/>
            <w:noWrap/>
            <w:vAlign w:val="center"/>
            <w:hideMark/>
          </w:tcPr>
          <w:p w14:paraId="3EFB2C1B"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44D7D91B"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Total</w:t>
            </w:r>
          </w:p>
        </w:tc>
        <w:tc>
          <w:tcPr>
            <w:tcW w:w="1417" w:type="dxa"/>
            <w:shd w:val="clear" w:color="auto" w:fill="auto"/>
            <w:noWrap/>
            <w:vAlign w:val="center"/>
            <w:hideMark/>
          </w:tcPr>
          <w:p w14:paraId="27B0BDB9"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12,844.53</w:t>
            </w:r>
          </w:p>
        </w:tc>
      </w:tr>
      <w:tr w:rsidR="00E808CF" w:rsidRPr="00E808CF" w14:paraId="3638F66D" w14:textId="77777777" w:rsidTr="005873E2">
        <w:trPr>
          <w:trHeight w:val="290"/>
          <w:jc w:val="center"/>
        </w:trPr>
        <w:tc>
          <w:tcPr>
            <w:tcW w:w="540" w:type="dxa"/>
            <w:shd w:val="clear" w:color="auto" w:fill="auto"/>
            <w:noWrap/>
            <w:vAlign w:val="center"/>
            <w:hideMark/>
          </w:tcPr>
          <w:p w14:paraId="22849CBB"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547D6928"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6A37F859" w14:textId="77777777" w:rsidR="00E808CF" w:rsidRPr="00E808CF" w:rsidRDefault="00E808CF" w:rsidP="00E808CF">
            <w:pPr>
              <w:pBdr>
                <w:top w:val="nil"/>
                <w:left w:val="nil"/>
                <w:bottom w:val="nil"/>
                <w:right w:val="nil"/>
                <w:between w:val="nil"/>
              </w:pBdr>
              <w:ind w:firstLine="330"/>
              <w:rPr>
                <w:color w:val="000000"/>
              </w:rPr>
            </w:pPr>
          </w:p>
        </w:tc>
        <w:tc>
          <w:tcPr>
            <w:tcW w:w="608" w:type="dxa"/>
            <w:shd w:val="clear" w:color="auto" w:fill="auto"/>
            <w:noWrap/>
            <w:vAlign w:val="center"/>
            <w:hideMark/>
          </w:tcPr>
          <w:p w14:paraId="003F5FDA" w14:textId="77777777" w:rsidR="00E808CF" w:rsidRPr="00E808CF" w:rsidRDefault="00E808CF" w:rsidP="00E808CF">
            <w:pPr>
              <w:pBdr>
                <w:top w:val="nil"/>
                <w:left w:val="nil"/>
                <w:bottom w:val="nil"/>
                <w:right w:val="nil"/>
                <w:between w:val="nil"/>
              </w:pBdr>
              <w:ind w:firstLine="330"/>
              <w:rPr>
                <w:color w:val="000000"/>
              </w:rPr>
            </w:pPr>
          </w:p>
        </w:tc>
        <w:tc>
          <w:tcPr>
            <w:tcW w:w="1070" w:type="dxa"/>
            <w:shd w:val="clear" w:color="auto" w:fill="auto"/>
            <w:noWrap/>
            <w:vAlign w:val="center"/>
            <w:hideMark/>
          </w:tcPr>
          <w:p w14:paraId="1A4CE8CB"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138B68E0"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Pembulatan</w:t>
            </w:r>
          </w:p>
        </w:tc>
        <w:tc>
          <w:tcPr>
            <w:tcW w:w="1417" w:type="dxa"/>
            <w:shd w:val="clear" w:color="auto" w:fill="auto"/>
            <w:noWrap/>
            <w:vAlign w:val="center"/>
            <w:hideMark/>
          </w:tcPr>
          <w:p w14:paraId="664312E6"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12,845.00</w:t>
            </w:r>
          </w:p>
        </w:tc>
      </w:tr>
      <w:tr w:rsidR="00E808CF" w:rsidRPr="00E808CF" w14:paraId="1C8BFB98" w14:textId="77777777" w:rsidTr="005873E2">
        <w:trPr>
          <w:trHeight w:val="290"/>
          <w:jc w:val="center"/>
        </w:trPr>
        <w:tc>
          <w:tcPr>
            <w:tcW w:w="540" w:type="dxa"/>
            <w:shd w:val="clear" w:color="auto" w:fill="auto"/>
            <w:noWrap/>
            <w:vAlign w:val="center"/>
            <w:hideMark/>
          </w:tcPr>
          <w:p w14:paraId="42527CBA"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10</w:t>
            </w:r>
          </w:p>
        </w:tc>
        <w:tc>
          <w:tcPr>
            <w:tcW w:w="3488" w:type="dxa"/>
            <w:gridSpan w:val="2"/>
            <w:shd w:val="clear" w:color="auto" w:fill="auto"/>
            <w:noWrap/>
            <w:vAlign w:val="center"/>
            <w:hideMark/>
          </w:tcPr>
          <w:p w14:paraId="7187D032"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Bekisting batako</w:t>
            </w:r>
          </w:p>
        </w:tc>
        <w:tc>
          <w:tcPr>
            <w:tcW w:w="608" w:type="dxa"/>
            <w:shd w:val="clear" w:color="auto" w:fill="auto"/>
            <w:noWrap/>
            <w:vAlign w:val="center"/>
            <w:hideMark/>
          </w:tcPr>
          <w:p w14:paraId="024B0C33"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m²</w:t>
            </w:r>
          </w:p>
        </w:tc>
        <w:tc>
          <w:tcPr>
            <w:tcW w:w="3905" w:type="dxa"/>
            <w:gridSpan w:val="3"/>
            <w:shd w:val="clear" w:color="auto" w:fill="auto"/>
            <w:noWrap/>
            <w:vAlign w:val="center"/>
            <w:hideMark/>
          </w:tcPr>
          <w:p w14:paraId="141FA1B9" w14:textId="77777777" w:rsidR="00E808CF" w:rsidRPr="00E808CF" w:rsidRDefault="00E808CF" w:rsidP="00E808CF">
            <w:pPr>
              <w:pBdr>
                <w:top w:val="nil"/>
                <w:left w:val="nil"/>
                <w:bottom w:val="nil"/>
                <w:right w:val="nil"/>
                <w:between w:val="nil"/>
              </w:pBdr>
              <w:ind w:firstLine="330"/>
              <w:rPr>
                <w:color w:val="000000"/>
              </w:rPr>
            </w:pPr>
          </w:p>
        </w:tc>
      </w:tr>
      <w:tr w:rsidR="00E808CF" w:rsidRPr="00E808CF" w14:paraId="20924C8F" w14:textId="77777777" w:rsidTr="005873E2">
        <w:trPr>
          <w:trHeight w:val="290"/>
          <w:jc w:val="center"/>
        </w:trPr>
        <w:tc>
          <w:tcPr>
            <w:tcW w:w="540" w:type="dxa"/>
            <w:shd w:val="clear" w:color="auto" w:fill="auto"/>
            <w:noWrap/>
            <w:vAlign w:val="center"/>
            <w:hideMark/>
          </w:tcPr>
          <w:p w14:paraId="413FC857"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46F58E71"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t>
            </w:r>
          </w:p>
        </w:tc>
        <w:tc>
          <w:tcPr>
            <w:tcW w:w="3198" w:type="dxa"/>
            <w:shd w:val="clear" w:color="auto" w:fill="auto"/>
            <w:noWrap/>
            <w:vAlign w:val="center"/>
            <w:hideMark/>
          </w:tcPr>
          <w:p w14:paraId="556660E9"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Batako uk. 10 x 20 x 40 cm</w:t>
            </w:r>
          </w:p>
        </w:tc>
        <w:tc>
          <w:tcPr>
            <w:tcW w:w="608" w:type="dxa"/>
            <w:shd w:val="clear" w:color="auto" w:fill="auto"/>
            <w:noWrap/>
            <w:vAlign w:val="center"/>
            <w:hideMark/>
          </w:tcPr>
          <w:p w14:paraId="53A0BF02"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bh</w:t>
            </w:r>
          </w:p>
        </w:tc>
        <w:tc>
          <w:tcPr>
            <w:tcW w:w="1070" w:type="dxa"/>
            <w:shd w:val="clear" w:color="auto" w:fill="auto"/>
            <w:noWrap/>
            <w:vAlign w:val="center"/>
            <w:hideMark/>
          </w:tcPr>
          <w:p w14:paraId="58CC8CF0"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14.000</w:t>
            </w:r>
          </w:p>
        </w:tc>
        <w:tc>
          <w:tcPr>
            <w:tcW w:w="1418" w:type="dxa"/>
            <w:shd w:val="clear" w:color="auto" w:fill="auto"/>
            <w:noWrap/>
            <w:vAlign w:val="center"/>
            <w:hideMark/>
          </w:tcPr>
          <w:p w14:paraId="3A47AB87"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3,100.92</w:t>
            </w:r>
          </w:p>
        </w:tc>
        <w:tc>
          <w:tcPr>
            <w:tcW w:w="1417" w:type="dxa"/>
            <w:shd w:val="clear" w:color="auto" w:fill="auto"/>
            <w:noWrap/>
            <w:vAlign w:val="center"/>
            <w:hideMark/>
          </w:tcPr>
          <w:p w14:paraId="6A8C39CD"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43,412.84</w:t>
            </w:r>
          </w:p>
        </w:tc>
      </w:tr>
      <w:tr w:rsidR="00E808CF" w:rsidRPr="00E808CF" w14:paraId="7A6BF395" w14:textId="77777777" w:rsidTr="005873E2">
        <w:trPr>
          <w:trHeight w:val="290"/>
          <w:jc w:val="center"/>
        </w:trPr>
        <w:tc>
          <w:tcPr>
            <w:tcW w:w="540" w:type="dxa"/>
            <w:shd w:val="clear" w:color="auto" w:fill="auto"/>
            <w:noWrap/>
            <w:vAlign w:val="center"/>
            <w:hideMark/>
          </w:tcPr>
          <w:p w14:paraId="278FD0AF"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53458F08"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t>
            </w:r>
          </w:p>
        </w:tc>
        <w:tc>
          <w:tcPr>
            <w:tcW w:w="3198" w:type="dxa"/>
            <w:shd w:val="clear" w:color="auto" w:fill="auto"/>
            <w:noWrap/>
            <w:vAlign w:val="center"/>
            <w:hideMark/>
          </w:tcPr>
          <w:p w14:paraId="2E8D0E5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Semen @40kg</w:t>
            </w:r>
          </w:p>
        </w:tc>
        <w:tc>
          <w:tcPr>
            <w:tcW w:w="608" w:type="dxa"/>
            <w:shd w:val="clear" w:color="auto" w:fill="auto"/>
            <w:noWrap/>
            <w:vAlign w:val="center"/>
            <w:hideMark/>
          </w:tcPr>
          <w:p w14:paraId="746C9AD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zak</w:t>
            </w:r>
          </w:p>
        </w:tc>
        <w:tc>
          <w:tcPr>
            <w:tcW w:w="1070" w:type="dxa"/>
            <w:shd w:val="clear" w:color="auto" w:fill="auto"/>
            <w:noWrap/>
            <w:vAlign w:val="center"/>
            <w:hideMark/>
          </w:tcPr>
          <w:p w14:paraId="057D058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0.280</w:t>
            </w:r>
          </w:p>
        </w:tc>
        <w:tc>
          <w:tcPr>
            <w:tcW w:w="1418" w:type="dxa"/>
            <w:shd w:val="clear" w:color="auto" w:fill="auto"/>
            <w:noWrap/>
            <w:vAlign w:val="center"/>
            <w:hideMark/>
          </w:tcPr>
          <w:p w14:paraId="284989D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44,100.92</w:t>
            </w:r>
          </w:p>
        </w:tc>
        <w:tc>
          <w:tcPr>
            <w:tcW w:w="1417" w:type="dxa"/>
            <w:shd w:val="clear" w:color="auto" w:fill="auto"/>
            <w:noWrap/>
            <w:vAlign w:val="center"/>
            <w:hideMark/>
          </w:tcPr>
          <w:p w14:paraId="283AFF9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12,348.26</w:t>
            </w:r>
          </w:p>
        </w:tc>
      </w:tr>
      <w:tr w:rsidR="00E808CF" w:rsidRPr="00E808CF" w14:paraId="0A0926FE" w14:textId="77777777" w:rsidTr="005873E2">
        <w:trPr>
          <w:trHeight w:val="290"/>
          <w:jc w:val="center"/>
        </w:trPr>
        <w:tc>
          <w:tcPr>
            <w:tcW w:w="540" w:type="dxa"/>
            <w:shd w:val="clear" w:color="auto" w:fill="auto"/>
            <w:noWrap/>
            <w:vAlign w:val="center"/>
            <w:hideMark/>
          </w:tcPr>
          <w:p w14:paraId="1A6C9005"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51DDD114"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t>
            </w:r>
          </w:p>
        </w:tc>
        <w:tc>
          <w:tcPr>
            <w:tcW w:w="3198" w:type="dxa"/>
            <w:shd w:val="clear" w:color="auto" w:fill="auto"/>
            <w:noWrap/>
            <w:vAlign w:val="center"/>
            <w:hideMark/>
          </w:tcPr>
          <w:p w14:paraId="45AACE1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Pasir pasang</w:t>
            </w:r>
          </w:p>
        </w:tc>
        <w:tc>
          <w:tcPr>
            <w:tcW w:w="608" w:type="dxa"/>
            <w:shd w:val="clear" w:color="auto" w:fill="auto"/>
            <w:noWrap/>
            <w:vAlign w:val="center"/>
            <w:hideMark/>
          </w:tcPr>
          <w:p w14:paraId="44B25DA5"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m³</w:t>
            </w:r>
          </w:p>
        </w:tc>
        <w:tc>
          <w:tcPr>
            <w:tcW w:w="1070" w:type="dxa"/>
            <w:shd w:val="clear" w:color="auto" w:fill="auto"/>
            <w:noWrap/>
            <w:vAlign w:val="center"/>
            <w:hideMark/>
          </w:tcPr>
          <w:p w14:paraId="09BF4961"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0.045</w:t>
            </w:r>
          </w:p>
        </w:tc>
        <w:tc>
          <w:tcPr>
            <w:tcW w:w="1418" w:type="dxa"/>
            <w:shd w:val="clear" w:color="auto" w:fill="auto"/>
            <w:noWrap/>
            <w:vAlign w:val="center"/>
            <w:hideMark/>
          </w:tcPr>
          <w:p w14:paraId="0A6EB7D4"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170,000.00</w:t>
            </w:r>
          </w:p>
        </w:tc>
        <w:tc>
          <w:tcPr>
            <w:tcW w:w="1417" w:type="dxa"/>
            <w:shd w:val="clear" w:color="auto" w:fill="auto"/>
            <w:noWrap/>
            <w:vAlign w:val="center"/>
            <w:hideMark/>
          </w:tcPr>
          <w:p w14:paraId="548EEC39"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7,650.00</w:t>
            </w:r>
          </w:p>
        </w:tc>
      </w:tr>
      <w:tr w:rsidR="00E808CF" w:rsidRPr="00E808CF" w14:paraId="651F8F15" w14:textId="77777777" w:rsidTr="005873E2">
        <w:trPr>
          <w:trHeight w:val="290"/>
          <w:jc w:val="center"/>
        </w:trPr>
        <w:tc>
          <w:tcPr>
            <w:tcW w:w="540" w:type="dxa"/>
            <w:shd w:val="clear" w:color="auto" w:fill="auto"/>
            <w:noWrap/>
            <w:vAlign w:val="center"/>
            <w:hideMark/>
          </w:tcPr>
          <w:p w14:paraId="1C29A169"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0422096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t>
            </w:r>
          </w:p>
        </w:tc>
        <w:tc>
          <w:tcPr>
            <w:tcW w:w="3198" w:type="dxa"/>
            <w:shd w:val="clear" w:color="auto" w:fill="auto"/>
            <w:noWrap/>
            <w:vAlign w:val="center"/>
            <w:hideMark/>
          </w:tcPr>
          <w:p w14:paraId="28CF2FC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Beton Decking uk. 7 x 7 x 5 cm ( 9 bh / m² )</w:t>
            </w:r>
          </w:p>
        </w:tc>
        <w:tc>
          <w:tcPr>
            <w:tcW w:w="608" w:type="dxa"/>
            <w:shd w:val="clear" w:color="auto" w:fill="auto"/>
            <w:noWrap/>
            <w:vAlign w:val="center"/>
            <w:hideMark/>
          </w:tcPr>
          <w:p w14:paraId="2F688EBB"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m²</w:t>
            </w:r>
          </w:p>
        </w:tc>
        <w:tc>
          <w:tcPr>
            <w:tcW w:w="1070" w:type="dxa"/>
            <w:shd w:val="clear" w:color="auto" w:fill="auto"/>
            <w:noWrap/>
            <w:vAlign w:val="center"/>
            <w:hideMark/>
          </w:tcPr>
          <w:p w14:paraId="59386091"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0.002</w:t>
            </w:r>
          </w:p>
        </w:tc>
        <w:tc>
          <w:tcPr>
            <w:tcW w:w="1418" w:type="dxa"/>
            <w:shd w:val="clear" w:color="auto" w:fill="auto"/>
            <w:noWrap/>
            <w:vAlign w:val="center"/>
            <w:hideMark/>
          </w:tcPr>
          <w:p w14:paraId="62DD8333" w14:textId="77777777" w:rsidR="00E808CF" w:rsidRPr="00E808CF" w:rsidRDefault="00E808CF" w:rsidP="00E808CF">
            <w:pPr>
              <w:pBdr>
                <w:top w:val="nil"/>
                <w:left w:val="nil"/>
                <w:bottom w:val="nil"/>
                <w:right w:val="nil"/>
                <w:between w:val="nil"/>
              </w:pBdr>
              <w:ind w:firstLine="330"/>
              <w:rPr>
                <w:color w:val="000000"/>
              </w:rPr>
            </w:pPr>
          </w:p>
        </w:tc>
        <w:tc>
          <w:tcPr>
            <w:tcW w:w="1417" w:type="dxa"/>
            <w:shd w:val="clear" w:color="auto" w:fill="auto"/>
            <w:noWrap/>
            <w:vAlign w:val="center"/>
            <w:hideMark/>
          </w:tcPr>
          <w:p w14:paraId="66FF2446" w14:textId="77777777" w:rsidR="00E808CF" w:rsidRPr="00E808CF" w:rsidRDefault="00E808CF" w:rsidP="00E808CF">
            <w:pPr>
              <w:pBdr>
                <w:top w:val="nil"/>
                <w:left w:val="nil"/>
                <w:bottom w:val="nil"/>
                <w:right w:val="nil"/>
                <w:between w:val="nil"/>
              </w:pBdr>
              <w:ind w:firstLine="330"/>
              <w:rPr>
                <w:color w:val="000000"/>
              </w:rPr>
            </w:pPr>
          </w:p>
        </w:tc>
      </w:tr>
      <w:tr w:rsidR="00E808CF" w:rsidRPr="00E808CF" w14:paraId="2CC1862F" w14:textId="77777777" w:rsidTr="005873E2">
        <w:trPr>
          <w:trHeight w:val="290"/>
          <w:jc w:val="center"/>
        </w:trPr>
        <w:tc>
          <w:tcPr>
            <w:tcW w:w="540" w:type="dxa"/>
            <w:shd w:val="clear" w:color="auto" w:fill="auto"/>
            <w:noWrap/>
            <w:vAlign w:val="center"/>
            <w:hideMark/>
          </w:tcPr>
          <w:p w14:paraId="06C109ED"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36A66ECA"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29F4FCD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Semen @40kg</w:t>
            </w:r>
          </w:p>
        </w:tc>
        <w:tc>
          <w:tcPr>
            <w:tcW w:w="608" w:type="dxa"/>
            <w:shd w:val="clear" w:color="auto" w:fill="auto"/>
            <w:noWrap/>
            <w:vAlign w:val="center"/>
            <w:hideMark/>
          </w:tcPr>
          <w:p w14:paraId="3695C769"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zak</w:t>
            </w:r>
          </w:p>
        </w:tc>
        <w:tc>
          <w:tcPr>
            <w:tcW w:w="1070" w:type="dxa"/>
            <w:shd w:val="clear" w:color="auto" w:fill="auto"/>
            <w:noWrap/>
            <w:vAlign w:val="center"/>
            <w:hideMark/>
          </w:tcPr>
          <w:p w14:paraId="2B0FDD2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0.018</w:t>
            </w:r>
          </w:p>
        </w:tc>
        <w:tc>
          <w:tcPr>
            <w:tcW w:w="1418" w:type="dxa"/>
            <w:shd w:val="clear" w:color="auto" w:fill="auto"/>
            <w:noWrap/>
            <w:vAlign w:val="center"/>
            <w:hideMark/>
          </w:tcPr>
          <w:p w14:paraId="1AA45BD1"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44,100.92</w:t>
            </w:r>
          </w:p>
        </w:tc>
        <w:tc>
          <w:tcPr>
            <w:tcW w:w="1417" w:type="dxa"/>
            <w:shd w:val="clear" w:color="auto" w:fill="auto"/>
            <w:noWrap/>
            <w:vAlign w:val="center"/>
            <w:hideMark/>
          </w:tcPr>
          <w:p w14:paraId="2E632650"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792.53</w:t>
            </w:r>
          </w:p>
        </w:tc>
      </w:tr>
      <w:tr w:rsidR="00E808CF" w:rsidRPr="00E808CF" w14:paraId="42C9A8CC" w14:textId="77777777" w:rsidTr="005873E2">
        <w:trPr>
          <w:trHeight w:val="290"/>
          <w:jc w:val="center"/>
        </w:trPr>
        <w:tc>
          <w:tcPr>
            <w:tcW w:w="540" w:type="dxa"/>
            <w:shd w:val="clear" w:color="auto" w:fill="auto"/>
            <w:noWrap/>
            <w:vAlign w:val="center"/>
            <w:hideMark/>
          </w:tcPr>
          <w:p w14:paraId="1745789E"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5F30FA12"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74F678F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Pasir beton</w:t>
            </w:r>
          </w:p>
        </w:tc>
        <w:tc>
          <w:tcPr>
            <w:tcW w:w="608" w:type="dxa"/>
            <w:shd w:val="clear" w:color="auto" w:fill="auto"/>
            <w:noWrap/>
            <w:vAlign w:val="center"/>
            <w:hideMark/>
          </w:tcPr>
          <w:p w14:paraId="2E8BF300"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m³</w:t>
            </w:r>
          </w:p>
        </w:tc>
        <w:tc>
          <w:tcPr>
            <w:tcW w:w="1070" w:type="dxa"/>
            <w:shd w:val="clear" w:color="auto" w:fill="auto"/>
            <w:noWrap/>
            <w:vAlign w:val="center"/>
            <w:hideMark/>
          </w:tcPr>
          <w:p w14:paraId="49F61B4B"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0.001</w:t>
            </w:r>
          </w:p>
        </w:tc>
        <w:tc>
          <w:tcPr>
            <w:tcW w:w="1418" w:type="dxa"/>
            <w:shd w:val="clear" w:color="auto" w:fill="auto"/>
            <w:noWrap/>
            <w:vAlign w:val="center"/>
            <w:hideMark/>
          </w:tcPr>
          <w:p w14:paraId="0181F35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170,000.00</w:t>
            </w:r>
          </w:p>
        </w:tc>
        <w:tc>
          <w:tcPr>
            <w:tcW w:w="1417" w:type="dxa"/>
            <w:shd w:val="clear" w:color="auto" w:fill="auto"/>
            <w:noWrap/>
            <w:vAlign w:val="center"/>
            <w:hideMark/>
          </w:tcPr>
          <w:p w14:paraId="716174C5"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203.49</w:t>
            </w:r>
          </w:p>
        </w:tc>
      </w:tr>
      <w:tr w:rsidR="00E808CF" w:rsidRPr="00E808CF" w14:paraId="64C2666A" w14:textId="77777777" w:rsidTr="005873E2">
        <w:trPr>
          <w:trHeight w:val="290"/>
          <w:jc w:val="center"/>
        </w:trPr>
        <w:tc>
          <w:tcPr>
            <w:tcW w:w="540" w:type="dxa"/>
            <w:shd w:val="clear" w:color="auto" w:fill="auto"/>
            <w:noWrap/>
            <w:vAlign w:val="center"/>
            <w:hideMark/>
          </w:tcPr>
          <w:p w14:paraId="4D5D6975"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13A3950F"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059A14F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Kerikil 1 x 1</w:t>
            </w:r>
          </w:p>
        </w:tc>
        <w:tc>
          <w:tcPr>
            <w:tcW w:w="608" w:type="dxa"/>
            <w:shd w:val="clear" w:color="auto" w:fill="auto"/>
            <w:noWrap/>
            <w:vAlign w:val="center"/>
            <w:hideMark/>
          </w:tcPr>
          <w:p w14:paraId="03237AF7"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m³</w:t>
            </w:r>
          </w:p>
        </w:tc>
        <w:tc>
          <w:tcPr>
            <w:tcW w:w="1070" w:type="dxa"/>
            <w:shd w:val="clear" w:color="auto" w:fill="auto"/>
            <w:noWrap/>
            <w:vAlign w:val="center"/>
            <w:hideMark/>
          </w:tcPr>
          <w:p w14:paraId="0330F56E"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0.002</w:t>
            </w:r>
          </w:p>
        </w:tc>
        <w:tc>
          <w:tcPr>
            <w:tcW w:w="1418" w:type="dxa"/>
            <w:shd w:val="clear" w:color="auto" w:fill="auto"/>
            <w:noWrap/>
            <w:vAlign w:val="center"/>
            <w:hideMark/>
          </w:tcPr>
          <w:p w14:paraId="08442A13"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220,000.00</w:t>
            </w:r>
          </w:p>
        </w:tc>
        <w:tc>
          <w:tcPr>
            <w:tcW w:w="1417" w:type="dxa"/>
            <w:shd w:val="clear" w:color="auto" w:fill="auto"/>
            <w:noWrap/>
            <w:vAlign w:val="center"/>
            <w:hideMark/>
          </w:tcPr>
          <w:p w14:paraId="3A0ECC5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369.75</w:t>
            </w:r>
          </w:p>
        </w:tc>
      </w:tr>
      <w:tr w:rsidR="00E808CF" w:rsidRPr="00E808CF" w14:paraId="2656D905" w14:textId="77777777" w:rsidTr="005873E2">
        <w:trPr>
          <w:trHeight w:val="290"/>
          <w:jc w:val="center"/>
        </w:trPr>
        <w:tc>
          <w:tcPr>
            <w:tcW w:w="540" w:type="dxa"/>
            <w:shd w:val="clear" w:color="auto" w:fill="auto"/>
            <w:noWrap/>
            <w:vAlign w:val="center"/>
            <w:hideMark/>
          </w:tcPr>
          <w:p w14:paraId="10DFD058"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75487FA8"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79563901"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Bendrat</w:t>
            </w:r>
          </w:p>
        </w:tc>
        <w:tc>
          <w:tcPr>
            <w:tcW w:w="608" w:type="dxa"/>
            <w:shd w:val="clear" w:color="auto" w:fill="auto"/>
            <w:noWrap/>
            <w:vAlign w:val="center"/>
            <w:hideMark/>
          </w:tcPr>
          <w:p w14:paraId="7BD5C7A2"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kg</w:t>
            </w:r>
          </w:p>
        </w:tc>
        <w:tc>
          <w:tcPr>
            <w:tcW w:w="1070" w:type="dxa"/>
            <w:shd w:val="clear" w:color="auto" w:fill="auto"/>
            <w:noWrap/>
            <w:vAlign w:val="center"/>
            <w:hideMark/>
          </w:tcPr>
          <w:p w14:paraId="53587DD3"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0.040</w:t>
            </w:r>
          </w:p>
        </w:tc>
        <w:tc>
          <w:tcPr>
            <w:tcW w:w="1418" w:type="dxa"/>
            <w:shd w:val="clear" w:color="auto" w:fill="auto"/>
            <w:noWrap/>
            <w:vAlign w:val="center"/>
            <w:hideMark/>
          </w:tcPr>
          <w:p w14:paraId="04DFD7C1"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14,917.43</w:t>
            </w:r>
          </w:p>
        </w:tc>
        <w:tc>
          <w:tcPr>
            <w:tcW w:w="1417" w:type="dxa"/>
            <w:shd w:val="clear" w:color="auto" w:fill="auto"/>
            <w:noWrap/>
            <w:vAlign w:val="center"/>
            <w:hideMark/>
          </w:tcPr>
          <w:p w14:paraId="1A64C143"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596.70</w:t>
            </w:r>
          </w:p>
        </w:tc>
      </w:tr>
      <w:tr w:rsidR="00E808CF" w:rsidRPr="00E808CF" w14:paraId="34A471A0" w14:textId="77777777" w:rsidTr="005873E2">
        <w:trPr>
          <w:trHeight w:val="290"/>
          <w:jc w:val="center"/>
        </w:trPr>
        <w:tc>
          <w:tcPr>
            <w:tcW w:w="540" w:type="dxa"/>
            <w:shd w:val="clear" w:color="auto" w:fill="auto"/>
            <w:noWrap/>
            <w:vAlign w:val="center"/>
            <w:hideMark/>
          </w:tcPr>
          <w:p w14:paraId="6CD058B3"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0FE7BA99"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47EE44E4"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Pekerja</w:t>
            </w:r>
          </w:p>
        </w:tc>
        <w:tc>
          <w:tcPr>
            <w:tcW w:w="608" w:type="dxa"/>
            <w:shd w:val="clear" w:color="auto" w:fill="auto"/>
            <w:noWrap/>
            <w:vAlign w:val="center"/>
            <w:hideMark/>
          </w:tcPr>
          <w:p w14:paraId="1AD5B958"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143428A2"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0.004</w:t>
            </w:r>
          </w:p>
        </w:tc>
        <w:tc>
          <w:tcPr>
            <w:tcW w:w="1418" w:type="dxa"/>
            <w:shd w:val="clear" w:color="auto" w:fill="auto"/>
            <w:noWrap/>
            <w:vAlign w:val="center"/>
            <w:hideMark/>
          </w:tcPr>
          <w:p w14:paraId="30078327"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90,000.00</w:t>
            </w:r>
          </w:p>
        </w:tc>
        <w:tc>
          <w:tcPr>
            <w:tcW w:w="1417" w:type="dxa"/>
            <w:shd w:val="clear" w:color="auto" w:fill="auto"/>
            <w:noWrap/>
            <w:vAlign w:val="center"/>
            <w:hideMark/>
          </w:tcPr>
          <w:p w14:paraId="2B3F40C4"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327.44</w:t>
            </w:r>
          </w:p>
        </w:tc>
      </w:tr>
      <w:tr w:rsidR="00E808CF" w:rsidRPr="00E808CF" w14:paraId="542605AC" w14:textId="77777777" w:rsidTr="005873E2">
        <w:trPr>
          <w:trHeight w:val="290"/>
          <w:jc w:val="center"/>
        </w:trPr>
        <w:tc>
          <w:tcPr>
            <w:tcW w:w="540" w:type="dxa"/>
            <w:shd w:val="clear" w:color="auto" w:fill="auto"/>
            <w:noWrap/>
            <w:vAlign w:val="center"/>
            <w:hideMark/>
          </w:tcPr>
          <w:p w14:paraId="23A7D979"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794EC255"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5D822CBD"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Tukang Batu</w:t>
            </w:r>
          </w:p>
        </w:tc>
        <w:tc>
          <w:tcPr>
            <w:tcW w:w="608" w:type="dxa"/>
            <w:shd w:val="clear" w:color="auto" w:fill="auto"/>
            <w:noWrap/>
            <w:vAlign w:val="center"/>
            <w:hideMark/>
          </w:tcPr>
          <w:p w14:paraId="65FB4438"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73751852"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0.004</w:t>
            </w:r>
          </w:p>
        </w:tc>
        <w:tc>
          <w:tcPr>
            <w:tcW w:w="1418" w:type="dxa"/>
            <w:shd w:val="clear" w:color="auto" w:fill="auto"/>
            <w:noWrap/>
            <w:vAlign w:val="center"/>
            <w:hideMark/>
          </w:tcPr>
          <w:p w14:paraId="6E32E4EB"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125,000.00</w:t>
            </w:r>
          </w:p>
        </w:tc>
        <w:tc>
          <w:tcPr>
            <w:tcW w:w="1417" w:type="dxa"/>
            <w:shd w:val="clear" w:color="auto" w:fill="auto"/>
            <w:noWrap/>
            <w:vAlign w:val="center"/>
            <w:hideMark/>
          </w:tcPr>
          <w:p w14:paraId="3184F133"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454.78</w:t>
            </w:r>
          </w:p>
        </w:tc>
      </w:tr>
      <w:tr w:rsidR="00E808CF" w:rsidRPr="00E808CF" w14:paraId="10F5521D" w14:textId="77777777" w:rsidTr="005873E2">
        <w:trPr>
          <w:trHeight w:val="290"/>
          <w:jc w:val="center"/>
        </w:trPr>
        <w:tc>
          <w:tcPr>
            <w:tcW w:w="540" w:type="dxa"/>
            <w:shd w:val="clear" w:color="auto" w:fill="auto"/>
            <w:noWrap/>
            <w:vAlign w:val="center"/>
            <w:hideMark/>
          </w:tcPr>
          <w:p w14:paraId="51B470A6"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12526FFE"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7F9F150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Kepala Tukang</w:t>
            </w:r>
          </w:p>
        </w:tc>
        <w:tc>
          <w:tcPr>
            <w:tcW w:w="608" w:type="dxa"/>
            <w:shd w:val="clear" w:color="auto" w:fill="auto"/>
            <w:noWrap/>
            <w:vAlign w:val="center"/>
            <w:hideMark/>
          </w:tcPr>
          <w:p w14:paraId="14F6786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4E75A637"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0.001</w:t>
            </w:r>
          </w:p>
        </w:tc>
        <w:tc>
          <w:tcPr>
            <w:tcW w:w="1418" w:type="dxa"/>
            <w:shd w:val="clear" w:color="auto" w:fill="auto"/>
            <w:noWrap/>
            <w:vAlign w:val="center"/>
            <w:hideMark/>
          </w:tcPr>
          <w:p w14:paraId="1276588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135,000.00</w:t>
            </w:r>
          </w:p>
        </w:tc>
        <w:tc>
          <w:tcPr>
            <w:tcW w:w="1417" w:type="dxa"/>
            <w:shd w:val="clear" w:color="auto" w:fill="auto"/>
            <w:noWrap/>
            <w:vAlign w:val="center"/>
            <w:hideMark/>
          </w:tcPr>
          <w:p w14:paraId="613031D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147.35</w:t>
            </w:r>
          </w:p>
        </w:tc>
      </w:tr>
      <w:tr w:rsidR="00E808CF" w:rsidRPr="00E808CF" w14:paraId="4A08D9F5" w14:textId="77777777" w:rsidTr="005873E2">
        <w:trPr>
          <w:trHeight w:val="290"/>
          <w:jc w:val="center"/>
        </w:trPr>
        <w:tc>
          <w:tcPr>
            <w:tcW w:w="540" w:type="dxa"/>
            <w:shd w:val="clear" w:color="auto" w:fill="auto"/>
            <w:noWrap/>
            <w:vAlign w:val="center"/>
            <w:hideMark/>
          </w:tcPr>
          <w:p w14:paraId="2E5BD4D0"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140004D5"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5FC62DF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Mandor</w:t>
            </w:r>
          </w:p>
        </w:tc>
        <w:tc>
          <w:tcPr>
            <w:tcW w:w="608" w:type="dxa"/>
            <w:shd w:val="clear" w:color="auto" w:fill="auto"/>
            <w:noWrap/>
            <w:vAlign w:val="center"/>
            <w:hideMark/>
          </w:tcPr>
          <w:p w14:paraId="50DEBE6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0C3BC63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0.001</w:t>
            </w:r>
          </w:p>
        </w:tc>
        <w:tc>
          <w:tcPr>
            <w:tcW w:w="1418" w:type="dxa"/>
            <w:shd w:val="clear" w:color="auto" w:fill="auto"/>
            <w:noWrap/>
            <w:vAlign w:val="center"/>
            <w:hideMark/>
          </w:tcPr>
          <w:p w14:paraId="6C311B47"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150,000.00</w:t>
            </w:r>
          </w:p>
        </w:tc>
        <w:tc>
          <w:tcPr>
            <w:tcW w:w="1417" w:type="dxa"/>
            <w:shd w:val="clear" w:color="auto" w:fill="auto"/>
            <w:noWrap/>
            <w:vAlign w:val="center"/>
            <w:hideMark/>
          </w:tcPr>
          <w:p w14:paraId="32F05C11"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185.94</w:t>
            </w:r>
          </w:p>
        </w:tc>
      </w:tr>
      <w:tr w:rsidR="00E808CF" w:rsidRPr="00E808CF" w14:paraId="04A55F84" w14:textId="77777777" w:rsidTr="005873E2">
        <w:trPr>
          <w:trHeight w:val="290"/>
          <w:jc w:val="center"/>
        </w:trPr>
        <w:tc>
          <w:tcPr>
            <w:tcW w:w="540" w:type="dxa"/>
            <w:shd w:val="clear" w:color="auto" w:fill="auto"/>
            <w:noWrap/>
            <w:vAlign w:val="center"/>
            <w:hideMark/>
          </w:tcPr>
          <w:p w14:paraId="509E676A"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67F23E6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w:t>
            </w:r>
          </w:p>
        </w:tc>
        <w:tc>
          <w:tcPr>
            <w:tcW w:w="3198" w:type="dxa"/>
            <w:shd w:val="clear" w:color="auto" w:fill="auto"/>
            <w:noWrap/>
            <w:vAlign w:val="center"/>
            <w:hideMark/>
          </w:tcPr>
          <w:p w14:paraId="5351AB2C"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Upah kerja bekisting batako</w:t>
            </w:r>
          </w:p>
        </w:tc>
        <w:tc>
          <w:tcPr>
            <w:tcW w:w="608" w:type="dxa"/>
            <w:shd w:val="clear" w:color="auto" w:fill="auto"/>
            <w:noWrap/>
            <w:vAlign w:val="center"/>
            <w:hideMark/>
          </w:tcPr>
          <w:p w14:paraId="7F208D13"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m²</w:t>
            </w:r>
          </w:p>
        </w:tc>
        <w:tc>
          <w:tcPr>
            <w:tcW w:w="1070" w:type="dxa"/>
            <w:shd w:val="clear" w:color="auto" w:fill="auto"/>
            <w:noWrap/>
            <w:vAlign w:val="center"/>
            <w:hideMark/>
          </w:tcPr>
          <w:p w14:paraId="1ED106CB"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53FE5B02" w14:textId="77777777" w:rsidR="00E808CF" w:rsidRPr="00E808CF" w:rsidRDefault="00E808CF" w:rsidP="00E808CF">
            <w:pPr>
              <w:pBdr>
                <w:top w:val="nil"/>
                <w:left w:val="nil"/>
                <w:bottom w:val="nil"/>
                <w:right w:val="nil"/>
                <w:between w:val="nil"/>
              </w:pBdr>
              <w:ind w:firstLine="330"/>
              <w:rPr>
                <w:color w:val="000000"/>
              </w:rPr>
            </w:pPr>
          </w:p>
        </w:tc>
        <w:tc>
          <w:tcPr>
            <w:tcW w:w="1417" w:type="dxa"/>
            <w:shd w:val="clear" w:color="auto" w:fill="auto"/>
            <w:noWrap/>
            <w:vAlign w:val="center"/>
            <w:hideMark/>
          </w:tcPr>
          <w:p w14:paraId="5FF63D95" w14:textId="77777777" w:rsidR="00E808CF" w:rsidRPr="00E808CF" w:rsidRDefault="00E808CF" w:rsidP="00E808CF">
            <w:pPr>
              <w:pBdr>
                <w:top w:val="nil"/>
                <w:left w:val="nil"/>
                <w:bottom w:val="nil"/>
                <w:right w:val="nil"/>
                <w:between w:val="nil"/>
              </w:pBdr>
              <w:ind w:firstLine="330"/>
              <w:rPr>
                <w:color w:val="000000"/>
              </w:rPr>
            </w:pPr>
          </w:p>
        </w:tc>
      </w:tr>
      <w:tr w:rsidR="00E808CF" w:rsidRPr="00E808CF" w14:paraId="78FE0B58" w14:textId="77777777" w:rsidTr="005873E2">
        <w:trPr>
          <w:trHeight w:val="290"/>
          <w:jc w:val="center"/>
        </w:trPr>
        <w:tc>
          <w:tcPr>
            <w:tcW w:w="540" w:type="dxa"/>
            <w:shd w:val="clear" w:color="auto" w:fill="auto"/>
            <w:noWrap/>
            <w:vAlign w:val="center"/>
            <w:hideMark/>
          </w:tcPr>
          <w:p w14:paraId="574DEB05"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633E1520"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5FBD658F"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Pekerja</w:t>
            </w:r>
          </w:p>
        </w:tc>
        <w:tc>
          <w:tcPr>
            <w:tcW w:w="608" w:type="dxa"/>
            <w:shd w:val="clear" w:color="auto" w:fill="auto"/>
            <w:noWrap/>
            <w:vAlign w:val="center"/>
            <w:hideMark/>
          </w:tcPr>
          <w:p w14:paraId="7FEDFF3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686563EE"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0.153</w:t>
            </w:r>
          </w:p>
        </w:tc>
        <w:tc>
          <w:tcPr>
            <w:tcW w:w="1418" w:type="dxa"/>
            <w:shd w:val="clear" w:color="auto" w:fill="auto"/>
            <w:noWrap/>
            <w:vAlign w:val="center"/>
            <w:hideMark/>
          </w:tcPr>
          <w:p w14:paraId="14B79813"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90,000.00</w:t>
            </w:r>
          </w:p>
        </w:tc>
        <w:tc>
          <w:tcPr>
            <w:tcW w:w="1417" w:type="dxa"/>
            <w:shd w:val="clear" w:color="auto" w:fill="auto"/>
            <w:noWrap/>
            <w:vAlign w:val="center"/>
            <w:hideMark/>
          </w:tcPr>
          <w:p w14:paraId="6251D8FB"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13,770.00</w:t>
            </w:r>
          </w:p>
        </w:tc>
      </w:tr>
      <w:tr w:rsidR="00E808CF" w:rsidRPr="00E808CF" w14:paraId="13AC76C8" w14:textId="77777777" w:rsidTr="005873E2">
        <w:trPr>
          <w:trHeight w:val="290"/>
          <w:jc w:val="center"/>
        </w:trPr>
        <w:tc>
          <w:tcPr>
            <w:tcW w:w="540" w:type="dxa"/>
            <w:shd w:val="clear" w:color="auto" w:fill="auto"/>
            <w:noWrap/>
            <w:vAlign w:val="center"/>
            <w:hideMark/>
          </w:tcPr>
          <w:p w14:paraId="450619F7"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161F0142"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3E80035D"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Tukang Batu</w:t>
            </w:r>
          </w:p>
        </w:tc>
        <w:tc>
          <w:tcPr>
            <w:tcW w:w="608" w:type="dxa"/>
            <w:shd w:val="clear" w:color="auto" w:fill="auto"/>
            <w:noWrap/>
            <w:vAlign w:val="center"/>
            <w:hideMark/>
          </w:tcPr>
          <w:p w14:paraId="500DDE13"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3F0D7032"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0.051</w:t>
            </w:r>
          </w:p>
        </w:tc>
        <w:tc>
          <w:tcPr>
            <w:tcW w:w="1418" w:type="dxa"/>
            <w:shd w:val="clear" w:color="auto" w:fill="auto"/>
            <w:noWrap/>
            <w:vAlign w:val="center"/>
            <w:hideMark/>
          </w:tcPr>
          <w:p w14:paraId="0195FA38"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125,000.00</w:t>
            </w:r>
          </w:p>
        </w:tc>
        <w:tc>
          <w:tcPr>
            <w:tcW w:w="1417" w:type="dxa"/>
            <w:shd w:val="clear" w:color="auto" w:fill="auto"/>
            <w:noWrap/>
            <w:vAlign w:val="center"/>
            <w:hideMark/>
          </w:tcPr>
          <w:p w14:paraId="71ACF7D4"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6,375.00</w:t>
            </w:r>
          </w:p>
        </w:tc>
      </w:tr>
      <w:tr w:rsidR="00E808CF" w:rsidRPr="00E808CF" w14:paraId="29F34BAA" w14:textId="77777777" w:rsidTr="005873E2">
        <w:trPr>
          <w:trHeight w:val="290"/>
          <w:jc w:val="center"/>
        </w:trPr>
        <w:tc>
          <w:tcPr>
            <w:tcW w:w="540" w:type="dxa"/>
            <w:shd w:val="clear" w:color="auto" w:fill="auto"/>
            <w:noWrap/>
            <w:vAlign w:val="center"/>
            <w:hideMark/>
          </w:tcPr>
          <w:p w14:paraId="5A5591EC"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1FCBFE93"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6FF22032"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Kepala Tukang</w:t>
            </w:r>
          </w:p>
        </w:tc>
        <w:tc>
          <w:tcPr>
            <w:tcW w:w="608" w:type="dxa"/>
            <w:shd w:val="clear" w:color="auto" w:fill="auto"/>
            <w:noWrap/>
            <w:vAlign w:val="center"/>
            <w:hideMark/>
          </w:tcPr>
          <w:p w14:paraId="36CA135A"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015540D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0.005</w:t>
            </w:r>
          </w:p>
        </w:tc>
        <w:tc>
          <w:tcPr>
            <w:tcW w:w="1418" w:type="dxa"/>
            <w:shd w:val="clear" w:color="auto" w:fill="auto"/>
            <w:noWrap/>
            <w:vAlign w:val="center"/>
            <w:hideMark/>
          </w:tcPr>
          <w:p w14:paraId="3EA4FCC0"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135,000.00</w:t>
            </w:r>
          </w:p>
        </w:tc>
        <w:tc>
          <w:tcPr>
            <w:tcW w:w="1417" w:type="dxa"/>
            <w:shd w:val="clear" w:color="auto" w:fill="auto"/>
            <w:noWrap/>
            <w:vAlign w:val="center"/>
            <w:hideMark/>
          </w:tcPr>
          <w:p w14:paraId="5A8135A1"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675.00</w:t>
            </w:r>
          </w:p>
        </w:tc>
      </w:tr>
      <w:tr w:rsidR="00E808CF" w:rsidRPr="00E808CF" w14:paraId="5DC7E729" w14:textId="77777777" w:rsidTr="005873E2">
        <w:trPr>
          <w:trHeight w:val="300"/>
          <w:jc w:val="center"/>
        </w:trPr>
        <w:tc>
          <w:tcPr>
            <w:tcW w:w="540" w:type="dxa"/>
            <w:shd w:val="clear" w:color="auto" w:fill="auto"/>
            <w:noWrap/>
            <w:vAlign w:val="center"/>
            <w:hideMark/>
          </w:tcPr>
          <w:p w14:paraId="75AA7AFE"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283D51FE"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537F5085"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Mandor</w:t>
            </w:r>
          </w:p>
        </w:tc>
        <w:tc>
          <w:tcPr>
            <w:tcW w:w="608" w:type="dxa"/>
            <w:shd w:val="clear" w:color="auto" w:fill="auto"/>
            <w:noWrap/>
            <w:vAlign w:val="center"/>
            <w:hideMark/>
          </w:tcPr>
          <w:p w14:paraId="5640D09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oh</w:t>
            </w:r>
          </w:p>
        </w:tc>
        <w:tc>
          <w:tcPr>
            <w:tcW w:w="1070" w:type="dxa"/>
            <w:shd w:val="clear" w:color="auto" w:fill="auto"/>
            <w:noWrap/>
            <w:vAlign w:val="center"/>
            <w:hideMark/>
          </w:tcPr>
          <w:p w14:paraId="0F8EF545"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0.008</w:t>
            </w:r>
          </w:p>
        </w:tc>
        <w:tc>
          <w:tcPr>
            <w:tcW w:w="1418" w:type="dxa"/>
            <w:shd w:val="clear" w:color="auto" w:fill="auto"/>
            <w:noWrap/>
            <w:vAlign w:val="center"/>
            <w:hideMark/>
          </w:tcPr>
          <w:p w14:paraId="7A640552"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150,000.00</w:t>
            </w:r>
          </w:p>
        </w:tc>
        <w:tc>
          <w:tcPr>
            <w:tcW w:w="1417" w:type="dxa"/>
            <w:shd w:val="clear" w:color="auto" w:fill="auto"/>
            <w:noWrap/>
            <w:vAlign w:val="center"/>
            <w:hideMark/>
          </w:tcPr>
          <w:p w14:paraId="6A2D0FE6"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1,180.00</w:t>
            </w:r>
          </w:p>
        </w:tc>
      </w:tr>
      <w:tr w:rsidR="00E808CF" w:rsidRPr="00E808CF" w14:paraId="20E00223" w14:textId="77777777" w:rsidTr="005873E2">
        <w:trPr>
          <w:trHeight w:val="290"/>
          <w:jc w:val="center"/>
        </w:trPr>
        <w:tc>
          <w:tcPr>
            <w:tcW w:w="540" w:type="dxa"/>
            <w:shd w:val="clear" w:color="auto" w:fill="auto"/>
            <w:noWrap/>
            <w:vAlign w:val="center"/>
            <w:hideMark/>
          </w:tcPr>
          <w:p w14:paraId="58FBEC5B"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53A73E71"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521357A8" w14:textId="77777777" w:rsidR="00E808CF" w:rsidRPr="00E808CF" w:rsidRDefault="00E808CF" w:rsidP="00E808CF">
            <w:pPr>
              <w:pBdr>
                <w:top w:val="nil"/>
                <w:left w:val="nil"/>
                <w:bottom w:val="nil"/>
                <w:right w:val="nil"/>
                <w:between w:val="nil"/>
              </w:pBdr>
              <w:ind w:firstLine="330"/>
              <w:rPr>
                <w:color w:val="000000"/>
              </w:rPr>
            </w:pPr>
          </w:p>
        </w:tc>
        <w:tc>
          <w:tcPr>
            <w:tcW w:w="608" w:type="dxa"/>
            <w:shd w:val="clear" w:color="auto" w:fill="auto"/>
            <w:noWrap/>
            <w:vAlign w:val="center"/>
            <w:hideMark/>
          </w:tcPr>
          <w:p w14:paraId="4B16A35E" w14:textId="77777777" w:rsidR="00E808CF" w:rsidRPr="00E808CF" w:rsidRDefault="00E808CF" w:rsidP="00E808CF">
            <w:pPr>
              <w:pBdr>
                <w:top w:val="nil"/>
                <w:left w:val="nil"/>
                <w:bottom w:val="nil"/>
                <w:right w:val="nil"/>
                <w:between w:val="nil"/>
              </w:pBdr>
              <w:ind w:firstLine="330"/>
              <w:rPr>
                <w:color w:val="000000"/>
              </w:rPr>
            </w:pPr>
          </w:p>
        </w:tc>
        <w:tc>
          <w:tcPr>
            <w:tcW w:w="1070" w:type="dxa"/>
            <w:shd w:val="clear" w:color="auto" w:fill="auto"/>
            <w:noWrap/>
            <w:vAlign w:val="center"/>
            <w:hideMark/>
          </w:tcPr>
          <w:p w14:paraId="3E863719"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3DFC8DC7"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Total</w:t>
            </w:r>
          </w:p>
        </w:tc>
        <w:tc>
          <w:tcPr>
            <w:tcW w:w="1417" w:type="dxa"/>
            <w:shd w:val="clear" w:color="auto" w:fill="auto"/>
            <w:noWrap/>
            <w:vAlign w:val="center"/>
            <w:hideMark/>
          </w:tcPr>
          <w:p w14:paraId="1CD7E103" w14:textId="77777777" w:rsidR="00E808CF" w:rsidRPr="00E808CF" w:rsidRDefault="00E808CF" w:rsidP="00E808CF">
            <w:pPr>
              <w:pBdr>
                <w:top w:val="nil"/>
                <w:left w:val="nil"/>
                <w:bottom w:val="nil"/>
                <w:right w:val="nil"/>
                <w:between w:val="nil"/>
              </w:pBdr>
              <w:ind w:firstLine="330"/>
              <w:rPr>
                <w:color w:val="000000"/>
              </w:rPr>
            </w:pPr>
            <w:r w:rsidRPr="00E808CF">
              <w:rPr>
                <w:color w:val="000000"/>
              </w:rPr>
              <w:t>88,489.08</w:t>
            </w:r>
          </w:p>
        </w:tc>
      </w:tr>
      <w:tr w:rsidR="00E808CF" w:rsidRPr="00E808CF" w14:paraId="3009DE75" w14:textId="77777777" w:rsidTr="005873E2">
        <w:trPr>
          <w:trHeight w:val="290"/>
          <w:jc w:val="center"/>
        </w:trPr>
        <w:tc>
          <w:tcPr>
            <w:tcW w:w="540" w:type="dxa"/>
            <w:shd w:val="clear" w:color="auto" w:fill="auto"/>
            <w:noWrap/>
            <w:vAlign w:val="center"/>
            <w:hideMark/>
          </w:tcPr>
          <w:p w14:paraId="4CBECE95" w14:textId="77777777" w:rsidR="00E808CF" w:rsidRPr="00E808CF" w:rsidRDefault="00E808CF" w:rsidP="00E808CF">
            <w:pPr>
              <w:pBdr>
                <w:top w:val="nil"/>
                <w:left w:val="nil"/>
                <w:bottom w:val="nil"/>
                <w:right w:val="nil"/>
                <w:between w:val="nil"/>
              </w:pBdr>
              <w:ind w:firstLine="330"/>
              <w:rPr>
                <w:color w:val="000000"/>
              </w:rPr>
            </w:pPr>
          </w:p>
        </w:tc>
        <w:tc>
          <w:tcPr>
            <w:tcW w:w="290" w:type="dxa"/>
            <w:shd w:val="clear" w:color="auto" w:fill="auto"/>
            <w:noWrap/>
            <w:vAlign w:val="center"/>
            <w:hideMark/>
          </w:tcPr>
          <w:p w14:paraId="4F080A1D" w14:textId="77777777" w:rsidR="00E808CF" w:rsidRPr="00E808CF" w:rsidRDefault="00E808CF" w:rsidP="00E808CF">
            <w:pPr>
              <w:pBdr>
                <w:top w:val="nil"/>
                <w:left w:val="nil"/>
                <w:bottom w:val="nil"/>
                <w:right w:val="nil"/>
                <w:between w:val="nil"/>
              </w:pBdr>
              <w:ind w:firstLine="330"/>
              <w:rPr>
                <w:color w:val="000000"/>
              </w:rPr>
            </w:pPr>
          </w:p>
        </w:tc>
        <w:tc>
          <w:tcPr>
            <w:tcW w:w="3198" w:type="dxa"/>
            <w:shd w:val="clear" w:color="auto" w:fill="auto"/>
            <w:noWrap/>
            <w:vAlign w:val="center"/>
            <w:hideMark/>
          </w:tcPr>
          <w:p w14:paraId="0278C82A" w14:textId="77777777" w:rsidR="00E808CF" w:rsidRPr="00E808CF" w:rsidRDefault="00E808CF" w:rsidP="00E808CF">
            <w:pPr>
              <w:pBdr>
                <w:top w:val="nil"/>
                <w:left w:val="nil"/>
                <w:bottom w:val="nil"/>
                <w:right w:val="nil"/>
                <w:between w:val="nil"/>
              </w:pBdr>
              <w:ind w:firstLine="330"/>
              <w:rPr>
                <w:color w:val="000000"/>
              </w:rPr>
            </w:pPr>
          </w:p>
        </w:tc>
        <w:tc>
          <w:tcPr>
            <w:tcW w:w="608" w:type="dxa"/>
            <w:shd w:val="clear" w:color="auto" w:fill="auto"/>
            <w:noWrap/>
            <w:vAlign w:val="center"/>
            <w:hideMark/>
          </w:tcPr>
          <w:p w14:paraId="6EA3ADA0" w14:textId="77777777" w:rsidR="00E808CF" w:rsidRPr="00E808CF" w:rsidRDefault="00E808CF" w:rsidP="00E808CF">
            <w:pPr>
              <w:pBdr>
                <w:top w:val="nil"/>
                <w:left w:val="nil"/>
                <w:bottom w:val="nil"/>
                <w:right w:val="nil"/>
                <w:between w:val="nil"/>
              </w:pBdr>
              <w:ind w:firstLine="330"/>
              <w:rPr>
                <w:color w:val="000000"/>
              </w:rPr>
            </w:pPr>
          </w:p>
        </w:tc>
        <w:tc>
          <w:tcPr>
            <w:tcW w:w="1070" w:type="dxa"/>
            <w:shd w:val="clear" w:color="auto" w:fill="auto"/>
            <w:noWrap/>
            <w:vAlign w:val="center"/>
            <w:hideMark/>
          </w:tcPr>
          <w:p w14:paraId="1848C013" w14:textId="77777777" w:rsidR="00E808CF" w:rsidRPr="00E808CF" w:rsidRDefault="00E808CF" w:rsidP="00E808CF">
            <w:pPr>
              <w:pBdr>
                <w:top w:val="nil"/>
                <w:left w:val="nil"/>
                <w:bottom w:val="nil"/>
                <w:right w:val="nil"/>
                <w:between w:val="nil"/>
              </w:pBdr>
              <w:ind w:firstLine="330"/>
              <w:rPr>
                <w:color w:val="000000"/>
              </w:rPr>
            </w:pPr>
          </w:p>
        </w:tc>
        <w:tc>
          <w:tcPr>
            <w:tcW w:w="1418" w:type="dxa"/>
            <w:shd w:val="clear" w:color="auto" w:fill="auto"/>
            <w:noWrap/>
            <w:vAlign w:val="center"/>
            <w:hideMark/>
          </w:tcPr>
          <w:p w14:paraId="39FD6781"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Pembulatan</w:t>
            </w:r>
          </w:p>
        </w:tc>
        <w:tc>
          <w:tcPr>
            <w:tcW w:w="1417" w:type="dxa"/>
            <w:shd w:val="clear" w:color="auto" w:fill="auto"/>
            <w:noWrap/>
            <w:vAlign w:val="center"/>
            <w:hideMark/>
          </w:tcPr>
          <w:p w14:paraId="49788818" w14:textId="77777777" w:rsidR="00E808CF" w:rsidRPr="00E808CF" w:rsidRDefault="00E808CF" w:rsidP="00E808CF">
            <w:pPr>
              <w:pBdr>
                <w:top w:val="nil"/>
                <w:left w:val="nil"/>
                <w:bottom w:val="nil"/>
                <w:right w:val="nil"/>
                <w:between w:val="nil"/>
              </w:pBdr>
              <w:ind w:firstLine="330"/>
              <w:rPr>
                <w:b/>
                <w:bCs/>
                <w:color w:val="000000"/>
              </w:rPr>
            </w:pPr>
            <w:r w:rsidRPr="00E808CF">
              <w:rPr>
                <w:b/>
                <w:bCs/>
                <w:color w:val="000000"/>
              </w:rPr>
              <w:t>88,489.00</w:t>
            </w:r>
          </w:p>
        </w:tc>
      </w:tr>
    </w:tbl>
    <w:p w14:paraId="05A7EAE6" w14:textId="77777777" w:rsidR="006530F8" w:rsidRPr="006530F8" w:rsidRDefault="006530F8" w:rsidP="006530F8">
      <w:pPr>
        <w:pBdr>
          <w:top w:val="nil"/>
          <w:left w:val="nil"/>
          <w:bottom w:val="nil"/>
          <w:right w:val="nil"/>
          <w:between w:val="nil"/>
        </w:pBdr>
        <w:ind w:firstLine="720"/>
        <w:rPr>
          <w:color w:val="000000"/>
          <w:lang w:val="en-US"/>
        </w:rPr>
      </w:pPr>
      <w:r w:rsidRPr="006530F8">
        <w:rPr>
          <w:color w:val="000000"/>
          <w:lang w:val="en-US"/>
        </w:rPr>
        <w:t>Pada perhitungan Rencana Anggaran Pelaksanaan, kita ambil contoh dari pekerjaan dengan item pekerjaan teratas,yaitu :</w:t>
      </w:r>
    </w:p>
    <w:p w14:paraId="15EB3C78" w14:textId="77777777" w:rsidR="006530F8" w:rsidRPr="006530F8" w:rsidRDefault="006530F8" w:rsidP="006530F8">
      <w:pPr>
        <w:pBdr>
          <w:top w:val="nil"/>
          <w:left w:val="nil"/>
          <w:bottom w:val="nil"/>
          <w:right w:val="nil"/>
          <w:between w:val="nil"/>
        </w:pBdr>
        <w:rPr>
          <w:color w:val="000000"/>
          <w:lang w:val="en-US"/>
        </w:rPr>
      </w:pPr>
      <w:r w:rsidRPr="006530F8">
        <w:rPr>
          <w:color w:val="000000"/>
          <w:lang w:val="en-US"/>
        </w:rPr>
        <w:t>Pekerjaan Galian Pile Cap</w:t>
      </w:r>
    </w:p>
    <w:p w14:paraId="7C7B82EF" w14:textId="77777777" w:rsidR="006530F8" w:rsidRPr="006530F8" w:rsidRDefault="006530F8" w:rsidP="006530F8">
      <w:pPr>
        <w:pBdr>
          <w:top w:val="nil"/>
          <w:left w:val="nil"/>
          <w:bottom w:val="nil"/>
          <w:right w:val="nil"/>
          <w:between w:val="nil"/>
        </w:pBdr>
        <w:rPr>
          <w:color w:val="000000"/>
          <w:lang w:val="en-US"/>
        </w:rPr>
      </w:pPr>
      <w:r w:rsidRPr="006530F8">
        <w:rPr>
          <w:color w:val="000000"/>
          <w:lang w:val="en-US"/>
        </w:rPr>
        <w:t>Volume (A) x Harga Satuan (B) = Jumlah Biaya (C)</w:t>
      </w:r>
    </w:p>
    <w:p w14:paraId="295B05A2" w14:textId="77777777" w:rsidR="006530F8" w:rsidRDefault="006530F8" w:rsidP="006530F8">
      <w:pPr>
        <w:pBdr>
          <w:top w:val="nil"/>
          <w:left w:val="nil"/>
          <w:bottom w:val="nil"/>
          <w:right w:val="nil"/>
          <w:between w:val="nil"/>
        </w:pBdr>
        <w:rPr>
          <w:color w:val="000000"/>
          <w:lang w:val="en-US"/>
        </w:rPr>
      </w:pPr>
      <w:r w:rsidRPr="006530F8">
        <w:rPr>
          <w:color w:val="000000"/>
          <w:lang w:val="en-US"/>
        </w:rPr>
        <w:t>2102,03 x Rp. 55.000 = Rp. 115.644.815</w:t>
      </w:r>
    </w:p>
    <w:p w14:paraId="23F3E69A" w14:textId="77777777" w:rsidR="006530F8" w:rsidRDefault="006530F8" w:rsidP="006530F8">
      <w:pPr>
        <w:pBdr>
          <w:top w:val="nil"/>
          <w:left w:val="nil"/>
          <w:bottom w:val="nil"/>
          <w:right w:val="nil"/>
          <w:between w:val="nil"/>
        </w:pBdr>
        <w:ind w:firstLine="330"/>
        <w:rPr>
          <w:color w:val="000000"/>
          <w:lang w:val="en-US"/>
        </w:rPr>
      </w:pPr>
      <w:r w:rsidRPr="006530F8">
        <w:rPr>
          <w:color w:val="000000"/>
          <w:lang w:val="en-US"/>
        </w:rPr>
        <w:t>Kemudian setelah semua volume pekerjaan dikalikan dengan Analisis Harga Satuan tiap – tiap pekerjaan, didapatkanlah Rencana Anggaran Pelaksanaan yang kemudian tertu</w:t>
      </w:r>
      <w:r>
        <w:rPr>
          <w:color w:val="000000"/>
          <w:lang w:val="en-US"/>
        </w:rPr>
        <w:t>ang pada Tabel 3.</w:t>
      </w:r>
    </w:p>
    <w:p w14:paraId="5EE2781C" w14:textId="77777777" w:rsidR="006530F8" w:rsidRDefault="006530F8" w:rsidP="006530F8">
      <w:pPr>
        <w:pBdr>
          <w:top w:val="nil"/>
          <w:left w:val="nil"/>
          <w:bottom w:val="nil"/>
          <w:right w:val="nil"/>
          <w:between w:val="nil"/>
        </w:pBdr>
        <w:rPr>
          <w:color w:val="000000"/>
          <w:lang w:val="en-US"/>
        </w:rPr>
      </w:pPr>
      <w:r>
        <w:rPr>
          <w:color w:val="000000"/>
          <w:lang w:val="en-US"/>
        </w:rPr>
        <w:t>Tabel. 3 Rencana Anggaran Pelaksanaan</w:t>
      </w:r>
    </w:p>
    <w:bookmarkStart w:id="4" w:name="_MON_1751893272"/>
    <w:bookmarkEnd w:id="4"/>
    <w:p w14:paraId="3126C608" w14:textId="77777777" w:rsidR="006530F8" w:rsidRDefault="006530F8" w:rsidP="006530F8">
      <w:pPr>
        <w:pBdr>
          <w:top w:val="nil"/>
          <w:left w:val="nil"/>
          <w:bottom w:val="nil"/>
          <w:right w:val="nil"/>
          <w:between w:val="nil"/>
        </w:pBdr>
        <w:jc w:val="left"/>
        <w:rPr>
          <w:color w:val="000000"/>
          <w:lang w:val="en-US"/>
        </w:rPr>
      </w:pPr>
      <w:r w:rsidRPr="006530F8">
        <w:rPr>
          <w:color w:val="000000"/>
          <w:lang w:val="en-US"/>
        </w:rPr>
        <w:object w:dxaOrig="9202" w:dyaOrig="5367" w14:anchorId="00DA0429">
          <v:shape id="_x0000_i1026" type="#_x0000_t75" style="width:402pt;height:234pt" o:ole="">
            <v:imagedata r:id="rId17" o:title=""/>
          </v:shape>
          <o:OLEObject Type="Embed" ProgID="Excel.Sheet.12" ShapeID="_x0000_i1026" DrawAspect="Content" ObjectID="_1754866490" r:id="rId18"/>
        </w:object>
      </w:r>
    </w:p>
    <w:p w14:paraId="3787DE0C" w14:textId="77777777" w:rsidR="006530F8" w:rsidRDefault="006530F8" w:rsidP="006530F8">
      <w:pPr>
        <w:pBdr>
          <w:top w:val="nil"/>
          <w:left w:val="nil"/>
          <w:bottom w:val="nil"/>
          <w:right w:val="nil"/>
          <w:between w:val="nil"/>
        </w:pBdr>
        <w:jc w:val="left"/>
        <w:rPr>
          <w:b/>
          <w:bCs/>
          <w:color w:val="000000"/>
          <w:lang w:val="en-US"/>
        </w:rPr>
      </w:pPr>
      <w:r>
        <w:rPr>
          <w:b/>
          <w:bCs/>
          <w:color w:val="000000"/>
          <w:lang w:val="en-US"/>
        </w:rPr>
        <w:t>Pembahasan</w:t>
      </w:r>
    </w:p>
    <w:p w14:paraId="725E5496" w14:textId="77777777" w:rsidR="006530F8" w:rsidRPr="006530F8" w:rsidRDefault="006530F8" w:rsidP="0012619C">
      <w:pPr>
        <w:pBdr>
          <w:top w:val="nil"/>
          <w:left w:val="nil"/>
          <w:bottom w:val="nil"/>
          <w:right w:val="nil"/>
          <w:between w:val="nil"/>
        </w:pBdr>
        <w:ind w:firstLine="720"/>
        <w:jc w:val="left"/>
        <w:rPr>
          <w:b/>
          <w:bCs/>
          <w:color w:val="000000"/>
          <w:lang w:val="en-US"/>
        </w:rPr>
      </w:pPr>
      <w:r w:rsidRPr="006530F8">
        <w:rPr>
          <w:color w:val="000000"/>
          <w:lang w:val="en-US"/>
        </w:rPr>
        <w:lastRenderedPageBreak/>
        <w:t>Dalam menyusun Rencana Anggaran Pelaksanaan proyek, perlu dilakukan dengan teliti dan hati-hati untuk mencapai efisiensi biaya. Dalam menghitung Rencana Anggaran Biaya, kontraktor menggunakan metode berdasarkan pengalaman yang diperoleh selama proses lelang pekerjaan. Sebaliknya, dalam menghitung Rencana Anggaran Pelaksanaan, metode lapangan dan analisis koefisien berdasarkan gambar kerja digunakan, dan upah borongan menjadi salah satu pertimbangan. Hasil analisis data penelitian mengungkapkan nilai Rencana Anggaran Pelaksanaan sebesar Rp. 12.260.162.796, sementara nilai Rencana Anggaran Biaya yang telah diperoleh mencapai Rp. 13.363.525.392.</w:t>
      </w:r>
    </w:p>
    <w:p w14:paraId="27E003B7" w14:textId="52715837" w:rsidR="00486ABF" w:rsidRDefault="00C76CBD" w:rsidP="006530F8">
      <w:pPr>
        <w:pBdr>
          <w:top w:val="nil"/>
          <w:left w:val="nil"/>
          <w:bottom w:val="nil"/>
          <w:right w:val="nil"/>
          <w:between w:val="nil"/>
        </w:pBdr>
        <w:jc w:val="left"/>
        <w:rPr>
          <w:color w:val="000000"/>
          <w:lang w:val="en-US"/>
        </w:rPr>
      </w:pPr>
      <w:r w:rsidRPr="002702F5">
        <w:rPr>
          <w:rFonts w:ascii="Times New Roman" w:hAnsi="Times New Roman" w:cs="Times New Roman"/>
          <w:noProof/>
          <w:sz w:val="30"/>
          <w:szCs w:val="30"/>
          <w:lang w:val="en-US"/>
        </w:rPr>
        <w:drawing>
          <wp:inline distT="0" distB="0" distL="0" distR="0" wp14:anchorId="46DE53DD" wp14:editId="3F80FCDC">
            <wp:extent cx="2552700" cy="1857375"/>
            <wp:effectExtent l="0" t="0" r="0" b="0"/>
            <wp:docPr id="3" name="Bagan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7FB5BD2" w14:textId="77777777" w:rsidR="00486ABF" w:rsidRDefault="00486ABF" w:rsidP="00486ABF">
      <w:pPr>
        <w:pBdr>
          <w:top w:val="nil"/>
          <w:left w:val="nil"/>
          <w:bottom w:val="nil"/>
          <w:right w:val="nil"/>
          <w:between w:val="nil"/>
        </w:pBdr>
        <w:spacing w:after="0"/>
        <w:contextualSpacing/>
        <w:jc w:val="left"/>
        <w:rPr>
          <w:color w:val="000000"/>
          <w:lang w:val="en-US"/>
        </w:rPr>
      </w:pPr>
      <w:r>
        <w:rPr>
          <w:color w:val="000000"/>
          <w:lang w:val="en-US"/>
        </w:rPr>
        <w:t>Gambar 1. Perbandingan RAB dan RAP</w:t>
      </w:r>
    </w:p>
    <w:p w14:paraId="60FE670C" w14:textId="77777777" w:rsidR="00486ABF" w:rsidRDefault="00486ABF" w:rsidP="00486ABF">
      <w:pPr>
        <w:pBdr>
          <w:top w:val="nil"/>
          <w:left w:val="nil"/>
          <w:bottom w:val="nil"/>
          <w:right w:val="nil"/>
          <w:between w:val="nil"/>
        </w:pBdr>
        <w:spacing w:after="0"/>
        <w:contextualSpacing/>
        <w:jc w:val="left"/>
        <w:rPr>
          <w:color w:val="000000"/>
          <w:lang w:val="en-US"/>
        </w:rPr>
      </w:pPr>
      <w:r>
        <w:rPr>
          <w:color w:val="000000"/>
          <w:lang w:val="en-US"/>
        </w:rPr>
        <w:t>Sumber : Hasil Penelitian</w:t>
      </w:r>
    </w:p>
    <w:p w14:paraId="1AC41672" w14:textId="77777777" w:rsidR="00486ABF" w:rsidRPr="006530F8" w:rsidRDefault="00486ABF" w:rsidP="006530F8">
      <w:pPr>
        <w:pBdr>
          <w:top w:val="nil"/>
          <w:left w:val="nil"/>
          <w:bottom w:val="nil"/>
          <w:right w:val="nil"/>
          <w:between w:val="nil"/>
        </w:pBdr>
        <w:jc w:val="left"/>
        <w:rPr>
          <w:color w:val="000000"/>
          <w:lang w:val="en-US"/>
        </w:rPr>
      </w:pPr>
    </w:p>
    <w:p w14:paraId="6F9DDA25" w14:textId="77777777" w:rsidR="00486ABF" w:rsidRDefault="00486ABF" w:rsidP="00486ABF">
      <w:pPr>
        <w:pBdr>
          <w:top w:val="nil"/>
          <w:left w:val="nil"/>
          <w:bottom w:val="nil"/>
          <w:right w:val="nil"/>
          <w:between w:val="nil"/>
        </w:pBdr>
        <w:rPr>
          <w:b/>
          <w:bCs/>
          <w:color w:val="000000"/>
          <w:lang w:val="en-US"/>
        </w:rPr>
      </w:pPr>
      <w:r>
        <w:rPr>
          <w:b/>
          <w:bCs/>
          <w:color w:val="000000"/>
          <w:lang w:val="en-US"/>
        </w:rPr>
        <w:t>Besar Selisih RAB dan RAP Pekerjaan Struktural</w:t>
      </w:r>
    </w:p>
    <w:p w14:paraId="15C6A944" w14:textId="77777777" w:rsidR="00486ABF" w:rsidRDefault="00486ABF" w:rsidP="0012619C">
      <w:pPr>
        <w:pBdr>
          <w:top w:val="nil"/>
          <w:left w:val="nil"/>
          <w:bottom w:val="nil"/>
          <w:right w:val="nil"/>
          <w:between w:val="nil"/>
        </w:pBdr>
        <w:ind w:firstLine="720"/>
        <w:rPr>
          <w:color w:val="000000"/>
          <w:lang w:val="en-US"/>
        </w:rPr>
      </w:pPr>
      <w:r w:rsidRPr="00486ABF">
        <w:rPr>
          <w:color w:val="000000"/>
          <w:lang w:val="en-US"/>
        </w:rPr>
        <w:t>Perbedaan antara estimasi anggaran rencana dan anggaran pelaksanaan dari hasil analisis perhitungan RAP adalah sebagai berikut:</w:t>
      </w:r>
    </w:p>
    <w:p w14:paraId="015857DE" w14:textId="77777777" w:rsidR="00486ABF" w:rsidRPr="00486ABF" w:rsidRDefault="00486ABF" w:rsidP="00486ABF">
      <w:pPr>
        <w:pBdr>
          <w:top w:val="nil"/>
          <w:left w:val="nil"/>
          <w:bottom w:val="nil"/>
          <w:right w:val="nil"/>
          <w:between w:val="nil"/>
        </w:pBdr>
        <w:rPr>
          <w:color w:val="000000"/>
          <w:lang w:val="en-US"/>
        </w:rPr>
      </w:pPr>
      <w:r w:rsidRPr="00486ABF">
        <w:rPr>
          <w:color w:val="000000"/>
          <w:lang w:val="en-US"/>
        </w:rPr>
        <w:t>Rasio Perbandingan</w:t>
      </w:r>
    </w:p>
    <w:p w14:paraId="352FA209" w14:textId="59DB86F3" w:rsidR="00486ABF" w:rsidRPr="00486ABF" w:rsidRDefault="00486ABF" w:rsidP="00486ABF">
      <w:pPr>
        <w:pBdr>
          <w:top w:val="nil"/>
          <w:left w:val="nil"/>
          <w:bottom w:val="nil"/>
          <w:right w:val="nil"/>
          <w:between w:val="nil"/>
        </w:pBdr>
        <w:rPr>
          <w:color w:val="000000"/>
          <w:lang w:val="en-US"/>
        </w:rPr>
      </w:pPr>
      <w:r w:rsidRPr="00486ABF">
        <w:rPr>
          <w:color w:val="000000"/>
          <w:lang w:val="en-US"/>
        </w:rPr>
        <w:t>=</w:t>
      </w:r>
      <w:bookmarkStart w:id="5" w:name="_Hlk141283162"/>
      <m:oMath>
        <m:r>
          <w:rPr>
            <w:rFonts w:ascii="Cambria Math" w:hAnsi="Cambria Math"/>
            <w:color w:val="000000"/>
            <w:lang w:val="en-US"/>
          </w:rPr>
          <m:t xml:space="preserve"> </m:t>
        </m:r>
        <m:f>
          <m:fPr>
            <m:ctrlPr>
              <w:rPr>
                <w:rFonts w:ascii="Cambria Math" w:hAnsi="Cambria Math"/>
                <w:i/>
                <w:color w:val="000000"/>
                <w:lang w:val="en-US"/>
              </w:rPr>
            </m:ctrlPr>
          </m:fPr>
          <m:num>
            <m:r>
              <w:rPr>
                <w:rFonts w:ascii="Cambria Math" w:hAnsi="Cambria Math"/>
                <w:color w:val="000000"/>
                <w:lang w:val="en-US"/>
              </w:rPr>
              <m:t>Harga Tertinggi-Harga Terendah</m:t>
            </m:r>
          </m:num>
          <m:den>
            <m:r>
              <w:rPr>
                <w:rFonts w:ascii="Cambria Math" w:hAnsi="Cambria Math"/>
                <w:color w:val="000000"/>
                <w:lang w:val="en-US"/>
              </w:rPr>
              <m:t>Harga Tertinggi</m:t>
            </m:r>
          </m:den>
        </m:f>
      </m:oMath>
      <w:r w:rsidRPr="00486ABF">
        <w:rPr>
          <w:color w:val="000000"/>
          <w:lang w:val="en-US"/>
        </w:rPr>
        <w:t xml:space="preserve"> x 100%</w:t>
      </w:r>
    </w:p>
    <w:bookmarkEnd w:id="5"/>
    <w:p w14:paraId="7F680A8F" w14:textId="77777777" w:rsidR="00486ABF" w:rsidRDefault="00486ABF" w:rsidP="0012619C">
      <w:pPr>
        <w:pBdr>
          <w:top w:val="nil"/>
          <w:left w:val="nil"/>
          <w:bottom w:val="nil"/>
          <w:right w:val="nil"/>
          <w:between w:val="nil"/>
        </w:pBdr>
        <w:ind w:firstLine="720"/>
        <w:rPr>
          <w:color w:val="000000"/>
          <w:lang w:val="en-US"/>
        </w:rPr>
      </w:pPr>
      <w:r w:rsidRPr="00486ABF">
        <w:rPr>
          <w:color w:val="000000"/>
          <w:lang w:val="en-US"/>
        </w:rPr>
        <w:t>Dalam rumus ini, penulis mengurangkan nilai RAP dari RAB, kemudian membaginya dengan nilai RAP, dan hasilnya dikalikan dengan 100% untuk mendapatkan nilai dalam bentuk presentase. Jika hasil rasio ini positif, itu menunjukan bahwa RAB lebih tinggi dari RAP, sedangkan hasil negatif menunjukan bahwa RAP lebih tinggi dari RAB. Untuk pemaparan lebih jelas dapat dijabarkan pada Tabel 4</w:t>
      </w:r>
      <w:r>
        <w:rPr>
          <w:color w:val="000000"/>
          <w:lang w:val="en-US"/>
        </w:rPr>
        <w:t>.</w:t>
      </w:r>
    </w:p>
    <w:p w14:paraId="556A0CBE" w14:textId="77777777" w:rsidR="00486ABF" w:rsidRPr="00486ABF" w:rsidRDefault="00486ABF" w:rsidP="00486ABF">
      <w:pPr>
        <w:pBdr>
          <w:top w:val="nil"/>
          <w:left w:val="nil"/>
          <w:bottom w:val="nil"/>
          <w:right w:val="nil"/>
          <w:between w:val="nil"/>
        </w:pBdr>
        <w:rPr>
          <w:color w:val="000000"/>
          <w:lang w:val="en-US"/>
        </w:rPr>
      </w:pPr>
      <w:r>
        <w:rPr>
          <w:color w:val="000000"/>
          <w:lang w:val="en-US"/>
        </w:rPr>
        <w:t>Tabel 4. Selisih Nilai RAB dan RAP</w:t>
      </w:r>
    </w:p>
    <w:bookmarkStart w:id="6" w:name="_MON_1751894988"/>
    <w:bookmarkEnd w:id="6"/>
    <w:p w14:paraId="6077AFC3" w14:textId="77777777" w:rsidR="00486ABF" w:rsidRPr="002702F5" w:rsidRDefault="00486ABF" w:rsidP="00486ABF">
      <w:pPr>
        <w:pBdr>
          <w:top w:val="nil"/>
          <w:left w:val="nil"/>
          <w:bottom w:val="nil"/>
          <w:right w:val="nil"/>
          <w:between w:val="nil"/>
        </w:pBdr>
        <w:rPr>
          <w:rFonts w:ascii="Times New Roman" w:eastAsia="Times New Roman" w:hAnsi="Times New Roman" w:cs="Times New Roman"/>
          <w:b/>
          <w:bCs/>
          <w:sz w:val="30"/>
          <w:szCs w:val="30"/>
          <w:lang w:val="en-US"/>
        </w:rPr>
      </w:pPr>
      <w:r w:rsidRPr="002702F5">
        <w:rPr>
          <w:rFonts w:ascii="Times New Roman" w:eastAsia="Times New Roman" w:hAnsi="Times New Roman" w:cs="Times New Roman"/>
          <w:b/>
          <w:bCs/>
          <w:sz w:val="30"/>
          <w:szCs w:val="30"/>
          <w:lang w:val="en-US"/>
        </w:rPr>
        <w:object w:dxaOrig="11540" w:dyaOrig="4870" w14:anchorId="160311F3">
          <v:shape id="_x0000_i1030" type="#_x0000_t75" style="width:387.75pt;height:164.25pt" o:ole="">
            <v:imagedata r:id="rId20" o:title=""/>
          </v:shape>
          <o:OLEObject Type="Embed" ProgID="Excel.Sheet.12" ShapeID="_x0000_i1030" DrawAspect="Content" ObjectID="_1754866491" r:id="rId21"/>
        </w:object>
      </w:r>
    </w:p>
    <w:p w14:paraId="6A9EA467" w14:textId="77777777" w:rsidR="00486ABF" w:rsidRDefault="00486ABF" w:rsidP="00486ABF">
      <w:pPr>
        <w:pBdr>
          <w:top w:val="nil"/>
          <w:left w:val="nil"/>
          <w:bottom w:val="nil"/>
          <w:right w:val="nil"/>
          <w:between w:val="nil"/>
        </w:pBdr>
        <w:rPr>
          <w:color w:val="000000"/>
          <w:lang w:val="en-US"/>
        </w:rPr>
      </w:pPr>
      <w:r>
        <w:rPr>
          <w:color w:val="000000"/>
          <w:lang w:val="en-US"/>
        </w:rPr>
        <w:t>Sumber : Hasil Analisa Pribadi</w:t>
      </w:r>
    </w:p>
    <w:p w14:paraId="6315F814" w14:textId="77777777" w:rsidR="00486ABF" w:rsidRPr="00486ABF" w:rsidRDefault="00486ABF" w:rsidP="00486ABF">
      <w:pPr>
        <w:pBdr>
          <w:top w:val="nil"/>
          <w:left w:val="nil"/>
          <w:bottom w:val="nil"/>
          <w:right w:val="nil"/>
          <w:between w:val="nil"/>
        </w:pBdr>
        <w:ind w:firstLine="720"/>
        <w:rPr>
          <w:color w:val="000000"/>
          <w:lang w:val="en-US"/>
        </w:rPr>
      </w:pPr>
      <w:r w:rsidRPr="00486ABF">
        <w:rPr>
          <w:color w:val="000000"/>
          <w:lang w:val="en-US"/>
        </w:rPr>
        <w:lastRenderedPageBreak/>
        <w:t>Dari hasil perhitungan rasio perbandingan selisih antara nilai RAB dan RAP didapatkan nilai 8,12% atau Rp. 1.084.733.164 (Satu Milyar Delapan Puluh Empat Juta Tujuh Ratus Tiga Puluh Tiga Ribu Seratus Enam Puluh Empat Rupiah), dengan nilai positif.</w:t>
      </w:r>
    </w:p>
    <w:p w14:paraId="5CDB1059" w14:textId="77777777" w:rsidR="001D3E29" w:rsidRDefault="00486ABF" w:rsidP="00486ABF">
      <w:pPr>
        <w:pBdr>
          <w:top w:val="nil"/>
          <w:left w:val="nil"/>
          <w:bottom w:val="nil"/>
          <w:right w:val="nil"/>
          <w:between w:val="nil"/>
        </w:pBdr>
        <w:rPr>
          <w:color w:val="000000"/>
        </w:rPr>
      </w:pPr>
      <w:r w:rsidRPr="00486ABF">
        <w:rPr>
          <w:color w:val="000000"/>
          <w:lang w:val="en-US"/>
        </w:rPr>
        <w:tab/>
        <w:t>Rasio perbandingan positif antara selisih Rencana Anggaran Biaya (RAB) dan Rencana Anggaran Pelaksanaan (RAP) adalah bahwa estimasi biaya pada tahap perencanaan (RAB) melebihi perkiraan biaya pada tahap pelaksanaan (RAP) proyek.</w:t>
      </w:r>
    </w:p>
    <w:p w14:paraId="5B0F148D" w14:textId="77777777" w:rsidR="0045358A" w:rsidRDefault="00E31C91">
      <w:pPr>
        <w:pStyle w:val="Heading1"/>
      </w:pPr>
      <w:r>
        <w:t>4. Simpulan</w:t>
      </w:r>
    </w:p>
    <w:p w14:paraId="6C94467A" w14:textId="77777777" w:rsidR="00486ABF" w:rsidRPr="00486ABF" w:rsidRDefault="00486ABF" w:rsidP="00486ABF">
      <w:pPr>
        <w:pBdr>
          <w:top w:val="nil"/>
          <w:left w:val="nil"/>
          <w:bottom w:val="nil"/>
          <w:right w:val="nil"/>
          <w:between w:val="nil"/>
        </w:pBdr>
        <w:ind w:firstLine="360"/>
        <w:rPr>
          <w:color w:val="000000"/>
        </w:rPr>
      </w:pPr>
      <w:r w:rsidRPr="00486ABF">
        <w:rPr>
          <w:color w:val="000000"/>
        </w:rPr>
        <w:t>Jumlah yang diestimasi dalam Rencana Anggaran Pelaksanaan untuk pekerjaan Struktur Bawah dalam proyek pembangunan Gedung Rumah Sakit Universitas Surabaya adalah sebesar Rp. 12.278.792.229.</w:t>
      </w:r>
      <w:r>
        <w:rPr>
          <w:color w:val="000000"/>
          <w:lang w:val="en-US"/>
        </w:rPr>
        <w:t xml:space="preserve"> </w:t>
      </w:r>
      <w:r w:rsidRPr="00486ABF">
        <w:rPr>
          <w:color w:val="000000"/>
        </w:rPr>
        <w:t>Terdapat perbandingan antara Rencana Anggaran Biaya dan Rencana Anggar</w:t>
      </w:r>
      <w:r w:rsidR="00FF0C80">
        <w:rPr>
          <w:color w:val="000000"/>
          <w:lang w:val="en-US"/>
        </w:rPr>
        <w:t xml:space="preserve"> b</w:t>
      </w:r>
      <w:r w:rsidRPr="00486ABF">
        <w:rPr>
          <w:color w:val="000000"/>
        </w:rPr>
        <w:t>an Pelaksanaan dalam proyek pembangunan Gedung Rumah Sakit Universitas Surabaya, dengan selisih anggaran sebesar Rp. 1.084.733.164, atau sekitar 8,12% dari total anggaran yang telah diestimasi.</w:t>
      </w:r>
    </w:p>
    <w:p w14:paraId="0F60ADAF" w14:textId="77777777" w:rsidR="0045358A" w:rsidRDefault="00E31C91">
      <w:pPr>
        <w:pStyle w:val="Heading1"/>
      </w:pPr>
      <w:r>
        <w:t>5. Daftar Pustaka</w:t>
      </w:r>
    </w:p>
    <w:p w14:paraId="0AF3D3B1" w14:textId="77777777" w:rsidR="00486ABF" w:rsidRDefault="00486ABF">
      <w:pPr>
        <w:pStyle w:val="Heading1"/>
      </w:pPr>
    </w:p>
    <w:p w14:paraId="470CDADB" w14:textId="77777777" w:rsidR="0083484D" w:rsidRDefault="0083484D" w:rsidP="0083484D">
      <w:pPr>
        <w:pStyle w:val="Bibliography"/>
        <w:ind w:left="720" w:hanging="720"/>
        <w:rPr>
          <w:noProof/>
          <w:sz w:val="24"/>
          <w:szCs w:val="24"/>
        </w:rPr>
      </w:pPr>
      <w:r>
        <w:rPr>
          <w:noProof/>
        </w:rPr>
        <w:t xml:space="preserve">Ashworth, A. (1988). </w:t>
      </w:r>
      <w:r>
        <w:rPr>
          <w:i/>
          <w:iCs/>
          <w:noProof/>
        </w:rPr>
        <w:t>Perencanaan Biaya Bangunan.</w:t>
      </w:r>
      <w:r>
        <w:rPr>
          <w:noProof/>
        </w:rPr>
        <w:t xml:space="preserve"> Jakarta: PT Gramedia Pustaka Utama.</w:t>
      </w:r>
    </w:p>
    <w:p w14:paraId="5334EE2E" w14:textId="77777777" w:rsidR="0083484D" w:rsidRDefault="0083484D" w:rsidP="0083484D">
      <w:pPr>
        <w:pStyle w:val="Bibliography"/>
        <w:ind w:left="720" w:hanging="720"/>
        <w:rPr>
          <w:noProof/>
        </w:rPr>
      </w:pPr>
      <w:r>
        <w:rPr>
          <w:noProof/>
        </w:rPr>
        <w:t xml:space="preserve">Ervianto, W. I. (2002). </w:t>
      </w:r>
      <w:r>
        <w:rPr>
          <w:i/>
          <w:iCs/>
          <w:noProof/>
        </w:rPr>
        <w:t>Manajemen Proyeksi Konstruksi.</w:t>
      </w:r>
      <w:r>
        <w:rPr>
          <w:noProof/>
        </w:rPr>
        <w:t xml:space="preserve"> Yogyakarta: Andi.</w:t>
      </w:r>
    </w:p>
    <w:p w14:paraId="30A246C2" w14:textId="77777777" w:rsidR="0083484D" w:rsidRDefault="0083484D" w:rsidP="0083484D">
      <w:pPr>
        <w:pStyle w:val="Bibliography"/>
        <w:ind w:left="720" w:hanging="720"/>
        <w:rPr>
          <w:noProof/>
        </w:rPr>
      </w:pPr>
      <w:r>
        <w:rPr>
          <w:noProof/>
        </w:rPr>
        <w:t xml:space="preserve">Ibrahim, B. (1993). </w:t>
      </w:r>
      <w:r>
        <w:rPr>
          <w:i/>
          <w:iCs/>
          <w:noProof/>
        </w:rPr>
        <w:t>Rencana dan Estimate Real of Cost Cetakan Kedua.</w:t>
      </w:r>
      <w:r>
        <w:rPr>
          <w:noProof/>
        </w:rPr>
        <w:t xml:space="preserve"> Jakarta: Bumi Aksara.</w:t>
      </w:r>
    </w:p>
    <w:p w14:paraId="5C815778" w14:textId="77777777" w:rsidR="0083484D" w:rsidRDefault="0083484D" w:rsidP="0083484D">
      <w:pPr>
        <w:pStyle w:val="Bibliography"/>
        <w:ind w:left="720" w:hanging="720"/>
        <w:rPr>
          <w:noProof/>
        </w:rPr>
      </w:pPr>
      <w:r>
        <w:rPr>
          <w:noProof/>
        </w:rPr>
        <w:t xml:space="preserve">Pitaloka, D. (2020). Perbandingan Antara RAB dan RAP Proyek Pembangunan Rumah Sakit Umum Daerah (RSUD) Kota Depok. </w:t>
      </w:r>
      <w:r>
        <w:rPr>
          <w:i/>
          <w:iCs/>
          <w:noProof/>
        </w:rPr>
        <w:t>Jurnal Teknik Sipil-Arsitektur Volume 19 No.1</w:t>
      </w:r>
      <w:r>
        <w:rPr>
          <w:noProof/>
        </w:rPr>
        <w:t>, 2.</w:t>
      </w:r>
    </w:p>
    <w:p w14:paraId="69056C03" w14:textId="77777777" w:rsidR="0083484D" w:rsidRDefault="0083484D" w:rsidP="0083484D">
      <w:pPr>
        <w:pStyle w:val="Bibliography"/>
        <w:ind w:left="720" w:hanging="720"/>
        <w:rPr>
          <w:noProof/>
        </w:rPr>
      </w:pPr>
      <w:r>
        <w:rPr>
          <w:noProof/>
        </w:rPr>
        <w:t xml:space="preserve">Puspita, N. (2009, Maret 9). </w:t>
      </w:r>
      <w:r>
        <w:rPr>
          <w:i/>
          <w:iCs/>
          <w:noProof/>
        </w:rPr>
        <w:t>Estimasi Biaya.</w:t>
      </w:r>
      <w:r>
        <w:rPr>
          <w:noProof/>
        </w:rPr>
        <w:t xml:space="preserve"> Diambil kembali dari Berbagi Ilmu: https://puspitanorma.wordpress.com/2009/03/09/estimasi-biaya/</w:t>
      </w:r>
    </w:p>
    <w:p w14:paraId="100D8BA1" w14:textId="77777777" w:rsidR="0083484D" w:rsidRDefault="0083484D" w:rsidP="0083484D">
      <w:pPr>
        <w:pStyle w:val="Bibliography"/>
        <w:ind w:left="720" w:hanging="720"/>
        <w:rPr>
          <w:noProof/>
        </w:rPr>
      </w:pPr>
      <w:r>
        <w:rPr>
          <w:noProof/>
        </w:rPr>
        <w:t xml:space="preserve">Soeharto, I. (1995). </w:t>
      </w:r>
      <w:r>
        <w:rPr>
          <w:i/>
          <w:iCs/>
          <w:noProof/>
        </w:rPr>
        <w:t>Manajemen Proyek dari Konseptual Sampai Operasional.</w:t>
      </w:r>
      <w:r>
        <w:rPr>
          <w:noProof/>
        </w:rPr>
        <w:t xml:space="preserve"> Jakarta: Erlangga.</w:t>
      </w:r>
    </w:p>
    <w:p w14:paraId="72B25F79" w14:textId="77777777" w:rsidR="00486ABF" w:rsidRDefault="00486ABF" w:rsidP="0083484D"/>
    <w:p w14:paraId="4005A9CE" w14:textId="77777777" w:rsidR="0045358A" w:rsidRDefault="0045358A">
      <w:pPr>
        <w:pBdr>
          <w:top w:val="nil"/>
          <w:left w:val="nil"/>
          <w:bottom w:val="nil"/>
          <w:right w:val="nil"/>
          <w:between w:val="nil"/>
        </w:pBdr>
        <w:spacing w:before="240"/>
        <w:ind w:left="284" w:hanging="284"/>
        <w:rPr>
          <w:color w:val="000000"/>
        </w:rPr>
      </w:pPr>
    </w:p>
    <w:sectPr w:rsidR="0045358A">
      <w:headerReference w:type="default" r:id="rId22"/>
      <w:pgSz w:w="11906" w:h="16838"/>
      <w:pgMar w:top="1701" w:right="851" w:bottom="1134" w:left="1701" w:header="70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FFF720" w14:textId="77777777" w:rsidR="00692022" w:rsidRDefault="00692022">
      <w:pPr>
        <w:spacing w:after="0"/>
      </w:pPr>
      <w:r>
        <w:separator/>
      </w:r>
    </w:p>
  </w:endnote>
  <w:endnote w:type="continuationSeparator" w:id="0">
    <w:p w14:paraId="6947C525" w14:textId="77777777" w:rsidR="00692022" w:rsidRDefault="006920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E1AB7" w14:textId="77777777" w:rsidR="0045358A" w:rsidRDefault="0045358A">
    <w:pPr>
      <w:pBdr>
        <w:top w:val="nil"/>
        <w:left w:val="nil"/>
        <w:bottom w:val="nil"/>
        <w:right w:val="nil"/>
        <w:between w:val="nil"/>
      </w:pBdr>
      <w:tabs>
        <w:tab w:val="center" w:pos="4513"/>
        <w:tab w:val="right" w:pos="9026"/>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09C46" w14:textId="77777777" w:rsidR="0045358A" w:rsidRDefault="00E31C91">
    <w:pPr>
      <w:pBdr>
        <w:top w:val="single" w:sz="4" w:space="1" w:color="D9D9D9"/>
        <w:left w:val="nil"/>
        <w:bottom w:val="nil"/>
        <w:right w:val="nil"/>
        <w:between w:val="nil"/>
      </w:pBdr>
      <w:tabs>
        <w:tab w:val="center" w:pos="4513"/>
        <w:tab w:val="right" w:pos="9026"/>
      </w:tabs>
      <w:spacing w:after="0"/>
      <w:jc w:val="right"/>
      <w:rPr>
        <w:color w:val="000000"/>
      </w:rPr>
    </w:pPr>
    <w:r>
      <w:rPr>
        <w:color w:val="000000"/>
      </w:rPr>
      <w:fldChar w:fldCharType="begin"/>
    </w:r>
    <w:r>
      <w:rPr>
        <w:color w:val="000000"/>
      </w:rPr>
      <w:instrText>PAGE</w:instrText>
    </w:r>
    <w:r>
      <w:rPr>
        <w:color w:val="000000"/>
      </w:rPr>
      <w:fldChar w:fldCharType="separate"/>
    </w:r>
    <w:r w:rsidR="00BF17B0">
      <w:rPr>
        <w:noProof/>
        <w:color w:val="000000"/>
      </w:rPr>
      <w:t>2</w:t>
    </w:r>
    <w:r>
      <w:rPr>
        <w:color w:val="000000"/>
      </w:rPr>
      <w:fldChar w:fldCharType="end"/>
    </w:r>
    <w:r>
      <w:rPr>
        <w:color w:val="000000"/>
      </w:rPr>
      <w:t xml:space="preserve"> | </w:t>
    </w:r>
    <w:r>
      <w:rPr>
        <w:i/>
        <w:color w:val="000000"/>
      </w:rPr>
      <w:t>CJCE</w:t>
    </w:r>
    <w:r>
      <w:rPr>
        <w:color w:val="000000"/>
      </w:rPr>
      <w:t xml:space="preserve"> Volume 1 Nomor 1 2022</w:t>
    </w:r>
  </w:p>
  <w:p w14:paraId="1C27EED1" w14:textId="77777777" w:rsidR="0045358A" w:rsidRDefault="0045358A">
    <w:pPr>
      <w:pBdr>
        <w:top w:val="nil"/>
        <w:left w:val="nil"/>
        <w:bottom w:val="nil"/>
        <w:right w:val="nil"/>
        <w:between w:val="nil"/>
      </w:pBdr>
      <w:tabs>
        <w:tab w:val="center" w:pos="4513"/>
        <w:tab w:val="right" w:pos="9026"/>
      </w:tabs>
      <w:spacing w:after="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A114C" w14:textId="77777777" w:rsidR="0045358A" w:rsidRDefault="0045358A">
    <w:pPr>
      <w:pBdr>
        <w:top w:val="nil"/>
        <w:left w:val="nil"/>
        <w:bottom w:val="nil"/>
        <w:right w:val="nil"/>
        <w:between w:val="nil"/>
      </w:pBdr>
      <w:tabs>
        <w:tab w:val="center" w:pos="4513"/>
        <w:tab w:val="right" w:pos="9026"/>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4E9D96" w14:textId="77777777" w:rsidR="00692022" w:rsidRDefault="00692022">
      <w:pPr>
        <w:spacing w:after="0"/>
      </w:pPr>
      <w:r>
        <w:separator/>
      </w:r>
    </w:p>
  </w:footnote>
  <w:footnote w:type="continuationSeparator" w:id="0">
    <w:p w14:paraId="25BE1863" w14:textId="77777777" w:rsidR="00692022" w:rsidRDefault="0069202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DAED3" w14:textId="77777777" w:rsidR="0045358A" w:rsidRDefault="0045358A">
    <w:pPr>
      <w:pBdr>
        <w:top w:val="nil"/>
        <w:left w:val="nil"/>
        <w:bottom w:val="nil"/>
        <w:right w:val="nil"/>
        <w:between w:val="nil"/>
      </w:pBdr>
      <w:tabs>
        <w:tab w:val="center" w:pos="4513"/>
        <w:tab w:val="right" w:pos="9026"/>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A7723D" w14:textId="77777777" w:rsidR="0045358A" w:rsidRDefault="0045358A">
    <w:pPr>
      <w:widowControl w:val="0"/>
      <w:pBdr>
        <w:top w:val="nil"/>
        <w:left w:val="nil"/>
        <w:bottom w:val="nil"/>
        <w:right w:val="nil"/>
        <w:between w:val="nil"/>
      </w:pBdr>
      <w:spacing w:after="0" w:line="276" w:lineRule="auto"/>
      <w:jc w:val="left"/>
      <w:rPr>
        <w:color w:val="000000"/>
      </w:rPr>
    </w:pPr>
  </w:p>
  <w:tbl>
    <w:tblPr>
      <w:tblW w:w="9354"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1418"/>
      <w:gridCol w:w="4252"/>
      <w:gridCol w:w="3684"/>
    </w:tblGrid>
    <w:tr w:rsidR="0045358A" w14:paraId="35082224" w14:textId="77777777" w:rsidTr="002702F5">
      <w:tc>
        <w:tcPr>
          <w:tcW w:w="1418" w:type="dxa"/>
          <w:vMerge w:val="restart"/>
          <w:shd w:val="clear" w:color="auto" w:fill="auto"/>
        </w:tcPr>
        <w:p w14:paraId="6ED6733C" w14:textId="218D37D5" w:rsidR="0045358A" w:rsidRPr="002702F5" w:rsidRDefault="00C76CBD" w:rsidP="002702F5">
          <w:pPr>
            <w:pBdr>
              <w:top w:val="nil"/>
              <w:left w:val="nil"/>
              <w:bottom w:val="nil"/>
              <w:right w:val="nil"/>
              <w:between w:val="nil"/>
            </w:pBdr>
            <w:tabs>
              <w:tab w:val="center" w:pos="4513"/>
              <w:tab w:val="right" w:pos="9026"/>
            </w:tabs>
            <w:spacing w:before="60" w:after="0"/>
            <w:rPr>
              <w:color w:val="000000"/>
            </w:rPr>
          </w:pPr>
          <w:r w:rsidRPr="002702F5">
            <w:rPr>
              <w:noProof/>
              <w:color w:val="000000"/>
              <w:lang w:val="en-US"/>
            </w:rPr>
            <w:drawing>
              <wp:inline distT="0" distB="0" distL="0" distR="0" wp14:anchorId="5A5D3676" wp14:editId="6436B366">
                <wp:extent cx="762000" cy="1085850"/>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1085850"/>
                        </a:xfrm>
                        <a:prstGeom prst="rect">
                          <a:avLst/>
                        </a:prstGeom>
                        <a:noFill/>
                        <a:ln>
                          <a:noFill/>
                        </a:ln>
                      </pic:spPr>
                    </pic:pic>
                  </a:graphicData>
                </a:graphic>
              </wp:inline>
            </w:drawing>
          </w:r>
        </w:p>
      </w:tc>
      <w:tc>
        <w:tcPr>
          <w:tcW w:w="7936" w:type="dxa"/>
          <w:gridSpan w:val="2"/>
          <w:shd w:val="clear" w:color="auto" w:fill="auto"/>
        </w:tcPr>
        <w:p w14:paraId="340FC659" w14:textId="77777777" w:rsidR="0045358A" w:rsidRPr="002702F5" w:rsidRDefault="00E31C91" w:rsidP="002702F5">
          <w:pPr>
            <w:pBdr>
              <w:top w:val="nil"/>
              <w:left w:val="nil"/>
              <w:bottom w:val="nil"/>
              <w:right w:val="nil"/>
              <w:between w:val="nil"/>
            </w:pBdr>
            <w:tabs>
              <w:tab w:val="center" w:pos="4513"/>
              <w:tab w:val="right" w:pos="9026"/>
            </w:tabs>
            <w:spacing w:after="0"/>
            <w:jc w:val="center"/>
            <w:rPr>
              <w:rFonts w:ascii="Trebuchet MS" w:eastAsia="Trebuchet MS" w:hAnsi="Trebuchet MS" w:cs="Trebuchet MS"/>
              <w:b/>
              <w:color w:val="000000"/>
              <w:sz w:val="22"/>
              <w:szCs w:val="22"/>
            </w:rPr>
          </w:pPr>
          <w:r w:rsidRPr="002702F5">
            <w:rPr>
              <w:rFonts w:ascii="Trebuchet MS" w:eastAsia="Trebuchet MS" w:hAnsi="Trebuchet MS" w:cs="Trebuchet MS"/>
              <w:b/>
              <w:color w:val="000000"/>
              <w:sz w:val="22"/>
              <w:szCs w:val="22"/>
            </w:rPr>
            <w:t>COMPOSITE : JOURNAL OF CIVIL ENGINEERING</w:t>
          </w:r>
        </w:p>
        <w:p w14:paraId="5C39206B" w14:textId="77777777" w:rsidR="0045358A" w:rsidRPr="002702F5" w:rsidRDefault="00E31C91" w:rsidP="002702F5">
          <w:pPr>
            <w:pBdr>
              <w:top w:val="nil"/>
              <w:left w:val="nil"/>
              <w:bottom w:val="nil"/>
              <w:right w:val="nil"/>
              <w:between w:val="nil"/>
            </w:pBdr>
            <w:tabs>
              <w:tab w:val="center" w:pos="4513"/>
              <w:tab w:val="right" w:pos="9026"/>
            </w:tabs>
            <w:spacing w:before="40" w:after="0"/>
            <w:jc w:val="center"/>
            <w:rPr>
              <w:rFonts w:ascii="Trebuchet MS" w:eastAsia="Trebuchet MS" w:hAnsi="Trebuchet MS" w:cs="Trebuchet MS"/>
              <w:b/>
              <w:color w:val="000000"/>
              <w:sz w:val="22"/>
              <w:szCs w:val="22"/>
            </w:rPr>
          </w:pPr>
          <w:r w:rsidRPr="002702F5">
            <w:rPr>
              <w:rFonts w:ascii="Trebuchet MS" w:eastAsia="Trebuchet MS" w:hAnsi="Trebuchet MS" w:cs="Trebuchet MS"/>
              <w:b/>
              <w:color w:val="000000"/>
              <w:sz w:val="22"/>
              <w:szCs w:val="22"/>
            </w:rPr>
            <w:t>UNIVERSITAS MERDEKA MALANG</w:t>
          </w:r>
        </w:p>
        <w:p w14:paraId="169D8BC7" w14:textId="77777777" w:rsidR="0045358A" w:rsidRPr="002702F5" w:rsidRDefault="00E31C91" w:rsidP="002702F5">
          <w:pPr>
            <w:tabs>
              <w:tab w:val="right" w:pos="9072"/>
            </w:tabs>
            <w:spacing w:after="40"/>
            <w:rPr>
              <w:rFonts w:ascii="Arial Narrow" w:eastAsia="Arial Narrow" w:hAnsi="Arial Narrow" w:cs="Arial Narrow"/>
            </w:rPr>
          </w:pPr>
          <w:r w:rsidRPr="002702F5">
            <w:rPr>
              <w:rFonts w:ascii="Arial Narrow" w:eastAsia="Arial Narrow" w:hAnsi="Arial Narrow" w:cs="Arial Narrow"/>
              <w:sz w:val="18"/>
              <w:szCs w:val="18"/>
            </w:rPr>
            <w:t>ISSN-P : XXXX – XXXX</w:t>
          </w:r>
          <w:r w:rsidRPr="002702F5">
            <w:rPr>
              <w:rFonts w:ascii="Arial Narrow" w:eastAsia="Arial Narrow" w:hAnsi="Arial Narrow" w:cs="Arial Narrow"/>
              <w:sz w:val="18"/>
              <w:szCs w:val="18"/>
            </w:rPr>
            <w:tab/>
            <w:t>ISSN-E : XXXX – XXXX</w:t>
          </w:r>
        </w:p>
      </w:tc>
    </w:tr>
    <w:tr w:rsidR="0045358A" w14:paraId="78C57EB5" w14:textId="77777777" w:rsidTr="002702F5">
      <w:tc>
        <w:tcPr>
          <w:tcW w:w="1418" w:type="dxa"/>
          <w:vMerge/>
          <w:shd w:val="clear" w:color="auto" w:fill="auto"/>
        </w:tcPr>
        <w:p w14:paraId="1412988C" w14:textId="77777777" w:rsidR="0045358A" w:rsidRPr="002702F5" w:rsidRDefault="0045358A" w:rsidP="002702F5">
          <w:pPr>
            <w:widowControl w:val="0"/>
            <w:pBdr>
              <w:top w:val="nil"/>
              <w:left w:val="nil"/>
              <w:bottom w:val="nil"/>
              <w:right w:val="nil"/>
              <w:between w:val="nil"/>
            </w:pBdr>
            <w:spacing w:after="0" w:line="276" w:lineRule="auto"/>
            <w:jc w:val="left"/>
            <w:rPr>
              <w:rFonts w:ascii="Arial Narrow" w:eastAsia="Arial Narrow" w:hAnsi="Arial Narrow" w:cs="Arial Narrow"/>
            </w:rPr>
          </w:pPr>
        </w:p>
      </w:tc>
      <w:tc>
        <w:tcPr>
          <w:tcW w:w="4252" w:type="dxa"/>
          <w:shd w:val="clear" w:color="auto" w:fill="auto"/>
        </w:tcPr>
        <w:p w14:paraId="2872E1B1" w14:textId="77777777" w:rsidR="0045358A" w:rsidRPr="002702F5" w:rsidRDefault="00E31C91" w:rsidP="002702F5">
          <w:pPr>
            <w:pBdr>
              <w:top w:val="nil"/>
              <w:left w:val="nil"/>
              <w:bottom w:val="nil"/>
              <w:right w:val="nil"/>
              <w:between w:val="nil"/>
            </w:pBdr>
            <w:tabs>
              <w:tab w:val="center" w:pos="4513"/>
              <w:tab w:val="right" w:pos="9026"/>
            </w:tabs>
            <w:spacing w:before="40" w:after="40" w:line="204" w:lineRule="auto"/>
            <w:jc w:val="left"/>
            <w:rPr>
              <w:rFonts w:ascii="Arial Narrow" w:eastAsia="Arial Narrow" w:hAnsi="Arial Narrow" w:cs="Arial Narrow"/>
              <w:color w:val="000000"/>
            </w:rPr>
          </w:pPr>
          <w:r w:rsidRPr="002702F5">
            <w:rPr>
              <w:rFonts w:ascii="Arial Narrow" w:eastAsia="Arial Narrow" w:hAnsi="Arial Narrow" w:cs="Arial Narrow"/>
              <w:color w:val="000000"/>
              <w:sz w:val="16"/>
              <w:szCs w:val="16"/>
            </w:rPr>
            <w:t>▪ Construction Engineering ▪ Transportation Engineering ▪ Water Engineering ▪ Environmental Engineering ▪ Construction Management ▪ Geotechnical Engineering ▪ Occupational Health and Safety in Construction ▪ Construction and Environment Law.</w:t>
          </w:r>
        </w:p>
      </w:tc>
      <w:tc>
        <w:tcPr>
          <w:tcW w:w="3684" w:type="dxa"/>
          <w:shd w:val="clear" w:color="auto" w:fill="auto"/>
        </w:tcPr>
        <w:p w14:paraId="5A490AEE" w14:textId="77777777" w:rsidR="0045358A" w:rsidRPr="002702F5" w:rsidRDefault="00E31C91" w:rsidP="002702F5">
          <w:pPr>
            <w:pBdr>
              <w:top w:val="nil"/>
              <w:left w:val="nil"/>
              <w:bottom w:val="nil"/>
              <w:right w:val="nil"/>
              <w:between w:val="nil"/>
            </w:pBdr>
            <w:tabs>
              <w:tab w:val="center" w:pos="4513"/>
              <w:tab w:val="right" w:pos="9026"/>
            </w:tabs>
            <w:spacing w:before="20" w:after="0" w:line="204" w:lineRule="auto"/>
            <w:jc w:val="right"/>
            <w:rPr>
              <w:rFonts w:ascii="Arial Narrow" w:eastAsia="Arial Narrow" w:hAnsi="Arial Narrow" w:cs="Arial Narrow"/>
              <w:color w:val="000000"/>
              <w:sz w:val="16"/>
              <w:szCs w:val="16"/>
            </w:rPr>
          </w:pPr>
          <w:r w:rsidRPr="002702F5">
            <w:rPr>
              <w:rFonts w:ascii="Arial Narrow" w:eastAsia="Arial Narrow" w:hAnsi="Arial Narrow" w:cs="Arial Narrow"/>
              <w:color w:val="000000"/>
              <w:sz w:val="16"/>
              <w:szCs w:val="16"/>
            </w:rPr>
            <w:t>COMPOSITE : JOURNAL OF CIVIL ENGINEERING</w:t>
          </w:r>
        </w:p>
        <w:p w14:paraId="3F353F2D" w14:textId="77777777" w:rsidR="0045358A" w:rsidRPr="002702F5" w:rsidRDefault="00E31C91" w:rsidP="002702F5">
          <w:pPr>
            <w:pBdr>
              <w:top w:val="nil"/>
              <w:left w:val="nil"/>
              <w:bottom w:val="nil"/>
              <w:right w:val="nil"/>
              <w:between w:val="nil"/>
            </w:pBdr>
            <w:tabs>
              <w:tab w:val="center" w:pos="4513"/>
              <w:tab w:val="right" w:pos="9026"/>
            </w:tabs>
            <w:spacing w:before="20" w:after="0" w:line="204" w:lineRule="auto"/>
            <w:jc w:val="right"/>
            <w:rPr>
              <w:rFonts w:ascii="Arial" w:eastAsia="Arial" w:hAnsi="Arial" w:cs="Arial"/>
              <w:color w:val="000000"/>
              <w:sz w:val="16"/>
              <w:szCs w:val="16"/>
            </w:rPr>
          </w:pPr>
          <w:r w:rsidRPr="002702F5">
            <w:rPr>
              <w:rFonts w:ascii="Arial Narrow" w:eastAsia="Arial Narrow" w:hAnsi="Arial Narrow" w:cs="Arial Narrow"/>
              <w:color w:val="000000"/>
              <w:sz w:val="16"/>
              <w:szCs w:val="16"/>
            </w:rPr>
            <w:t xml:space="preserve">2022. Vol. 01. Number. 01 : </w:t>
          </w:r>
          <w:r w:rsidRPr="002702F5">
            <w:rPr>
              <w:rFonts w:ascii="Arial Narrow" w:eastAsia="Arial Narrow" w:hAnsi="Arial Narrow" w:cs="Arial Narrow"/>
              <w:color w:val="000000"/>
              <w:sz w:val="16"/>
              <w:szCs w:val="16"/>
            </w:rPr>
            <w:fldChar w:fldCharType="begin"/>
          </w:r>
          <w:r w:rsidRPr="002702F5">
            <w:rPr>
              <w:rFonts w:ascii="Arial Narrow" w:eastAsia="Arial Narrow" w:hAnsi="Arial Narrow" w:cs="Arial Narrow"/>
              <w:color w:val="000000"/>
              <w:sz w:val="16"/>
              <w:szCs w:val="16"/>
            </w:rPr>
            <w:instrText>PAGE</w:instrText>
          </w:r>
          <w:r w:rsidRPr="002702F5">
            <w:rPr>
              <w:rFonts w:ascii="Arial Narrow" w:eastAsia="Arial Narrow" w:hAnsi="Arial Narrow" w:cs="Arial Narrow"/>
              <w:color w:val="000000"/>
              <w:sz w:val="16"/>
              <w:szCs w:val="16"/>
            </w:rPr>
            <w:fldChar w:fldCharType="separate"/>
          </w:r>
          <w:r w:rsidR="00BF17B0" w:rsidRPr="002702F5">
            <w:rPr>
              <w:rFonts w:ascii="Arial Narrow" w:eastAsia="Arial Narrow" w:hAnsi="Arial Narrow" w:cs="Arial Narrow"/>
              <w:noProof/>
              <w:color w:val="000000"/>
              <w:sz w:val="16"/>
              <w:szCs w:val="16"/>
            </w:rPr>
            <w:t>1</w:t>
          </w:r>
          <w:r w:rsidRPr="002702F5">
            <w:rPr>
              <w:rFonts w:ascii="Arial Narrow" w:eastAsia="Arial Narrow" w:hAnsi="Arial Narrow" w:cs="Arial Narrow"/>
              <w:color w:val="000000"/>
              <w:sz w:val="16"/>
              <w:szCs w:val="16"/>
            </w:rPr>
            <w:fldChar w:fldCharType="end"/>
          </w:r>
          <w:r w:rsidRPr="002702F5">
            <w:rPr>
              <w:rFonts w:ascii="Arial Narrow" w:eastAsia="Arial Narrow" w:hAnsi="Arial Narrow" w:cs="Arial Narrow"/>
              <w:color w:val="000000"/>
              <w:sz w:val="16"/>
              <w:szCs w:val="16"/>
            </w:rPr>
            <w:t>-XX</w:t>
          </w:r>
        </w:p>
      </w:tc>
    </w:tr>
    <w:tr w:rsidR="0045358A" w14:paraId="51EC251E" w14:textId="77777777" w:rsidTr="002702F5">
      <w:tc>
        <w:tcPr>
          <w:tcW w:w="1418" w:type="dxa"/>
          <w:vMerge/>
          <w:shd w:val="clear" w:color="auto" w:fill="auto"/>
        </w:tcPr>
        <w:p w14:paraId="4B9ACC08" w14:textId="77777777" w:rsidR="0045358A" w:rsidRPr="002702F5" w:rsidRDefault="0045358A" w:rsidP="002702F5">
          <w:pPr>
            <w:widowControl w:val="0"/>
            <w:pBdr>
              <w:top w:val="nil"/>
              <w:left w:val="nil"/>
              <w:bottom w:val="nil"/>
              <w:right w:val="nil"/>
              <w:between w:val="nil"/>
            </w:pBdr>
            <w:spacing w:after="0" w:line="276" w:lineRule="auto"/>
            <w:jc w:val="left"/>
            <w:rPr>
              <w:rFonts w:ascii="Arial" w:eastAsia="Arial" w:hAnsi="Arial" w:cs="Arial"/>
              <w:color w:val="000000"/>
              <w:sz w:val="16"/>
              <w:szCs w:val="16"/>
            </w:rPr>
          </w:pPr>
        </w:p>
      </w:tc>
      <w:tc>
        <w:tcPr>
          <w:tcW w:w="4252" w:type="dxa"/>
          <w:shd w:val="clear" w:color="auto" w:fill="auto"/>
        </w:tcPr>
        <w:p w14:paraId="0C922680" w14:textId="77777777" w:rsidR="0045358A" w:rsidRPr="002702F5" w:rsidRDefault="00E31C91" w:rsidP="002702F5">
          <w:pPr>
            <w:pBdr>
              <w:top w:val="nil"/>
              <w:left w:val="nil"/>
              <w:bottom w:val="nil"/>
              <w:right w:val="nil"/>
              <w:between w:val="nil"/>
            </w:pBdr>
            <w:tabs>
              <w:tab w:val="center" w:pos="4513"/>
              <w:tab w:val="right" w:pos="9026"/>
            </w:tabs>
            <w:spacing w:before="40" w:after="0"/>
            <w:jc w:val="left"/>
            <w:rPr>
              <w:rFonts w:ascii="Arial Narrow" w:eastAsia="Arial Narrow" w:hAnsi="Arial Narrow" w:cs="Arial Narrow"/>
              <w:color w:val="000000"/>
              <w:sz w:val="16"/>
              <w:szCs w:val="16"/>
            </w:rPr>
          </w:pPr>
          <w:r w:rsidRPr="002702F5">
            <w:rPr>
              <w:rFonts w:ascii="Arial Narrow" w:eastAsia="Arial Narrow" w:hAnsi="Arial Narrow" w:cs="Arial Narrow"/>
              <w:color w:val="000000"/>
              <w:sz w:val="16"/>
              <w:szCs w:val="16"/>
            </w:rPr>
            <w:t>Available (PDF) : https://jurnal.unmer.ac.id/index.php/jtsc</w:t>
          </w:r>
        </w:p>
      </w:tc>
      <w:tc>
        <w:tcPr>
          <w:tcW w:w="3684" w:type="dxa"/>
          <w:shd w:val="clear" w:color="auto" w:fill="auto"/>
        </w:tcPr>
        <w:p w14:paraId="5DDBBCF0" w14:textId="77777777" w:rsidR="0045358A" w:rsidRPr="002702F5" w:rsidRDefault="0045358A" w:rsidP="002702F5">
          <w:pPr>
            <w:pBdr>
              <w:top w:val="nil"/>
              <w:left w:val="nil"/>
              <w:bottom w:val="nil"/>
              <w:right w:val="nil"/>
              <w:between w:val="nil"/>
            </w:pBdr>
            <w:tabs>
              <w:tab w:val="center" w:pos="4513"/>
              <w:tab w:val="right" w:pos="9026"/>
            </w:tabs>
            <w:spacing w:after="0"/>
            <w:jc w:val="right"/>
            <w:rPr>
              <w:color w:val="000000"/>
              <w:sz w:val="16"/>
              <w:szCs w:val="16"/>
            </w:rPr>
          </w:pPr>
        </w:p>
      </w:tc>
    </w:tr>
  </w:tbl>
  <w:p w14:paraId="6B58D93F" w14:textId="77777777" w:rsidR="0045358A" w:rsidRDefault="0045358A">
    <w:pPr>
      <w:pBdr>
        <w:top w:val="nil"/>
        <w:left w:val="nil"/>
        <w:bottom w:val="nil"/>
        <w:right w:val="nil"/>
        <w:between w:val="nil"/>
      </w:pBdr>
      <w:tabs>
        <w:tab w:val="center" w:pos="4513"/>
        <w:tab w:val="right" w:pos="9026"/>
      </w:tabs>
      <w:spacing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D22E6" w14:textId="77777777" w:rsidR="0045358A" w:rsidRDefault="0045358A">
    <w:pPr>
      <w:pBdr>
        <w:top w:val="nil"/>
        <w:left w:val="nil"/>
        <w:bottom w:val="nil"/>
        <w:right w:val="nil"/>
        <w:between w:val="nil"/>
      </w:pBdr>
      <w:tabs>
        <w:tab w:val="center" w:pos="4513"/>
        <w:tab w:val="right" w:pos="9026"/>
      </w:tabs>
      <w:spacing w:after="0"/>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1B7FD1" w14:textId="77777777" w:rsidR="0045358A" w:rsidRPr="00C93B63" w:rsidRDefault="00C93B63">
    <w:pPr>
      <w:pBdr>
        <w:top w:val="nil"/>
        <w:left w:val="nil"/>
        <w:bottom w:val="nil"/>
        <w:right w:val="nil"/>
        <w:between w:val="nil"/>
      </w:pBdr>
      <w:tabs>
        <w:tab w:val="center" w:pos="4513"/>
        <w:tab w:val="right" w:pos="9026"/>
      </w:tabs>
      <w:spacing w:after="0"/>
      <w:jc w:val="left"/>
      <w:rPr>
        <w:i/>
        <w:color w:val="000000"/>
        <w:lang w:val="en-US"/>
      </w:rPr>
    </w:pPr>
    <w:r>
      <w:rPr>
        <w:i/>
        <w:color w:val="000000"/>
        <w:lang w:val="en-US"/>
      </w:rPr>
      <w:t>Analisa Rencana Anggaran Pelaksanaan Terhadap Rencana Anggaran Biaya Pada Pekerjaan Struktur Bawah Proyek Rumah Sakit Universitas Surabaya</w:t>
    </w:r>
  </w:p>
  <w:p w14:paraId="26035510" w14:textId="77777777" w:rsidR="0045358A" w:rsidRPr="00C93B63" w:rsidRDefault="00C93B63">
    <w:pPr>
      <w:pBdr>
        <w:top w:val="nil"/>
        <w:left w:val="nil"/>
        <w:bottom w:val="nil"/>
        <w:right w:val="nil"/>
        <w:between w:val="nil"/>
      </w:pBdr>
      <w:tabs>
        <w:tab w:val="center" w:pos="4513"/>
        <w:tab w:val="right" w:pos="9026"/>
      </w:tabs>
      <w:spacing w:after="0"/>
      <w:jc w:val="left"/>
      <w:rPr>
        <w:color w:val="000000"/>
        <w:lang w:val="en-US"/>
      </w:rPr>
    </w:pPr>
    <w:r>
      <w:rPr>
        <w:color w:val="000000"/>
        <w:lang w:val="en-US"/>
      </w:rPr>
      <w:t>Adristi Lintang Kinasih, dkk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CA6ED4"/>
    <w:multiLevelType w:val="hybridMultilevel"/>
    <w:tmpl w:val="4120B8B6"/>
    <w:lvl w:ilvl="0" w:tplc="B42473B4">
      <w:start w:val="1"/>
      <w:numFmt w:val="decimal"/>
      <w:lvlText w:val="%1."/>
      <w:lvlJc w:val="left"/>
      <w:pPr>
        <w:ind w:left="690" w:hanging="360"/>
      </w:pPr>
      <w:rPr>
        <w:rFonts w:hint="default"/>
      </w:rPr>
    </w:lvl>
    <w:lvl w:ilvl="1" w:tplc="04210019" w:tentative="1">
      <w:start w:val="1"/>
      <w:numFmt w:val="lowerLetter"/>
      <w:lvlText w:val="%2."/>
      <w:lvlJc w:val="left"/>
      <w:pPr>
        <w:ind w:left="1410" w:hanging="360"/>
      </w:pPr>
    </w:lvl>
    <w:lvl w:ilvl="2" w:tplc="0421001B" w:tentative="1">
      <w:start w:val="1"/>
      <w:numFmt w:val="lowerRoman"/>
      <w:lvlText w:val="%3."/>
      <w:lvlJc w:val="right"/>
      <w:pPr>
        <w:ind w:left="2130" w:hanging="180"/>
      </w:pPr>
    </w:lvl>
    <w:lvl w:ilvl="3" w:tplc="0421000F" w:tentative="1">
      <w:start w:val="1"/>
      <w:numFmt w:val="decimal"/>
      <w:lvlText w:val="%4."/>
      <w:lvlJc w:val="left"/>
      <w:pPr>
        <w:ind w:left="2850" w:hanging="360"/>
      </w:pPr>
    </w:lvl>
    <w:lvl w:ilvl="4" w:tplc="04210019" w:tentative="1">
      <w:start w:val="1"/>
      <w:numFmt w:val="lowerLetter"/>
      <w:lvlText w:val="%5."/>
      <w:lvlJc w:val="left"/>
      <w:pPr>
        <w:ind w:left="3570" w:hanging="360"/>
      </w:pPr>
    </w:lvl>
    <w:lvl w:ilvl="5" w:tplc="0421001B" w:tentative="1">
      <w:start w:val="1"/>
      <w:numFmt w:val="lowerRoman"/>
      <w:lvlText w:val="%6."/>
      <w:lvlJc w:val="right"/>
      <w:pPr>
        <w:ind w:left="4290" w:hanging="180"/>
      </w:pPr>
    </w:lvl>
    <w:lvl w:ilvl="6" w:tplc="0421000F" w:tentative="1">
      <w:start w:val="1"/>
      <w:numFmt w:val="decimal"/>
      <w:lvlText w:val="%7."/>
      <w:lvlJc w:val="left"/>
      <w:pPr>
        <w:ind w:left="5010" w:hanging="360"/>
      </w:pPr>
    </w:lvl>
    <w:lvl w:ilvl="7" w:tplc="04210019" w:tentative="1">
      <w:start w:val="1"/>
      <w:numFmt w:val="lowerLetter"/>
      <w:lvlText w:val="%8."/>
      <w:lvlJc w:val="left"/>
      <w:pPr>
        <w:ind w:left="5730" w:hanging="360"/>
      </w:pPr>
    </w:lvl>
    <w:lvl w:ilvl="8" w:tplc="0421001B" w:tentative="1">
      <w:start w:val="1"/>
      <w:numFmt w:val="lowerRoman"/>
      <w:lvlText w:val="%9."/>
      <w:lvlJc w:val="right"/>
      <w:pPr>
        <w:ind w:left="645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58A"/>
    <w:rsid w:val="00090E44"/>
    <w:rsid w:val="0012619C"/>
    <w:rsid w:val="001A17B4"/>
    <w:rsid w:val="001D3E29"/>
    <w:rsid w:val="001F3342"/>
    <w:rsid w:val="00207CDC"/>
    <w:rsid w:val="00214FDE"/>
    <w:rsid w:val="00215949"/>
    <w:rsid w:val="002702F5"/>
    <w:rsid w:val="00284FDC"/>
    <w:rsid w:val="00341D00"/>
    <w:rsid w:val="0045358A"/>
    <w:rsid w:val="00486ABF"/>
    <w:rsid w:val="005873E2"/>
    <w:rsid w:val="006530F8"/>
    <w:rsid w:val="00692022"/>
    <w:rsid w:val="00762383"/>
    <w:rsid w:val="0083484D"/>
    <w:rsid w:val="008D4BCE"/>
    <w:rsid w:val="009A12B6"/>
    <w:rsid w:val="009D250D"/>
    <w:rsid w:val="00B77883"/>
    <w:rsid w:val="00BC4F13"/>
    <w:rsid w:val="00BF17B0"/>
    <w:rsid w:val="00BF25B7"/>
    <w:rsid w:val="00C76CBD"/>
    <w:rsid w:val="00C93B63"/>
    <w:rsid w:val="00E31C91"/>
    <w:rsid w:val="00E44D7F"/>
    <w:rsid w:val="00E808CF"/>
    <w:rsid w:val="00EE541B"/>
    <w:rsid w:val="00FF0C8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9C49A"/>
  <w15:docId w15:val="{33332DF1-E7FB-4376-B76E-A680765C1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Book Antiqua" w:eastAsia="Book Antiqua" w:hAnsi="Book Antiqua" w:cs="Book Antiqua"/>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A54"/>
    <w:pPr>
      <w:spacing w:after="160"/>
      <w:jc w:val="both"/>
    </w:pPr>
    <w:rPr>
      <w:lang w:val="id-ID" w:eastAsia="en-US"/>
    </w:rPr>
  </w:style>
  <w:style w:type="paragraph" w:styleId="Heading1">
    <w:name w:val="heading 1"/>
    <w:basedOn w:val="Normal"/>
    <w:next w:val="Normal"/>
    <w:link w:val="Heading1Char"/>
    <w:uiPriority w:val="9"/>
    <w:qFormat/>
    <w:rsid w:val="00D20B9E"/>
    <w:pPr>
      <w:keepNext/>
      <w:keepLines/>
      <w:spacing w:after="0"/>
      <w:outlineLvl w:val="0"/>
    </w:pPr>
    <w:rPr>
      <w:rFonts w:eastAsia="Times New Roman" w:cs="Times New Roman"/>
      <w:b/>
      <w:szCs w:val="32"/>
    </w:rPr>
  </w:style>
  <w:style w:type="paragraph" w:styleId="Heading2">
    <w:name w:val="heading 2"/>
    <w:basedOn w:val="Normal"/>
    <w:next w:val="Normal"/>
    <w:link w:val="Heading2Char"/>
    <w:uiPriority w:val="9"/>
    <w:unhideWhenUsed/>
    <w:qFormat/>
    <w:rsid w:val="007E1B6F"/>
    <w:pPr>
      <w:keepNext/>
      <w:keepLines/>
      <w:spacing w:after="0"/>
      <w:outlineLvl w:val="1"/>
    </w:pPr>
    <w:rPr>
      <w:rFonts w:eastAsia="Times New Roman" w:cs="Times New Roman"/>
      <w:b/>
      <w:szCs w:val="26"/>
    </w:rPr>
  </w:style>
  <w:style w:type="paragraph" w:styleId="Heading3">
    <w:name w:val="heading 3"/>
    <w:basedOn w:val="Normal"/>
    <w:next w:val="Normal"/>
    <w:link w:val="Heading3Char"/>
    <w:uiPriority w:val="9"/>
    <w:qFormat/>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link w:val="Heading5Char"/>
    <w:uiPriority w:val="9"/>
    <w:qFormat/>
    <w:pPr>
      <w:keepNext/>
      <w:keepLines/>
      <w:spacing w:before="220" w:after="40"/>
      <w:outlineLvl w:val="4"/>
    </w:pPr>
    <w:rPr>
      <w:b/>
      <w:sz w:val="22"/>
      <w:szCs w:val="22"/>
    </w:rPr>
  </w:style>
  <w:style w:type="paragraph" w:styleId="Heading6">
    <w:name w:val="heading 6"/>
    <w:basedOn w:val="Normal"/>
    <w:next w:val="Normal"/>
    <w:link w:val="Heading6Char"/>
    <w:uiPriority w:val="9"/>
    <w:qFormat/>
    <w:pPr>
      <w:keepNext/>
      <w:keepLines/>
      <w:spacing w:before="200" w:after="40"/>
      <w:outlineLvl w:val="5"/>
    </w:pPr>
    <w:rPr>
      <w:b/>
    </w:rPr>
  </w:style>
  <w:style w:type="paragraph" w:styleId="Heading7">
    <w:name w:val="heading 7"/>
    <w:basedOn w:val="Normal"/>
    <w:next w:val="Normal"/>
    <w:link w:val="Heading7Char"/>
    <w:uiPriority w:val="9"/>
    <w:semiHidden/>
    <w:unhideWhenUsed/>
    <w:qFormat/>
    <w:rsid w:val="006530F8"/>
    <w:pPr>
      <w:keepNext/>
      <w:keepLines/>
      <w:spacing w:before="40" w:after="0" w:line="259" w:lineRule="auto"/>
      <w:jc w:val="left"/>
      <w:outlineLvl w:val="6"/>
    </w:pPr>
    <w:rPr>
      <w:rFonts w:ascii="Calibri Light" w:eastAsia="Times New Roman" w:hAnsi="Calibri Light" w:cs="Times New Roman"/>
      <w:i/>
      <w:iCs/>
      <w:color w:val="1F4D78"/>
      <w:sz w:val="22"/>
      <w:szCs w:val="22"/>
    </w:rPr>
  </w:style>
  <w:style w:type="paragraph" w:styleId="Heading8">
    <w:name w:val="heading 8"/>
    <w:basedOn w:val="Normal"/>
    <w:next w:val="Normal"/>
    <w:link w:val="Heading8Char"/>
    <w:uiPriority w:val="9"/>
    <w:semiHidden/>
    <w:unhideWhenUsed/>
    <w:qFormat/>
    <w:rsid w:val="006530F8"/>
    <w:pPr>
      <w:keepNext/>
      <w:keepLines/>
      <w:spacing w:before="40" w:after="0" w:line="259" w:lineRule="auto"/>
      <w:jc w:val="left"/>
      <w:outlineLvl w:val="7"/>
    </w:pPr>
    <w:rPr>
      <w:rFonts w:ascii="Calibri Light" w:eastAsia="Times New Roman" w:hAnsi="Calibri Light" w:cs="Times New Roman"/>
      <w:color w:val="272727"/>
      <w:sz w:val="21"/>
      <w:szCs w:val="21"/>
    </w:rPr>
  </w:style>
  <w:style w:type="paragraph" w:styleId="Heading9">
    <w:name w:val="heading 9"/>
    <w:basedOn w:val="Normal"/>
    <w:next w:val="Normal"/>
    <w:link w:val="Heading9Char"/>
    <w:uiPriority w:val="9"/>
    <w:semiHidden/>
    <w:unhideWhenUsed/>
    <w:qFormat/>
    <w:rsid w:val="006530F8"/>
    <w:pPr>
      <w:keepNext/>
      <w:keepLines/>
      <w:spacing w:before="40" w:after="0" w:line="259" w:lineRule="auto"/>
      <w:jc w:val="left"/>
      <w:outlineLvl w:val="8"/>
    </w:pPr>
    <w:rPr>
      <w:rFonts w:ascii="Calibri Light" w:eastAsia="Times New Roman"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9F2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7FE5"/>
    <w:pPr>
      <w:tabs>
        <w:tab w:val="center" w:pos="4513"/>
        <w:tab w:val="right" w:pos="9026"/>
      </w:tabs>
      <w:spacing w:after="0"/>
    </w:pPr>
  </w:style>
  <w:style w:type="character" w:customStyle="1" w:styleId="HeaderChar">
    <w:name w:val="Header Char"/>
    <w:link w:val="Header"/>
    <w:uiPriority w:val="99"/>
    <w:rsid w:val="003B7FE5"/>
    <w:rPr>
      <w:rFonts w:ascii="Times New Roman" w:hAnsi="Times New Roman"/>
      <w:sz w:val="24"/>
    </w:rPr>
  </w:style>
  <w:style w:type="paragraph" w:styleId="Footer">
    <w:name w:val="footer"/>
    <w:basedOn w:val="Normal"/>
    <w:link w:val="FooterChar"/>
    <w:uiPriority w:val="99"/>
    <w:unhideWhenUsed/>
    <w:rsid w:val="003B7FE5"/>
    <w:pPr>
      <w:tabs>
        <w:tab w:val="center" w:pos="4513"/>
        <w:tab w:val="right" w:pos="9026"/>
      </w:tabs>
      <w:spacing w:after="0"/>
    </w:pPr>
  </w:style>
  <w:style w:type="character" w:customStyle="1" w:styleId="FooterChar">
    <w:name w:val="Footer Char"/>
    <w:link w:val="Footer"/>
    <w:uiPriority w:val="99"/>
    <w:rsid w:val="003B7FE5"/>
    <w:rPr>
      <w:rFonts w:ascii="Times New Roman" w:hAnsi="Times New Roman"/>
      <w:sz w:val="24"/>
    </w:rPr>
  </w:style>
  <w:style w:type="paragraph" w:styleId="ListParagraph">
    <w:name w:val="List Paragraph"/>
    <w:basedOn w:val="Normal"/>
    <w:uiPriority w:val="34"/>
    <w:qFormat/>
    <w:rsid w:val="003B7FE5"/>
    <w:pPr>
      <w:ind w:left="720"/>
      <w:contextualSpacing/>
    </w:pPr>
  </w:style>
  <w:style w:type="character" w:customStyle="1" w:styleId="Heading1Char">
    <w:name w:val="Heading 1 Char"/>
    <w:link w:val="Heading1"/>
    <w:uiPriority w:val="9"/>
    <w:rsid w:val="00D20B9E"/>
    <w:rPr>
      <w:rFonts w:ascii="Book Antiqua" w:eastAsia="Times New Roman" w:hAnsi="Book Antiqua" w:cs="Times New Roman"/>
      <w:b/>
      <w:sz w:val="20"/>
      <w:szCs w:val="32"/>
    </w:rPr>
  </w:style>
  <w:style w:type="paragraph" w:customStyle="1" w:styleId="Default">
    <w:name w:val="Default"/>
    <w:rsid w:val="003B7FE5"/>
    <w:pPr>
      <w:autoSpaceDE w:val="0"/>
      <w:autoSpaceDN w:val="0"/>
      <w:adjustRightInd w:val="0"/>
      <w:jc w:val="both"/>
    </w:pPr>
    <w:rPr>
      <w:color w:val="000000"/>
      <w:sz w:val="24"/>
      <w:szCs w:val="24"/>
      <w:lang w:val="id-ID" w:eastAsia="en-US"/>
    </w:rPr>
  </w:style>
  <w:style w:type="paragraph" w:styleId="Caption">
    <w:name w:val="caption"/>
    <w:basedOn w:val="Normal"/>
    <w:next w:val="Normal"/>
    <w:uiPriority w:val="35"/>
    <w:unhideWhenUsed/>
    <w:qFormat/>
    <w:rsid w:val="003708CC"/>
    <w:pPr>
      <w:spacing w:before="120" w:after="120"/>
      <w:jc w:val="center"/>
    </w:pPr>
    <w:rPr>
      <w:iCs/>
      <w:sz w:val="18"/>
      <w:szCs w:val="18"/>
    </w:rPr>
  </w:style>
  <w:style w:type="paragraph" w:customStyle="1" w:styleId="Judul">
    <w:name w:val="Judul"/>
    <w:basedOn w:val="Normal"/>
    <w:link w:val="JudulChar"/>
    <w:qFormat/>
    <w:rsid w:val="00D20B9E"/>
    <w:pPr>
      <w:spacing w:after="240"/>
      <w:outlineLvl w:val="0"/>
    </w:pPr>
    <w:rPr>
      <w:rFonts w:cs="Times New Roman"/>
      <w:b/>
      <w:sz w:val="28"/>
      <w:szCs w:val="28"/>
    </w:rPr>
  </w:style>
  <w:style w:type="paragraph" w:customStyle="1" w:styleId="NamaPenulis">
    <w:name w:val="Nama Penulis"/>
    <w:basedOn w:val="Normal"/>
    <w:link w:val="NamaPenulisChar"/>
    <w:qFormat/>
    <w:rsid w:val="00281A54"/>
    <w:pPr>
      <w:spacing w:after="240"/>
    </w:pPr>
    <w:rPr>
      <w:rFonts w:cs="Times New Roman"/>
      <w:sz w:val="24"/>
      <w:szCs w:val="24"/>
    </w:rPr>
  </w:style>
  <w:style w:type="character" w:customStyle="1" w:styleId="JudulChar">
    <w:name w:val="Judul Char"/>
    <w:link w:val="Judul"/>
    <w:rsid w:val="00D20B9E"/>
    <w:rPr>
      <w:rFonts w:ascii="Book Antiqua" w:hAnsi="Book Antiqua" w:cs="Times New Roman"/>
      <w:b/>
      <w:sz w:val="28"/>
      <w:szCs w:val="28"/>
    </w:rPr>
  </w:style>
  <w:style w:type="paragraph" w:customStyle="1" w:styleId="Abstract">
    <w:name w:val="Abstract"/>
    <w:basedOn w:val="Normal"/>
    <w:link w:val="AbstractChar"/>
    <w:qFormat/>
    <w:rsid w:val="00281A54"/>
    <w:pPr>
      <w:spacing w:after="240"/>
    </w:pPr>
    <w:rPr>
      <w:rFonts w:cs="Times New Roman"/>
      <w:i/>
    </w:rPr>
  </w:style>
  <w:style w:type="character" w:customStyle="1" w:styleId="NamaPenulisChar">
    <w:name w:val="Nama Penulis Char"/>
    <w:link w:val="NamaPenulis"/>
    <w:rsid w:val="00281A54"/>
    <w:rPr>
      <w:rFonts w:ascii="Book Antiqua" w:hAnsi="Book Antiqua" w:cs="Times New Roman"/>
      <w:sz w:val="24"/>
      <w:szCs w:val="24"/>
    </w:rPr>
  </w:style>
  <w:style w:type="paragraph" w:customStyle="1" w:styleId="Abstrak">
    <w:name w:val="Abstrak"/>
    <w:basedOn w:val="Normal"/>
    <w:link w:val="AbstrakChar"/>
    <w:qFormat/>
    <w:rsid w:val="00281A54"/>
    <w:pPr>
      <w:spacing w:after="240"/>
    </w:pPr>
    <w:rPr>
      <w:rFonts w:cs="Times New Roman"/>
    </w:rPr>
  </w:style>
  <w:style w:type="character" w:customStyle="1" w:styleId="AbstractChar">
    <w:name w:val="Abstract Char"/>
    <w:link w:val="Abstract"/>
    <w:rsid w:val="00281A54"/>
    <w:rPr>
      <w:rFonts w:ascii="Book Antiqua" w:hAnsi="Book Antiqua" w:cs="Times New Roman"/>
      <w:i/>
      <w:sz w:val="20"/>
      <w:szCs w:val="20"/>
    </w:rPr>
  </w:style>
  <w:style w:type="paragraph" w:customStyle="1" w:styleId="KataKunciKeywords">
    <w:name w:val="Kata Kunci &amp; Keywords"/>
    <w:basedOn w:val="Normal"/>
    <w:link w:val="KataKunciKeywordsChar"/>
    <w:qFormat/>
    <w:rsid w:val="00281A54"/>
    <w:pPr>
      <w:spacing w:after="0"/>
    </w:pPr>
    <w:rPr>
      <w:rFonts w:cs="Times New Roman"/>
      <w:b/>
      <w:i/>
      <w:sz w:val="18"/>
      <w:szCs w:val="24"/>
    </w:rPr>
  </w:style>
  <w:style w:type="character" w:customStyle="1" w:styleId="AbstrakChar">
    <w:name w:val="Abstrak Char"/>
    <w:link w:val="Abstrak"/>
    <w:rsid w:val="00281A54"/>
    <w:rPr>
      <w:rFonts w:ascii="Book Antiqua" w:hAnsi="Book Antiqua" w:cs="Times New Roman"/>
      <w:sz w:val="20"/>
      <w:szCs w:val="20"/>
    </w:rPr>
  </w:style>
  <w:style w:type="paragraph" w:customStyle="1" w:styleId="Sitasi">
    <w:name w:val="Sitasi"/>
    <w:basedOn w:val="Normal"/>
    <w:link w:val="SitasiChar"/>
    <w:qFormat/>
    <w:rsid w:val="00A16B47"/>
    <w:pPr>
      <w:spacing w:after="120" w:line="276" w:lineRule="auto"/>
      <w:jc w:val="center"/>
    </w:pPr>
  </w:style>
  <w:style w:type="character" w:customStyle="1" w:styleId="KataKunciKeywordsChar">
    <w:name w:val="Kata Kunci &amp; Keywords Char"/>
    <w:link w:val="KataKunciKeywords"/>
    <w:rsid w:val="00281A54"/>
    <w:rPr>
      <w:rFonts w:ascii="Book Antiqua" w:hAnsi="Book Antiqua" w:cs="Times New Roman"/>
      <w:b/>
      <w:i/>
      <w:sz w:val="18"/>
      <w:szCs w:val="24"/>
    </w:rPr>
  </w:style>
  <w:style w:type="paragraph" w:customStyle="1" w:styleId="DaftarPustaka">
    <w:name w:val="Daftar Pustaka"/>
    <w:basedOn w:val="Normal"/>
    <w:link w:val="DaftarPustakaChar"/>
    <w:qFormat/>
    <w:rsid w:val="00281A54"/>
    <w:pPr>
      <w:ind w:left="284" w:hanging="284"/>
    </w:pPr>
  </w:style>
  <w:style w:type="character" w:customStyle="1" w:styleId="SitasiChar">
    <w:name w:val="Sitasi Char"/>
    <w:link w:val="Sitasi"/>
    <w:rsid w:val="00A16B47"/>
    <w:rPr>
      <w:rFonts w:ascii="Book Antiqua" w:hAnsi="Book Antiqua"/>
      <w:sz w:val="20"/>
    </w:rPr>
  </w:style>
  <w:style w:type="paragraph" w:customStyle="1" w:styleId="UraianParagraf">
    <w:name w:val="Uraian Paragraf"/>
    <w:basedOn w:val="Normal"/>
    <w:link w:val="UraianParagrafChar"/>
    <w:qFormat/>
    <w:rsid w:val="00CD320D"/>
    <w:pPr>
      <w:ind w:firstLine="330"/>
    </w:pPr>
  </w:style>
  <w:style w:type="character" w:customStyle="1" w:styleId="DaftarPustakaChar">
    <w:name w:val="Daftar Pustaka Char"/>
    <w:link w:val="DaftarPustaka"/>
    <w:rsid w:val="00281A54"/>
    <w:rPr>
      <w:rFonts w:ascii="Book Antiqua" w:hAnsi="Book Antiqua"/>
      <w:sz w:val="20"/>
    </w:rPr>
  </w:style>
  <w:style w:type="character" w:styleId="Hyperlink">
    <w:name w:val="Hyperlink"/>
    <w:uiPriority w:val="99"/>
    <w:unhideWhenUsed/>
    <w:rsid w:val="005B1B50"/>
    <w:rPr>
      <w:color w:val="0563C1"/>
      <w:u w:val="single"/>
    </w:rPr>
  </w:style>
  <w:style w:type="character" w:customStyle="1" w:styleId="UraianParagrafChar">
    <w:name w:val="Uraian Paragraf Char"/>
    <w:link w:val="UraianParagraf"/>
    <w:rsid w:val="00CD320D"/>
    <w:rPr>
      <w:rFonts w:ascii="Times New Roman" w:hAnsi="Times New Roman"/>
      <w:sz w:val="20"/>
    </w:rPr>
  </w:style>
  <w:style w:type="paragraph" w:styleId="FootnoteText">
    <w:name w:val="footnote text"/>
    <w:basedOn w:val="Normal"/>
    <w:link w:val="FootnoteTextChar"/>
    <w:uiPriority w:val="99"/>
    <w:semiHidden/>
    <w:unhideWhenUsed/>
    <w:rsid w:val="005544CE"/>
    <w:pPr>
      <w:spacing w:after="0"/>
    </w:pPr>
  </w:style>
  <w:style w:type="character" w:customStyle="1" w:styleId="FootnoteTextChar">
    <w:name w:val="Footnote Text Char"/>
    <w:link w:val="FootnoteText"/>
    <w:uiPriority w:val="99"/>
    <w:semiHidden/>
    <w:rsid w:val="005544CE"/>
    <w:rPr>
      <w:rFonts w:ascii="Times New Roman" w:hAnsi="Times New Roman"/>
      <w:sz w:val="20"/>
      <w:szCs w:val="20"/>
    </w:rPr>
  </w:style>
  <w:style w:type="character" w:styleId="FootnoteReference">
    <w:name w:val="footnote reference"/>
    <w:uiPriority w:val="99"/>
    <w:semiHidden/>
    <w:unhideWhenUsed/>
    <w:rsid w:val="005544CE"/>
    <w:rPr>
      <w:vertAlign w:val="superscript"/>
    </w:rPr>
  </w:style>
  <w:style w:type="paragraph" w:styleId="BalloonText">
    <w:name w:val="Balloon Text"/>
    <w:basedOn w:val="Normal"/>
    <w:link w:val="BalloonTextChar"/>
    <w:uiPriority w:val="99"/>
    <w:semiHidden/>
    <w:unhideWhenUsed/>
    <w:rsid w:val="0013184F"/>
    <w:pPr>
      <w:spacing w:after="0"/>
    </w:pPr>
    <w:rPr>
      <w:rFonts w:ascii="Segoe UI" w:hAnsi="Segoe UI" w:cs="Segoe UI"/>
      <w:sz w:val="18"/>
      <w:szCs w:val="18"/>
    </w:rPr>
  </w:style>
  <w:style w:type="character" w:customStyle="1" w:styleId="BalloonTextChar">
    <w:name w:val="Balloon Text Char"/>
    <w:link w:val="BalloonText"/>
    <w:uiPriority w:val="99"/>
    <w:semiHidden/>
    <w:rsid w:val="0013184F"/>
    <w:rPr>
      <w:rFonts w:ascii="Segoe UI" w:hAnsi="Segoe UI" w:cs="Segoe UI"/>
      <w:sz w:val="18"/>
      <w:szCs w:val="18"/>
    </w:rPr>
  </w:style>
  <w:style w:type="character" w:customStyle="1" w:styleId="Heading2Char">
    <w:name w:val="Heading 2 Char"/>
    <w:link w:val="Heading2"/>
    <w:uiPriority w:val="9"/>
    <w:rsid w:val="007E1B6F"/>
    <w:rPr>
      <w:rFonts w:ascii="Book Antiqua" w:eastAsia="Times New Roman" w:hAnsi="Book Antiqua" w:cs="Times New Roman"/>
      <w:b/>
      <w:sz w:val="20"/>
      <w:szCs w:val="2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57" w:type="dxa"/>
        <w:right w:w="57" w:type="dxa"/>
      </w:tblCellMar>
    </w:tblPr>
  </w:style>
  <w:style w:type="table" w:customStyle="1" w:styleId="a1">
    <w:basedOn w:val="TableNormal"/>
    <w:tblPr>
      <w:tblStyleRowBandSize w:val="1"/>
      <w:tblStyleColBandSize w:val="1"/>
    </w:tblPr>
  </w:style>
  <w:style w:type="character" w:customStyle="1" w:styleId="Heading7Char">
    <w:name w:val="Heading 7 Char"/>
    <w:link w:val="Heading7"/>
    <w:uiPriority w:val="9"/>
    <w:semiHidden/>
    <w:rsid w:val="006530F8"/>
    <w:rPr>
      <w:rFonts w:ascii="Calibri Light" w:eastAsia="Times New Roman" w:hAnsi="Calibri Light" w:cs="Times New Roman"/>
      <w:i/>
      <w:iCs/>
      <w:color w:val="1F4D78"/>
      <w:sz w:val="22"/>
      <w:szCs w:val="22"/>
    </w:rPr>
  </w:style>
  <w:style w:type="character" w:customStyle="1" w:styleId="Heading8Char">
    <w:name w:val="Heading 8 Char"/>
    <w:link w:val="Heading8"/>
    <w:uiPriority w:val="9"/>
    <w:semiHidden/>
    <w:rsid w:val="006530F8"/>
    <w:rPr>
      <w:rFonts w:ascii="Calibri Light" w:eastAsia="Times New Roman" w:hAnsi="Calibri Light" w:cs="Times New Roman"/>
      <w:color w:val="272727"/>
      <w:sz w:val="21"/>
      <w:szCs w:val="21"/>
    </w:rPr>
  </w:style>
  <w:style w:type="character" w:customStyle="1" w:styleId="Heading9Char">
    <w:name w:val="Heading 9 Char"/>
    <w:link w:val="Heading9"/>
    <w:uiPriority w:val="9"/>
    <w:semiHidden/>
    <w:rsid w:val="006530F8"/>
    <w:rPr>
      <w:rFonts w:ascii="Calibri Light" w:eastAsia="Times New Roman" w:hAnsi="Calibri Light" w:cs="Times New Roman"/>
      <w:i/>
      <w:iCs/>
      <w:color w:val="272727"/>
      <w:sz w:val="21"/>
      <w:szCs w:val="21"/>
    </w:rPr>
  </w:style>
  <w:style w:type="character" w:customStyle="1" w:styleId="Heading3Char">
    <w:name w:val="Heading 3 Char"/>
    <w:link w:val="Heading3"/>
    <w:uiPriority w:val="9"/>
    <w:rsid w:val="006530F8"/>
    <w:rPr>
      <w:b/>
      <w:sz w:val="28"/>
      <w:szCs w:val="28"/>
    </w:rPr>
  </w:style>
  <w:style w:type="character" w:customStyle="1" w:styleId="Heading4Char">
    <w:name w:val="Heading 4 Char"/>
    <w:link w:val="Heading4"/>
    <w:uiPriority w:val="9"/>
    <w:rsid w:val="006530F8"/>
    <w:rPr>
      <w:b/>
      <w:sz w:val="24"/>
      <w:szCs w:val="24"/>
    </w:rPr>
  </w:style>
  <w:style w:type="character" w:customStyle="1" w:styleId="Heading5Char">
    <w:name w:val="Heading 5 Char"/>
    <w:link w:val="Heading5"/>
    <w:uiPriority w:val="9"/>
    <w:rsid w:val="006530F8"/>
    <w:rPr>
      <w:b/>
      <w:sz w:val="22"/>
      <w:szCs w:val="22"/>
    </w:rPr>
  </w:style>
  <w:style w:type="character" w:customStyle="1" w:styleId="Heading6Char">
    <w:name w:val="Heading 6 Char"/>
    <w:link w:val="Heading6"/>
    <w:uiPriority w:val="9"/>
    <w:rsid w:val="006530F8"/>
    <w:rPr>
      <w:b/>
    </w:rPr>
  </w:style>
  <w:style w:type="paragraph" w:styleId="EndnoteText">
    <w:name w:val="endnote text"/>
    <w:basedOn w:val="Normal"/>
    <w:link w:val="EndnoteTextChar"/>
    <w:uiPriority w:val="99"/>
    <w:semiHidden/>
    <w:unhideWhenUsed/>
    <w:rsid w:val="006530F8"/>
    <w:pPr>
      <w:spacing w:after="0"/>
      <w:jc w:val="left"/>
    </w:pPr>
    <w:rPr>
      <w:rFonts w:ascii="Calibri" w:eastAsia="Calibri" w:hAnsi="Calibri" w:cs="Times New Roman"/>
    </w:rPr>
  </w:style>
  <w:style w:type="character" w:customStyle="1" w:styleId="EndnoteTextChar">
    <w:name w:val="Endnote Text Char"/>
    <w:link w:val="EndnoteText"/>
    <w:uiPriority w:val="99"/>
    <w:semiHidden/>
    <w:rsid w:val="006530F8"/>
    <w:rPr>
      <w:rFonts w:ascii="Calibri" w:eastAsia="Calibri" w:hAnsi="Calibri" w:cs="Times New Roman"/>
    </w:rPr>
  </w:style>
  <w:style w:type="character" w:styleId="EndnoteReference">
    <w:name w:val="endnote reference"/>
    <w:uiPriority w:val="99"/>
    <w:semiHidden/>
    <w:unhideWhenUsed/>
    <w:rsid w:val="006530F8"/>
    <w:rPr>
      <w:vertAlign w:val="superscript"/>
    </w:rPr>
  </w:style>
  <w:style w:type="paragraph" w:styleId="Bibliography">
    <w:name w:val="Bibliography"/>
    <w:basedOn w:val="Normal"/>
    <w:next w:val="Normal"/>
    <w:uiPriority w:val="37"/>
    <w:unhideWhenUsed/>
    <w:rsid w:val="006530F8"/>
    <w:pPr>
      <w:spacing w:line="259" w:lineRule="auto"/>
      <w:jc w:val="left"/>
    </w:pPr>
    <w:rPr>
      <w:rFonts w:ascii="Calibri" w:eastAsia="Calibri" w:hAnsi="Calibri" w:cs="Times New Roman"/>
      <w:sz w:val="22"/>
      <w:szCs w:val="22"/>
    </w:rPr>
  </w:style>
  <w:style w:type="paragraph" w:styleId="NormalWeb">
    <w:name w:val="Normal (Web)"/>
    <w:basedOn w:val="Normal"/>
    <w:uiPriority w:val="99"/>
    <w:semiHidden/>
    <w:unhideWhenUsed/>
    <w:rsid w:val="006530F8"/>
    <w:pPr>
      <w:spacing w:line="259" w:lineRule="auto"/>
      <w:jc w:val="left"/>
    </w:pPr>
    <w:rPr>
      <w:rFonts w:ascii="Times New Roman" w:eastAsia="Calibri" w:hAnsi="Times New Roman" w:cs="Times New Roman"/>
      <w:sz w:val="24"/>
      <w:szCs w:val="24"/>
    </w:rPr>
  </w:style>
  <w:style w:type="character" w:styleId="PlaceholderText">
    <w:name w:val="Placeholder Text"/>
    <w:uiPriority w:val="99"/>
    <w:semiHidden/>
    <w:rsid w:val="006530F8"/>
    <w:rPr>
      <w:color w:val="808080"/>
    </w:rPr>
  </w:style>
  <w:style w:type="character" w:styleId="Strong">
    <w:name w:val="Strong"/>
    <w:uiPriority w:val="22"/>
    <w:qFormat/>
    <w:rsid w:val="006530F8"/>
    <w:rPr>
      <w:b/>
      <w:bCs/>
    </w:rPr>
  </w:style>
  <w:style w:type="paragraph" w:styleId="TOCHeading">
    <w:name w:val="TOC Heading"/>
    <w:basedOn w:val="Heading1"/>
    <w:next w:val="Normal"/>
    <w:uiPriority w:val="39"/>
    <w:unhideWhenUsed/>
    <w:qFormat/>
    <w:rsid w:val="006530F8"/>
    <w:pPr>
      <w:spacing w:before="240" w:line="259" w:lineRule="auto"/>
      <w:jc w:val="left"/>
      <w:outlineLvl w:val="9"/>
    </w:pPr>
    <w:rPr>
      <w:rFonts w:ascii="Calibri Light" w:hAnsi="Calibri Light"/>
      <w:b w:val="0"/>
      <w:color w:val="2E74B5"/>
      <w:sz w:val="32"/>
      <w:lang w:val="en-US"/>
    </w:rPr>
  </w:style>
  <w:style w:type="paragraph" w:styleId="TOC1">
    <w:name w:val="toc 1"/>
    <w:basedOn w:val="Normal"/>
    <w:next w:val="Normal"/>
    <w:autoRedefine/>
    <w:uiPriority w:val="39"/>
    <w:unhideWhenUsed/>
    <w:rsid w:val="006530F8"/>
    <w:pPr>
      <w:tabs>
        <w:tab w:val="right" w:leader="dot" w:pos="9061"/>
      </w:tabs>
      <w:spacing w:after="100" w:line="259" w:lineRule="auto"/>
      <w:jc w:val="left"/>
    </w:pPr>
    <w:rPr>
      <w:rFonts w:ascii="Times New Roman" w:eastAsia="Calibri" w:hAnsi="Times New Roman" w:cs="Times New Roman"/>
      <w:b/>
      <w:bCs/>
      <w:noProof/>
      <w:sz w:val="24"/>
      <w:szCs w:val="24"/>
    </w:rPr>
  </w:style>
  <w:style w:type="paragraph" w:styleId="TOC2">
    <w:name w:val="toc 2"/>
    <w:basedOn w:val="Normal"/>
    <w:next w:val="Normal"/>
    <w:autoRedefine/>
    <w:uiPriority w:val="39"/>
    <w:unhideWhenUsed/>
    <w:rsid w:val="006530F8"/>
    <w:pPr>
      <w:spacing w:after="100" w:line="259" w:lineRule="auto"/>
      <w:ind w:left="220"/>
      <w:jc w:val="left"/>
    </w:pPr>
    <w:rPr>
      <w:rFonts w:ascii="Calibri" w:eastAsia="Calibri" w:hAnsi="Calibri" w:cs="Times New Roman"/>
      <w:sz w:val="22"/>
      <w:szCs w:val="22"/>
    </w:rPr>
  </w:style>
  <w:style w:type="paragraph" w:styleId="TOC3">
    <w:name w:val="toc 3"/>
    <w:basedOn w:val="Normal"/>
    <w:next w:val="Normal"/>
    <w:autoRedefine/>
    <w:uiPriority w:val="39"/>
    <w:unhideWhenUsed/>
    <w:rsid w:val="006530F8"/>
    <w:pPr>
      <w:spacing w:after="100" w:line="259" w:lineRule="auto"/>
      <w:ind w:left="440"/>
      <w:jc w:val="left"/>
    </w:pPr>
    <w:rPr>
      <w:rFonts w:ascii="Calibri" w:eastAsia="Calibri" w:hAnsi="Calibri" w:cs="Times New Roman"/>
      <w:sz w:val="22"/>
      <w:szCs w:val="22"/>
    </w:rPr>
  </w:style>
  <w:style w:type="paragraph" w:styleId="TableofFigures">
    <w:name w:val="table of figures"/>
    <w:basedOn w:val="Normal"/>
    <w:next w:val="Normal"/>
    <w:uiPriority w:val="99"/>
    <w:unhideWhenUsed/>
    <w:rsid w:val="006530F8"/>
    <w:pPr>
      <w:spacing w:after="0" w:line="259" w:lineRule="auto"/>
      <w:jc w:val="left"/>
    </w:pPr>
    <w:rPr>
      <w:rFonts w:ascii="Calibri" w:eastAsia="Calibri" w:hAnsi="Calibri" w:cs="Times New Roman"/>
      <w:sz w:val="22"/>
      <w:szCs w:val="22"/>
    </w:rPr>
  </w:style>
  <w:style w:type="character" w:customStyle="1" w:styleId="SebutanYangBelumTerselesaikan1">
    <w:name w:val="Sebutan Yang Belum Terselesaikan1"/>
    <w:uiPriority w:val="99"/>
    <w:semiHidden/>
    <w:unhideWhenUsed/>
    <w:rsid w:val="006530F8"/>
    <w:rPr>
      <w:color w:val="605E5C"/>
      <w:shd w:val="clear" w:color="auto" w:fill="E1DFDD"/>
    </w:rPr>
  </w:style>
  <w:style w:type="paragraph" w:styleId="HTMLPreformatted">
    <w:name w:val="HTML Preformatted"/>
    <w:basedOn w:val="Normal"/>
    <w:link w:val="HTMLPreformattedChar"/>
    <w:uiPriority w:val="99"/>
    <w:semiHidden/>
    <w:unhideWhenUsed/>
    <w:rsid w:val="006530F8"/>
    <w:pPr>
      <w:spacing w:after="0"/>
      <w:jc w:val="left"/>
    </w:pPr>
    <w:rPr>
      <w:rFonts w:ascii="Consolas" w:eastAsia="Calibri" w:hAnsi="Consolas" w:cs="Times New Roman"/>
    </w:rPr>
  </w:style>
  <w:style w:type="character" w:customStyle="1" w:styleId="HTMLPreformattedChar">
    <w:name w:val="HTML Preformatted Char"/>
    <w:link w:val="HTMLPreformatted"/>
    <w:uiPriority w:val="99"/>
    <w:semiHidden/>
    <w:rsid w:val="006530F8"/>
    <w:rPr>
      <w:rFonts w:ascii="Consolas" w:eastAsia="Calibri" w:hAnsi="Consolas" w:cs="Times New Roman"/>
    </w:rPr>
  </w:style>
  <w:style w:type="character" w:styleId="FollowedHyperlink">
    <w:name w:val="FollowedHyperlink"/>
    <w:uiPriority w:val="99"/>
    <w:semiHidden/>
    <w:unhideWhenUsed/>
    <w:rsid w:val="006530F8"/>
    <w:rPr>
      <w:color w:val="800080"/>
      <w:u w:val="single"/>
    </w:rPr>
  </w:style>
  <w:style w:type="paragraph" w:customStyle="1" w:styleId="msonormal0">
    <w:name w:val="msonormal"/>
    <w:basedOn w:val="Normal"/>
    <w:rsid w:val="006530F8"/>
    <w:pPr>
      <w:spacing w:before="100" w:beforeAutospacing="1" w:after="100" w:afterAutospacing="1"/>
      <w:jc w:val="left"/>
    </w:pPr>
    <w:rPr>
      <w:rFonts w:ascii="Times New Roman" w:eastAsia="Times New Roman" w:hAnsi="Times New Roman" w:cs="Times New Roman"/>
      <w:sz w:val="24"/>
      <w:szCs w:val="24"/>
      <w:lang w:eastAsia="id-ID"/>
    </w:rPr>
  </w:style>
  <w:style w:type="paragraph" w:customStyle="1" w:styleId="font5">
    <w:name w:val="font5"/>
    <w:basedOn w:val="Normal"/>
    <w:rsid w:val="006530F8"/>
    <w:pPr>
      <w:spacing w:before="100" w:beforeAutospacing="1" w:after="100" w:afterAutospacing="1"/>
      <w:jc w:val="left"/>
    </w:pPr>
    <w:rPr>
      <w:rFonts w:ascii="Tahoma" w:eastAsia="Times New Roman" w:hAnsi="Tahoma" w:cs="Tahoma"/>
      <w:color w:val="000000"/>
      <w:sz w:val="18"/>
      <w:szCs w:val="18"/>
      <w:lang w:eastAsia="id-ID"/>
    </w:rPr>
  </w:style>
  <w:style w:type="paragraph" w:customStyle="1" w:styleId="xl114">
    <w:name w:val="xl114"/>
    <w:basedOn w:val="Normal"/>
    <w:rsid w:val="006530F8"/>
    <w:pPr>
      <w:spacing w:before="100" w:beforeAutospacing="1" w:after="100" w:afterAutospacing="1"/>
      <w:jc w:val="left"/>
    </w:pPr>
    <w:rPr>
      <w:rFonts w:ascii="Calibri" w:eastAsia="Times New Roman" w:hAnsi="Calibri" w:cs="Calibri"/>
      <w:sz w:val="24"/>
      <w:szCs w:val="24"/>
      <w:lang w:eastAsia="id-ID"/>
    </w:rPr>
  </w:style>
  <w:style w:type="paragraph" w:customStyle="1" w:styleId="xl115">
    <w:name w:val="xl115"/>
    <w:basedOn w:val="Normal"/>
    <w:rsid w:val="006530F8"/>
    <w:pPr>
      <w:spacing w:before="100" w:beforeAutospacing="1" w:after="100" w:afterAutospacing="1"/>
      <w:jc w:val="center"/>
    </w:pPr>
    <w:rPr>
      <w:rFonts w:ascii="Calibri" w:eastAsia="Times New Roman" w:hAnsi="Calibri" w:cs="Calibri"/>
      <w:sz w:val="24"/>
      <w:szCs w:val="24"/>
      <w:lang w:eastAsia="id-ID"/>
    </w:rPr>
  </w:style>
  <w:style w:type="paragraph" w:customStyle="1" w:styleId="xl116">
    <w:name w:val="xl116"/>
    <w:basedOn w:val="Normal"/>
    <w:rsid w:val="006530F8"/>
    <w:pPr>
      <w:pBdr>
        <w:top w:val="single" w:sz="4" w:space="0" w:color="auto"/>
        <w:left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id-ID"/>
    </w:rPr>
  </w:style>
  <w:style w:type="paragraph" w:customStyle="1" w:styleId="xl117">
    <w:name w:val="xl117"/>
    <w:basedOn w:val="Normal"/>
    <w:rsid w:val="006530F8"/>
    <w:pPr>
      <w:pBdr>
        <w:top w:val="single" w:sz="4" w:space="0" w:color="auto"/>
        <w:left w:val="single" w:sz="4" w:space="0" w:color="auto"/>
        <w:right w:val="single" w:sz="4" w:space="0" w:color="auto"/>
      </w:pBdr>
      <w:spacing w:before="100" w:beforeAutospacing="1" w:after="100" w:afterAutospacing="1"/>
      <w:jc w:val="left"/>
    </w:pPr>
    <w:rPr>
      <w:rFonts w:ascii="Calibri" w:eastAsia="Times New Roman" w:hAnsi="Calibri" w:cs="Calibri"/>
      <w:b/>
      <w:bCs/>
      <w:sz w:val="24"/>
      <w:szCs w:val="24"/>
      <w:u w:val="single"/>
      <w:lang w:eastAsia="id-ID"/>
    </w:rPr>
  </w:style>
  <w:style w:type="paragraph" w:customStyle="1" w:styleId="xl118">
    <w:name w:val="xl118"/>
    <w:basedOn w:val="Normal"/>
    <w:rsid w:val="006530F8"/>
    <w:pPr>
      <w:pBdr>
        <w:top w:val="single" w:sz="4" w:space="0" w:color="auto"/>
        <w:left w:val="single" w:sz="4" w:space="0" w:color="auto"/>
        <w:right w:val="single" w:sz="4" w:space="0" w:color="auto"/>
      </w:pBdr>
      <w:spacing w:before="100" w:beforeAutospacing="1" w:after="100" w:afterAutospacing="1"/>
      <w:jc w:val="left"/>
    </w:pPr>
    <w:rPr>
      <w:rFonts w:ascii="Calibri" w:eastAsia="Times New Roman" w:hAnsi="Calibri" w:cs="Calibri"/>
      <w:sz w:val="24"/>
      <w:szCs w:val="24"/>
      <w:lang w:eastAsia="id-ID"/>
    </w:rPr>
  </w:style>
  <w:style w:type="paragraph" w:customStyle="1" w:styleId="xl119">
    <w:name w:val="xl119"/>
    <w:basedOn w:val="Normal"/>
    <w:rsid w:val="006530F8"/>
    <w:pPr>
      <w:pBdr>
        <w:left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id-ID"/>
    </w:rPr>
  </w:style>
  <w:style w:type="paragraph" w:customStyle="1" w:styleId="xl120">
    <w:name w:val="xl120"/>
    <w:basedOn w:val="Normal"/>
    <w:rsid w:val="006530F8"/>
    <w:pPr>
      <w:pBdr>
        <w:left w:val="single" w:sz="4" w:space="0" w:color="auto"/>
        <w:right w:val="single" w:sz="4" w:space="0" w:color="auto"/>
      </w:pBdr>
      <w:spacing w:before="100" w:beforeAutospacing="1" w:after="100" w:afterAutospacing="1"/>
      <w:jc w:val="left"/>
    </w:pPr>
    <w:rPr>
      <w:rFonts w:ascii="Calibri" w:eastAsia="Times New Roman" w:hAnsi="Calibri" w:cs="Calibri"/>
      <w:sz w:val="24"/>
      <w:szCs w:val="24"/>
      <w:lang w:eastAsia="id-ID"/>
    </w:rPr>
  </w:style>
  <w:style w:type="paragraph" w:customStyle="1" w:styleId="xl121">
    <w:name w:val="xl121"/>
    <w:basedOn w:val="Normal"/>
    <w:rsid w:val="006530F8"/>
    <w:pPr>
      <w:pBdr>
        <w:left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id-ID"/>
    </w:rPr>
  </w:style>
  <w:style w:type="paragraph" w:customStyle="1" w:styleId="xl122">
    <w:name w:val="xl122"/>
    <w:basedOn w:val="Normal"/>
    <w:rsid w:val="006530F8"/>
    <w:pPr>
      <w:pBdr>
        <w:left w:val="single" w:sz="4" w:space="0" w:color="auto"/>
        <w:right w:val="single" w:sz="4" w:space="0" w:color="auto"/>
      </w:pBdr>
      <w:spacing w:before="100" w:beforeAutospacing="1" w:after="100" w:afterAutospacing="1"/>
      <w:jc w:val="left"/>
    </w:pPr>
    <w:rPr>
      <w:rFonts w:ascii="Calibri" w:eastAsia="Times New Roman" w:hAnsi="Calibri" w:cs="Calibri"/>
      <w:sz w:val="24"/>
      <w:szCs w:val="24"/>
      <w:lang w:eastAsia="id-ID"/>
    </w:rPr>
  </w:style>
  <w:style w:type="paragraph" w:customStyle="1" w:styleId="xl123">
    <w:name w:val="xl123"/>
    <w:basedOn w:val="Normal"/>
    <w:rsid w:val="006530F8"/>
    <w:pPr>
      <w:spacing w:before="100" w:beforeAutospacing="1" w:after="100" w:afterAutospacing="1"/>
      <w:jc w:val="left"/>
    </w:pPr>
    <w:rPr>
      <w:rFonts w:ascii="Calibri" w:eastAsia="Times New Roman" w:hAnsi="Calibri" w:cs="Calibri"/>
      <w:sz w:val="24"/>
      <w:szCs w:val="24"/>
      <w:lang w:eastAsia="id-ID"/>
    </w:rPr>
  </w:style>
  <w:style w:type="paragraph" w:customStyle="1" w:styleId="xl124">
    <w:name w:val="xl124"/>
    <w:basedOn w:val="Normal"/>
    <w:rsid w:val="006530F8"/>
    <w:pPr>
      <w:pBdr>
        <w:left w:val="single" w:sz="4" w:space="0" w:color="auto"/>
        <w:right w:val="single" w:sz="4" w:space="0" w:color="auto"/>
      </w:pBdr>
      <w:spacing w:before="100" w:beforeAutospacing="1" w:after="100" w:afterAutospacing="1"/>
      <w:jc w:val="center"/>
    </w:pPr>
    <w:rPr>
      <w:rFonts w:ascii="Calibri" w:eastAsia="Times New Roman" w:hAnsi="Calibri" w:cs="Calibri"/>
      <w:b/>
      <w:bCs/>
      <w:sz w:val="24"/>
      <w:szCs w:val="24"/>
      <w:lang w:eastAsia="id-ID"/>
    </w:rPr>
  </w:style>
  <w:style w:type="paragraph" w:customStyle="1" w:styleId="xl125">
    <w:name w:val="xl125"/>
    <w:basedOn w:val="Normal"/>
    <w:rsid w:val="006530F8"/>
    <w:pPr>
      <w:pBdr>
        <w:left w:val="single" w:sz="4" w:space="0" w:color="auto"/>
        <w:right w:val="single" w:sz="4" w:space="0" w:color="auto"/>
      </w:pBdr>
      <w:spacing w:before="100" w:beforeAutospacing="1" w:after="100" w:afterAutospacing="1"/>
      <w:jc w:val="center"/>
    </w:pPr>
    <w:rPr>
      <w:rFonts w:ascii="Calibri" w:eastAsia="Times New Roman" w:hAnsi="Calibri" w:cs="Calibri"/>
      <w:b/>
      <w:bCs/>
      <w:sz w:val="24"/>
      <w:szCs w:val="24"/>
      <w:lang w:eastAsia="id-ID"/>
    </w:rPr>
  </w:style>
  <w:style w:type="paragraph" w:customStyle="1" w:styleId="xl126">
    <w:name w:val="xl126"/>
    <w:basedOn w:val="Normal"/>
    <w:rsid w:val="006530F8"/>
    <w:pPr>
      <w:pBdr>
        <w:left w:val="single" w:sz="4" w:space="0" w:color="auto"/>
        <w:right w:val="single" w:sz="4" w:space="0" w:color="auto"/>
      </w:pBdr>
      <w:spacing w:before="100" w:beforeAutospacing="1" w:after="100" w:afterAutospacing="1"/>
      <w:jc w:val="left"/>
    </w:pPr>
    <w:rPr>
      <w:rFonts w:ascii="Calibri" w:eastAsia="Times New Roman" w:hAnsi="Calibri" w:cs="Calibri"/>
      <w:sz w:val="24"/>
      <w:szCs w:val="24"/>
      <w:lang w:eastAsia="id-ID"/>
    </w:rPr>
  </w:style>
  <w:style w:type="paragraph" w:customStyle="1" w:styleId="xl127">
    <w:name w:val="xl127"/>
    <w:basedOn w:val="Normal"/>
    <w:rsid w:val="006530F8"/>
    <w:pPr>
      <w:pBdr>
        <w:left w:val="single" w:sz="4" w:space="0" w:color="auto"/>
        <w:right w:val="single" w:sz="4" w:space="0" w:color="auto"/>
      </w:pBdr>
      <w:spacing w:before="100" w:beforeAutospacing="1" w:after="100" w:afterAutospacing="1"/>
      <w:jc w:val="left"/>
    </w:pPr>
    <w:rPr>
      <w:rFonts w:ascii="Calibri" w:eastAsia="Times New Roman" w:hAnsi="Calibri" w:cs="Calibri"/>
      <w:sz w:val="24"/>
      <w:szCs w:val="24"/>
      <w:lang w:eastAsia="id-ID"/>
    </w:rPr>
  </w:style>
  <w:style w:type="paragraph" w:customStyle="1" w:styleId="xl128">
    <w:name w:val="xl128"/>
    <w:basedOn w:val="Normal"/>
    <w:rsid w:val="006530F8"/>
    <w:pPr>
      <w:pBdr>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sz w:val="24"/>
      <w:szCs w:val="24"/>
      <w:lang w:eastAsia="id-ID"/>
    </w:rPr>
  </w:style>
  <w:style w:type="paragraph" w:customStyle="1" w:styleId="xl129">
    <w:name w:val="xl129"/>
    <w:basedOn w:val="Normal"/>
    <w:rsid w:val="006530F8"/>
    <w:pPr>
      <w:pBdr>
        <w:left w:val="single" w:sz="4" w:space="0" w:color="auto"/>
        <w:right w:val="single" w:sz="4" w:space="0" w:color="auto"/>
      </w:pBdr>
      <w:spacing w:before="100" w:beforeAutospacing="1" w:after="100" w:afterAutospacing="1"/>
      <w:jc w:val="left"/>
    </w:pPr>
    <w:rPr>
      <w:rFonts w:ascii="Calibri" w:eastAsia="Times New Roman" w:hAnsi="Calibri" w:cs="Calibri"/>
      <w:b/>
      <w:bCs/>
      <w:sz w:val="24"/>
      <w:szCs w:val="24"/>
      <w:u w:val="single"/>
      <w:lang w:eastAsia="id-ID"/>
    </w:rPr>
  </w:style>
  <w:style w:type="paragraph" w:customStyle="1" w:styleId="xl130">
    <w:name w:val="xl130"/>
    <w:basedOn w:val="Normal"/>
    <w:rsid w:val="006530F8"/>
    <w:pPr>
      <w:pBdr>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sz w:val="24"/>
      <w:szCs w:val="24"/>
      <w:lang w:eastAsia="id-ID"/>
    </w:rPr>
  </w:style>
  <w:style w:type="paragraph" w:customStyle="1" w:styleId="xl131">
    <w:name w:val="xl131"/>
    <w:basedOn w:val="Normal"/>
    <w:rsid w:val="006530F8"/>
    <w:pPr>
      <w:pBdr>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
      <w:bCs/>
      <w:sz w:val="24"/>
      <w:szCs w:val="24"/>
      <w:u w:val="single"/>
      <w:lang w:eastAsia="id-ID"/>
    </w:rPr>
  </w:style>
  <w:style w:type="paragraph" w:customStyle="1" w:styleId="xl132">
    <w:name w:val="xl132"/>
    <w:basedOn w:val="Normal"/>
    <w:rsid w:val="006530F8"/>
    <w:pPr>
      <w:pBdr>
        <w:left w:val="single" w:sz="4" w:space="0" w:color="auto"/>
        <w:right w:val="single" w:sz="4" w:space="0" w:color="auto"/>
      </w:pBdr>
      <w:spacing w:before="100" w:beforeAutospacing="1" w:after="100" w:afterAutospacing="1"/>
      <w:jc w:val="left"/>
    </w:pPr>
    <w:rPr>
      <w:rFonts w:ascii="Calibri" w:eastAsia="Times New Roman" w:hAnsi="Calibri" w:cs="Calibri"/>
      <w:b/>
      <w:bCs/>
      <w:sz w:val="24"/>
      <w:szCs w:val="24"/>
      <w:u w:val="single"/>
      <w:lang w:eastAsia="id-ID"/>
    </w:rPr>
  </w:style>
  <w:style w:type="paragraph" w:customStyle="1" w:styleId="xl133">
    <w:name w:val="xl133"/>
    <w:basedOn w:val="Normal"/>
    <w:rsid w:val="006530F8"/>
    <w:pPr>
      <w:pBdr>
        <w:right w:val="single" w:sz="4" w:space="0" w:color="auto"/>
      </w:pBdr>
      <w:spacing w:before="100" w:beforeAutospacing="1" w:after="100" w:afterAutospacing="1"/>
      <w:jc w:val="center"/>
      <w:textAlignment w:val="center"/>
    </w:pPr>
    <w:rPr>
      <w:rFonts w:ascii="Calibri" w:eastAsia="Times New Roman" w:hAnsi="Calibri" w:cs="Calibri"/>
      <w:b/>
      <w:bCs/>
      <w:sz w:val="24"/>
      <w:szCs w:val="24"/>
      <w:lang w:eastAsia="id-ID"/>
    </w:rPr>
  </w:style>
  <w:style w:type="paragraph" w:customStyle="1" w:styleId="xl134">
    <w:name w:val="xl134"/>
    <w:basedOn w:val="Normal"/>
    <w:rsid w:val="006530F8"/>
    <w:pPr>
      <w:pBdr>
        <w:left w:val="single" w:sz="4" w:space="0" w:color="auto"/>
        <w:right w:val="single" w:sz="4" w:space="0" w:color="auto"/>
      </w:pBdr>
      <w:spacing w:before="100" w:beforeAutospacing="1" w:after="100" w:afterAutospacing="1"/>
      <w:jc w:val="left"/>
    </w:pPr>
    <w:rPr>
      <w:rFonts w:ascii="Calibri" w:eastAsia="Times New Roman" w:hAnsi="Calibri" w:cs="Calibri"/>
      <w:sz w:val="24"/>
      <w:szCs w:val="24"/>
      <w:lang w:eastAsia="id-ID"/>
    </w:rPr>
  </w:style>
  <w:style w:type="paragraph" w:customStyle="1" w:styleId="xl135">
    <w:name w:val="xl135"/>
    <w:basedOn w:val="Normal"/>
    <w:rsid w:val="006530F8"/>
    <w:pPr>
      <w:pBdr>
        <w:top w:val="single" w:sz="4" w:space="0" w:color="auto"/>
        <w:left w:val="single" w:sz="4" w:space="0" w:color="auto"/>
        <w:right w:val="single" w:sz="4" w:space="0" w:color="auto"/>
      </w:pBdr>
      <w:spacing w:before="100" w:beforeAutospacing="1" w:after="100" w:afterAutospacing="1"/>
      <w:jc w:val="left"/>
    </w:pPr>
    <w:rPr>
      <w:rFonts w:ascii="Calibri" w:eastAsia="Times New Roman" w:hAnsi="Calibri" w:cs="Calibri"/>
      <w:sz w:val="24"/>
      <w:szCs w:val="24"/>
      <w:lang w:eastAsia="id-ID"/>
    </w:rPr>
  </w:style>
  <w:style w:type="paragraph" w:customStyle="1" w:styleId="xl136">
    <w:name w:val="xl136"/>
    <w:basedOn w:val="Normal"/>
    <w:rsid w:val="006530F8"/>
    <w:pPr>
      <w:pBdr>
        <w:top w:val="single" w:sz="4" w:space="0" w:color="auto"/>
        <w:left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id-ID"/>
    </w:rPr>
  </w:style>
  <w:style w:type="paragraph" w:customStyle="1" w:styleId="xl137">
    <w:name w:val="xl137"/>
    <w:basedOn w:val="Normal"/>
    <w:rsid w:val="006530F8"/>
    <w:pPr>
      <w:pBdr>
        <w:top w:val="single" w:sz="4" w:space="0" w:color="auto"/>
        <w:left w:val="single" w:sz="4" w:space="0" w:color="auto"/>
        <w:right w:val="single" w:sz="4" w:space="0" w:color="auto"/>
      </w:pBdr>
      <w:spacing w:before="100" w:beforeAutospacing="1" w:after="100" w:afterAutospacing="1"/>
      <w:jc w:val="left"/>
    </w:pPr>
    <w:rPr>
      <w:rFonts w:ascii="Calibri" w:eastAsia="Times New Roman" w:hAnsi="Calibri" w:cs="Calibri"/>
      <w:sz w:val="24"/>
      <w:szCs w:val="24"/>
      <w:lang w:eastAsia="id-ID"/>
    </w:rPr>
  </w:style>
  <w:style w:type="paragraph" w:customStyle="1" w:styleId="xl138">
    <w:name w:val="xl138"/>
    <w:basedOn w:val="Normal"/>
    <w:rsid w:val="006530F8"/>
    <w:pPr>
      <w:pBdr>
        <w:left w:val="single" w:sz="4" w:space="11" w:color="auto"/>
        <w:right w:val="single" w:sz="4" w:space="0" w:color="auto"/>
      </w:pBdr>
      <w:spacing w:before="100" w:beforeAutospacing="1" w:after="100" w:afterAutospacing="1"/>
      <w:ind w:firstLineChars="100" w:firstLine="100"/>
      <w:jc w:val="left"/>
      <w:textAlignment w:val="center"/>
    </w:pPr>
    <w:rPr>
      <w:rFonts w:ascii="Calibri" w:eastAsia="Times New Roman" w:hAnsi="Calibri" w:cs="Calibri"/>
      <w:sz w:val="24"/>
      <w:szCs w:val="24"/>
      <w:lang w:eastAsia="id-ID"/>
    </w:rPr>
  </w:style>
  <w:style w:type="paragraph" w:customStyle="1" w:styleId="xl139">
    <w:name w:val="xl139"/>
    <w:basedOn w:val="Normal"/>
    <w:rsid w:val="006530F8"/>
    <w:pPr>
      <w:pBdr>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sz w:val="24"/>
      <w:szCs w:val="24"/>
      <w:u w:val="single"/>
      <w:lang w:eastAsia="id-ID"/>
    </w:rPr>
  </w:style>
  <w:style w:type="paragraph" w:customStyle="1" w:styleId="xl140">
    <w:name w:val="xl140"/>
    <w:basedOn w:val="Normal"/>
    <w:rsid w:val="006530F8"/>
    <w:pPr>
      <w:pBdr>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sz w:val="24"/>
      <w:szCs w:val="24"/>
      <w:u w:val="single"/>
      <w:lang w:eastAsia="id-ID"/>
    </w:rPr>
  </w:style>
  <w:style w:type="paragraph" w:customStyle="1" w:styleId="xl141">
    <w:name w:val="xl141"/>
    <w:basedOn w:val="Normal"/>
    <w:rsid w:val="006530F8"/>
    <w:pPr>
      <w:pBdr>
        <w:left w:val="single" w:sz="4" w:space="0" w:color="auto"/>
        <w:right w:val="single" w:sz="4" w:space="0" w:color="auto"/>
      </w:pBdr>
      <w:spacing w:before="100" w:beforeAutospacing="1" w:after="100" w:afterAutospacing="1"/>
      <w:jc w:val="left"/>
    </w:pPr>
    <w:rPr>
      <w:rFonts w:ascii="Calibri" w:eastAsia="Times New Roman" w:hAnsi="Calibri" w:cs="Calibri"/>
      <w:b/>
      <w:bCs/>
      <w:sz w:val="24"/>
      <w:szCs w:val="24"/>
      <w:u w:val="single"/>
      <w:lang w:eastAsia="id-ID"/>
    </w:rPr>
  </w:style>
  <w:style w:type="paragraph" w:customStyle="1" w:styleId="xl142">
    <w:name w:val="xl142"/>
    <w:basedOn w:val="Normal"/>
    <w:rsid w:val="006530F8"/>
    <w:pPr>
      <w:pBdr>
        <w:left w:val="single" w:sz="4" w:space="0" w:color="auto"/>
        <w:right w:val="single" w:sz="4" w:space="0" w:color="auto"/>
      </w:pBdr>
      <w:spacing w:before="100" w:beforeAutospacing="1" w:after="100" w:afterAutospacing="1"/>
      <w:jc w:val="left"/>
    </w:pPr>
    <w:rPr>
      <w:rFonts w:ascii="Calibri" w:eastAsia="Times New Roman" w:hAnsi="Calibri" w:cs="Calibri"/>
      <w:b/>
      <w:bCs/>
      <w:sz w:val="24"/>
      <w:szCs w:val="24"/>
      <w:lang w:eastAsia="id-ID"/>
    </w:rPr>
  </w:style>
  <w:style w:type="paragraph" w:customStyle="1" w:styleId="xl143">
    <w:name w:val="xl143"/>
    <w:basedOn w:val="Normal"/>
    <w:rsid w:val="006530F8"/>
    <w:pPr>
      <w:pBdr>
        <w:left w:val="single" w:sz="4" w:space="0" w:color="auto"/>
        <w:right w:val="single" w:sz="4" w:space="0" w:color="auto"/>
      </w:pBdr>
      <w:spacing w:before="100" w:beforeAutospacing="1" w:after="100" w:afterAutospacing="1"/>
      <w:jc w:val="left"/>
    </w:pPr>
    <w:rPr>
      <w:rFonts w:ascii="Calibri" w:eastAsia="Times New Roman" w:hAnsi="Calibri" w:cs="Calibri"/>
      <w:sz w:val="24"/>
      <w:szCs w:val="24"/>
      <w:u w:val="single"/>
      <w:lang w:eastAsia="id-ID"/>
    </w:rPr>
  </w:style>
  <w:style w:type="paragraph" w:customStyle="1" w:styleId="xl144">
    <w:name w:val="xl144"/>
    <w:basedOn w:val="Normal"/>
    <w:rsid w:val="006530F8"/>
    <w:pPr>
      <w:spacing w:before="100" w:beforeAutospacing="1" w:after="100" w:afterAutospacing="1"/>
      <w:jc w:val="center"/>
    </w:pPr>
    <w:rPr>
      <w:rFonts w:ascii="Calibri" w:eastAsia="Times New Roman" w:hAnsi="Calibri" w:cs="Calibri"/>
      <w:sz w:val="24"/>
      <w:szCs w:val="24"/>
      <w:lang w:eastAsia="id-ID"/>
    </w:rPr>
  </w:style>
  <w:style w:type="paragraph" w:customStyle="1" w:styleId="xl145">
    <w:name w:val="xl145"/>
    <w:basedOn w:val="Normal"/>
    <w:rsid w:val="006530F8"/>
    <w:pPr>
      <w:pBdr>
        <w:left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id-ID"/>
    </w:rPr>
  </w:style>
  <w:style w:type="paragraph" w:customStyle="1" w:styleId="xl146">
    <w:name w:val="xl146"/>
    <w:basedOn w:val="Normal"/>
    <w:rsid w:val="006530F8"/>
    <w:pPr>
      <w:pBdr>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sz w:val="24"/>
      <w:szCs w:val="24"/>
      <w:u w:val="single"/>
      <w:lang w:eastAsia="id-ID"/>
    </w:rPr>
  </w:style>
  <w:style w:type="paragraph" w:customStyle="1" w:styleId="xl147">
    <w:name w:val="xl147"/>
    <w:basedOn w:val="Normal"/>
    <w:rsid w:val="006530F8"/>
    <w:pPr>
      <w:pBdr>
        <w:left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id-ID"/>
    </w:rPr>
  </w:style>
  <w:style w:type="paragraph" w:customStyle="1" w:styleId="xl148">
    <w:name w:val="xl148"/>
    <w:basedOn w:val="Normal"/>
    <w:rsid w:val="006530F8"/>
    <w:pPr>
      <w:pBdr>
        <w:right w:val="single" w:sz="4" w:space="0" w:color="auto"/>
      </w:pBdr>
      <w:spacing w:before="100" w:beforeAutospacing="1" w:after="100" w:afterAutospacing="1"/>
      <w:jc w:val="left"/>
    </w:pPr>
    <w:rPr>
      <w:rFonts w:ascii="Calibri" w:eastAsia="Times New Roman" w:hAnsi="Calibri" w:cs="Calibri"/>
      <w:sz w:val="24"/>
      <w:szCs w:val="24"/>
      <w:lang w:eastAsia="id-ID"/>
    </w:rPr>
  </w:style>
  <w:style w:type="paragraph" w:customStyle="1" w:styleId="xl149">
    <w:name w:val="xl149"/>
    <w:basedOn w:val="Normal"/>
    <w:rsid w:val="006530F8"/>
    <w:pPr>
      <w:spacing w:before="100" w:beforeAutospacing="1" w:after="100" w:afterAutospacing="1"/>
      <w:jc w:val="left"/>
    </w:pPr>
    <w:rPr>
      <w:rFonts w:ascii="Calibri" w:eastAsia="Times New Roman" w:hAnsi="Calibri" w:cs="Calibri"/>
      <w:sz w:val="24"/>
      <w:szCs w:val="24"/>
      <w:lang w:eastAsia="id-ID"/>
    </w:rPr>
  </w:style>
  <w:style w:type="paragraph" w:customStyle="1" w:styleId="xl150">
    <w:name w:val="xl150"/>
    <w:basedOn w:val="Normal"/>
    <w:rsid w:val="006530F8"/>
    <w:pPr>
      <w:pBdr>
        <w:left w:val="double" w:sz="6" w:space="0" w:color="auto"/>
      </w:pBdr>
      <w:spacing w:before="100" w:beforeAutospacing="1" w:after="100" w:afterAutospacing="1"/>
      <w:jc w:val="center"/>
    </w:pPr>
    <w:rPr>
      <w:rFonts w:ascii="Calibri" w:eastAsia="Times New Roman" w:hAnsi="Calibri" w:cs="Calibri"/>
      <w:sz w:val="24"/>
      <w:szCs w:val="24"/>
      <w:lang w:eastAsia="id-ID"/>
    </w:rPr>
  </w:style>
  <w:style w:type="paragraph" w:customStyle="1" w:styleId="xl151">
    <w:name w:val="xl151"/>
    <w:basedOn w:val="Normal"/>
    <w:rsid w:val="006530F8"/>
    <w:pPr>
      <w:pBdr>
        <w:left w:val="double" w:sz="6" w:space="0" w:color="auto"/>
        <w:right w:val="single" w:sz="4" w:space="0" w:color="auto"/>
      </w:pBdr>
      <w:spacing w:before="100" w:beforeAutospacing="1" w:after="100" w:afterAutospacing="1"/>
      <w:jc w:val="center"/>
    </w:pPr>
    <w:rPr>
      <w:rFonts w:ascii="Calibri" w:eastAsia="Times New Roman" w:hAnsi="Calibri" w:cs="Calibri"/>
      <w:sz w:val="24"/>
      <w:szCs w:val="24"/>
      <w:lang w:eastAsia="id-ID"/>
    </w:rPr>
  </w:style>
  <w:style w:type="paragraph" w:customStyle="1" w:styleId="xl152">
    <w:name w:val="xl152"/>
    <w:basedOn w:val="Normal"/>
    <w:rsid w:val="006530F8"/>
    <w:pPr>
      <w:pBdr>
        <w:top w:val="double" w:sz="6" w:space="0" w:color="auto"/>
        <w:left w:val="single" w:sz="4" w:space="0" w:color="auto"/>
        <w:right w:val="single" w:sz="4" w:space="0" w:color="auto"/>
      </w:pBdr>
      <w:spacing w:before="100" w:beforeAutospacing="1" w:after="100" w:afterAutospacing="1"/>
      <w:jc w:val="center"/>
    </w:pPr>
    <w:rPr>
      <w:rFonts w:ascii="Calibri" w:eastAsia="Times New Roman" w:hAnsi="Calibri" w:cs="Calibri"/>
      <w:b/>
      <w:bCs/>
      <w:sz w:val="24"/>
      <w:szCs w:val="24"/>
      <w:lang w:eastAsia="id-ID"/>
    </w:rPr>
  </w:style>
  <w:style w:type="paragraph" w:customStyle="1" w:styleId="xl153">
    <w:name w:val="xl153"/>
    <w:basedOn w:val="Normal"/>
    <w:rsid w:val="006530F8"/>
    <w:pPr>
      <w:pBdr>
        <w:top w:val="single" w:sz="4" w:space="0" w:color="auto"/>
        <w:left w:val="double" w:sz="6"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id-ID"/>
    </w:rPr>
  </w:style>
  <w:style w:type="paragraph" w:customStyle="1" w:styleId="xl154">
    <w:name w:val="xl154"/>
    <w:basedOn w:val="Normal"/>
    <w:rsid w:val="006530F8"/>
    <w:pPr>
      <w:pBdr>
        <w:left w:val="double" w:sz="6"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id-ID"/>
    </w:rPr>
  </w:style>
  <w:style w:type="paragraph" w:customStyle="1" w:styleId="xl155">
    <w:name w:val="xl155"/>
    <w:basedOn w:val="Normal"/>
    <w:rsid w:val="006530F8"/>
    <w:pPr>
      <w:pBdr>
        <w:left w:val="double" w:sz="6" w:space="0" w:color="auto"/>
        <w:right w:val="single" w:sz="4" w:space="0" w:color="auto"/>
      </w:pBdr>
      <w:spacing w:before="100" w:beforeAutospacing="1" w:after="100" w:afterAutospacing="1"/>
      <w:jc w:val="left"/>
    </w:pPr>
    <w:rPr>
      <w:rFonts w:ascii="Calibri" w:eastAsia="Times New Roman" w:hAnsi="Calibri" w:cs="Calibri"/>
      <w:sz w:val="24"/>
      <w:szCs w:val="24"/>
      <w:lang w:eastAsia="id-ID"/>
    </w:rPr>
  </w:style>
  <w:style w:type="paragraph" w:customStyle="1" w:styleId="xl156">
    <w:name w:val="xl156"/>
    <w:basedOn w:val="Normal"/>
    <w:rsid w:val="006530F8"/>
    <w:pPr>
      <w:pBdr>
        <w:left w:val="double" w:sz="6" w:space="0" w:color="auto"/>
        <w:right w:val="single" w:sz="4" w:space="0" w:color="auto"/>
      </w:pBdr>
      <w:spacing w:before="100" w:beforeAutospacing="1" w:after="100" w:afterAutospacing="1"/>
      <w:jc w:val="center"/>
    </w:pPr>
    <w:rPr>
      <w:rFonts w:ascii="Calibri" w:eastAsia="Times New Roman" w:hAnsi="Calibri" w:cs="Calibri"/>
      <w:b/>
      <w:bCs/>
      <w:sz w:val="24"/>
      <w:szCs w:val="24"/>
      <w:lang w:eastAsia="id-ID"/>
    </w:rPr>
  </w:style>
  <w:style w:type="paragraph" w:customStyle="1" w:styleId="xl157">
    <w:name w:val="xl157"/>
    <w:basedOn w:val="Normal"/>
    <w:rsid w:val="006530F8"/>
    <w:pPr>
      <w:pBdr>
        <w:left w:val="double" w:sz="6" w:space="0" w:color="auto"/>
        <w:right w:val="single" w:sz="4" w:space="0" w:color="auto"/>
      </w:pBdr>
      <w:spacing w:before="100" w:beforeAutospacing="1" w:after="100" w:afterAutospacing="1"/>
      <w:jc w:val="center"/>
      <w:textAlignment w:val="top"/>
    </w:pPr>
    <w:rPr>
      <w:rFonts w:ascii="Calibri" w:eastAsia="Times New Roman" w:hAnsi="Calibri" w:cs="Calibri"/>
      <w:sz w:val="24"/>
      <w:szCs w:val="24"/>
      <w:lang w:eastAsia="id-ID"/>
    </w:rPr>
  </w:style>
  <w:style w:type="paragraph" w:customStyle="1" w:styleId="xl158">
    <w:name w:val="xl158"/>
    <w:basedOn w:val="Normal"/>
    <w:rsid w:val="006530F8"/>
    <w:pPr>
      <w:pBdr>
        <w:left w:val="double" w:sz="6" w:space="0" w:color="auto"/>
        <w:right w:val="single" w:sz="4" w:space="0" w:color="auto"/>
      </w:pBdr>
      <w:spacing w:before="100" w:beforeAutospacing="1" w:after="100" w:afterAutospacing="1"/>
      <w:jc w:val="left"/>
      <w:textAlignment w:val="top"/>
    </w:pPr>
    <w:rPr>
      <w:rFonts w:ascii="Calibri" w:eastAsia="Times New Roman" w:hAnsi="Calibri" w:cs="Calibri"/>
      <w:sz w:val="24"/>
      <w:szCs w:val="24"/>
      <w:lang w:eastAsia="id-ID"/>
    </w:rPr>
  </w:style>
  <w:style w:type="paragraph" w:customStyle="1" w:styleId="xl159">
    <w:name w:val="xl159"/>
    <w:basedOn w:val="Normal"/>
    <w:rsid w:val="006530F8"/>
    <w:pPr>
      <w:pBdr>
        <w:top w:val="single" w:sz="4" w:space="0" w:color="auto"/>
        <w:left w:val="double" w:sz="6" w:space="0" w:color="auto"/>
        <w:right w:val="single" w:sz="4" w:space="0" w:color="auto"/>
      </w:pBdr>
      <w:spacing w:before="100" w:beforeAutospacing="1" w:after="100" w:afterAutospacing="1"/>
      <w:jc w:val="left"/>
    </w:pPr>
    <w:rPr>
      <w:rFonts w:ascii="Calibri" w:eastAsia="Times New Roman" w:hAnsi="Calibri" w:cs="Calibri"/>
      <w:sz w:val="24"/>
      <w:szCs w:val="24"/>
      <w:lang w:eastAsia="id-ID"/>
    </w:rPr>
  </w:style>
  <w:style w:type="paragraph" w:customStyle="1" w:styleId="xl160">
    <w:name w:val="xl160"/>
    <w:basedOn w:val="Normal"/>
    <w:rsid w:val="006530F8"/>
    <w:pPr>
      <w:pBdr>
        <w:left w:val="double" w:sz="6" w:space="0" w:color="auto"/>
        <w:bottom w:val="double" w:sz="6" w:space="0" w:color="auto"/>
        <w:right w:val="single" w:sz="4" w:space="0" w:color="auto"/>
      </w:pBdr>
      <w:spacing w:before="100" w:beforeAutospacing="1" w:after="100" w:afterAutospacing="1"/>
      <w:jc w:val="left"/>
    </w:pPr>
    <w:rPr>
      <w:rFonts w:ascii="Calibri" w:eastAsia="Times New Roman" w:hAnsi="Calibri" w:cs="Calibri"/>
      <w:sz w:val="24"/>
      <w:szCs w:val="24"/>
      <w:lang w:eastAsia="id-ID"/>
    </w:rPr>
  </w:style>
  <w:style w:type="paragraph" w:customStyle="1" w:styleId="xl161">
    <w:name w:val="xl161"/>
    <w:basedOn w:val="Normal"/>
    <w:rsid w:val="006530F8"/>
    <w:pPr>
      <w:pBdr>
        <w:left w:val="single" w:sz="4" w:space="0" w:color="auto"/>
        <w:bottom w:val="double" w:sz="6" w:space="0" w:color="auto"/>
        <w:right w:val="single" w:sz="4" w:space="0" w:color="auto"/>
      </w:pBdr>
      <w:spacing w:before="100" w:beforeAutospacing="1" w:after="100" w:afterAutospacing="1"/>
      <w:jc w:val="left"/>
    </w:pPr>
    <w:rPr>
      <w:rFonts w:ascii="Calibri" w:eastAsia="Times New Roman" w:hAnsi="Calibri" w:cs="Calibri"/>
      <w:sz w:val="24"/>
      <w:szCs w:val="24"/>
      <w:lang w:eastAsia="id-ID"/>
    </w:rPr>
  </w:style>
  <w:style w:type="paragraph" w:customStyle="1" w:styleId="xl162">
    <w:name w:val="xl162"/>
    <w:basedOn w:val="Normal"/>
    <w:rsid w:val="006530F8"/>
    <w:pPr>
      <w:pBdr>
        <w:left w:val="single" w:sz="4" w:space="0" w:color="auto"/>
        <w:bottom w:val="double" w:sz="6" w:space="0" w:color="auto"/>
        <w:right w:val="single" w:sz="4" w:space="0" w:color="auto"/>
      </w:pBdr>
      <w:spacing w:before="100" w:beforeAutospacing="1" w:after="100" w:afterAutospacing="1"/>
      <w:jc w:val="center"/>
    </w:pPr>
    <w:rPr>
      <w:rFonts w:ascii="Calibri" w:eastAsia="Times New Roman" w:hAnsi="Calibri" w:cs="Calibri"/>
      <w:sz w:val="24"/>
      <w:szCs w:val="24"/>
      <w:lang w:eastAsia="id-ID"/>
    </w:rPr>
  </w:style>
  <w:style w:type="paragraph" w:customStyle="1" w:styleId="xl163">
    <w:name w:val="xl163"/>
    <w:basedOn w:val="Normal"/>
    <w:rsid w:val="006530F8"/>
    <w:pPr>
      <w:spacing w:before="100" w:beforeAutospacing="1" w:after="100" w:afterAutospacing="1"/>
      <w:jc w:val="left"/>
    </w:pPr>
    <w:rPr>
      <w:rFonts w:ascii="Calibri" w:eastAsia="Times New Roman" w:hAnsi="Calibri" w:cs="Calibri"/>
      <w:sz w:val="24"/>
      <w:szCs w:val="24"/>
      <w:lang w:eastAsia="id-ID"/>
    </w:rPr>
  </w:style>
  <w:style w:type="paragraph" w:customStyle="1" w:styleId="xl164">
    <w:name w:val="xl164"/>
    <w:basedOn w:val="Normal"/>
    <w:rsid w:val="006530F8"/>
    <w:pPr>
      <w:pBdr>
        <w:top w:val="single" w:sz="4" w:space="0" w:color="auto"/>
        <w:left w:val="single" w:sz="4" w:space="0" w:color="auto"/>
        <w:right w:val="single" w:sz="4" w:space="0" w:color="auto"/>
      </w:pBdr>
      <w:spacing w:before="100" w:beforeAutospacing="1" w:after="100" w:afterAutospacing="1"/>
      <w:jc w:val="left"/>
    </w:pPr>
    <w:rPr>
      <w:rFonts w:ascii="Calibri" w:eastAsia="Times New Roman" w:hAnsi="Calibri" w:cs="Calibri"/>
      <w:sz w:val="24"/>
      <w:szCs w:val="24"/>
      <w:lang w:eastAsia="id-ID"/>
    </w:rPr>
  </w:style>
  <w:style w:type="paragraph" w:customStyle="1" w:styleId="xl165">
    <w:name w:val="xl165"/>
    <w:basedOn w:val="Normal"/>
    <w:rsid w:val="006530F8"/>
    <w:pPr>
      <w:pBdr>
        <w:left w:val="single" w:sz="4" w:space="0" w:color="auto"/>
        <w:right w:val="single" w:sz="4" w:space="0" w:color="auto"/>
      </w:pBdr>
      <w:spacing w:before="100" w:beforeAutospacing="1" w:after="100" w:afterAutospacing="1"/>
      <w:jc w:val="left"/>
    </w:pPr>
    <w:rPr>
      <w:rFonts w:ascii="Calibri" w:eastAsia="Times New Roman" w:hAnsi="Calibri" w:cs="Calibri"/>
      <w:sz w:val="24"/>
      <w:szCs w:val="24"/>
      <w:lang w:eastAsia="id-ID"/>
    </w:rPr>
  </w:style>
  <w:style w:type="paragraph" w:customStyle="1" w:styleId="xl166">
    <w:name w:val="xl166"/>
    <w:basedOn w:val="Normal"/>
    <w:rsid w:val="006530F8"/>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24"/>
      <w:szCs w:val="24"/>
      <w:lang w:eastAsia="id-ID"/>
    </w:rPr>
  </w:style>
  <w:style w:type="paragraph" w:customStyle="1" w:styleId="xl167">
    <w:name w:val="xl167"/>
    <w:basedOn w:val="Normal"/>
    <w:rsid w:val="006530F8"/>
    <w:pPr>
      <w:pBdr>
        <w:left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id-ID"/>
    </w:rPr>
  </w:style>
  <w:style w:type="paragraph" w:customStyle="1" w:styleId="xl168">
    <w:name w:val="xl168"/>
    <w:basedOn w:val="Normal"/>
    <w:rsid w:val="006530F8"/>
    <w:pPr>
      <w:pBdr>
        <w:left w:val="single" w:sz="4" w:space="0" w:color="auto"/>
        <w:right w:val="single" w:sz="4" w:space="0" w:color="auto"/>
      </w:pBdr>
      <w:spacing w:before="100" w:beforeAutospacing="1" w:after="100" w:afterAutospacing="1"/>
      <w:jc w:val="left"/>
    </w:pPr>
    <w:rPr>
      <w:rFonts w:ascii="Calibri" w:eastAsia="Times New Roman" w:hAnsi="Calibri" w:cs="Calibri"/>
      <w:b/>
      <w:bCs/>
      <w:sz w:val="24"/>
      <w:szCs w:val="24"/>
      <w:lang w:eastAsia="id-ID"/>
    </w:rPr>
  </w:style>
  <w:style w:type="paragraph" w:customStyle="1" w:styleId="xl169">
    <w:name w:val="xl169"/>
    <w:basedOn w:val="Normal"/>
    <w:rsid w:val="006530F8"/>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24"/>
      <w:szCs w:val="24"/>
      <w:lang w:eastAsia="id-ID"/>
    </w:rPr>
  </w:style>
  <w:style w:type="paragraph" w:customStyle="1" w:styleId="xl170">
    <w:name w:val="xl170"/>
    <w:basedOn w:val="Normal"/>
    <w:rsid w:val="006530F8"/>
    <w:pPr>
      <w:pBdr>
        <w:left w:val="single" w:sz="4" w:space="0" w:color="auto"/>
        <w:right w:val="single" w:sz="4" w:space="0" w:color="auto"/>
      </w:pBdr>
      <w:spacing w:before="100" w:beforeAutospacing="1" w:after="100" w:afterAutospacing="1"/>
      <w:jc w:val="left"/>
    </w:pPr>
    <w:rPr>
      <w:rFonts w:ascii="Calibri" w:eastAsia="Times New Roman" w:hAnsi="Calibri" w:cs="Calibri"/>
      <w:sz w:val="24"/>
      <w:szCs w:val="24"/>
      <w:lang w:eastAsia="id-ID"/>
    </w:rPr>
  </w:style>
  <w:style w:type="paragraph" w:customStyle="1" w:styleId="xl171">
    <w:name w:val="xl171"/>
    <w:basedOn w:val="Normal"/>
    <w:rsid w:val="006530F8"/>
    <w:pPr>
      <w:pBdr>
        <w:left w:val="single" w:sz="4" w:space="0" w:color="auto"/>
        <w:bottom w:val="double" w:sz="6" w:space="0" w:color="auto"/>
        <w:right w:val="single" w:sz="4" w:space="0" w:color="auto"/>
      </w:pBdr>
      <w:spacing w:before="100" w:beforeAutospacing="1" w:after="100" w:afterAutospacing="1"/>
      <w:jc w:val="left"/>
    </w:pPr>
    <w:rPr>
      <w:rFonts w:ascii="Calibri" w:eastAsia="Times New Roman" w:hAnsi="Calibri" w:cs="Calibri"/>
      <w:sz w:val="24"/>
      <w:szCs w:val="24"/>
      <w:lang w:eastAsia="id-ID"/>
    </w:rPr>
  </w:style>
  <w:style w:type="paragraph" w:customStyle="1" w:styleId="xl172">
    <w:name w:val="xl172"/>
    <w:basedOn w:val="Normal"/>
    <w:rsid w:val="006530F8"/>
    <w:pPr>
      <w:spacing w:before="100" w:beforeAutospacing="1" w:after="100" w:afterAutospacing="1"/>
      <w:jc w:val="left"/>
    </w:pPr>
    <w:rPr>
      <w:rFonts w:ascii="Calibri" w:eastAsia="Times New Roman" w:hAnsi="Calibri" w:cs="Calibri"/>
      <w:sz w:val="24"/>
      <w:szCs w:val="24"/>
      <w:lang w:eastAsia="id-ID"/>
    </w:rPr>
  </w:style>
  <w:style w:type="paragraph" w:customStyle="1" w:styleId="xl173">
    <w:name w:val="xl173"/>
    <w:basedOn w:val="Normal"/>
    <w:rsid w:val="006530F8"/>
    <w:pPr>
      <w:pBdr>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
      <w:bCs/>
      <w:sz w:val="24"/>
      <w:szCs w:val="24"/>
      <w:u w:val="single"/>
      <w:lang w:eastAsia="id-ID"/>
    </w:rPr>
  </w:style>
  <w:style w:type="paragraph" w:customStyle="1" w:styleId="xl174">
    <w:name w:val="xl174"/>
    <w:basedOn w:val="Normal"/>
    <w:rsid w:val="006530F8"/>
    <w:pPr>
      <w:pBdr>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sz w:val="24"/>
      <w:szCs w:val="24"/>
      <w:lang w:eastAsia="id-ID"/>
    </w:rPr>
  </w:style>
  <w:style w:type="paragraph" w:customStyle="1" w:styleId="xl175">
    <w:name w:val="xl175"/>
    <w:basedOn w:val="Normal"/>
    <w:rsid w:val="006530F8"/>
    <w:pPr>
      <w:pBdr>
        <w:left w:val="single" w:sz="4" w:space="0" w:color="auto"/>
        <w:bottom w:val="double" w:sz="6" w:space="0" w:color="auto"/>
        <w:right w:val="single" w:sz="4" w:space="0" w:color="auto"/>
      </w:pBdr>
      <w:spacing w:before="100" w:beforeAutospacing="1" w:after="100" w:afterAutospacing="1"/>
      <w:jc w:val="center"/>
      <w:textAlignment w:val="center"/>
    </w:pPr>
    <w:rPr>
      <w:rFonts w:ascii="Calibri" w:eastAsia="Times New Roman" w:hAnsi="Calibri" w:cs="Calibri"/>
      <w:b/>
      <w:bCs/>
      <w:lang w:eastAsia="id-ID"/>
    </w:rPr>
  </w:style>
  <w:style w:type="paragraph" w:customStyle="1" w:styleId="xl176">
    <w:name w:val="xl176"/>
    <w:basedOn w:val="Normal"/>
    <w:rsid w:val="006530F8"/>
    <w:pPr>
      <w:pBdr>
        <w:left w:val="single" w:sz="4" w:space="0" w:color="auto"/>
        <w:bottom w:val="double" w:sz="6" w:space="0" w:color="auto"/>
        <w:right w:val="single" w:sz="4" w:space="0" w:color="auto"/>
      </w:pBdr>
      <w:spacing w:before="100" w:beforeAutospacing="1" w:after="100" w:afterAutospacing="1"/>
      <w:jc w:val="center"/>
      <w:textAlignment w:val="center"/>
    </w:pPr>
    <w:rPr>
      <w:rFonts w:ascii="Calibri" w:eastAsia="Times New Roman" w:hAnsi="Calibri" w:cs="Calibri"/>
      <w:b/>
      <w:bCs/>
      <w:lang w:eastAsia="id-ID"/>
    </w:rPr>
  </w:style>
  <w:style w:type="paragraph" w:customStyle="1" w:styleId="xl177">
    <w:name w:val="xl177"/>
    <w:basedOn w:val="Normal"/>
    <w:rsid w:val="006530F8"/>
    <w:pPr>
      <w:pBdr>
        <w:top w:val="double" w:sz="6"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4"/>
      <w:szCs w:val="24"/>
      <w:lang w:eastAsia="id-ID"/>
    </w:rPr>
  </w:style>
  <w:style w:type="paragraph" w:customStyle="1" w:styleId="xl178">
    <w:name w:val="xl178"/>
    <w:basedOn w:val="Normal"/>
    <w:rsid w:val="006530F8"/>
    <w:pPr>
      <w:pBdr>
        <w:top w:val="double" w:sz="6" w:space="0" w:color="auto"/>
        <w:left w:val="double" w:sz="6" w:space="0" w:color="auto"/>
        <w:right w:val="single" w:sz="4" w:space="0" w:color="auto"/>
      </w:pBdr>
      <w:spacing w:before="100" w:beforeAutospacing="1" w:after="100" w:afterAutospacing="1"/>
      <w:jc w:val="center"/>
      <w:textAlignment w:val="center"/>
    </w:pPr>
    <w:rPr>
      <w:rFonts w:ascii="Calibri" w:eastAsia="Times New Roman" w:hAnsi="Calibri" w:cs="Calibri"/>
      <w:b/>
      <w:bCs/>
      <w:sz w:val="24"/>
      <w:szCs w:val="24"/>
      <w:lang w:eastAsia="id-ID"/>
    </w:rPr>
  </w:style>
  <w:style w:type="paragraph" w:customStyle="1" w:styleId="xl179">
    <w:name w:val="xl179"/>
    <w:basedOn w:val="Normal"/>
    <w:rsid w:val="006530F8"/>
    <w:pPr>
      <w:pBdr>
        <w:left w:val="double" w:sz="6" w:space="0" w:color="auto"/>
        <w:right w:val="single" w:sz="4" w:space="0" w:color="auto"/>
      </w:pBdr>
      <w:spacing w:before="100" w:beforeAutospacing="1" w:after="100" w:afterAutospacing="1"/>
      <w:jc w:val="center"/>
      <w:textAlignment w:val="center"/>
    </w:pPr>
    <w:rPr>
      <w:rFonts w:ascii="Calibri" w:eastAsia="Times New Roman" w:hAnsi="Calibri" w:cs="Calibri"/>
      <w:b/>
      <w:bCs/>
      <w:sz w:val="24"/>
      <w:szCs w:val="24"/>
      <w:lang w:eastAsia="id-ID"/>
    </w:rPr>
  </w:style>
  <w:style w:type="paragraph" w:customStyle="1" w:styleId="xl180">
    <w:name w:val="xl180"/>
    <w:basedOn w:val="Normal"/>
    <w:rsid w:val="006530F8"/>
    <w:pPr>
      <w:pBdr>
        <w:left w:val="double" w:sz="6" w:space="0" w:color="auto"/>
        <w:bottom w:val="double" w:sz="6" w:space="0" w:color="auto"/>
        <w:right w:val="single" w:sz="4" w:space="0" w:color="auto"/>
      </w:pBdr>
      <w:spacing w:before="100" w:beforeAutospacing="1" w:after="100" w:afterAutospacing="1"/>
      <w:jc w:val="center"/>
      <w:textAlignment w:val="center"/>
    </w:pPr>
    <w:rPr>
      <w:rFonts w:ascii="Calibri" w:eastAsia="Times New Roman" w:hAnsi="Calibri" w:cs="Calibri"/>
      <w:b/>
      <w:bCs/>
      <w:sz w:val="24"/>
      <w:szCs w:val="24"/>
      <w:lang w:eastAsia="id-ID"/>
    </w:rPr>
  </w:style>
  <w:style w:type="paragraph" w:customStyle="1" w:styleId="xl181">
    <w:name w:val="xl181"/>
    <w:basedOn w:val="Normal"/>
    <w:rsid w:val="006530F8"/>
    <w:pPr>
      <w:pBdr>
        <w:top w:val="double" w:sz="6"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4"/>
      <w:szCs w:val="24"/>
      <w:lang w:eastAsia="id-ID"/>
    </w:rPr>
  </w:style>
  <w:style w:type="paragraph" w:customStyle="1" w:styleId="xl182">
    <w:name w:val="xl182"/>
    <w:basedOn w:val="Normal"/>
    <w:rsid w:val="006530F8"/>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4"/>
      <w:szCs w:val="24"/>
      <w:lang w:eastAsia="id-ID"/>
    </w:rPr>
  </w:style>
  <w:style w:type="paragraph" w:customStyle="1" w:styleId="xl183">
    <w:name w:val="xl183"/>
    <w:basedOn w:val="Normal"/>
    <w:rsid w:val="006530F8"/>
    <w:pPr>
      <w:pBdr>
        <w:left w:val="single" w:sz="4" w:space="0" w:color="auto"/>
        <w:bottom w:val="double" w:sz="6" w:space="0" w:color="auto"/>
        <w:right w:val="single" w:sz="4" w:space="0" w:color="auto"/>
      </w:pBdr>
      <w:spacing w:before="100" w:beforeAutospacing="1" w:after="100" w:afterAutospacing="1"/>
      <w:jc w:val="center"/>
      <w:textAlignment w:val="center"/>
    </w:pPr>
    <w:rPr>
      <w:rFonts w:ascii="Calibri" w:eastAsia="Times New Roman" w:hAnsi="Calibri" w:cs="Calibri"/>
      <w:b/>
      <w:bCs/>
      <w:sz w:val="24"/>
      <w:szCs w:val="24"/>
      <w:lang w:eastAsia="id-ID"/>
    </w:rPr>
  </w:style>
  <w:style w:type="paragraph" w:customStyle="1" w:styleId="xl184">
    <w:name w:val="xl184"/>
    <w:basedOn w:val="Normal"/>
    <w:rsid w:val="006530F8"/>
    <w:pPr>
      <w:pBdr>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sz w:val="24"/>
      <w:szCs w:val="24"/>
      <w:u w:val="single"/>
      <w:lang w:eastAsia="id-ID"/>
    </w:rPr>
  </w:style>
  <w:style w:type="paragraph" w:customStyle="1" w:styleId="xl185">
    <w:name w:val="xl185"/>
    <w:basedOn w:val="Normal"/>
    <w:rsid w:val="006530F8"/>
    <w:pPr>
      <w:pBdr>
        <w:top w:val="double" w:sz="6"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4"/>
      <w:szCs w:val="24"/>
      <w:lang w:eastAsia="id-ID"/>
    </w:rPr>
  </w:style>
  <w:style w:type="paragraph" w:customStyle="1" w:styleId="xl186">
    <w:name w:val="xl186"/>
    <w:basedOn w:val="Normal"/>
    <w:rsid w:val="006530F8"/>
    <w:pPr>
      <w:pBdr>
        <w:top w:val="double" w:sz="6" w:space="0" w:color="auto"/>
        <w:left w:val="double" w:sz="6" w:space="0" w:color="auto"/>
        <w:right w:val="single" w:sz="4" w:space="0" w:color="auto"/>
      </w:pBdr>
      <w:spacing w:before="100" w:beforeAutospacing="1" w:after="100" w:afterAutospacing="1"/>
      <w:jc w:val="center"/>
      <w:textAlignment w:val="center"/>
    </w:pPr>
    <w:rPr>
      <w:rFonts w:ascii="Calibri" w:eastAsia="Times New Roman" w:hAnsi="Calibri" w:cs="Calibri"/>
      <w:b/>
      <w:bCs/>
      <w:sz w:val="24"/>
      <w:szCs w:val="24"/>
      <w:lang w:eastAsia="id-ID"/>
    </w:rPr>
  </w:style>
  <w:style w:type="paragraph" w:customStyle="1" w:styleId="xl187">
    <w:name w:val="xl187"/>
    <w:basedOn w:val="Normal"/>
    <w:rsid w:val="006530F8"/>
    <w:pPr>
      <w:pBdr>
        <w:left w:val="double" w:sz="6" w:space="0" w:color="auto"/>
        <w:right w:val="single" w:sz="4" w:space="0" w:color="auto"/>
      </w:pBdr>
      <w:spacing w:before="100" w:beforeAutospacing="1" w:after="100" w:afterAutospacing="1"/>
      <w:jc w:val="center"/>
      <w:textAlignment w:val="center"/>
    </w:pPr>
    <w:rPr>
      <w:rFonts w:ascii="Calibri" w:eastAsia="Times New Roman" w:hAnsi="Calibri" w:cs="Calibri"/>
      <w:b/>
      <w:bCs/>
      <w:sz w:val="24"/>
      <w:szCs w:val="24"/>
      <w:lang w:eastAsia="id-ID"/>
    </w:rPr>
  </w:style>
  <w:style w:type="paragraph" w:customStyle="1" w:styleId="xl188">
    <w:name w:val="xl188"/>
    <w:basedOn w:val="Normal"/>
    <w:rsid w:val="006530F8"/>
    <w:pPr>
      <w:pBdr>
        <w:left w:val="double" w:sz="6" w:space="0" w:color="auto"/>
        <w:bottom w:val="double" w:sz="6" w:space="0" w:color="auto"/>
        <w:right w:val="single" w:sz="4" w:space="0" w:color="auto"/>
      </w:pBdr>
      <w:spacing w:before="100" w:beforeAutospacing="1" w:after="100" w:afterAutospacing="1"/>
      <w:jc w:val="center"/>
      <w:textAlignment w:val="center"/>
    </w:pPr>
    <w:rPr>
      <w:rFonts w:ascii="Calibri" w:eastAsia="Times New Roman" w:hAnsi="Calibri" w:cs="Calibri"/>
      <w:b/>
      <w:bCs/>
      <w:sz w:val="24"/>
      <w:szCs w:val="24"/>
      <w:lang w:eastAsia="id-ID"/>
    </w:rPr>
  </w:style>
  <w:style w:type="paragraph" w:customStyle="1" w:styleId="xl189">
    <w:name w:val="xl189"/>
    <w:basedOn w:val="Normal"/>
    <w:rsid w:val="006530F8"/>
    <w:pPr>
      <w:pBdr>
        <w:top w:val="double" w:sz="6"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4"/>
      <w:szCs w:val="24"/>
      <w:lang w:eastAsia="id-ID"/>
    </w:rPr>
  </w:style>
  <w:style w:type="paragraph" w:customStyle="1" w:styleId="xl190">
    <w:name w:val="xl190"/>
    <w:basedOn w:val="Normal"/>
    <w:rsid w:val="006530F8"/>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4"/>
      <w:szCs w:val="24"/>
      <w:lang w:eastAsia="id-ID"/>
    </w:rPr>
  </w:style>
  <w:style w:type="paragraph" w:customStyle="1" w:styleId="xl191">
    <w:name w:val="xl191"/>
    <w:basedOn w:val="Normal"/>
    <w:rsid w:val="006530F8"/>
    <w:pPr>
      <w:pBdr>
        <w:left w:val="single" w:sz="4" w:space="0" w:color="auto"/>
        <w:bottom w:val="double" w:sz="6" w:space="0" w:color="auto"/>
        <w:right w:val="single" w:sz="4" w:space="0" w:color="auto"/>
      </w:pBdr>
      <w:spacing w:before="100" w:beforeAutospacing="1" w:after="100" w:afterAutospacing="1"/>
      <w:jc w:val="center"/>
      <w:textAlignment w:val="center"/>
    </w:pPr>
    <w:rPr>
      <w:rFonts w:ascii="Calibri" w:eastAsia="Times New Roman" w:hAnsi="Calibri" w:cs="Calibri"/>
      <w:b/>
      <w:bCs/>
      <w:sz w:val="24"/>
      <w:szCs w:val="24"/>
      <w:lang w:eastAsia="id-ID"/>
    </w:rPr>
  </w:style>
  <w:style w:type="paragraph" w:customStyle="1" w:styleId="xl192">
    <w:name w:val="xl192"/>
    <w:basedOn w:val="Normal"/>
    <w:rsid w:val="006530F8"/>
    <w:pPr>
      <w:pBdr>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sz w:val="24"/>
      <w:szCs w:val="24"/>
      <w:u w:val="single"/>
      <w:lang w:eastAsia="id-ID"/>
    </w:rPr>
  </w:style>
  <w:style w:type="paragraph" w:customStyle="1" w:styleId="xl193">
    <w:name w:val="xl193"/>
    <w:basedOn w:val="Normal"/>
    <w:rsid w:val="006530F8"/>
    <w:pPr>
      <w:pBdr>
        <w:top w:val="double" w:sz="6"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4"/>
      <w:szCs w:val="24"/>
      <w:lang w:eastAsia="id-ID"/>
    </w:rPr>
  </w:style>
  <w:style w:type="character" w:styleId="UnresolvedMention">
    <w:name w:val="Unresolved Mention"/>
    <w:uiPriority w:val="99"/>
    <w:semiHidden/>
    <w:unhideWhenUsed/>
    <w:rsid w:val="006530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1240">
      <w:bodyDiv w:val="1"/>
      <w:marLeft w:val="0"/>
      <w:marRight w:val="0"/>
      <w:marTop w:val="0"/>
      <w:marBottom w:val="0"/>
      <w:divBdr>
        <w:top w:val="none" w:sz="0" w:space="0" w:color="auto"/>
        <w:left w:val="none" w:sz="0" w:space="0" w:color="auto"/>
        <w:bottom w:val="none" w:sz="0" w:space="0" w:color="auto"/>
        <w:right w:val="none" w:sz="0" w:space="0" w:color="auto"/>
      </w:divBdr>
    </w:div>
    <w:div w:id="69542479">
      <w:bodyDiv w:val="1"/>
      <w:marLeft w:val="0"/>
      <w:marRight w:val="0"/>
      <w:marTop w:val="0"/>
      <w:marBottom w:val="0"/>
      <w:divBdr>
        <w:top w:val="none" w:sz="0" w:space="0" w:color="auto"/>
        <w:left w:val="none" w:sz="0" w:space="0" w:color="auto"/>
        <w:bottom w:val="none" w:sz="0" w:space="0" w:color="auto"/>
        <w:right w:val="none" w:sz="0" w:space="0" w:color="auto"/>
      </w:divBdr>
    </w:div>
    <w:div w:id="516893692">
      <w:bodyDiv w:val="1"/>
      <w:marLeft w:val="0"/>
      <w:marRight w:val="0"/>
      <w:marTop w:val="0"/>
      <w:marBottom w:val="0"/>
      <w:divBdr>
        <w:top w:val="none" w:sz="0" w:space="0" w:color="auto"/>
        <w:left w:val="none" w:sz="0" w:space="0" w:color="auto"/>
        <w:bottom w:val="none" w:sz="0" w:space="0" w:color="auto"/>
        <w:right w:val="none" w:sz="0" w:space="0" w:color="auto"/>
      </w:divBdr>
    </w:div>
    <w:div w:id="565267781">
      <w:bodyDiv w:val="1"/>
      <w:marLeft w:val="0"/>
      <w:marRight w:val="0"/>
      <w:marTop w:val="0"/>
      <w:marBottom w:val="0"/>
      <w:divBdr>
        <w:top w:val="none" w:sz="0" w:space="0" w:color="auto"/>
        <w:left w:val="none" w:sz="0" w:space="0" w:color="auto"/>
        <w:bottom w:val="none" w:sz="0" w:space="0" w:color="auto"/>
        <w:right w:val="none" w:sz="0" w:space="0" w:color="auto"/>
      </w:divBdr>
    </w:div>
    <w:div w:id="606356155">
      <w:bodyDiv w:val="1"/>
      <w:marLeft w:val="0"/>
      <w:marRight w:val="0"/>
      <w:marTop w:val="0"/>
      <w:marBottom w:val="0"/>
      <w:divBdr>
        <w:top w:val="none" w:sz="0" w:space="0" w:color="auto"/>
        <w:left w:val="none" w:sz="0" w:space="0" w:color="auto"/>
        <w:bottom w:val="none" w:sz="0" w:space="0" w:color="auto"/>
        <w:right w:val="none" w:sz="0" w:space="0" w:color="auto"/>
      </w:divBdr>
    </w:div>
    <w:div w:id="768618061">
      <w:bodyDiv w:val="1"/>
      <w:marLeft w:val="0"/>
      <w:marRight w:val="0"/>
      <w:marTop w:val="0"/>
      <w:marBottom w:val="0"/>
      <w:divBdr>
        <w:top w:val="none" w:sz="0" w:space="0" w:color="auto"/>
        <w:left w:val="none" w:sz="0" w:space="0" w:color="auto"/>
        <w:bottom w:val="none" w:sz="0" w:space="0" w:color="auto"/>
        <w:right w:val="none" w:sz="0" w:space="0" w:color="auto"/>
      </w:divBdr>
    </w:div>
    <w:div w:id="1209685600">
      <w:bodyDiv w:val="1"/>
      <w:marLeft w:val="0"/>
      <w:marRight w:val="0"/>
      <w:marTop w:val="0"/>
      <w:marBottom w:val="0"/>
      <w:divBdr>
        <w:top w:val="none" w:sz="0" w:space="0" w:color="auto"/>
        <w:left w:val="none" w:sz="0" w:space="0" w:color="auto"/>
        <w:bottom w:val="none" w:sz="0" w:space="0" w:color="auto"/>
        <w:right w:val="none" w:sz="0" w:space="0" w:color="auto"/>
      </w:divBdr>
    </w:div>
    <w:div w:id="1248614588">
      <w:bodyDiv w:val="1"/>
      <w:marLeft w:val="0"/>
      <w:marRight w:val="0"/>
      <w:marTop w:val="0"/>
      <w:marBottom w:val="0"/>
      <w:divBdr>
        <w:top w:val="none" w:sz="0" w:space="0" w:color="auto"/>
        <w:left w:val="none" w:sz="0" w:space="0" w:color="auto"/>
        <w:bottom w:val="none" w:sz="0" w:space="0" w:color="auto"/>
        <w:right w:val="none" w:sz="0" w:space="0" w:color="auto"/>
      </w:divBdr>
    </w:div>
    <w:div w:id="1273705418">
      <w:bodyDiv w:val="1"/>
      <w:marLeft w:val="0"/>
      <w:marRight w:val="0"/>
      <w:marTop w:val="0"/>
      <w:marBottom w:val="0"/>
      <w:divBdr>
        <w:top w:val="none" w:sz="0" w:space="0" w:color="auto"/>
        <w:left w:val="none" w:sz="0" w:space="0" w:color="auto"/>
        <w:bottom w:val="none" w:sz="0" w:space="0" w:color="auto"/>
        <w:right w:val="none" w:sz="0" w:space="0" w:color="auto"/>
      </w:divBdr>
    </w:div>
    <w:div w:id="1445542372">
      <w:bodyDiv w:val="1"/>
      <w:marLeft w:val="0"/>
      <w:marRight w:val="0"/>
      <w:marTop w:val="0"/>
      <w:marBottom w:val="0"/>
      <w:divBdr>
        <w:top w:val="none" w:sz="0" w:space="0" w:color="auto"/>
        <w:left w:val="none" w:sz="0" w:space="0" w:color="auto"/>
        <w:bottom w:val="none" w:sz="0" w:space="0" w:color="auto"/>
        <w:right w:val="none" w:sz="0" w:space="0" w:color="auto"/>
      </w:divBdr>
    </w:div>
    <w:div w:id="1816095405">
      <w:bodyDiv w:val="1"/>
      <w:marLeft w:val="0"/>
      <w:marRight w:val="0"/>
      <w:marTop w:val="0"/>
      <w:marBottom w:val="0"/>
      <w:divBdr>
        <w:top w:val="none" w:sz="0" w:space="0" w:color="auto"/>
        <w:left w:val="none" w:sz="0" w:space="0" w:color="auto"/>
        <w:bottom w:val="none" w:sz="0" w:space="0" w:color="auto"/>
        <w:right w:val="none" w:sz="0" w:space="0" w:color="auto"/>
      </w:divBdr>
    </w:div>
    <w:div w:id="1865904158">
      <w:bodyDiv w:val="1"/>
      <w:marLeft w:val="0"/>
      <w:marRight w:val="0"/>
      <w:marTop w:val="0"/>
      <w:marBottom w:val="0"/>
      <w:divBdr>
        <w:top w:val="none" w:sz="0" w:space="0" w:color="auto"/>
        <w:left w:val="none" w:sz="0" w:space="0" w:color="auto"/>
        <w:bottom w:val="none" w:sz="0" w:space="0" w:color="auto"/>
        <w:right w:val="none" w:sz="0" w:space="0" w:color="auto"/>
      </w:divBdr>
    </w:div>
    <w:div w:id="1869442803">
      <w:bodyDiv w:val="1"/>
      <w:marLeft w:val="0"/>
      <w:marRight w:val="0"/>
      <w:marTop w:val="0"/>
      <w:marBottom w:val="0"/>
      <w:divBdr>
        <w:top w:val="none" w:sz="0" w:space="0" w:color="auto"/>
        <w:left w:val="none" w:sz="0" w:space="0" w:color="auto"/>
        <w:bottom w:val="none" w:sz="0" w:space="0" w:color="auto"/>
        <w:right w:val="none" w:sz="0" w:space="0" w:color="auto"/>
      </w:divBdr>
    </w:div>
    <w:div w:id="2036543461">
      <w:bodyDiv w:val="1"/>
      <w:marLeft w:val="0"/>
      <w:marRight w:val="0"/>
      <w:marTop w:val="0"/>
      <w:marBottom w:val="0"/>
      <w:divBdr>
        <w:top w:val="none" w:sz="0" w:space="0" w:color="auto"/>
        <w:left w:val="none" w:sz="0" w:space="0" w:color="auto"/>
        <w:bottom w:val="none" w:sz="0" w:space="0" w:color="auto"/>
        <w:right w:val="none" w:sz="0" w:space="0" w:color="auto"/>
      </w:divBdr>
    </w:div>
    <w:div w:id="2069844352">
      <w:bodyDiv w:val="1"/>
      <w:marLeft w:val="0"/>
      <w:marRight w:val="0"/>
      <w:marTop w:val="0"/>
      <w:marBottom w:val="0"/>
      <w:divBdr>
        <w:top w:val="none" w:sz="0" w:space="0" w:color="auto"/>
        <w:left w:val="none" w:sz="0" w:space="0" w:color="auto"/>
        <w:bottom w:val="none" w:sz="0" w:space="0" w:color="auto"/>
        <w:right w:val="none" w:sz="0" w:space="0" w:color="auto"/>
      </w:divBdr>
    </w:div>
    <w:div w:id="2106687360">
      <w:bodyDiv w:val="1"/>
      <w:marLeft w:val="0"/>
      <w:marRight w:val="0"/>
      <w:marTop w:val="0"/>
      <w:marBottom w:val="0"/>
      <w:divBdr>
        <w:top w:val="none" w:sz="0" w:space="0" w:color="auto"/>
        <w:left w:val="none" w:sz="0" w:space="0" w:color="auto"/>
        <w:bottom w:val="none" w:sz="0" w:space="0" w:color="auto"/>
        <w:right w:val="none" w:sz="0" w:space="0" w:color="auto"/>
      </w:divBdr>
    </w:div>
    <w:div w:id="2121293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package" Target="embeddings/Microsoft_Excel_Worksheet1.xlsx"/><Relationship Id="rId3" Type="http://schemas.openxmlformats.org/officeDocument/2006/relationships/numbering" Target="numbering.xml"/><Relationship Id="rId21" Type="http://schemas.openxmlformats.org/officeDocument/2006/relationships/package" Target="embeddings/Microsoft_Excel_Worksheet3.xlsx"/><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hart" Target="charts/chart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8" b="0" i="0" u="none" strike="noStrike" kern="1200" spc="0" baseline="0">
                <a:solidFill>
                  <a:schemeClr val="tx1">
                    <a:lumMod val="65000"/>
                    <a:lumOff val="35000"/>
                  </a:schemeClr>
                </a:solidFill>
                <a:latin typeface="+mn-lt"/>
                <a:ea typeface="+mn-ea"/>
                <a:cs typeface="+mn-cs"/>
              </a:defRPr>
            </a:pPr>
            <a:r>
              <a:rPr lang="en-US"/>
              <a:t>Perbandingan RAB dengan RAP</a:t>
            </a:r>
            <a:endParaRPr lang="id-ID"/>
          </a:p>
        </c:rich>
      </c:tx>
      <c:overlay val="0"/>
      <c:spPr>
        <a:noFill/>
        <a:ln>
          <a:noFill/>
        </a:ln>
        <a:effectLst/>
      </c:spPr>
    </c:title>
    <c:autoTitleDeleted val="0"/>
    <c:plotArea>
      <c:layout/>
      <c:barChart>
        <c:barDir val="col"/>
        <c:grouping val="clustered"/>
        <c:varyColors val="0"/>
        <c:ser>
          <c:idx val="0"/>
          <c:order val="0"/>
          <c:tx>
            <c:strRef>
              <c:f>Lembar1!$B$1</c:f>
              <c:strCache>
                <c:ptCount val="1"/>
                <c:pt idx="0">
                  <c:v>RAB</c:v>
                </c:pt>
              </c:strCache>
            </c:strRef>
          </c:tx>
          <c:spPr>
            <a:solidFill>
              <a:schemeClr val="accent6">
                <a:tint val="77000"/>
              </a:schemeClr>
            </a:solidFill>
            <a:ln>
              <a:noFill/>
            </a:ln>
            <a:effectLst/>
          </c:spPr>
          <c:invertIfNegative val="0"/>
          <c:cat>
            <c:strRef>
              <c:f>Lembar1!$A$2</c:f>
              <c:strCache>
                <c:ptCount val="1"/>
                <c:pt idx="0">
                  <c:v>Selisih </c:v>
                </c:pt>
              </c:strCache>
            </c:strRef>
          </c:cat>
          <c:val>
            <c:numRef>
              <c:f>Lembar1!$B$2</c:f>
              <c:numCache>
                <c:formatCode>_(* #,##0_);_(* \(#,##0\);_(* "-"??_);_(@_)</c:formatCode>
                <c:ptCount val="1"/>
                <c:pt idx="0">
                  <c:v>13363525392.1903</c:v>
                </c:pt>
              </c:numCache>
            </c:numRef>
          </c:val>
          <c:extLst>
            <c:ext xmlns:c16="http://schemas.microsoft.com/office/drawing/2014/chart" uri="{C3380CC4-5D6E-409C-BE32-E72D297353CC}">
              <c16:uniqueId val="{00000000-004E-4D89-B285-336E0CCE9BA2}"/>
            </c:ext>
          </c:extLst>
        </c:ser>
        <c:ser>
          <c:idx val="1"/>
          <c:order val="1"/>
          <c:tx>
            <c:strRef>
              <c:f>Lembar1!$C$1</c:f>
              <c:strCache>
                <c:ptCount val="1"/>
                <c:pt idx="0">
                  <c:v>RAP</c:v>
                </c:pt>
              </c:strCache>
            </c:strRef>
          </c:tx>
          <c:spPr>
            <a:solidFill>
              <a:schemeClr val="accent6">
                <a:shade val="76000"/>
              </a:schemeClr>
            </a:solidFill>
            <a:ln>
              <a:noFill/>
            </a:ln>
            <a:effectLst/>
          </c:spPr>
          <c:invertIfNegative val="0"/>
          <c:cat>
            <c:strRef>
              <c:f>Lembar1!$A$2</c:f>
              <c:strCache>
                <c:ptCount val="1"/>
                <c:pt idx="0">
                  <c:v>Selisih </c:v>
                </c:pt>
              </c:strCache>
            </c:strRef>
          </c:cat>
          <c:val>
            <c:numRef>
              <c:f>Lembar1!$C$2</c:f>
              <c:numCache>
                <c:formatCode>_(* #,##0_);_(* \(#,##0\);_(* "-"??_);_(@_)</c:formatCode>
                <c:ptCount val="1"/>
                <c:pt idx="0">
                  <c:v>12260162796.000105</c:v>
                </c:pt>
              </c:numCache>
            </c:numRef>
          </c:val>
          <c:extLst>
            <c:ext xmlns:c16="http://schemas.microsoft.com/office/drawing/2014/chart" uri="{C3380CC4-5D6E-409C-BE32-E72D297353CC}">
              <c16:uniqueId val="{00000001-004E-4D89-B285-336E0CCE9BA2}"/>
            </c:ext>
          </c:extLst>
        </c:ser>
        <c:dLbls>
          <c:showLegendKey val="0"/>
          <c:showVal val="0"/>
          <c:showCatName val="0"/>
          <c:showSerName val="0"/>
          <c:showPercent val="0"/>
          <c:showBubbleSize val="0"/>
        </c:dLbls>
        <c:gapWidth val="219"/>
        <c:overlap val="-27"/>
        <c:axId val="196427679"/>
        <c:axId val="1"/>
      </c:barChart>
      <c:catAx>
        <c:axId val="196427679"/>
        <c:scaling>
          <c:orientation val="minMax"/>
        </c:scaling>
        <c:delete val="0"/>
        <c:axPos val="b"/>
        <c:numFmt formatCode="General" sourceLinked="1"/>
        <c:majorTickMark val="none"/>
        <c:minorTickMark val="none"/>
        <c:tickLblPos val="nextTo"/>
        <c:spPr>
          <a:noFill/>
          <a:ln w="9514"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14"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96427679"/>
        <c:crosses val="autoZero"/>
        <c:crossBetween val="between"/>
      </c:valAx>
      <c:spPr>
        <a:noFill/>
        <a:ln w="25372">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14"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A4PlHC5jTM09fxLtWeOtjilJQ==">AMUW2mVPUb6p1UEyrdE7jAhjjguoHI/2y+HUWkB147FNZqKvkXlkho8Z/mK8NLet29IoFgilYHqH5ePxTOvaXoOsdhgYFKDif6ofRzILkQQlHnZ8VnPiF2E=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Nor09</b:Tag>
    <b:SourceType>DocumentFromInternetSite</b:SourceType>
    <b:Guid>{BCDD7E1F-2D05-4D31-B825-E2857953FA06}</b:Guid>
    <b:Title>Estimasi Biaya</b:Title>
    <b:Year>2009</b:Year>
    <b:Month>Maret</b:Month>
    <b:Day>9</b:Day>
    <b:Author>
      <b:Author>
        <b:NameList>
          <b:Person>
            <b:Last>Puspita</b:Last>
            <b:First>Norma</b:First>
          </b:Person>
        </b:NameList>
      </b:Author>
    </b:Author>
    <b:InternetSiteTitle>Berbagi Ilmu</b:InternetSiteTitle>
    <b:URL>https://puspitanorma.wordpress.com/2009/03/09/estimasi-biaya/</b:URL>
    <b:RefOrder>4</b:RefOrder>
  </b:Source>
  <b:Source>
    <b:Tag>All88</b:Tag>
    <b:SourceType>Book</b:SourceType>
    <b:Guid>{4AF78DEF-87DB-4699-86B0-9A32FAECE738}</b:Guid>
    <b:Title>Perencanaan Biaya Bangunan</b:Title>
    <b:Year>1988</b:Year>
    <b:Author>
      <b:Author>
        <b:NameList>
          <b:Person>
            <b:Last>Ashworth</b:Last>
            <b:First>Allan</b:First>
          </b:Person>
        </b:NameList>
      </b:Author>
    </b:Author>
    <b:City>Jakarta</b:City>
    <b:Publisher>PT Gramedia Pustaka Utama</b:Publisher>
    <b:RefOrder>5</b:RefOrder>
  </b:Source>
  <b:Source>
    <b:Tag>Ibr93</b:Tag>
    <b:SourceType>Book</b:SourceType>
    <b:Guid>{70CB01CF-AC57-4899-B05E-93127173A2EA}</b:Guid>
    <b:Author>
      <b:Author>
        <b:NameList>
          <b:Person>
            <b:Last>Ibrahim</b:Last>
            <b:First>Bachtiar</b:First>
          </b:Person>
        </b:NameList>
      </b:Author>
    </b:Author>
    <b:Title>Rencana dan Estimate Real of Cost Cetakan Kedua</b:Title>
    <b:Year>1993</b:Year>
    <b:City>Jakarta</b:City>
    <b:Publisher>Bumi Aksara</b:Publisher>
    <b:RefOrder>6</b:RefOrder>
  </b:Source>
  <b:Source>
    <b:Tag>Dia201</b:Tag>
    <b:SourceType>JournalArticle</b:SourceType>
    <b:Guid>{586A4148-21B6-4429-8132-1D8BED7B001E}</b:Guid>
    <b:Title>Perbandingan Antara RAB dan RAP Proyek Pembangunan Rumah Sakit Umum Daerah (RSUD) Kota Depok</b:Title>
    <b:Year>2020</b:Year>
    <b:Author>
      <b:Author>
        <b:NameList>
          <b:Person>
            <b:Last>Pitaloka</b:Last>
            <b:First>Diah</b:First>
          </b:Person>
        </b:NameList>
      </b:Author>
    </b:Author>
    <b:JournalName>Jurnal Teknik Sipil-Arsitektur Volume 19 No.1</b:JournalName>
    <b:Pages>2</b:Pages>
    <b:RefOrder>3</b:RefOrder>
  </b:Source>
  <b:Source>
    <b:Tag>Wul02</b:Tag>
    <b:SourceType>Book</b:SourceType>
    <b:Guid>{54A5B978-FA7F-453E-951F-1EBC86CD9136}</b:Guid>
    <b:Author>
      <b:Author>
        <b:NameList>
          <b:Person>
            <b:Last>Ervianto</b:Last>
            <b:First>Wulfram</b:First>
            <b:Middle>I.</b:Middle>
          </b:Person>
        </b:NameList>
      </b:Author>
    </b:Author>
    <b:Title>Manajemen Proyeksi Konstruksi</b:Title>
    <b:Year>2002</b:Year>
    <b:City>Yogyakarta</b:City>
    <b:Publisher>Andi</b:Publisher>
    <b:RefOrder>1</b:RefOrder>
  </b:Source>
  <b:Source>
    <b:Tag>ISo95</b:Tag>
    <b:SourceType>Book</b:SourceType>
    <b:Guid>{FC02E194-6ACD-40BC-AC09-5484B84AA566}</b:Guid>
    <b:Author>
      <b:Author>
        <b:NameList>
          <b:Person>
            <b:Last>Soeharto</b:Last>
            <b:First>I.</b:First>
          </b:Person>
        </b:NameList>
      </b:Author>
    </b:Author>
    <b:Title>Manajemen Proyek dari Konseptual Sampai Operasional</b:Title>
    <b:Year>1995</b:Year>
    <b:City>Jakarta</b:City>
    <b:Publisher>Erlangga</b:Publisher>
    <b:RefOrder>2</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E436198-953B-426E-9ECC-3441B0DAC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2774</Words>
  <Characters>15813</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Zubi zaretta</dc:creator>
  <cp:keywords/>
  <cp:lastModifiedBy>bektiprihatiningsih@gmail.com</cp:lastModifiedBy>
  <cp:revision>2</cp:revision>
  <dcterms:created xsi:type="dcterms:W3CDTF">2023-08-29T19:08:00Z</dcterms:created>
  <dcterms:modified xsi:type="dcterms:W3CDTF">2023-08-29T19:08:00Z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8bdc2616-95df-339c-b0e5-cda00bbbdd3d</vt:lpwstr>
  </property>
  <property fmtid="{D5CDD505-2E9C-101B-9397-08002B2CF9AE}" pid="4" name="Mendeley Citation Style_1">
    <vt:lpwstr>http://www.zotero.org/styles/chicago-author-date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